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102"/>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1375410</wp:posOffset>
            </wp:positionH>
            <wp:positionV relativeFrom="paragraph">
              <wp:posOffset>110082</wp:posOffset>
            </wp:positionV>
            <wp:extent cx="4335049"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35049"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spacing w:line="581" w:lineRule="exact" w:before="0"/>
        <w:ind w:leftChars="0" w:left="2908"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spacing w:before="0"/>
        <w:ind w:leftChars="0" w:left="598" w:rightChars="0" w:right="0" w:firstLineChars="0" w:firstLine="0"/>
        <w:jc w:val="left"/>
        <w:rPr>
          <w:rFonts w:ascii="黑体" w:eastAsia="黑体" w:hint="eastAsia"/>
          <w:b/>
          <w:sz w:val="44"/>
        </w:rPr>
      </w:pPr>
      <w:r>
        <w:rPr>
          <w:rFonts w:ascii="黑体" w:eastAsia="黑体" w:hint="eastAsia"/>
          <w:b/>
          <w:w w:val="95"/>
          <w:sz w:val="44"/>
        </w:rPr>
        <w:t>政府治理、企业专利与国家标准话语权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2"/>
          <w:szCs w:val="24"/>
          <w:rFonts w:cstheme="minorBidi" w:ascii="黑体" w:hAnsi="宋体" w:eastAsia="宋体" w:cs="宋体"/>
          <w:b/>
        </w:rPr>
      </w:pPr>
    </w:p>
    <w:p w:rsidR="0018722C">
      <w:pPr>
        <w:spacing w:line="357" w:lineRule="auto" w:before="0"/>
        <w:ind w:leftChars="0" w:left="1909" w:rightChars="0" w:right="3689" w:firstLineChars="0" w:firstLine="0"/>
        <w:jc w:val="left"/>
        <w:rPr>
          <w:b/>
          <w:sz w:val="30"/>
        </w:rPr>
      </w:pPr>
      <w:r>
        <w:rPr>
          <w:b/>
          <w:sz w:val="30"/>
        </w:rPr>
        <w:t>培养单位：国际商学院</w:t>
      </w:r>
      <w:r>
        <w:rPr>
          <w:b/>
          <w:w w:val="95"/>
          <w:sz w:val="30"/>
        </w:rPr>
        <w:t>专业名称：企业管理</w:t>
      </w:r>
    </w:p>
    <w:p w:rsidR="0018722C">
      <w:pPr>
        <w:tabs>
          <w:tab w:pos="2809" w:val="left" w:leader="none"/>
        </w:tabs>
        <w:spacing w:line="357" w:lineRule="auto" w:before="45"/>
        <w:ind w:leftChars="0" w:left="1909" w:rightChars="0" w:right="2500" w:firstLineChars="0" w:firstLine="0"/>
        <w:jc w:val="left"/>
        <w:rPr>
          <w:b/>
          <w:sz w:val="30"/>
        </w:rPr>
      </w:pPr>
      <w:r>
        <w:rPr>
          <w:b/>
          <w:sz w:val="30"/>
        </w:rPr>
        <w:t>研究方向：企业创新与组织变革作</w:t>
      </w:r>
      <w:r w:rsidRPr="00000000">
        <w:tab/>
        <w:t>者：林洲钰</w:t>
      </w:r>
    </w:p>
    <w:p w:rsidR="0018722C">
      <w:pPr>
        <w:spacing w:before="43"/>
        <w:ind w:leftChars="0" w:left="1909" w:rightChars="0" w:right="0" w:firstLineChars="0" w:firstLine="0"/>
        <w:jc w:val="left"/>
        <w:rPr>
          <w:b/>
          <w:sz w:val="30"/>
        </w:rPr>
      </w:pPr>
      <w:r>
        <w:rPr>
          <w:b/>
          <w:w w:val="95"/>
          <w:sz w:val="30"/>
        </w:rPr>
        <w:t>指导教师：林汉川</w:t>
      </w:r>
    </w:p>
    <w:p w:rsidR="0018722C">
      <w:pPr>
        <w:spacing w:before="190"/>
        <w:ind w:leftChars="0" w:left="1909" w:rightChars="0" w:right="0" w:firstLineChars="0" w:firstLine="0"/>
        <w:jc w:val="left"/>
        <w:rPr>
          <w:b/>
          <w:sz w:val="30"/>
        </w:rPr>
      </w:pPr>
      <w:r>
        <w:rPr>
          <w:b/>
          <w:w w:val="95"/>
          <w:sz w:val="30"/>
        </w:rPr>
        <w:t>论文日期：二〇一四年三月</w:t>
      </w:r>
    </w:p>
    <w:p w:rsidR="0018722C">
      <w:pPr>
        <w:spacing w:after="0"/>
        <w:jc w:val="left"/>
        <w:rPr>
          <w:sz w:val="30"/>
        </w:rPr>
        <w:sectPr w:rsidR="00556256">
          <w:pgSz w:w="11910" w:h="16840"/>
          <w:pgMar w:top="1580" w:bottom="280" w:left="160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360" w:lineRule="auto" w:before="81"/>
        <w:ind w:leftChars="0" w:left="491" w:rightChars="0" w:right="487" w:firstLineChars="0" w:firstLine="0"/>
        <w:jc w:val="center"/>
        <w:rPr>
          <w:rFonts w:ascii="Times New Roman"/>
          <w:b/>
          <w:sz w:val="44"/>
        </w:rPr>
      </w:pPr>
      <w:r>
        <w:rPr>
          <w:rFonts w:ascii="Times New Roman"/>
          <w:b/>
          <w:sz w:val="44"/>
        </w:rPr>
        <w:t>Government Administration, Corporate Patent, and Discourse Power in State Standard</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before="285"/>
        <w:ind w:leftChars="0" w:left="487" w:rightChars="0" w:right="487" w:firstLineChars="0" w:firstLine="0"/>
        <w:jc w:val="center"/>
        <w:rPr>
          <w:rFonts w:ascii="Times New Roman"/>
          <w:b/>
          <w:sz w:val="44"/>
        </w:rPr>
      </w:pPr>
      <w:r>
        <w:rPr>
          <w:rFonts w:ascii="Times New Roman"/>
          <w:b/>
          <w:sz w:val="44"/>
        </w:rPr>
        <w:t>Lin Zhouyu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8"/>
          <w:szCs w:val="24"/>
          <w:rFonts w:cstheme="minorBidi" w:ascii="Times New Roman" w:hAnsi="宋体" w:eastAsia="宋体" w:cs="宋体"/>
          <w:b/>
        </w:rPr>
      </w:pPr>
    </w:p>
    <w:p w:rsidR="0018722C">
      <w:pPr>
        <w:spacing w:before="0"/>
        <w:ind w:leftChars="0" w:left="491" w:rightChars="0" w:right="321" w:firstLineChars="0" w:firstLine="0"/>
        <w:jc w:val="center"/>
        <w:rPr>
          <w:rFonts w:ascii="Times New Roman"/>
          <w:b/>
          <w:sz w:val="32"/>
        </w:rPr>
      </w:pPr>
      <w:r>
        <w:rPr>
          <w:rFonts w:ascii="Times New Roman"/>
          <w:b/>
          <w:sz w:val="32"/>
        </w:rPr>
        <w:t>University of International Business and Economics</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p w:rsidR="0018722C">
      <w:pPr>
        <w:spacing w:line="539" w:lineRule="exact" w:before="0"/>
        <w:ind w:leftChars="0" w:left="236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57" w:lineRule="auto" w:before="1"/>
        <w:ind w:leftChars="0" w:left="102" w:rightChars="0" w:right="95" w:firstLineChars="0" w:firstLine="602"/>
        <w:jc w:val="left"/>
        <w:rPr>
          <w:b/>
          <w:sz w:val="30"/>
        </w:rPr>
      </w:pPr>
      <w:r>
        <w:rPr>
          <w:b/>
          <w:spacing w:val="-4"/>
          <w:w w:val="95"/>
          <w:sz w:val="30"/>
        </w:rPr>
        <w:t>本人郑重声明：所呈交的学位论文，是本人在导师的指导下， </w:t>
      </w:r>
      <w:r>
        <w:rPr>
          <w:b/>
          <w:spacing w:val="-7"/>
          <w:w w:val="95"/>
          <w:sz w:val="30"/>
        </w:rPr>
        <w:t>独立进行研究工作所取得的成果。除文中已经注明引用的内容外， </w:t>
      </w:r>
      <w:r>
        <w:rPr>
          <w:b/>
          <w:sz w:val="30"/>
        </w:rPr>
        <w:t>本论文不含任何其他个人或集体已经发表或撰写过的作品成果。对本文所涉及的研究工作做出重要贡献的个人和集体，均已在文中以明确方式标明。本人完全意识到本声明的法律责任由本人承担。</w:t>
      </w:r>
    </w:p>
    <w:p w:rsidR="0018722C">
      <w:pPr>
        <w:spacing w:before="43"/>
        <w:ind w:leftChars="0" w:left="704"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tabs>
          <w:tab w:pos="5117" w:val="left" w:leader="none"/>
          <w:tab w:pos="6023" w:val="left" w:leader="none"/>
          <w:tab w:pos="6776" w:val="left" w:leader="none"/>
        </w:tabs>
        <w:spacing w:before="0"/>
        <w:ind w:leftChars="0" w:left="0" w:rightChars="0" w:right="158"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top="1580" w:bottom="280" w:left="1600" w:right="14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12"/>
        <w:ind w:leftChars="0" w:left="198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8"/>
          <w:szCs w:val="24"/>
          <w:rFonts w:cstheme="minorBidi" w:ascii="宋体" w:hAnsi="宋体" w:eastAsia="宋体" w:cs="宋体"/>
          <w:b/>
        </w:rPr>
      </w:pPr>
    </w:p>
    <w:p w:rsidR="0018722C">
      <w:pPr>
        <w:spacing w:line="357" w:lineRule="auto" w:before="0"/>
        <w:ind w:leftChars="0" w:left="162" w:rightChars="0" w:right="112" w:firstLineChars="0" w:firstLine="595"/>
        <w:jc w:val="both"/>
        <w:rPr>
          <w:b/>
          <w:sz w:val="30"/>
        </w:rPr>
      </w:pPr>
      <w:r>
        <w:rPr>
          <w:b/>
          <w:sz w:val="30"/>
        </w:rPr>
        <w:t>本人完全了解对外经济贸易大学关于收集、保存、使用学位论文的规定，同意如下各项内容：按照学校要求提交学位论文的印刷本和电子版本；学校有权保存学位论文的印刷本和电子版， 并采用影印、缩印、扫描、数字化或其它手段保存论文；学校有权提供目录检索以及提供本学位论文全文或部分的阅览服务；学校有权按照有关规定向国家有关部门或者机构送交论文；在以不以赢利为目的前提下，学校可以适当复制论文的部分或全部内容</w:t>
      </w:r>
      <w:r>
        <w:rPr>
          <w:b/>
          <w:w w:val="95"/>
          <w:sz w:val="30"/>
        </w:rPr>
        <w:t>用于学术活动。保密的学位论文在解密后遵守此规定。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3"/>
        <w:gridCol w:w="1807"/>
        <w:gridCol w:w="829"/>
        <w:gridCol w:w="577"/>
      </w:tblGrid>
      <w:tr>
        <w:trPr>
          <w:trHeight w:val="440" w:hRule="atLeast"/>
        </w:trPr>
        <w:tc>
          <w:tcPr>
            <w:tcW w:w="39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学位论文作者签名：</w:t>
            </w:r>
          </w:p>
        </w:tc>
        <w:tc>
          <w:tcPr>
            <w:tcW w:w="180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r>
        <w:trPr>
          <w:trHeight w:val="440" w:hRule="atLeast"/>
        </w:trPr>
        <w:tc>
          <w:tcPr>
            <w:tcW w:w="39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导师签名：</w:t>
            </w:r>
          </w:p>
        </w:tc>
        <w:tc>
          <w:tcPr>
            <w:tcW w:w="180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bl>
    <w:p w:rsidR="0018722C">
      <w:pPr>
        <w:spacing w:after="0" w:line="373" w:lineRule="exact"/>
        <w:jc w:val="right"/>
        <w:rPr>
          <w:sz w:val="30"/>
        </w:rPr>
        <w:sectPr w:rsidR="00556256">
          <w:pgSz w:w="11910" w:h="16840"/>
          <w:pgMar w:top="1580" w:bottom="280" w:left="154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before="1"/>
        <w:ind w:leftChars="0" w:left="3712" w:rightChars="0" w:right="0" w:firstLineChars="0" w:firstLine="0"/>
        <w:jc w:val="left"/>
        <w:rPr>
          <w:rFonts w:ascii="黑体" w:eastAsia="黑体" w:hint="eastAsia"/>
          <w:b/>
          <w:sz w:val="32"/>
        </w:rPr>
      </w:pPr>
      <w:r>
        <w:rPr>
          <w:rFonts w:ascii="黑体" w:eastAsia="黑体" w:hint="eastAsia"/>
          <w:b/>
          <w:w w:val="95"/>
          <w:sz w:val="32"/>
        </w:rPr>
        <w:t>论文摘要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57" w:lineRule="auto" w:before="237"/>
        <w:ind w:leftChars="0" w:left="102" w:rightChars="0" w:right="23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进入知识经济时代，以专利为代表的知识产权日益成为推动国家发展的战略性资源。例如，日本通过实施“专利立国”战略逐步发展成为世界技术强国。然而，作为发明创造和技术创新的结晶，专利的产生和发展并不是随意的，而是受到外部制度环境的约束。政府治理体系决定了社会中核心经济要素的激励结构， 一套良好的政府治理体系可以充分激发和引导生产要素流向社会创新部门，从而对企业专利活动产生重大影响。世界银行(1997)在《1997</w:t>
      </w:r>
      <w:r>
        <w:rPr>
          <w:kern w:val="2"/>
          <w:sz w:val="24"/>
          <w:szCs w:val="24"/>
          <w:rFonts w:cstheme="minorBidi" w:ascii="宋体" w:hAnsi="宋体" w:eastAsia="宋体" w:cs="宋体"/>
          <w:spacing w:val="-2"/>
        </w:rPr>
        <w:t> 年度世界发展报告》指</w:t>
      </w:r>
      <w:r>
        <w:rPr>
          <w:kern w:val="2"/>
          <w:sz w:val="24"/>
          <w:szCs w:val="24"/>
          <w:rFonts w:cstheme="minorBidi" w:ascii="宋体" w:hAnsi="宋体" w:eastAsia="宋体" w:cs="宋体"/>
          <w:spacing w:val="-2"/>
        </w:rPr>
        <w:t>出：“历史反复表明，良好的政府不是一个奢侈品，而是非常必需品，没有一个</w:t>
      </w:r>
      <w:r>
        <w:rPr>
          <w:kern w:val="2"/>
          <w:sz w:val="24"/>
          <w:szCs w:val="24"/>
          <w:rFonts w:cstheme="minorBidi" w:ascii="宋体" w:hAnsi="宋体" w:eastAsia="宋体" w:cs="宋体"/>
          <w:spacing w:val="-1"/>
        </w:rPr>
        <w:t>有效的政府，没有一个法治的政府，经济和社会的可持续发展都是不可能的。” 因此，改善政府治理是世界各国发展过程中面临的重大现实问题。</w:t>
      </w:r>
    </w:p>
    <w:p w:rsidR="0018722C">
      <w:pPr>
        <w:widowControl w:val="0"/>
        <w:snapToGrid w:val="1"/>
        <w:spacing w:beforeLines="0" w:afterLines="0" w:after="0" w:line="357" w:lineRule="auto" w:before="34"/>
        <w:ind w:leftChars="0" w:left="102" w:rightChars="0" w:right="23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文在借鉴国内外现有文献的理论基础上，详细分析和检验政府治理如何影响企业专利活动，在此基础上进一步考察政府治理如何影响企业专利活动与国家标准话语权之间的关系，从而在“决定因素”与“经济绩效”两个方面构建了一个研究中国企业专利活动的分析框架。</w:t>
      </w:r>
    </w:p>
    <w:p w:rsidR="0018722C">
      <w:pPr>
        <w:widowControl w:val="0"/>
        <w:snapToGrid w:val="1"/>
        <w:spacing w:beforeLines="0" w:afterLines="0" w:after="0" w:line="357" w:lineRule="auto" w:before="34"/>
        <w:ind w:leftChars="0" w:left="102" w:rightChars="0" w:right="117"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在研究内容方面，</w:t>
      </w:r>
      <w:r>
        <w:rPr>
          <w:kern w:val="2"/>
          <w:sz w:val="24"/>
          <w:szCs w:val="24"/>
          <w:rFonts w:cstheme="minorBidi" w:ascii="宋体" w:hAnsi="宋体" w:eastAsia="宋体" w:cs="宋体"/>
          <w:b/>
          <w:spacing w:val="1"/>
        </w:rPr>
        <w:t>首先，</w:t>
      </w:r>
      <w:r>
        <w:rPr>
          <w:kern w:val="2"/>
          <w:sz w:val="24"/>
          <w:szCs w:val="24"/>
          <w:rFonts w:cstheme="minorBidi" w:ascii="宋体" w:hAnsi="宋体" w:eastAsia="宋体" w:cs="宋体"/>
        </w:rPr>
        <w:t>本文在分析了政府治理对于中国企业专利活动的影响基础上，</w:t>
      </w:r>
      <w:r>
        <w:rPr>
          <w:kern w:val="2"/>
          <w:sz w:val="24"/>
          <w:szCs w:val="24"/>
          <w:rFonts w:cstheme="minorBidi" w:ascii="宋体" w:hAnsi="宋体" w:eastAsia="宋体" w:cs="宋体"/>
          <w:b/>
        </w:rPr>
        <w:t>通过构建中介传导模型</w:t>
      </w:r>
      <w:r>
        <w:rPr>
          <w:kern w:val="2"/>
          <w:sz w:val="24"/>
          <w:szCs w:val="24"/>
          <w:rFonts w:cstheme="minorBidi" w:ascii="宋体" w:hAnsi="宋体" w:eastAsia="宋体" w:cs="宋体"/>
        </w:rPr>
        <w:t>考察了这种影响背后的传导机制；</w:t>
      </w:r>
      <w:r>
        <w:rPr>
          <w:kern w:val="2"/>
          <w:sz w:val="24"/>
          <w:szCs w:val="24"/>
          <w:rFonts w:cstheme="minorBidi" w:ascii="宋体" w:hAnsi="宋体" w:eastAsia="宋体" w:cs="宋体"/>
          <w:b/>
          <w:spacing w:val="1"/>
        </w:rPr>
        <w:t>其次，</w:t>
      </w:r>
      <w:r>
        <w:rPr>
          <w:kern w:val="2"/>
          <w:sz w:val="24"/>
          <w:szCs w:val="24"/>
          <w:rFonts w:cstheme="minorBidi" w:ascii="宋体" w:hAnsi="宋体" w:eastAsia="宋体" w:cs="宋体"/>
        </w:rPr>
        <w:t>本文从财政补贴政策和税收制度改革两个方面考察了政府的具体治理行为对企业专利活动的影响；</w:t>
      </w:r>
      <w:r>
        <w:rPr>
          <w:kern w:val="2"/>
          <w:sz w:val="24"/>
          <w:szCs w:val="24"/>
          <w:rFonts w:cstheme="minorBidi" w:ascii="宋体" w:hAnsi="宋体" w:eastAsia="宋体" w:cs="宋体"/>
          <w:b/>
          <w:spacing w:val="1"/>
        </w:rPr>
        <w:t>再次，</w:t>
      </w:r>
      <w:r>
        <w:rPr>
          <w:kern w:val="2"/>
          <w:sz w:val="24"/>
          <w:szCs w:val="24"/>
          <w:rFonts w:cstheme="minorBidi" w:ascii="宋体" w:hAnsi="宋体" w:eastAsia="宋体" w:cs="宋体"/>
        </w:rPr>
        <w:t>本文引入“政府腐败”这一在政府治理转型变革过程中需要</w:t>
      </w:r>
      <w:r>
        <w:rPr>
          <w:kern w:val="2"/>
          <w:sz w:val="24"/>
          <w:szCs w:val="24"/>
          <w:rFonts w:cstheme="minorBidi" w:ascii="宋体" w:hAnsi="宋体" w:eastAsia="宋体" w:cs="宋体"/>
          <w:spacing w:val="-1"/>
        </w:rPr>
        <w:t>着力解决的重大问题，深入分析了政府腐败问题对于企业专利活动的影响；</w:t>
      </w:r>
      <w:r>
        <w:rPr>
          <w:kern w:val="2"/>
          <w:sz w:val="24"/>
          <w:szCs w:val="24"/>
          <w:rFonts w:cstheme="minorBidi" w:ascii="宋体" w:hAnsi="宋体" w:eastAsia="宋体" w:cs="宋体"/>
          <w:b/>
        </w:rPr>
        <w:t>最后， </w:t>
      </w:r>
      <w:r>
        <w:rPr>
          <w:kern w:val="2"/>
          <w:sz w:val="24"/>
          <w:szCs w:val="24"/>
          <w:rFonts w:cstheme="minorBidi" w:ascii="宋体" w:hAnsi="宋体" w:eastAsia="宋体" w:cs="宋体"/>
        </w:rPr>
        <w:t>本文考察了企业专利活动对于企业在国家标准话语权竞争过程的作用，在此基础</w:t>
      </w:r>
      <w:r>
        <w:rPr>
          <w:kern w:val="2"/>
          <w:sz w:val="24"/>
          <w:szCs w:val="24"/>
          <w:rFonts w:cstheme="minorBidi" w:ascii="宋体" w:hAnsi="宋体" w:eastAsia="宋体" w:cs="宋体"/>
          <w:spacing w:val="0"/>
        </w:rPr>
        <w:t>上分析了政府治理因素对于企业获取国家标准话语权过程的影响。</w:t>
      </w:r>
    </w:p>
    <w:p w:rsidR="0018722C">
      <w:pPr>
        <w:widowControl w:val="0"/>
        <w:snapToGrid w:val="1"/>
        <w:spacing w:beforeLines="0" w:afterLines="0" w:lineRule="auto" w:line="240" w:after="0" w:before="34"/>
        <w:ind w:firstLineChars="0" w:firstLine="0" w:rightChars="0" w:right="0" w:leftChars="0" w:left="5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本文得到了以下重要的研究结论：</w:t>
      </w:r>
    </w:p>
    <w:p w:rsidR="0018722C">
      <w:pPr>
        <w:widowControl w:val="0"/>
        <w:snapToGrid w:val="1"/>
        <w:spacing w:beforeLines="0" w:afterLines="0" w:after="0" w:line="357" w:lineRule="auto" w:before="154"/>
        <w:ind w:leftChars="0" w:left="102" w:rightChars="0" w:right="281" w:firstLineChars="0" w:firstLine="53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第一，在政府治理水平较高的地区，企业表现出更高的专利产出水平；非国有企业专利产出水平对于政府治理水平的敏感度更高；政府治理对于企业专利产出水平的影响随着企业隶属层级的降低而增强；基于传导机制的考察发现，政府通过增加教育投入，推动技术市场发展、吸引外商直接投资以及遏制权力寻租活</w:t>
      </w:r>
    </w:p>
    <w:p w:rsidR="0018722C">
      <w:pPr>
        <w:spacing w:after="0" w:line="357" w:lineRule="auto"/>
        <w:jc w:val="both"/>
        <w:sectPr w:rsidR="00556256">
          <w:footerReference w:type="default" r:id="rId6"/>
          <w:pgSz w:w="11910" w:h="16850"/>
          <w:pgMar w:footer="1427" w:header="0" w:top="1600" w:bottom="1620" w:left="1600" w:right="1460"/>
          <w:pgNumType w:start="1"/>
        </w:sectPr>
      </w:pPr>
    </w:p>
    <w:p w:rsidR="0018722C">
      <w:pPr>
        <w:widowControl w:val="0"/>
        <w:snapToGrid w:val="1"/>
        <w:spacing w:beforeLines="0" w:afterLines="0" w:after="0" w:line="357" w:lineRule="auto" w:before="116"/>
        <w:ind w:firstLineChars="0" w:firstLine="0" w:leftChars="0" w:left="102" w:rightChars="0" w:right="20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动等措施促进了企业专利产出水平的提升。本章研究结论凸显出政府治理转型在提升中国企业技术创新能力中的战略意义。</w:t>
      </w:r>
    </w:p>
    <w:p w:rsidR="0018722C">
      <w:pPr>
        <w:widowControl w:val="0"/>
        <w:snapToGrid w:val="1"/>
        <w:spacing w:beforeLines="0" w:afterLines="0" w:after="0" w:line="357" w:lineRule="auto" w:before="36"/>
        <w:ind w:leftChars="0" w:left="102" w:rightChars="0" w:right="11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第二，政府补贴与企业专利产出呈现倒 </w:t>
      </w:r>
      <w:r>
        <w:rPr>
          <w:kern w:val="2"/>
          <w:sz w:val="24"/>
          <w:szCs w:val="24"/>
          <w:rFonts w:cstheme="minorBidi" w:ascii="宋体" w:hAnsi="宋体" w:eastAsia="宋体" w:cs="宋体"/>
        </w:rPr>
        <w:t>U</w:t>
      </w:r>
      <w:r>
        <w:rPr>
          <w:kern w:val="2"/>
          <w:sz w:val="24"/>
          <w:szCs w:val="24"/>
          <w:rFonts w:cstheme="minorBidi" w:ascii="宋体" w:hAnsi="宋体" w:eastAsia="宋体" w:cs="宋体"/>
          <w:spacing w:val="-2"/>
        </w:rPr>
        <w:t> 型曲线关系。当政府补贴低于某一</w:t>
      </w:r>
      <w:r>
        <w:rPr>
          <w:kern w:val="2"/>
          <w:sz w:val="24"/>
          <w:szCs w:val="24"/>
          <w:rFonts w:cstheme="minorBidi" w:ascii="宋体" w:hAnsi="宋体" w:eastAsia="宋体" w:cs="宋体"/>
          <w:spacing w:val="-1"/>
        </w:rPr>
        <w:t>临界值时，政府补贴显著促进了企业专利产出，当政府补贴超过临界值时，政府</w:t>
      </w:r>
      <w:r>
        <w:rPr>
          <w:kern w:val="2"/>
          <w:sz w:val="24"/>
          <w:szCs w:val="24"/>
          <w:rFonts w:cstheme="minorBidi" w:ascii="宋体" w:hAnsi="宋体" w:eastAsia="宋体" w:cs="宋体"/>
          <w:spacing w:val="0"/>
        </w:rPr>
        <w:t>补贴对企业专利产出的抑制效应开始显现；基于企业特征的考察发现，政府补贴对企业专利产出的影响存在显著的产权、规模和行业差异；结合地区环境的考察发现，在税收负担水平较重的地区，政府补贴在促进企业专利产出方面发挥出了更大的作用。</w:t>
      </w:r>
    </w:p>
    <w:p w:rsidR="0018722C">
      <w:pPr>
        <w:widowControl w:val="0"/>
        <w:snapToGrid w:val="1"/>
        <w:spacing w:beforeLines="0" w:afterLines="0" w:after="0" w:line="357" w:lineRule="auto" w:before="36"/>
        <w:ind w:leftChars="0" w:left="102" w:rightChars="0" w:right="11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6"/>
        </w:rPr>
        <w:t>第三，基于 </w:t>
      </w:r>
      <w:r>
        <w:rPr>
          <w:kern w:val="2"/>
          <w:sz w:val="24"/>
          <w:szCs w:val="24"/>
          <w:rFonts w:cstheme="minorBidi" w:ascii="宋体" w:hAnsi="宋体" w:eastAsia="宋体" w:cs="宋体"/>
        </w:rPr>
        <w:t>2007</w:t>
      </w:r>
      <w:r>
        <w:rPr>
          <w:kern w:val="2"/>
          <w:sz w:val="24"/>
          <w:szCs w:val="24"/>
          <w:rFonts w:cstheme="minorBidi" w:ascii="宋体" w:hAnsi="宋体" w:eastAsia="宋体" w:cs="宋体"/>
          <w:spacing w:val="-4"/>
        </w:rPr>
        <w:t> 年企业所得税改革这一重大的制度变革事件研究发现，税率</w:t>
      </w:r>
      <w:r>
        <w:rPr>
          <w:kern w:val="2"/>
          <w:sz w:val="24"/>
          <w:szCs w:val="24"/>
          <w:rFonts w:cstheme="minorBidi" w:ascii="宋体" w:hAnsi="宋体" w:eastAsia="宋体" w:cs="宋体"/>
          <w:spacing w:val="-2"/>
        </w:rPr>
        <w:t>降低的企业表现出更高的专利产出水平；研发和职工教育费用抵扣产生的税盾效</w:t>
      </w:r>
      <w:r>
        <w:rPr>
          <w:kern w:val="2"/>
          <w:sz w:val="24"/>
          <w:szCs w:val="24"/>
          <w:rFonts w:cstheme="minorBidi" w:ascii="宋体" w:hAnsi="宋体" w:eastAsia="宋体" w:cs="宋体"/>
          <w:spacing w:val="-2"/>
        </w:rPr>
        <w:t>应显著影响了所得税改革后企业的专利产出水平；所得税改革对企业专利产出的</w:t>
      </w:r>
      <w:r>
        <w:rPr>
          <w:kern w:val="2"/>
          <w:sz w:val="24"/>
          <w:szCs w:val="24"/>
          <w:rFonts w:cstheme="minorBidi" w:ascii="宋体" w:hAnsi="宋体" w:eastAsia="宋体" w:cs="宋体"/>
          <w:spacing w:val="-1"/>
        </w:rPr>
        <w:t>影响存在显著的区域、行业和规模差异。这意味着，发挥好税收的职能作用对于</w:t>
      </w:r>
      <w:r>
        <w:rPr>
          <w:kern w:val="2"/>
          <w:sz w:val="24"/>
          <w:szCs w:val="24"/>
          <w:rFonts w:cstheme="minorBidi" w:ascii="宋体" w:hAnsi="宋体" w:eastAsia="宋体" w:cs="宋体"/>
          <w:spacing w:val="0"/>
        </w:rPr>
        <w:t>推动企业转型升级具有重要影响，并且这种影响是通过税收政策工具的“组合效应”和发挥其经济杠杆作用来营造有利于专利产出的政策环境实现的。</w:t>
      </w:r>
    </w:p>
    <w:p w:rsidR="0018722C">
      <w:pPr>
        <w:widowControl w:val="0"/>
        <w:snapToGrid w:val="1"/>
        <w:spacing w:beforeLines="0" w:afterLines="0" w:after="0" w:line="357" w:lineRule="auto" w:before="36"/>
        <w:ind w:leftChars="0" w:left="102" w:rightChars="0" w:right="11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第四，政府腐败抑制了企业的专利产出水平。在外部创新环境方面，政府腐败减少了地区外商直接投资的流入，增大了企业获取技术和资金的难度，抬高了企业的专利产出成本；在企业内部创新投入方面，政府腐败降低了企业的创新投入水平，进一步抑制了企业的创新产出。</w:t>
      </w:r>
    </w:p>
    <w:p w:rsidR="0018722C">
      <w:pPr>
        <w:widowControl w:val="0"/>
        <w:snapToGrid w:val="1"/>
        <w:spacing w:beforeLines="0" w:afterLines="0" w:after="0" w:line="357" w:lineRule="auto" w:before="33"/>
        <w:ind w:leftChars="0" w:left="102" w:rightChars="0" w:right="11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第五，专利产出水平越高的企业在国家标准制定中的话语权越大；企业专利和政治关系在影响国家标准话语权方面存在显著的替代关系，即对于没有政治关系的企业而言，专利产出对于企业在国家标准制定中的话语权影响程度更强；随着政府治理水平的改善，政治关系对于国家标准话语权的影响呈现出下降趋势， 而企业专利对于国家标准话语权的影响则表现出了不随地区政府治理环境变化的稳定性。</w:t>
      </w:r>
    </w:p>
    <w:p w:rsidR="0018722C">
      <w:pPr>
        <w:spacing w:line="357" w:lineRule="auto" w:before="33"/>
        <w:ind w:leftChars="0" w:left="102" w:rightChars="0" w:right="110" w:firstLineChars="0" w:firstLine="479"/>
        <w:jc w:val="both"/>
        <w:rPr>
          <w:sz w:val="24"/>
        </w:rPr>
      </w:pPr>
      <w:r>
        <w:rPr>
          <w:sz w:val="24"/>
        </w:rPr>
        <w:t>本研究可能的创新之处主要体现在以下三个方面：</w:t>
      </w:r>
      <w:r>
        <w:rPr>
          <w:b/>
          <w:sz w:val="24"/>
        </w:rPr>
        <w:t>探索了以“一点两线”为特色的企业创新行为研究体系</w:t>
      </w:r>
      <w:r>
        <w:rPr>
          <w:sz w:val="24"/>
        </w:rPr>
        <w:t>、</w:t>
      </w:r>
      <w:r>
        <w:rPr>
          <w:b/>
          <w:sz w:val="24"/>
        </w:rPr>
        <w:t>尝试了“政府治理”研究的量化建模</w:t>
      </w:r>
      <w:r>
        <w:rPr>
          <w:sz w:val="24"/>
        </w:rPr>
        <w:t>、以及</w:t>
      </w:r>
      <w:r>
        <w:rPr>
          <w:b/>
          <w:sz w:val="24"/>
        </w:rPr>
        <w:t>建立</w:t>
      </w:r>
      <w:r>
        <w:rPr>
          <w:b/>
          <w:w w:val="95"/>
          <w:sz w:val="24"/>
        </w:rPr>
        <w:t>了一条“企业创新行为”如何影响“外部制度安排”的逆向传导机制</w:t>
      </w:r>
      <w:r>
        <w:rPr>
          <w:w w:val="95"/>
          <w:sz w:val="24"/>
        </w:rPr>
        <w:t>。</w:t>
      </w:r>
    </w:p>
    <w:p w:rsidR="0018722C">
      <w:pPr>
        <w:widowControl w:val="0"/>
        <w:snapToGrid w:val="1"/>
        <w:spacing w:beforeLines="0" w:afterLines="0" w:lineRule="auto" w:line="240" w:after="0" w:before="36"/>
        <w:ind w:firstLineChars="0" w:firstLine="0" w:rightChars="0" w:right="0" w:leftChars="0" w:left="584"/>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t>第一，本文选取了“专利”这个在技术创新活动中最具代表性的知识成果作</w:t>
      </w:r>
    </w:p>
    <w:p w:rsidR="0018722C">
      <w:pPr>
        <w:spacing w:after="0"/>
        <w:sectPr w:rsidR="00556256">
          <w:pgSz w:w="11910" w:h="16850"/>
          <w:pgMar w:header="0" w:footer="1427" w:top="1600" w:bottom="1620" w:left="1600" w:right="1580"/>
        </w:sectPr>
      </w:pPr>
    </w:p>
    <w:p w:rsidR="0018722C">
      <w:pPr>
        <w:spacing w:line="357" w:lineRule="auto" w:before="116"/>
        <w:ind w:leftChars="0" w:left="102" w:rightChars="0" w:right="228" w:firstLineChars="0" w:firstLine="0"/>
        <w:jc w:val="both"/>
        <w:rPr>
          <w:sz w:val="24"/>
        </w:rPr>
        <w:sectPr w:rsidR="00556256">
          <w:pgSz w:w="11910" w:h="16850"/>
          <w:pgMar w:footer="1427" w:header="0" w:top="1600" w:bottom="1620" w:left="1600" w:right="1460"/>
          <w:pgNumType w:start="3"/>
          <w:headerReference w:type="even" r:id="rId75"/>
          <w:headerReference w:type="default" r:id="rId76"/>
          <w:footerReference w:type="even" r:id="rId77"/>
          <w:footerReference w:type="default" r:id="rId78"/>
        </w:sectPr>
      </w:pPr>
      <w:r>
        <w:rPr>
          <w:b/>
          <w:sz w:val="24"/>
        </w:rPr>
        <w:t>为研究中心点，分别从政府治理与标准话语权这两个独特的分析路线切入，构建了一个相互衔接、逐层推进的研究体系。</w:t>
      </w:r>
      <w:r>
        <w:rPr>
          <w:sz w:val="24"/>
        </w:rPr>
        <w:t>本文形成的</w:t>
      </w:r>
      <w:r>
        <w:rPr>
          <w:b/>
          <w:sz w:val="24"/>
        </w:rPr>
        <w:t>“一点两线”</w:t>
      </w:r>
      <w:r>
        <w:rPr>
          <w:sz w:val="24"/>
        </w:rPr>
        <w:t>研究体系不仅为理解企业技术创新的决定因素和经济后果提供了全新的观测视角，也为探究企业在标准话语权方面竞争行为这个“黑盒子”提供了一条可供借鉴的研究路径。</w:t>
      </w:r>
    </w:p>
    <w:p w:rsidR="0018722C">
      <w:pPr>
        <w:topLinePunct/>
      </w:pPr>
      <w:r>
        <w:rPr>
          <w:rFonts w:cstheme="minorBidi" w:hAnsiTheme="minorHAnsi" w:eastAsiaTheme="minorHAnsi" w:asciiTheme="minorHAnsi"/>
          <w:b/>
        </w:rPr>
        <w:t>第二，在国内首次量化建模深入分析和研究政府治理对于企业专利活动如何产生有效性影响的重要问题。本文</w:t>
      </w:r>
      <w:r>
        <w:rPr>
          <w:rFonts w:cstheme="minorBidi" w:hAnsiTheme="minorHAnsi" w:eastAsiaTheme="minorHAnsi" w:asciiTheme="minorHAnsi"/>
        </w:rPr>
        <w:t>揭示出中国企业在不同政府治理水平下的专利决策行为，对于认识政府与企业技术创新之间的关系具有重要价值；</w:t>
      </w:r>
      <w:r>
        <w:rPr>
          <w:rFonts w:cstheme="minorBidi" w:hAnsiTheme="minorHAnsi" w:eastAsiaTheme="minorHAnsi" w:asciiTheme="minorHAnsi"/>
          <w:b/>
        </w:rPr>
        <w:t>在政府财政制度方面，</w:t>
      </w:r>
      <w:r>
        <w:rPr>
          <w:rFonts w:cstheme="minorBidi" w:hAnsiTheme="minorHAnsi" w:eastAsiaTheme="minorHAnsi" w:asciiTheme="minorHAnsi"/>
        </w:rPr>
        <w:t>本文考察了政府治理与企业专利活动之间存在的非线性关系；</w:t>
      </w:r>
      <w:r>
        <w:rPr>
          <w:rFonts w:cstheme="minorBidi" w:hAnsiTheme="minorHAnsi" w:eastAsiaTheme="minorHAnsi" w:asciiTheme="minorHAnsi"/>
          <w:b/>
        </w:rPr>
        <w:t>在政府税收制度方面，</w:t>
      </w:r>
      <w:r>
        <w:rPr>
          <w:rFonts w:cstheme="minorBidi" w:hAnsiTheme="minorHAnsi" w:eastAsiaTheme="minorHAnsi" w:asciiTheme="minorHAnsi"/>
        </w:rPr>
        <w:t>本研究基于企业所得税改革这一外生的政策事件，考察了税收制度变化对于企业专利活动的冲击和影响，为分析转型经济背景下政府治理对于企业专利活动影响提供了独特的样本和事件；</w:t>
      </w:r>
      <w:r>
        <w:rPr>
          <w:rFonts w:cstheme="minorBidi" w:hAnsiTheme="minorHAnsi" w:eastAsiaTheme="minorHAnsi" w:asciiTheme="minorHAnsi"/>
          <w:b/>
        </w:rPr>
        <w:t>本文进一步引入“腐败”这一在政府治理转型和变革过程中需要着力解决的重大现实问题，</w:t>
      </w:r>
      <w:r>
        <w:rPr>
          <w:rFonts w:cstheme="minorBidi" w:hAnsiTheme="minorHAnsi" w:eastAsiaTheme="minorHAnsi" w:asciiTheme="minorHAnsi"/>
        </w:rPr>
        <w:t>揭示出政府腐败恶化了地区投资环境，抑制了企业家创新精神，腐败已经成为中国在建设创新型国家过程中亟待解决的制度性障碍。</w:t>
      </w:r>
    </w:p>
    <w:p w:rsidR="0018722C">
      <w:pPr>
        <w:topLinePunct/>
      </w:pPr>
      <w:r>
        <w:rPr>
          <w:rFonts w:cstheme="minorBidi" w:hAnsiTheme="minorHAnsi" w:eastAsiaTheme="minorHAnsi" w:asciiTheme="minorHAnsi" w:ascii="宋体" w:hAnsi="宋体" w:eastAsia="宋体" w:cs="宋体"/>
          <w:b/>
        </w:rPr>
        <w:t>第三，探索了一条“企业创新行为”如何影响“外部制度安排”的逆向传导机制。现有关于企业创新行为的研究主要集中于“外部制度安排”如何影响“企业创新行为”的探讨，在这一研究思路下，很少有研究关注是否存在一条企业</w:t>
      </w:r>
      <w:r>
        <w:rPr>
          <w:rFonts w:cstheme="minorBidi" w:hAnsiTheme="minorHAnsi" w:eastAsiaTheme="minorHAnsi" w:asciiTheme="minorHAnsi" w:ascii="宋体" w:hAnsi="宋体" w:eastAsia="宋体" w:cs="宋体"/>
          <w:b/>
        </w:rPr>
        <w:t>的</w:t>
      </w:r>
    </w:p>
    <w:p w:rsidR="0018722C">
      <w:pPr>
        <w:topLinePunct/>
      </w:pPr>
      <w:r>
        <w:rPr>
          <w:rFonts w:cstheme="minorBidi" w:hAnsiTheme="minorHAnsi" w:eastAsiaTheme="minorHAnsi" w:asciiTheme="minorHAnsi"/>
          <w:b/>
        </w:rPr>
        <w:t>“企业创新行为”反作用于“外部制度安排”的反方向传导机制。</w:t>
      </w:r>
      <w:r>
        <w:rPr>
          <w:rFonts w:cstheme="minorBidi" w:hAnsiTheme="minorHAnsi" w:eastAsiaTheme="minorHAnsi" w:asciiTheme="minorHAnsi"/>
        </w:rPr>
        <w:t>本文突破了以往研究的数据局限，采用国家科技部提供了一套独特数据，分析了企业通过专利活动获取国家标准话语权方面的演进过程，表明企业可以通过依托技术优势来获</w:t>
      </w:r>
      <w:r>
        <w:rPr>
          <w:rFonts w:cstheme="minorBidi" w:hAnsiTheme="minorHAnsi" w:eastAsiaTheme="minorHAnsi" w:asciiTheme="minorHAnsi"/>
        </w:rPr>
        <w:t>取制定标准的机会来改变现有的规制体系，进而为自身发展创造有利的外部环境，</w:t>
      </w:r>
      <w:r>
        <w:rPr>
          <w:rFonts w:cstheme="minorBidi" w:hAnsiTheme="minorHAnsi" w:eastAsiaTheme="minorHAnsi" w:asciiTheme="minorHAnsi"/>
          <w:b/>
        </w:rPr>
        <w:t>从而为探究企业微观行为与宏观因素之间关系提供了一个新颖的研究思路和发展</w:t>
      </w:r>
      <w:r>
        <w:rPr>
          <w:rFonts w:cstheme="minorBidi" w:hAnsiTheme="minorHAnsi" w:eastAsiaTheme="minorHAnsi" w:asciiTheme="minorHAnsi"/>
          <w:b/>
        </w:rPr>
        <w:t>方向。</w:t>
      </w:r>
    </w:p>
    <w:p w:rsidR="0018722C">
      <w:pPr>
        <w:pStyle w:val="aff"/>
        <w:topLinePunct/>
      </w:pPr>
      <w:r>
        <w:rPr>
          <w:rFonts w:eastAsia="黑体" w:ascii="Times New Roman"/>
          <w:rStyle w:val="afe"/>
          <w:b/>
        </w:rPr>
        <w:t>关键词：</w:t>
      </w:r>
      <w:r>
        <w:t>政府治理；企业专利；国家标准话语权</w:t>
      </w:r>
      <w:r>
        <w:t xml:space="preserve"> </w:t>
      </w:r>
      <w:r/>
      <w:r>
        <w:t xml:space="preserve"> </w:t>
      </w:r>
      <w:r/>
    </w:p>
    <w:p w:rsidR="0018722C">
      <w:pPr>
        <w:pStyle w:val="afff2"/>
        <w:topLinePunct/>
      </w:pPr>
      <w:bookmarkStart w:id="833490" w:name="_Toc686833490"/>
      <w:r>
        <w:rPr>
          <w:b/>
        </w:rPr>
        <w:t>Abstract</w:t>
      </w:r>
      <w:bookmarkEnd w:id="833490"/>
    </w:p>
    <w:p w:rsidR="0018722C">
      <w:pPr>
        <w:pStyle w:val="afc"/>
        <w:topLinePunct/>
      </w:pPr>
      <w:r>
        <w:rPr>
          <w:rFonts w:ascii="Times New Roman" w:hAnsi="Times New Roman"/>
        </w:rPr>
        <w:t>In </w:t>
      </w:r>
      <w:r>
        <w:rPr>
          <w:rFonts w:ascii="Times New Roman" w:hAnsi="Times New Roman"/>
        </w:rPr>
        <w:t>this era of knowledge-based economy, intellectual property rights represented by patents have gradually become a strategic resource for a state</w:t>
      </w:r>
      <w:r>
        <w:rPr>
          <w:rFonts w:ascii="Times New Roman" w:hAnsi="Times New Roman"/>
        </w:rPr>
        <w:t>'</w:t>
      </w:r>
      <w:r>
        <w:rPr>
          <w:rFonts w:ascii="Times New Roman" w:hAnsi="Times New Roman"/>
        </w:rPr>
        <w:t>s development. A case in</w:t>
      </w:r>
      <w:r>
        <w:rPr>
          <w:rFonts w:ascii="Times New Roman" w:hAnsi="Times New Roman"/>
        </w:rPr>
        <w:t> </w:t>
      </w:r>
      <w:r>
        <w:rPr>
          <w:rFonts w:ascii="Times New Roman" w:hAnsi="Times New Roman"/>
        </w:rPr>
        <w:t>point</w:t>
      </w:r>
      <w:r>
        <w:rPr>
          <w:rFonts w:ascii="Times New Roman" w:hAnsi="Times New Roman"/>
        </w:rPr>
        <w:t> </w:t>
      </w:r>
      <w:r>
        <w:rPr>
          <w:rFonts w:ascii="Times New Roman" w:hAnsi="Times New Roman"/>
        </w:rPr>
        <w:t>is</w:t>
      </w:r>
      <w:r>
        <w:rPr>
          <w:rFonts w:ascii="Times New Roman" w:hAnsi="Times New Roman"/>
        </w:rPr>
        <w:t> J</w:t>
      </w:r>
      <w:r>
        <w:rPr>
          <w:rFonts w:ascii="Times New Roman" w:hAnsi="Times New Roman"/>
        </w:rPr>
        <w:t>a</w:t>
      </w:r>
      <w:r>
        <w:rPr>
          <w:rFonts w:ascii="Times New Roman" w:hAnsi="Times New Roman"/>
        </w:rPr>
        <w:t>p</w:t>
      </w:r>
      <w:r>
        <w:rPr>
          <w:rFonts w:ascii="Times New Roman" w:hAnsi="Times New Roman"/>
        </w:rPr>
        <w:t>a</w:t>
      </w:r>
      <w:r>
        <w:rPr>
          <w:rFonts w:ascii="Times New Roman" w:hAnsi="Times New Roman"/>
        </w:rPr>
        <w:t>n,</w:t>
      </w:r>
      <w:r>
        <w:rPr>
          <w:rFonts w:ascii="Times New Roman" w:hAnsi="Times New Roman"/>
        </w:rPr>
        <w:t> </w:t>
      </w:r>
      <w:r>
        <w:rPr>
          <w:rFonts w:ascii="Times New Roman" w:hAnsi="Times New Roman"/>
        </w:rPr>
        <w:t>whic</w:t>
      </w:r>
      <w:r>
        <w:rPr>
          <w:rFonts w:ascii="Times New Roman" w:hAnsi="Times New Roman"/>
        </w:rPr>
        <w:t>h,</w:t>
      </w:r>
      <w:r>
        <w:rPr>
          <w:rFonts w:ascii="Times New Roman" w:hAnsi="Times New Roman"/>
        </w:rPr>
        <w:t> </w:t>
      </w:r>
      <w:r>
        <w:rPr>
          <w:rFonts w:ascii="Times New Roman" w:hAnsi="Times New Roman"/>
        </w:rPr>
        <w:t>throu</w:t>
      </w:r>
      <w:r>
        <w:rPr>
          <w:rFonts w:ascii="Times New Roman" w:hAnsi="Times New Roman"/>
        </w:rPr>
        <w:t>g</w:t>
      </w:r>
      <w:r>
        <w:rPr>
          <w:rFonts w:ascii="Times New Roman" w:hAnsi="Times New Roman"/>
        </w:rPr>
        <w:t>h</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a</w:t>
      </w:r>
      <w:r>
        <w:rPr>
          <w:rFonts w:ascii="Times New Roman" w:hAnsi="Times New Roman"/>
        </w:rPr>
        <w:t>doption</w:t>
      </w:r>
      <w:r>
        <w:rPr>
          <w:rFonts w:ascii="Times New Roman" w:hAnsi="Times New Roman"/>
        </w:rPr>
        <w:t> </w:t>
      </w:r>
      <w:r>
        <w:rPr>
          <w:rFonts w:ascii="Times New Roman" w:hAnsi="Times New Roman"/>
        </w:rPr>
        <w:t>of</w:t>
      </w:r>
      <w:r>
        <w:rPr>
          <w:rFonts w:ascii="Times New Roman" w:hAnsi="Times New Roman"/>
        </w:rPr>
        <w:t>―</w:t>
      </w:r>
      <w:r>
        <w:rPr>
          <w:rFonts w:ascii="Times New Roman" w:hAnsi="Times New Roman"/>
        </w:rPr>
        <w:t>N</w:t>
      </w:r>
      <w:r>
        <w:rPr>
          <w:rFonts w:ascii="Times New Roman" w:hAnsi="Times New Roman"/>
        </w:rPr>
        <w:t>a</w:t>
      </w:r>
      <w:r>
        <w:rPr>
          <w:rFonts w:ascii="Times New Roman" w:hAnsi="Times New Roman"/>
        </w:rPr>
        <w:t>tion</w:t>
      </w:r>
      <w:r>
        <w:rPr>
          <w:rFonts w:ascii="Times New Roman" w:hAnsi="Times New Roman"/>
        </w:rPr>
        <w:t> </w:t>
      </w:r>
      <w:r>
        <w:rPr>
          <w:rFonts w:ascii="Times New Roman" w:hAnsi="Times New Roman"/>
        </w:rPr>
        <w:t>B</w:t>
      </w:r>
      <w:r>
        <w:rPr>
          <w:rFonts w:ascii="Times New Roman" w:hAnsi="Times New Roman"/>
        </w:rPr>
        <w:t>uilt</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I</w:t>
      </w:r>
      <w:r>
        <w:rPr>
          <w:rFonts w:ascii="Times New Roman" w:hAnsi="Times New Roman"/>
        </w:rPr>
        <w:t>n</w:t>
      </w:r>
      <w:r>
        <w:rPr>
          <w:rFonts w:ascii="Times New Roman" w:hAnsi="Times New Roman"/>
        </w:rPr>
        <w:t>t</w:t>
      </w:r>
      <w:r>
        <w:rPr>
          <w:rFonts w:ascii="Times New Roman" w:hAnsi="Times New Roman"/>
        </w:rPr>
        <w:t>e</w:t>
      </w:r>
      <w:r>
        <w:rPr>
          <w:rFonts w:ascii="Times New Roman" w:hAnsi="Times New Roman"/>
        </w:rPr>
        <w:t>ll</w:t>
      </w:r>
      <w:r>
        <w:rPr>
          <w:rFonts w:ascii="Times New Roman" w:hAnsi="Times New Roman"/>
        </w:rPr>
        <w:t>ec</w:t>
      </w:r>
      <w:r>
        <w:rPr>
          <w:rFonts w:ascii="Times New Roman" w:hAnsi="Times New Roman"/>
        </w:rPr>
        <w:t>t</w:t>
      </w:r>
      <w:r>
        <w:rPr>
          <w:rFonts w:ascii="Times New Roman" w:hAnsi="Times New Roman"/>
        </w:rPr>
        <w:t>u</w:t>
      </w:r>
      <w:r>
        <w:rPr>
          <w:rFonts w:ascii="Times New Roman" w:hAnsi="Times New Roman"/>
        </w:rPr>
        <w:t>a</w:t>
      </w:r>
      <w:r>
        <w:rPr>
          <w:rFonts w:ascii="Times New Roman" w:hAnsi="Times New Roman"/>
        </w:rPr>
        <w:t>l</w:t>
      </w:r>
      <w:r>
        <w:rPr>
          <w:rFonts w:ascii="Times New Roman" w:hAnsi="Times New Roman"/>
        </w:rPr>
        <w:t> </w:t>
      </w:r>
      <w:r>
        <w:rPr>
          <w:rFonts w:ascii="Times New Roman" w:hAnsi="Times New Roman"/>
        </w:rPr>
        <w:t>Prop</w:t>
      </w:r>
      <w:r>
        <w:rPr>
          <w:rFonts w:ascii="Times New Roman" w:hAnsi="Times New Roman"/>
        </w:rPr>
        <w:t>e</w:t>
      </w:r>
      <w:r>
        <w:rPr>
          <w:rFonts w:ascii="Times New Roman" w:hAnsi="Times New Roman"/>
        </w:rPr>
        <w:t>r</w:t>
      </w:r>
      <w:r>
        <w:rPr>
          <w:rFonts w:ascii="Times New Roman" w:hAnsi="Times New Roman"/>
        </w:rPr>
        <w:t>t</w:t>
      </w:r>
      <w:r>
        <w:rPr>
          <w:rFonts w:ascii="Times New Roman" w:hAnsi="Times New Roman"/>
        </w:rPr>
        <w:t>y</w:t>
      </w:r>
      <w:r>
        <w:rPr>
          <w:rFonts w:ascii="Times New Roman" w:hAnsi="Times New Roman"/>
        </w:rPr>
        <w:t>‖</w:t>
      </w:r>
      <w:r>
        <w:rPr>
          <w:rFonts w:ascii="Times New Roman" w:hAnsi="Times New Roman"/>
        </w:rPr>
        <w:t>strategy, has transformed itself into a world technological power. However, as the crystallization of creative invention and technical innovation, the emergence and development of patents are restricted by external institutional environment instead of being random. As the incentive structure of core economic elements in society is determined by government administration system, a set of sound systems can fully stimulate and guide the flow of social elements to innovative sectors, thus exerting a far-reaching effect on the patent activities of enterprises. As World Bank has pointed it out</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W</w:t>
      </w:r>
      <w:r>
        <w:rPr>
          <w:rFonts w:ascii="Times New Roman" w:hAnsi="Times New Roman"/>
        </w:rPr>
        <w:t>o</w:t>
      </w:r>
      <w:r>
        <w:rPr>
          <w:rFonts w:ascii="Times New Roman" w:hAnsi="Times New Roman"/>
        </w:rPr>
        <w:t>r</w:t>
      </w:r>
      <w:r>
        <w:rPr>
          <w:rFonts w:ascii="Times New Roman" w:hAnsi="Times New Roman"/>
        </w:rPr>
        <w:t>ld</w:t>
      </w:r>
      <w:r>
        <w:rPr>
          <w:rFonts w:ascii="Times New Roman" w:hAnsi="Times New Roman"/>
        </w:rPr>
        <w:t> </w:t>
      </w:r>
      <w:r>
        <w:rPr>
          <w:rFonts w:ascii="Times New Roman" w:hAnsi="Times New Roman"/>
        </w:rPr>
        <w:t>D</w:t>
      </w:r>
      <w:r>
        <w:rPr>
          <w:rFonts w:ascii="Times New Roman" w:hAnsi="Times New Roman"/>
        </w:rPr>
        <w:t>e</w:t>
      </w:r>
      <w:r>
        <w:rPr>
          <w:rFonts w:ascii="Times New Roman" w:hAnsi="Times New Roman"/>
        </w:rPr>
        <w:t>v</w:t>
      </w:r>
      <w:r>
        <w:rPr>
          <w:rFonts w:ascii="Times New Roman" w:hAnsi="Times New Roman"/>
        </w:rPr>
        <w:t>e</w:t>
      </w:r>
      <w:r>
        <w:rPr>
          <w:rFonts w:ascii="Times New Roman" w:hAnsi="Times New Roman"/>
        </w:rPr>
        <w:t>lopm</w:t>
      </w:r>
      <w:r>
        <w:rPr>
          <w:rFonts w:ascii="Times New Roman" w:hAnsi="Times New Roman"/>
        </w:rPr>
        <w:t>e</w:t>
      </w:r>
      <w:r>
        <w:rPr>
          <w:rFonts w:ascii="Times New Roman" w:hAnsi="Times New Roman"/>
        </w:rPr>
        <w:t>nt</w:t>
      </w:r>
      <w:r>
        <w:rPr>
          <w:rFonts w:ascii="Times New Roman" w:hAnsi="Times New Roman"/>
        </w:rPr>
        <w:t> </w:t>
      </w:r>
      <w:r>
        <w:rPr>
          <w:rFonts w:ascii="Times New Roman" w:hAnsi="Times New Roman"/>
        </w:rPr>
        <w:t>R</w:t>
      </w:r>
      <w:r>
        <w:rPr>
          <w:rFonts w:ascii="Times New Roman" w:hAnsi="Times New Roman"/>
        </w:rPr>
        <w:t>e</w:t>
      </w:r>
      <w:r>
        <w:rPr>
          <w:rFonts w:ascii="Times New Roman" w:hAnsi="Times New Roman"/>
        </w:rPr>
        <w:t>port</w:t>
      </w:r>
      <w:r>
        <w:rPr>
          <w:rFonts w:ascii="Times New Roman" w:hAnsi="Times New Roman"/>
        </w:rPr>
        <w:t> </w:t>
      </w:r>
      <w:r>
        <w:rPr>
          <w:rFonts w:ascii="Times New Roman" w:hAnsi="Times New Roman"/>
        </w:rPr>
        <w:t>1997, </w:t>
      </w:r>
      <w:r>
        <w:rPr>
          <w:rFonts w:ascii="Times New Roman" w:hAnsi="Times New Roman"/>
        </w:rPr>
        <w:t>hist</w:t>
      </w:r>
      <w:r>
        <w:rPr>
          <w:rFonts w:ascii="Times New Roman" w:hAnsi="Times New Roman"/>
        </w:rPr>
        <w:t>o</w:t>
      </w:r>
      <w:r>
        <w:rPr>
          <w:rFonts w:ascii="Times New Roman" w:hAnsi="Times New Roman"/>
        </w:rPr>
        <w:t>r</w:t>
      </w:r>
      <w:r>
        <w:rPr>
          <w:rFonts w:ascii="Times New Roman" w:hAnsi="Times New Roman"/>
        </w:rPr>
        <w:t>y</w:t>
      </w:r>
      <w:r>
        <w:rPr>
          <w:rFonts w:ascii="Times New Roman" w:hAnsi="Times New Roman"/>
        </w:rPr>
        <w:t> </w:t>
      </w:r>
      <w:r>
        <w:rPr>
          <w:rFonts w:ascii="Times New Roman" w:hAnsi="Times New Roman"/>
        </w:rPr>
        <w:t>h</w:t>
      </w:r>
      <w:r>
        <w:rPr>
          <w:rFonts w:ascii="Times New Roman" w:hAnsi="Times New Roman"/>
        </w:rPr>
        <w:t>a</w:t>
      </w:r>
      <w:r>
        <w:rPr>
          <w:rFonts w:ascii="Times New Roman" w:hAnsi="Times New Roman"/>
        </w:rPr>
        <w:t>s</w:t>
      </w:r>
      <w:r>
        <w:rPr>
          <w:rFonts w:ascii="Times New Roman" w:hAnsi="Times New Roman"/>
        </w:rPr>
        <w:t> </w:t>
      </w:r>
      <w:r>
        <w:rPr>
          <w:rFonts w:ascii="Times New Roman" w:hAnsi="Times New Roman"/>
        </w:rPr>
        <w:t>r</w:t>
      </w:r>
      <w:r>
        <w:rPr>
          <w:rFonts w:ascii="Times New Roman" w:hAnsi="Times New Roman"/>
        </w:rPr>
        <w:t>e</w:t>
      </w:r>
      <w:r>
        <w:rPr>
          <w:rFonts w:ascii="Times New Roman" w:hAnsi="Times New Roman"/>
        </w:rPr>
        <w:t>p</w:t>
      </w:r>
      <w:r>
        <w:rPr>
          <w:rFonts w:ascii="Times New Roman" w:hAnsi="Times New Roman"/>
        </w:rPr>
        <w:t>ea</w:t>
      </w:r>
      <w:r>
        <w:rPr>
          <w:rFonts w:ascii="Times New Roman" w:hAnsi="Times New Roman"/>
        </w:rPr>
        <w:t>ted</w:t>
      </w:r>
      <w:r>
        <w:rPr>
          <w:rFonts w:ascii="Times New Roman" w:hAnsi="Times New Roman"/>
        </w:rPr>
        <w:t>l</w:t>
      </w:r>
      <w:r>
        <w:rPr>
          <w:rFonts w:ascii="Times New Roman" w:hAnsi="Times New Roman"/>
        </w:rPr>
        <w:t>y</w:t>
      </w:r>
      <w:r>
        <w:rPr>
          <w:rFonts w:ascii="Times New Roman" w:hAnsi="Times New Roman"/>
        </w:rPr>
        <w:t> </w:t>
      </w:r>
      <w:r>
        <w:rPr>
          <w:rFonts w:ascii="Times New Roman" w:hAnsi="Times New Roman"/>
        </w:rPr>
        <w:t>p</w:t>
      </w:r>
      <w:r>
        <w:rPr>
          <w:rFonts w:ascii="Times New Roman" w:hAnsi="Times New Roman"/>
        </w:rPr>
        <w:t>r</w:t>
      </w:r>
      <w:r>
        <w:rPr>
          <w:rFonts w:ascii="Times New Roman" w:hAnsi="Times New Roman"/>
        </w:rPr>
        <w:t>o</w:t>
      </w:r>
      <w:r>
        <w:rPr>
          <w:rFonts w:ascii="Times New Roman" w:hAnsi="Times New Roman"/>
        </w:rPr>
        <w:t>v</w:t>
      </w:r>
      <w:r>
        <w:rPr>
          <w:rFonts w:ascii="Times New Roman" w:hAnsi="Times New Roman"/>
        </w:rPr>
        <w:t>e</w:t>
      </w:r>
      <w:r>
        <w:rPr>
          <w:rFonts w:ascii="Times New Roman" w:hAnsi="Times New Roman"/>
        </w:rPr>
        <w:t>n</w:t>
      </w:r>
      <w:r>
        <w:rPr>
          <w:rFonts w:ascii="Times New Roman" w:hAnsi="Times New Roman"/>
        </w:rPr>
        <w:t> </w:t>
      </w:r>
      <w:r>
        <w:rPr>
          <w:rFonts w:ascii="Times New Roman" w:hAnsi="Times New Roman"/>
        </w:rPr>
        <w:t>that</w:t>
      </w:r>
      <w:r>
        <w:rPr>
          <w:rFonts w:ascii="Times New Roman" w:hAnsi="Times New Roman"/>
        </w:rPr>
        <w:t>―</w:t>
      </w:r>
      <w:r>
        <w:rPr>
          <w:rFonts w:ascii="Times New Roman" w:hAnsi="Times New Roman"/>
        </w:rPr>
        <w:t>Good </w:t>
      </w:r>
      <w:r>
        <w:rPr>
          <w:rFonts w:ascii="Times New Roman" w:hAnsi="Times New Roman"/>
        </w:rPr>
        <w:t>government is not a luxury but a vital necessity, without which there can be no development, economic or social.‖</w:t>
      </w:r>
      <w:r w:rsidR="001852F3">
        <w:rPr>
          <w:rFonts w:ascii="Times New Roman" w:hAnsi="Times New Roman"/>
        </w:rPr>
        <w:t xml:space="preserve">Therefore, to improve government administration remains an important and practical problem faced by all nations in the course of seeking development.</w:t>
      </w:r>
    </w:p>
    <w:p w:rsidR="0018722C">
      <w:pPr>
        <w:pStyle w:val="afc"/>
        <w:topLinePunct/>
      </w:pPr>
      <w:r>
        <w:rPr>
          <w:rFonts w:ascii="Times New Roman" w:hAnsi="Times New Roman"/>
        </w:rPr>
        <w:t>Based on the current literature both at home and abroad, this paper, in response to the reality of Chinese enterprises, conducts a detailed analysis of and investigates into how government administration affects the patent activities of enterprises, aiming to shed certain light on how the relations between patent activities and discourse power in state standard are influenced by government administration. Finally, an analytic framework for studying the patent activities of Chinese enterprises is established on the basis of the following two dimensions, </w:t>
      </w:r>
      <w:r>
        <w:rPr>
          <w:rFonts w:ascii="Times New Roman" w:hAnsi="Times New Roman"/>
        </w:rPr>
        <w:t>―de</w:t>
      </w:r>
      <w:r>
        <w:rPr>
          <w:rFonts w:ascii="Times New Roman" w:hAnsi="Times New Roman"/>
        </w:rPr>
        <w:t>cisive fac</w:t>
      </w:r>
      <w:r>
        <w:rPr>
          <w:rFonts w:ascii="Times New Roman" w:hAnsi="Times New Roman"/>
        </w:rPr>
        <w:t>tor‖</w:t>
      </w:r>
      <w:r w:rsidR="001852F3">
        <w:rPr>
          <w:rFonts w:ascii="Times New Roman" w:hAnsi="Times New Roman"/>
        </w:rPr>
        <w:t xml:space="preserve">and</w:t>
      </w:r>
      <w:r>
        <w:rPr>
          <w:rFonts w:ascii="Times New Roman" w:hAnsi="Times New Roman"/>
        </w:rPr>
        <w:t>―</w:t>
      </w:r>
      <w:r>
        <w:rPr>
          <w:rFonts w:ascii="Times New Roman" w:hAnsi="Times New Roman"/>
        </w:rPr>
        <w:t>economic consequence</w:t>
      </w:r>
      <w:r>
        <w:rPr>
          <w:rFonts w:ascii="Times New Roman" w:hAnsi="Times New Roman"/>
        </w:rPr>
        <w:t>‖</w:t>
      </w:r>
      <w:r>
        <w:rPr>
          <w:rFonts w:ascii="Times New Roman" w:hAnsi="Times New Roman"/>
        </w:rPr>
        <w:t>.</w:t>
      </w:r>
    </w:p>
    <w:p w:rsidR="0018722C">
      <w:pPr>
        <w:pStyle w:val="afc"/>
        <w:topLinePunct/>
      </w:pPr>
      <w:r>
        <w:rPr>
          <w:rFonts w:ascii="Times New Roman"/>
        </w:rPr>
        <w:t>As for the research content, this </w:t>
      </w:r>
      <w:r>
        <w:rPr>
          <w:rFonts w:ascii="Times New Roman"/>
        </w:rPr>
        <w:t>paper, </w:t>
      </w:r>
      <w:r>
        <w:rPr>
          <w:rFonts w:ascii="Times New Roman"/>
          <w:b/>
        </w:rPr>
        <w:t>firstly</w:t>
      </w:r>
      <w:r>
        <w:rPr>
          <w:rFonts w:ascii="Times New Roman"/>
        </w:rPr>
        <w:t>, analyzes the influence of</w:t>
      </w:r>
      <w:r w:rsidR="001852F3">
        <w:rPr>
          <w:rFonts w:ascii="Times New Roman"/>
        </w:rPr>
        <w:t xml:space="preserve"> government administration on patent activities, and further investigates into the transmission mechanism behind the influence through establishing an intermediate transmission model; </w:t>
      </w:r>
      <w:r>
        <w:rPr>
          <w:rFonts w:ascii="Times New Roman"/>
          <w:b/>
        </w:rPr>
        <w:t>secondly</w:t>
      </w:r>
      <w:r>
        <w:rPr>
          <w:rFonts w:ascii="Times New Roman"/>
        </w:rPr>
        <w:t>, this paper investigates into the influence of concrete government administration behavior on patent activities of Chinese enterprises from the perspectives</w:t>
      </w:r>
      <w:r w:rsidR="001852F3">
        <w:rPr>
          <w:rFonts w:ascii="Times New Roman"/>
        </w:rPr>
        <w:t xml:space="preserve"> of fiscal</w:t>
      </w:r>
      <w:r w:rsidR="001852F3">
        <w:rPr>
          <w:rFonts w:ascii="Times New Roman"/>
        </w:rPr>
        <w:t xml:space="preserve"> subsidy policy and taxation policy;</w:t>
      </w:r>
      <w:r w:rsidR="001852F3">
        <w:rPr>
          <w:rFonts w:ascii="Times New Roman"/>
        </w:rPr>
        <w:t xml:space="preserve"> </w:t>
      </w:r>
      <w:r>
        <w:rPr>
          <w:rFonts w:ascii="Times New Roman"/>
          <w:b/>
        </w:rPr>
        <w:t>thirdly</w:t>
      </w:r>
      <w:r>
        <w:rPr>
          <w:rFonts w:ascii="Times New Roman"/>
        </w:rPr>
        <w:t>, this</w:t>
      </w:r>
      <w:r w:rsidR="001852F3">
        <w:rPr>
          <w:rFonts w:ascii="Times New Roman"/>
        </w:rPr>
        <w:t xml:space="preserve"> paper</w:t>
      </w:r>
      <w:r>
        <w:rPr>
          <w:rFonts w:ascii="Times New Roman"/>
        </w:rPr>
        <w:t> </w:t>
      </w:r>
      <w:r>
        <w:rPr>
          <w:rFonts w:ascii="Times New Roman"/>
        </w:rPr>
        <w:t>leads</w:t>
      </w:r>
      <w:r w:rsidR="001852F3">
        <w:rPr>
          <w:rFonts w:ascii="Times New Roman"/>
        </w:rPr>
        <w:t xml:space="preserve"> in</w:t>
      </w:r>
    </w:p>
    <w:p w:rsidR="0018722C">
      <w:pPr>
        <w:pStyle w:val="afc"/>
        <w:topLinePunct/>
      </w:pPr>
      <w:r>
        <w:rPr>
          <w:rFonts w:ascii="Times New Roman" w:hAnsi="Times New Roman"/>
        </w:rPr>
        <w:t>―</w:t>
      </w:r>
      <w:r>
        <w:rPr>
          <w:rFonts w:ascii="Times New Roman" w:hAnsi="Times New Roman"/>
        </w:rPr>
        <w:t>g</w:t>
      </w:r>
      <w:r>
        <w:rPr>
          <w:rFonts w:ascii="Times New Roman" w:hAnsi="Times New Roman"/>
        </w:rPr>
        <w:t>o</w:t>
      </w:r>
      <w:r>
        <w:rPr>
          <w:rFonts w:ascii="Times New Roman" w:hAnsi="Times New Roman"/>
        </w:rPr>
        <w:t>v</w:t>
      </w:r>
      <w:r>
        <w:rPr>
          <w:rFonts w:ascii="Times New Roman" w:hAnsi="Times New Roman"/>
        </w:rPr>
        <w:t>e</w:t>
      </w:r>
      <w:r>
        <w:rPr>
          <w:rFonts w:ascii="Times New Roman" w:hAnsi="Times New Roman"/>
        </w:rPr>
        <w:t>rnm</w:t>
      </w:r>
      <w:r>
        <w:rPr>
          <w:rFonts w:ascii="Times New Roman" w:hAnsi="Times New Roman"/>
        </w:rPr>
        <w:t>e</w:t>
      </w:r>
      <w:r>
        <w:rPr>
          <w:rFonts w:ascii="Times New Roman" w:hAnsi="Times New Roman"/>
        </w:rPr>
        <w:t>nt</w:t>
      </w:r>
      <w:r>
        <w:rPr>
          <w:rFonts w:ascii="Times New Roman" w:hAnsi="Times New Roman"/>
        </w:rPr>
        <w:t> </w:t>
      </w:r>
      <w:r>
        <w:rPr>
          <w:rFonts w:ascii="Times New Roman" w:hAnsi="Times New Roman"/>
        </w:rPr>
        <w:t>c</w:t>
      </w:r>
      <w:r>
        <w:rPr>
          <w:rFonts w:ascii="Times New Roman" w:hAnsi="Times New Roman"/>
        </w:rPr>
        <w:t>o</w:t>
      </w:r>
      <w:r>
        <w:rPr>
          <w:rFonts w:ascii="Times New Roman" w:hAnsi="Times New Roman"/>
        </w:rPr>
        <w:t>r</w:t>
      </w:r>
      <w:r>
        <w:rPr>
          <w:rFonts w:ascii="Times New Roman" w:hAnsi="Times New Roman"/>
        </w:rPr>
        <w:t>ruption</w:t>
      </w:r>
      <w:r>
        <w:rPr>
          <w:rFonts w:ascii="Times New Roman" w:hAnsi="Times New Roman"/>
        </w:rPr>
        <w:t>‖</w:t>
      </w:r>
      <w:r>
        <w:rPr>
          <w:rFonts w:ascii="Times New Roman" w:hAnsi="Times New Roman"/>
        </w:rPr>
        <w:t>,</w:t>
      </w:r>
      <w:r>
        <w:rPr>
          <w:rFonts w:ascii="Times New Roman" w:hAnsi="Times New Roman"/>
        </w:rPr>
        <w:t> </w:t>
      </w:r>
      <w:r>
        <w:rPr>
          <w:rFonts w:ascii="Times New Roman" w:hAnsi="Times New Roman"/>
        </w:rPr>
        <w:t>a</w:t>
      </w:r>
      <w:r>
        <w:rPr>
          <w:rFonts w:ascii="Times New Roman" w:hAnsi="Times New Roman"/>
        </w:rPr>
        <w:t> </w:t>
      </w:r>
      <w:r>
        <w:rPr>
          <w:rFonts w:ascii="Times New Roman" w:hAnsi="Times New Roman"/>
        </w:rPr>
        <w:t>s</w:t>
      </w:r>
      <w:r>
        <w:rPr>
          <w:rFonts w:ascii="Times New Roman" w:hAnsi="Times New Roman"/>
        </w:rPr>
        <w:t>i</w:t>
      </w:r>
      <w:r>
        <w:rPr>
          <w:rFonts w:ascii="Times New Roman" w:hAnsi="Times New Roman"/>
        </w:rPr>
        <w:t>g</w:t>
      </w:r>
      <w:r>
        <w:rPr>
          <w:rFonts w:ascii="Times New Roman" w:hAnsi="Times New Roman"/>
        </w:rPr>
        <w:t>nifi</w:t>
      </w:r>
      <w:r>
        <w:rPr>
          <w:rFonts w:ascii="Times New Roman" w:hAnsi="Times New Roman"/>
        </w:rPr>
        <w:t>ca</w:t>
      </w:r>
      <w:r>
        <w:rPr>
          <w:rFonts w:ascii="Times New Roman" w:hAnsi="Times New Roman"/>
        </w:rPr>
        <w:t>nt</w:t>
      </w:r>
      <w:r>
        <w:rPr>
          <w:rFonts w:ascii="Times New Roman" w:hAnsi="Times New Roman"/>
        </w:rPr>
        <w:t> </w:t>
      </w:r>
      <w:r>
        <w:rPr>
          <w:rFonts w:ascii="Times New Roman" w:hAnsi="Times New Roman"/>
        </w:rPr>
        <w:t>p</w:t>
      </w:r>
      <w:r>
        <w:rPr>
          <w:rFonts w:ascii="Times New Roman" w:hAnsi="Times New Roman"/>
        </w:rPr>
        <w:t>robl</w:t>
      </w:r>
      <w:r>
        <w:rPr>
          <w:rFonts w:ascii="Times New Roman" w:hAnsi="Times New Roman"/>
        </w:rPr>
        <w:t>e</w:t>
      </w:r>
      <w:r>
        <w:rPr>
          <w:rFonts w:ascii="Times New Roman" w:hAnsi="Times New Roman"/>
        </w:rPr>
        <w:t>m</w:t>
      </w:r>
      <w:r>
        <w:rPr>
          <w:rFonts w:ascii="Times New Roman" w:hAnsi="Times New Roman"/>
        </w:rPr>
        <w:t> </w:t>
      </w:r>
      <w:r>
        <w:rPr>
          <w:rFonts w:ascii="Times New Roman" w:hAnsi="Times New Roman"/>
        </w:rPr>
        <w:t>t</w:t>
      </w:r>
      <w:r>
        <w:rPr>
          <w:rFonts w:ascii="Times New Roman" w:hAnsi="Times New Roman"/>
        </w:rPr>
        <w:t>h</w:t>
      </w:r>
      <w:r>
        <w:rPr>
          <w:rFonts w:ascii="Times New Roman" w:hAnsi="Times New Roman"/>
        </w:rPr>
        <w:t>a</w:t>
      </w:r>
      <w:r>
        <w:rPr>
          <w:rFonts w:ascii="Times New Roman" w:hAnsi="Times New Roman"/>
        </w:rPr>
        <w:t>t</w:t>
      </w:r>
      <w:r>
        <w:rPr>
          <w:rFonts w:ascii="Times New Roman" w:hAnsi="Times New Roman"/>
        </w:rPr>
        <w:t> </w:t>
      </w:r>
      <w:r>
        <w:rPr>
          <w:rFonts w:ascii="Times New Roman" w:hAnsi="Times New Roman"/>
        </w:rPr>
        <w:t>n</w:t>
      </w:r>
      <w:r>
        <w:rPr>
          <w:rFonts w:ascii="Times New Roman" w:hAnsi="Times New Roman"/>
        </w:rPr>
        <w:t>ee</w:t>
      </w:r>
      <w:r>
        <w:rPr>
          <w:rFonts w:ascii="Times New Roman" w:hAnsi="Times New Roman"/>
        </w:rPr>
        <w:t>ds</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be</w:t>
      </w:r>
      <w:r>
        <w:rPr>
          <w:rFonts w:ascii="Times New Roman" w:hAnsi="Times New Roman"/>
        </w:rPr>
        <w:t> </w:t>
      </w:r>
      <w:r>
        <w:rPr>
          <w:rFonts w:ascii="Times New Roman" w:hAnsi="Times New Roman"/>
        </w:rPr>
        <w:t>solve</w:t>
      </w:r>
      <w:r>
        <w:rPr>
          <w:rFonts w:ascii="Times New Roman" w:hAnsi="Times New Roman"/>
        </w:rPr>
        <w:t>d</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w:t>
      </w:r>
      <w:r>
        <w:rPr>
          <w:rFonts w:ascii="Times New Roman" w:hAnsi="Times New Roman"/>
        </w:rPr>
        <w:t>he</w:t>
      </w:r>
      <w:r>
        <w:rPr>
          <w:rFonts w:ascii="Times New Roman" w:hAnsi="Times New Roman"/>
        </w:rPr>
        <w:t> </w:t>
      </w:r>
      <w:r>
        <w:rPr>
          <w:rFonts w:ascii="Times New Roman" w:hAnsi="Times New Roman"/>
        </w:rPr>
        <w:t>c</w:t>
      </w:r>
      <w:r>
        <w:rPr>
          <w:rFonts w:ascii="Times New Roman" w:hAnsi="Times New Roman"/>
        </w:rPr>
        <w:t>our</w:t>
      </w:r>
      <w:r>
        <w:rPr>
          <w:rFonts w:ascii="Times New Roman" w:hAnsi="Times New Roman"/>
        </w:rPr>
        <w:t>s</w:t>
      </w:r>
      <w:r>
        <w:rPr>
          <w:rFonts w:ascii="Times New Roman" w:hAnsi="Times New Roman"/>
        </w:rPr>
        <w:t>e</w:t>
      </w:r>
      <w:r>
        <w:rPr>
          <w:rFonts w:ascii="Times New Roman" w:hAnsi="Times New Roman"/>
        </w:rPr>
        <w:t> </w:t>
      </w:r>
      <w:r>
        <w:rPr>
          <w:rFonts w:ascii="Times New Roman" w:hAnsi="Times New Roman"/>
        </w:rPr>
        <w:t>of economic transition and administration reform, and then conducts an in-depth analysis</w:t>
      </w:r>
      <w:r w:rsidR="001852F3">
        <w:rPr>
          <w:rFonts w:ascii="Times New Roman" w:hAnsi="Times New Roman"/>
        </w:rPr>
        <w:t xml:space="preserve"> of the influence of government corruption on patent activities of enterprises; </w:t>
      </w:r>
      <w:r>
        <w:rPr>
          <w:rFonts w:ascii="Times New Roman" w:hAnsi="Times New Roman"/>
          <w:b/>
        </w:rPr>
        <w:t>finally</w:t>
      </w:r>
      <w:r>
        <w:rPr>
          <w:rFonts w:ascii="Times New Roman" w:hAnsi="Times New Roman"/>
        </w:rPr>
        <w:t>, </w:t>
      </w:r>
      <w:r w:rsidR="001852F3">
        <w:rPr>
          <w:rFonts w:ascii="Times New Roman" w:hAnsi="Times New Roman"/>
        </w:rPr>
        <w:t xml:space="preserve">this paper surveys the role of patent activities of enterprises in competing for discourse power in state standard, and then analyzes the influence of government administration factors on enterprises in obtaining their discourse power in state</w:t>
      </w:r>
      <w:r>
        <w:rPr>
          <w:rFonts w:ascii="Times New Roman" w:hAnsi="Times New Roman"/>
        </w:rPr>
        <w:t> </w:t>
      </w:r>
      <w:r>
        <w:rPr>
          <w:rFonts w:ascii="Times New Roman" w:hAnsi="Times New Roman"/>
        </w:rPr>
        <w:t>standard.</w:t>
      </w:r>
    </w:p>
    <w:p w:rsidR="0018722C">
      <w:pPr>
        <w:pStyle w:val="afc"/>
        <w:topLinePunct/>
      </w:pPr>
      <w:r>
        <w:rPr>
          <w:rFonts w:ascii="Times New Roman"/>
        </w:rPr>
        <w:t>Thus the following research conclusions are reached:</w:t>
      </w:r>
    </w:p>
    <w:p w:rsidR="0018722C">
      <w:pPr>
        <w:pStyle w:val="afc"/>
        <w:topLinePunct/>
      </w:pPr>
      <w:r>
        <w:rPr>
          <w:rFonts w:ascii="Times New Roman"/>
        </w:rPr>
        <w:t>First, in areas with a relatively higher level of government administration, enterprises witness a larger volume of patent output; the volume of patent output with non-state-owned enterprises is more sensitive to the level of government administration; the influence of government administration on the patent output of enterprises is in reverse proportion to affiliation levels; based on the study of transmission mechanism, government can promote patent output of enterprises through increasing educational investment, pushing forward the development of technical market, soliciting foreign investment and curbing power rent-seeking activities, etc.</w:t>
      </w:r>
    </w:p>
    <w:p w:rsidR="0018722C">
      <w:pPr>
        <w:pStyle w:val="afc"/>
        <w:topLinePunct/>
      </w:pPr>
      <w:r>
        <w:rPr>
          <w:rFonts w:ascii="Times New Roman"/>
        </w:rPr>
        <w:t>Second, the relationship between government subsidies and patent output of enterprises appears in an inverted U curve. When government subsidy is lower than a certain critical value, it will notably promote the output; when government subsidy is higher than a certain critical value, the inhibiting effect on the output will show itself; based on the study of enterprise characteristics, there are differences in property right, scale and sector for the influence of government subsidy on patent output; study including the regional environment shows that in areas with a relatively higher level of tax burden, government subsidy plays a bigger role in promoting patent output of enterprises.</w:t>
      </w:r>
    </w:p>
    <w:p w:rsidR="0018722C">
      <w:pPr>
        <w:pStyle w:val="afc"/>
        <w:topLinePunct/>
      </w:pPr>
      <w:r>
        <w:rPr>
          <w:rFonts w:ascii="Times New Roman" w:hAnsi="Times New Roman"/>
        </w:rPr>
        <w:t>Third, based on a reform on corporate income tax in 2007, this paper examines the influence of government tax reform on the patent output of enterprises. The study shows that enterprises with a decreasing tax rate display a higher level of patent output; the tax shield effect generated from the deduction of R&amp;</w:t>
      </w:r>
      <w:r w:rsidR="001852F3">
        <w:rPr>
          <w:rFonts w:ascii="Times New Roman" w:hAnsi="Times New Roman"/>
        </w:rPr>
        <w:t xml:space="preserve"> </w:t>
      </w:r>
      <w:r w:rsidR="001852F3">
        <w:rPr>
          <w:rFonts w:ascii="Times New Roman" w:hAnsi="Times New Roman"/>
        </w:rPr>
        <w:t xml:space="preserve">D expenses and employees</w:t>
      </w:r>
      <w:r>
        <w:rPr>
          <w:rFonts w:ascii="Times New Roman" w:hAnsi="Times New Roman"/>
        </w:rPr>
        <w:t>'</w:t>
      </w:r>
      <w:r>
        <w:rPr>
          <w:rFonts w:ascii="Times New Roman" w:hAnsi="Times New Roman"/>
        </w:rPr>
        <w:t> educational fees has a notable impact on patent output of enterprises in the wake of the income tax reform; there are differences in property right, scale and sector for the influence of income tax reform on patent output. </w:t>
      </w:r>
      <w:r>
        <w:rPr>
          <w:rFonts w:ascii="Times New Roman" w:hAnsi="Times New Roman"/>
        </w:rPr>
        <w:t>It </w:t>
      </w:r>
      <w:r>
        <w:rPr>
          <w:rFonts w:ascii="Times New Roman" w:hAnsi="Times New Roman"/>
        </w:rPr>
        <w:t>means that to give full play to the role</w:t>
      </w:r>
      <w:r w:rsidR="001852F3">
        <w:rPr>
          <w:rFonts w:ascii="Times New Roman" w:hAnsi="Times New Roman"/>
        </w:rPr>
        <w:t xml:space="preserve"> of</w:t>
      </w:r>
      <w:r w:rsidR="001852F3">
        <w:rPr>
          <w:rFonts w:ascii="Times New Roman" w:hAnsi="Times New Roman"/>
        </w:rPr>
        <w:t xml:space="preserve"> tax</w:t>
      </w:r>
      <w:r w:rsidR="001852F3">
        <w:rPr>
          <w:rFonts w:ascii="Times New Roman" w:hAnsi="Times New Roman"/>
        </w:rPr>
        <w:t xml:space="preserve"> revenue</w:t>
      </w:r>
      <w:r w:rsidR="001852F3">
        <w:rPr>
          <w:rFonts w:ascii="Times New Roman" w:hAnsi="Times New Roman"/>
        </w:rPr>
        <w:t xml:space="preserve"> has</w:t>
      </w:r>
      <w:r w:rsidR="001852F3">
        <w:rPr>
          <w:rFonts w:ascii="Times New Roman" w:hAnsi="Times New Roman"/>
        </w:rPr>
        <w:t xml:space="preserve"> an</w:t>
      </w:r>
      <w:r w:rsidR="001852F3">
        <w:rPr>
          <w:rFonts w:ascii="Times New Roman" w:hAnsi="Times New Roman"/>
        </w:rPr>
        <w:t xml:space="preserve"> important</w:t>
      </w:r>
      <w:r w:rsidR="001852F3">
        <w:rPr>
          <w:rFonts w:ascii="Times New Roman" w:hAnsi="Times New Roman"/>
        </w:rPr>
        <w:t xml:space="preserve"> effect</w:t>
      </w:r>
      <w:r w:rsidR="001852F3">
        <w:rPr>
          <w:rFonts w:ascii="Times New Roman" w:hAnsi="Times New Roman"/>
        </w:rPr>
        <w:t xml:space="preserve"> on</w:t>
      </w:r>
      <w:r w:rsidR="001852F3">
        <w:rPr>
          <w:rFonts w:ascii="Times New Roman" w:hAnsi="Times New Roman"/>
        </w:rPr>
        <w:t xml:space="preserve"> promoting</w:t>
      </w:r>
      <w:r w:rsidR="001852F3">
        <w:rPr>
          <w:rFonts w:ascii="Times New Roman" w:hAnsi="Times New Roman"/>
        </w:rPr>
        <w:t xml:space="preserve"> corporate</w:t>
      </w:r>
      <w:r w:rsidR="001852F3">
        <w:rPr>
          <w:rFonts w:ascii="Times New Roman" w:hAnsi="Times New Roman"/>
        </w:rPr>
        <w:t xml:space="preserve"> transition</w:t>
      </w:r>
      <w:r>
        <w:rPr>
          <w:rFonts w:ascii="Times New Roman" w:hAnsi="Times New Roman"/>
        </w:rPr>
        <w:t> </w:t>
      </w:r>
      <w:r>
        <w:rPr>
          <w:rFonts w:ascii="Times New Roman" w:hAnsi="Times New Roman"/>
        </w:rPr>
        <w:t>and</w:t>
      </w:r>
    </w:p>
    <w:p w:rsidR="0018722C">
      <w:pPr>
        <w:pStyle w:val="afc"/>
        <w:topLinePunct/>
      </w:pPr>
      <w:r>
        <w:rPr>
          <w:rFonts w:ascii="Times New Roman" w:hAnsi="Times New Roman"/>
        </w:rPr>
        <w:t/>
      </w:r>
      <w:r>
        <w:rPr>
          <w:rFonts w:ascii="Times New Roman" w:hAnsi="Times New Roman"/>
        </w:rPr>
        <w:t>U</w:t>
      </w:r>
      <w:r>
        <w:rPr>
          <w:rFonts w:ascii="Times New Roman" w:hAnsi="Times New Roman"/>
        </w:rPr>
        <w:t>pgrading, and this effect is achieved by creating a favorable environment for patent output through the</w:t>
      </w:r>
      <w:r>
        <w:rPr>
          <w:rFonts w:ascii="Times New Roman" w:hAnsi="Times New Roman"/>
        </w:rPr>
        <w:t>―</w:t>
      </w:r>
      <w:r>
        <w:rPr>
          <w:rFonts w:ascii="Times New Roman" w:hAnsi="Times New Roman"/>
        </w:rPr>
        <w:t>combined effec</w:t>
      </w:r>
      <w:r>
        <w:rPr>
          <w:rFonts w:ascii="Times New Roman" w:hAnsi="Times New Roman"/>
        </w:rPr>
        <w:t>t‖</w:t>
      </w:r>
      <w:r w:rsidR="001852F3">
        <w:rPr>
          <w:rFonts w:ascii="Times New Roman" w:hAnsi="Times New Roman"/>
        </w:rPr>
        <w:t xml:space="preserve">of tax policy instruments and the role of economic levers.</w:t>
      </w:r>
    </w:p>
    <w:p w:rsidR="0018722C">
      <w:pPr>
        <w:pStyle w:val="afc"/>
        <w:topLinePunct/>
      </w:pPr>
      <w:r>
        <w:rPr>
          <w:rFonts w:ascii="Times New Roman"/>
        </w:rPr>
        <w:t>Four, government corruption inhibits the patent output of enterprises. In terms of external environment for innovation, government corruption decreases the inflow of foreign direct investment, thus making it more difficult for enterprises to obtain technology and capital, and raising the cost for patent output as well; in terms of input for innovation inside the enterprises, government corruption brings down the level of innovation input and further suppresses the innovation output of enterprises.</w:t>
      </w:r>
    </w:p>
    <w:p w:rsidR="0018722C">
      <w:pPr>
        <w:pStyle w:val="afc"/>
        <w:topLinePunct/>
      </w:pPr>
      <w:r>
        <w:rPr>
          <w:rFonts w:ascii="Times New Roman"/>
        </w:rPr>
        <w:t>Five, the higher the level of patent an enterprise has, the greater the discourse</w:t>
      </w:r>
      <w:r w:rsidR="001852F3">
        <w:rPr>
          <w:rFonts w:ascii="Times New Roman"/>
        </w:rPr>
        <w:t xml:space="preserve"> power it enjoys in setting up state standard; corporate patent and political relation are in</w:t>
      </w:r>
      <w:r w:rsidR="001852F3">
        <w:rPr>
          <w:rFonts w:ascii="Times New Roman"/>
        </w:rPr>
        <w:t xml:space="preserve"> a complementary relationship in their influence on the discourse power in state standard, and that is for enterprises without any political relations, patent output will play a bigger role in the discourse power in setting up state standard; with the improvement of government administration, political relation will exert a decreasing effect on the discourse power in state standard while the influence of corporate patent on discourse power in state standard displays stability for its detachment from the changes of government administration environment in different</w:t>
      </w:r>
      <w:r>
        <w:rPr>
          <w:rFonts w:ascii="Times New Roman"/>
        </w:rPr>
        <w:t> </w:t>
      </w:r>
      <w:r>
        <w:rPr>
          <w:rFonts w:ascii="Times New Roman"/>
        </w:rPr>
        <w:t>regions.</w:t>
      </w:r>
    </w:p>
    <w:p w:rsidR="0018722C">
      <w:pPr>
        <w:pStyle w:val="afc"/>
        <w:topLinePunct/>
      </w:pPr>
      <w:r>
        <w:rPr>
          <w:rFonts w:ascii="Times New Roman"/>
        </w:rPr>
        <w:t>The innovative points of this paper is mainly embodied in the following aspects, innovation of the research perspective, innovation of the research content and</w:t>
      </w:r>
      <w:r w:rsidR="001852F3">
        <w:rPr>
          <w:rFonts w:ascii="Times New Roman"/>
        </w:rPr>
        <w:t xml:space="preserve"> innovation of the research</w:t>
      </w:r>
      <w:r>
        <w:rPr>
          <w:rFonts w:ascii="Times New Roman"/>
        </w:rPr>
        <w:t> </w:t>
      </w:r>
      <w:r>
        <w:rPr>
          <w:rFonts w:ascii="Times New Roman"/>
        </w:rPr>
        <w:t>direction.</w:t>
      </w:r>
    </w:p>
    <w:p w:rsidR="0018722C">
      <w:pPr>
        <w:pStyle w:val="afc"/>
        <w:topLinePunct/>
      </w:pPr>
      <w:r>
        <w:rPr>
          <w:rFonts w:ascii="Times New Roman" w:hAnsi="Times New Roman"/>
          <w:b/>
        </w:rPr>
        <w:t>Firstly, Innovation of the Research Perspective </w:t>
      </w:r>
      <w:r>
        <w:rPr>
          <w:rFonts w:ascii="Times New Roman" w:hAnsi="Times New Roman"/>
        </w:rPr>
        <w:t>In this paper the exploratory study of the discourse power in state standard will not only provide a</w:t>
      </w:r>
      <w:r w:rsidR="001852F3">
        <w:rPr>
          <w:rFonts w:ascii="Times New Roman" w:hAnsi="Times New Roman"/>
        </w:rPr>
        <w:t xml:space="preserve"> brand-new research perspective to the understanding of the economic consequence of corporate technical innovation, but also offer a referable approach to the exploration of the</w:t>
      </w:r>
      <w:r>
        <w:rPr>
          <w:rFonts w:ascii="Times New Roman" w:hAnsi="Times New Roman"/>
        </w:rPr>
        <w:t>―</w:t>
      </w:r>
      <w:r>
        <w:rPr>
          <w:rFonts w:ascii="Times New Roman" w:hAnsi="Times New Roman"/>
        </w:rPr>
        <w:t>black box‖, namely the competitive behavior of enterprises in their discourse power in standard.</w:t>
      </w:r>
    </w:p>
    <w:p w:rsidR="0018722C">
      <w:pPr>
        <w:pStyle w:val="afc"/>
        <w:topLinePunct/>
      </w:pPr>
      <w:r>
        <w:rPr>
          <w:rFonts w:ascii="Times New Roman"/>
          <w:b/>
        </w:rPr>
        <w:t>Secondly, Innovation of the Research Content </w:t>
      </w:r>
      <w:r>
        <w:rPr>
          <w:rFonts w:ascii="Times New Roman"/>
        </w:rPr>
        <w:t>This paper unveils the decision-making behavior about patent of Chinese enterprises under the influence of different government administration levels, which are of great value to the understanding of the relationship between institutional arrangement and corporate transition</w:t>
      </w:r>
      <w:r>
        <w:rPr>
          <w:rFonts w:ascii="Times New Roman"/>
        </w:rPr>
        <w:t> </w:t>
      </w:r>
      <w:r>
        <w:rPr>
          <w:rFonts w:ascii="Times New Roman"/>
        </w:rPr>
        <w:t>and</w:t>
      </w:r>
      <w:r>
        <w:rPr>
          <w:rFonts w:ascii="Times New Roman"/>
        </w:rPr>
        <w:t> </w:t>
      </w:r>
      <w:r>
        <w:rPr>
          <w:rFonts w:ascii="Times New Roman"/>
        </w:rPr>
        <w:t>upgrading</w:t>
      </w:r>
      <w:r>
        <w:rPr>
          <w:rFonts w:ascii="Times New Roman"/>
        </w:rPr>
        <w:t> </w:t>
      </w:r>
      <w:r>
        <w:rPr>
          <w:rFonts w:ascii="Times New Roman"/>
        </w:rPr>
        <w:t>against</w:t>
      </w:r>
      <w:r>
        <w:rPr>
          <w:rFonts w:ascii="Times New Roman"/>
        </w:rPr>
        <w:t> </w:t>
      </w:r>
      <w:r>
        <w:rPr>
          <w:rFonts w:ascii="Times New Roman"/>
        </w:rPr>
        <w:t>the</w:t>
      </w:r>
      <w:r>
        <w:rPr>
          <w:rFonts w:ascii="Times New Roman"/>
        </w:rPr>
        <w:t> </w:t>
      </w:r>
      <w:r>
        <w:rPr>
          <w:rFonts w:ascii="Times New Roman"/>
        </w:rPr>
        <w:t>backdrop</w:t>
      </w:r>
      <w:r>
        <w:rPr>
          <w:rFonts w:ascii="Times New Roman"/>
        </w:rPr>
        <w:t> </w:t>
      </w:r>
      <w:r>
        <w:rPr>
          <w:rFonts w:ascii="Times New Roman"/>
        </w:rPr>
        <w:t>of</w:t>
      </w:r>
      <w:r>
        <w:rPr>
          <w:rFonts w:ascii="Times New Roman"/>
        </w:rPr>
        <w:t> </w:t>
      </w:r>
      <w:r>
        <w:rPr>
          <w:rFonts w:ascii="Times New Roman"/>
        </w:rPr>
        <w:t>transitional</w:t>
      </w:r>
      <w:r>
        <w:rPr>
          <w:rFonts w:ascii="Times New Roman"/>
        </w:rPr>
        <w:t> </w:t>
      </w:r>
      <w:r>
        <w:rPr>
          <w:rFonts w:ascii="Times New Roman"/>
        </w:rPr>
        <w:t>economy;</w:t>
      </w:r>
      <w:r>
        <w:rPr>
          <w:rFonts w:ascii="Times New Roman"/>
        </w:rPr>
        <w:t> </w:t>
      </w:r>
      <w:r>
        <w:rPr>
          <w:rFonts w:ascii="Times New Roman"/>
          <w:b/>
        </w:rPr>
        <w:t>in</w:t>
      </w:r>
      <w:r>
        <w:rPr>
          <w:rFonts w:ascii="Times New Roman"/>
          <w:b/>
        </w:rPr>
        <w:t> </w:t>
      </w:r>
      <w:r>
        <w:rPr>
          <w:rFonts w:ascii="Times New Roman"/>
          <w:b/>
        </w:rPr>
        <w:t>terms</w:t>
      </w:r>
      <w:r>
        <w:rPr>
          <w:rFonts w:ascii="Times New Roman"/>
          <w:b/>
        </w:rPr>
        <w:t> </w:t>
      </w:r>
      <w:r>
        <w:rPr>
          <w:rFonts w:ascii="Times New Roman"/>
          <w:b/>
        </w:rPr>
        <w:t>of</w:t>
      </w:r>
    </w:p>
    <w:p w:rsidR="0018722C">
      <w:pPr>
        <w:pStyle w:val="afc"/>
        <w:topLinePunct/>
      </w:pPr>
      <w:r>
        <w:rPr>
          <w:rFonts w:cstheme="minorBidi" w:hAnsiTheme="minorHAnsi" w:eastAsiaTheme="minorHAnsi" w:asciiTheme="minorHAnsi" w:ascii="Times New Roman" w:hAnsi="Times New Roman"/>
          <w:b/>
        </w:rPr>
        <w:t/>
      </w:r>
      <w:r>
        <w:rPr>
          <w:rFonts w:cstheme="minorBidi" w:hAnsiTheme="minorHAnsi" w:eastAsiaTheme="minorHAnsi" w:asciiTheme="minorHAnsi" w:ascii="Times New Roman" w:hAnsi="Times New Roman"/>
          <w:b/>
        </w:rPr>
        <w:t>G</w:t>
      </w:r>
      <w:r>
        <w:rPr>
          <w:rFonts w:cstheme="minorBidi" w:hAnsiTheme="minorHAnsi" w:eastAsiaTheme="minorHAnsi" w:asciiTheme="minorHAnsi" w:ascii="Times New Roman" w:hAnsi="Times New Roman"/>
          <w:b/>
        </w:rPr>
        <w:t xml:space="preserve">overnment fiscal system, </w:t>
      </w:r>
      <w:r>
        <w:rPr>
          <w:rFonts w:ascii="Times New Roman" w:hAnsi="Times New Roman" w:cstheme="minorBidi" w:eastAsiaTheme="minorHAnsi"/>
        </w:rPr>
        <w:t xml:space="preserve">this paper investigates into the non-linear relationship between government administration and patent activities of enterprises; </w:t>
      </w:r>
      <w:r>
        <w:rPr>
          <w:rFonts w:ascii="Times New Roman" w:hAnsi="Times New Roman" w:cstheme="minorBidi" w:eastAsiaTheme="minorHAnsi"/>
          <w:b/>
        </w:rPr>
        <w:t xml:space="preserve">in the terms of government tax system, </w:t>
      </w:r>
      <w:r>
        <w:rPr>
          <w:rFonts w:ascii="Times New Roman" w:hAnsi="Times New Roman" w:cstheme="minorBidi" w:eastAsiaTheme="minorHAnsi"/>
        </w:rPr>
        <w:t xml:space="preserve">this research, based on the policy event of corporate income tax reform, surveys the impact and influence of tax system change on the patent activities of enterprises, providing unique samples and incidents for the analysis of the effect of government administration upon the patent activities of enterprises under the background of Chinese transitional economy; </w:t>
      </w:r>
      <w:r>
        <w:rPr>
          <w:rFonts w:ascii="Times New Roman" w:hAnsi="Times New Roman" w:cstheme="minorBidi" w:eastAsiaTheme="minorHAnsi"/>
          <w:b/>
        </w:rPr>
        <w:t xml:space="preserve">in addition, this paper leads in</w:t>
      </w:r>
      <w:r>
        <w:rPr>
          <w:rFonts w:ascii="Times New Roman" w:hAnsi="Times New Roman" w:cstheme="minorBidi" w:eastAsiaTheme="minorHAnsi"/>
          <w:b/>
        </w:rPr>
        <w:t>"</w:t>
      </w:r>
      <w:r w:rsidR="001852F3">
        <w:rPr>
          <w:rFonts w:ascii="Times New Roman" w:hAnsi="Times New Roman" w:cstheme="minorBidi" w:eastAsiaTheme="minorHAnsi"/>
          <w:b/>
        </w:rPr>
        <w:t xml:space="preserve"> </w:t>
      </w:r>
      <w:r>
        <w:rPr>
          <w:rFonts w:ascii="Times New Roman" w:hAnsi="Times New Roman" w:cstheme="minorBidi" w:eastAsiaTheme="minorHAnsi"/>
          <w:b/>
        </w:rPr>
        <w:t>government corruption</w:t>
      </w:r>
      <w:r>
        <w:rPr>
          <w:rFonts w:ascii="Times New Roman" w:hAnsi="Times New Roman" w:cstheme="minorBidi" w:eastAsiaTheme="minorHAnsi"/>
          <w:b/>
        </w:rPr>
        <w:t>"</w:t>
      </w:r>
      <w:r>
        <w:rPr>
          <w:rFonts w:ascii="Times New Roman" w:hAnsi="Times New Roman" w:cstheme="minorBidi" w:eastAsiaTheme="minorHAnsi"/>
          <w:b/>
        </w:rPr>
        <w:t xml:space="preserve">, a significant problem that needs to be solved in the course of economic transition and administration reform, </w:t>
      </w:r>
      <w:r>
        <w:rPr>
          <w:rFonts w:ascii="Times New Roman" w:hAnsi="Times New Roman" w:cstheme="minorBidi" w:eastAsiaTheme="minorHAnsi"/>
        </w:rPr>
        <w:t>revealing that</w:t>
      </w:r>
      <w:r w:rsidR="001852F3">
        <w:rPr>
          <w:rFonts w:ascii="Times New Roman" w:hAnsi="Times New Roman" w:cstheme="minorBidi" w:eastAsiaTheme="minorHAnsi"/>
        </w:rPr>
        <w:t xml:space="preserve"> this</w:t>
      </w:r>
      <w:r w:rsidR="001852F3">
        <w:rPr>
          <w:rFonts w:ascii="Times New Roman" w:hAnsi="Times New Roman" w:cstheme="minorBidi" w:eastAsiaTheme="minorHAnsi"/>
        </w:rPr>
        <w:t xml:space="preserve"> problem has deteriorated regional investment environment, suppressed the innovative spirit of entrepreneurs, and negatively affected patent activities of enterprises.</w:t>
      </w:r>
    </w:p>
    <w:p w:rsidR="0018722C">
      <w:pPr>
        <w:pStyle w:val="afc"/>
        <w:topLinePunct/>
      </w:pPr>
      <w:r>
        <w:rPr>
          <w:rFonts w:cstheme="minorBidi" w:hAnsiTheme="minorHAnsi" w:eastAsiaTheme="minorHAnsi" w:asciiTheme="minorHAnsi" w:ascii="Times New Roman" w:hAnsi="Times New Roman"/>
          <w:b/>
        </w:rPr>
        <w:t>Thirdly, Innovation of the Research Direction The current research of institutional environment and corporate behavior has been focused on how</w:t>
      </w:r>
      <w:r>
        <w:rPr>
          <w:rFonts w:cstheme="minorBidi" w:hAnsiTheme="minorHAnsi" w:eastAsiaTheme="minorHAnsi" w:asciiTheme="minorHAnsi" w:ascii="Times New Roman" w:hAnsi="Times New Roman"/>
          <w:b/>
        </w:rPr>
        <w:t>"</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ascii="Times New Roman" w:hAnsi="Times New Roman"/>
          <w:b/>
        </w:rPr>
        <w:t>macro-factors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affect</w:t>
      </w:r>
      <w:r>
        <w:rPr>
          <w:rFonts w:cstheme="minorBidi" w:hAnsiTheme="minorHAnsi" w:eastAsiaTheme="minorHAnsi" w:asciiTheme="minorHAnsi" w:ascii="Times New Roman" w:hAnsi="Times New Roman"/>
          <w:b/>
        </w:rPr>
        <w:t>"</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ascii="Times New Roman" w:hAnsi="Times New Roman"/>
          <w:b/>
        </w:rPr>
        <w:t>micro-behaviors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Under the model of these researches, little attention has been given to the possible existence of a reverse transmission mechanism, in which</w:t>
      </w:r>
      <w:r>
        <w:rPr>
          <w:rFonts w:cstheme="minorBidi" w:hAnsiTheme="minorHAnsi" w:eastAsiaTheme="minorHAnsi" w:asciiTheme="minorHAnsi" w:ascii="Times New Roman" w:hAnsi="Times New Roman"/>
          <w:b/>
        </w:rPr>
        <w:t>"</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ascii="Times New Roman" w:hAnsi="Times New Roman"/>
          <w:b/>
        </w:rPr>
        <w:t>micro-behaviors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have a counter-effect on</w:t>
      </w:r>
      <w:r>
        <w:rPr>
          <w:rFonts w:cstheme="minorBidi" w:hAnsiTheme="minorHAnsi" w:eastAsiaTheme="minorHAnsi" w:asciiTheme="minorHAnsi" w:ascii="Times New Roman" w:hAnsi="Times New Roman"/>
          <w:b/>
        </w:rPr>
        <w:t>"</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ascii="Times New Roman" w:hAnsi="Times New Roman"/>
          <w:b/>
        </w:rPr>
        <w:t>macro-factors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w:t>
      </w:r>
      <w:r>
        <w:rPr>
          <w:rFonts w:ascii="Times New Roman" w:hAnsi="Times New Roman" w:cstheme="minorBidi" w:eastAsiaTheme="minorHAnsi"/>
        </w:rPr>
        <w:t>Breaking through the limits of data in past researches, this paper adopts a set of unique data provided by the Ministry of Science and Technology, and then analyzes the process in which enterprises obtain the discourse power in state standard through patent activities. It means that enterprises can change the current regulatory and institutional system by setting up state standard, thus creating a favorable external environment for their own development. </w:t>
      </w:r>
      <w:r>
        <w:rPr>
          <w:rFonts w:ascii="Times New Roman" w:hAnsi="Times New Roman" w:cstheme="minorBidi" w:eastAsiaTheme="minorHAnsi"/>
          <w:b/>
        </w:rPr>
        <w:t>The research in this paper provides a new approach and model to explore the relationship between corporate micro-behaviors and macro-factors.</w:t>
      </w:r>
    </w:p>
    <w:p w:rsidR="0018722C">
      <w:pPr>
        <w:pStyle w:val="aff"/>
        <w:topLinePunct/>
      </w:pPr>
      <w:r>
        <w:rPr>
          <w:rStyle w:val="afe"/>
          <w:rFonts w:ascii="Times New Roman" w:eastAsia="黑体"/>
          <w:b/>
        </w:rPr>
        <w:t>Keywords</w:t>
      </w:r>
      <w:r>
        <w:rPr>
          <w:rFonts w:eastAsia="黑体" w:ascii="Times New Roman"/>
          <w:rStyle w:val="afe"/>
          <w:b/>
          <w:b/>
        </w:rPr>
        <w:t xml:space="preserve">: </w:t>
      </w:r>
      <w:r>
        <w:rPr>
          <w:rFonts w:ascii="Times New Roman" w:eastAsia="Times New Roman"/>
        </w:rPr>
        <w:t>Government Administration; Corporate Patent; Discourse power in</w:t>
      </w:r>
    </w:p>
    <w:p w:rsidR="0018722C">
      <w:pPr>
        <w:topLinePunct/>
      </w:pPr>
      <w:r>
        <w:rPr>
          <w:rFonts w:ascii="Times New Roman"/>
        </w:rPr>
        <w:t>State Standard</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"_Toc686833490"</w:instrText>
      </w:r>
      <w:r>
        <w:fldChar w:fldCharType="separate"/>
      </w:r>
      <w:r>
        <w:rPr>
          <w:b/>
        </w:rPr>
        <w:t>Abstract</w:t>
      </w:r>
      <w:r>
        <w:fldChar w:fldCharType="end"/>
      </w:r>
      <w:r>
        <w:rPr>
          <w:noProof/>
          <w:webHidden/>
        </w:rPr>
        <w:tab/>
      </w:r>
      <w:r>
        <w:rPr>
          <w:noProof/>
          <w:webHidden/>
        </w:rPr>
        <w:fldChar w:fldCharType="begin"/>
      </w:r>
      <w:r>
        <w:rPr>
          <w:noProof/>
          <w:webHidden/>
        </w:rPr>
        <w:instrText> PAGEREF _Toc686833490 \h </w:instrText>
      </w:r>
      <w:r>
        <w:rPr>
          <w:noProof/>
          <w:webHidden/>
        </w:rPr>
        <w:fldChar w:fldCharType="separate"/>
      </w:r>
      <w:r>
        <w:rPr>
          <w:noProof/>
          <w:webHidden/>
        </w:rPr>
        <w:t>3</w:t>
      </w:r>
      <w:r>
        <w:rPr>
          <w:noProof/>
          <w:webHidden/>
        </w:rPr>
        <w:fldChar w:fldCharType="end"/>
      </w:r>
    </w:p>
    <w:p w:rsidR="0018722C">
      <w:pPr>
        <w:pStyle w:val="TOC1"/>
        <w:tabs>
          <w:tab w:val="left" w:pos="1960"/>
          <w:tab w:val="right" w:leader="dot" w:pos="8621"/>
        </w:tabs>
        <w:topLinePunct/>
      </w:pPr>
      <w:r>
        <w:fldChar w:fldCharType="begin"/>
      </w:r>
      <w:r>
        <w:instrText>HYPERLINK \l "_Toc686833491"</w:instrText>
      </w:r>
      <w:r>
        <w:fldChar w:fldCharType="separate"/>
      </w:r>
      <w:r>
        <w:t>附录表</w:t>
      </w:r>
      <w:r>
        <w:t> </w:t>
      </w:r>
      <w:r>
        <w:t>1</w:t>
      </w:r>
      <w:r w:rsidRPr="00000000">
        <w:tab/>
        <w:t>按执行部门分组的</w:t>
      </w:r>
      <w:r>
        <w:t> </w:t>
      </w:r>
      <w:r>
        <w:t>R&amp;D</w:t>
      </w:r>
      <w:r>
        <w:t> </w:t>
      </w:r>
      <w:r>
        <w:t>经费内部支出</w:t>
      </w:r>
      <w:r w:rsidRPr="00000000">
        <w:t>163</w:t>
      </w:r>
      <w:r>
        <w:fldChar w:fldCharType="end"/>
      </w:r>
      <w:r>
        <w:rPr>
          <w:noProof/>
          <w:webHidden/>
        </w:rPr>
        <w:tab/>
      </w:r>
      <w:r>
        <w:rPr>
          <w:noProof/>
          <w:webHidden/>
        </w:rPr>
        <w:fldChar w:fldCharType="begin"/>
      </w:r>
      <w:r>
        <w:rPr>
          <w:noProof/>
          <w:webHidden/>
        </w:rPr>
        <w:instrText> PAGEREF _Toc686833491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"_Toc686833492"</w:instrText>
      </w:r>
      <w:r>
        <w:fldChar w:fldCharType="separate"/>
      </w:r>
      <w:r>
        <w:t>附录表</w:t>
      </w:r>
      <w:r>
        <w:t> </w:t>
      </w:r>
      <w:r>
        <w:t>3</w:t>
      </w:r>
      <w:r w:rsidRPr="00000000">
        <w:tab/>
        <w:t>大中型工业企业技术创新基本情况</w:t>
      </w:r>
      <w:r w:rsidRPr="00000000">
        <w:t>166</w:t>
      </w:r>
      <w:r>
        <w:fldChar w:fldCharType="end"/>
      </w:r>
      <w:r>
        <w:rPr>
          <w:noProof/>
          <w:webHidden/>
        </w:rPr>
        <w:tab/>
      </w:r>
      <w:r>
        <w:rPr>
          <w:noProof/>
          <w:webHidden/>
        </w:rPr>
        <w:fldChar w:fldCharType="begin"/>
      </w:r>
      <w:r>
        <w:rPr>
          <w:noProof/>
          <w:webHidden/>
        </w:rPr>
        <w:instrText> PAGEREF _Toc686833492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"_Toc686833493"</w:instrText>
      </w:r>
      <w:r>
        <w:fldChar w:fldCharType="separate"/>
      </w:r>
      <w:r>
        <w:t>附录表</w:t>
      </w:r>
      <w:r>
        <w:t> </w:t>
      </w:r>
      <w:r>
        <w:t>5</w:t>
      </w:r>
      <w:r w:rsidRPr="00000000">
        <w:tab/>
        <w:t>中国现行主要知识产权保护法律法规汇总</w:t>
      </w:r>
      <w:r w:rsidRPr="00000000">
        <w:t>170</w:t>
      </w:r>
      <w:r>
        <w:fldChar w:fldCharType="end"/>
      </w:r>
      <w:r>
        <w:rPr>
          <w:noProof/>
          <w:webHidden/>
        </w:rPr>
        <w:tab/>
      </w:r>
      <w:r>
        <w:rPr>
          <w:noProof/>
          <w:webHidden/>
        </w:rPr>
        <w:fldChar w:fldCharType="begin"/>
      </w:r>
      <w:r>
        <w:rPr>
          <w:noProof/>
          <w:webHidden/>
        </w:rPr>
        <w:instrText> PAGEREF _Toc686833493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"_Toc686833494"</w:instrText>
      </w:r>
      <w:r>
        <w:fldChar w:fldCharType="separate"/>
      </w:r>
      <w:r>
        <w:t>附录图</w:t>
      </w:r>
      <w:r>
        <w:t> </w:t>
      </w:r>
      <w:r>
        <w:t>1</w:t>
      </w:r>
      <w:r w:rsidRPr="00000000">
        <w:tab/>
        <w:t>2000-2010</w:t>
      </w:r>
      <w:r>
        <w:t> </w:t>
      </w:r>
      <w:r>
        <w:t>年</w:t>
      </w:r>
      <w:r>
        <w:t>中</w:t>
      </w:r>
      <w:r>
        <w:t>国企业</w:t>
      </w:r>
      <w:r>
        <w:t> </w:t>
      </w:r>
      <w:r>
        <w:t>R&amp;D</w:t>
      </w:r>
      <w:r>
        <w:t> </w:t>
      </w:r>
      <w:r>
        <w:t>经费情况</w:t>
      </w:r>
      <w:r w:rsidRPr="00000000">
        <w:t>163</w:t>
      </w:r>
      <w:r>
        <w:fldChar w:fldCharType="end"/>
      </w:r>
      <w:r>
        <w:rPr>
          <w:noProof/>
          <w:webHidden/>
        </w:rPr>
        <w:tab/>
      </w:r>
      <w:r>
        <w:rPr>
          <w:noProof/>
          <w:webHidden/>
        </w:rPr>
        <w:fldChar w:fldCharType="begin"/>
      </w:r>
      <w:r>
        <w:rPr>
          <w:noProof/>
          <w:webHidden/>
        </w:rPr>
        <w:instrText> PAGEREF _Toc686833494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"_Toc686833495"</w:instrText>
      </w:r>
      <w:r>
        <w:fldChar w:fldCharType="separate"/>
      </w:r>
      <w:r>
        <w:t>附录图</w:t>
      </w:r>
      <w:r>
        <w:t> </w:t>
      </w:r>
      <w:r>
        <w:t>2</w:t>
      </w:r>
      <w:r w:rsidRPr="00000000">
        <w:tab/>
        <w:t>2010</w:t>
      </w:r>
      <w:r>
        <w:t> </w:t>
      </w:r>
      <w:r>
        <w:t>年中国企业</w:t>
      </w:r>
      <w:r>
        <w:t> </w:t>
      </w:r>
      <w:r>
        <w:t>R&amp;D</w:t>
      </w:r>
      <w:r>
        <w:t> </w:t>
      </w:r>
      <w:r>
        <w:t>经费来源情况</w:t>
      </w:r>
      <w:r w:rsidRPr="00000000">
        <w:t>165</w:t>
      </w:r>
      <w:r>
        <w:fldChar w:fldCharType="end"/>
      </w:r>
      <w:r>
        <w:rPr>
          <w:noProof/>
          <w:webHidden/>
        </w:rPr>
        <w:tab/>
      </w:r>
      <w:r>
        <w:rPr>
          <w:noProof/>
          <w:webHidden/>
        </w:rPr>
        <w:fldChar w:fldCharType="begin"/>
      </w:r>
      <w:r>
        <w:rPr>
          <w:noProof/>
          <w:webHidden/>
        </w:rPr>
        <w:instrText> PAGEREF _Toc686833495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"_Toc686833496"</w:instrText>
      </w:r>
      <w:r>
        <w:fldChar w:fldCharType="separate"/>
      </w:r>
      <w:r>
        <w:t>附录图</w:t>
      </w:r>
      <w:r>
        <w:t> </w:t>
      </w:r>
      <w:r>
        <w:t>3</w:t>
      </w:r>
      <w:r w:rsidRPr="00000000">
        <w:tab/>
        <w:t>2010</w:t>
      </w:r>
      <w:r>
        <w:t> </w:t>
      </w:r>
      <w:r>
        <w:t>年中国企业</w:t>
      </w:r>
      <w:r>
        <w:t> </w:t>
      </w:r>
      <w:r>
        <w:t>R&amp;D</w:t>
      </w:r>
      <w:r>
        <w:t> </w:t>
      </w:r>
      <w:r>
        <w:t>经费研究用途类型情况</w:t>
      </w:r>
      <w:r w:rsidRPr="00000000">
        <w:t>165</w:t>
      </w:r>
      <w:r>
        <w:fldChar w:fldCharType="end"/>
      </w:r>
      <w:r>
        <w:rPr>
          <w:noProof/>
          <w:webHidden/>
        </w:rPr>
        <w:tab/>
      </w:r>
      <w:r>
        <w:rPr>
          <w:noProof/>
          <w:webHidden/>
        </w:rPr>
        <w:fldChar w:fldCharType="begin"/>
      </w:r>
      <w:r>
        <w:rPr>
          <w:noProof/>
          <w:webHidden/>
        </w:rPr>
        <w:instrText> PAGEREF _Toc686833496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"_Toc686833497"</w:instrText>
      </w:r>
      <w:r>
        <w:fldChar w:fldCharType="separate"/>
      </w:r>
      <w:r>
        <w:t>附录图</w:t>
      </w:r>
      <w:r>
        <w:t> </w:t>
      </w:r>
      <w:r>
        <w:t>4</w:t>
      </w:r>
      <w:r w:rsidRPr="00000000">
        <w:tab/>
        <w:t>2000-2010</w:t>
      </w:r>
      <w:r>
        <w:t> </w:t>
      </w:r>
      <w:r>
        <w:t>年</w:t>
      </w:r>
      <w:r>
        <w:t>中</w:t>
      </w:r>
      <w:r>
        <w:t>国大中型工业企业专利活动情况</w:t>
      </w:r>
      <w:r w:rsidRPr="00000000">
        <w:t>167</w:t>
      </w:r>
      <w:r>
        <w:fldChar w:fldCharType="end"/>
      </w:r>
      <w:r>
        <w:rPr>
          <w:noProof/>
          <w:webHidden/>
        </w:rPr>
        <w:tab/>
      </w:r>
      <w:r>
        <w:rPr>
          <w:noProof/>
          <w:webHidden/>
        </w:rPr>
        <w:fldChar w:fldCharType="begin"/>
      </w:r>
      <w:r>
        <w:rPr>
          <w:noProof/>
          <w:webHidden/>
        </w:rPr>
        <w:instrText> PAGEREF _Toc686833497 \h </w:instrText>
      </w:r>
      <w:r>
        <w:rPr>
          <w:noProof/>
          <w:webHidden/>
        </w:rPr>
        <w:fldChar w:fldCharType="separate"/>
      </w:r>
      <w:r>
        <w:rPr>
          <w:noProof/>
          <w:webHidden/>
        </w:rPr>
        <w:t>6</w:t>
      </w:r>
      <w:r>
        <w:rPr>
          <w:noProof/>
          <w:webHidden/>
        </w:rPr>
        <w:fldChar w:fldCharType="end"/>
      </w:r>
    </w:p>
    <w:p w:rsidR="0018722C">
      <w:pPr>
        <w:pStyle w:val="TOC1"/>
        <w:tabs>
          <w:tab w:val="left" w:pos="1960"/>
          <w:tab w:val="right" w:leader="dot" w:pos="8621"/>
        </w:tabs>
        <w:topLinePunct/>
      </w:pPr>
      <w:r>
        <w:fldChar w:fldCharType="begin"/>
      </w:r>
      <w:r>
        <w:instrText>HYPERLINK \l "_Toc686833498"</w:instrText>
      </w:r>
      <w:r>
        <w:fldChar w:fldCharType="separate"/>
      </w:r>
      <w:r>
        <w:t>附录图</w:t>
      </w:r>
      <w:r>
        <w:t> </w:t>
      </w:r>
      <w:r>
        <w:t>5</w:t>
      </w:r>
      <w:r w:rsidRPr="00000000">
        <w:tab/>
        <w:t>研发投入图</w:t>
      </w:r>
      <w:r w:rsidRPr="00000000">
        <w:t>169</w:t>
      </w:r>
      <w:r>
        <w:fldChar w:fldCharType="end"/>
      </w:r>
      <w:r>
        <w:rPr>
          <w:noProof/>
          <w:webHidden/>
        </w:rPr>
        <w:tab/>
      </w:r>
      <w:r>
        <w:rPr>
          <w:noProof/>
          <w:webHidden/>
        </w:rPr>
        <w:fldChar w:fldCharType="begin"/>
      </w:r>
      <w:r>
        <w:rPr>
          <w:noProof/>
          <w:webHidden/>
        </w:rPr>
        <w:instrText> PAGEREF _Toc686833498 \h </w:instrText>
      </w:r>
      <w:r>
        <w:rPr>
          <w:noProof/>
          <w:webHidden/>
        </w:rPr>
        <w:fldChar w:fldCharType="separate"/>
      </w:r>
      <w:r>
        <w:rPr>
          <w:noProof/>
          <w:webHidden/>
        </w:rPr>
        <w:t>7</w:t>
      </w:r>
      <w:r>
        <w:rPr>
          <w:noProof/>
          <w:webHidden/>
        </w:rPr>
        <w:fldChar w:fldCharType="end"/>
      </w:r>
    </w:p>
    <w:p w:rsidR="0018722C">
      <w:pPr>
        <w:pStyle w:val="TOC1"/>
        <w:tabs>
          <w:tab w:val="left" w:pos="1960"/>
          <w:tab w:val="right" w:leader="dot" w:pos="8621"/>
        </w:tabs>
        <w:topLinePunct/>
      </w:pPr>
      <w:r>
        <w:fldChar w:fldCharType="begin"/>
      </w:r>
      <w:r>
        <w:instrText>HYPERLINK \l "_Toc686833499"</w:instrText>
      </w:r>
      <w:r>
        <w:fldChar w:fldCharType="separate"/>
      </w:r>
      <w:r>
        <w:t>附录图</w:t>
      </w:r>
      <w:r>
        <w:t> </w:t>
      </w:r>
      <w:r>
        <w:t>6</w:t>
      </w:r>
      <w:r w:rsidRPr="00000000">
        <w:tab/>
        <w:t>专利申请图</w:t>
      </w:r>
      <w:r w:rsidRPr="00000000">
        <w:t>169</w:t>
      </w:r>
      <w:r>
        <w:fldChar w:fldCharType="end"/>
      </w:r>
      <w:r>
        <w:rPr>
          <w:noProof/>
          <w:webHidden/>
        </w:rPr>
        <w:tab/>
      </w:r>
      <w:r>
        <w:rPr>
          <w:noProof/>
          <w:webHidden/>
        </w:rPr>
        <w:fldChar w:fldCharType="begin"/>
      </w:r>
      <w:r>
        <w:rPr>
          <w:noProof/>
          <w:webHidden/>
        </w:rPr>
        <w:instrText> PAGEREF _Toc686833499 \h </w:instrText>
      </w:r>
      <w:r>
        <w:rPr>
          <w:noProof/>
          <w:webHidden/>
        </w:rPr>
        <w:fldChar w:fldCharType="separate"/>
      </w:r>
      <w:r>
        <w:rPr>
          <w:noProof/>
          <w:webHidden/>
        </w:rPr>
        <w:t>7</w:t>
      </w:r>
      <w:r>
        <w:rPr>
          <w:noProof/>
          <w:webHidden/>
        </w:rPr>
        <w:fldChar w:fldCharType="end"/>
      </w:r>
    </w:p>
    <w:p w:rsidR="0018722C">
      <w:pPr>
        <w:pStyle w:val="TOC1"/>
        <w:tabs>
          <w:tab w:val="left" w:pos="1960"/>
          <w:tab w:val="right" w:leader="dot" w:pos="8621"/>
        </w:tabs>
        <w:topLinePunct/>
      </w:pPr>
      <w:r>
        <w:fldChar w:fldCharType="begin"/>
      </w:r>
      <w:r>
        <w:instrText>HYPERLINK \l "_Toc686833500"</w:instrText>
      </w:r>
      <w:r>
        <w:fldChar w:fldCharType="separate"/>
      </w:r>
      <w:r>
        <w:t>附录图</w:t>
      </w:r>
      <w:r>
        <w:t> </w:t>
      </w:r>
      <w:r>
        <w:t>7</w:t>
      </w:r>
      <w:r w:rsidRPr="00000000">
        <w:tab/>
        <w:t>国家主要科技计划中央财政拨款历年情况</w:t>
      </w:r>
      <w:r w:rsidRPr="00000000">
        <w:t>171</w:t>
      </w:r>
      <w:r>
        <w:fldChar w:fldCharType="end"/>
      </w:r>
      <w:r>
        <w:rPr>
          <w:noProof/>
          <w:webHidden/>
        </w:rPr>
        <w:tab/>
      </w:r>
      <w:r>
        <w:rPr>
          <w:noProof/>
          <w:webHidden/>
        </w:rPr>
        <w:fldChar w:fldCharType="begin"/>
      </w:r>
      <w:r>
        <w:rPr>
          <w:noProof/>
          <w:webHidden/>
        </w:rPr>
        <w:instrText> PAGEREF _Toc686833500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"_Toc686833501"</w:instrText>
      </w:r>
      <w:r>
        <w:fldChar w:fldCharType="separate"/>
      </w:r>
      <w:r/>
      <w:r>
        <w:t>第</w:t>
      </w:r>
      <w:r/>
      <w:r>
        <w:t>1</w:t>
      </w:r>
      <w:r/>
      <w:r>
        <w:t>章</w:t>
      </w:r>
      <w:r>
        <w:t xml:space="preserve">  </w:t>
      </w:r>
      <w:r w:rsidR="001852F3">
        <w:t>导论</w:t>
      </w:r>
      <w:r>
        <w:fldChar w:fldCharType="end"/>
      </w:r>
      <w:r>
        <w:rPr>
          <w:noProof/>
          <w:webHidden/>
        </w:rPr>
        <w:tab/>
      </w:r>
      <w:r>
        <w:rPr>
          <w:noProof/>
          <w:webHidden/>
        </w:rPr>
        <w:fldChar w:fldCharType="begin"/>
      </w:r>
      <w:r>
        <w:rPr>
          <w:noProof/>
          <w:webHidden/>
        </w:rPr>
        <w:instrText> PAGEREF _Toc686833501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"_Toc686833502"</w:instrText>
      </w:r>
      <w:r>
        <w:fldChar w:fldCharType="separate"/>
      </w:r>
      <w:r>
        <w:t>1.1</w:t>
      </w:r>
      <w:r>
        <w:t xml:space="preserve"> </w:t>
      </w:r>
      <w:r>
        <w:t>研究背景与意义</w:t>
      </w:r>
      <w:r>
        <w:fldChar w:fldCharType="end"/>
      </w:r>
      <w:r>
        <w:rPr>
          <w:noProof/>
          <w:webHidden/>
        </w:rPr>
        <w:tab/>
      </w:r>
      <w:r>
        <w:rPr>
          <w:noProof/>
          <w:webHidden/>
        </w:rPr>
        <w:fldChar w:fldCharType="begin"/>
      </w:r>
      <w:r>
        <w:rPr>
          <w:noProof/>
          <w:webHidden/>
        </w:rPr>
        <w:instrText> PAGEREF _Toc686833502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"_Toc686833503"</w:instrText>
      </w:r>
      <w:r>
        <w:fldChar w:fldCharType="separate"/>
      </w:r>
      <w:r>
        <w:t>1.2</w:t>
      </w:r>
      <w:r>
        <w:t xml:space="preserve"> </w:t>
      </w:r>
      <w:r>
        <w:t>研究框架和研究目标</w:t>
      </w:r>
      <w:r>
        <w:fldChar w:fldCharType="end"/>
      </w:r>
      <w:r>
        <w:rPr>
          <w:noProof/>
          <w:webHidden/>
        </w:rPr>
        <w:tab/>
      </w:r>
      <w:r>
        <w:rPr>
          <w:noProof/>
          <w:webHidden/>
        </w:rPr>
        <w:fldChar w:fldCharType="begin"/>
      </w:r>
      <w:r>
        <w:rPr>
          <w:noProof/>
          <w:webHidden/>
        </w:rPr>
        <w:instrText> PAGEREF _Toc686833503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"_Toc686833504"</w:instrText>
      </w:r>
      <w:r>
        <w:fldChar w:fldCharType="separate"/>
      </w:r>
      <w:r>
        <w:t>1.3</w:t>
      </w:r>
      <w:r>
        <w:t xml:space="preserve"> </w:t>
      </w:r>
      <w:r>
        <w:t>研究思路与研究方法</w:t>
      </w:r>
      <w:r>
        <w:fldChar w:fldCharType="end"/>
      </w:r>
      <w:r>
        <w:rPr>
          <w:noProof/>
          <w:webHidden/>
        </w:rPr>
        <w:tab/>
      </w:r>
      <w:r>
        <w:rPr>
          <w:noProof/>
          <w:webHidden/>
        </w:rPr>
        <w:fldChar w:fldCharType="begin"/>
      </w:r>
      <w:r>
        <w:rPr>
          <w:noProof/>
          <w:webHidden/>
        </w:rPr>
        <w:instrText> PAGEREF _Toc686833504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"_Toc686833505"</w:instrText>
      </w:r>
      <w:r>
        <w:fldChar w:fldCharType="separate"/>
      </w:r>
      <w:r>
        <w:t>1.2</w:t>
      </w:r>
      <w:r>
        <w:t xml:space="preserve"> </w:t>
      </w:r>
      <w:r w:rsidRPr="00DB64CE">
        <w:t>所示。</w:t>
      </w:r>
      <w:r>
        <w:fldChar w:fldCharType="end"/>
      </w:r>
      <w:r>
        <w:rPr>
          <w:noProof/>
          <w:webHidden/>
        </w:rPr>
        <w:tab/>
      </w:r>
      <w:r>
        <w:rPr>
          <w:noProof/>
          <w:webHidden/>
        </w:rPr>
        <w:fldChar w:fldCharType="begin"/>
      </w:r>
      <w:r>
        <w:rPr>
          <w:noProof/>
          <w:webHidden/>
        </w:rPr>
        <w:instrText> PAGEREF _Toc686833505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"_Toc686833506"</w:instrText>
      </w:r>
      <w:r>
        <w:fldChar w:fldCharType="separate"/>
      </w:r>
      <w:r>
        <w:t>1.4</w:t>
      </w:r>
      <w:r>
        <w:t xml:space="preserve"> </w:t>
      </w:r>
      <w:r w:rsidR="001852F3">
        <w:t>本研究的主要创新点</w:t>
      </w:r>
      <w:r>
        <w:fldChar w:fldCharType="end"/>
      </w:r>
      <w:r>
        <w:rPr>
          <w:noProof/>
          <w:webHidden/>
        </w:rPr>
        <w:tab/>
      </w:r>
      <w:r>
        <w:rPr>
          <w:noProof/>
          <w:webHidden/>
        </w:rPr>
        <w:fldChar w:fldCharType="begin"/>
      </w:r>
      <w:r>
        <w:rPr>
          <w:noProof/>
          <w:webHidden/>
        </w:rPr>
        <w:instrText> PAGEREF _Toc686833506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"_Toc686833507"</w:instrText>
      </w:r>
      <w:r>
        <w:fldChar w:fldCharType="separate"/>
      </w:r>
      <w:r/>
      <w:r>
        <w:t>第</w:t>
      </w:r>
      <w:r/>
      <w:r>
        <w:t>2</w:t>
      </w:r>
      <w:r/>
      <w:r>
        <w:t>章</w:t>
      </w:r>
      <w:r>
        <w:t xml:space="preserve">  </w:t>
      </w:r>
      <w:r w:rsidR="001852F3">
        <w:t>文献</w:t>
      </w:r>
      <w:r>
        <w:t>评</w:t>
      </w:r>
      <w:r>
        <w:t>述</w:t>
      </w:r>
      <w:r>
        <w:fldChar w:fldCharType="end"/>
      </w:r>
      <w:r>
        <w:rPr>
          <w:noProof/>
          <w:webHidden/>
        </w:rPr>
        <w:tab/>
      </w:r>
      <w:r>
        <w:rPr>
          <w:noProof/>
          <w:webHidden/>
        </w:rPr>
        <w:fldChar w:fldCharType="begin"/>
      </w:r>
      <w:r>
        <w:rPr>
          <w:noProof/>
          <w:webHidden/>
        </w:rPr>
        <w:instrText> PAGEREF _Toc686833507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"_Toc686833508"</w:instrText>
      </w:r>
      <w:r>
        <w:fldChar w:fldCharType="separate"/>
      </w:r>
      <w:r>
        <w:t>2.1</w:t>
      </w:r>
      <w:r>
        <w:t xml:space="preserve"> </w:t>
      </w:r>
      <w:r>
        <w:t>政府治理的理论研究</w:t>
      </w:r>
      <w:r>
        <w:fldChar w:fldCharType="end"/>
      </w:r>
      <w:r>
        <w:rPr>
          <w:noProof/>
          <w:webHidden/>
        </w:rPr>
        <w:tab/>
      </w:r>
      <w:r>
        <w:rPr>
          <w:noProof/>
          <w:webHidden/>
        </w:rPr>
        <w:fldChar w:fldCharType="begin"/>
      </w:r>
      <w:r>
        <w:rPr>
          <w:noProof/>
          <w:webHidden/>
        </w:rPr>
        <w:instrText> PAGEREF _Toc686833508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"_Toc686833509"</w:instrText>
      </w:r>
      <w:r>
        <w:fldChar w:fldCharType="separate"/>
      </w:r>
      <w:r>
        <w:t>2.2</w:t>
      </w:r>
      <w:r>
        <w:t xml:space="preserve"> </w:t>
      </w:r>
      <w:r>
        <w:t>企业专利的理论研究</w:t>
      </w:r>
      <w:r>
        <w:fldChar w:fldCharType="end"/>
      </w:r>
      <w:r>
        <w:rPr>
          <w:noProof/>
          <w:webHidden/>
        </w:rPr>
        <w:tab/>
      </w:r>
      <w:r>
        <w:rPr>
          <w:noProof/>
          <w:webHidden/>
        </w:rPr>
        <w:fldChar w:fldCharType="begin"/>
      </w:r>
      <w:r>
        <w:rPr>
          <w:noProof/>
          <w:webHidden/>
        </w:rPr>
        <w:instrText> PAGEREF _Toc686833509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"_Toc686833510"</w:instrText>
      </w:r>
      <w:r>
        <w:fldChar w:fldCharType="separate"/>
      </w:r>
      <w:r>
        <w:t>2.3</w:t>
      </w:r>
      <w:r>
        <w:t xml:space="preserve"> </w:t>
      </w:r>
      <w:r>
        <w:t>国家标准话语权的理论研究</w:t>
      </w:r>
      <w:r>
        <w:fldChar w:fldCharType="end"/>
      </w:r>
      <w:r>
        <w:rPr>
          <w:noProof/>
          <w:webHidden/>
        </w:rPr>
        <w:tab/>
      </w:r>
      <w:r>
        <w:rPr>
          <w:noProof/>
          <w:webHidden/>
        </w:rPr>
        <w:fldChar w:fldCharType="begin"/>
      </w:r>
      <w:r>
        <w:rPr>
          <w:noProof/>
          <w:webHidden/>
        </w:rPr>
        <w:instrText> PAGEREF _Toc686833510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"_Toc686833511"</w:instrText>
      </w:r>
      <w:r>
        <w:fldChar w:fldCharType="separate"/>
      </w:r>
      <w:r>
        <w:t>2.4</w:t>
      </w:r>
      <w:r>
        <w:t xml:space="preserve"> </w:t>
      </w:r>
      <w:r>
        <w:t>制度安排与企业技术创新关系的理论研究</w:t>
      </w:r>
      <w:r>
        <w:fldChar w:fldCharType="end"/>
      </w:r>
      <w:r>
        <w:rPr>
          <w:noProof/>
          <w:webHidden/>
        </w:rPr>
        <w:tab/>
      </w:r>
      <w:r>
        <w:rPr>
          <w:noProof/>
          <w:webHidden/>
        </w:rPr>
        <w:fldChar w:fldCharType="begin"/>
      </w:r>
      <w:r>
        <w:rPr>
          <w:noProof/>
          <w:webHidden/>
        </w:rPr>
        <w:instrText> PAGEREF _Toc686833511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"_Toc686833512"</w:instrText>
      </w:r>
      <w:r>
        <w:fldChar w:fldCharType="separate"/>
      </w:r>
      <w:r>
        <w:t>2.5</w:t>
      </w:r>
      <w:r>
        <w:t xml:space="preserve"> </w:t>
      </w:r>
      <w:r w:rsidRPr="00DB64CE">
        <w:t>所示。</w:t>
      </w:r>
      <w:r>
        <w:fldChar w:fldCharType="end"/>
      </w:r>
      <w:r>
        <w:rPr>
          <w:noProof/>
          <w:webHidden/>
        </w:rPr>
        <w:tab/>
      </w:r>
      <w:r>
        <w:rPr>
          <w:noProof/>
          <w:webHidden/>
        </w:rPr>
        <w:fldChar w:fldCharType="begin"/>
      </w:r>
      <w:r>
        <w:rPr>
          <w:noProof/>
          <w:webHidden/>
        </w:rPr>
        <w:instrText> PAGEREF _Toc686833512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"_Toc686833513"</w:instrText>
      </w:r>
      <w:r>
        <w:fldChar w:fldCharType="separate"/>
      </w:r>
      <w:r>
        <w:t>2.5</w:t>
      </w:r>
      <w:r>
        <w:t xml:space="preserve"> </w:t>
      </w:r>
      <w:r>
        <w:t>本章小结</w:t>
      </w:r>
      <w:r>
        <w:fldChar w:fldCharType="end"/>
      </w:r>
      <w:r>
        <w:rPr>
          <w:noProof/>
          <w:webHidden/>
        </w:rPr>
        <w:tab/>
      </w:r>
      <w:r>
        <w:rPr>
          <w:noProof/>
          <w:webHidden/>
        </w:rPr>
        <w:fldChar w:fldCharType="begin"/>
      </w:r>
      <w:r>
        <w:rPr>
          <w:noProof/>
          <w:webHidden/>
        </w:rPr>
        <w:instrText> PAGEREF _Toc686833513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"_Toc686833514"</w:instrText>
      </w:r>
      <w:r>
        <w:fldChar w:fldCharType="separate"/>
      </w:r>
      <w:r/>
      <w:r>
        <w:t>第</w:t>
      </w:r>
      <w:r/>
      <w:r>
        <w:t>3</w:t>
      </w:r>
      <w:r/>
      <w:r>
        <w:t>章</w:t>
      </w:r>
      <w:r>
        <w:t xml:space="preserve">  </w:t>
      </w:r>
      <w:r w:rsidR="001852F3">
        <w:t>政府</w:t>
      </w:r>
      <w:r>
        <w:t>治理</w:t>
      </w:r>
      <w:r>
        <w:t>对中国</w:t>
      </w:r>
      <w:r>
        <w:t>企</w:t>
      </w:r>
      <w:r>
        <w:t>业专</w:t>
      </w:r>
      <w:r>
        <w:t>利活</w:t>
      </w:r>
      <w:r>
        <w:t>动的影</w:t>
      </w:r>
      <w:r>
        <w:t>响</w:t>
      </w:r>
      <w:r>
        <w:t>研究</w:t>
      </w:r>
      <w:r>
        <w:fldChar w:fldCharType="end"/>
      </w:r>
      <w:r>
        <w:rPr>
          <w:noProof/>
          <w:webHidden/>
        </w:rPr>
        <w:tab/>
      </w:r>
      <w:r>
        <w:rPr>
          <w:noProof/>
          <w:webHidden/>
        </w:rPr>
        <w:fldChar w:fldCharType="begin"/>
      </w:r>
      <w:r>
        <w:rPr>
          <w:noProof/>
          <w:webHidden/>
        </w:rPr>
        <w:instrText> PAGEREF _Toc686833514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"_Toc686833515"</w:instrText>
      </w:r>
      <w:r>
        <w:fldChar w:fldCharType="separate"/>
      </w:r>
      <w:r>
        <w:t>3.1</w:t>
      </w:r>
      <w:r>
        <w:t xml:space="preserve"> </w:t>
      </w:r>
      <w:r>
        <w:t>引言</w:t>
      </w:r>
      <w:r>
        <w:fldChar w:fldCharType="end"/>
      </w:r>
      <w:r>
        <w:rPr>
          <w:noProof/>
          <w:webHidden/>
        </w:rPr>
        <w:tab/>
      </w:r>
      <w:r>
        <w:rPr>
          <w:noProof/>
          <w:webHidden/>
        </w:rPr>
        <w:fldChar w:fldCharType="begin"/>
      </w:r>
      <w:r>
        <w:rPr>
          <w:noProof/>
          <w:webHidden/>
        </w:rPr>
        <w:instrText> PAGEREF _Toc686833515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"_Toc686833516"</w:instrText>
      </w:r>
      <w:r>
        <w:fldChar w:fldCharType="separate"/>
      </w:r>
      <w:r>
        <w:t>3.2</w:t>
      </w:r>
      <w:r>
        <w:t xml:space="preserve"> </w:t>
      </w:r>
      <w:r>
        <w:t>理论分析与研究假说</w:t>
      </w:r>
      <w:r>
        <w:fldChar w:fldCharType="end"/>
      </w:r>
      <w:r>
        <w:rPr>
          <w:noProof/>
          <w:webHidden/>
        </w:rPr>
        <w:tab/>
      </w:r>
      <w:r>
        <w:rPr>
          <w:noProof/>
          <w:webHidden/>
        </w:rPr>
        <w:fldChar w:fldCharType="begin"/>
      </w:r>
      <w:r>
        <w:rPr>
          <w:noProof/>
          <w:webHidden/>
        </w:rPr>
        <w:instrText> PAGEREF _Toc686833516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"_Toc686833517"</w:instrText>
      </w:r>
      <w:r>
        <w:fldChar w:fldCharType="separate"/>
      </w:r>
      <w:r>
        <w:t>3.3</w:t>
      </w:r>
      <w:r>
        <w:t xml:space="preserve"> </w:t>
      </w:r>
      <w:r w:rsidR="001852F3">
        <w:t>研究设计</w:t>
      </w:r>
      <w:r>
        <w:fldChar w:fldCharType="end"/>
      </w:r>
      <w:r>
        <w:rPr>
          <w:noProof/>
          <w:webHidden/>
        </w:rPr>
        <w:tab/>
      </w:r>
      <w:r>
        <w:rPr>
          <w:noProof/>
          <w:webHidden/>
        </w:rPr>
        <w:fldChar w:fldCharType="begin"/>
      </w:r>
      <w:r>
        <w:rPr>
          <w:noProof/>
          <w:webHidden/>
        </w:rPr>
        <w:instrText> PAGEREF _Toc686833517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"_Toc686833518"</w:instrText>
      </w:r>
      <w:r>
        <w:fldChar w:fldCharType="separate"/>
      </w:r>
      <w:r>
        <w:t>3.4</w:t>
      </w:r>
      <w:r>
        <w:t xml:space="preserve"> </w:t>
      </w:r>
      <w:r>
        <w:t>实证结果与分析</w:t>
      </w:r>
      <w:r>
        <w:fldChar w:fldCharType="end"/>
      </w:r>
      <w:r>
        <w:rPr>
          <w:noProof/>
          <w:webHidden/>
        </w:rPr>
        <w:tab/>
      </w:r>
      <w:r>
        <w:rPr>
          <w:noProof/>
          <w:webHidden/>
        </w:rPr>
        <w:fldChar w:fldCharType="begin"/>
      </w:r>
      <w:r>
        <w:rPr>
          <w:noProof/>
          <w:webHidden/>
        </w:rPr>
        <w:instrText> PAGEREF _Toc686833518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"_Toc686833519"</w:instrText>
      </w:r>
      <w:r>
        <w:fldChar w:fldCharType="separate"/>
      </w:r>
      <w:r>
        <w:t>3.5</w:t>
      </w:r>
      <w:r>
        <w:t xml:space="preserve"> </w:t>
      </w:r>
      <w:r>
        <w:t>本章小结</w:t>
      </w:r>
      <w:r>
        <w:fldChar w:fldCharType="end"/>
      </w:r>
      <w:r>
        <w:rPr>
          <w:noProof/>
          <w:webHidden/>
        </w:rPr>
        <w:tab/>
      </w:r>
      <w:r>
        <w:rPr>
          <w:noProof/>
          <w:webHidden/>
        </w:rPr>
        <w:fldChar w:fldCharType="begin"/>
      </w:r>
      <w:r>
        <w:rPr>
          <w:noProof/>
          <w:webHidden/>
        </w:rPr>
        <w:instrText> PAGEREF _Toc686833519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"_Toc686833520"</w:instrText>
      </w:r>
      <w:r>
        <w:fldChar w:fldCharType="separate"/>
      </w:r>
      <w:r/>
      <w:r>
        <w:t>第</w:t>
      </w:r>
      <w:r/>
      <w:r>
        <w:t>4</w:t>
      </w:r>
      <w:r/>
      <w:r>
        <w:t>章</w:t>
      </w:r>
      <w:r>
        <w:t xml:space="preserve">  </w:t>
      </w:r>
      <w:r w:rsidR="001852F3">
        <w:t>政府</w:t>
      </w:r>
      <w:r>
        <w:t>补贴</w:t>
      </w:r>
      <w:r>
        <w:t>对中国</w:t>
      </w:r>
      <w:r>
        <w:t>企</w:t>
      </w:r>
      <w:r>
        <w:t>业专</w:t>
      </w:r>
      <w:r>
        <w:t>利活</w:t>
      </w:r>
      <w:r>
        <w:t>动的影</w:t>
      </w:r>
      <w:r>
        <w:t>响</w:t>
      </w:r>
      <w:r>
        <w:t>研究</w:t>
      </w:r>
      <w:r>
        <w:fldChar w:fldCharType="end"/>
      </w:r>
      <w:r>
        <w:rPr>
          <w:noProof/>
          <w:webHidden/>
        </w:rPr>
        <w:tab/>
      </w:r>
      <w:r>
        <w:rPr>
          <w:noProof/>
          <w:webHidden/>
        </w:rPr>
        <w:fldChar w:fldCharType="begin"/>
      </w:r>
      <w:r>
        <w:rPr>
          <w:noProof/>
          <w:webHidden/>
        </w:rPr>
        <w:instrText> PAGEREF _Toc686833520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"_Toc686833521"</w:instrText>
      </w:r>
      <w:r>
        <w:fldChar w:fldCharType="separate"/>
      </w:r>
      <w:r>
        <w:t>4.1</w:t>
      </w:r>
      <w:r>
        <w:t xml:space="preserve"> </w:t>
      </w:r>
      <w:r>
        <w:t>引言</w:t>
      </w:r>
      <w:r>
        <w:fldChar w:fldCharType="end"/>
      </w:r>
      <w:r>
        <w:rPr>
          <w:noProof/>
          <w:webHidden/>
        </w:rPr>
        <w:tab/>
      </w:r>
      <w:r>
        <w:rPr>
          <w:noProof/>
          <w:webHidden/>
        </w:rPr>
        <w:fldChar w:fldCharType="begin"/>
      </w:r>
      <w:r>
        <w:rPr>
          <w:noProof/>
          <w:webHidden/>
        </w:rPr>
        <w:instrText> PAGEREF _Toc686833521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"_Toc686833522"</w:instrText>
      </w:r>
      <w:r>
        <w:fldChar w:fldCharType="separate"/>
      </w:r>
      <w:r>
        <w:t>4.2</w:t>
      </w:r>
      <w:r>
        <w:t xml:space="preserve"> </w:t>
      </w:r>
      <w:r>
        <w:t>理论分析与研究假说</w:t>
      </w:r>
      <w:r>
        <w:fldChar w:fldCharType="end"/>
      </w:r>
      <w:r>
        <w:rPr>
          <w:noProof/>
          <w:webHidden/>
        </w:rPr>
        <w:tab/>
      </w:r>
      <w:r>
        <w:rPr>
          <w:noProof/>
          <w:webHidden/>
        </w:rPr>
        <w:fldChar w:fldCharType="begin"/>
      </w:r>
      <w:r>
        <w:rPr>
          <w:noProof/>
          <w:webHidden/>
        </w:rPr>
        <w:instrText> PAGEREF _Toc686833522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"_Toc686833523"</w:instrText>
      </w:r>
      <w:r>
        <w:fldChar w:fldCharType="separate"/>
      </w:r>
      <w:r>
        <w:t>4.3</w:t>
      </w:r>
      <w:r>
        <w:t xml:space="preserve"> </w:t>
      </w:r>
      <w:r>
        <w:t>研究设计</w:t>
      </w:r>
      <w:r>
        <w:fldChar w:fldCharType="end"/>
      </w:r>
      <w:r>
        <w:rPr>
          <w:noProof/>
          <w:webHidden/>
        </w:rPr>
        <w:tab/>
      </w:r>
      <w:r>
        <w:rPr>
          <w:noProof/>
          <w:webHidden/>
        </w:rPr>
        <w:fldChar w:fldCharType="begin"/>
      </w:r>
      <w:r>
        <w:rPr>
          <w:noProof/>
          <w:webHidden/>
        </w:rPr>
        <w:instrText> PAGEREF _Toc686833523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"_Toc686833524"</w:instrText>
      </w:r>
      <w:r>
        <w:fldChar w:fldCharType="separate"/>
      </w:r>
      <w:r>
        <w:t>4.4</w:t>
      </w:r>
      <w:r>
        <w:t xml:space="preserve"> </w:t>
      </w:r>
      <w:r>
        <w:t>实证检验与结果分析</w:t>
      </w:r>
      <w:r>
        <w:fldChar w:fldCharType="end"/>
      </w:r>
      <w:r>
        <w:rPr>
          <w:noProof/>
          <w:webHidden/>
        </w:rPr>
        <w:tab/>
      </w:r>
      <w:r>
        <w:rPr>
          <w:noProof/>
          <w:webHidden/>
        </w:rPr>
        <w:fldChar w:fldCharType="begin"/>
      </w:r>
      <w:r>
        <w:rPr>
          <w:noProof/>
          <w:webHidden/>
        </w:rPr>
        <w:instrText> PAGEREF _Toc686833524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"_Toc686833525"</w:instrText>
      </w:r>
      <w:r>
        <w:fldChar w:fldCharType="separate"/>
      </w:r>
      <w:r>
        <w:t>4.5</w:t>
      </w:r>
      <w:r>
        <w:t xml:space="preserve"> </w:t>
      </w:r>
      <w:r>
        <w:t>本章小结</w:t>
      </w:r>
      <w:r>
        <w:fldChar w:fldCharType="end"/>
      </w:r>
      <w:r>
        <w:rPr>
          <w:noProof/>
          <w:webHidden/>
        </w:rPr>
        <w:tab/>
      </w:r>
      <w:r>
        <w:rPr>
          <w:noProof/>
          <w:webHidden/>
        </w:rPr>
        <w:fldChar w:fldCharType="begin"/>
      </w:r>
      <w:r>
        <w:rPr>
          <w:noProof/>
          <w:webHidden/>
        </w:rPr>
        <w:instrText> PAGEREF _Toc686833525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"_Toc686833526"</w:instrText>
      </w:r>
      <w:r>
        <w:fldChar w:fldCharType="separate"/>
      </w:r>
      <w:r/>
      <w:r>
        <w:t>第</w:t>
      </w:r>
      <w:r/>
      <w:r>
        <w:t>5</w:t>
      </w:r>
      <w:r/>
      <w:r>
        <w:t>章</w:t>
      </w:r>
      <w:r>
        <w:t xml:space="preserve">  </w:t>
      </w:r>
      <w:r w:rsidR="001852F3">
        <w:t>政府</w:t>
      </w:r>
      <w:r>
        <w:t>税收</w:t>
      </w:r>
      <w:r>
        <w:t>制度改</w:t>
      </w:r>
      <w:r>
        <w:t>革</w:t>
      </w:r>
      <w:r>
        <w:t>对中</w:t>
      </w:r>
      <w:r>
        <w:t>国企</w:t>
      </w:r>
      <w:r>
        <w:t>业专利</w:t>
      </w:r>
      <w:r>
        <w:t>活</w:t>
      </w:r>
      <w:r>
        <w:t>动的</w:t>
      </w:r>
      <w:r>
        <w:t>影响</w:t>
      </w:r>
      <w:r>
        <w:t>研究</w:t>
      </w:r>
      <w:r>
        <w:fldChar w:fldCharType="end"/>
      </w:r>
      <w:r>
        <w:rPr>
          <w:noProof/>
          <w:webHidden/>
        </w:rPr>
        <w:tab/>
      </w:r>
      <w:r>
        <w:rPr>
          <w:noProof/>
          <w:webHidden/>
        </w:rPr>
        <w:fldChar w:fldCharType="begin"/>
      </w:r>
      <w:r>
        <w:rPr>
          <w:noProof/>
          <w:webHidden/>
        </w:rPr>
        <w:instrText> PAGEREF _Toc686833526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"_Toc686833527"</w:instrText>
      </w:r>
      <w:r>
        <w:fldChar w:fldCharType="separate"/>
      </w:r>
      <w:r>
        <w:t>5.1</w:t>
      </w:r>
      <w:r>
        <w:t xml:space="preserve"> </w:t>
      </w:r>
      <w:r>
        <w:t>引言</w:t>
      </w:r>
      <w:r>
        <w:fldChar w:fldCharType="end"/>
      </w:r>
      <w:r>
        <w:rPr>
          <w:noProof/>
          <w:webHidden/>
        </w:rPr>
        <w:tab/>
      </w:r>
      <w:r>
        <w:rPr>
          <w:noProof/>
          <w:webHidden/>
        </w:rPr>
        <w:fldChar w:fldCharType="begin"/>
      </w:r>
      <w:r>
        <w:rPr>
          <w:noProof/>
          <w:webHidden/>
        </w:rPr>
        <w:instrText> PAGEREF _Toc686833527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"_Toc686833528"</w:instrText>
      </w:r>
      <w:r>
        <w:fldChar w:fldCharType="separate"/>
      </w:r>
      <w:r>
        <w:t>5.2</w:t>
      </w:r>
      <w:r>
        <w:t xml:space="preserve"> </w:t>
      </w:r>
      <w:r>
        <w:t>理论分析与研究假说</w:t>
      </w:r>
      <w:r>
        <w:fldChar w:fldCharType="end"/>
      </w:r>
      <w:r>
        <w:rPr>
          <w:noProof/>
          <w:webHidden/>
        </w:rPr>
        <w:tab/>
      </w:r>
      <w:r>
        <w:rPr>
          <w:noProof/>
          <w:webHidden/>
        </w:rPr>
        <w:fldChar w:fldCharType="begin"/>
      </w:r>
      <w:r>
        <w:rPr>
          <w:noProof/>
          <w:webHidden/>
        </w:rPr>
        <w:instrText> PAGEREF _Toc686833528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"_Toc686833529"</w:instrText>
      </w:r>
      <w:r>
        <w:fldChar w:fldCharType="separate"/>
      </w:r>
      <w:r>
        <w:t>5.3</w:t>
      </w:r>
      <w:r>
        <w:t xml:space="preserve"> </w:t>
      </w:r>
      <w:r w:rsidR="001852F3">
        <w:t>研究设计</w:t>
      </w:r>
      <w:r>
        <w:fldChar w:fldCharType="end"/>
      </w:r>
      <w:r>
        <w:rPr>
          <w:noProof/>
          <w:webHidden/>
        </w:rPr>
        <w:tab/>
      </w:r>
      <w:r>
        <w:rPr>
          <w:noProof/>
          <w:webHidden/>
        </w:rPr>
        <w:fldChar w:fldCharType="begin"/>
      </w:r>
      <w:r>
        <w:rPr>
          <w:noProof/>
          <w:webHidden/>
        </w:rPr>
        <w:instrText> PAGEREF _Toc686833529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"_Toc686833530"</w:instrText>
      </w:r>
      <w:r>
        <w:fldChar w:fldCharType="separate"/>
      </w:r>
      <w:r>
        <w:t>5.4</w:t>
      </w:r>
      <w:r>
        <w:t xml:space="preserve"> </w:t>
      </w:r>
      <w:r>
        <w:t>实证检验与结果分析</w:t>
      </w:r>
      <w:r>
        <w:fldChar w:fldCharType="end"/>
      </w:r>
      <w:r>
        <w:rPr>
          <w:noProof/>
          <w:webHidden/>
        </w:rPr>
        <w:tab/>
      </w:r>
      <w:r>
        <w:rPr>
          <w:noProof/>
          <w:webHidden/>
        </w:rPr>
        <w:fldChar w:fldCharType="begin"/>
      </w:r>
      <w:r>
        <w:rPr>
          <w:noProof/>
          <w:webHidden/>
        </w:rPr>
        <w:instrText> PAGEREF _Toc686833530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"_Toc686833531"</w:instrText>
      </w:r>
      <w:r>
        <w:fldChar w:fldCharType="separate"/>
      </w:r>
      <w:r>
        <w:t>5.5</w:t>
      </w:r>
      <w:r>
        <w:t xml:space="preserve"> </w:t>
      </w:r>
      <w:r>
        <w:t>本章小结</w:t>
      </w:r>
      <w:r>
        <w:fldChar w:fldCharType="end"/>
      </w:r>
      <w:r>
        <w:rPr>
          <w:noProof/>
          <w:webHidden/>
        </w:rPr>
        <w:tab/>
      </w:r>
      <w:r>
        <w:rPr>
          <w:noProof/>
          <w:webHidden/>
        </w:rPr>
        <w:fldChar w:fldCharType="begin"/>
      </w:r>
      <w:r>
        <w:rPr>
          <w:noProof/>
          <w:webHidden/>
        </w:rPr>
        <w:instrText> PAGEREF _Toc686833531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"_Toc686833532"</w:instrText>
      </w:r>
      <w:r>
        <w:fldChar w:fldCharType="separate"/>
      </w:r>
      <w:r/>
      <w:r>
        <w:t>第</w:t>
      </w:r>
      <w:r/>
      <w:r>
        <w:t>6</w:t>
      </w:r>
      <w:r/>
      <w:r>
        <w:t>章</w:t>
      </w:r>
      <w:r>
        <w:t xml:space="preserve">  </w:t>
      </w:r>
      <w:r w:rsidR="001852F3">
        <w:t>政府</w:t>
      </w:r>
      <w:r>
        <w:t>腐败</w:t>
      </w:r>
      <w:r>
        <w:t>对中国</w:t>
      </w:r>
      <w:r>
        <w:t>企</w:t>
      </w:r>
      <w:r>
        <w:t>业专</w:t>
      </w:r>
      <w:r>
        <w:t>利活</w:t>
      </w:r>
      <w:r>
        <w:t>动的影</w:t>
      </w:r>
      <w:r>
        <w:t>响</w:t>
      </w:r>
      <w:r>
        <w:t>研究</w:t>
      </w:r>
      <w:r>
        <w:fldChar w:fldCharType="end"/>
      </w:r>
      <w:r>
        <w:rPr>
          <w:noProof/>
          <w:webHidden/>
        </w:rPr>
        <w:tab/>
      </w:r>
      <w:r>
        <w:rPr>
          <w:noProof/>
          <w:webHidden/>
        </w:rPr>
        <w:fldChar w:fldCharType="begin"/>
      </w:r>
      <w:r>
        <w:rPr>
          <w:noProof/>
          <w:webHidden/>
        </w:rPr>
        <w:instrText> PAGEREF _Toc686833532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"_Toc686833533"</w:instrText>
      </w:r>
      <w:r>
        <w:fldChar w:fldCharType="separate"/>
      </w:r>
      <w:r>
        <w:t>6.1</w:t>
      </w:r>
      <w:r>
        <w:t xml:space="preserve"> </w:t>
      </w:r>
      <w:r>
        <w:t>引言</w:t>
      </w:r>
      <w:r>
        <w:fldChar w:fldCharType="end"/>
      </w:r>
      <w:r>
        <w:rPr>
          <w:noProof/>
          <w:webHidden/>
        </w:rPr>
        <w:tab/>
      </w:r>
      <w:r>
        <w:rPr>
          <w:noProof/>
          <w:webHidden/>
        </w:rPr>
        <w:fldChar w:fldCharType="begin"/>
      </w:r>
      <w:r>
        <w:rPr>
          <w:noProof/>
          <w:webHidden/>
        </w:rPr>
        <w:instrText> PAGEREF _Toc686833533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"_Toc686833534"</w:instrText>
      </w:r>
      <w:r>
        <w:fldChar w:fldCharType="separate"/>
      </w:r>
      <w:r>
        <w:t>6.2</w:t>
      </w:r>
      <w:r>
        <w:t xml:space="preserve"> </w:t>
      </w:r>
      <w:r>
        <w:t>理论分析与研究假说</w:t>
      </w:r>
      <w:r>
        <w:fldChar w:fldCharType="end"/>
      </w:r>
      <w:r>
        <w:rPr>
          <w:noProof/>
          <w:webHidden/>
        </w:rPr>
        <w:tab/>
      </w:r>
      <w:r>
        <w:rPr>
          <w:noProof/>
          <w:webHidden/>
        </w:rPr>
        <w:fldChar w:fldCharType="begin"/>
      </w:r>
      <w:r>
        <w:rPr>
          <w:noProof/>
          <w:webHidden/>
        </w:rPr>
        <w:instrText> PAGEREF _Toc686833534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"_Toc686833535"</w:instrText>
      </w:r>
      <w:r>
        <w:fldChar w:fldCharType="separate"/>
      </w:r>
      <w:r>
        <w:t>6.3</w:t>
      </w:r>
      <w:r>
        <w:t xml:space="preserve"> </w:t>
      </w:r>
      <w:r>
        <w:t>研究设计</w:t>
      </w:r>
      <w:r>
        <w:fldChar w:fldCharType="end"/>
      </w:r>
      <w:r>
        <w:rPr>
          <w:noProof/>
          <w:webHidden/>
        </w:rPr>
        <w:tab/>
      </w:r>
      <w:r>
        <w:rPr>
          <w:noProof/>
          <w:webHidden/>
        </w:rPr>
        <w:fldChar w:fldCharType="begin"/>
      </w:r>
      <w:r>
        <w:rPr>
          <w:noProof/>
          <w:webHidden/>
        </w:rPr>
        <w:instrText> PAGEREF _Toc686833535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"_Toc686833536"</w:instrText>
      </w:r>
      <w:r>
        <w:fldChar w:fldCharType="separate"/>
      </w:r>
      <w:r>
        <w:t>6.4</w:t>
      </w:r>
      <w:r>
        <w:t xml:space="preserve"> </w:t>
      </w:r>
      <w:r>
        <w:t>实证检验与结果分析</w:t>
      </w:r>
      <w:r>
        <w:fldChar w:fldCharType="end"/>
      </w:r>
      <w:r>
        <w:rPr>
          <w:noProof/>
          <w:webHidden/>
        </w:rPr>
        <w:tab/>
      </w:r>
      <w:r>
        <w:rPr>
          <w:noProof/>
          <w:webHidden/>
        </w:rPr>
        <w:fldChar w:fldCharType="begin"/>
      </w:r>
      <w:r>
        <w:rPr>
          <w:noProof/>
          <w:webHidden/>
        </w:rPr>
        <w:instrText> PAGEREF _Toc686833536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"_Toc686833537"</w:instrText>
      </w:r>
      <w:r>
        <w:fldChar w:fldCharType="separate"/>
      </w:r>
      <w:r>
        <w:t>6.5</w:t>
      </w:r>
      <w:r>
        <w:t xml:space="preserve"> </w:t>
      </w:r>
      <w:r>
        <w:t>本章小结</w:t>
      </w:r>
      <w:r>
        <w:fldChar w:fldCharType="end"/>
      </w:r>
      <w:r>
        <w:rPr>
          <w:noProof/>
          <w:webHidden/>
        </w:rPr>
        <w:tab/>
      </w:r>
      <w:r>
        <w:rPr>
          <w:noProof/>
          <w:webHidden/>
        </w:rPr>
        <w:fldChar w:fldCharType="begin"/>
      </w:r>
      <w:r>
        <w:rPr>
          <w:noProof/>
          <w:webHidden/>
        </w:rPr>
        <w:instrText> PAGEREF _Toc686833537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"_Toc686833538"</w:instrText>
      </w:r>
      <w:r>
        <w:fldChar w:fldCharType="separate"/>
      </w:r>
      <w:r/>
      <w:r>
        <w:t>第</w:t>
      </w:r>
      <w:r/>
      <w:r>
        <w:t>7</w:t>
      </w:r>
      <w:r/>
      <w:r>
        <w:t>章</w:t>
      </w:r>
      <w:r>
        <w:t xml:space="preserve">  </w:t>
      </w:r>
      <w:r w:rsidR="001852F3">
        <w:t>中国</w:t>
      </w:r>
      <w:r>
        <w:t>企业</w:t>
      </w:r>
      <w:r>
        <w:t>专利活</w:t>
      </w:r>
      <w:r>
        <w:t>动</w:t>
      </w:r>
      <w:r>
        <w:t>对于</w:t>
      </w:r>
      <w:r>
        <w:t>国家</w:t>
      </w:r>
      <w:r>
        <w:t>标准话</w:t>
      </w:r>
      <w:r>
        <w:t>语</w:t>
      </w:r>
      <w:r>
        <w:t>权的</w:t>
      </w:r>
      <w:r>
        <w:t>影响</w:t>
      </w:r>
      <w:r>
        <w:t>研究</w:t>
      </w:r>
      <w:r>
        <w:fldChar w:fldCharType="end"/>
      </w:r>
      <w:r>
        <w:rPr>
          <w:noProof/>
          <w:webHidden/>
        </w:rPr>
        <w:tab/>
      </w:r>
      <w:r>
        <w:rPr>
          <w:noProof/>
          <w:webHidden/>
        </w:rPr>
        <w:fldChar w:fldCharType="begin"/>
      </w:r>
      <w:r>
        <w:rPr>
          <w:noProof/>
          <w:webHidden/>
        </w:rPr>
        <w:instrText> PAGEREF _Toc686833538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"_Toc686833539"</w:instrText>
      </w:r>
      <w:r>
        <w:fldChar w:fldCharType="separate"/>
      </w:r>
      <w:r>
        <w:t>7.1</w:t>
      </w:r>
      <w:r>
        <w:t xml:space="preserve"> </w:t>
      </w:r>
      <w:r>
        <w:t>引言</w:t>
      </w:r>
      <w:r>
        <w:fldChar w:fldCharType="end"/>
      </w:r>
      <w:r>
        <w:rPr>
          <w:noProof/>
          <w:webHidden/>
        </w:rPr>
        <w:tab/>
      </w:r>
      <w:r>
        <w:rPr>
          <w:noProof/>
          <w:webHidden/>
        </w:rPr>
        <w:fldChar w:fldCharType="begin"/>
      </w:r>
      <w:r>
        <w:rPr>
          <w:noProof/>
          <w:webHidden/>
        </w:rPr>
        <w:instrText> PAGEREF _Toc686833539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"_Toc686833540"</w:instrText>
      </w:r>
      <w:r>
        <w:fldChar w:fldCharType="separate"/>
      </w:r>
      <w:r>
        <w:t>7.2</w:t>
      </w:r>
      <w:r>
        <w:t xml:space="preserve"> </w:t>
      </w:r>
      <w:r>
        <w:t>理论分析与研究假说</w:t>
      </w:r>
      <w:r>
        <w:fldChar w:fldCharType="end"/>
      </w:r>
      <w:r>
        <w:rPr>
          <w:noProof/>
          <w:webHidden/>
        </w:rPr>
        <w:tab/>
      </w:r>
      <w:r>
        <w:rPr>
          <w:noProof/>
          <w:webHidden/>
        </w:rPr>
        <w:fldChar w:fldCharType="begin"/>
      </w:r>
      <w:r>
        <w:rPr>
          <w:noProof/>
          <w:webHidden/>
        </w:rPr>
        <w:instrText> PAGEREF _Toc686833540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"_Toc686833541"</w:instrText>
      </w:r>
      <w:r>
        <w:fldChar w:fldCharType="separate"/>
      </w:r>
      <w:r>
        <w:t>7.3</w:t>
      </w:r>
      <w:r>
        <w:t xml:space="preserve"> </w:t>
      </w:r>
      <w:r>
        <w:t>研究设计</w:t>
      </w:r>
      <w:r>
        <w:fldChar w:fldCharType="end"/>
      </w:r>
      <w:r>
        <w:rPr>
          <w:noProof/>
          <w:webHidden/>
        </w:rPr>
        <w:tab/>
      </w:r>
      <w:r>
        <w:rPr>
          <w:noProof/>
          <w:webHidden/>
        </w:rPr>
        <w:fldChar w:fldCharType="begin"/>
      </w:r>
      <w:r>
        <w:rPr>
          <w:noProof/>
          <w:webHidden/>
        </w:rPr>
        <w:instrText> PAGEREF _Toc686833541 \h </w:instrText>
      </w:r>
      <w:r>
        <w:rPr>
          <w:noProof/>
          <w:webHidden/>
        </w:rPr>
        <w:fldChar w:fldCharType="separate"/>
      </w:r>
      <w:r>
        <w:rPr>
          <w:noProof/>
          <w:webHidden/>
        </w:rPr>
        <w:t>92</w:t>
      </w:r>
      <w:r>
        <w:rPr>
          <w:noProof/>
          <w:webHidden/>
        </w:rPr>
        <w:fldChar w:fldCharType="end"/>
      </w:r>
    </w:p>
    <w:p w:rsidR="0018722C">
      <w:pPr>
        <w:pStyle w:val="TOC2"/>
        <w:topLinePunct/>
      </w:pPr>
      <w:r>
        <w:fldChar w:fldCharType="begin"/>
      </w:r>
      <w:r>
        <w:instrText>HYPERLINK \l "_Toc686833542"</w:instrText>
      </w:r>
      <w:r>
        <w:fldChar w:fldCharType="separate"/>
      </w:r>
      <w:r>
        <w:t>7.4</w:t>
      </w:r>
      <w:r>
        <w:t xml:space="preserve"> </w:t>
      </w:r>
      <w:r>
        <w:t>实证检验与结果分析</w:t>
      </w:r>
      <w:r>
        <w:fldChar w:fldCharType="end"/>
      </w:r>
      <w:r>
        <w:rPr>
          <w:noProof/>
          <w:webHidden/>
        </w:rPr>
        <w:tab/>
      </w:r>
      <w:r>
        <w:rPr>
          <w:noProof/>
          <w:webHidden/>
        </w:rPr>
        <w:fldChar w:fldCharType="begin"/>
      </w:r>
      <w:r>
        <w:rPr>
          <w:noProof/>
          <w:webHidden/>
        </w:rPr>
        <w:instrText> PAGEREF _Toc686833542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"_Toc686833543"</w:instrText>
      </w:r>
      <w:r>
        <w:fldChar w:fldCharType="separate"/>
      </w:r>
      <w:r>
        <w:t>7.5</w:t>
      </w:r>
      <w:r>
        <w:t xml:space="preserve"> </w:t>
      </w:r>
      <w:r>
        <w:t>本章小结</w:t>
      </w:r>
      <w:r>
        <w:fldChar w:fldCharType="end"/>
      </w:r>
      <w:r>
        <w:rPr>
          <w:noProof/>
          <w:webHidden/>
        </w:rPr>
        <w:tab/>
      </w:r>
      <w:r>
        <w:rPr>
          <w:noProof/>
          <w:webHidden/>
        </w:rPr>
        <w:fldChar w:fldCharType="begin"/>
      </w:r>
      <w:r>
        <w:rPr>
          <w:noProof/>
          <w:webHidden/>
        </w:rPr>
        <w:instrText> PAGEREF _Toc686833543 \h </w:instrText>
      </w:r>
      <w:r>
        <w:rPr>
          <w:noProof/>
          <w:webHidden/>
        </w:rPr>
        <w:fldChar w:fldCharType="separate"/>
      </w:r>
      <w:r>
        <w:rPr>
          <w:noProof/>
          <w:webHidden/>
        </w:rPr>
        <w:t>108</w:t>
      </w:r>
      <w:r>
        <w:rPr>
          <w:noProof/>
          <w:webHidden/>
        </w:rPr>
        <w:fldChar w:fldCharType="end"/>
      </w:r>
    </w:p>
    <w:p w:rsidR="0018722C">
      <w:pPr>
        <w:pStyle w:val="TOC1"/>
        <w:topLinePunct/>
      </w:pPr>
      <w:r>
        <w:fldChar w:fldCharType="begin"/>
      </w:r>
      <w:r>
        <w:instrText>HYPERLINK \l "_Toc686833544"</w:instrText>
      </w:r>
      <w:r>
        <w:fldChar w:fldCharType="separate"/>
      </w:r>
      <w:r/>
      <w:r>
        <w:t>第</w:t>
      </w:r>
      <w:r/>
      <w:r>
        <w:t>8</w:t>
      </w:r>
      <w:r/>
      <w:r>
        <w:t>章</w:t>
      </w:r>
      <w:r>
        <w:t xml:space="preserve">  </w:t>
      </w:r>
      <w:r>
        <w:t>主要</w:t>
      </w:r>
      <w:r>
        <w:t>结</w:t>
      </w:r>
      <w:r>
        <w:t>论</w:t>
      </w:r>
      <w:r>
        <w:t>、启示和未来</w:t>
      </w:r>
      <w:r>
        <w:t>的研</w:t>
      </w:r>
      <w:r>
        <w:t>究方向</w:t>
      </w:r>
      <w:r>
        <w:fldChar w:fldCharType="end"/>
      </w:r>
      <w:r>
        <w:rPr>
          <w:noProof/>
          <w:webHidden/>
        </w:rPr>
        <w:tab/>
      </w:r>
      <w:r>
        <w:rPr>
          <w:noProof/>
          <w:webHidden/>
        </w:rPr>
        <w:fldChar w:fldCharType="begin"/>
      </w:r>
      <w:r>
        <w:rPr>
          <w:noProof/>
          <w:webHidden/>
        </w:rPr>
        <w:instrText> PAGEREF _Toc686833544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"_Toc686833545"</w:instrText>
      </w:r>
      <w:r>
        <w:fldChar w:fldCharType="separate"/>
      </w:r>
      <w:r>
        <w:t>8.1</w:t>
      </w:r>
      <w:r>
        <w:t xml:space="preserve"> </w:t>
      </w:r>
      <w:r>
        <w:t>主要研究结论</w:t>
      </w:r>
      <w:r>
        <w:fldChar w:fldCharType="end"/>
      </w:r>
      <w:r>
        <w:rPr>
          <w:noProof/>
          <w:webHidden/>
        </w:rPr>
        <w:tab/>
      </w:r>
      <w:r>
        <w:rPr>
          <w:noProof/>
          <w:webHidden/>
        </w:rPr>
        <w:fldChar w:fldCharType="begin"/>
      </w:r>
      <w:r>
        <w:rPr>
          <w:noProof/>
          <w:webHidden/>
        </w:rPr>
        <w:instrText> PAGEREF _Toc686833545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"_Toc686833546"</w:instrText>
      </w:r>
      <w:r>
        <w:fldChar w:fldCharType="separate"/>
      </w:r>
      <w:r>
        <w:t>8.2</w:t>
      </w:r>
      <w:r>
        <w:t xml:space="preserve"> </w:t>
      </w:r>
      <w:r>
        <w:t>研究启示与政策建议</w:t>
      </w:r>
      <w:r>
        <w:fldChar w:fldCharType="end"/>
      </w:r>
      <w:r>
        <w:rPr>
          <w:noProof/>
          <w:webHidden/>
        </w:rPr>
        <w:tab/>
      </w:r>
      <w:r>
        <w:rPr>
          <w:noProof/>
          <w:webHidden/>
        </w:rPr>
        <w:fldChar w:fldCharType="begin"/>
      </w:r>
      <w:r>
        <w:rPr>
          <w:noProof/>
          <w:webHidden/>
        </w:rPr>
        <w:instrText> PAGEREF _Toc686833546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"_Toc686833547"</w:instrText>
      </w:r>
      <w:r>
        <w:fldChar w:fldCharType="separate"/>
      </w:r>
      <w:r>
        <w:t>8.3</w:t>
      </w:r>
      <w:r>
        <w:t xml:space="preserve"> </w:t>
      </w:r>
      <w:r>
        <w:t>研究局限和未来研究方向</w:t>
      </w:r>
      <w:r>
        <w:fldChar w:fldCharType="end"/>
      </w:r>
      <w:r>
        <w:rPr>
          <w:noProof/>
          <w:webHidden/>
        </w:rPr>
        <w:tab/>
      </w:r>
      <w:r>
        <w:rPr>
          <w:noProof/>
          <w:webHidden/>
        </w:rPr>
        <w:fldChar w:fldCharType="begin"/>
      </w:r>
      <w:r>
        <w:rPr>
          <w:noProof/>
          <w:webHidden/>
        </w:rPr>
        <w:instrText> PAGEREF _Toc686833547 \h </w:instrText>
      </w:r>
      <w:r>
        <w:rPr>
          <w:noProof/>
          <w:webHidden/>
        </w:rPr>
        <w:fldChar w:fldCharType="separate"/>
      </w:r>
      <w:r>
        <w:rPr>
          <w:noProof/>
          <w:webHidden/>
        </w:rPr>
        <w:t>109</w:t>
      </w:r>
      <w:r>
        <w:rPr>
          <w:noProof/>
          <w:webHidden/>
        </w:rPr>
        <w:fldChar w:fldCharType="end"/>
      </w:r>
    </w:p>
    <w:p w:rsidR="0018722C">
      <w:pPr>
        <w:pStyle w:val="TOC1"/>
        <w:topLinePunct/>
      </w:pPr>
      <w:r>
        <w:fldChar w:fldCharType="begin"/>
      </w:r>
      <w:r>
        <w:instrText>HYPERLINK \l "_Toc686833548"</w:instrText>
      </w:r>
      <w:r>
        <w:fldChar w:fldCharType="separate"/>
      </w:r>
      <w:r/>
      <w:r>
        <w:t>参考文献</w:t>
      </w:r>
      <w:r>
        <w:fldChar w:fldCharType="end"/>
      </w:r>
      <w:r>
        <w:rPr>
          <w:noProof/>
          <w:webHidden/>
        </w:rPr>
        <w:tab/>
      </w:r>
      <w:r>
        <w:rPr>
          <w:noProof/>
          <w:webHidden/>
        </w:rPr>
        <w:fldChar w:fldCharType="begin"/>
      </w:r>
      <w:r>
        <w:rPr>
          <w:noProof/>
          <w:webHidden/>
        </w:rPr>
        <w:instrText> PAGEREF _Toc686833548 \h </w:instrText>
      </w:r>
      <w:r>
        <w:rPr>
          <w:noProof/>
          <w:webHidden/>
        </w:rPr>
        <w:fldChar w:fldCharType="separate"/>
      </w:r>
      <w:r>
        <w:rPr>
          <w:noProof/>
          <w:webHidden/>
        </w:rPr>
        <w:t>109</w:t>
      </w:r>
      <w:r>
        <w:rPr>
          <w:noProof/>
          <w:webHidden/>
        </w:rPr>
        <w:fldChar w:fldCharType="end"/>
      </w:r>
    </w:p>
    <w:p w:rsidR="0018722C">
      <w:pPr>
        <w:pStyle w:val="TOC1"/>
        <w:topLinePunct/>
      </w:pPr>
      <w:r>
        <w:fldChar w:fldCharType="begin"/>
      </w:r>
      <w:r>
        <w:instrText>HYPERLINK \l "_Toc686833549"</w:instrText>
      </w:r>
      <w:r>
        <w:fldChar w:fldCharType="separate"/>
      </w:r>
      <w:r/>
      <w:r>
        <w:t>附录</w:t>
      </w:r>
      <w:r w:rsidR="001852F3">
        <w:t>中国企</w:t>
      </w:r>
      <w:r>
        <w:t>业技</w:t>
      </w:r>
      <w:r>
        <w:t>术创新</w:t>
      </w:r>
      <w:r>
        <w:t>活</w:t>
      </w:r>
      <w:r>
        <w:t>动的</w:t>
      </w:r>
      <w:r>
        <w:t>宏观</w:t>
      </w:r>
      <w:r>
        <w:t>特征与</w:t>
      </w:r>
      <w:r>
        <w:t>制</w:t>
      </w:r>
      <w:r>
        <w:t>度背景</w:t>
      </w:r>
      <w:r>
        <w:fldChar w:fldCharType="end"/>
      </w:r>
      <w:r>
        <w:rPr>
          <w:noProof/>
          <w:webHidden/>
        </w:rPr>
        <w:tab/>
      </w:r>
      <w:r>
        <w:rPr>
          <w:noProof/>
          <w:webHidden/>
        </w:rPr>
        <w:fldChar w:fldCharType="begin"/>
      </w:r>
      <w:r>
        <w:rPr>
          <w:noProof/>
          <w:webHidden/>
        </w:rPr>
        <w:instrText> PAGEREF _Toc686833549 \h </w:instrText>
      </w:r>
      <w:r>
        <w:rPr>
          <w:noProof/>
          <w:webHidden/>
        </w:rPr>
        <w:fldChar w:fldCharType="separate"/>
      </w:r>
      <w:r>
        <w:rPr>
          <w:noProof/>
          <w:webHidden/>
        </w:rPr>
        <w:t>118</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"_Toc686292181" \h \* MERGEFORMAT </w:instrText>
      </w:r>
      <w:r>
        <w:fldChar w:fldCharType="separate"/>
      </w:r>
      <w:r>
        <w:t>表1.1</w:t>
      </w:r>
      <w:r>
        <w:t xml:space="preserve">  </w:t>
      </w:r>
      <w:r w:rsidR="001852F3">
        <w:t>本文的数据来源情况</w:t>
      </w:r>
      <w:r>
        <w:fldChar w:fldCharType="end"/>
      </w:r>
      <w:r>
        <w:rPr>
          <w:noProof/>
          <w:webHidden/>
        </w:rPr>
        <w:tab/>
      </w:r>
      <w:r>
        <w:rPr>
          <w:noProof/>
          <w:webHidden/>
        </w:rPr>
        <w:fldChar w:fldCharType="begin"/>
      </w:r>
      <w:r>
        <w:rPr>
          <w:noProof/>
          <w:webHidden/>
        </w:rPr>
        <w:instrText> PAGEREF _Toc686292181 \h </w:instrText>
      </w:r>
      <w:r>
        <w:rPr>
          <w:noProof/>
          <w:webHidden/>
        </w:rPr>
        <w:fldChar w:fldCharType="separate"/>
      </w:r>
      <w:r>
        <w:rPr>
          <w:noProof/>
          <w:webHidden/>
        </w:rPr>
        <w:t>9</w:t>
      </w:r>
      <w:r>
        <w:rPr>
          <w:noProof/>
          <w:webHidden/>
        </w:rPr>
        <w:fldChar w:fldCharType="end"/>
      </w:r>
    </w:p>
    <w:p w:rsidR="0018722C">
      <w:pPr>
        <w:pStyle w:val="af4"/>
        <w:tabs>
          <w:tab w:val="left" w:pos="1400"/>
          <w:tab w:val="right" w:leader="dot" w:pos="8621"/>
        </w:tabs>
        <w:topLinePunct/>
      </w:pPr>
      <w:r>
        <w:fldChar w:fldCharType="begin"/>
      </w:r>
      <w:r>
        <w:instrText xml:space="preserve"> REF "_Toc686292182" \h \* MERGEFORMAT </w:instrText>
      </w:r>
      <w:r>
        <w:fldChar w:fldCharType="separate"/>
      </w:r>
      <w:r>
        <w:t>表</w:t>
      </w:r>
      <w:r>
        <w:t> </w:t>
      </w:r>
      <w:r>
        <w:t>1</w:t>
      </w:r>
      <w:r>
        <w:t>.</w:t>
      </w:r>
      <w:r>
        <w:t>2</w:t>
      </w:r>
      <w:r w:rsidRPr="00000000">
        <w:tab/>
        <w:t>120</w:t>
      </w:r>
      <w:r>
        <w:t>个城市名单</w:t>
      </w:r>
      <w:r>
        <w:fldChar w:fldCharType="end"/>
      </w:r>
      <w:r>
        <w:rPr>
          <w:noProof/>
          <w:webHidden/>
        </w:rPr>
        <w:tab/>
      </w:r>
      <w:r>
        <w:rPr>
          <w:noProof/>
          <w:webHidden/>
        </w:rPr>
        <w:fldChar w:fldCharType="begin"/>
      </w:r>
      <w:r>
        <w:rPr>
          <w:noProof/>
          <w:webHidden/>
        </w:rPr>
        <w:instrText> PAGEREF _Toc686292182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"_Toc686292183" \h \* MERGEFORMAT </w:instrText>
      </w:r>
      <w:r>
        <w:fldChar w:fldCharType="separate"/>
      </w:r>
      <w:r>
        <w:t>表</w:t>
      </w:r>
      <w:r>
        <w:t> </w:t>
      </w:r>
      <w:r>
        <w:t>2</w:t>
      </w:r>
      <w:r>
        <w:t>.</w:t>
      </w:r>
      <w:r>
        <w:t>1</w:t>
      </w:r>
      <w:r>
        <w:t xml:space="preserve">  </w:t>
      </w:r>
      <w:r w:rsidR="001852F3">
        <w:t>政府治理理论的提出</w:t>
      </w:r>
      <w:r>
        <w:fldChar w:fldCharType="end"/>
      </w:r>
      <w:r>
        <w:rPr>
          <w:noProof/>
          <w:webHidden/>
        </w:rPr>
        <w:tab/>
      </w:r>
      <w:r>
        <w:rPr>
          <w:noProof/>
          <w:webHidden/>
        </w:rPr>
        <w:fldChar w:fldCharType="begin"/>
      </w:r>
      <w:r>
        <w:rPr>
          <w:noProof/>
          <w:webHidden/>
        </w:rPr>
        <w:instrText> PAGEREF _Toc686292183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"_Toc686292184" \h \* MERGEFORMAT </w:instrText>
      </w:r>
      <w:r>
        <w:fldChar w:fldCharType="separate"/>
      </w:r>
      <w:r>
        <w:t>表</w:t>
      </w:r>
      <w:r>
        <w:t> </w:t>
      </w:r>
      <w:r>
        <w:t>2</w:t>
      </w:r>
      <w:r>
        <w:t>.</w:t>
      </w:r>
      <w:r>
        <w:t>2</w:t>
      </w:r>
      <w:r>
        <w:t xml:space="preserve">  </w:t>
      </w:r>
      <w:r w:rsidR="001852F3">
        <w:t>政府治理研究脉络</w:t>
      </w:r>
      <w:r>
        <w:fldChar w:fldCharType="end"/>
      </w:r>
      <w:r>
        <w:rPr>
          <w:noProof/>
          <w:webHidden/>
        </w:rPr>
        <w:tab/>
      </w:r>
      <w:r>
        <w:rPr>
          <w:noProof/>
          <w:webHidden/>
        </w:rPr>
        <w:fldChar w:fldCharType="begin"/>
      </w:r>
      <w:r>
        <w:rPr>
          <w:noProof/>
          <w:webHidden/>
        </w:rPr>
        <w:instrText> PAGEREF _Toc686292184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"_Toc686292185" \h \* MERGEFORMAT </w:instrText>
      </w:r>
      <w:r>
        <w:fldChar w:fldCharType="separate"/>
      </w:r>
      <w:r>
        <w:t>表</w:t>
      </w:r>
      <w:r>
        <w:t> </w:t>
      </w:r>
      <w:r>
        <w:t>2</w:t>
      </w:r>
      <w:r>
        <w:t>.</w:t>
      </w:r>
      <w:r>
        <w:t>3</w:t>
      </w:r>
      <w:r>
        <w:t xml:space="preserve">  </w:t>
      </w:r>
      <w:r w:rsidR="001852F3">
        <w:t>企业专利产出的研究脉络</w:t>
      </w:r>
      <w:r>
        <w:fldChar w:fldCharType="end"/>
      </w:r>
      <w:r>
        <w:rPr>
          <w:noProof/>
          <w:webHidden/>
        </w:rPr>
        <w:tab/>
      </w:r>
      <w:r>
        <w:rPr>
          <w:noProof/>
          <w:webHidden/>
        </w:rPr>
        <w:fldChar w:fldCharType="begin"/>
      </w:r>
      <w:r>
        <w:rPr>
          <w:noProof/>
          <w:webHidden/>
        </w:rPr>
        <w:instrText> PAGEREF _Toc686292185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"_Toc686292186" \h \* MERGEFORMAT </w:instrText>
      </w:r>
      <w:r>
        <w:fldChar w:fldCharType="separate"/>
      </w:r>
      <w:r>
        <w:t>表</w:t>
      </w:r>
      <w:r>
        <w:t> </w:t>
      </w:r>
      <w:r>
        <w:t>2</w:t>
      </w:r>
      <w:r>
        <w:t>.</w:t>
      </w:r>
      <w:r>
        <w:t>4</w:t>
      </w:r>
      <w:r>
        <w:t xml:space="preserve">  </w:t>
      </w:r>
      <w:r w:rsidR="001852F3">
        <w:t>标准话语权理论的汇总</w:t>
      </w:r>
      <w:r>
        <w:fldChar w:fldCharType="end"/>
      </w:r>
      <w:r>
        <w:rPr>
          <w:noProof/>
          <w:webHidden/>
        </w:rPr>
        <w:tab/>
      </w:r>
      <w:r>
        <w:rPr>
          <w:noProof/>
          <w:webHidden/>
        </w:rPr>
        <w:fldChar w:fldCharType="begin"/>
      </w:r>
      <w:r>
        <w:rPr>
          <w:noProof/>
          <w:webHidden/>
        </w:rPr>
        <w:instrText> PAGEREF _Toc686292186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"_Toc686292187" \h \* MERGEFORMAT </w:instrText>
      </w:r>
      <w:r>
        <w:fldChar w:fldCharType="separate"/>
      </w:r>
      <w:r>
        <w:t>表</w:t>
      </w:r>
      <w:r>
        <w:t> </w:t>
      </w:r>
      <w:r>
        <w:t>2</w:t>
      </w:r>
      <w:r>
        <w:t>.</w:t>
      </w:r>
      <w:r>
        <w:t>5</w:t>
      </w:r>
      <w:r>
        <w:t xml:space="preserve">  </w:t>
      </w:r>
      <w:r w:rsidR="001852F3">
        <w:t>制度安排理论两阶段的观点总结</w:t>
      </w:r>
      <w:r>
        <w:fldChar w:fldCharType="end"/>
      </w:r>
      <w:r>
        <w:rPr>
          <w:noProof/>
          <w:webHidden/>
        </w:rPr>
        <w:tab/>
      </w:r>
      <w:r>
        <w:rPr>
          <w:noProof/>
          <w:webHidden/>
        </w:rPr>
        <w:fldChar w:fldCharType="begin"/>
      </w:r>
      <w:r>
        <w:rPr>
          <w:noProof/>
          <w:webHidden/>
        </w:rPr>
        <w:instrText> PAGEREF _Toc686292187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"_Toc686292188" \h \* MERGEFORMAT </w:instrText>
      </w:r>
      <w:r>
        <w:fldChar w:fldCharType="separate"/>
      </w:r>
      <w:r>
        <w:t>表</w:t>
      </w:r>
      <w:r>
        <w:t> </w:t>
      </w:r>
      <w:r>
        <w:t>2</w:t>
      </w:r>
      <w:r>
        <w:t>.</w:t>
      </w:r>
      <w:r>
        <w:t>6</w:t>
      </w:r>
      <w:r>
        <w:t xml:space="preserve">  </w:t>
      </w:r>
      <w:r w:rsidR="001852F3">
        <w:t>制度安排与技术创新关系主要观点总结</w:t>
      </w:r>
      <w:r>
        <w:fldChar w:fldCharType="end"/>
      </w:r>
      <w:r>
        <w:rPr>
          <w:noProof/>
          <w:webHidden/>
        </w:rPr>
        <w:tab/>
      </w:r>
      <w:r>
        <w:rPr>
          <w:noProof/>
          <w:webHidden/>
        </w:rPr>
        <w:fldChar w:fldCharType="begin"/>
      </w:r>
      <w:r>
        <w:rPr>
          <w:noProof/>
          <w:webHidden/>
        </w:rPr>
        <w:instrText> PAGEREF _Toc686292188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"_Toc686292189" \h \* MERGEFORMAT </w:instrText>
      </w:r>
      <w:r>
        <w:fldChar w:fldCharType="separate"/>
      </w:r>
      <w:r>
        <w:t>表2.7</w:t>
      </w:r>
      <w:r>
        <w:t xml:space="preserve">  </w:t>
      </w:r>
      <w:r w:rsidR="001852F3">
        <w:t>影响企业技术创新的外部和内部视角的代表性研究成果</w:t>
      </w:r>
      <w:r>
        <w:fldChar w:fldCharType="end"/>
      </w:r>
      <w:r>
        <w:rPr>
          <w:noProof/>
          <w:webHidden/>
        </w:rPr>
        <w:tab/>
      </w:r>
      <w:r>
        <w:rPr>
          <w:noProof/>
          <w:webHidden/>
        </w:rPr>
        <w:fldChar w:fldCharType="begin"/>
      </w:r>
      <w:r>
        <w:rPr>
          <w:noProof/>
          <w:webHidden/>
        </w:rPr>
        <w:instrText> PAGEREF _Toc686292189 \h </w:instrText>
      </w:r>
      <w:r>
        <w:rPr>
          <w:noProof/>
          <w:webHidden/>
        </w:rPr>
        <w:fldChar w:fldCharType="separate"/>
      </w:r>
      <w:r>
        <w:rPr>
          <w:noProof/>
          <w:webHidden/>
        </w:rPr>
        <w:t>25</w:t>
      </w:r>
      <w:r>
        <w:rPr>
          <w:noProof/>
          <w:webHidden/>
        </w:rPr>
        <w:fldChar w:fldCharType="end"/>
      </w:r>
    </w:p>
    <w:p w:rsidR="0018722C">
      <w:pPr>
        <w:pStyle w:val="af4"/>
        <w:tabs>
          <w:tab w:val="left" w:pos="1400"/>
          <w:tab w:val="right" w:leader="dot" w:pos="8621"/>
        </w:tabs>
        <w:topLinePunct/>
      </w:pPr>
      <w:r>
        <w:fldChar w:fldCharType="begin"/>
      </w:r>
      <w:r>
        <w:instrText xml:space="preserve"> REF "_Toc686292190" \h \* MERGEFORMAT </w:instrText>
      </w:r>
      <w:r>
        <w:fldChar w:fldCharType="separate"/>
      </w:r>
      <w:r>
        <w:t>表</w:t>
      </w:r>
      <w:r>
        <w:t> </w:t>
      </w:r>
      <w:r>
        <w:t>3</w:t>
      </w:r>
      <w:r>
        <w:t>.</w:t>
      </w:r>
      <w:r>
        <w:t>1</w:t>
      </w:r>
      <w:r w:rsidRPr="00000000">
        <w:tab/>
        <w:t>120</w:t>
      </w:r>
      <w:r>
        <w:t>个城市名单</w:t>
      </w:r>
      <w:r>
        <w:fldChar w:fldCharType="end"/>
      </w:r>
      <w:r>
        <w:rPr>
          <w:noProof/>
          <w:webHidden/>
        </w:rPr>
        <w:tab/>
      </w:r>
      <w:r>
        <w:rPr>
          <w:noProof/>
          <w:webHidden/>
        </w:rPr>
        <w:fldChar w:fldCharType="begin"/>
      </w:r>
      <w:r>
        <w:rPr>
          <w:noProof/>
          <w:webHidden/>
        </w:rPr>
        <w:instrText> PAGEREF _Toc686292190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"_Toc686292191" \h \* MERGEFORMAT </w:instrText>
      </w:r>
      <w:r>
        <w:fldChar w:fldCharType="separate"/>
      </w:r>
      <w:r>
        <w:t>表3.2</w:t>
      </w:r>
      <w:r>
        <w:t xml:space="preserve">  </w:t>
      </w:r>
      <w:r w:rsidR="001852F3">
        <w:t>样本企业的基本特征</w:t>
      </w:r>
      <w:r>
        <w:fldChar w:fldCharType="end"/>
      </w:r>
      <w:r>
        <w:rPr>
          <w:noProof/>
          <w:webHidden/>
        </w:rPr>
        <w:tab/>
      </w:r>
      <w:r>
        <w:rPr>
          <w:noProof/>
          <w:webHidden/>
        </w:rPr>
        <w:fldChar w:fldCharType="begin"/>
      </w:r>
      <w:r>
        <w:rPr>
          <w:noProof/>
          <w:webHidden/>
        </w:rPr>
        <w:instrText> PAGEREF _Toc686292191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"_Toc686292192" \h \* MERGEFORMAT </w:instrText>
      </w:r>
      <w:r>
        <w:fldChar w:fldCharType="separate"/>
      </w:r>
      <w:r>
        <w:t>表3.3</w:t>
      </w:r>
      <w:r>
        <w:t xml:space="preserve">  </w:t>
      </w:r>
      <w:r w:rsidR="001852F3">
        <w:t>政府治理指标的描述统计</w:t>
      </w:r>
      <w:r>
        <w:fldChar w:fldCharType="end"/>
      </w:r>
      <w:r>
        <w:rPr>
          <w:noProof/>
          <w:webHidden/>
        </w:rPr>
        <w:tab/>
      </w:r>
      <w:r>
        <w:rPr>
          <w:noProof/>
          <w:webHidden/>
        </w:rPr>
        <w:fldChar w:fldCharType="begin"/>
      </w:r>
      <w:r>
        <w:rPr>
          <w:noProof/>
          <w:webHidden/>
        </w:rPr>
        <w:instrText> PAGEREF _Toc686292192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"_Toc686292193" \h \* MERGEFORMAT </w:instrText>
      </w:r>
      <w:r>
        <w:fldChar w:fldCharType="separate"/>
      </w:r>
      <w:r>
        <w:t>表</w:t>
      </w:r>
      <w:r>
        <w:t> </w:t>
      </w:r>
      <w:r>
        <w:t>3</w:t>
      </w:r>
      <w:r>
        <w:t>.</w:t>
      </w:r>
      <w:r>
        <w:t>4</w:t>
      </w:r>
      <w:r>
        <w:t xml:space="preserve">  </w:t>
      </w:r>
      <w:r w:rsidR="001852F3">
        <w:t>变量定义</w:t>
      </w:r>
      <w:r>
        <w:fldChar w:fldCharType="end"/>
      </w:r>
      <w:r>
        <w:rPr>
          <w:noProof/>
          <w:webHidden/>
        </w:rPr>
        <w:tab/>
      </w:r>
      <w:r>
        <w:rPr>
          <w:noProof/>
          <w:webHidden/>
        </w:rPr>
        <w:fldChar w:fldCharType="begin"/>
      </w:r>
      <w:r>
        <w:rPr>
          <w:noProof/>
          <w:webHidden/>
        </w:rPr>
        <w:instrText> PAGEREF _Toc686292193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"_Toc686292194" \h \* MERGEFORMAT </w:instrText>
      </w:r>
      <w:r>
        <w:fldChar w:fldCharType="separate"/>
      </w:r>
      <w:r>
        <w:t>表3.5</w:t>
      </w:r>
      <w:r>
        <w:t xml:space="preserve">  </w:t>
      </w:r>
      <w:r w:rsidR="001852F3">
        <w:t>主要变量的描述性统计</w:t>
      </w:r>
      <w:r>
        <w:fldChar w:fldCharType="end"/>
      </w:r>
      <w:r>
        <w:rPr>
          <w:noProof/>
          <w:webHidden/>
        </w:rPr>
        <w:tab/>
      </w:r>
      <w:r>
        <w:rPr>
          <w:noProof/>
          <w:webHidden/>
        </w:rPr>
        <w:fldChar w:fldCharType="begin"/>
      </w:r>
      <w:r>
        <w:rPr>
          <w:noProof/>
          <w:webHidden/>
        </w:rPr>
        <w:instrText> PAGEREF _Toc686292194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"_Toc686292195" \h \* MERGEFORMAT </w:instrText>
      </w:r>
      <w:r>
        <w:fldChar w:fldCharType="separate"/>
      </w:r>
      <w:r>
        <w:t>表3</w:t>
      </w:r>
      <w:r>
        <w:t>.</w:t>
      </w:r>
      <w:r>
        <w:t>6</w:t>
      </w:r>
      <w:r>
        <w:t xml:space="preserve">  </w:t>
      </w:r>
      <w:r w:rsidRPr="00DB64CE">
        <w:t>的第</w:t>
      </w:r>
      <w:r w:rsidR="001852F3">
        <w:t xml:space="preserve">1</w:t>
      </w:r>
      <w:r w:rsidR="001852F3">
        <w:t xml:space="preserve">列至第</w:t>
      </w:r>
      <w:r w:rsidR="001852F3">
        <w:t xml:space="preserve">4</w:t>
      </w:r>
      <w:r w:rsidR="001852F3">
        <w:t xml:space="preserve">列结果显示，法制建设</w:t>
      </w:r>
      <w:r>
        <w:t>(</w:t>
      </w:r>
      <w:r>
        <w:t>GAI_court</w:t>
      </w:r>
      <w:r>
        <w:t>)</w:t>
      </w:r>
      <w:r>
        <w:t>、产权保护</w:t>
      </w:r>
      <w:r>
        <w:fldChar w:fldCharType="end"/>
      </w:r>
      <w:r>
        <w:rPr>
          <w:noProof/>
          <w:webHidden/>
        </w:rPr>
        <w:tab/>
      </w:r>
      <w:r>
        <w:rPr>
          <w:noProof/>
          <w:webHidden/>
        </w:rPr>
        <w:fldChar w:fldCharType="begin"/>
      </w:r>
      <w:r>
        <w:rPr>
          <w:noProof/>
          <w:webHidden/>
        </w:rPr>
        <w:instrText> PAGEREF _Toc686292195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"_Toc686292196" \h \* MERGEFORMAT </w:instrText>
      </w:r>
      <w:r>
        <w:fldChar w:fldCharType="separate"/>
      </w:r>
      <w:r>
        <w:t>表3.6</w:t>
      </w:r>
      <w:r>
        <w:t xml:space="preserve">  </w:t>
      </w:r>
      <w:r w:rsidR="001852F3">
        <w:t>政府治理对于企业专利产出的回归结果</w:t>
      </w:r>
      <w:r>
        <w:fldChar w:fldCharType="end"/>
      </w:r>
      <w:r>
        <w:rPr>
          <w:noProof/>
          <w:webHidden/>
        </w:rPr>
        <w:tab/>
      </w:r>
      <w:r>
        <w:rPr>
          <w:noProof/>
          <w:webHidden/>
        </w:rPr>
        <w:fldChar w:fldCharType="begin"/>
      </w:r>
      <w:r>
        <w:rPr>
          <w:noProof/>
          <w:webHidden/>
        </w:rPr>
        <w:instrText> PAGEREF _Toc686292196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"_Toc686292197" \h \* MERGEFORMAT </w:instrText>
      </w:r>
      <w:r>
        <w:fldChar w:fldCharType="separate"/>
      </w:r>
      <w:r>
        <w:t>表</w:t>
      </w:r>
      <w:r>
        <w:t> </w:t>
      </w:r>
      <w:r>
        <w:t>3</w:t>
      </w:r>
      <w:r>
        <w:t>.</w:t>
      </w:r>
      <w:r>
        <w:t>7</w:t>
      </w:r>
      <w:r>
        <w:t xml:space="preserve">  </w:t>
      </w:r>
      <w:r w:rsidR="001852F3">
        <w:t>政府治理、产权性质与企业专利产出的回归结果</w:t>
      </w:r>
      <w:r>
        <w:fldChar w:fldCharType="end"/>
      </w:r>
      <w:r>
        <w:rPr>
          <w:noProof/>
          <w:webHidden/>
        </w:rPr>
        <w:tab/>
      </w:r>
      <w:r>
        <w:rPr>
          <w:noProof/>
          <w:webHidden/>
        </w:rPr>
        <w:fldChar w:fldCharType="begin"/>
      </w:r>
      <w:r>
        <w:rPr>
          <w:noProof/>
          <w:webHidden/>
        </w:rPr>
        <w:instrText> PAGEREF _Toc686292197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"_Toc686292198" \h \* MERGEFORMAT </w:instrText>
      </w:r>
      <w:r>
        <w:fldChar w:fldCharType="separate"/>
      </w:r>
      <w:r>
        <w:t>表</w:t>
      </w:r>
      <w:r>
        <w:t> </w:t>
      </w:r>
      <w:r>
        <w:t>3</w:t>
      </w:r>
      <w:r>
        <w:t>.</w:t>
      </w:r>
      <w:r>
        <w:t>8</w:t>
      </w:r>
      <w:r>
        <w:t xml:space="preserve">  </w:t>
      </w:r>
      <w:r w:rsidR="001852F3">
        <w:t>政府治理、隶属层级与企业专利产出的回归结果</w:t>
      </w:r>
      <w:r>
        <w:fldChar w:fldCharType="end"/>
      </w:r>
      <w:r>
        <w:rPr>
          <w:noProof/>
          <w:webHidden/>
        </w:rPr>
        <w:tab/>
      </w:r>
      <w:r>
        <w:rPr>
          <w:noProof/>
          <w:webHidden/>
        </w:rPr>
        <w:fldChar w:fldCharType="begin"/>
      </w:r>
      <w:r>
        <w:rPr>
          <w:noProof/>
          <w:webHidden/>
        </w:rPr>
        <w:instrText> PAGEREF _Toc686292198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"_Toc686292199" \h \* MERGEFORMAT </w:instrText>
      </w:r>
      <w:r>
        <w:fldChar w:fldCharType="separate"/>
      </w:r>
      <w:r>
        <w:t>表</w:t>
      </w:r>
      <w:r>
        <w:t> </w:t>
      </w:r>
      <w:r>
        <w:t>3</w:t>
      </w:r>
      <w:r>
        <w:t>.</w:t>
      </w:r>
      <w:r>
        <w:t>9</w:t>
      </w:r>
      <w:r>
        <w:t xml:space="preserve">  </w:t>
      </w:r>
      <w:r w:rsidR="001852F3">
        <w:t>政府治理对于中介变量的回归结果</w:t>
      </w:r>
      <w:r>
        <w:fldChar w:fldCharType="end"/>
      </w:r>
      <w:r>
        <w:rPr>
          <w:noProof/>
          <w:webHidden/>
        </w:rPr>
        <w:tab/>
      </w:r>
      <w:r>
        <w:rPr>
          <w:noProof/>
          <w:webHidden/>
        </w:rPr>
        <w:fldChar w:fldCharType="begin"/>
      </w:r>
      <w:r>
        <w:rPr>
          <w:noProof/>
          <w:webHidden/>
        </w:rPr>
        <w:instrText> PAGEREF _Toc686292199 \h </w:instrText>
      </w:r>
      <w:r>
        <w:rPr>
          <w:noProof/>
          <w:webHidden/>
        </w:rPr>
        <w:fldChar w:fldCharType="separate"/>
      </w:r>
      <w:r>
        <w:rPr>
          <w:noProof/>
          <w:webHidden/>
        </w:rPr>
        <w:t>43</w:t>
      </w:r>
      <w:r>
        <w:rPr>
          <w:noProof/>
          <w:webHidden/>
        </w:rPr>
        <w:fldChar w:fldCharType="end"/>
      </w:r>
    </w:p>
    <w:p w:rsidR="0018722C">
      <w:pPr>
        <w:pStyle w:val="af4"/>
        <w:topLinePunct/>
      </w:pPr>
      <w:r>
        <w:fldChar w:fldCharType="begin"/>
      </w:r>
      <w:r>
        <w:instrText xml:space="preserve"> REF "_Toc686292200" \h \* MERGEFORMAT </w:instrText>
      </w:r>
      <w:r>
        <w:fldChar w:fldCharType="separate"/>
      </w:r>
      <w:r>
        <w:t>表</w:t>
      </w:r>
      <w:r>
        <w:t> </w:t>
      </w:r>
      <w:r>
        <w:t>3</w:t>
      </w:r>
      <w:r>
        <w:t>.</w:t>
      </w:r>
      <w:r>
        <w:t>10</w:t>
      </w:r>
      <w:r>
        <w:t xml:space="preserve">  </w:t>
      </w:r>
      <w:r w:rsidR="001852F3">
        <w:t>政府治理对于企业专利产出影响的路径分析</w:t>
      </w:r>
      <w:r>
        <w:fldChar w:fldCharType="end"/>
      </w:r>
      <w:r>
        <w:rPr>
          <w:noProof/>
          <w:webHidden/>
        </w:rPr>
        <w:tab/>
      </w:r>
      <w:r>
        <w:rPr>
          <w:noProof/>
          <w:webHidden/>
        </w:rPr>
        <w:fldChar w:fldCharType="begin"/>
      </w:r>
      <w:r>
        <w:rPr>
          <w:noProof/>
          <w:webHidden/>
        </w:rPr>
        <w:instrText> PAGEREF _Toc686292200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"_Toc686292201" \h \* MERGEFORMAT </w:instrText>
      </w:r>
      <w:r>
        <w:fldChar w:fldCharType="separate"/>
      </w:r>
      <w:r>
        <w:t>表3.11</w:t>
      </w:r>
      <w:r>
        <w:t xml:space="preserve">  </w:t>
      </w:r>
      <w:r w:rsidR="001852F3">
        <w:t>政府治理对于企业专利产出的回归结果</w:t>
      </w:r>
      <w:r w:rsidP="AA7D325B">
        <w:t>(</w:t>
      </w:r>
      <w:r>
        <w:t>工具变量</w:t>
      </w:r>
      <w:r w:rsidP="AA7D325B">
        <w:t>)</w:t>
      </w:r>
      <w:r>
        <w:fldChar w:fldCharType="end"/>
      </w:r>
      <w:r>
        <w:rPr>
          <w:noProof/>
          <w:webHidden/>
        </w:rPr>
        <w:tab/>
      </w:r>
      <w:r>
        <w:rPr>
          <w:noProof/>
          <w:webHidden/>
        </w:rPr>
        <w:fldChar w:fldCharType="begin"/>
      </w:r>
      <w:r>
        <w:rPr>
          <w:noProof/>
          <w:webHidden/>
        </w:rPr>
        <w:instrText> PAGEREF _Toc686292201 \h </w:instrText>
      </w:r>
      <w:r>
        <w:rPr>
          <w:noProof/>
          <w:webHidden/>
        </w:rPr>
        <w:fldChar w:fldCharType="separate"/>
      </w:r>
      <w:r>
        <w:rPr>
          <w:noProof/>
          <w:webHidden/>
        </w:rPr>
        <w:t>48</w:t>
      </w:r>
      <w:r>
        <w:rPr>
          <w:noProof/>
          <w:webHidden/>
        </w:rPr>
        <w:fldChar w:fldCharType="end"/>
      </w:r>
    </w:p>
    <w:p w:rsidR="0018722C">
      <w:pPr>
        <w:pStyle w:val="af4"/>
        <w:topLinePunct/>
      </w:pPr>
      <w:r>
        <w:fldChar w:fldCharType="begin"/>
      </w:r>
      <w:r>
        <w:instrText xml:space="preserve"> REF "_Toc686292202" \h \* MERGEFORMAT </w:instrText>
      </w:r>
      <w:r>
        <w:fldChar w:fldCharType="separate"/>
      </w:r>
      <w:r>
        <w:t>表</w:t>
      </w:r>
      <w:r>
        <w:t> </w:t>
      </w:r>
      <w:r>
        <w:t>4</w:t>
      </w:r>
      <w:r>
        <w:t>.</w:t>
      </w:r>
      <w:r>
        <w:t>1</w:t>
      </w:r>
      <w:r>
        <w:t xml:space="preserve">  </w:t>
      </w:r>
      <w:r w:rsidR="001852F3">
        <w:t>样本企业的基本特征</w:t>
      </w:r>
      <w:r>
        <w:fldChar w:fldCharType="end"/>
      </w:r>
      <w:r>
        <w:rPr>
          <w:noProof/>
          <w:webHidden/>
        </w:rPr>
        <w:tab/>
      </w:r>
      <w:r>
        <w:rPr>
          <w:noProof/>
          <w:webHidden/>
        </w:rPr>
        <w:fldChar w:fldCharType="begin"/>
      </w:r>
      <w:r>
        <w:rPr>
          <w:noProof/>
          <w:webHidden/>
        </w:rPr>
        <w:instrText> PAGEREF _Toc686292202 \h </w:instrText>
      </w:r>
      <w:r>
        <w:rPr>
          <w:noProof/>
          <w:webHidden/>
        </w:rPr>
        <w:fldChar w:fldCharType="separate"/>
      </w:r>
      <w:r>
        <w:rPr>
          <w:noProof/>
          <w:webHidden/>
        </w:rPr>
        <w:t>50</w:t>
      </w:r>
      <w:r>
        <w:rPr>
          <w:noProof/>
          <w:webHidden/>
        </w:rPr>
        <w:fldChar w:fldCharType="end"/>
      </w:r>
    </w:p>
    <w:p w:rsidR="0018722C">
      <w:pPr>
        <w:pStyle w:val="af4"/>
        <w:topLinePunct/>
      </w:pPr>
      <w:r>
        <w:fldChar w:fldCharType="begin"/>
      </w:r>
      <w:r>
        <w:instrText xml:space="preserve"> REF "_Toc686292203" \h \* MERGEFORMAT </w:instrText>
      </w:r>
      <w:r>
        <w:fldChar w:fldCharType="separate"/>
      </w:r>
      <w:r>
        <w:t>表</w:t>
      </w:r>
      <w:r>
        <w:t> </w:t>
      </w:r>
      <w:r>
        <w:t>4</w:t>
      </w:r>
      <w:r>
        <w:t>.</w:t>
      </w:r>
      <w:r>
        <w:t>2</w:t>
      </w:r>
      <w:r>
        <w:t xml:space="preserve">  </w:t>
      </w:r>
      <w:r w:rsidR="001852F3">
        <w:t>变量定义</w:t>
      </w:r>
      <w:r>
        <w:fldChar w:fldCharType="end"/>
      </w:r>
      <w:r>
        <w:rPr>
          <w:noProof/>
          <w:webHidden/>
        </w:rPr>
        <w:tab/>
      </w:r>
      <w:r>
        <w:rPr>
          <w:noProof/>
          <w:webHidden/>
        </w:rPr>
        <w:fldChar w:fldCharType="begin"/>
      </w:r>
      <w:r>
        <w:rPr>
          <w:noProof/>
          <w:webHidden/>
        </w:rPr>
        <w:instrText> PAGEREF _Toc686292203 \h </w:instrText>
      </w:r>
      <w:r>
        <w:rPr>
          <w:noProof/>
          <w:webHidden/>
        </w:rPr>
        <w:fldChar w:fldCharType="separate"/>
      </w:r>
      <w:r>
        <w:rPr>
          <w:noProof/>
          <w:webHidden/>
        </w:rPr>
        <w:t>53</w:t>
      </w:r>
      <w:r>
        <w:rPr>
          <w:noProof/>
          <w:webHidden/>
        </w:rPr>
        <w:fldChar w:fldCharType="end"/>
      </w:r>
    </w:p>
    <w:p w:rsidR="0018722C">
      <w:pPr>
        <w:pStyle w:val="af4"/>
        <w:topLinePunct/>
      </w:pPr>
      <w:r>
        <w:fldChar w:fldCharType="begin"/>
      </w:r>
      <w:r>
        <w:instrText xml:space="preserve"> REF "_Toc686292204" \h \* MERGEFORMAT </w:instrText>
      </w:r>
      <w:r>
        <w:fldChar w:fldCharType="separate"/>
      </w:r>
      <w:r>
        <w:t>表</w:t>
      </w:r>
      <w:r>
        <w:t> </w:t>
      </w:r>
      <w:r>
        <w:t>4</w:t>
      </w:r>
      <w:r>
        <w:t>.</w:t>
      </w:r>
      <w:r>
        <w:t>3</w:t>
      </w:r>
      <w:r>
        <w:t xml:space="preserve">  </w:t>
      </w:r>
      <w:r w:rsidR="001852F3">
        <w:t>主要变量的描述统计</w:t>
      </w:r>
      <w:r>
        <w:fldChar w:fldCharType="end"/>
      </w:r>
      <w:r>
        <w:rPr>
          <w:noProof/>
          <w:webHidden/>
        </w:rPr>
        <w:tab/>
      </w:r>
      <w:r>
        <w:rPr>
          <w:noProof/>
          <w:webHidden/>
        </w:rPr>
        <w:fldChar w:fldCharType="begin"/>
      </w:r>
      <w:r>
        <w:rPr>
          <w:noProof/>
          <w:webHidden/>
        </w:rPr>
        <w:instrText> PAGEREF _Toc686292204 \h </w:instrText>
      </w:r>
      <w:r>
        <w:rPr>
          <w:noProof/>
          <w:webHidden/>
        </w:rPr>
        <w:fldChar w:fldCharType="separate"/>
      </w:r>
      <w:r>
        <w:rPr>
          <w:noProof/>
          <w:webHidden/>
        </w:rPr>
        <w:t>55</w:t>
      </w:r>
      <w:r>
        <w:rPr>
          <w:noProof/>
          <w:webHidden/>
        </w:rPr>
        <w:fldChar w:fldCharType="end"/>
      </w:r>
    </w:p>
    <w:p w:rsidR="0018722C">
      <w:pPr>
        <w:pStyle w:val="af4"/>
        <w:topLinePunct/>
      </w:pPr>
      <w:r>
        <w:fldChar w:fldCharType="begin"/>
      </w:r>
      <w:r>
        <w:instrText xml:space="preserve"> REF "_Toc686292205" \h \* MERGEFORMAT </w:instrText>
      </w:r>
      <w:r>
        <w:fldChar w:fldCharType="separate"/>
      </w:r>
      <w:r>
        <w:t>表4.4</w:t>
      </w:r>
      <w:r>
        <w:fldChar w:fldCharType="end"/>
      </w:r>
      <w:r>
        <w:rPr>
          <w:noProof/>
          <w:webHidden/>
        </w:rPr>
        <w:tab/>
      </w:r>
      <w:r>
        <w:rPr>
          <w:noProof/>
          <w:webHidden/>
        </w:rPr>
        <w:fldChar w:fldCharType="begin"/>
      </w:r>
      <w:r>
        <w:rPr>
          <w:noProof/>
          <w:webHidden/>
        </w:rPr>
        <w:instrText> PAGEREF _Toc686292205 \h </w:instrText>
      </w:r>
      <w:r>
        <w:rPr>
          <w:noProof/>
          <w:webHidden/>
        </w:rPr>
        <w:fldChar w:fldCharType="separate"/>
      </w:r>
      <w:r>
        <w:rPr>
          <w:noProof/>
          <w:webHidden/>
        </w:rPr>
        <w:t>59</w:t>
      </w:r>
      <w:r>
        <w:rPr>
          <w:noProof/>
          <w:webHidden/>
        </w:rPr>
        <w:fldChar w:fldCharType="end"/>
      </w:r>
    </w:p>
    <w:p w:rsidR="0018722C">
      <w:pPr>
        <w:pStyle w:val="af4"/>
        <w:topLinePunct/>
      </w:pPr>
      <w:r>
        <w:fldChar w:fldCharType="begin"/>
      </w:r>
      <w:r>
        <w:instrText xml:space="preserve"> REF "_Toc686292206" \h \* MERGEFORMAT </w:instrText>
      </w:r>
      <w:r>
        <w:fldChar w:fldCharType="separate"/>
      </w:r>
      <w:r>
        <w:t>表</w:t>
      </w:r>
      <w:r>
        <w:t> </w:t>
      </w:r>
      <w:r>
        <w:t>4</w:t>
      </w:r>
      <w:r>
        <w:t>.</w:t>
      </w:r>
      <w:r>
        <w:t>5</w:t>
      </w:r>
      <w:r>
        <w:t xml:space="preserve">  </w:t>
      </w:r>
      <w:r w:rsidR="001852F3">
        <w:t>政府补贴对于企业专利产出的影响：基于制度环境和企业特征的考察</w:t>
      </w:r>
      <w:r>
        <w:fldChar w:fldCharType="end"/>
      </w:r>
      <w:r>
        <w:rPr>
          <w:noProof/>
          <w:webHidden/>
        </w:rPr>
        <w:tab/>
      </w:r>
      <w:r>
        <w:rPr>
          <w:noProof/>
          <w:webHidden/>
        </w:rPr>
        <w:fldChar w:fldCharType="begin"/>
      </w:r>
      <w:r>
        <w:rPr>
          <w:noProof/>
          <w:webHidden/>
        </w:rPr>
        <w:instrText> PAGEREF _Toc686292206 \h </w:instrText>
      </w:r>
      <w:r>
        <w:rPr>
          <w:noProof/>
          <w:webHidden/>
        </w:rPr>
        <w:fldChar w:fldCharType="separate"/>
      </w:r>
      <w:r>
        <w:rPr>
          <w:noProof/>
          <w:webHidden/>
        </w:rPr>
        <w:t>60</w:t>
      </w:r>
      <w:r>
        <w:rPr>
          <w:noProof/>
          <w:webHidden/>
        </w:rPr>
        <w:fldChar w:fldCharType="end"/>
      </w:r>
    </w:p>
    <w:p w:rsidR="0018722C">
      <w:pPr>
        <w:pStyle w:val="af4"/>
        <w:topLinePunct/>
      </w:pPr>
      <w:r>
        <w:fldChar w:fldCharType="begin"/>
      </w:r>
      <w:r>
        <w:instrText xml:space="preserve"> REF "_Toc686292207" \h \* MERGEFORMAT </w:instrText>
      </w:r>
      <w:r>
        <w:fldChar w:fldCharType="separate"/>
      </w:r>
      <w:r>
        <w:t>表</w:t>
      </w:r>
      <w:r>
        <w:t> </w:t>
      </w:r>
      <w:r>
        <w:t>4</w:t>
      </w:r>
      <w:r>
        <w:t>.</w:t>
      </w:r>
      <w:r>
        <w:t>6</w:t>
      </w:r>
      <w:r>
        <w:t xml:space="preserve">  </w:t>
      </w:r>
      <w:r w:rsidR="001852F3">
        <w:t>政府补贴对于企业专利产出的影响：基于企业规模和税收负担的考察</w:t>
      </w:r>
      <w:r>
        <w:fldChar w:fldCharType="end"/>
      </w:r>
      <w:r>
        <w:rPr>
          <w:noProof/>
          <w:webHidden/>
        </w:rPr>
        <w:tab/>
      </w:r>
      <w:r>
        <w:rPr>
          <w:noProof/>
          <w:webHidden/>
        </w:rPr>
        <w:fldChar w:fldCharType="begin"/>
      </w:r>
      <w:r>
        <w:rPr>
          <w:noProof/>
          <w:webHidden/>
        </w:rPr>
        <w:instrText> PAGEREF _Toc686292207 \h </w:instrText>
      </w:r>
      <w:r>
        <w:rPr>
          <w:noProof/>
          <w:webHidden/>
        </w:rPr>
        <w:fldChar w:fldCharType="separate"/>
      </w:r>
      <w:r>
        <w:rPr>
          <w:noProof/>
          <w:webHidden/>
        </w:rPr>
        <w:t>62</w:t>
      </w:r>
      <w:r>
        <w:rPr>
          <w:noProof/>
          <w:webHidden/>
        </w:rPr>
        <w:fldChar w:fldCharType="end"/>
      </w:r>
    </w:p>
    <w:p w:rsidR="0018722C">
      <w:pPr>
        <w:pStyle w:val="af4"/>
        <w:topLinePunct/>
      </w:pPr>
      <w:r>
        <w:fldChar w:fldCharType="begin"/>
      </w:r>
      <w:r>
        <w:instrText xml:space="preserve"> REF "_Toc686292208" \h \* MERGEFORMAT </w:instrText>
      </w:r>
      <w:r>
        <w:fldChar w:fldCharType="separate"/>
      </w:r>
      <w:r>
        <w:t>表</w:t>
      </w:r>
      <w:r>
        <w:t> </w:t>
      </w:r>
      <w:r>
        <w:t>4</w:t>
      </w:r>
      <w:r>
        <w:t>.</w:t>
      </w:r>
      <w:r>
        <w:t>7</w:t>
      </w:r>
      <w:r>
        <w:t xml:space="preserve">  </w:t>
      </w:r>
      <w:r w:rsidR="001852F3">
        <w:t>政府补贴对于企业专利产出的影响：产权因素的作用</w:t>
      </w:r>
      <w:r>
        <w:fldChar w:fldCharType="end"/>
      </w:r>
      <w:r>
        <w:rPr>
          <w:noProof/>
          <w:webHidden/>
        </w:rPr>
        <w:tab/>
      </w:r>
      <w:r>
        <w:rPr>
          <w:noProof/>
          <w:webHidden/>
        </w:rPr>
        <w:fldChar w:fldCharType="begin"/>
      </w:r>
      <w:r>
        <w:rPr>
          <w:noProof/>
          <w:webHidden/>
        </w:rPr>
        <w:instrText> PAGEREF _Toc686292208 \h </w:instrText>
      </w:r>
      <w:r>
        <w:rPr>
          <w:noProof/>
          <w:webHidden/>
        </w:rPr>
        <w:fldChar w:fldCharType="separate"/>
      </w:r>
      <w:r>
        <w:rPr>
          <w:noProof/>
          <w:webHidden/>
        </w:rPr>
        <w:t>62</w:t>
      </w:r>
      <w:r>
        <w:rPr>
          <w:noProof/>
          <w:webHidden/>
        </w:rPr>
        <w:fldChar w:fldCharType="end"/>
      </w:r>
    </w:p>
    <w:p w:rsidR="0018722C">
      <w:pPr>
        <w:pStyle w:val="af4"/>
        <w:topLinePunct/>
      </w:pPr>
      <w:r>
        <w:fldChar w:fldCharType="begin"/>
      </w:r>
      <w:r>
        <w:instrText xml:space="preserve"> REF "_Toc686292209" \h \* MERGEFORMAT </w:instrText>
      </w:r>
      <w:r>
        <w:fldChar w:fldCharType="separate"/>
      </w:r>
      <w:r>
        <w:t>表</w:t>
      </w:r>
      <w:r>
        <w:t> </w:t>
      </w:r>
      <w:r>
        <w:t>5</w:t>
      </w:r>
      <w:r>
        <w:t>.</w:t>
      </w:r>
      <w:r>
        <w:t>1</w:t>
      </w:r>
      <w:r>
        <w:t xml:space="preserve">  </w:t>
      </w:r>
      <w:r w:rsidR="001852F3">
        <w:t>样本企业的基本特征</w:t>
      </w:r>
      <w:r>
        <w:fldChar w:fldCharType="end"/>
      </w:r>
      <w:r>
        <w:rPr>
          <w:noProof/>
          <w:webHidden/>
        </w:rPr>
        <w:tab/>
      </w:r>
      <w:r>
        <w:rPr>
          <w:noProof/>
          <w:webHidden/>
        </w:rPr>
        <w:fldChar w:fldCharType="begin"/>
      </w:r>
      <w:r>
        <w:rPr>
          <w:noProof/>
          <w:webHidden/>
        </w:rPr>
        <w:instrText> PAGEREF _Toc686292209 \h </w:instrText>
      </w:r>
      <w:r>
        <w:rPr>
          <w:noProof/>
          <w:webHidden/>
        </w:rPr>
        <w:fldChar w:fldCharType="separate"/>
      </w:r>
      <w:r>
        <w:rPr>
          <w:noProof/>
          <w:webHidden/>
        </w:rPr>
        <w:t>68</w:t>
      </w:r>
      <w:r>
        <w:rPr>
          <w:noProof/>
          <w:webHidden/>
        </w:rPr>
        <w:fldChar w:fldCharType="end"/>
      </w:r>
    </w:p>
    <w:p w:rsidR="0018722C">
      <w:pPr>
        <w:pStyle w:val="af4"/>
        <w:topLinePunct/>
      </w:pPr>
      <w:r>
        <w:fldChar w:fldCharType="begin"/>
      </w:r>
      <w:r>
        <w:instrText xml:space="preserve"> REF "_Toc686292210" \h \* MERGEFORMAT </w:instrText>
      </w:r>
      <w:r>
        <w:fldChar w:fldCharType="separate"/>
      </w:r>
      <w:r>
        <w:t>表</w:t>
      </w:r>
      <w:r>
        <w:t> </w:t>
      </w:r>
      <w:r>
        <w:t>5</w:t>
      </w:r>
      <w:r>
        <w:t>.</w:t>
      </w:r>
      <w:r>
        <w:t>2</w:t>
      </w:r>
      <w:r>
        <w:t xml:space="preserve">  </w:t>
      </w:r>
      <w:r w:rsidR="001852F3">
        <w:t>变量定义</w:t>
      </w:r>
      <w:r>
        <w:fldChar w:fldCharType="end"/>
      </w:r>
      <w:r>
        <w:rPr>
          <w:noProof/>
          <w:webHidden/>
        </w:rPr>
        <w:tab/>
      </w:r>
      <w:r>
        <w:rPr>
          <w:noProof/>
          <w:webHidden/>
        </w:rPr>
        <w:fldChar w:fldCharType="begin"/>
      </w:r>
      <w:r>
        <w:rPr>
          <w:noProof/>
          <w:webHidden/>
        </w:rPr>
        <w:instrText> PAGEREF _Toc686292210 \h </w:instrText>
      </w:r>
      <w:r>
        <w:rPr>
          <w:noProof/>
          <w:webHidden/>
        </w:rPr>
        <w:fldChar w:fldCharType="separate"/>
      </w:r>
      <w:r>
        <w:rPr>
          <w:noProof/>
          <w:webHidden/>
        </w:rPr>
        <w:t>71</w:t>
      </w:r>
      <w:r>
        <w:rPr>
          <w:noProof/>
          <w:webHidden/>
        </w:rPr>
        <w:fldChar w:fldCharType="end"/>
      </w:r>
    </w:p>
    <w:p w:rsidR="0018722C">
      <w:pPr>
        <w:pStyle w:val="af4"/>
        <w:topLinePunct/>
      </w:pPr>
      <w:r>
        <w:fldChar w:fldCharType="begin"/>
      </w:r>
      <w:r>
        <w:instrText xml:space="preserve"> REF "_Toc686292211" \h \* MERGEFORMAT </w:instrText>
      </w:r>
      <w:r>
        <w:fldChar w:fldCharType="separate"/>
      </w:r>
      <w:r>
        <w:t>表</w:t>
      </w:r>
      <w:r>
        <w:t> </w:t>
      </w:r>
      <w:r>
        <w:t>5</w:t>
      </w:r>
      <w:r>
        <w:t>.</w:t>
      </w:r>
      <w:r>
        <w:t>3</w:t>
      </w:r>
      <w:r>
        <w:t xml:space="preserve">  </w:t>
      </w:r>
      <w:r w:rsidR="001852F3">
        <w:t>主要变量的描述统计</w:t>
      </w:r>
      <w:r>
        <w:fldChar w:fldCharType="end"/>
      </w:r>
      <w:r>
        <w:rPr>
          <w:noProof/>
          <w:webHidden/>
        </w:rPr>
        <w:tab/>
      </w:r>
      <w:r>
        <w:rPr>
          <w:noProof/>
          <w:webHidden/>
        </w:rPr>
        <w:fldChar w:fldCharType="begin"/>
      </w:r>
      <w:r>
        <w:rPr>
          <w:noProof/>
          <w:webHidden/>
        </w:rPr>
        <w:instrText> PAGEREF _Toc686292211 \h </w:instrText>
      </w:r>
      <w:r>
        <w:rPr>
          <w:noProof/>
          <w:webHidden/>
        </w:rPr>
        <w:fldChar w:fldCharType="separate"/>
      </w:r>
      <w:r>
        <w:rPr>
          <w:noProof/>
          <w:webHidden/>
        </w:rPr>
        <w:t>72</w:t>
      </w:r>
      <w:r>
        <w:rPr>
          <w:noProof/>
          <w:webHidden/>
        </w:rPr>
        <w:fldChar w:fldCharType="end"/>
      </w:r>
    </w:p>
    <w:p w:rsidR="0018722C">
      <w:pPr>
        <w:pStyle w:val="af4"/>
        <w:topLinePunct/>
      </w:pPr>
      <w:r>
        <w:fldChar w:fldCharType="begin"/>
      </w:r>
      <w:r>
        <w:instrText xml:space="preserve"> REF "_Toc686292212" \h \* MERGEFORMAT </w:instrText>
      </w:r>
      <w:r>
        <w:fldChar w:fldCharType="separate"/>
      </w:r>
      <w:r>
        <w:t>表</w:t>
      </w:r>
      <w:r>
        <w:t> </w:t>
      </w:r>
      <w:r>
        <w:t>5</w:t>
      </w:r>
      <w:r>
        <w:t>.</w:t>
      </w:r>
      <w:r>
        <w:t>4</w:t>
      </w:r>
      <w:r>
        <w:t xml:space="preserve">  </w:t>
      </w:r>
      <w:r w:rsidR="001852F3">
        <w:t>税收敏感性的检验结果</w:t>
      </w:r>
      <w:r>
        <w:fldChar w:fldCharType="end"/>
      </w:r>
      <w:r>
        <w:rPr>
          <w:noProof/>
          <w:webHidden/>
        </w:rPr>
        <w:tab/>
      </w:r>
      <w:r>
        <w:rPr>
          <w:noProof/>
          <w:webHidden/>
        </w:rPr>
        <w:fldChar w:fldCharType="begin"/>
      </w:r>
      <w:r>
        <w:rPr>
          <w:noProof/>
          <w:webHidden/>
        </w:rPr>
        <w:instrText> PAGEREF _Toc686292212 \h </w:instrText>
      </w:r>
      <w:r>
        <w:rPr>
          <w:noProof/>
          <w:webHidden/>
        </w:rPr>
        <w:fldChar w:fldCharType="separate"/>
      </w:r>
      <w:r>
        <w:rPr>
          <w:noProof/>
          <w:webHidden/>
        </w:rPr>
        <w:t>75</w:t>
      </w:r>
      <w:r>
        <w:rPr>
          <w:noProof/>
          <w:webHidden/>
        </w:rPr>
        <w:fldChar w:fldCharType="end"/>
      </w:r>
    </w:p>
    <w:p w:rsidR="0018722C">
      <w:pPr>
        <w:pStyle w:val="af4"/>
        <w:topLinePunct/>
      </w:pPr>
      <w:r>
        <w:fldChar w:fldCharType="begin"/>
      </w:r>
      <w:r>
        <w:instrText xml:space="preserve"> REF "_Toc686292213" \h \* MERGEFORMAT </w:instrText>
      </w:r>
      <w:r>
        <w:fldChar w:fldCharType="separate"/>
      </w:r>
      <w:r>
        <w:t>表</w:t>
      </w:r>
      <w:r>
        <w:t> </w:t>
      </w:r>
      <w:r>
        <w:t>5</w:t>
      </w:r>
      <w:r>
        <w:t>.</w:t>
      </w:r>
      <w:r>
        <w:t>5</w:t>
      </w:r>
      <w:r>
        <w:t xml:space="preserve">  </w:t>
      </w:r>
      <w:r w:rsidR="001852F3">
        <w:t>税收敏感性的检验结果：专利类型的影响</w:t>
      </w:r>
      <w:r>
        <w:fldChar w:fldCharType="end"/>
      </w:r>
      <w:r>
        <w:rPr>
          <w:noProof/>
          <w:webHidden/>
        </w:rPr>
        <w:tab/>
      </w:r>
      <w:r>
        <w:rPr>
          <w:noProof/>
          <w:webHidden/>
        </w:rPr>
        <w:fldChar w:fldCharType="begin"/>
      </w:r>
      <w:r>
        <w:rPr>
          <w:noProof/>
          <w:webHidden/>
        </w:rPr>
        <w:instrText> PAGEREF _Toc686292213 \h </w:instrText>
      </w:r>
      <w:r>
        <w:rPr>
          <w:noProof/>
          <w:webHidden/>
        </w:rPr>
        <w:fldChar w:fldCharType="separate"/>
      </w:r>
      <w:r>
        <w:rPr>
          <w:noProof/>
          <w:webHidden/>
        </w:rPr>
        <w:t>75</w:t>
      </w:r>
      <w:r>
        <w:rPr>
          <w:noProof/>
          <w:webHidden/>
        </w:rPr>
        <w:fldChar w:fldCharType="end"/>
      </w:r>
    </w:p>
    <w:p w:rsidR="0018722C">
      <w:pPr>
        <w:pStyle w:val="af4"/>
        <w:topLinePunct/>
      </w:pPr>
      <w:r>
        <w:fldChar w:fldCharType="begin"/>
      </w:r>
      <w:r>
        <w:instrText xml:space="preserve"> REF "_Toc686292214" \h \* MERGEFORMAT </w:instrText>
      </w:r>
      <w:r>
        <w:fldChar w:fldCharType="separate"/>
      </w:r>
      <w:r>
        <w:t>表</w:t>
      </w:r>
      <w:r>
        <w:t> </w:t>
      </w:r>
      <w:r>
        <w:t>5</w:t>
      </w:r>
      <w:r>
        <w:t>.</w:t>
      </w:r>
      <w:r>
        <w:t>6</w:t>
      </w:r>
      <w:r>
        <w:t xml:space="preserve">  </w:t>
      </w:r>
      <w:r w:rsidR="001852F3">
        <w:t>税收敏感性的检验结果：地域、行业和企业规模因素的影响</w:t>
      </w:r>
      <w:r>
        <w:fldChar w:fldCharType="end"/>
      </w:r>
      <w:r>
        <w:rPr>
          <w:noProof/>
          <w:webHidden/>
        </w:rPr>
        <w:tab/>
      </w:r>
      <w:r>
        <w:rPr>
          <w:noProof/>
          <w:webHidden/>
        </w:rPr>
        <w:fldChar w:fldCharType="begin"/>
      </w:r>
      <w:r>
        <w:rPr>
          <w:noProof/>
          <w:webHidden/>
        </w:rPr>
        <w:instrText> PAGEREF _Toc686292214 \h </w:instrText>
      </w:r>
      <w:r>
        <w:rPr>
          <w:noProof/>
          <w:webHidden/>
        </w:rPr>
        <w:fldChar w:fldCharType="separate"/>
      </w:r>
      <w:r>
        <w:rPr>
          <w:noProof/>
          <w:webHidden/>
        </w:rPr>
        <w:t>76</w:t>
      </w:r>
      <w:r>
        <w:rPr>
          <w:noProof/>
          <w:webHidden/>
        </w:rPr>
        <w:fldChar w:fldCharType="end"/>
      </w:r>
    </w:p>
    <w:p w:rsidR="0018722C">
      <w:pPr>
        <w:pStyle w:val="af4"/>
        <w:topLinePunct/>
      </w:pPr>
      <w:r>
        <w:fldChar w:fldCharType="begin"/>
      </w:r>
      <w:r>
        <w:instrText xml:space="preserve"> REF "_Toc686292215" \h \* MERGEFORMAT </w:instrText>
      </w:r>
      <w:r>
        <w:fldChar w:fldCharType="separate"/>
      </w:r>
      <w:r>
        <w:t>表</w:t>
      </w:r>
      <w:r>
        <w:t> </w:t>
      </w:r>
      <w:r>
        <w:t>5</w:t>
      </w:r>
      <w:r>
        <w:t>.</w:t>
      </w:r>
      <w:r>
        <w:t>7</w:t>
      </w:r>
      <w:r>
        <w:t xml:space="preserve">  </w:t>
      </w:r>
      <w:r w:rsidR="001852F3">
        <w:t>税收敏感性对创新的影响：基于倾向得分匹配方法的检验</w:t>
      </w:r>
      <w:r>
        <w:fldChar w:fldCharType="end"/>
      </w:r>
      <w:r>
        <w:rPr>
          <w:noProof/>
          <w:webHidden/>
        </w:rPr>
        <w:tab/>
      </w:r>
      <w:r>
        <w:rPr>
          <w:noProof/>
          <w:webHidden/>
        </w:rPr>
        <w:fldChar w:fldCharType="begin"/>
      </w:r>
      <w:r>
        <w:rPr>
          <w:noProof/>
          <w:webHidden/>
        </w:rPr>
        <w:instrText> PAGEREF _Toc686292215 \h </w:instrText>
      </w:r>
      <w:r>
        <w:rPr>
          <w:noProof/>
          <w:webHidden/>
        </w:rPr>
        <w:fldChar w:fldCharType="separate"/>
      </w:r>
      <w:r>
        <w:rPr>
          <w:noProof/>
          <w:webHidden/>
        </w:rPr>
        <w:t>76</w:t>
      </w:r>
      <w:r>
        <w:rPr>
          <w:noProof/>
          <w:webHidden/>
        </w:rPr>
        <w:fldChar w:fldCharType="end"/>
      </w:r>
    </w:p>
    <w:p w:rsidR="0018722C">
      <w:pPr>
        <w:pStyle w:val="af4"/>
        <w:topLinePunct/>
      </w:pPr>
      <w:r>
        <w:fldChar w:fldCharType="begin"/>
      </w:r>
      <w:r>
        <w:instrText xml:space="preserve"> REF "_Toc686292216" \h \* MERGEFORMAT </w:instrText>
      </w:r>
      <w:r>
        <w:fldChar w:fldCharType="separate"/>
      </w:r>
      <w:r>
        <w:t>表</w:t>
      </w:r>
      <w:r>
        <w:t> </w:t>
      </w:r>
      <w:r>
        <w:t>6</w:t>
      </w:r>
      <w:r>
        <w:t>.</w:t>
      </w:r>
      <w:r>
        <w:t>1</w:t>
      </w:r>
      <w:r>
        <w:t xml:space="preserve">  </w:t>
      </w:r>
      <w:r w:rsidR="001852F3">
        <w:t>变量定义</w:t>
      </w:r>
      <w:r>
        <w:fldChar w:fldCharType="end"/>
      </w:r>
      <w:r>
        <w:rPr>
          <w:noProof/>
          <w:webHidden/>
        </w:rPr>
        <w:tab/>
      </w:r>
      <w:r>
        <w:rPr>
          <w:noProof/>
          <w:webHidden/>
        </w:rPr>
        <w:fldChar w:fldCharType="begin"/>
      </w:r>
      <w:r>
        <w:rPr>
          <w:noProof/>
          <w:webHidden/>
        </w:rPr>
        <w:instrText> PAGEREF _Toc686292216 \h </w:instrText>
      </w:r>
      <w:r>
        <w:rPr>
          <w:noProof/>
          <w:webHidden/>
        </w:rPr>
        <w:fldChar w:fldCharType="separate"/>
      </w:r>
      <w:r>
        <w:rPr>
          <w:noProof/>
          <w:webHidden/>
        </w:rPr>
        <w:t>79</w:t>
      </w:r>
      <w:r>
        <w:rPr>
          <w:noProof/>
          <w:webHidden/>
        </w:rPr>
        <w:fldChar w:fldCharType="end"/>
      </w:r>
    </w:p>
    <w:p w:rsidR="0018722C">
      <w:pPr>
        <w:pStyle w:val="af4"/>
        <w:topLinePunct/>
      </w:pPr>
      <w:r>
        <w:fldChar w:fldCharType="begin"/>
      </w:r>
      <w:r>
        <w:instrText xml:space="preserve"> REF "_Toc686292217" \h \* MERGEFORMAT </w:instrText>
      </w:r>
      <w:r>
        <w:fldChar w:fldCharType="separate"/>
      </w:r>
      <w:r>
        <w:t>表</w:t>
      </w:r>
      <w:r>
        <w:t> </w:t>
      </w:r>
      <w:r>
        <w:t>6</w:t>
      </w:r>
      <w:r>
        <w:t>.</w:t>
      </w:r>
      <w:r>
        <w:t>2</w:t>
      </w:r>
      <w:r>
        <w:t xml:space="preserve">  </w:t>
      </w:r>
      <w:r w:rsidR="001852F3">
        <w:t>各省政府腐败统计结果</w:t>
      </w:r>
      <w:r>
        <w:fldChar w:fldCharType="end"/>
      </w:r>
      <w:r>
        <w:rPr>
          <w:noProof/>
          <w:webHidden/>
        </w:rPr>
        <w:tab/>
      </w:r>
      <w:r>
        <w:rPr>
          <w:noProof/>
          <w:webHidden/>
        </w:rPr>
        <w:fldChar w:fldCharType="begin"/>
      </w:r>
      <w:r>
        <w:rPr>
          <w:noProof/>
          <w:webHidden/>
        </w:rPr>
        <w:instrText> PAGEREF _Toc686292217 \h </w:instrText>
      </w:r>
      <w:r>
        <w:rPr>
          <w:noProof/>
          <w:webHidden/>
        </w:rPr>
        <w:fldChar w:fldCharType="separate"/>
      </w:r>
      <w:r>
        <w:rPr>
          <w:noProof/>
          <w:webHidden/>
        </w:rPr>
        <w:t>80</w:t>
      </w:r>
      <w:r>
        <w:rPr>
          <w:noProof/>
          <w:webHidden/>
        </w:rPr>
        <w:fldChar w:fldCharType="end"/>
      </w:r>
    </w:p>
    <w:p w:rsidR="0018722C">
      <w:pPr>
        <w:pStyle w:val="af4"/>
        <w:topLinePunct/>
      </w:pPr>
      <w:r>
        <w:fldChar w:fldCharType="begin"/>
      </w:r>
      <w:r>
        <w:instrText xml:space="preserve"> REF "_Toc686292218" \h \* MERGEFORMAT </w:instrText>
      </w:r>
      <w:r>
        <w:fldChar w:fldCharType="separate"/>
      </w:r>
      <w:r>
        <w:t>表</w:t>
      </w:r>
      <w:r>
        <w:t> </w:t>
      </w:r>
      <w:r>
        <w:t>6</w:t>
      </w:r>
      <w:r>
        <w:t>.</w:t>
      </w:r>
      <w:r>
        <w:t>3</w:t>
      </w:r>
      <w:r>
        <w:t xml:space="preserve">  </w:t>
      </w:r>
      <w:r w:rsidR="001852F3">
        <w:t>主要变量的描述统计</w:t>
      </w:r>
      <w:r>
        <w:fldChar w:fldCharType="end"/>
      </w:r>
      <w:r>
        <w:rPr>
          <w:noProof/>
          <w:webHidden/>
        </w:rPr>
        <w:tab/>
      </w:r>
      <w:r>
        <w:rPr>
          <w:noProof/>
          <w:webHidden/>
        </w:rPr>
        <w:fldChar w:fldCharType="begin"/>
      </w:r>
      <w:r>
        <w:rPr>
          <w:noProof/>
          <w:webHidden/>
        </w:rPr>
        <w:instrText> PAGEREF _Toc686292218 \h </w:instrText>
      </w:r>
      <w:r>
        <w:rPr>
          <w:noProof/>
          <w:webHidden/>
        </w:rPr>
        <w:fldChar w:fldCharType="separate"/>
      </w:r>
      <w:r>
        <w:rPr>
          <w:noProof/>
          <w:webHidden/>
        </w:rPr>
        <w:t>83</w:t>
      </w:r>
      <w:r>
        <w:rPr>
          <w:noProof/>
          <w:webHidden/>
        </w:rPr>
        <w:fldChar w:fldCharType="end"/>
      </w:r>
    </w:p>
    <w:p w:rsidR="0018722C">
      <w:pPr>
        <w:pStyle w:val="af4"/>
        <w:topLinePunct/>
      </w:pPr>
      <w:r>
        <w:fldChar w:fldCharType="begin"/>
      </w:r>
      <w:r>
        <w:instrText xml:space="preserve"> REF "_Toc686292219" \h \* MERGEFORMAT </w:instrText>
      </w:r>
      <w:r>
        <w:fldChar w:fldCharType="separate"/>
      </w:r>
      <w:r>
        <w:t>表</w:t>
      </w:r>
      <w:r>
        <w:t> </w:t>
      </w:r>
      <w:r>
        <w:t>6</w:t>
      </w:r>
      <w:r>
        <w:t>.</w:t>
      </w:r>
      <w:r>
        <w:t>4</w:t>
      </w:r>
      <w:r>
        <w:t xml:space="preserve">  </w:t>
      </w:r>
      <w:r w:rsidR="001852F3">
        <w:t>政府腐败对于企业专利产出的回归结果</w:t>
      </w:r>
      <w:r>
        <w:fldChar w:fldCharType="end"/>
      </w:r>
      <w:r>
        <w:rPr>
          <w:noProof/>
          <w:webHidden/>
        </w:rPr>
        <w:tab/>
      </w:r>
      <w:r>
        <w:rPr>
          <w:noProof/>
          <w:webHidden/>
        </w:rPr>
        <w:fldChar w:fldCharType="begin"/>
      </w:r>
      <w:r>
        <w:rPr>
          <w:noProof/>
          <w:webHidden/>
        </w:rPr>
        <w:instrText> PAGEREF _Toc686292219 \h </w:instrText>
      </w:r>
      <w:r>
        <w:rPr>
          <w:noProof/>
          <w:webHidden/>
        </w:rPr>
        <w:fldChar w:fldCharType="separate"/>
      </w:r>
      <w:r>
        <w:rPr>
          <w:noProof/>
          <w:webHidden/>
        </w:rPr>
        <w:t>86</w:t>
      </w:r>
      <w:r>
        <w:rPr>
          <w:noProof/>
          <w:webHidden/>
        </w:rPr>
        <w:fldChar w:fldCharType="end"/>
      </w:r>
    </w:p>
    <w:p w:rsidR="0018722C">
      <w:pPr>
        <w:pStyle w:val="af4"/>
        <w:topLinePunct/>
      </w:pPr>
      <w:r>
        <w:fldChar w:fldCharType="begin"/>
      </w:r>
      <w:r>
        <w:instrText xml:space="preserve"> REF "_Toc686292220" \h \* MERGEFORMAT </w:instrText>
      </w:r>
      <w:r>
        <w:fldChar w:fldCharType="separate"/>
      </w:r>
      <w:r>
        <w:t>表</w:t>
      </w:r>
      <w:r>
        <w:t> </w:t>
      </w:r>
      <w:r>
        <w:t>6</w:t>
      </w:r>
      <w:r>
        <w:t>.</w:t>
      </w:r>
      <w:r>
        <w:t>5</w:t>
      </w:r>
      <w:r>
        <w:t xml:space="preserve">  </w:t>
      </w:r>
      <w:r w:rsidR="001852F3">
        <w:t>政府腐败对于中介变量的回归结果</w:t>
      </w:r>
      <w:r>
        <w:fldChar w:fldCharType="end"/>
      </w:r>
      <w:r>
        <w:rPr>
          <w:noProof/>
          <w:webHidden/>
        </w:rPr>
        <w:tab/>
      </w:r>
      <w:r>
        <w:rPr>
          <w:noProof/>
          <w:webHidden/>
        </w:rPr>
        <w:fldChar w:fldCharType="begin"/>
      </w:r>
      <w:r>
        <w:rPr>
          <w:noProof/>
          <w:webHidden/>
        </w:rPr>
        <w:instrText> PAGEREF _Toc686292220 \h </w:instrText>
      </w:r>
      <w:r>
        <w:rPr>
          <w:noProof/>
          <w:webHidden/>
        </w:rPr>
        <w:fldChar w:fldCharType="separate"/>
      </w:r>
      <w:r>
        <w:rPr>
          <w:noProof/>
          <w:webHidden/>
        </w:rPr>
        <w:t>89</w:t>
      </w:r>
      <w:r>
        <w:rPr>
          <w:noProof/>
          <w:webHidden/>
        </w:rPr>
        <w:fldChar w:fldCharType="end"/>
      </w:r>
    </w:p>
    <w:p w:rsidR="0018722C">
      <w:pPr>
        <w:pStyle w:val="af4"/>
        <w:topLinePunct/>
      </w:pPr>
      <w:r>
        <w:fldChar w:fldCharType="begin"/>
      </w:r>
      <w:r>
        <w:instrText xml:space="preserve"> REF "_Toc686292221" \h \* MERGEFORMAT </w:instrText>
      </w:r>
      <w:r>
        <w:fldChar w:fldCharType="separate"/>
      </w:r>
      <w:r>
        <w:t>表</w:t>
      </w:r>
      <w:r>
        <w:t> </w:t>
      </w:r>
      <w:r>
        <w:t>6</w:t>
      </w:r>
      <w:r>
        <w:t>.</w:t>
      </w:r>
      <w:r>
        <w:t>6</w:t>
      </w:r>
      <w:r>
        <w:t xml:space="preserve">  </w:t>
      </w:r>
      <w:r w:rsidR="001852F3">
        <w:t>地区腐败对于企业专利产出中介效应的检验结果</w:t>
      </w:r>
      <w:r>
        <w:fldChar w:fldCharType="end"/>
      </w:r>
      <w:r>
        <w:rPr>
          <w:noProof/>
          <w:webHidden/>
        </w:rPr>
        <w:tab/>
      </w:r>
      <w:r>
        <w:rPr>
          <w:noProof/>
          <w:webHidden/>
        </w:rPr>
        <w:fldChar w:fldCharType="begin"/>
      </w:r>
      <w:r>
        <w:rPr>
          <w:noProof/>
          <w:webHidden/>
        </w:rPr>
        <w:instrText> PAGEREF _Toc686292221 \h </w:instrText>
      </w:r>
      <w:r>
        <w:rPr>
          <w:noProof/>
          <w:webHidden/>
        </w:rPr>
        <w:fldChar w:fldCharType="separate"/>
      </w:r>
      <w:r>
        <w:rPr>
          <w:noProof/>
          <w:webHidden/>
        </w:rPr>
        <w:t>90</w:t>
      </w:r>
      <w:r>
        <w:rPr>
          <w:noProof/>
          <w:webHidden/>
        </w:rPr>
        <w:fldChar w:fldCharType="end"/>
      </w:r>
    </w:p>
    <w:p w:rsidR="0018722C">
      <w:pPr>
        <w:pStyle w:val="af4"/>
        <w:topLinePunct/>
      </w:pPr>
      <w:r>
        <w:fldChar w:fldCharType="begin"/>
      </w:r>
      <w:r>
        <w:instrText xml:space="preserve"> REF "_Toc686292222" \h \* MERGEFORMAT </w:instrText>
      </w:r>
      <w:r>
        <w:fldChar w:fldCharType="separate"/>
      </w:r>
      <w:r>
        <w:t>表</w:t>
      </w:r>
      <w:r>
        <w:t> </w:t>
      </w:r>
      <w:r>
        <w:t>7</w:t>
      </w:r>
      <w:r>
        <w:t>.</w:t>
      </w:r>
      <w:r>
        <w:t>1</w:t>
      </w:r>
      <w:r>
        <w:t xml:space="preserve">  </w:t>
      </w:r>
      <w:r w:rsidR="001852F3">
        <w:t>企业主持制定国家标准数量：不同专利产出水平企业的差异</w:t>
      </w:r>
      <w:r w:rsidP="AA7D325B">
        <w:t>(</w:t>
      </w:r>
      <w:r>
        <w:t>单位：个</w:t>
      </w:r>
      <w:r w:rsidP="AA7D325B">
        <w:t>)</w:t>
      </w:r>
      <w:r>
        <w:fldChar w:fldCharType="end"/>
      </w:r>
      <w:r>
        <w:rPr>
          <w:noProof/>
          <w:webHidden/>
        </w:rPr>
        <w:tab/>
      </w:r>
      <w:r>
        <w:rPr>
          <w:noProof/>
          <w:webHidden/>
        </w:rPr>
        <w:fldChar w:fldCharType="begin"/>
      </w:r>
      <w:r>
        <w:rPr>
          <w:noProof/>
          <w:webHidden/>
        </w:rPr>
        <w:instrText> PAGEREF _Toc686292222 \h </w:instrText>
      </w:r>
      <w:r>
        <w:rPr>
          <w:noProof/>
          <w:webHidden/>
        </w:rPr>
        <w:fldChar w:fldCharType="separate"/>
      </w:r>
      <w:r>
        <w:rPr>
          <w:noProof/>
          <w:webHidden/>
        </w:rPr>
        <w:t>92</w:t>
      </w:r>
      <w:r>
        <w:rPr>
          <w:noProof/>
          <w:webHidden/>
        </w:rPr>
        <w:fldChar w:fldCharType="end"/>
      </w:r>
    </w:p>
    <w:p w:rsidR="0018722C">
      <w:pPr>
        <w:pStyle w:val="af4"/>
        <w:topLinePunct/>
      </w:pPr>
      <w:r>
        <w:fldChar w:fldCharType="begin"/>
      </w:r>
      <w:r>
        <w:instrText xml:space="preserve"> REF "_Toc686292223" \h \* MERGEFORMAT </w:instrText>
      </w:r>
      <w:r>
        <w:fldChar w:fldCharType="separate"/>
      </w:r>
      <w:r>
        <w:t>表</w:t>
      </w:r>
      <w:r>
        <w:t> </w:t>
      </w:r>
      <w:r>
        <w:t>7</w:t>
      </w:r>
      <w:r>
        <w:t>.</w:t>
      </w:r>
      <w:r>
        <w:t>2</w:t>
      </w:r>
      <w:r>
        <w:t xml:space="preserve">  </w:t>
      </w:r>
      <w:r w:rsidR="001852F3">
        <w:t>企业主持制定国家标准数量：政治关系的作用</w:t>
      </w:r>
      <w:r w:rsidP="AA7D325B">
        <w:t>(</w:t>
      </w:r>
      <w:r>
        <w:t>单位：个</w:t>
      </w:r>
      <w:r w:rsidP="AA7D325B">
        <w:t>)</w:t>
      </w:r>
      <w:r>
        <w:fldChar w:fldCharType="end"/>
      </w:r>
      <w:r>
        <w:rPr>
          <w:noProof/>
          <w:webHidden/>
        </w:rPr>
        <w:tab/>
      </w:r>
      <w:r>
        <w:rPr>
          <w:noProof/>
          <w:webHidden/>
        </w:rPr>
        <w:fldChar w:fldCharType="begin"/>
      </w:r>
      <w:r>
        <w:rPr>
          <w:noProof/>
          <w:webHidden/>
        </w:rPr>
        <w:instrText> PAGEREF _Toc686292223 \h </w:instrText>
      </w:r>
      <w:r>
        <w:rPr>
          <w:noProof/>
          <w:webHidden/>
        </w:rPr>
        <w:fldChar w:fldCharType="separate"/>
      </w:r>
      <w:r>
        <w:rPr>
          <w:noProof/>
          <w:webHidden/>
        </w:rPr>
        <w:t>93</w:t>
      </w:r>
      <w:r>
        <w:rPr>
          <w:noProof/>
          <w:webHidden/>
        </w:rPr>
        <w:fldChar w:fldCharType="end"/>
      </w:r>
    </w:p>
    <w:p w:rsidR="0018722C">
      <w:pPr>
        <w:pStyle w:val="af4"/>
        <w:topLinePunct/>
      </w:pPr>
      <w:r>
        <w:fldChar w:fldCharType="begin"/>
      </w:r>
      <w:r>
        <w:instrText xml:space="preserve"> REF "_Toc686292224" \h \* MERGEFORMAT </w:instrText>
      </w:r>
      <w:r>
        <w:fldChar w:fldCharType="separate"/>
      </w:r>
      <w:r>
        <w:t>表</w:t>
      </w:r>
      <w:r>
        <w:t> </w:t>
      </w:r>
      <w:r>
        <w:t>7</w:t>
      </w:r>
      <w:r>
        <w:t>.</w:t>
      </w:r>
      <w:r>
        <w:t>3</w:t>
      </w:r>
      <w:r>
        <w:t xml:space="preserve">  </w:t>
      </w:r>
      <w:r w:rsidR="001852F3">
        <w:t>中国各省区企业主持制定国家标准数量特征</w:t>
      </w:r>
      <w:r w:rsidP="AA7D325B">
        <w:t>(</w:t>
      </w:r>
      <w:r>
        <w:t>单位：个</w:t>
      </w:r>
      <w:r w:rsidP="AA7D325B">
        <w:t>)</w:t>
      </w:r>
      <w:r>
        <w:fldChar w:fldCharType="end"/>
      </w:r>
      <w:r>
        <w:rPr>
          <w:noProof/>
          <w:webHidden/>
        </w:rPr>
        <w:tab/>
      </w:r>
      <w:r>
        <w:rPr>
          <w:noProof/>
          <w:webHidden/>
        </w:rPr>
        <w:fldChar w:fldCharType="begin"/>
      </w:r>
      <w:r>
        <w:rPr>
          <w:noProof/>
          <w:webHidden/>
        </w:rPr>
        <w:instrText> PAGEREF _Toc686292224 \h </w:instrText>
      </w:r>
      <w:r>
        <w:rPr>
          <w:noProof/>
          <w:webHidden/>
        </w:rPr>
        <w:fldChar w:fldCharType="separate"/>
      </w:r>
      <w:r>
        <w:rPr>
          <w:noProof/>
          <w:webHidden/>
        </w:rPr>
        <w:t>93</w:t>
      </w:r>
      <w:r>
        <w:rPr>
          <w:noProof/>
          <w:webHidden/>
        </w:rPr>
        <w:fldChar w:fldCharType="end"/>
      </w:r>
    </w:p>
    <w:p w:rsidR="0018722C">
      <w:pPr>
        <w:pStyle w:val="af4"/>
        <w:topLinePunct/>
      </w:pPr>
      <w:r>
        <w:fldChar w:fldCharType="begin"/>
      </w:r>
      <w:r>
        <w:instrText xml:space="preserve"> REF "_Toc686292225" \h \* MERGEFORMAT </w:instrText>
      </w:r>
      <w:r>
        <w:fldChar w:fldCharType="separate"/>
      </w:r>
      <w:r>
        <w:t>表</w:t>
      </w:r>
      <w:r>
        <w:t> </w:t>
      </w:r>
      <w:r>
        <w:t>7</w:t>
      </w:r>
      <w:r>
        <w:t>.</w:t>
      </w:r>
      <w:r>
        <w:t>4</w:t>
      </w:r>
      <w:r>
        <w:t xml:space="preserve">  </w:t>
      </w:r>
      <w:r w:rsidR="001852F3">
        <w:t>中国各行业企业主持制定国家标准数量特征</w:t>
      </w:r>
      <w:r w:rsidP="AA7D325B">
        <w:t>(</w:t>
      </w:r>
      <w:r>
        <w:t>单位：个</w:t>
      </w:r>
      <w:r w:rsidP="AA7D325B">
        <w:t>)</w:t>
      </w:r>
      <w:r>
        <w:fldChar w:fldCharType="end"/>
      </w:r>
      <w:r>
        <w:rPr>
          <w:noProof/>
          <w:webHidden/>
        </w:rPr>
        <w:tab/>
      </w:r>
      <w:r>
        <w:rPr>
          <w:noProof/>
          <w:webHidden/>
        </w:rPr>
        <w:fldChar w:fldCharType="begin"/>
      </w:r>
      <w:r>
        <w:rPr>
          <w:noProof/>
          <w:webHidden/>
        </w:rPr>
        <w:instrText> PAGEREF _Toc686292225 \h </w:instrText>
      </w:r>
      <w:r>
        <w:rPr>
          <w:noProof/>
          <w:webHidden/>
        </w:rPr>
        <w:fldChar w:fldCharType="separate"/>
      </w:r>
      <w:r>
        <w:rPr>
          <w:noProof/>
          <w:webHidden/>
        </w:rPr>
        <w:t>97</w:t>
      </w:r>
      <w:r>
        <w:rPr>
          <w:noProof/>
          <w:webHidden/>
        </w:rPr>
        <w:fldChar w:fldCharType="end"/>
      </w:r>
    </w:p>
    <w:p w:rsidR="0018722C">
      <w:pPr>
        <w:pStyle w:val="af4"/>
        <w:topLinePunct/>
      </w:pPr>
      <w:r>
        <w:fldChar w:fldCharType="begin"/>
      </w:r>
      <w:r>
        <w:instrText xml:space="preserve"> REF "_Toc686292226" \h \* MERGEFORMAT </w:instrText>
      </w:r>
      <w:r>
        <w:fldChar w:fldCharType="separate"/>
      </w:r>
      <w:r>
        <w:t>表</w:t>
      </w:r>
      <w:r>
        <w:t> </w:t>
      </w:r>
      <w:r>
        <w:t>7</w:t>
      </w:r>
      <w:r>
        <w:t>.</w:t>
      </w:r>
      <w:r>
        <w:t>5</w:t>
      </w:r>
      <w:r>
        <w:t xml:space="preserve">  </w:t>
      </w:r>
      <w:r w:rsidR="001852F3">
        <w:t>变量定义</w:t>
      </w:r>
      <w:r>
        <w:fldChar w:fldCharType="end"/>
      </w:r>
      <w:r>
        <w:rPr>
          <w:noProof/>
          <w:webHidden/>
        </w:rPr>
        <w:tab/>
      </w:r>
      <w:r>
        <w:rPr>
          <w:noProof/>
          <w:webHidden/>
        </w:rPr>
        <w:fldChar w:fldCharType="begin"/>
      </w:r>
      <w:r>
        <w:rPr>
          <w:noProof/>
          <w:webHidden/>
        </w:rPr>
        <w:instrText> PAGEREF _Toc686292226 \h </w:instrText>
      </w:r>
      <w:r>
        <w:rPr>
          <w:noProof/>
          <w:webHidden/>
        </w:rPr>
        <w:fldChar w:fldCharType="separate"/>
      </w:r>
      <w:r>
        <w:rPr>
          <w:noProof/>
          <w:webHidden/>
        </w:rPr>
        <w:t>100</w:t>
      </w:r>
      <w:r>
        <w:rPr>
          <w:noProof/>
          <w:webHidden/>
        </w:rPr>
        <w:fldChar w:fldCharType="end"/>
      </w:r>
    </w:p>
    <w:p w:rsidR="0018722C">
      <w:pPr>
        <w:pStyle w:val="af4"/>
        <w:topLinePunct/>
      </w:pPr>
      <w:r>
        <w:fldChar w:fldCharType="begin"/>
      </w:r>
      <w:r>
        <w:instrText xml:space="preserve"> REF "_Toc686292227" \h \* MERGEFORMAT </w:instrText>
      </w:r>
      <w:r>
        <w:fldChar w:fldCharType="separate"/>
      </w:r>
      <w:r>
        <w:t>表</w:t>
      </w:r>
      <w:r>
        <w:t> </w:t>
      </w:r>
      <w:r>
        <w:t>7</w:t>
      </w:r>
      <w:r>
        <w:t>.</w:t>
      </w:r>
      <w:r>
        <w:t>6</w:t>
      </w:r>
      <w:r>
        <w:t xml:space="preserve">  </w:t>
      </w:r>
      <w:r w:rsidR="001852F3">
        <w:t>主要变量的描述统计</w:t>
      </w:r>
      <w:r>
        <w:fldChar w:fldCharType="end"/>
      </w:r>
      <w:r>
        <w:rPr>
          <w:noProof/>
          <w:webHidden/>
        </w:rPr>
        <w:tab/>
      </w:r>
      <w:r>
        <w:rPr>
          <w:noProof/>
          <w:webHidden/>
        </w:rPr>
        <w:fldChar w:fldCharType="begin"/>
      </w:r>
      <w:r>
        <w:rPr>
          <w:noProof/>
          <w:webHidden/>
        </w:rPr>
        <w:instrText> PAGEREF _Toc686292227 \h </w:instrText>
      </w:r>
      <w:r>
        <w:rPr>
          <w:noProof/>
          <w:webHidden/>
        </w:rPr>
        <w:fldChar w:fldCharType="separate"/>
      </w:r>
      <w:r>
        <w:rPr>
          <w:noProof/>
          <w:webHidden/>
        </w:rPr>
        <w:t>101</w:t>
      </w:r>
      <w:r>
        <w:rPr>
          <w:noProof/>
          <w:webHidden/>
        </w:rPr>
        <w:fldChar w:fldCharType="end"/>
      </w:r>
    </w:p>
    <w:p w:rsidR="0018722C">
      <w:pPr>
        <w:pStyle w:val="af4"/>
        <w:topLinePunct/>
      </w:pPr>
      <w:r>
        <w:fldChar w:fldCharType="begin"/>
      </w:r>
      <w:r>
        <w:instrText xml:space="preserve"> REF "_Toc686292228" \h \* MERGEFORMAT </w:instrText>
      </w:r>
      <w:r>
        <w:fldChar w:fldCharType="separate"/>
      </w:r>
      <w:r>
        <w:t>表</w:t>
      </w:r>
      <w:r>
        <w:t> </w:t>
      </w:r>
      <w:r>
        <w:t>7</w:t>
      </w:r>
      <w:r>
        <w:t>.</w:t>
      </w:r>
      <w:r>
        <w:t>7</w:t>
      </w:r>
      <w:r>
        <w:t xml:space="preserve">  </w:t>
      </w:r>
      <w:r w:rsidR="001852F3">
        <w:t>企业在国家标准话语权方面的影响因素</w:t>
      </w:r>
      <w:r>
        <w:fldChar w:fldCharType="end"/>
      </w:r>
      <w:r>
        <w:rPr>
          <w:noProof/>
          <w:webHidden/>
        </w:rPr>
        <w:tab/>
      </w:r>
      <w:r>
        <w:rPr>
          <w:noProof/>
          <w:webHidden/>
        </w:rPr>
        <w:fldChar w:fldCharType="begin"/>
      </w:r>
      <w:r>
        <w:rPr>
          <w:noProof/>
          <w:webHidden/>
        </w:rPr>
        <w:instrText> PAGEREF _Toc686292228 \h </w:instrText>
      </w:r>
      <w:r>
        <w:rPr>
          <w:noProof/>
          <w:webHidden/>
        </w:rPr>
        <w:fldChar w:fldCharType="separate"/>
      </w:r>
      <w:r>
        <w:rPr>
          <w:noProof/>
          <w:webHidden/>
        </w:rPr>
        <w:t>104</w:t>
      </w:r>
      <w:r>
        <w:rPr>
          <w:noProof/>
          <w:webHidden/>
        </w:rPr>
        <w:fldChar w:fldCharType="end"/>
      </w:r>
    </w:p>
    <w:p w:rsidR="0018722C">
      <w:pPr>
        <w:pStyle w:val="af4"/>
        <w:topLinePunct/>
      </w:pPr>
      <w:r>
        <w:fldChar w:fldCharType="begin"/>
      </w:r>
      <w:r>
        <w:instrText xml:space="preserve"> REF "_Toc686292229" \h \* MERGEFORMAT </w:instrText>
      </w:r>
      <w:r>
        <w:fldChar w:fldCharType="separate"/>
      </w:r>
      <w:r>
        <w:t>表</w:t>
      </w:r>
      <w:r>
        <w:t> </w:t>
      </w:r>
      <w:r>
        <w:t>7</w:t>
      </w:r>
      <w:r>
        <w:t>.</w:t>
      </w:r>
      <w:r>
        <w:t>8</w:t>
      </w:r>
      <w:r>
        <w:t xml:space="preserve">  </w:t>
      </w:r>
      <w:r w:rsidR="001852F3">
        <w:t>政府治理对企业在国家标准话语权方面的影响</w:t>
      </w:r>
      <w:r>
        <w:fldChar w:fldCharType="end"/>
      </w:r>
      <w:r>
        <w:rPr>
          <w:noProof/>
          <w:webHidden/>
        </w:rPr>
        <w:tab/>
      </w:r>
      <w:r>
        <w:rPr>
          <w:noProof/>
          <w:webHidden/>
        </w:rPr>
        <w:fldChar w:fldCharType="begin"/>
      </w:r>
      <w:r>
        <w:rPr>
          <w:noProof/>
          <w:webHidden/>
        </w:rPr>
        <w:instrText> PAGEREF _Toc686292229 \h </w:instrText>
      </w:r>
      <w:r>
        <w:rPr>
          <w:noProof/>
          <w:webHidden/>
        </w:rPr>
        <w:fldChar w:fldCharType="separate"/>
      </w:r>
      <w:r>
        <w:rPr>
          <w:noProof/>
          <w:webHidden/>
        </w:rPr>
        <w:t>104</w:t>
      </w:r>
      <w:r>
        <w:rPr>
          <w:noProof/>
          <w:webHidden/>
        </w:rPr>
        <w:fldChar w:fldCharType="end"/>
      </w:r>
    </w:p>
    <w:p w:rsidR="0018722C">
      <w:pPr>
        <w:pStyle w:val="af4"/>
        <w:topLinePunct/>
      </w:pPr>
      <w:r>
        <w:fldChar w:fldCharType="begin"/>
      </w:r>
      <w:r>
        <w:instrText xml:space="preserve"> REF "_Toc686292230" \h \* MERGEFORMAT </w:instrText>
      </w:r>
      <w:r>
        <w:fldChar w:fldCharType="separate"/>
      </w:r>
      <w:r>
        <w:t>表</w:t>
      </w:r>
      <w:r>
        <w:t> </w:t>
      </w:r>
      <w:r>
        <w:t>7</w:t>
      </w:r>
      <w:r>
        <w:t>.</w:t>
      </w:r>
      <w:r>
        <w:t>9</w:t>
      </w:r>
      <w:r>
        <w:t xml:space="preserve">  </w:t>
      </w:r>
      <w:r w:rsidR="001852F3">
        <w:t>企业在国家标准话语权方面的影响因素</w:t>
      </w:r>
      <w:r w:rsidP="AA7D325B">
        <w:t>(</w:t>
      </w:r>
      <w:r>
        <w:t>研发投资</w:t>
      </w:r>
      <w:r w:rsidP="AA7D325B">
        <w:t>)</w:t>
      </w:r>
      <w:r>
        <w:fldChar w:fldCharType="end"/>
      </w:r>
      <w:r>
        <w:rPr>
          <w:noProof/>
          <w:webHidden/>
        </w:rPr>
        <w:tab/>
      </w:r>
      <w:r>
        <w:rPr>
          <w:noProof/>
          <w:webHidden/>
        </w:rPr>
        <w:fldChar w:fldCharType="begin"/>
      </w:r>
      <w:r>
        <w:rPr>
          <w:noProof/>
          <w:webHidden/>
        </w:rPr>
        <w:instrText> PAGEREF _Toc686292230 \h </w:instrText>
      </w:r>
      <w:r>
        <w:rPr>
          <w:noProof/>
          <w:webHidden/>
        </w:rPr>
        <w:fldChar w:fldCharType="separate"/>
      </w:r>
      <w:r>
        <w:rPr>
          <w:noProof/>
          <w:webHidden/>
        </w:rPr>
        <w:t>105</w:t>
      </w:r>
      <w:r>
        <w:rPr>
          <w:noProof/>
          <w:webHidden/>
        </w:rPr>
        <w:fldChar w:fldCharType="end"/>
      </w:r>
    </w:p>
    <w:p w:rsidR="0018722C">
      <w:pPr>
        <w:pStyle w:val="af4"/>
        <w:topLinePunct/>
      </w:pPr>
      <w:r>
        <w:fldChar w:fldCharType="begin"/>
      </w:r>
      <w:r>
        <w:instrText xml:space="preserve"> REF "_Toc686292231" \h \* MERGEFORMAT </w:instrText>
      </w:r>
      <w:r>
        <w:fldChar w:fldCharType="separate"/>
      </w:r>
      <w:r>
        <w:t>表</w:t>
      </w:r>
      <w:r>
        <w:t> </w:t>
      </w:r>
      <w:r>
        <w:t>7</w:t>
      </w:r>
      <w:r>
        <w:t>.</w:t>
      </w:r>
      <w:r>
        <w:t>10</w:t>
      </w:r>
      <w:r>
        <w:t xml:space="preserve">  </w:t>
      </w:r>
      <w:r w:rsidR="001852F3">
        <w:t>政府治理对企业在国家标准话语权方面的影响</w:t>
      </w:r>
      <w:r w:rsidP="AA7D325B">
        <w:t>(</w:t>
      </w:r>
      <w:r>
        <w:t>研发投资</w:t>
      </w:r>
      <w:r w:rsidP="AA7D325B">
        <w:t>)</w:t>
      </w:r>
      <w:r>
        <w:fldChar w:fldCharType="end"/>
      </w:r>
      <w:r>
        <w:rPr>
          <w:noProof/>
          <w:webHidden/>
        </w:rPr>
        <w:tab/>
      </w:r>
      <w:r>
        <w:rPr>
          <w:noProof/>
          <w:webHidden/>
        </w:rPr>
        <w:fldChar w:fldCharType="begin"/>
      </w:r>
      <w:r>
        <w:rPr>
          <w:noProof/>
          <w:webHidden/>
        </w:rPr>
        <w:instrText> PAGEREF _Toc686292231 \h </w:instrText>
      </w:r>
      <w:r>
        <w:rPr>
          <w:noProof/>
          <w:webHidden/>
        </w:rPr>
        <w:fldChar w:fldCharType="separate"/>
      </w:r>
      <w:r>
        <w:rPr>
          <w:noProof/>
          <w:webHidden/>
        </w:rPr>
        <w:t>106</w:t>
      </w:r>
      <w:r>
        <w:rPr>
          <w:noProof/>
          <w:webHidden/>
        </w:rPr>
        <w:fldChar w:fldCharType="end"/>
      </w:r>
    </w:p>
    <w:p w:rsidR="0018722C">
      <w:pPr>
        <w:pStyle w:val="af4"/>
        <w:topLinePunct/>
      </w:pPr>
      <w:r>
        <w:fldChar w:fldCharType="begin"/>
      </w:r>
      <w:r>
        <w:instrText xml:space="preserve"> REF "_Toc686292232" \h \* MERGEFORMAT </w:instrText>
      </w:r>
      <w:r>
        <w:fldChar w:fldCharType="separate"/>
      </w:r>
      <w:r>
        <w:t>表</w:t>
      </w:r>
      <w:r>
        <w:t> </w:t>
      </w:r>
      <w:r>
        <w:t>1</w:t>
      </w:r>
      <w:r>
        <w:t xml:space="preserve">  </w:t>
      </w:r>
      <w:r w:rsidR="001852F3">
        <w:t>按执行部门分组的</w:t>
      </w:r>
      <w:r/>
      <w:r>
        <w:t xml:space="preserve">R&amp;</w:t>
      </w:r>
      <w:r w:rsidR="001852F3">
        <w:t xml:space="preserve"> </w:t>
      </w:r>
      <w:r w:rsidR="001852F3">
        <w:t xml:space="preserve">D</w:t>
      </w:r>
      <w:r/>
      <w:r>
        <w:t>经费内部支出</w:t>
      </w:r>
      <w:r>
        <w:fldChar w:fldCharType="end"/>
      </w:r>
      <w:r>
        <w:rPr>
          <w:noProof/>
          <w:webHidden/>
        </w:rPr>
        <w:tab/>
      </w:r>
      <w:r>
        <w:rPr>
          <w:noProof/>
          <w:webHidden/>
        </w:rPr>
        <w:fldChar w:fldCharType="begin"/>
      </w:r>
      <w:r>
        <w:rPr>
          <w:noProof/>
          <w:webHidden/>
        </w:rPr>
        <w:instrText> PAGEREF _Toc686292232 \h </w:instrText>
      </w:r>
      <w:r>
        <w:rPr>
          <w:noProof/>
          <w:webHidden/>
        </w:rPr>
        <w:fldChar w:fldCharType="separate"/>
      </w:r>
      <w:r>
        <w:rPr>
          <w:noProof/>
          <w:webHidden/>
        </w:rPr>
        <w:t>118</w:t>
      </w:r>
      <w:r>
        <w:rPr>
          <w:noProof/>
          <w:webHidden/>
        </w:rPr>
        <w:fldChar w:fldCharType="end"/>
      </w:r>
    </w:p>
    <w:p w:rsidR="0018722C">
      <w:pPr>
        <w:pStyle w:val="af4"/>
        <w:tabs>
          <w:tab w:val="left" w:pos="840"/>
          <w:tab w:val="right" w:leader="dot" w:pos="8621"/>
        </w:tabs>
        <w:topLinePunct/>
      </w:pPr>
      <w:r>
        <w:fldChar w:fldCharType="begin"/>
      </w:r>
      <w:r>
        <w:instrText xml:space="preserve"> REF "_Toc686292233" \h \* MERGEFORMAT </w:instrText>
      </w:r>
      <w:r>
        <w:fldChar w:fldCharType="separate"/>
      </w:r>
      <w:r>
        <w:t>表</w:t>
      </w:r>
      <w:r>
        <w:t> </w:t>
      </w:r>
      <w:r>
        <w:t>2</w:t>
      </w:r>
      <w:r w:rsidRPr="00000000">
        <w:tab/>
        <w:t>2010</w:t>
      </w:r>
      <w:r/>
      <w:r>
        <w:t>年</w:t>
      </w:r>
      <w:r/>
      <w:r>
        <w:t xml:space="preserve">R&amp;</w:t>
      </w:r>
      <w:r w:rsidR="001852F3">
        <w:t xml:space="preserve"> </w:t>
      </w:r>
      <w:r w:rsidR="001852F3">
        <w:t xml:space="preserve">D</w:t>
      </w:r>
      <w:r/>
      <w:r>
        <w:t>经费按经费来源和研究类型的国际比较</w:t>
      </w:r>
      <w:r>
        <w:fldChar w:fldCharType="end"/>
      </w:r>
      <w:r>
        <w:rPr>
          <w:noProof/>
          <w:webHidden/>
        </w:rPr>
        <w:tab/>
      </w:r>
      <w:r>
        <w:rPr>
          <w:noProof/>
          <w:webHidden/>
        </w:rPr>
        <w:fldChar w:fldCharType="begin"/>
      </w:r>
      <w:r>
        <w:rPr>
          <w:noProof/>
          <w:webHidden/>
        </w:rPr>
        <w:instrText> PAGEREF _Toc686292233 \h </w:instrText>
      </w:r>
      <w:r>
        <w:rPr>
          <w:noProof/>
          <w:webHidden/>
        </w:rPr>
        <w:fldChar w:fldCharType="separate"/>
      </w:r>
      <w:r>
        <w:rPr>
          <w:noProof/>
          <w:webHidden/>
        </w:rPr>
        <w:t>120</w:t>
      </w:r>
      <w:r>
        <w:rPr>
          <w:noProof/>
          <w:webHidden/>
        </w:rPr>
        <w:fldChar w:fldCharType="end"/>
      </w:r>
    </w:p>
    <w:p w:rsidR="0018722C">
      <w:pPr>
        <w:pStyle w:val="af4"/>
        <w:topLinePunct/>
      </w:pPr>
      <w:r>
        <w:fldChar w:fldCharType="begin"/>
      </w:r>
      <w:r>
        <w:instrText xml:space="preserve"> REF "_Toc686292234" \h \* MERGEFORMAT </w:instrText>
      </w:r>
      <w:r>
        <w:fldChar w:fldCharType="separate"/>
      </w:r>
      <w:r>
        <w:t>表</w:t>
      </w:r>
      <w:r>
        <w:t> </w:t>
      </w:r>
      <w:r>
        <w:t>3</w:t>
      </w:r>
      <w:r>
        <w:t xml:space="preserve">  </w:t>
      </w:r>
      <w:r w:rsidR="001852F3">
        <w:t>大中型工业企业技术创新基本情况</w:t>
      </w:r>
      <w:r>
        <w:fldChar w:fldCharType="end"/>
      </w:r>
      <w:r>
        <w:rPr>
          <w:noProof/>
          <w:webHidden/>
        </w:rPr>
        <w:tab/>
      </w:r>
      <w:r>
        <w:rPr>
          <w:noProof/>
          <w:webHidden/>
        </w:rPr>
        <w:fldChar w:fldCharType="begin"/>
      </w:r>
      <w:r>
        <w:rPr>
          <w:noProof/>
          <w:webHidden/>
        </w:rPr>
        <w:instrText> PAGEREF _Toc686292234 \h </w:instrText>
      </w:r>
      <w:r>
        <w:rPr>
          <w:noProof/>
          <w:webHidden/>
        </w:rPr>
        <w:fldChar w:fldCharType="separate"/>
      </w:r>
      <w:r>
        <w:rPr>
          <w:noProof/>
          <w:webHidden/>
        </w:rPr>
        <w:t>122</w:t>
      </w:r>
      <w:r>
        <w:rPr>
          <w:noProof/>
          <w:webHidden/>
        </w:rPr>
        <w:fldChar w:fldCharType="end"/>
      </w:r>
    </w:p>
    <w:p w:rsidR="0018722C">
      <w:pPr>
        <w:pStyle w:val="af4"/>
        <w:tabs>
          <w:tab w:val="left" w:pos="840"/>
          <w:tab w:val="right" w:leader="dot" w:pos="8621"/>
        </w:tabs>
        <w:topLinePunct/>
      </w:pPr>
      <w:r>
        <w:fldChar w:fldCharType="begin"/>
      </w:r>
      <w:r>
        <w:instrText xml:space="preserve"> REF "_Toc686292235" \h \* MERGEFORMAT </w:instrText>
      </w:r>
      <w:r>
        <w:fldChar w:fldCharType="separate"/>
      </w:r>
      <w:r>
        <w:t>表</w:t>
      </w:r>
      <w:r>
        <w:t> </w:t>
      </w:r>
      <w:r>
        <w:t>4</w:t>
      </w:r>
      <w:r w:rsidRPr="00000000">
        <w:tab/>
        <w:t>2010</w:t>
      </w:r>
      <w:r/>
      <w:r>
        <w:t>年中国不同地区大中型工业企业技术创新活动情况</w:t>
      </w:r>
      <w:r>
        <w:fldChar w:fldCharType="end"/>
      </w:r>
      <w:r>
        <w:rPr>
          <w:noProof/>
          <w:webHidden/>
        </w:rPr>
        <w:tab/>
      </w:r>
      <w:r>
        <w:rPr>
          <w:noProof/>
          <w:webHidden/>
        </w:rPr>
        <w:fldChar w:fldCharType="begin"/>
      </w:r>
      <w:r>
        <w:rPr>
          <w:noProof/>
          <w:webHidden/>
        </w:rPr>
        <w:instrText> PAGEREF _Toc686292235 \h </w:instrText>
      </w:r>
      <w:r>
        <w:rPr>
          <w:noProof/>
          <w:webHidden/>
        </w:rPr>
        <w:fldChar w:fldCharType="separate"/>
      </w:r>
      <w:r>
        <w:rPr>
          <w:noProof/>
          <w:webHidden/>
        </w:rPr>
        <w:t>125</w:t>
      </w:r>
      <w:r>
        <w:rPr>
          <w:noProof/>
          <w:webHidden/>
        </w:rPr>
        <w:fldChar w:fldCharType="end"/>
      </w:r>
    </w:p>
    <w:p w:rsidR="0018722C">
      <w:pPr>
        <w:pStyle w:val="af4"/>
        <w:topLinePunct/>
      </w:pPr>
      <w:r>
        <w:fldChar w:fldCharType="begin"/>
      </w:r>
      <w:r>
        <w:instrText xml:space="preserve"> REF "_Toc686292236" \h \* MERGEFORMAT </w:instrText>
      </w:r>
      <w:r>
        <w:fldChar w:fldCharType="separate"/>
      </w:r>
      <w:r>
        <w:t>表</w:t>
      </w:r>
      <w:r>
        <w:t> </w:t>
      </w:r>
      <w:r>
        <w:t>5</w:t>
      </w:r>
      <w:r>
        <w:t xml:space="preserve">  </w:t>
      </w:r>
      <w:r w:rsidR="001852F3">
        <w:t>中国现行主要知识产权保护法律法规汇总</w:t>
      </w:r>
      <w:r>
        <w:fldChar w:fldCharType="end"/>
      </w:r>
      <w:r>
        <w:rPr>
          <w:noProof/>
          <w:webHidden/>
        </w:rPr>
        <w:tab/>
      </w:r>
      <w:r>
        <w:rPr>
          <w:noProof/>
          <w:webHidden/>
        </w:rPr>
        <w:fldChar w:fldCharType="begin"/>
      </w:r>
      <w:r>
        <w:rPr>
          <w:noProof/>
          <w:webHidden/>
        </w:rPr>
        <w:instrText> PAGEREF _Toc686292236 \h </w:instrText>
      </w:r>
      <w:r>
        <w:rPr>
          <w:noProof/>
          <w:webHidden/>
        </w:rPr>
        <w:fldChar w:fldCharType="separate"/>
      </w:r>
      <w:r>
        <w:rPr>
          <w:noProof/>
          <w:webHidden/>
        </w:rPr>
        <w:t>128</w:t>
      </w:r>
      <w:r>
        <w:rPr>
          <w:noProof/>
          <w:webHidden/>
        </w:rPr>
        <w:fldChar w:fldCharType="end"/>
      </w:r>
    </w:p>
    <w:p w:rsidR="0018722C">
      <w:pPr>
        <w:pStyle w:val="af4"/>
        <w:topLinePunct/>
      </w:pPr>
      <w:r>
        <w:fldChar w:fldCharType="begin"/>
      </w:r>
      <w:r>
        <w:instrText xml:space="preserve"> REF "_Toc686292237" \h \* MERGEFORMAT </w:instrText>
      </w:r>
      <w:r>
        <w:fldChar w:fldCharType="separate"/>
      </w:r>
      <w:r>
        <w:t>表</w:t>
      </w:r>
      <w:r>
        <w:t> </w:t>
      </w:r>
      <w:r>
        <w:t>6</w:t>
      </w:r>
      <w:r>
        <w:t xml:space="preserve">  </w:t>
      </w:r>
      <w:r w:rsidR="001852F3">
        <w:t>国家主要科技计划中央财政拨款</w:t>
      </w:r>
      <w:r w:rsidP="AA7D325B">
        <w:t>(</w:t>
      </w:r>
      <w:r>
        <w:t>单位：亿元</w:t>
      </w:r>
      <w:r w:rsidP="AA7D325B">
        <w:t>)</w:t>
      </w:r>
      <w:r>
        <w:fldChar w:fldCharType="end"/>
      </w:r>
      <w:r>
        <w:rPr>
          <w:noProof/>
          <w:webHidden/>
        </w:rPr>
        <w:tab/>
      </w:r>
      <w:r>
        <w:rPr>
          <w:noProof/>
          <w:webHidden/>
        </w:rPr>
        <w:fldChar w:fldCharType="begin"/>
      </w:r>
      <w:r>
        <w:rPr>
          <w:noProof/>
          <w:webHidden/>
        </w:rPr>
        <w:instrText> PAGEREF _Toc686292237 \h </w:instrText>
      </w:r>
      <w:r>
        <w:rPr>
          <w:noProof/>
          <w:webHidden/>
        </w:rPr>
        <w:fldChar w:fldCharType="separate"/>
      </w:r>
      <w:r>
        <w:rPr>
          <w:noProof/>
          <w:webHidden/>
        </w:rPr>
        <w:t>130</w:t>
      </w:r>
      <w:r>
        <w:rPr>
          <w:noProof/>
          <w:webHidden/>
        </w:rPr>
        <w:fldChar w:fldCharType="end"/>
      </w:r>
    </w:p>
    <w:p w:rsidR="0018722C">
      <w:pPr>
        <w:pStyle w:val="af4"/>
        <w:topLinePunct/>
      </w:pPr>
      <w:r>
        <w:fldChar w:fldCharType="begin"/>
      </w:r>
      <w:r>
        <w:instrText xml:space="preserve"> REF "_Toc686292238" \h \* MERGEFORMAT </w:instrText>
      </w:r>
      <w:r>
        <w:fldChar w:fldCharType="separate"/>
      </w:r>
      <w:r>
        <w:t>表</w:t>
      </w:r>
      <w:r>
        <w:t> </w:t>
      </w:r>
      <w:r>
        <w:t>7</w:t>
      </w:r>
      <w:r>
        <w:t xml:space="preserve">  </w:t>
      </w:r>
      <w:r w:rsidR="001852F3">
        <w:t>中国企业技术创新的国家规划体系的发展演进</w:t>
      </w:r>
      <w:r w:rsidP="AA7D325B">
        <w:t>(</w:t>
      </w:r>
      <w:r>
        <w:t>第</w:t>
      </w:r>
      <w:r/>
      <w:r>
        <w:t>1</w:t>
      </w:r>
      <w:r/>
      <w:r>
        <w:t>阶段</w:t>
      </w:r>
      <w:r w:rsidP="AA7D325B">
        <w:t>)</w:t>
      </w:r>
      <w:r>
        <w:fldChar w:fldCharType="end"/>
      </w:r>
      <w:r>
        <w:rPr>
          <w:noProof/>
          <w:webHidden/>
        </w:rPr>
        <w:tab/>
      </w:r>
      <w:r>
        <w:rPr>
          <w:noProof/>
          <w:webHidden/>
        </w:rPr>
        <w:fldChar w:fldCharType="begin"/>
      </w:r>
      <w:r>
        <w:rPr>
          <w:noProof/>
          <w:webHidden/>
        </w:rPr>
        <w:instrText> PAGEREF _Toc686292238 \h </w:instrText>
      </w:r>
      <w:r>
        <w:rPr>
          <w:noProof/>
          <w:webHidden/>
        </w:rPr>
        <w:fldChar w:fldCharType="separate"/>
      </w:r>
      <w:r>
        <w:rPr>
          <w:noProof/>
          <w:webHidden/>
        </w:rPr>
        <w:t>132</w:t>
      </w:r>
      <w:r>
        <w:rPr>
          <w:noProof/>
          <w:webHidden/>
        </w:rPr>
        <w:fldChar w:fldCharType="end"/>
      </w:r>
    </w:p>
    <w:p w:rsidR="0018722C">
      <w:pPr>
        <w:pStyle w:val="af4"/>
        <w:topLinePunct/>
      </w:pPr>
      <w:r>
        <w:fldChar w:fldCharType="begin"/>
      </w:r>
      <w:r>
        <w:instrText xml:space="preserve"> REF "_Toc686292239" \h \* MERGEFORMAT </w:instrText>
      </w:r>
      <w:r>
        <w:fldChar w:fldCharType="separate"/>
      </w:r>
      <w:r>
        <w:t>表</w:t>
      </w:r>
      <w:r>
        <w:t> </w:t>
      </w:r>
      <w:r>
        <w:t>8</w:t>
      </w:r>
      <w:r>
        <w:t xml:space="preserve">  </w:t>
      </w:r>
      <w:r w:rsidR="001852F3">
        <w:t>中国企业技术创新的国家规划体系的发展演进</w:t>
      </w:r>
      <w:r w:rsidP="AA7D325B">
        <w:t>(</w:t>
      </w:r>
      <w:r>
        <w:t>第</w:t>
      </w:r>
      <w:r/>
      <w:r>
        <w:t>2</w:t>
      </w:r>
      <w:r/>
      <w:r>
        <w:t>阶段</w:t>
      </w:r>
      <w:r w:rsidP="AA7D325B">
        <w:t>)</w:t>
      </w:r>
      <w:r>
        <w:fldChar w:fldCharType="end"/>
      </w:r>
      <w:r>
        <w:rPr>
          <w:noProof/>
          <w:webHidden/>
        </w:rPr>
        <w:tab/>
      </w:r>
      <w:r>
        <w:rPr>
          <w:noProof/>
          <w:webHidden/>
        </w:rPr>
        <w:fldChar w:fldCharType="begin"/>
      </w:r>
      <w:r>
        <w:rPr>
          <w:noProof/>
          <w:webHidden/>
        </w:rPr>
        <w:instrText> PAGEREF _Toc686292239 \h </w:instrText>
      </w:r>
      <w:r>
        <w:rPr>
          <w:noProof/>
          <w:webHidden/>
        </w:rPr>
        <w:fldChar w:fldCharType="separate"/>
      </w:r>
      <w:r>
        <w:rPr>
          <w:noProof/>
          <w:webHidden/>
        </w:rPr>
        <w:t>133</w:t>
      </w:r>
      <w:r>
        <w:rPr>
          <w:noProof/>
          <w:webHidden/>
        </w:rPr>
        <w:fldChar w:fldCharType="end"/>
      </w:r>
    </w:p>
    <w:p w:rsidR="0018722C">
      <w:pPr>
        <w:pStyle w:val="af4"/>
        <w:topLinePunct/>
      </w:pPr>
      <w:r>
        <w:fldChar w:fldCharType="begin"/>
      </w:r>
      <w:r>
        <w:instrText xml:space="preserve"> REF "_Toc686292240" \h \* MERGEFORMAT </w:instrText>
      </w:r>
      <w:r>
        <w:fldChar w:fldCharType="separate"/>
      </w:r>
      <w:r>
        <w:t>表</w:t>
      </w:r>
      <w:r>
        <w:t> </w:t>
      </w:r>
      <w:r>
        <w:t>9</w:t>
      </w:r>
      <w:r>
        <w:t xml:space="preserve">  </w:t>
      </w:r>
      <w:r w:rsidR="001852F3">
        <w:t>中国企业技术创新的国家规划体系的发展演进</w:t>
      </w:r>
      <w:r w:rsidP="AA7D325B">
        <w:t>(</w:t>
      </w:r>
      <w:r>
        <w:t>第</w:t>
      </w:r>
      <w:r/>
      <w:r>
        <w:t>3</w:t>
      </w:r>
      <w:r/>
      <w:r>
        <w:t>阶段</w:t>
      </w:r>
      <w:r w:rsidP="AA7D325B">
        <w:t>)</w:t>
      </w:r>
      <w:r>
        <w:fldChar w:fldCharType="end"/>
      </w:r>
      <w:r>
        <w:rPr>
          <w:noProof/>
          <w:webHidden/>
        </w:rPr>
        <w:tab/>
      </w:r>
      <w:r>
        <w:rPr>
          <w:noProof/>
          <w:webHidden/>
        </w:rPr>
        <w:fldChar w:fldCharType="begin"/>
      </w:r>
      <w:r>
        <w:rPr>
          <w:noProof/>
          <w:webHidden/>
        </w:rPr>
        <w:instrText> PAGEREF _Toc686292240 \h </w:instrText>
      </w:r>
      <w:r>
        <w:rPr>
          <w:noProof/>
          <w:webHidden/>
        </w:rPr>
        <w:fldChar w:fldCharType="separate"/>
      </w:r>
      <w:r>
        <w:rPr>
          <w:noProof/>
          <w:webHidden/>
        </w:rPr>
        <w:t>134</w:t>
      </w:r>
      <w:r>
        <w:rPr>
          <w:noProof/>
          <w:webHidden/>
        </w:rPr>
        <w:fldChar w:fldCharType="end"/>
      </w:r>
    </w:p>
    <w:p w:rsidR="009F338D">
      <w:pPr>
        <w:sectPr w:rsidR="00556256">
          <w:headerReference w:type="even" r:id="rId104"/>
          <w:headerReference w:type="default" r:id="rId102"/>
          <w:footerReference w:type="even" r:id="rId100"/>
          <w:footerReference w:type="default" r:id="rId97"/>
          <w:footerReference w:type="first" r:id="rId95"/>
          <w:headerReference w:type="first" r:id="rId106"/>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r>
        <w:rPr>
          <w:kern w:val="2"/>
          <w:sz w:val="32"/>
          <w:szCs w:val="32"/>
          <w:rFonts w:cstheme="minorBidi" w:hAnsiTheme="minorHAnsi" w:eastAsiaTheme="minorHAnsi" w:asciiTheme="minorHAnsi" w:ascii="黑体" w:hAnsi="黑体" w:eastAsia="黑体" w:cs="黑体"/>
          <w:w w:val="95"/>
        </w:rPr>
        <w:t>表目录</w:t>
      </w:r>
    </w:p>
    <w:p w:rsidR="0018722C">
      <w:spacing w:beforeLines="0" w:before="0" w:afterLines="0" w:after="0" w:line="440" w:lineRule="auto"/>
      <w:pPr>
        <w:sectPr w:rsidR="00556256">
          <w:headerReference w:type="even" r:id="rId105"/>
          <w:headerReference w:type="default" r:id="rId101"/>
          <w:footerReference w:type="even" r:id="rId99"/>
          <w:footerReference w:type="default" r:id="rId98"/>
          <w:headerReference w:type="first" r:id="rId96"/>
          <w:footerReference w:type="first" r:id="rId103"/>
          <w:pgSz w:w="11906" w:h="16838" w:code="9"/>
          <w:pgMar w:top="1418" w:right="1134" w:bottom="1134" w:left="1418" w:header="851" w:footer="907" w:gutter="0"/>
          <w:pgNumType w:start="1"/>
          <w:cols w:space="720"/>
          <w:titlePg/>
          <w:docGrid w:type="lines" w:linePitch="326"/>
        </w:sectPr>
        <w:topLinePunct/>
      </w:pPr>
    </w:p>
    <w:p w:rsidR="0018722C">
      <w:pPr>
        <w:pStyle w:val="a4"/>
        <w:topLinePunct/>
      </w:pPr>
      <w:bookmarkStart w:id="833491" w:name="_Toc686833491"/>
      <w:r>
        <w:t>附录表</w:t>
      </w:r>
      <w:r>
        <w:t> </w:t>
      </w:r>
      <w:r>
        <w:t>1</w:t>
      </w:r>
      <w:r w:rsidRPr="00000000">
        <w:tab/>
        <w:t>按执行部门分组的</w:t>
      </w:r>
      <w:r>
        <w:t> </w:t>
      </w:r>
      <w:r>
        <w:t>R&amp;D</w:t>
      </w:r>
      <w:r>
        <w:t> </w:t>
      </w:r>
      <w:r>
        <w:t>经费内部支出</w:t>
      </w:r>
      <w:r w:rsidRPr="00000000">
        <w:tab/>
        <w:t>163</w:t>
      </w:r>
      <w:bookmarkEnd w:id="833491"/>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2</w:t>
      </w:r>
      <w:r w:rsidRPr="00000000">
        <w:rPr>
          <w:rFonts w:cstheme="minorBidi" w:hAnsiTheme="minorHAnsi" w:eastAsiaTheme="minorHAnsi" w:asciiTheme="minorHAnsi"/>
        </w:rPr>
        <w:tab/>
      </w:r>
      <w:r>
        <w:t>2010</w:t>
      </w:r>
      <w:r>
        <w:rPr>
          <w:rFonts w:cstheme="minorBidi" w:hAnsiTheme="minorHAnsi" w:eastAsiaTheme="minorHAnsi" w:asciiTheme="minorHAnsi"/>
        </w:rPr>
        <w:t> </w:t>
      </w:r>
      <w:r>
        <w:rPr>
          <w:rFonts w:cstheme="minorBidi" w:hAnsiTheme="minorHAnsi" w:eastAsiaTheme="minorHAnsi" w:asciiTheme="minorHAnsi"/>
        </w:rPr>
        <w:t>年</w:t>
      </w:r>
      <w:r>
        <w:rPr>
          <w:rFonts w:cstheme="minorBidi" w:hAnsiTheme="minorHAnsi" w:eastAsiaTheme="minorHAnsi" w:asciiTheme="minorHAnsi"/>
        </w:rPr>
        <w:t> </w:t>
      </w:r>
      <w:r>
        <w:rPr>
          <w:rFonts w:cstheme="minorBidi" w:hAnsiTheme="minorHAnsi" w:eastAsiaTheme="minorHAnsi" w:asciiTheme="minorHAnsi"/>
        </w:rPr>
        <w:t>R&amp;D</w:t>
      </w:r>
      <w:r>
        <w:rPr>
          <w:rFonts w:cstheme="minorBidi" w:hAnsiTheme="minorHAnsi" w:eastAsiaTheme="minorHAnsi" w:asciiTheme="minorHAnsi"/>
        </w:rPr>
        <w:t> </w:t>
      </w:r>
      <w:r>
        <w:rPr>
          <w:rFonts w:cstheme="minorBidi" w:hAnsiTheme="minorHAnsi" w:eastAsiaTheme="minorHAnsi" w:asciiTheme="minorHAnsi"/>
        </w:rPr>
        <w:t>经费按经费来源和研究类型的国际比较</w:t>
      </w:r>
      <w:r w:rsidRPr="00000000">
        <w:rPr>
          <w:rFonts w:cstheme="minorBidi" w:hAnsiTheme="minorHAnsi" w:eastAsiaTheme="minorHAnsi" w:asciiTheme="minorHAnsi"/>
        </w:rPr>
        <w:tab/>
      </w:r>
      <w:r>
        <w:t>164</w:t>
      </w:r>
    </w:p>
    <w:p w:rsidR="0018722C">
      <w:pPr>
        <w:pStyle w:val="a4"/>
        <w:topLinePunct/>
      </w:pPr>
      <w:bookmarkStart w:id="833492" w:name="_Toc686833492"/>
      <w:r>
        <w:t>附录表</w:t>
      </w:r>
      <w:r>
        <w:t> </w:t>
      </w:r>
      <w:r>
        <w:t>3</w:t>
      </w:r>
      <w:r w:rsidRPr="00000000">
        <w:tab/>
        <w:t>大中型工业企业技术创新基本情况</w:t>
      </w:r>
      <w:r w:rsidRPr="00000000">
        <w:tab/>
        <w:t>166</w:t>
      </w:r>
      <w:bookmarkEnd w:id="833492"/>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4</w:t>
      </w:r>
      <w:r w:rsidRPr="00000000">
        <w:rPr>
          <w:rFonts w:cstheme="minorBidi" w:hAnsiTheme="minorHAnsi" w:eastAsiaTheme="minorHAnsi" w:asciiTheme="minorHAnsi"/>
        </w:rPr>
        <w:tab/>
      </w:r>
      <w:r>
        <w:t>2010</w:t>
      </w:r>
      <w:r>
        <w:rPr>
          <w:rFonts w:cstheme="minorBidi" w:hAnsiTheme="minorHAnsi" w:eastAsiaTheme="minorHAnsi" w:asciiTheme="minorHAnsi"/>
        </w:rPr>
        <w:t> </w:t>
      </w:r>
      <w:r>
        <w:rPr>
          <w:rFonts w:cstheme="minorBidi" w:hAnsiTheme="minorHAnsi" w:eastAsiaTheme="minorHAnsi" w:asciiTheme="minorHAnsi"/>
        </w:rPr>
        <w:t>年中国不同地区大中型工业企业技术创新活动情况</w:t>
      </w:r>
      <w:r w:rsidRPr="00000000">
        <w:rPr>
          <w:rFonts w:cstheme="minorBidi" w:hAnsiTheme="minorHAnsi" w:eastAsiaTheme="minorHAnsi" w:asciiTheme="minorHAnsi"/>
        </w:rPr>
        <w:tab/>
      </w:r>
      <w:r>
        <w:t>168</w:t>
      </w:r>
    </w:p>
    <w:p w:rsidR="0018722C">
      <w:pPr>
        <w:pStyle w:val="a4"/>
        <w:topLinePunct/>
      </w:pPr>
      <w:bookmarkStart w:id="833493" w:name="_Toc686833493"/>
      <w:r>
        <w:t>附录表</w:t>
      </w:r>
      <w:r>
        <w:t> </w:t>
      </w:r>
      <w:r>
        <w:t>5</w:t>
      </w:r>
      <w:r w:rsidRPr="00000000">
        <w:tab/>
        <w:t>中国现行主要知识产权保护法律法规汇总</w:t>
      </w:r>
      <w:r w:rsidRPr="00000000">
        <w:tab/>
        <w:t>170</w:t>
      </w:r>
      <w:bookmarkEnd w:id="833493"/>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6</w:t>
      </w:r>
      <w:r w:rsidRPr="00000000">
        <w:rPr>
          <w:rFonts w:cstheme="minorBidi" w:hAnsiTheme="minorHAnsi" w:eastAsiaTheme="minorHAnsi" w:asciiTheme="minorHAnsi"/>
        </w:rPr>
        <w:tab/>
      </w:r>
      <w:r>
        <w:t>国家主要科技计划中央财政拨款</w:t>
      </w:r>
      <w:r>
        <w:rPr>
          <w:rFonts w:cstheme="minorBidi" w:hAnsiTheme="minorHAnsi" w:eastAsiaTheme="minorHAnsi" w:asciiTheme="minorHAnsi"/>
          <w:kern w:val="2"/>
        </w:rPr>
        <w:t>（</w:t>
      </w:r>
      <w:r w:rsidRPr="00000000">
        <w:rPr>
          <w:rFonts w:cstheme="minorBidi" w:hAnsiTheme="minorHAnsi" w:eastAsiaTheme="minorHAnsi" w:asciiTheme="minorHAnsi"/>
        </w:rPr>
        <w:t>单位：亿元</w:t>
      </w:r>
      <w:r>
        <w:rPr>
          <w:rFonts w:cstheme="minorBidi" w:hAnsiTheme="minorHAnsi" w:eastAsiaTheme="minorHAnsi" w:asciiTheme="minorHAnsi"/>
          <w:kern w:val="2"/>
        </w:rPr>
        <w:t>）</w:t>
      </w:r>
      <w:r w:rsidRPr="00000000">
        <w:rPr>
          <w:rFonts w:cstheme="minorBidi" w:hAnsiTheme="minorHAnsi" w:eastAsiaTheme="minorHAnsi" w:asciiTheme="minorHAnsi"/>
        </w:rPr>
        <w:tab/>
      </w:r>
      <w:r>
        <w:t>171</w:t>
      </w:r>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7</w:t>
      </w:r>
      <w:r w:rsidRPr="00000000">
        <w:rPr>
          <w:rFonts w:cstheme="minorBidi" w:hAnsiTheme="minorHAnsi" w:eastAsiaTheme="minorHAnsi" w:asciiTheme="minorHAnsi"/>
        </w:rPr>
        <w:tab/>
      </w:r>
      <w:r>
        <w:t>中国企业技术创新的国家规划体系的发展演进</w:t>
      </w:r>
      <w:r>
        <w:rPr>
          <w:rFonts w:cstheme="minorBidi" w:hAnsiTheme="minorHAnsi" w:eastAsiaTheme="minorHAnsi" w:asciiTheme="minorHAnsi"/>
          <w:kern w:val="2"/>
        </w:rPr>
        <w:t>（</w:t>
      </w:r>
      <w:r w:rsidRPr="00000000">
        <w:rPr>
          <w:rFonts w:cstheme="minorBidi" w:hAnsiTheme="minorHAnsi" w:eastAsiaTheme="minorHAnsi" w:asciiTheme="minorHAnsi"/>
        </w:rPr>
        <w:t>第</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阶段</w:t>
      </w:r>
      <w:r w:rsidRPr="00000000">
        <w:rPr>
          <w:rFonts w:cstheme="minorBidi" w:hAnsiTheme="minorHAnsi" w:eastAsiaTheme="minorHAnsi" w:asciiTheme="minorHAnsi"/>
        </w:rPr>
        <w:tab/>
      </w:r>
      <w:r>
        <w:t>172</w:t>
      </w:r>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8</w:t>
      </w:r>
      <w:r w:rsidRPr="00000000">
        <w:rPr>
          <w:rFonts w:cstheme="minorBidi" w:hAnsiTheme="minorHAnsi" w:eastAsiaTheme="minorHAnsi" w:asciiTheme="minorHAnsi"/>
        </w:rPr>
        <w:tab/>
      </w:r>
      <w:r>
        <w:t>中国企业技术创新的国家规划体系的发展演进</w:t>
      </w:r>
      <w:r>
        <w:rPr>
          <w:rFonts w:cstheme="minorBidi" w:hAnsiTheme="minorHAnsi" w:eastAsiaTheme="minorHAnsi" w:asciiTheme="minorHAnsi"/>
          <w:kern w:val="2"/>
        </w:rPr>
        <w:t>（</w:t>
      </w:r>
      <w:r w:rsidRPr="00000000">
        <w:rPr>
          <w:rFonts w:cstheme="minorBidi" w:hAnsiTheme="minorHAnsi" w:eastAsiaTheme="minorHAnsi" w:asciiTheme="minorHAnsi"/>
        </w:rPr>
        <w:t>第</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阶段</w:t>
      </w:r>
      <w:r>
        <w:rPr>
          <w:rFonts w:cstheme="minorBidi" w:hAnsiTheme="minorHAnsi" w:eastAsiaTheme="minorHAnsi" w:asciiTheme="minorHAnsi"/>
          <w:kern w:val="2"/>
          <w:sz w:val="20"/>
        </w:rPr>
        <w:t>）</w:t>
      </w:r>
      <w:r w:rsidRPr="00000000">
        <w:rPr>
          <w:rFonts w:cstheme="minorBidi" w:hAnsiTheme="minorHAnsi" w:eastAsiaTheme="minorHAnsi" w:asciiTheme="minorHAnsi"/>
        </w:rPr>
        <w:tab/>
      </w:r>
      <w:r>
        <w:t>173</w:t>
      </w:r>
    </w:p>
    <w:p w:rsidR="0018722C">
      <w:pPr>
        <w:topLinePunct/>
      </w:pPr>
      <w:r>
        <w:rPr>
          <w:rFonts w:cstheme="minorBidi" w:hAnsiTheme="minorHAnsi" w:eastAsiaTheme="minorHAnsi" w:asciiTheme="minorHAnsi"/>
        </w:rPr>
        <w:t>附录表</w:t>
      </w:r>
      <w:r>
        <w:rPr>
          <w:rFonts w:cstheme="minorBidi" w:hAnsiTheme="minorHAnsi" w:eastAsiaTheme="minorHAnsi" w:asciiTheme="minorHAnsi"/>
        </w:rPr>
        <w:t> </w:t>
      </w:r>
      <w:r>
        <w:rPr>
          <w:rFonts w:cstheme="minorBidi" w:hAnsiTheme="minorHAnsi" w:eastAsiaTheme="minorHAnsi" w:asciiTheme="minorHAnsi"/>
        </w:rPr>
        <w:t>9</w:t>
      </w:r>
      <w:r w:rsidRPr="00000000">
        <w:rPr>
          <w:rFonts w:cstheme="minorBidi" w:hAnsiTheme="minorHAnsi" w:eastAsiaTheme="minorHAnsi" w:asciiTheme="minorHAnsi"/>
        </w:rPr>
        <w:tab/>
      </w:r>
      <w:r>
        <w:t>中国企业技术创新的国家规划体系的发展演进</w:t>
      </w:r>
      <w:r>
        <w:rPr>
          <w:rFonts w:cstheme="minorBidi" w:hAnsiTheme="minorHAnsi" w:eastAsiaTheme="minorHAnsi" w:asciiTheme="minorHAnsi"/>
          <w:kern w:val="2"/>
        </w:rPr>
        <w:t>（</w:t>
      </w:r>
      <w:r w:rsidRPr="00000000">
        <w:rPr>
          <w:rFonts w:cstheme="minorBidi" w:hAnsiTheme="minorHAnsi" w:eastAsiaTheme="minorHAnsi" w:asciiTheme="minorHAnsi"/>
        </w:rPr>
        <w:t>第</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阶段</w:t>
      </w:r>
      <w:r>
        <w:rPr>
          <w:rFonts w:cstheme="minorBidi" w:hAnsiTheme="minorHAnsi" w:eastAsiaTheme="minorHAnsi" w:asciiTheme="minorHAnsi"/>
          <w:kern w:val="2"/>
          <w:sz w:val="20"/>
        </w:rPr>
        <w:t>）</w:t>
      </w:r>
      <w:r w:rsidRPr="00000000">
        <w:rPr>
          <w:rFonts w:cstheme="minorBidi" w:hAnsiTheme="minorHAnsi" w:eastAsiaTheme="minorHAnsi" w:asciiTheme="minorHAnsi"/>
        </w:rPr>
        <w:tab/>
      </w:r>
      <w:r>
        <w:t>174</w:t>
      </w:r>
    </w:p>
    <w:p w:rsidR="0018722C">
      <w:pPr>
        <w:outlineLvl w:val="9"/>
        <w:keepNext/>
        <w:topLinePunct/>
      </w:pPr>
      <w:r>
        <w:rPr>
          <w:kern w:val="2"/>
          <w:sz w:val="32"/>
          <w:szCs w:val="32"/>
          <w:rFonts w:cstheme="minorBidi" w:hAnsiTheme="minorHAnsi" w:eastAsiaTheme="minorHAnsi" w:asciiTheme="minorHAnsi" w:ascii="黑体" w:hAnsi="黑体" w:eastAsia="黑体" w:cs="黑体"/>
          <w:w w:val="95"/>
        </w:rPr>
        <w:t>图目录</w:t>
      </w:r>
    </w:p>
    <w:p w:rsidR="0018722C">
      <w:pPr>
        <w:pStyle w:val="a4"/>
        <w:topLinePunct/>
      </w:pPr>
      <w:bookmarkStart w:id="833494" w:name="_Toc686833494"/>
      <w:r>
        <w:t>附录图</w:t>
      </w:r>
      <w:r>
        <w:t> </w:t>
      </w:r>
      <w:r>
        <w:t>1</w:t>
      </w:r>
      <w:r w:rsidRPr="00000000">
        <w:tab/>
        <w:t>2000-2010</w:t>
      </w:r>
      <w:r>
        <w:t> </w:t>
      </w:r>
      <w:r>
        <w:t>年</w:t>
      </w:r>
      <w:r>
        <w:t>中</w:t>
      </w:r>
      <w:r>
        <w:t>国企业</w:t>
      </w:r>
      <w:r>
        <w:t> </w:t>
      </w:r>
      <w:r>
        <w:t>R&amp;D</w:t>
      </w:r>
      <w:r>
        <w:t> </w:t>
      </w:r>
      <w:r>
        <w:t>经费情况</w:t>
      </w:r>
      <w:r w:rsidRPr="00000000">
        <w:tab/>
        <w:t>163</w:t>
      </w:r>
      <w:bookmarkEnd w:id="833494"/>
    </w:p>
    <w:p w:rsidR="0018722C">
      <w:pPr>
        <w:pStyle w:val="a4"/>
        <w:topLinePunct/>
      </w:pPr>
      <w:bookmarkStart w:id="833495" w:name="_Toc686833495"/>
      <w:r>
        <w:t>附录图</w:t>
      </w:r>
      <w:r>
        <w:t> </w:t>
      </w:r>
      <w:r>
        <w:t>2</w:t>
      </w:r>
      <w:r w:rsidRPr="00000000">
        <w:tab/>
        <w:t>2010</w:t>
      </w:r>
      <w:r>
        <w:t> </w:t>
      </w:r>
      <w:r>
        <w:t>年中国企业</w:t>
      </w:r>
      <w:r>
        <w:t> </w:t>
      </w:r>
      <w:r>
        <w:t>R&amp;D</w:t>
      </w:r>
      <w:r>
        <w:t> </w:t>
      </w:r>
      <w:r>
        <w:t>经费来源情况</w:t>
      </w:r>
      <w:r w:rsidRPr="00000000">
        <w:tab/>
        <w:t>165</w:t>
      </w:r>
      <w:bookmarkEnd w:id="833495"/>
    </w:p>
    <w:p w:rsidR="0018722C">
      <w:pPr>
        <w:pStyle w:val="a4"/>
        <w:topLinePunct/>
      </w:pPr>
      <w:bookmarkStart w:id="833496" w:name="_Toc686833496"/>
      <w:r>
        <w:t>附录图</w:t>
      </w:r>
      <w:r>
        <w:t> </w:t>
      </w:r>
      <w:r>
        <w:t>3</w:t>
      </w:r>
      <w:r w:rsidRPr="00000000">
        <w:tab/>
        <w:t>2010</w:t>
      </w:r>
      <w:r>
        <w:t> </w:t>
      </w:r>
      <w:r>
        <w:t>年中国企业</w:t>
      </w:r>
      <w:r>
        <w:t> </w:t>
      </w:r>
      <w:r>
        <w:t>R&amp;D</w:t>
      </w:r>
      <w:r>
        <w:t> </w:t>
      </w:r>
      <w:r>
        <w:t>经费研究用途类型情况</w:t>
      </w:r>
      <w:r w:rsidRPr="00000000">
        <w:tab/>
        <w:t>165</w:t>
      </w:r>
      <w:bookmarkEnd w:id="833496"/>
    </w:p>
    <w:p w:rsidR="0018722C">
      <w:pPr>
        <w:pStyle w:val="a4"/>
        <w:topLinePunct/>
      </w:pPr>
      <w:bookmarkStart w:id="833497" w:name="_Toc686833497"/>
      <w:r>
        <w:t>附录图</w:t>
      </w:r>
      <w:r>
        <w:t> </w:t>
      </w:r>
      <w:r>
        <w:t>4</w:t>
      </w:r>
      <w:r w:rsidRPr="00000000">
        <w:tab/>
        <w:t>2000-2010</w:t>
      </w:r>
      <w:r>
        <w:t> </w:t>
      </w:r>
      <w:r>
        <w:t>年</w:t>
      </w:r>
      <w:r>
        <w:t>中</w:t>
      </w:r>
      <w:r>
        <w:t>国大中型工业企业专利活动情况</w:t>
      </w:r>
      <w:r w:rsidRPr="00000000">
        <w:tab/>
        <w:t>167</w:t>
      </w:r>
      <w:bookmarkEnd w:id="833497"/>
    </w:p>
    <w:p w:rsidR="0018722C">
      <w:pPr>
        <w:pStyle w:val="a4"/>
        <w:topLinePunct/>
      </w:pPr>
      <w:bookmarkStart w:id="833498" w:name="_Toc686833498"/>
      <w:r>
        <w:t>附录图</w:t>
      </w:r>
      <w:r>
        <w:t> </w:t>
      </w:r>
      <w:r>
        <w:t>5</w:t>
      </w:r>
      <w:r w:rsidRPr="00000000">
        <w:tab/>
        <w:t>研发投入图</w:t>
      </w:r>
      <w:r w:rsidRPr="00000000">
        <w:tab/>
        <w:t>169</w:t>
      </w:r>
      <w:bookmarkEnd w:id="833498"/>
    </w:p>
    <w:p w:rsidR="0018722C">
      <w:pPr>
        <w:pStyle w:val="a4"/>
        <w:topLinePunct/>
      </w:pPr>
      <w:bookmarkStart w:id="833499" w:name="_Toc686833499"/>
      <w:r>
        <w:t>附录图</w:t>
      </w:r>
      <w:r>
        <w:t> </w:t>
      </w:r>
      <w:r>
        <w:t>6</w:t>
      </w:r>
      <w:r w:rsidRPr="00000000">
        <w:tab/>
        <w:t>专利申请图</w:t>
      </w:r>
      <w:r w:rsidRPr="00000000">
        <w:tab/>
        <w:t>169</w:t>
      </w:r>
      <w:bookmarkEnd w:id="833499"/>
    </w:p>
    <w:p w:rsidR="0018722C">
      <w:pPr>
        <w:pStyle w:val="a4"/>
        <w:topLinePunct/>
      </w:pPr>
      <w:bookmarkStart w:id="833500" w:name="_Toc686833500"/>
      <w:r>
        <w:t>附录图</w:t>
      </w:r>
      <w:r>
        <w:t> </w:t>
      </w:r>
      <w:r>
        <w:t>7</w:t>
      </w:r>
      <w:r w:rsidRPr="00000000">
        <w:tab/>
        <w:t>国家主要科技计划中央财政拨款历年情况</w:t>
      </w:r>
      <w:r w:rsidRPr="00000000">
        <w:tab/>
        <w:t>171</w:t>
      </w:r>
      <w:bookmarkEnd w:id="833500"/>
    </w:p>
    <w:p w:rsidR="0018722C">
      <w:pPr>
        <w:pStyle w:val="Heading1"/>
        <w:topLinePunct/>
      </w:pPr>
      <w:bookmarkStart w:id="833501" w:name="_Toc686833501"/>
      <w:bookmarkStart w:name="_bookmark0" w:id="1"/>
      <w:bookmarkEnd w:id="1"/>
      <w:r/>
      <w:r>
        <w:t>第</w:t>
      </w:r>
      <w:r/>
      <w:r>
        <w:t>1</w:t>
      </w:r>
      <w:r/>
      <w:r>
        <w:t>章</w:t>
      </w:r>
      <w:r>
        <w:t xml:space="preserve">  </w:t>
      </w:r>
      <w:r w:rsidR="001852F3">
        <w:t>导论</w:t>
      </w:r>
      <w:bookmarkEnd w:id="833501"/>
    </w:p>
    <w:p w:rsidR="0018722C">
      <w:pPr>
        <w:topLinePunct/>
      </w:pPr>
      <w:r>
        <w:t>作为导论环节，本章将首先分析本研究所依托的理论发展脉络和所处的现实</w:t>
      </w:r>
      <w:r>
        <w:t>背景，在此基础上进一步提出本文所针对的核心问题，详细说明本文的研究思路、总体内容和框架布局，最后说明本文的主要创新之处。</w:t>
      </w:r>
    </w:p>
    <w:p w:rsidR="0018722C">
      <w:pPr>
        <w:pStyle w:val="Heading2"/>
        <w:topLinePunct/>
        <w:ind w:left="171" w:hangingChars="171" w:hanging="171"/>
      </w:pPr>
      <w:bookmarkStart w:id="833502" w:name="_Toc686833502"/>
      <w:bookmarkStart w:name="_bookmark1" w:id="2"/>
      <w:bookmarkEnd w:id="2"/>
      <w:r>
        <w:t>1.1</w:t>
      </w:r>
      <w:r>
        <w:t xml:space="preserve"> </w:t>
      </w:r>
      <w:bookmarkStart w:name="_bookmark1" w:id="3"/>
      <w:bookmarkEnd w:id="3"/>
      <w:r>
        <w:t>研究背景与意义</w:t>
      </w:r>
      <w:bookmarkEnd w:id="833502"/>
    </w:p>
    <w:p w:rsidR="0018722C">
      <w:pPr>
        <w:topLinePunct/>
      </w:pPr>
      <w:r>
        <w:t>技术创新被认为是决定一个国家长期经济增长的关键因素，中国已进入必须依靠科技进步和创新推动经济社会发展的历史阶段。</w:t>
      </w:r>
      <w:r>
        <w:rPr>
          <w:b/>
        </w:rPr>
        <w:t>放眼全球，知识经济时代下</w:t>
      </w:r>
      <w:r>
        <w:rPr>
          <w:b/>
        </w:rPr>
        <w:t>的国际竞争日趋激烈，以专利为代表的知识产权日益成为国家发展的战略性资源。</w:t>
      </w:r>
      <w:r>
        <w:t>以日本为代表的一些世界发达国家将“专利立国”战略作为驱动国家发展的基本</w:t>
      </w:r>
      <w:r>
        <w:t>国策。然而，作为知识积累和技术创新的结晶，专利的产生和发展并不是随意的，</w:t>
      </w:r>
      <w:r>
        <w:t>而是受到外部制度环境的约束。政府治理体系决定了社会中核心经济要素的激励</w:t>
      </w:r>
      <w:r>
        <w:t>结构，一套良好的政府治理体系可以充分激发和引导生产要素流向社会创新部门，</w:t>
      </w:r>
      <w:r w:rsidR="001852F3">
        <w:t xml:space="preserve">从而对企业专利活动产生重大影响。</w:t>
      </w:r>
    </w:p>
    <w:p w:rsidR="0018722C">
      <w:pPr>
        <w:topLinePunct/>
      </w:pPr>
      <w:r>
        <w:rPr>
          <w:rFonts w:cstheme="minorBidi" w:hAnsiTheme="minorHAnsi" w:eastAsiaTheme="minorHAnsi" w:asciiTheme="minorHAnsi"/>
          <w:b/>
        </w:rPr>
        <w:t>中国共产党十八届三中全会首次提出了推进国家治理体系和治理能力现代化</w:t>
      </w:r>
      <w:r>
        <w:rPr>
          <w:rFonts w:cstheme="minorBidi" w:hAnsiTheme="minorHAnsi" w:eastAsiaTheme="minorHAnsi" w:asciiTheme="minorHAnsi"/>
          <w:b/>
        </w:rPr>
        <w:t>的基本理念。</w:t>
      </w:r>
      <w:r>
        <w:rPr>
          <w:rFonts w:cstheme="minorBidi" w:hAnsiTheme="minorHAnsi" w:eastAsiaTheme="minorHAnsi" w:asciiTheme="minorHAnsi"/>
        </w:rPr>
        <w:t>在经济转型过程中，政府所扮演的角色受到理论界的普遍关注，政府从公共品、劳动力、能源、融资和基础设施等多个方面影响着企业经营中的投入产出过程</w:t>
      </w:r>
      <w:hyperlink w:history="true" w:anchor="_bookmark122">
        <w:r>
          <w:rPr>
            <w:rFonts w:cstheme="minorBidi" w:hAnsiTheme="minorHAnsi" w:eastAsiaTheme="minorHAnsi" w:asciiTheme="minorHAnsi"/>
          </w:rPr>
          <w:t>(</w:t>
        </w:r>
        <w:r>
          <w:rPr>
            <w:rFonts w:cstheme="minorBidi" w:hAnsiTheme="minorHAnsi" w:eastAsiaTheme="minorHAnsi" w:asciiTheme="minorHAnsi"/>
          </w:rPr>
          <w:t>Fan</w:t>
        </w:r>
        <w:r>
          <w:rPr>
            <w:rFonts w:cstheme="minorBidi" w:hAnsiTheme="minorHAnsi" w:eastAsiaTheme="minorHAnsi" w:asciiTheme="minorHAnsi"/>
          </w:rPr>
          <w:t> </w:t>
        </w:r>
        <w:r>
          <w:rPr>
            <w:rFonts w:cstheme="minorBidi" w:hAnsiTheme="minorHAnsi" w:eastAsiaTheme="minorHAnsi" w:asciiTheme="minorHAnsi"/>
          </w:rPr>
          <w:t>J.</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H.等</w:t>
        </w:r>
        <w:r>
          <w:rPr>
            <w:rFonts w:cstheme="minorBidi" w:hAnsiTheme="minorHAnsi" w:eastAsiaTheme="minorHAnsi" w:asciiTheme="minorHAnsi"/>
          </w:rPr>
          <w:t xml:space="preserve">, </w:t>
        </w:r>
        <w:r>
          <w:rPr>
            <w:rFonts w:cstheme="minorBidi" w:hAnsiTheme="minorHAnsi" w:eastAsiaTheme="minorHAnsi" w:asciiTheme="minorHAnsi"/>
          </w:rPr>
          <w:t>2011</w:t>
        </w:r>
      </w:hyperlink>
      <w:r>
        <w:rPr>
          <w:rFonts w:cstheme="minorBidi" w:hAnsiTheme="minorHAnsi" w:eastAsiaTheme="minorHAnsi" w:asciiTheme="minorHAnsi"/>
        </w:rPr>
        <w:t>)</w:t>
      </w:r>
      <w:r>
        <w:rPr>
          <w:rFonts w:cstheme="minorBidi" w:hAnsiTheme="minorHAnsi" w:eastAsiaTheme="minorHAnsi" w:asciiTheme="minorHAnsi"/>
        </w:rPr>
        <w:t>。在影响经济增长的各种因素中，头号关键因</w:t>
      </w:r>
      <w:r>
        <w:rPr>
          <w:rFonts w:cstheme="minorBidi" w:hAnsiTheme="minorHAnsi" w:eastAsiaTheme="minorHAnsi" w:asciiTheme="minorHAnsi"/>
        </w:rPr>
        <w:t>素便是政府，政府的腐败、无能和低效将会成为经济增长的严重阻碍</w:t>
      </w:r>
      <w:r>
        <w:rPr>
          <w:rFonts w:cstheme="minorBidi" w:hAnsiTheme="minorHAnsi" w:eastAsiaTheme="minorHAnsi" w:asciiTheme="minorHAnsi"/>
          <w:kern w:val="2"/>
          <w:spacing w:val="2"/>
          <w:sz w:val="24"/>
        </w:rPr>
        <w:t>（</w:t>
      </w:r>
      <w:hyperlink w:history="true" w:anchor="_bookmark112">
        <w:r>
          <w:rPr>
            <w:rFonts w:cstheme="minorBidi" w:hAnsiTheme="minorHAnsi" w:eastAsiaTheme="minorHAnsi" w:asciiTheme="minorHAnsi"/>
          </w:rPr>
          <w:t>Easterl</w:t>
        </w:r>
        <w:r>
          <w:rPr>
            <w:rFonts w:cstheme="minorBidi" w:hAnsiTheme="minorHAnsi" w:eastAsiaTheme="minorHAnsi" w:asciiTheme="minorHAnsi"/>
          </w:rPr>
          <w:t>y</w:t>
        </w:r>
      </w:hyperlink>
    </w:p>
    <w:p w:rsidR="0018722C">
      <w:pPr>
        <w:topLinePunct/>
      </w:pPr>
      <w:hyperlink w:history="true" w:anchor="_bookmark112">
        <w:r>
          <w:t>William</w:t>
        </w:r>
        <w:r>
          <w:t>.,</w:t>
        </w:r>
        <w:r>
          <w:t>2005</w:t>
        </w:r>
      </w:hyperlink>
      <w:r>
        <w:rPr>
          <w:spacing w:val="-8"/>
        </w:rPr>
        <w:t>）</w:t>
      </w:r>
      <w:r>
        <w:t xml:space="preserve">。在这种背景下，政府治理成为影响企业决策的关键变量</w:t>
      </w:r>
      <w:r>
        <w:t>(</w:t>
      </w:r>
      <w:hyperlink w:history="true" w:anchor="_bookmark187">
        <w:r>
          <w:t>La</w:t>
        </w:r>
        <w:r>
          <w:t> </w:t>
        </w:r>
        <w:r>
          <w:t>Porta</w:t>
        </w:r>
      </w:hyperlink>
      <w:hyperlink w:history="true" w:anchor="_bookmark187">
        <w:r>
          <w:t>等,1999</w:t>
        </w:r>
      </w:hyperlink>
      <w:r>
        <w:t>)</w:t>
      </w:r>
      <w:r>
        <w:t xml:space="preserve">，政府治理的作用主要体现在维护法律和公共秩序，维持宏观经济稳定，</w:t>
      </w:r>
      <w:r>
        <w:t>改善基础设施，建立公平的税费体系和制度框架等方面</w:t>
      </w:r>
      <w:r>
        <w:t>(</w:t>
      </w:r>
      <w:hyperlink w:history="true" w:anchor="_bookmark179">
        <w:r>
          <w:t>Kaufmann</w:t>
        </w:r>
        <w:r>
          <w:t> </w:t>
        </w:r>
        <w:r>
          <w:t>D</w:t>
        </w:r>
        <w:r>
          <w:t>.等</w:t>
        </w:r>
        <w:r>
          <w:t xml:space="preserve">, </w:t>
        </w:r>
        <w:r>
          <w:t>2000</w:t>
        </w:r>
      </w:hyperlink>
      <w:r>
        <w:t>)</w:t>
      </w:r>
      <w:r>
        <w:t>。世界银行</w:t>
      </w:r>
      <w:r>
        <w:t>（</w:t>
      </w:r>
      <w:r>
        <w:t>1997</w:t>
      </w:r>
      <w:r>
        <w:t>）</w:t>
      </w:r>
      <w:r>
        <w:t>在《1997</w:t>
      </w:r>
      <w:r/>
      <w:r w:rsidR="001852F3">
        <w:t xml:space="preserve">年度世界发展报告》指出：“历史反复表明，良好的政</w:t>
      </w:r>
      <w:r>
        <w:t>府不是一个奢侈品，而是非常必需品，没有一个有效的政府，没有一个法治的政</w:t>
      </w:r>
      <w:r>
        <w:t>府，经济和社会的可持续发展都是不可能的。”因此，在中国转型经济背景下，</w:t>
      </w:r>
      <w:r>
        <w:t>考察政府治理对于企业行为的影响具有重大的理论和现实意义。</w:t>
      </w:r>
    </w:p>
    <w:p w:rsidR="0018722C">
      <w:pPr>
        <w:topLinePunct/>
      </w:pPr>
      <w:r>
        <w:t>然而，如何构建有效的政府治理体系推动企业专利活动，并在此基础上推动</w:t>
      </w:r>
      <w:r>
        <w:t>企业实现创新驱动发展是中国企业转型升级过程中面临的核心问题，也是理论界、实务界和政府部门所关注的焦点。目前对于政府治理与企业专利活动的研究还处于开始和发展阶段，仍处于比较分散的、侧重于描述性分析的层面，亟待加强。因此，基于该问题的理论重要性和相关研究还比较缺乏的考虑，尽快开展有关政府治理与中国企业专利产出之间关系的研究，无论是从为政府提供有益的政策参考，还是从加深人们对于中国企业专利产出过程内在规律的了解和认识考虑，都具有十分鲜明的理论价值和重要的实践意义。该研究领域与转型时期的制度背景密切相连，具有浓厚的中国特色，本文试图回答以下两大基本问题：</w:t>
      </w:r>
    </w:p>
    <w:p w:rsidR="0018722C">
      <w:pPr>
        <w:topLinePunct/>
      </w:pPr>
      <w:r>
        <w:t>（</w:t>
      </w:r>
      <w:r>
        <w:t>1</w:t>
      </w:r>
      <w:r>
        <w:t>）</w:t>
      </w:r>
      <w:r>
        <w:t>政府治理对于企业专利活动产生了怎样的影响？具体来说，政府治理如何影响了企业专利生产活动？</w:t>
      </w:r>
    </w:p>
    <w:p w:rsidR="0018722C">
      <w:pPr>
        <w:topLinePunct/>
      </w:pPr>
      <w:r>
        <w:t>（</w:t>
      </w:r>
      <w:r>
        <w:t>2</w:t>
      </w:r>
      <w:r>
        <w:t>）</w:t>
      </w:r>
      <w:r>
        <w:t>专利活动对企业在国家标准的话语权产生了怎样的作用？政府治理进一步对二者之间的关系产生了怎样的影响？</w:t>
      </w:r>
    </w:p>
    <w:p w:rsidR="0018722C">
      <w:pPr>
        <w:topLinePunct/>
      </w:pPr>
      <w:r>
        <w:t>针对以上问题，本文在借鉴国外文献基础上，结合中国企业实际，从中国经济转型这个独特的研究背景入手，详细分析和检验政府治理是如何影响中国企业专利活动发展的，在此基础上，运用经济学、管理学的相关理论，系统的对政府治理影响中国企业专利活动的影响效果和传导机制展开实证研究。这些问题的研究和回答，不仅可以为企业的专利决策提供新的科学证据和理论支持，而且对于评价现有政府治理体系对于企业专利活动的经济影响具有重要的参考价值。</w:t>
      </w:r>
    </w:p>
    <w:p w:rsidR="0018722C">
      <w:pPr>
        <w:pStyle w:val="Heading2"/>
        <w:topLinePunct/>
        <w:ind w:left="171" w:hangingChars="171" w:hanging="171"/>
      </w:pPr>
      <w:bookmarkStart w:id="833503" w:name="_Toc686833503"/>
      <w:bookmarkStart w:name="_bookmark2" w:id="4"/>
      <w:bookmarkEnd w:id="4"/>
      <w:r>
        <w:t>1.2</w:t>
      </w:r>
      <w:r>
        <w:t xml:space="preserve"> </w:t>
      </w:r>
      <w:bookmarkStart w:name="_bookmark2" w:id="5"/>
      <w:bookmarkEnd w:id="5"/>
      <w:r>
        <w:t>研究框架和研究目标</w:t>
      </w:r>
      <w:bookmarkEnd w:id="833503"/>
    </w:p>
    <w:p w:rsidR="0018722C">
      <w:pPr>
        <w:pStyle w:val="Heading3"/>
        <w:topLinePunct/>
        <w:ind w:left="200" w:hangingChars="200" w:hanging="200"/>
      </w:pPr>
      <w:r>
        <w:t>1.2.1</w:t>
      </w:r>
      <w:r>
        <w:t xml:space="preserve"> </w:t>
      </w:r>
      <w:r>
        <w:t>研究框架</w:t>
      </w:r>
    </w:p>
    <w:p w:rsidR="0018722C">
      <w:pPr>
        <w:topLinePunct/>
      </w:pPr>
      <w:r>
        <w:t>本文在借鉴国内外现有文献的理论基础上，详细分析和检验政府治理如何影响企业专利活动，在此基础上进一步考察政府治理如何影响了企业专利活动与国家标准话语权之间的关系，从而在“决定因素”与“经济绩效”两个方面构建了一个研究中国企业专利活动的分析框架。</w:t>
      </w:r>
    </w:p>
    <w:p w:rsidR="0018722C">
      <w:pPr>
        <w:topLinePunct/>
      </w:pPr>
      <w:r>
        <w:t>本文内容主要分成两个部分：第一部分从政府治理、政府财政补贴行为、政府税收制度改革、政府腐败问题这四个方面考察了政府治理行为对于企业专利</w:t>
      </w:r>
      <w:r>
        <w:t>活</w:t>
      </w:r>
    </w:p>
    <w:p w:rsidR="0018722C">
      <w:pPr>
        <w:pStyle w:val="BodyText"/>
        <w:spacing w:line="357" w:lineRule="auto" w:before="161"/>
        <w:ind w:leftChars="0" w:left="142" w:rightChars="0" w:right="135"/>
        <w:jc w:val="both"/>
        <w:topLinePunct/>
      </w:pPr>
      <w:r>
        <w:t>动的影响效果和传导机制；第二部分研究了专利活动对于企业获取国家标准话语权的影响，并且分析了政府治理因素对于二者之间关系的影响。这两大部分之间具有紧密的内在逻辑关系，构成了研究经济转型背景下的中国企业专利问题的较为完整的分析思路</w:t>
      </w:r>
      <w:r>
        <w:t>（</w:t>
      </w:r>
      <w:r>
        <w:t>如图</w:t>
      </w:r>
      <w:r w:rsidR="001852F3">
        <w:t xml:space="preserve">1</w:t>
      </w:r>
      <w:r>
        <w:t>.</w:t>
      </w:r>
      <w:r>
        <w:t>1</w:t>
      </w:r>
      <w:r w:rsidR="001852F3">
        <w:t xml:space="preserve">所示</w:t>
      </w:r>
      <w:r>
        <w:t>）</w:t>
      </w:r>
      <w:r>
        <w:t>。</w:t>
      </w:r>
    </w:p>
    <w:p w:rsidR="00000000">
      <w:pPr>
        <w:pStyle w:val="aff7"/>
        <w:spacing w:line="240" w:lineRule="atLeast"/>
        <w:topLinePunct/>
      </w:pPr>
      <w:r>
        <w:drawing>
          <wp:inline>
            <wp:extent cx="5379540" cy="638098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379540" cy="6380987"/>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1</w:t>
      </w:r>
      <w:r>
        <w:rPr>
          <w:rFonts w:ascii="黑体" w:eastAsia="黑体" w:hint="eastAsia"/>
        </w:rPr>
        <w:t>.</w:t>
      </w:r>
      <w:r>
        <w:rPr>
          <w:rFonts w:ascii="黑体" w:eastAsia="黑体" w:hint="eastAsia"/>
        </w:rPr>
        <w:t>1</w:t>
      </w:r>
      <w:r>
        <w:t xml:space="preserve">  </w:t>
      </w:r>
      <w:r w:rsidR="001852F3">
        <w:t>本文的研究框架、主要内容以及预期目标</w:t>
      </w:r>
    </w:p>
    <w:p w:rsidR="0018722C">
      <w:pPr>
        <w:topLinePunct/>
      </w:pPr>
      <w:r>
        <w:t>本文共分八章，各章的主要内容阐述如下：</w:t>
      </w:r>
    </w:p>
    <w:p w:rsidR="0018722C">
      <w:pPr>
        <w:topLinePunct/>
      </w:pPr>
      <w:r>
        <w:t>第一章为导论，对论文进行一个整体性的介绍，具体包括研究所处的理论背景和问题的提出、研究思路和主要内容，在此基础上提出本研究的创新点。</w:t>
      </w:r>
    </w:p>
    <w:p w:rsidR="0018722C">
      <w:pPr>
        <w:topLinePunct/>
      </w:pPr>
      <w:r>
        <w:t>第二章为文献回顾和评述，包括政府治理相关文献的回顾、企业专利相关文献的回顾、国家标准话语权相关文献的回顾、制度安排与技术创新关系相关文献的回顾。</w:t>
      </w:r>
    </w:p>
    <w:p w:rsidR="0018722C">
      <w:pPr>
        <w:topLinePunct/>
      </w:pPr>
      <w:r>
        <w:t>第三章研究了政府治理与中国企业专利产出的关系，该章在分析了政府治理对于中国企业专利产出的影响基础上，探讨了这种影响背后的传导机制。</w:t>
      </w:r>
    </w:p>
    <w:p w:rsidR="0018722C">
      <w:pPr>
        <w:topLinePunct/>
      </w:pPr>
      <w:r>
        <w:t>第四章研究了政府财政补贴行为对中国企业专利产出的影响，该章在分析了政府补贴与企业专利产出之间存在的非线性关系基础上，分析了政府补贴在不同制度环境和企业特征条件下对于中国企业专利产出的影响差异。</w:t>
      </w:r>
    </w:p>
    <w:p w:rsidR="0018722C">
      <w:pPr>
        <w:topLinePunct/>
      </w:pPr>
      <w:r>
        <w:t>第五章研究了政府税收制度改革对于中国企业专利产出的影响，该章基于</w:t>
      </w:r>
    </w:p>
    <w:p w:rsidR="0018722C">
      <w:pPr>
        <w:topLinePunct/>
      </w:pPr>
      <w:r>
        <w:t>2007</w:t>
      </w:r>
      <w:r w:rsidR="001852F3">
        <w:t xml:space="preserve">年企业所得税改革这一外生的政策事件，分析了减税和税盾效应对于企业专利产出的影响，进一步讨论了制度环境产生的调节效应。</w:t>
      </w:r>
    </w:p>
    <w:p w:rsidR="0018722C">
      <w:pPr>
        <w:topLinePunct/>
      </w:pPr>
      <w:r>
        <w:t>第六章考察了政府腐败对于中国企业专利活动的影响，该章引入的“政府腐败”这一转型经济背景下政府治理过程的负面影响因素，分析了政府腐败问题对于企业专利活动的经济影响，以及这种影响的传导过程。</w:t>
      </w:r>
    </w:p>
    <w:p w:rsidR="0018722C">
      <w:pPr>
        <w:topLinePunct/>
      </w:pPr>
      <w:r>
        <w:t>第七章考察了企业专利活动对于企业获取国家标准话语权的影响，该章考察了企业专利活动与政治关联在影响国家标准话语权方面的替代关系，深入分析了政府治理因素对于企业专利与国家标准话语权之间关系的动态影响。</w:t>
      </w:r>
    </w:p>
    <w:p w:rsidR="0018722C">
      <w:pPr>
        <w:topLinePunct/>
      </w:pPr>
      <w:r>
        <w:t>第八章为全文总结，包括研究结论，对于理论和实践方面的启示、研究的不足之处及未来值得进一步拓展的方向和课题。</w:t>
      </w:r>
    </w:p>
    <w:p w:rsidR="0018722C">
      <w:pPr>
        <w:pStyle w:val="Heading3"/>
        <w:topLinePunct/>
        <w:ind w:left="200" w:hangingChars="200" w:hanging="200"/>
      </w:pPr>
      <w:r>
        <w:t>1.2.2</w:t>
      </w:r>
      <w:r>
        <w:t xml:space="preserve"> </w:t>
      </w:r>
      <w:r>
        <w:t>研究目标</w:t>
      </w:r>
    </w:p>
    <w:p w:rsidR="0018722C">
      <w:pPr>
        <w:topLinePunct/>
      </w:pPr>
      <w:r>
        <w:rPr>
          <w:b/>
        </w:rPr>
        <w:t>本研究的总体目标是</w:t>
      </w:r>
      <w:r>
        <w:t>：在中国正在着力推进国家治理体系和治理能力现代化的</w:t>
      </w:r>
      <w:r>
        <w:t>新背景下，为中国企业专利活动所需要的政府治理体系构建提供亟需的理论框架、</w:t>
      </w:r>
      <w:r>
        <w:t>实施方案与新的途径；为探索形成基于中国情景的政府治理与企业专利活动的理论与规律问题，提供深入系统的创新性研究。</w:t>
      </w:r>
    </w:p>
    <w:p w:rsidR="0018722C">
      <w:pPr>
        <w:topLinePunct/>
      </w:pPr>
      <w:r>
        <w:rPr>
          <w:rFonts w:cstheme="minorBidi" w:hAnsiTheme="minorHAnsi" w:eastAsiaTheme="minorHAnsi" w:asciiTheme="minorHAnsi" w:ascii="宋体" w:hAnsi="宋体" w:eastAsia="宋体" w:cs="宋体"/>
          <w:b/>
        </w:rPr>
        <w:t>依据上述总体目标，本研究需要实现以下具体目标：</w:t>
      </w:r>
    </w:p>
    <w:p w:rsidR="0018722C">
      <w:pPr>
        <w:topLinePunct/>
      </w:pPr>
      <w:r>
        <w:t>（</w:t>
      </w:r>
      <w:r>
        <w:t>1</w:t>
      </w:r>
      <w:r>
        <w:t>）</w:t>
      </w:r>
      <w:r>
        <w:t>科学界定政府治理的概念内涵，构建一套严谨合理的指标体系，为在大样</w:t>
      </w:r>
    </w:p>
    <w:p w:rsidR="0018722C">
      <w:pPr>
        <w:topLinePunct/>
      </w:pPr>
      <w:r>
        <w:t>本数据条件下开展以“政府治理与企业专利”的研究工作提供严谨的理论指引；</w:t>
      </w:r>
    </w:p>
    <w:p w:rsidR="0018722C">
      <w:pPr>
        <w:topLinePunct/>
      </w:pPr>
      <w:r>
        <w:t>（</w:t>
      </w:r>
      <w:r>
        <w:t>2</w:t>
      </w:r>
      <w:r>
        <w:t>）</w:t>
      </w:r>
      <w:r>
        <w:t>为现有政府体系下补贴政策和税收制度改革等具体治理行为如何影响企业专利创新活动等关键问题提供带有针对性的政策评价和对策建议；</w:t>
      </w:r>
    </w:p>
    <w:p w:rsidR="0018722C">
      <w:pPr>
        <w:topLinePunct/>
      </w:pPr>
      <w:r>
        <w:t>（</w:t>
      </w:r>
      <w:r>
        <w:t>3</w:t>
      </w:r>
      <w:r>
        <w:t>）</w:t>
      </w:r>
      <w:r>
        <w:t>为探究政府腐败这一重大现实问题对企业专利活动的冲击反应和影响机理提供基于大样本数据的科学回答；</w:t>
      </w:r>
    </w:p>
    <w:p w:rsidR="0018722C">
      <w:pPr>
        <w:topLinePunct/>
      </w:pPr>
      <w:r>
        <w:t>（</w:t>
      </w:r>
      <w:r>
        <w:t xml:space="preserve">4</w:t>
      </w:r>
      <w:r>
        <w:t>）</w:t>
      </w:r>
      <w:r>
        <w:t>为揭开中国国家标准形成过程的微观机制提供系统的理论总结与思考，进一步在转型经济的制度背景下分析企业在标准竞争活动的行为特征和策略选择</w:t>
      </w:r>
      <w:r>
        <w:rPr>
          <w:rFonts w:hint="eastAsia"/>
        </w:rPr>
        <w:t>，</w:t>
      </w:r>
      <w:r w:rsidR="001852F3">
        <w:t xml:space="preserve">为企业参加标准竞争活动提供有价值的对策建议；</w:t>
      </w:r>
    </w:p>
    <w:p w:rsidR="0018722C">
      <w:pPr>
        <w:topLinePunct/>
      </w:pPr>
      <w:r>
        <w:t>（</w:t>
      </w:r>
      <w:r>
        <w:t>5</w:t>
      </w:r>
      <w:r>
        <w:t>）</w:t>
      </w:r>
      <w:r>
        <w:t>为“外部制度安排”与“企业创新行为”这一研究领域探索新颖的分析素材和独特的研究情境。</w:t>
      </w:r>
    </w:p>
    <w:p w:rsidR="0018722C">
      <w:pPr>
        <w:pStyle w:val="Heading2"/>
        <w:topLinePunct/>
        <w:ind w:left="171" w:hangingChars="171" w:hanging="171"/>
      </w:pPr>
      <w:bookmarkStart w:id="833504" w:name="_Toc686833504"/>
      <w:bookmarkStart w:name="_bookmark3" w:id="6"/>
      <w:bookmarkEnd w:id="6"/>
      <w:r>
        <w:t>1.3</w:t>
      </w:r>
      <w:r>
        <w:t xml:space="preserve"> </w:t>
      </w:r>
      <w:bookmarkStart w:name="_bookmark3" w:id="7"/>
      <w:bookmarkEnd w:id="7"/>
      <w:r>
        <w:t>研究思路与研究方法</w:t>
      </w:r>
      <w:bookmarkEnd w:id="833504"/>
    </w:p>
    <w:p w:rsidR="0018722C">
      <w:pPr>
        <w:pStyle w:val="Heading3"/>
        <w:topLinePunct/>
        <w:ind w:left="200" w:hangingChars="200" w:hanging="200"/>
      </w:pPr>
      <w:r>
        <w:t>1.3.1</w:t>
      </w:r>
      <w:r>
        <w:t xml:space="preserve"> </w:t>
      </w:r>
      <w:r>
        <w:t>研究思路与技术路线</w:t>
      </w:r>
    </w:p>
    <w:p w:rsidR="0018722C">
      <w:pPr>
        <w:topLinePunct/>
      </w:pPr>
      <w:r>
        <w:t>本文从分析中国企业专利活动的制度背景入手，由此引出转型经济环境下政府治理对于企业专利的影响问题。在此基础上，运用经济学和管理学的相关理论对中国企业的专利活动问题展开实证研究，探讨需要构建一个怎样的政府治理体</w:t>
      </w:r>
      <w:r>
        <w:t>系有利于企业专利活动的分析框架。首先，本文从政府治理、政府财政补贴行为、</w:t>
      </w:r>
      <w:r>
        <w:t>政府税收制度改革、政府腐败问题等多个方面考察政府治理对于企业专利活动的</w:t>
      </w:r>
      <w:r>
        <w:t>影响，重点结合企业所得税改革这一重大的政策事件，深入考察制度变迁因素如何影响企业专利产出，然后考察政府治理对于企业专利与国家标准话语权之间关系的影响，着重分析企业如何在转型经济背景下把技术优势转化成为经济优势。</w:t>
      </w:r>
    </w:p>
    <w:p w:rsidR="0018722C">
      <w:pPr>
        <w:topLinePunct/>
      </w:pPr>
      <w:r>
        <w:t>本文的总技术路线包括：首先，本文将从中国企业专利活动所处的发展背景出发，深入剖析中国企业技术创新所特有的制度因素，并根据现有的研究成果，</w:t>
      </w:r>
      <w:r w:rsidR="001852F3">
        <w:t xml:space="preserve">对文献进行系统的归纳总结，对本文在现有学术体系中进行科学定位，并在此基础上归纳和确定相应的研究范式和创新点，提出本文的基础框架。在正文部分，</w:t>
      </w:r>
      <w:r w:rsidR="001852F3">
        <w:t xml:space="preserve">本文将分别从政府治理对于企业专利的影响，以及企业专利对国家标准话语权的影响分别展开研究，并在此基础上对研究内容进行讨论、提炼与整合，具体如</w:t>
      </w:r>
      <w:r w:rsidR="001852F3">
        <w:t>图</w:t>
      </w:r>
    </w:p>
    <w:p w:rsidR="0018722C">
      <w:pPr>
        <w:pStyle w:val="Heading2"/>
        <w:topLinePunct/>
        <w:ind w:left="171" w:hangingChars="171" w:hanging="171"/>
      </w:pPr>
      <w:bookmarkStart w:id="833505" w:name="_Toc686833505"/>
      <w:r>
        <w:t>1.2</w:t>
      </w:r>
      <w:r>
        <w:t xml:space="preserve"> </w:t>
      </w:r>
      <w:r w:rsidRPr="00DB64CE">
        <w:t>所示。</w:t>
      </w:r>
      <w:bookmarkEnd w:id="833505"/>
    </w:p>
    <w:p w:rsidR="0018722C">
      <w:pPr>
        <w:pStyle w:val="affff5"/>
        <w:keepNext/>
        <w:topLinePunct/>
      </w:pPr>
      <w:r>
        <w:rPr>
          <w:sz w:val="20"/>
        </w:rPr>
        <w:drawing>
          <wp:inline distT="0" distB="0" distL="0" distR="0">
            <wp:extent cx="4889500" cy="715208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5428570" cy="7940611"/>
                    </a:xfrm>
                    <a:prstGeom prst="rect">
                      <a:avLst/>
                    </a:prstGeom>
                  </pic:spPr>
                </pic:pic>
              </a:graphicData>
            </a:graphic>
          </wp:inline>
        </w:drawing>
      </w:r>
      <w:r/>
    </w:p>
    <w:p w:rsidR="0018722C">
      <w:pPr>
        <w:pStyle w:val="a9"/>
        <w:topLinePunct/>
      </w:pPr>
      <w:r>
        <w:rPr>
          <w:rFonts w:ascii="黑体" w:eastAsia="黑体" w:hint="eastAsia"/>
        </w:rPr>
        <w:t>图</w:t>
      </w:r>
      <w:r>
        <w:rPr>
          <w:rFonts w:ascii="黑体" w:eastAsia="黑体" w:hint="eastAsia"/>
          <w:spacing w:val="-30"/>
        </w:rPr>
        <w:t> </w:t>
      </w:r>
      <w:r>
        <w:rPr>
          <w:rFonts w:ascii="黑体" w:eastAsia="黑体" w:hint="eastAsia"/>
        </w:rPr>
        <w:t>1</w:t>
      </w:r>
      <w:r>
        <w:rPr>
          <w:rFonts w:ascii="黑体" w:eastAsia="黑体" w:hint="eastAsia"/>
        </w:rPr>
        <w:t>.</w:t>
      </w:r>
      <w:r>
        <w:rPr>
          <w:rFonts w:ascii="黑体" w:eastAsia="黑体" w:hint="eastAsia"/>
        </w:rPr>
        <w:t>2</w:t>
      </w:r>
      <w:r>
        <w:t xml:space="preserve">  </w:t>
      </w:r>
      <w:r w:rsidR="001852F3">
        <w:t>论文技术路线图</w:t>
      </w:r>
    </w:p>
    <w:p w:rsidR="0018722C">
      <w:pPr>
        <w:pStyle w:val="Heading3"/>
        <w:topLinePunct/>
        <w:ind w:left="200" w:hangingChars="200" w:hanging="200"/>
      </w:pPr>
      <w:r>
        <w:t>1.3.2</w:t>
      </w:r>
      <w:r>
        <w:t xml:space="preserve"> </w:t>
      </w:r>
      <w:r>
        <w:t>采取的研究方法</w:t>
      </w:r>
    </w:p>
    <w:p w:rsidR="0018722C">
      <w:pPr>
        <w:topLinePunct/>
      </w:pPr>
      <w:hyperlink w:history="true" w:anchor="_bookmark146">
        <w:r>
          <w:t>Grupp</w:t>
        </w:r>
        <w:r>
          <w:t>（</w:t>
        </w:r>
        <w:r>
          <w:t>1998</w:t>
        </w:r>
        <w:r>
          <w:t>）</w:t>
        </w:r>
      </w:hyperlink>
      <w:r>
        <w:t>指出，没有哪一门学科像创新研究一样，包含了丰富多样的研究</w:t>
      </w:r>
      <w:r>
        <w:t>方法。为更好地探索中国企业专利产出的决定因素与经济绩效，本文将采用定性</w:t>
      </w:r>
      <w:r>
        <w:t>研究与定量研究相结合的方法，在文献归纳整理的基础上，建立理论模型与提出</w:t>
      </w:r>
      <w:r>
        <w:t>研究假设以进行实证分析，采用假设检验法，重点研究政府治理如何对于中国企业专利产出产生有效影响的重要问题。</w:t>
      </w:r>
    </w:p>
    <w:p w:rsidR="0018722C">
      <w:pPr>
        <w:topLinePunct/>
      </w:pPr>
      <w:r>
        <w:t>一方面，本论文力通过对经验数据的检验和分析总结出企业专利产出的影响因素，揭示政府治理影响企业专利产出的机理，并为理论模型的建立与假设发展提供重要支持；另一方面，基于商业数据库和手工收集的数据库进行实证分析。</w:t>
      </w:r>
      <w:r>
        <w:t>研究中所采用的统计方法包括单变量统计检验、</w:t>
      </w:r>
      <w:r>
        <w:t>OLS</w:t>
      </w:r>
      <w:r/>
      <w:r w:rsidR="001852F3">
        <w:t xml:space="preserve">回归模型、面板模型。为了考</w:t>
      </w:r>
      <w:r>
        <w:t>虑序列相关问题，本文还采用聚类</w:t>
      </w:r>
      <w:r>
        <w:t>(</w:t>
      </w:r>
      <w:r>
        <w:t>Cluster</w:t>
      </w:r>
      <w:r>
        <w:t>)</w:t>
      </w:r>
      <w:r>
        <w:t>回归方法，并借助于社会学、管理学、</w:t>
      </w:r>
      <w:r>
        <w:t>心理学等学科中介变量检验方法，用中介效应方法，检验相关效应的传导机制。</w:t>
      </w:r>
      <w:r>
        <w:t>在控制内生性问题方面，采用倍分法</w:t>
      </w:r>
      <w:r>
        <w:t>(</w:t>
      </w:r>
      <w:r>
        <w:t>Difference-in-Difference</w:t>
      </w:r>
      <w:r>
        <w:rPr>
          <w:spacing w:val="8"/>
        </w:rPr>
        <w:t> </w:t>
      </w:r>
      <w:r>
        <w:t>Model</w:t>
      </w:r>
      <w:r>
        <w:t>)</w:t>
      </w:r>
      <w:r>
        <w:t>、工具</w:t>
      </w:r>
      <w:r>
        <w:t>变量方法</w:t>
      </w:r>
      <w:r>
        <w:t>(</w:t>
      </w:r>
      <w:r>
        <w:t>Instrumental</w:t>
      </w:r>
      <w:r>
        <w:rPr>
          <w:spacing w:val="-30"/>
        </w:rPr>
        <w:t> </w:t>
      </w:r>
      <w:r>
        <w:t>Variable</w:t>
      </w:r>
      <w:r>
        <w:t>)</w:t>
      </w:r>
      <w:r>
        <w:t>、倾向匹配得分法</w:t>
      </w:r>
      <w:r>
        <w:t>(</w:t>
      </w:r>
      <w:r>
        <w:t>Propensity</w:t>
      </w:r>
      <w:r>
        <w:rPr>
          <w:spacing w:val="-30"/>
        </w:rPr>
        <w:t> </w:t>
      </w:r>
      <w:r>
        <w:t>Score</w:t>
      </w:r>
      <w:r>
        <w:rPr>
          <w:spacing w:val="-30"/>
        </w:rPr>
        <w:t> </w:t>
      </w:r>
      <w:r>
        <w:t>Matching</w:t>
      </w:r>
      <w:r>
        <w:t>)</w:t>
      </w:r>
      <w:r w:rsidR="001852F3">
        <w:t xml:space="preserve">等方法来控制内生性问题。由于本论文整体结构性较强，那么针对不同的对象应采取不同的研究方法与之对应。根据本论文研究框架的构建以及各个子章节研究</w:t>
      </w:r>
      <w:r>
        <w:t>内容的设计，具体拟采用以下研究方法</w:t>
      </w:r>
      <w:r>
        <w:rPr>
          <w:spacing w:val="-2"/>
        </w:rPr>
        <w:t>（</w:t>
      </w:r>
      <w:r>
        <w:rPr>
          <w:spacing w:val="-2"/>
        </w:rPr>
        <w:t xml:space="preserve">图</w:t>
      </w:r>
      <w:r>
        <w:t>1.3</w:t>
      </w:r>
      <w:r>
        <w:t>）</w:t>
      </w:r>
      <w:r>
        <w:t>。</w:t>
      </w:r>
    </w:p>
    <w:p w:rsidR="00000000">
      <w:pPr>
        <w:pStyle w:val="aff7"/>
        <w:spacing w:line="240" w:lineRule="atLeast"/>
        <w:topLinePunct/>
      </w:pPr>
      <w:r>
        <w:drawing>
          <wp:inline>
            <wp:extent cx="5366552" cy="299694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5366552" cy="2996946"/>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1</w:t>
      </w:r>
      <w:r>
        <w:rPr>
          <w:rFonts w:ascii="黑体" w:eastAsia="黑体" w:hint="eastAsia"/>
        </w:rPr>
        <w:t>.</w:t>
      </w:r>
      <w:r>
        <w:rPr>
          <w:rFonts w:ascii="黑体" w:eastAsia="黑体" w:hint="eastAsia"/>
        </w:rPr>
        <w:t>3</w:t>
      </w:r>
      <w:r>
        <w:t xml:space="preserve">  </w:t>
      </w:r>
      <w:r w:rsidR="001852F3">
        <w:t>本论文的主要研究方法示意图</w:t>
      </w:r>
    </w:p>
    <w:p w:rsidR="0018722C">
      <w:pPr>
        <w:pStyle w:val="Heading4"/>
        <w:topLinePunct/>
        <w:ind w:left="200" w:hangingChars="200" w:hanging="200"/>
      </w:pPr>
      <w:r>
        <w:t>1.3.2.1</w:t>
      </w:r>
      <w:r>
        <w:t xml:space="preserve"> </w:t>
      </w:r>
      <w:r>
        <w:t>文献综述的研究方法</w:t>
      </w:r>
    </w:p>
    <w:p w:rsidR="0018722C">
      <w:pPr>
        <w:topLinePunct/>
      </w:pPr>
      <w:r>
        <w:t>文献演绎法的主要目的是首先对国内外相关文献进行搜集与整理，通过仔细阅</w:t>
      </w:r>
      <w:r>
        <w:t>读文献内容，对所搜集的文献进行筛选，最终确定与本文研究相关的文献资料；</w:t>
      </w:r>
      <w:r>
        <w:t>其次，根据筛选的结果总结出目前与本文研究内容相关的理论基础与最新研究成果，提炼出相关的研究范式与研究方法，从而确定本文的研究的起点与大致的研究方向；最后，通过对总结出来的理论基础、研究成果、研究方法与范式分析，</w:t>
      </w:r>
      <w:r w:rsidR="001852F3">
        <w:t xml:space="preserve">选择本文的研究视角、研究思路以及研究方法等。</w:t>
      </w:r>
    </w:p>
    <w:p w:rsidR="0018722C">
      <w:pPr>
        <w:topLinePunct/>
      </w:pPr>
      <w:r>
        <w:t>具体来说，本文拟运用文献演绎法重点研究以下内容：</w:t>
      </w:r>
      <w:r>
        <w:t>（</w:t>
      </w:r>
      <w:r>
        <w:t>1</w:t>
      </w:r>
      <w:r>
        <w:t>）</w:t>
      </w:r>
      <w:r>
        <w:t>国内外关于政府治理的研究，包括政府治理概念的提出、经济学和政治学的视角对政府治理理论的演绎等；</w:t>
      </w:r>
      <w:r>
        <w:t>（</w:t>
      </w:r>
      <w:r>
        <w:t>2</w:t>
      </w:r>
      <w:r>
        <w:t>）</w:t>
      </w:r>
      <w:r>
        <w:t>国内外企业专利的理论研究，包括企业专利外部决定因素、企业专利</w:t>
      </w:r>
      <w:r>
        <w:t>內部决定因素、企业专利的经济绩效；</w:t>
      </w:r>
      <w:r>
        <w:t>（</w:t>
      </w:r>
      <w:r>
        <w:t>3</w:t>
      </w:r>
      <w:r>
        <w:t>）</w:t>
      </w:r>
      <w:r>
        <w:t>国家标准话语权的理论研究，包括权力和话语权、国家标准制定的宏观影响、对国家标准制定的产生过程、企业在国家标准制定过程的策略动机等；</w:t>
      </w:r>
      <w:r>
        <w:t>（</w:t>
      </w:r>
      <w:r>
        <w:t>4</w:t>
      </w:r>
      <w:r>
        <w:t>）</w:t>
      </w:r>
      <w:r>
        <w:t>制度安排与企业技术创新关系的理论研究，包括旧制度经济学派、新制度经济学派、制度安排决定技术创新理论、技术创新决定制度安排理论、影响企业技术创新的外部和内部视角的代表性研究成果等。本研究均在现有文献的基础上，同时运用历史分析、情景分析以及辨证分析的方法，</w:t>
      </w:r>
      <w:r w:rsidR="001852F3">
        <w:t xml:space="preserve">考察所掌握的理论基础、研究成果以及方法的适用性问题。</w:t>
      </w:r>
    </w:p>
    <w:p w:rsidR="0018722C">
      <w:pPr>
        <w:pStyle w:val="Heading4"/>
        <w:topLinePunct/>
        <w:ind w:left="200" w:hangingChars="200" w:hanging="200"/>
      </w:pPr>
      <w:r>
        <w:t>1.3.2.2</w:t>
      </w:r>
      <w:r>
        <w:t xml:space="preserve"> </w:t>
      </w:r>
      <w:r>
        <w:t>计数研究模型</w:t>
      </w:r>
      <w:r>
        <w:t>（</w:t>
      </w:r>
      <w:r>
        <w:t>Count Model</w:t>
      </w:r>
      <w:r>
        <w:t>）</w:t>
      </w:r>
    </w:p>
    <w:p w:rsidR="0018722C">
      <w:pPr>
        <w:topLinePunct/>
      </w:pPr>
      <w:r>
        <w:t>专利作为企业创新活动的主要产出和成果代表，是企业自主知识产权的集中体现。本文以企业专利申请数作为被解释变量</w:t>
      </w:r>
      <w:r>
        <w:t>(</w:t>
      </w:r>
      <w:r>
        <w:t>Patent</w:t>
      </w:r>
      <w:r>
        <w:t>)</w:t>
      </w:r>
      <w:r>
        <w:t>。在控制变量方面，本文控制了研发投入</w:t>
      </w:r>
      <w:r>
        <w:t>(</w:t>
      </w:r>
      <w:r>
        <w:t xml:space="preserve">R&amp;</w:t>
      </w:r>
      <w:r w:rsidR="001852F3">
        <w:t xml:space="preserve"> </w:t>
      </w:r>
      <w:r w:rsidR="001852F3">
        <w:t xml:space="preserve">D</w:t>
      </w:r>
      <w:r>
        <w:t>)</w:t>
      </w:r>
      <w:r>
        <w:t>、人力资本</w:t>
      </w:r>
      <w:r>
        <w:t>（</w:t>
      </w:r>
      <w:r>
        <w:t>Human</w:t>
      </w:r>
      <w:r>
        <w:t>）</w:t>
      </w:r>
      <w:r>
        <w:t>、出口</w:t>
      </w:r>
      <w:r>
        <w:t>(</w:t>
      </w:r>
      <w:r>
        <w:t>Export</w:t>
      </w:r>
      <w:r>
        <w:t>)</w:t>
      </w:r>
      <w:r>
        <w:t>、全要素生产率</w:t>
      </w:r>
      <w:r>
        <w:t>（</w:t>
      </w:r>
      <w:r>
        <w:t>Tfp</w:t>
      </w:r>
      <w:r>
        <w:t>）</w:t>
      </w:r>
      <w:r>
        <w:t>、</w:t>
      </w:r>
      <w:r>
        <w:t>规模</w:t>
      </w:r>
      <w:r>
        <w:t>(</w:t>
      </w:r>
      <w:r>
        <w:t>Size</w:t>
      </w:r>
      <w:r>
        <w:t>)</w:t>
      </w:r>
      <w:r>
        <w:t>、负债水平</w:t>
      </w:r>
      <w:r>
        <w:t>（</w:t>
      </w:r>
      <w:r>
        <w:t>Lev</w:t>
      </w:r>
      <w:r>
        <w:rPr>
          <w:spacing w:val="0"/>
        </w:rPr>
        <w:t>）</w:t>
      </w:r>
      <w:r>
        <w:t>、盈利水平</w:t>
      </w:r>
      <w:r>
        <w:t>（</w:t>
      </w:r>
      <w:r>
        <w:t>Roa</w:t>
      </w:r>
      <w:r>
        <w:rPr>
          <w:spacing w:val="0"/>
        </w:rPr>
        <w:t>）</w:t>
      </w:r>
      <w:r>
        <w:t>、年龄</w:t>
      </w:r>
      <w:r>
        <w:t>(</w:t>
      </w:r>
      <w:r>
        <w:t xml:space="preserve">Age</w:t>
      </w:r>
      <w:r>
        <w:t>)</w:t>
      </w:r>
      <w:r>
        <w:t xml:space="preserve">、多元化</w:t>
      </w:r>
      <w:r>
        <w:t>（</w:t>
      </w:r>
      <w:r>
        <w:t xml:space="preserve">Diversity</w:t>
      </w:r>
      <w:r>
        <w:t>）</w:t>
      </w:r>
      <w:r>
        <w:t>和产业集中度</w:t>
      </w:r>
      <w:r>
        <w:rPr>
          <w:position w:val="2"/>
        </w:rPr>
        <w:t>（</w:t>
      </w:r>
      <w:r>
        <w:rPr>
          <w:position w:val="2"/>
        </w:rPr>
        <w:t>Hhi</w:t>
      </w:r>
      <w:r>
        <w:rPr>
          <w:position w:val="2"/>
        </w:rPr>
        <w:t>）</w:t>
      </w:r>
      <w:r>
        <w:t>。模型中</w:t>
      </w:r>
      <w:r>
        <w:rPr>
          <w:rFonts w:ascii="Symbol" w:hAnsi="Symbol" w:eastAsia="Symbol"/>
        </w:rPr>
        <w:t></w:t>
      </w:r>
      <w:r>
        <w:rPr>
          <w:vertAlign w:val="subscript"/>
          /&gt;
        </w:rPr>
        <w:t>i</w:t>
      </w:r>
      <w:r>
        <w:t>、</w:t>
      </w:r>
      <w:r>
        <w:rPr>
          <w:rFonts w:ascii="Symbol" w:hAnsi="Symbol" w:eastAsia="Symbol"/>
        </w:rPr>
        <w:t></w:t>
      </w:r>
      <w:r>
        <w:rPr>
          <w:vertAlign w:val="subscript"/>
          /&gt;
        </w:rPr>
        <w:t>j</w:t>
      </w:r>
      <w:r>
        <w:t>、</w:t>
      </w:r>
      <w:r>
        <w:rPr>
          <w:rFonts w:ascii="Symbol" w:hAnsi="Symbol" w:eastAsia="Symbol"/>
        </w:rPr>
        <w:t></w:t>
      </w:r>
      <w:r>
        <w:rPr>
          <w:vertAlign w:val="subscript"/>
          /&gt;
        </w:rPr>
        <w:t>k</w:t>
      </w:r>
      <w:r>
        <w:t>、</w:t>
      </w:r>
      <w:r>
        <w:rPr>
          <w:rFonts w:ascii="Symbol" w:hAnsi="Symbol" w:eastAsia="Symbol"/>
        </w:rPr>
        <w:t></w:t>
      </w:r>
      <w:r>
        <w:rPr>
          <w:vertAlign w:val="subscript"/>
          /&gt;
        </w:rPr>
        <w:t>t</w:t>
      </w:r>
      <w:r>
        <w:t>分别表示省份、行业、产权和年份，来</w:t>
      </w:r>
      <w:r>
        <w:t>控制与地区因素、行业因素、产权因素和年份变动因素等对企业专利产出活动的冲击和影响。</w:t>
      </w:r>
      <w:r>
        <w:rPr>
          <w:rFonts w:ascii="Symbol" w:hAnsi="Symbol" w:eastAsia="Symbol"/>
        </w:rPr>
        <w:t></w:t>
      </w:r>
      <w:r>
        <w:t>为随机扰动项。为了控制可能存在的内生性问题，所有解释变量都</w:t>
      </w:r>
      <w:r>
        <w:t>滞后一期。为了避免数据异常值因素对回归模型分析的影响，本文利用</w:t>
      </w:r>
      <w:r>
        <w:t>Winsorize</w:t>
      </w:r>
      <w:r>
        <w:t>方法在</w:t>
      </w:r>
      <w:r>
        <w:t>1%</w:t>
      </w:r>
      <w:r>
        <w:t>与</w:t>
      </w:r>
      <w:r>
        <w:t>99%的水平上对变量进行了处理。因为被解释变量记录了企业的专利</w:t>
      </w:r>
      <w:r>
        <w:t>申请数，应采用计数模型，同时考虑到被解释变量存在过离散</w:t>
      </w:r>
      <w:r>
        <w:t>情</w:t>
      </w:r>
      <w:r>
        <w:t>况</w:t>
      </w:r>
      <w:r>
        <w:t> </w:t>
      </w:r>
    </w:p>
    <w:p w:rsidR="0018722C">
      <w:pPr>
        <w:topLinePunct/>
      </w:pPr>
      <w:r>
        <w:t>（</w:t>
      </w:r>
      <w:r>
        <w:t xml:space="preserve">Over-Dispersion</w:t>
      </w:r>
      <w:r>
        <w:t>）</w:t>
      </w:r>
      <w:r>
        <w:t xml:space="preserve">.</w:t>
      </w:r>
      <w:r>
        <w:t xml:space="preserve"> 在这种情况</w:t>
      </w:r>
      <w:r w:rsidR="001852F3">
        <w:t xml:space="preserve">下，</w:t>
      </w:r>
      <w:r w:rsidR="001852F3">
        <w:t xml:space="preserve">负</w:t>
      </w:r>
      <w:r w:rsidR="001852F3">
        <w:t xml:space="preserve">二项回归模型</w:t>
      </w:r>
      <w:r>
        <w:t>(</w:t>
      </w:r>
      <w:r>
        <w:t>Negative Binomial</w:t>
      </w:r>
    </w:p>
    <w:p w:rsidR="0018722C">
      <w:pPr>
        <w:topLinePunct/>
      </w:pPr>
      <w:r>
        <w:t>Regression</w:t>
      </w:r>
      <w:r>
        <w:t>）</w:t>
      </w:r>
      <w:r>
        <w:t>将比泊松模型</w:t>
      </w:r>
      <w:r>
        <w:t>(</w:t>
      </w:r>
      <w:r>
        <w:t>Possion</w:t>
      </w:r>
      <w:r>
        <w:t> </w:t>
      </w:r>
      <w:r>
        <w:t>Regression</w:t>
      </w:r>
      <w:r>
        <w:t>)</w:t>
      </w:r>
      <w:r>
        <w:t>更好的对模型参数进行估计。回</w:t>
      </w:r>
      <w:r>
        <w:t>归方程如下所示。在政府治理与中国企业专利活动的关系研究部分，模型</w:t>
      </w:r>
      <w:r>
        <w:t>（</w:t>
      </w:r>
      <w:r>
        <w:t>1</w:t>
      </w:r>
      <w:r>
        <w:t>）</w:t>
      </w:r>
      <w:r>
        <w:t>考察政府治理</w:t>
      </w:r>
      <w:r>
        <w:t>(</w:t>
      </w:r>
      <w:r>
        <w:t>GAI</w:t>
      </w:r>
      <w:r>
        <w:t>)</w:t>
      </w:r>
      <w:r>
        <w:t>对于企业专利产出的影响。在政府补贴与中国企业专利活动的关系</w:t>
      </w:r>
      <w:r>
        <w:t>研究部分，模型</w:t>
      </w:r>
      <w:r>
        <w:t>（</w:t>
      </w:r>
      <w:r>
        <w:t>2</w:t>
      </w:r>
      <w:r>
        <w:t>）</w:t>
      </w:r>
      <w:r>
        <w:t>考察政府补贴</w:t>
      </w:r>
      <w:r>
        <w:t>(</w:t>
      </w:r>
      <w:r>
        <w:t>Subs</w:t>
      </w:r>
      <w:r>
        <w:t>)</w:t>
      </w:r>
      <w:r>
        <w:t>对于企业专利产出的影响。在政府腐败与</w:t>
      </w:r>
      <w:r>
        <w:t>中国企业专利活动的关系研究部分，模型</w:t>
      </w:r>
      <w:r>
        <w:t>（</w:t>
      </w:r>
      <w:r>
        <w:t>3</w:t>
      </w:r>
      <w:r>
        <w:t>）</w:t>
      </w:r>
      <w:r>
        <w:t>考察政府腐败</w:t>
      </w:r>
      <w:r>
        <w:t>(</w:t>
      </w:r>
      <w:r>
        <w:t>Corrupt</w:t>
      </w:r>
      <w:r>
        <w:t>)</w:t>
      </w:r>
      <w:r>
        <w:t>对于企业专利产出的影响。</w:t>
      </w:r>
    </w:p>
    <w:p w:rsidR="0018722C">
      <w:pPr>
        <w:pStyle w:val="cw22"/>
        <w:topLinePunct/>
      </w:pPr>
      <w:r>
        <w:rPr>
          <w:rFonts w:cstheme="minorBidi" w:hAnsiTheme="minorHAnsi" w:eastAsiaTheme="minorHAnsi" w:asciiTheme="minorHAnsi" w:ascii="Times New Roman" w:hAnsi="Times New Roman"/>
          <w:b/>
          <w:i/>
        </w:rPr>
        <w:t>Patent</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rPr>
        <w:t>GAI+β</w:t>
      </w:r>
      <w:r>
        <w:rPr>
          <w:rFonts w:ascii="Times New Roman" w:hAnsi="Times New Roman" w:cstheme="minorBidi" w:eastAsiaTheme="minorHAnsi"/>
          <w:b/>
          <w:i/>
        </w:rPr>
        <w:t>2</w:t>
      </w:r>
      <w:r>
        <w:rPr>
          <w:rFonts w:ascii="Times New Roman" w:hAnsi="Times New Roman" w:cstheme="minorBidi" w:eastAsiaTheme="minorHAnsi"/>
          <w:b/>
          <w:i/>
        </w:rPr>
        <w:t>Control</w:t>
      </w:r>
      <w:r>
        <w:rPr>
          <w:rFonts w:ascii="Times New Roman" w:hAnsi="Times New Roman" w:cstheme="minorBidi" w:eastAsiaTheme="minorHAnsi"/>
          <w:b/>
          <w:i/>
        </w:rPr>
        <w:t>it</w:t>
      </w:r>
      <w:r>
        <w:rPr>
          <w:rFonts w:ascii="Times New Roman" w:hAnsi="Times New Roman" w:cstheme="minorBidi" w:eastAsiaTheme="minorHAnsi"/>
          <w:b/>
          <w:i/>
        </w:rPr>
        <w:t>+</w:t>
      </w:r>
      <w:r>
        <w:rPr>
          <w:rFonts w:ascii="Symbol" w:hAnsi="Symbol" w:cstheme="minorBidi" w:eastAsiaTheme="minorHAnsi"/>
          <w:b/>
        </w:rPr>
        <w:t></w:t>
      </w:r>
      <w:r>
        <w:rPr>
          <w:rFonts w:ascii="Times New Roman" w:hAnsi="Times New Roman" w:cstheme="minorBidi" w:eastAsiaTheme="minorHAnsi"/>
          <w:b/>
        </w:rPr>
        <w:t>i</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j</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k</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t</w:t>
      </w:r>
      <w:r>
        <w:rPr>
          <w:rFonts w:ascii="Times New Roman" w:hAnsi="Times New Roman" w:cstheme="minorBidi" w:eastAsiaTheme="minorHAnsi"/>
          <w:b/>
        </w:rPr>
        <w:t>+</w:t>
      </w:r>
      <w:r>
        <w:rPr>
          <w:rFonts w:ascii="Times New Roman" w:hAnsi="Times New Roman" w:cstheme="minorBidi" w:eastAsiaTheme="minorHAnsi"/>
          <w:b/>
          <w:i/>
        </w:rPr>
        <w:t>ε...................................................</w:t>
      </w:r>
      <w:r>
        <w:rPr>
          <w:rFonts w:ascii="Times New Roman" w:hAnsi="Times New Roman" w:cstheme="minorBidi" w:eastAsiaTheme="minorHAnsi"/>
          <w:b/>
        </w:rPr>
        <w:t>(</w:t>
      </w:r>
      <w:r>
        <w:rPr>
          <w:rFonts w:ascii="Times New Roman" w:hAnsi="Times New Roman" w:cstheme="minorBidi" w:eastAsiaTheme="minorHAnsi"/>
          <w:b/>
        </w:rPr>
        <w:t xml:space="preserve">1</w:t>
      </w:r>
      <w:r>
        <w:rPr>
          <w:rFonts w:ascii="Times New Roman" w:hAnsi="Times New Roman" w:cstheme="minorBidi" w:eastAsiaTheme="minorHAnsi"/>
          <w:b/>
        </w:rPr>
        <w:t>)</w:t>
      </w:r>
    </w:p>
    <w:p w:rsidR="0018722C">
      <w:pPr>
        <w:pStyle w:val="cw22"/>
        <w:topLinePunct/>
      </w:pPr>
      <w:r>
        <w:rPr>
          <w:rFonts w:cstheme="minorBidi" w:hAnsiTheme="minorHAnsi" w:eastAsiaTheme="minorHAnsi" w:asciiTheme="minorHAnsi" w:ascii="Times New Roman" w:hAnsi="Times New Roman"/>
          <w:b/>
          <w:i/>
        </w:rPr>
        <w:t>Patent</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Subs</w:t>
      </w:r>
      <w:r>
        <w:rPr>
          <w:rFonts w:ascii="Times New Roman" w:hAnsi="Times New Roman" w:cstheme="minorBidi" w:eastAsiaTheme="minorHAnsi"/>
          <w:b/>
          <w:i/>
        </w:rPr>
        <w:t>it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Control</w:t>
      </w:r>
      <w:r>
        <w:rPr>
          <w:rFonts w:ascii="Times New Roman" w:hAnsi="Times New Roman" w:cstheme="minorBidi" w:eastAsiaTheme="minorHAnsi"/>
          <w:b/>
          <w:i/>
        </w:rPr>
        <w:t>it</w:t>
      </w:r>
      <w:r>
        <w:rPr>
          <w:rFonts w:ascii="Times New Roman" w:hAnsi="Times New Roman" w:cstheme="minorBidi" w:eastAsiaTheme="minorHAnsi"/>
          <w:b/>
          <w:i/>
        </w:rPr>
        <w:t>+</w:t>
      </w:r>
      <w:r>
        <w:rPr>
          <w:rFonts w:ascii="Symbol" w:hAnsi="Symbol" w:cstheme="minorBidi" w:eastAsiaTheme="minorHAnsi"/>
          <w:b/>
        </w:rPr>
        <w:t></w:t>
      </w:r>
      <w:r>
        <w:rPr>
          <w:rFonts w:ascii="Times New Roman" w:hAnsi="Times New Roman" w:cstheme="minorBidi" w:eastAsiaTheme="minorHAnsi"/>
          <w:b/>
        </w:rPr>
        <w:t>i</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j</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k</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t</w:t>
      </w:r>
      <w:r>
        <w:rPr>
          <w:rFonts w:ascii="Times New Roman" w:hAnsi="Times New Roman" w:cstheme="minorBidi" w:eastAsiaTheme="minorHAnsi"/>
          <w:b/>
        </w:rPr>
        <w:t>+</w:t>
      </w:r>
      <w:r>
        <w:rPr>
          <w:rFonts w:ascii="Times New Roman" w:hAnsi="Times New Roman" w:cstheme="minorBidi" w:eastAsiaTheme="minorHAnsi"/>
          <w:b/>
          <w:i/>
        </w:rPr>
        <w:t>ε.................................................</w:t>
      </w:r>
      <w:r>
        <w:rPr>
          <w:rFonts w:ascii="Times New Roman" w:hAnsi="Times New Roman" w:cstheme="minorBidi" w:eastAsiaTheme="minorHAnsi"/>
          <w:b/>
        </w:rPr>
        <w:t>(</w:t>
      </w:r>
      <w:r>
        <w:rPr>
          <w:rFonts w:ascii="Times New Roman" w:hAnsi="Times New Roman" w:cstheme="minorBidi" w:eastAsiaTheme="minorHAnsi"/>
          <w:b/>
        </w:rPr>
        <w:t xml:space="preserve">2</w:t>
      </w:r>
      <w:r>
        <w:rPr>
          <w:rFonts w:ascii="Times New Roman" w:hAnsi="Times New Roman" w:cstheme="minorBidi" w:eastAsiaTheme="minorHAnsi"/>
          <w:b/>
        </w:rPr>
        <w:t>)</w:t>
      </w:r>
    </w:p>
    <w:p w:rsidR="0018722C">
      <w:pPr>
        <w:pStyle w:val="cw22"/>
        <w:topLinePunct/>
      </w:pPr>
      <w:r>
        <w:rPr>
          <w:rFonts w:cstheme="minorBidi" w:hAnsiTheme="minorHAnsi" w:eastAsiaTheme="minorHAnsi" w:asciiTheme="minorHAnsi" w:ascii="Times New Roman" w:hAnsi="Times New Roman"/>
          <w:b/>
          <w:i/>
        </w:rPr>
        <w:t>Patent</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rPr>
        <w:t>Corrupt+β</w:t>
      </w:r>
      <w:r>
        <w:rPr>
          <w:rFonts w:ascii="Times New Roman" w:hAnsi="Times New Roman" w:cstheme="minorBidi" w:eastAsiaTheme="minorHAnsi"/>
          <w:b/>
          <w:i/>
        </w:rPr>
        <w:t>2</w:t>
      </w:r>
      <w:r>
        <w:rPr>
          <w:rFonts w:ascii="Times New Roman" w:hAnsi="Times New Roman" w:cstheme="minorBidi" w:eastAsiaTheme="minorHAnsi"/>
          <w:b/>
          <w:i/>
        </w:rPr>
        <w:t>Control</w:t>
      </w:r>
      <w:r>
        <w:rPr>
          <w:rFonts w:ascii="Times New Roman" w:hAnsi="Times New Roman" w:cstheme="minorBidi" w:eastAsiaTheme="minorHAnsi"/>
          <w:b/>
          <w:i/>
        </w:rPr>
        <w:t>it</w:t>
      </w:r>
      <w:r>
        <w:rPr>
          <w:rFonts w:ascii="Times New Roman" w:hAnsi="Times New Roman" w:cstheme="minorBidi" w:eastAsiaTheme="minorHAnsi"/>
          <w:b/>
          <w:i/>
        </w:rPr>
        <w:t>+</w:t>
      </w:r>
      <w:r>
        <w:rPr>
          <w:rFonts w:ascii="Symbol" w:hAnsi="Symbol" w:cstheme="minorBidi" w:eastAsiaTheme="minorHAnsi"/>
          <w:b/>
        </w:rPr>
        <w:t></w:t>
      </w:r>
      <w:r>
        <w:rPr>
          <w:rFonts w:ascii="Times New Roman" w:hAnsi="Times New Roman" w:cstheme="minorBidi" w:eastAsiaTheme="minorHAnsi"/>
          <w:b/>
        </w:rPr>
        <w:t>i</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j</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k</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t</w:t>
      </w:r>
      <w:r>
        <w:rPr>
          <w:rFonts w:ascii="Times New Roman" w:hAnsi="Times New Roman" w:cstheme="minorBidi" w:eastAsiaTheme="minorHAnsi"/>
          <w:b/>
        </w:rPr>
        <w:t>+</w:t>
      </w:r>
      <w:r>
        <w:rPr>
          <w:rFonts w:ascii="Times New Roman" w:hAnsi="Times New Roman" w:cstheme="minorBidi" w:eastAsiaTheme="minorHAnsi"/>
          <w:b/>
          <w:i/>
        </w:rPr>
        <w:t>ε.............................................</w:t>
      </w:r>
      <w:r>
        <w:rPr>
          <w:rFonts w:ascii="Times New Roman" w:hAnsi="Times New Roman" w:cstheme="minorBidi" w:eastAsiaTheme="minorHAnsi"/>
          <w:b/>
        </w:rPr>
        <w:t>(</w:t>
      </w:r>
      <w:r>
        <w:rPr>
          <w:rFonts w:ascii="Times New Roman" w:hAnsi="Times New Roman" w:cstheme="minorBidi" w:eastAsiaTheme="minorHAnsi"/>
          <w:b/>
        </w:rPr>
        <w:t xml:space="preserve">3</w:t>
      </w:r>
      <w:r>
        <w:rPr>
          <w:rFonts w:ascii="Times New Roman" w:hAnsi="Times New Roman" w:cstheme="minorBidi" w:eastAsiaTheme="minorHAnsi"/>
          <w:b/>
        </w:rPr>
        <w:t>)</w:t>
      </w:r>
    </w:p>
    <w:p w:rsidR="0018722C">
      <w:pPr>
        <w:pStyle w:val="cw22"/>
        <w:topLinePunct/>
      </w:pPr>
      <w:r>
        <w:t>在企业专利活动对于国家标准话语权的影响研究部分，因为被解释变量记录了企业下一年的主持国家标准制定总数</w:t>
      </w:r>
      <w:r>
        <w:t>(</w:t>
      </w:r>
      <w:r>
        <w:t>Stan</w:t>
      </w:r>
      <w:r>
        <w:t>)</w:t>
      </w:r>
      <w:r>
        <w:t>，应采用计数模型，同时考虑到被</w:t>
      </w:r>
      <w:r>
        <w:t>解释变量存在过离散情况</w:t>
      </w:r>
      <w:r>
        <w:t>(</w:t>
      </w:r>
      <w:r>
        <w:t>Over-Dispersion</w:t>
      </w:r>
      <w:r>
        <w:t>)</w:t>
      </w:r>
      <w:r>
        <w:t>。在这种情况下，负二项回归模型</w:t>
      </w:r>
      <w:r>
        <w:t>(</w:t>
      </w:r>
      <w:r>
        <w:t xml:space="preserve">Negative Binomial Regression</w:t>
      </w:r>
      <w:r>
        <w:t>)</w:t>
      </w:r>
      <w:r>
        <w:t>将比泊松模型</w:t>
      </w:r>
      <w:r>
        <w:t>(</w:t>
      </w:r>
      <w:r>
        <w:t xml:space="preserve">Possion Regression</w:t>
      </w:r>
      <w:r>
        <w:t>)</w:t>
      </w:r>
      <w:r>
        <w:t>更好的对</w:t>
      </w:r>
      <w:r>
        <w:t>模型参数进行估计。模型</w:t>
      </w:r>
      <w:r>
        <w:t>(</w:t>
      </w:r>
      <w:r>
        <w:t>4</w:t>
      </w:r>
      <w:r>
        <w:t>)</w:t>
      </w:r>
      <w:r>
        <w:t>考察专利产出与政治关系对于企业主持国家标准制定</w:t>
      </w:r>
      <w:r>
        <w:t>的作用；模型</w:t>
      </w:r>
      <w:r>
        <w:t>(</w:t>
      </w:r>
      <w:r>
        <w:t>5</w:t>
      </w:r>
      <w:r>
        <w:t>)</w:t>
      </w:r>
      <w:r>
        <w:t>考察专利产出、政治关系随着地区政府治理发展水平的发展如何</w:t>
      </w:r>
      <w:r>
        <w:t>变化。为了减少共线性对于模型估计的影响，本文对交互项进行了中心化处理。</w:t>
      </w:r>
      <w:r>
        <w:t>在被解释变量方面，本文采用主持国家标准制定总数</w:t>
      </w:r>
      <w:r>
        <w:t>(</w:t>
      </w:r>
      <w:r>
        <w:t>Stan</w:t>
      </w:r>
      <w:r>
        <w:t>)</w:t>
      </w:r>
      <w:r>
        <w:t>作为企业在国家标准话语权方面的度量指标。企业主持制定国家标准意味企业在该标准制定中占主导地位，也可以称之为“负责制定”，有“牵头”和“统领”之意。在主要解释变量方面，专利产出</w:t>
      </w:r>
      <w:r>
        <w:t>(</w:t>
      </w:r>
      <w:r>
        <w:t>Patent</w:t>
      </w:r>
      <w:r>
        <w:t>)</w:t>
      </w:r>
      <w:r>
        <w:t>指标反映了企业自身技术实力对于企业的国家标准话语权的影响；政治关系</w:t>
      </w:r>
      <w:r>
        <w:t>(</w:t>
      </w:r>
      <w:r>
        <w:t>Poli</w:t>
      </w:r>
      <w:r>
        <w:t>)</w:t>
      </w:r>
      <w:r>
        <w:t>指标反映了企业具有的政治关系因素对于企业的国</w:t>
      </w:r>
      <w:r>
        <w:t>家标准话语权的冲击和影响；政府治理</w:t>
      </w:r>
      <w:r>
        <w:t>(</w:t>
      </w:r>
      <w:r>
        <w:t>Institution</w:t>
      </w:r>
      <w:r>
        <w:t>)</w:t>
      </w:r>
      <w:r>
        <w:t>指标反映了政府治理因素对于企业的国家标准话语权的冲击和影响。在控制变量方面，本文控制了企业规模</w:t>
      </w:r>
      <w:r>
        <w:t>(</w:t>
      </w:r>
      <w:r>
        <w:t>Size</w:t>
      </w:r>
      <w:r>
        <w:t>)</w:t>
      </w:r>
      <w:r>
        <w:t>、企业年龄</w:t>
      </w:r>
      <w:r>
        <w:t>(</w:t>
      </w:r>
      <w:r>
        <w:t>Age</w:t>
      </w:r>
      <w:r>
        <w:t>)</w:t>
      </w:r>
      <w:r>
        <w:t>、中央企业</w:t>
      </w:r>
      <w:r>
        <w:t>(</w:t>
      </w:r>
      <w:r>
        <w:t>Central</w:t>
      </w:r>
      <w:r>
        <w:t>)</w:t>
      </w:r>
      <w:r>
        <w:t>、人力资本</w:t>
      </w:r>
      <w:r>
        <w:t>(</w:t>
      </w:r>
      <w:r>
        <w:t>Human</w:t>
      </w:r>
      <w:r>
        <w:t>)</w:t>
      </w:r>
      <w:r>
        <w:t>、盈利水平</w:t>
      </w:r>
      <w:r>
        <w:t>(</w:t>
      </w:r>
      <w:r>
        <w:t>Roa</w:t>
      </w:r>
      <w:r>
        <w:t>)</w:t>
      </w:r>
      <w:r>
        <w:t>。</w:t>
      </w:r>
      <w:r>
        <w:t>文中分别控制了行业、年份等相关因素对于企业的国家标准话语权的影响，</w:t>
      </w:r>
      <w:r>
        <w:rPr>
          <w:rFonts w:ascii="Symbol" w:hAnsi="Symbol" w:eastAsia="Symbol"/>
        </w:rPr>
        <w:t></w:t>
      </w:r>
      <w:r>
        <w:rPr>
          <w:rFonts w:ascii="Times New Roman" w:hAnsi="Times New Roman" w:eastAsia="Times New Roman"/>
        </w:rPr>
        <w:t> </w:t>
      </w:r>
      <w:r>
        <w:t>为随机扰动项。</w:t>
      </w:r>
    </w:p>
    <w:p w:rsidR="0018722C">
      <w:pPr>
        <w:pStyle w:val="cw22"/>
        <w:topLinePunct/>
      </w:pPr>
      <w:r>
        <w:rPr>
          <w:rFonts w:cstheme="minorBidi" w:hAnsiTheme="minorHAnsi" w:eastAsiaTheme="minorHAnsi" w:asciiTheme="minorHAnsi" w:ascii="Times New Roman" w:hAnsi="Times New Roman"/>
          <w:b/>
          <w:i/>
        </w:rPr>
        <w:t>Stan</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3</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Poli</w:t>
      </w:r>
      <w:r>
        <w:rPr>
          <w:rFonts w:ascii="Times New Roman" w:hAnsi="Times New Roman" w:cstheme="minorBidi" w:eastAsiaTheme="minorHAnsi"/>
          <w:b/>
          <w:i/>
        </w:rPr>
        <w:t>it </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Firmcontrol</w:t>
      </w:r>
      <w:r>
        <w:rPr>
          <w:rFonts w:ascii="Times New Roman" w:hAnsi="Times New Roman" w:cstheme="minorBidi" w:eastAsiaTheme="minorHAnsi"/>
          <w:b/>
          <w:i/>
        </w:rPr>
        <w:t>it </w:t>
      </w:r>
      <w:r>
        <w:rPr>
          <w:rFonts w:ascii="Times New Roman" w:hAnsi="Times New Roman" w:cstheme="minorBidi" w:eastAsiaTheme="minorHAnsi"/>
          <w:b/>
        </w:rPr>
        <w:t>+ε</w:t>
      </w:r>
      <w:r>
        <w:rPr>
          <w:rFonts w:ascii="Times New Roman" w:hAnsi="Times New Roman" w:cstheme="minorBidi" w:eastAsiaTheme="minorHAnsi"/>
          <w:b/>
          <w:i/>
        </w:rPr>
        <w:t>.................</w:t>
      </w:r>
      <w:r>
        <w:rPr>
          <w:rFonts w:ascii="Times New Roman" w:hAnsi="Times New Roman" w:cstheme="minorBidi" w:eastAsiaTheme="minorHAnsi"/>
          <w:b/>
        </w:rPr>
        <w:t>(</w:t>
      </w:r>
      <w:r>
        <w:rPr>
          <w:rFonts w:ascii="Times New Roman" w:hAnsi="Times New Roman" w:cstheme="minorBidi" w:eastAsiaTheme="minorHAnsi"/>
          <w:b/>
        </w:rPr>
        <w:t xml:space="preserve">4</w:t>
      </w:r>
      <w:r>
        <w:rPr>
          <w:rFonts w:ascii="Times New Roman" w:hAnsi="Times New Roman" w:cstheme="minorBidi" w:eastAsiaTheme="minorHAnsi"/>
          <w:b/>
        </w:rPr>
        <w:t>)</w:t>
      </w:r>
    </w:p>
    <w:p w:rsidR="0018722C">
      <w:pPr>
        <w:pStyle w:val="cw22"/>
        <w:topLinePunct/>
      </w:pPr>
      <w:r>
        <w:rPr>
          <w:rFonts w:cstheme="minorBidi" w:hAnsiTheme="minorHAnsi" w:eastAsiaTheme="minorHAnsi" w:asciiTheme="minorHAnsi" w:ascii="Times New Roman" w:hAnsi="Times New Roman"/>
          <w:b/>
          <w:i/>
        </w:rPr>
        <w:t>Stan</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3</w:t>
      </w:r>
      <w:r>
        <w:rPr>
          <w:rFonts w:ascii="Times New Roman" w:hAnsi="Times New Roman" w:cstheme="minorBidi" w:eastAsiaTheme="minorHAnsi"/>
          <w:b/>
          <w:i/>
        </w:rPr>
        <w:t>GAI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GAI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5</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GAI</w:t>
      </w:r>
      <w:r>
        <w:rPr>
          <w:rFonts w:ascii="Times New Roman" w:hAnsi="Times New Roman" w:cstheme="minorBidi" w:eastAsiaTheme="minorHAnsi"/>
          <w:b/>
          <w:i/>
        </w:rPr>
        <w:t>it</w:t>
      </w:r>
    </w:p>
    <w:p w:rsidR="0018722C">
      <w:pPr>
        <w:pStyle w:val="cw22"/>
        <w:topLinePunct/>
      </w:pP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β</w:t>
      </w:r>
      <w:r>
        <w:rPr>
          <w:rFonts w:cstheme="minorBidi" w:hAnsiTheme="minorHAnsi" w:eastAsiaTheme="minorHAnsi" w:asciiTheme="minorHAnsi" w:ascii="Times New Roman" w:hAnsi="Times New Roman" w:eastAsia="Times New Roman" w:cs="Times New Roman"/>
          <w:b/>
          <w:i/>
        </w:rPr>
        <w:t>6</w:t>
      </w:r>
      <w:r>
        <w:rPr>
          <w:rFonts w:cstheme="minorBidi" w:hAnsiTheme="minorHAnsi" w:eastAsiaTheme="minorHAnsi" w:asciiTheme="minorHAnsi" w:ascii="Times New Roman" w:hAnsi="Times New Roman" w:eastAsia="Times New Roman" w:cs="Times New Roman"/>
          <w:b/>
          <w:i/>
        </w:rPr>
        <w:t>Firmcontrol</w:t>
      </w:r>
      <w:r>
        <w:rPr>
          <w:rFonts w:cstheme="minorBidi" w:hAnsiTheme="minorHAnsi" w:eastAsiaTheme="minorHAnsi" w:asciiTheme="minorHAnsi" w:ascii="Times New Roman" w:hAnsi="Times New Roman" w:eastAsia="Times New Roman" w:cs="Times New Roman"/>
          <w:b/>
          <w:i/>
        </w:rPr>
        <w:t>it </w:t>
      </w:r>
      <w:r>
        <w:rPr>
          <w:rFonts w:cstheme="minorBidi" w:hAnsiTheme="minorHAnsi" w:eastAsiaTheme="minorHAnsi" w:asciiTheme="minorHAnsi" w:ascii="Times New Roman" w:hAnsi="Times New Roman" w:eastAsia="Times New Roman" w:cs="Times New Roman"/>
          <w:b/>
        </w:rPr>
        <w:t>+ε</w:t>
      </w:r>
      <w:r>
        <w:rPr>
          <w:rFonts w:cstheme="minorBidi" w:hAnsiTheme="minorHAnsi" w:eastAsiaTheme="minorHAnsi" w:asciiTheme="minorHAnsi" w:ascii="Times New Roman" w:hAnsi="Times New Roman" w:eastAsia="Times New Roman" w:cs="Times New Roman"/>
          <w:b/>
          <w:i/>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5</w:t>
      </w:r>
      <w:r>
        <w:rPr>
          <w:rFonts w:cstheme="minorBidi" w:hAnsiTheme="minorHAnsi" w:eastAsiaTheme="minorHAnsi" w:asciiTheme="minorHAnsi" w:ascii="Times New Roman" w:hAnsi="Times New Roman" w:eastAsia="Times New Roman" w:cs="Times New Roman"/>
          <w:b/>
        </w:rPr>
        <w:t>)</w:t>
      </w:r>
    </w:p>
    <w:p w:rsidR="0018722C">
      <w:pPr>
        <w:pStyle w:val="Heading4"/>
        <w:topLinePunct/>
        <w:ind w:left="200" w:hangingChars="200" w:hanging="200"/>
      </w:pPr>
      <w:r>
        <w:t>1.3.2.3</w:t>
      </w:r>
      <w:r>
        <w:t xml:space="preserve"> </w:t>
      </w:r>
      <w:r>
        <w:t>倍分法模型</w:t>
      </w:r>
      <w:r>
        <w:t>(</w:t>
      </w:r>
      <w:r>
        <w:t>Difference-in-Difference Model</w:t>
      </w:r>
      <w:r>
        <w:t>)</w:t>
      </w:r>
    </w:p>
    <w:p w:rsidR="0018722C">
      <w:pPr>
        <w:topLinePunct/>
      </w:pPr>
      <w:r>
        <w:t>本文以税改前后企业专利申请数的变化程度作为被解释变量</w:t>
      </w:r>
      <w:r>
        <w:t>(</w:t>
      </w:r>
      <w:r>
        <w:t>Change</w:t>
      </w:r>
      <w:r>
        <w:t>)</w:t>
      </w:r>
      <w:r>
        <w:t>，解释</w:t>
      </w:r>
      <w:r>
        <w:t>变量为税改前</w:t>
      </w:r>
      <w:r>
        <w:t>2007</w:t>
      </w:r>
      <w:r/>
      <w:r w:rsidR="001852F3">
        <w:t xml:space="preserve">年的企业数据，税率下降为税率变化的虚拟变量</w:t>
      </w:r>
      <w:r>
        <w:t>(</w:t>
      </w:r>
      <w:r>
        <w:t>Dummy</w:t>
      </w:r>
      <w:r>
        <w:t>)</w:t>
      </w:r>
      <w:r>
        <w:t>，法</w:t>
      </w:r>
      <w:r>
        <w:t>定税率降低的企业标记为</w:t>
      </w:r>
      <w:r>
        <w:t>1，</w:t>
      </w:r>
      <w:r>
        <w:t>否则标记为</w:t>
      </w:r>
      <w:r>
        <w:t>0，</w:t>
      </w:r>
      <w:r>
        <w:t>研发税盾为企业</w:t>
      </w:r>
      <w:r>
        <w:t>2007</w:t>
      </w:r>
      <w:r/>
      <w:r w:rsidR="001852F3">
        <w:t xml:space="preserve">年研发费用的对数值</w:t>
      </w:r>
      <w:r>
        <w:t>(</w:t>
      </w:r>
      <w:r>
        <w:rPr>
          <w:spacing w:val="-3"/>
        </w:rPr>
        <w:t xml:space="preserve">R&amp;</w:t>
      </w:r>
      <w:r w:rsidR="001852F3">
        <w:rPr>
          <w:spacing w:val="-3"/>
        </w:rPr>
        <w:t xml:space="preserve"> </w:t>
      </w:r>
      <w:r w:rsidR="001852F3">
        <w:rPr>
          <w:spacing w:val="-3"/>
        </w:rPr>
        <w:t xml:space="preserve">D</w:t>
      </w:r>
      <w:r>
        <w:t>)</w:t>
      </w:r>
      <w:r>
        <w:t>，教育税盾则为企业</w:t>
      </w:r>
      <w:r>
        <w:t>2007</w:t>
      </w:r>
      <w:r/>
      <w:r w:rsidR="001852F3">
        <w:t xml:space="preserve">年职工教育费用的对数值</w:t>
      </w:r>
      <w:r>
        <w:t>（</w:t>
      </w:r>
      <w:r>
        <w:t>Edu</w:t>
      </w:r>
      <w:r>
        <w:t>）</w:t>
      </w:r>
      <w:r>
        <w:t>。建立在以</w:t>
      </w:r>
      <w:r>
        <w:t>往研究基础上，本文控制了以下变量：本文控制了全要素生产率、规模、负债水</w:t>
      </w:r>
      <w:r>
        <w:t>平、盈利水平、年龄、补贴、出口、产业集中度。文中控制了</w:t>
      </w:r>
      <w:r>
        <w:rPr>
          <w:rFonts w:ascii="Symbol" w:hAnsi="Symbol" w:eastAsia="Symbol"/>
          <w:i/>
        </w:rPr>
        <w:t></w:t>
      </w:r>
      <w:r>
        <w:rPr>
          <w:vertAlign w:val="subscript"/>
          <w:i/>
        </w:rPr>
        <w:t>i</w:t>
      </w:r>
      <w:r>
        <w:t>、</w:t>
      </w:r>
      <w:r>
        <w:rPr>
          <w:rFonts w:ascii="Symbol" w:hAnsi="Symbol" w:eastAsia="Symbol"/>
          <w:i/>
        </w:rPr>
        <w:t></w:t>
      </w:r>
      <w:r>
        <w:rPr>
          <w:vertAlign w:val="subscript"/>
          <w:i/>
        </w:rPr>
        <w:t>j</w:t>
      </w:r>
      <w:r>
        <w:t>、</w:t>
      </w:r>
      <w:r>
        <w:rPr>
          <w:rFonts w:ascii="Symbol" w:hAnsi="Symbol" w:eastAsia="Symbol"/>
          <w:i/>
        </w:rPr>
        <w:t></w:t>
      </w:r>
      <w:r>
        <w:rPr>
          <w:vertAlign w:val="subscript"/>
          <w:i/>
        </w:rPr>
        <w:t>k</w:t>
      </w:r>
      <w:r>
        <w:t>分别表示</w:t>
      </w:r>
      <w:r>
        <w:t>与省份、行业、产权等有关因素对于企业专利产出的冲击和影响，</w:t>
      </w:r>
      <w:r>
        <w:rPr>
          <w:rFonts w:ascii="Symbol" w:hAnsi="Symbol" w:eastAsia="Symbol"/>
          <w:i/>
        </w:rPr>
        <w:t></w:t>
      </w:r>
      <w:r>
        <w:t>为随机扰动项。</w:t>
      </w:r>
      <w:r>
        <w:t>为了避免异常值对模型分析的影响，本文按照</w:t>
      </w:r>
      <w:r>
        <w:t>1</w:t>
      </w:r>
      <w:r>
        <w:t>%与</w:t>
      </w:r>
      <w:r>
        <w:t>99</w:t>
      </w:r>
      <w:r>
        <w:t>%的水平对变量进行了</w:t>
      </w:r>
      <w:r>
        <w:rPr>
          <w:i/>
        </w:rPr>
        <w:t>Winsorize</w:t>
      </w:r>
      <w:r>
        <w:t>处理。因为被解释变量出现了以</w:t>
      </w:r>
      <w:r>
        <w:t>0</w:t>
      </w:r>
      <w:r/>
      <w:r w:rsidR="001852F3">
        <w:t xml:space="preserve">为下限的拖尾变量的情况</w:t>
      </w:r>
      <w:r>
        <w:rPr>
          <w:spacing w:val="-6"/>
        </w:rPr>
        <w:t>（</w:t>
      </w:r>
      <w:r>
        <w:rPr>
          <w:spacing w:val="-6"/>
        </w:rPr>
        <w:t xml:space="preserve">即</w:t>
      </w:r>
      <w:r>
        <w:t>0</w:t>
      </w:r>
      <w:r w:rsidR="001852F3">
        <w:rPr>
          <w:spacing w:val="-10"/>
        </w:rPr>
        <w:t xml:space="preserve">值过</w:t>
      </w:r>
      <w:r>
        <w:rPr>
          <w:spacing w:val="-12"/>
        </w:rPr>
        <w:t>多的情况</w:t>
      </w:r>
      <w:r>
        <w:rPr>
          <w:spacing w:val="-12"/>
        </w:rPr>
        <w:t>）</w:t>
      </w:r>
      <w:r>
        <w:t xml:space="preserve">，应运用</w:t>
      </w:r>
      <w:r>
        <w:t>Tobit</w:t>
      </w:r>
      <w:r/>
      <w:r w:rsidR="001852F3">
        <w:t xml:space="preserve">模型进行统计分析。模型</w:t>
      </w:r>
      <w:r>
        <w:t>6</w:t>
      </w:r>
      <w:r/>
      <w:r w:rsidR="001852F3">
        <w:t xml:space="preserve">如下所示。</w:t>
      </w:r>
    </w:p>
    <w:p w:rsidR="0018722C">
      <w:pPr>
        <w:topLinePunct/>
      </w:pPr>
      <w:r>
        <w:rPr>
          <w:rFonts w:cstheme="minorBidi" w:hAnsiTheme="minorHAnsi" w:eastAsiaTheme="minorHAnsi" w:asciiTheme="minorHAnsi" w:ascii="Times New Roman" w:hAnsi="Times New Roman"/>
          <w:b/>
          <w:i/>
        </w:rPr>
        <w:t>Change</w:t>
      </w:r>
      <w:r>
        <w:rPr>
          <w:rFonts w:ascii="Times New Roman" w:hAnsi="Times New Roman" w:cstheme="minorBidi" w:eastAsiaTheme="minorHAnsi"/>
        </w:rPr>
        <w:t>=</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rPr>
        <w:t>Dummy+β</w:t>
      </w:r>
      <w:r>
        <w:rPr>
          <w:rFonts w:ascii="Times New Roman" w:hAnsi="Times New Roman" w:cstheme="minorBidi" w:eastAsiaTheme="minorHAnsi"/>
          <w:b/>
          <w:i/>
        </w:rPr>
        <w:t>2</w:t>
      </w:r>
      <w:r>
        <w:rPr>
          <w:rFonts w:ascii="Times New Roman" w:hAnsi="Times New Roman" w:cstheme="minorBidi" w:eastAsiaTheme="minorHAnsi"/>
          <w:b/>
        </w:rPr>
        <w:t>R&amp;D +</w:t>
      </w:r>
      <w:r w:rsidR="001852F3">
        <w:rPr>
          <w:rFonts w:ascii="Times New Roman" w:hAnsi="Times New Roman" w:cstheme="minorBidi" w:eastAsiaTheme="minorHAnsi"/>
          <w:b/>
        </w:rPr>
        <w:t xml:space="preserve">β</w:t>
      </w:r>
      <w:r>
        <w:rPr>
          <w:rFonts w:ascii="Times New Roman" w:hAnsi="Times New Roman" w:cstheme="minorBidi" w:eastAsiaTheme="minorHAnsi"/>
          <w:b/>
          <w:i/>
        </w:rPr>
        <w:t>3</w:t>
      </w:r>
      <w:r>
        <w:rPr>
          <w:rFonts w:ascii="Times New Roman" w:hAnsi="Times New Roman" w:cstheme="minorBidi" w:eastAsiaTheme="minorHAnsi"/>
          <w:b/>
          <w:i/>
        </w:rPr>
        <w:t>Edu</w:t>
      </w:r>
      <w:r>
        <w:rPr>
          <w:rFonts w:ascii="Times New Roman" w:hAnsi="Times New Roman" w:cstheme="minorBidi" w:eastAsiaTheme="minorHAnsi"/>
          <w:b/>
          <w:i/>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Control</w:t>
      </w:r>
      <w:r>
        <w:rPr>
          <w:rFonts w:ascii="Times New Roman" w:hAnsi="Times New Roman" w:cstheme="minorBidi" w:eastAsiaTheme="minorHAnsi"/>
          <w:b/>
          <w:i/>
        </w:rPr>
        <w:t>i</w:t>
      </w:r>
      <w:r>
        <w:rPr>
          <w:rFonts w:ascii="Times New Roman" w:hAnsi="Times New Roman" w:cstheme="minorBidi" w:eastAsiaTheme="minorHAnsi"/>
          <w:b/>
          <w:i/>
        </w:rPr>
        <w:t>+</w:t>
      </w:r>
      <w:r>
        <w:rPr>
          <w:rFonts w:ascii="Symbol" w:hAnsi="Symbol" w:cstheme="minorBidi" w:eastAsiaTheme="minorHAnsi"/>
          <w:b/>
        </w:rPr>
        <w:t></w:t>
      </w:r>
      <w:r>
        <w:rPr>
          <w:rFonts w:ascii="Times New Roman" w:hAnsi="Times New Roman" w:cstheme="minorBidi" w:eastAsiaTheme="minorHAnsi"/>
          <w:b/>
        </w:rPr>
        <w:t>i</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j</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k</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t</w:t>
      </w:r>
      <w:r>
        <w:rPr>
          <w:rFonts w:ascii="Times New Roman" w:hAnsi="Times New Roman" w:cstheme="minorBidi" w:eastAsiaTheme="minorHAnsi"/>
          <w:b/>
        </w:rPr>
        <w:t>+</w:t>
      </w:r>
      <w:r>
        <w:rPr>
          <w:rFonts w:ascii="Times New Roman" w:hAnsi="Times New Roman" w:cstheme="minorBidi" w:eastAsiaTheme="minorHAnsi"/>
          <w:b/>
          <w:i/>
        </w:rPr>
        <w:t>ε</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rPr>
        <w:t>(</w:t>
      </w:r>
      <w:r>
        <w:rPr>
          <w:rFonts w:ascii="Times New Roman" w:hAnsi="Times New Roman" w:cstheme="minorBidi" w:eastAsiaTheme="minorHAnsi"/>
          <w:b/>
        </w:rPr>
        <w:t xml:space="preserve">6</w:t>
      </w:r>
      <w:r>
        <w:rPr>
          <w:rFonts w:ascii="Times New Roman" w:hAnsi="Times New Roman" w:cstheme="minorBidi" w:eastAsiaTheme="minorHAnsi"/>
          <w:b/>
        </w:rPr>
        <w:t>)</w:t>
      </w:r>
    </w:p>
    <w:p w:rsidR="0018722C">
      <w:pPr>
        <w:pStyle w:val="Heading4"/>
        <w:topLinePunct/>
        <w:ind w:left="200" w:hangingChars="200" w:hanging="200"/>
      </w:pPr>
      <w:r>
        <w:t>1.3.2.4</w:t>
      </w:r>
      <w:r>
        <w:t xml:space="preserve"> </w:t>
      </w:r>
      <w:r>
        <w:t>中介效应研究模型</w:t>
      </w:r>
    </w:p>
    <w:p w:rsidR="0018722C">
      <w:pPr>
        <w:topLinePunct/>
      </w:pPr>
      <w:r>
        <w:t>政府治理因素对于企业的影响往往存在多条路径和多种方式。因此，准确识别出政府治理影响企业专利的具体机制，并对这些机制加以比较分析，不仅有助于加深我们对于企业专利活动过程的认识，也丰富了理解宏观政策与企业微观行</w:t>
      </w:r>
      <w:r>
        <w:t>为领域的研究。本文借助于社会学、管理学、心理学等学科中介变量检验方法</w:t>
      </w:r>
      <w:hyperlink w:history="true" w:anchor="_bookmark72">
        <w:r>
          <w:t>(</w:t>
        </w:r>
        <w:r>
          <w:rPr>
            <w:spacing w:val="3"/>
          </w:rPr>
          <w:t>Baron</w:t>
        </w:r>
        <w:r w:rsidR="001852F3">
          <w:rPr>
            <w:spacing w:val="-20"/>
          </w:rPr>
          <w:t xml:space="preserve">和</w:t>
        </w:r>
        <w:r>
          <w:t>Kenny,1986</w:t>
        </w:r>
      </w:hyperlink>
      <w:r>
        <w:rPr>
          <w:spacing w:val="-4"/>
        </w:rPr>
        <w:t>; </w:t>
      </w:r>
      <w:hyperlink w:history="true" w:anchor="_bookmark129">
        <w:r>
          <w:t>Freedman</w:t>
        </w:r>
        <w:r w:rsidR="001852F3">
          <w:rPr>
            <w:spacing w:val="-20"/>
          </w:rPr>
          <w:t xml:space="preserve">和</w:t>
        </w:r>
        <w:r>
          <w:t>Schatzkin,1992</w:t>
        </w:r>
      </w:hyperlink>
      <w:r>
        <w:t>)</w:t>
      </w:r>
      <w:r>
        <w:t>，构建中介传导模型来考察</w:t>
      </w:r>
      <w:r>
        <w:t>政府治理对企业专利产出的影响渠道</w:t>
      </w:r>
      <w:r>
        <w:rPr>
          <w:spacing w:val="-2"/>
        </w:rPr>
        <w:t>（</w:t>
      </w:r>
      <w:r>
        <w:rPr>
          <w:spacing w:val="-2"/>
        </w:rPr>
        <w:t xml:space="preserve">参见</w:t>
      </w:r>
      <w:r>
        <w:rPr>
          <w:spacing w:val="-2"/>
        </w:rPr>
        <w:t>图</w:t>
      </w:r>
      <w:r>
        <w:t>1</w:t>
      </w:r>
      <w:r>
        <w:t>.</w:t>
      </w:r>
      <w:r>
        <w:t>4</w:t>
      </w:r>
      <w:r>
        <w:t>）</w:t>
      </w:r>
      <w:r>
        <w:t>。</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1</w:t>
      </w:r>
      <w:r>
        <w:rPr>
          <w:rFonts w:cstheme="minorBidi" w:hAnsiTheme="minorHAnsi" w:eastAsiaTheme="minorHAnsi" w:asciiTheme="minorHAnsi"/>
          <w:b/>
        </w:rPr>
        <w:t>)</w:t>
      </w:r>
    </w:p>
    <w:p w:rsidR="0018722C">
      <w:pPr>
        <w:pStyle w:val="ae"/>
        <w:topLinePunct/>
      </w:pPr>
      <w:r>
        <w:rPr>
          <w:kern w:val="2"/>
          <w:sz w:val="22"/>
          <w:szCs w:val="22"/>
          <w:rFonts w:cstheme="minorBidi" w:hAnsiTheme="minorHAnsi" w:eastAsiaTheme="minorHAnsi" w:asciiTheme="minorHAnsi"/>
        </w:rPr>
        <w:pict>
          <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13.824997pt;margin-top:2.758054pt;width:57.5pt;height:50.85pt;mso-position-horizontal-relative:page;mso-position-vertical-relative:paragraph;z-index:1216" coordorigin="2276,55" coordsize="1150,1017">
            <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
              <v:path arrowok="t"/>
              <v:fill type="solid"/>
            </v:shape>
            <v:shape style="position:absolute;left:2798;top:487;width:575;height:585" type="#_x0000_t202" filled="false" stroked="false">
              <v:textbox inset="0,0,0,0">
                <w:txbxContent>
                  <w:p w:rsidR="0018722C">
                    <w:pPr>
                      <w:spacing w:line="240" w:lineRule="auto" w:before="9"/>
                      <w:rPr>
                        <w:sz w:val="16"/>
                      </w:rPr>
                    </w:pPr>
                  </w:p>
                  <w:p w:rsidR="0018722C">
                    <w:pPr>
                      <w:spacing w:before="0"/>
                      <w:ind w:leftChars="0" w:left="0" w:rightChars="0" w:right="0" w:firstLineChars="0" w:firstLine="0"/>
                      <w:jc w:val="left"/>
                      <w:rPr>
                        <w:b/>
                        <w:sz w:val="18"/>
                      </w:rPr>
                    </w:pPr>
                    <w:r>
                      <w:rPr>
                        <w:b/>
                        <w:sz w:val="18"/>
                      </w:rPr>
                      <w:t>(2)</w:t>
                    </w:r>
                  </w:p>
                </w:txbxContent>
              </v:textbox>
              <w10:wrap type="none"/>
            </v:shape>
            <v:shape style="position:absolute;left:2284;top:62;width:1135;height:436" type="#_x0000_t202" filled="false" stroked="true" strokeweight=".75pt" strokecolor="#000000">
              <v:textbox inset="0,0,0,0">
                <w:txbxContent>
                  <w:p w:rsidR="0018722C">
                    <w:pPr>
                      <w:spacing w:before="41"/>
                      <w:ind w:leftChars="0" w:left="200" w:rightChars="0" w:right="0" w:firstLineChars="0" w:firstLine="0"/>
                      <w:jc w:val="left"/>
                      <w:rPr>
                        <w:b/>
                        <w:sz w:val="18"/>
                      </w:rPr>
                    </w:pPr>
                    <w:r>
                      <w:rPr>
                        <w:b/>
                        <w:w w:val="95"/>
                        <w:sz w:val="18"/>
                      </w:rPr>
                      <w:t>政府治理</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11.399994pt;margin-top:3.333055pt;width:84.6pt;height:21.6pt;mso-position-horizontal-relative:page;mso-position-vertical-relative:paragraph;z-index:1240" type="#_x0000_t202" filled="false" stroked="true" strokeweight=".75pt" strokecolor="#000000">
            <v:textbox inset="0,0,0,0">
              <w:txbxContent>
                <w:p w:rsidR="0018722C">
                  <w:pPr>
                    <w:spacing w:before="42"/>
                    <w:ind w:leftChars="0" w:left="296" w:rightChars="0" w:right="0" w:firstLineChars="0" w:firstLine="0"/>
                    <w:jc w:val="left"/>
                    <w:rPr>
                      <w:b/>
                      <w:sz w:val="18"/>
                    </w:rPr>
                  </w:pPr>
                  <w:r>
                    <w:rPr>
                      <w:b/>
                      <w:w w:val="95"/>
                      <w:sz w:val="18"/>
                    </w:rPr>
                    <w:t>企业专利产出</w:t>
                  </w:r>
                </w:p>
              </w:txbxContent>
            </v:textbox>
            <v:stroke dashstyle="solid"/>
            <w10:wrap type="none"/>
          </v:shape>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1</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研究政府治理的总体效应。</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pStyle w:val="ae"/>
        <w:topLinePunct/>
      </w:pPr>
      <w:r>
        <w:rPr>
          <w:kern w:val="2"/>
          <w:sz w:val="22"/>
          <w:szCs w:val="22"/>
          <w:rFonts w:cstheme="minorBidi" w:hAnsiTheme="minorHAnsi" w:eastAsiaTheme="minorHAnsi" w:asciiTheme="minorHAnsi"/>
        </w:rPr>
        <w:pict>
          <v:group style="margin-left:204.130005pt;margin-top:.341716pt;width:42.1pt;height:29.4pt;mso-position-horizontal-relative:page;mso-position-vertical-relative:paragraph;z-index:1144" coordorigin="4083,7" coordsize="842,588">
            <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
              <v:path arrowok="t"/>
              <v:fill type="solid"/>
            </v:shape>
            <v:shape style="position:absolute;left:4082;top:6;width:842;height:588" type="#_x0000_t202" filled="false" stroked="false">
              <v:textbox inset="0,0,0,0">
                <w:txbxContent>
                  <w:p w:rsidR="0018722C">
                    <w:pPr>
                      <w:spacing w:line="240" w:lineRule="auto" w:before="0"/>
                      <w:rPr>
                        <w:sz w:val="15"/>
                      </w:rPr>
                    </w:pPr>
                  </w:p>
                  <w:p w:rsidR="0018722C">
                    <w:pPr>
                      <w:spacing w:before="0"/>
                      <w:ind w:leftChars="0" w:left="531" w:rightChars="0" w:right="0" w:firstLineChars="0" w:firstLine="0"/>
                      <w:jc w:val="left"/>
                      <w:rPr>
                        <w:b/>
                        <w:sz w:val="18"/>
                      </w:rPr>
                    </w:pPr>
                    <w:r>
                      <w:rPr>
                        <w:b/>
                        <w:sz w:val="18"/>
                      </w:rPr>
                      <w:t>(3)</w:t>
                    </w:r>
                  </w:p>
                </w:txbxContent>
              </v:textbox>
              <w10:wrap type="none"/>
            </v:shape>
            <w10:wrap type="none"/>
          </v:group>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2</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研究政府治理对中介变量的影响。</w:t>
      </w:r>
    </w:p>
    <w:p w:rsidR="0018722C">
      <w:pPr>
        <w:pStyle w:val="ae"/>
        <w:topLinePunct/>
      </w:pPr>
      <w:r>
        <w:rPr>
          <w:kern w:val="2"/>
          <w:sz w:val="22"/>
          <w:szCs w:val="22"/>
          <w:rFonts w:cstheme="minorBidi" w:hAnsiTheme="minorHAnsi" w:eastAsiaTheme="minorHAnsi" w:asciiTheme="minorHAnsi"/>
        </w:rPr>
        <w:pict>
          <v:shape style="margin-left:153.850006pt;margin-top:3.421722pt;width:57.55pt;height:22.4pt;mso-position-horizontal-relative:page;mso-position-vertical-relative:paragraph;z-index:1264" type="#_x0000_t202" filled="false" stroked="true" strokeweight=".75pt" strokecolor="#000000">
            <v:textbox inset="0,0,0,0">
              <w:txbxContent>
                <w:p w:rsidR="0018722C">
                  <w:pPr>
                    <w:spacing w:before="42"/>
                    <w:ind w:leftChars="0" w:left="206" w:rightChars="0" w:right="0" w:firstLineChars="0" w:firstLine="0"/>
                    <w:jc w:val="left"/>
                    <w:rPr>
                      <w:b/>
                      <w:sz w:val="18"/>
                    </w:rPr>
                  </w:pPr>
                  <w:r>
                    <w:rPr>
                      <w:b/>
                      <w:w w:val="95"/>
                      <w:sz w:val="18"/>
                    </w:rPr>
                    <w:t>中介变量</w:t>
                  </w:r>
                </w:p>
              </w:txbxContent>
            </v:textbox>
            <v:stroke dashstyle="solid"/>
            <w10:wrap type="none"/>
          </v:shape>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3</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研究中介变量对企业专利产出的影响。</w:t>
      </w:r>
    </w:p>
    <w:p w:rsidR="0018722C">
      <w:pPr>
        <w:pStyle w:val="a9"/>
        <w:topLinePunct/>
      </w:pPr>
      <w:r>
        <w:rPr>
          <w:rFonts w:ascii="黑体" w:eastAsia="黑体" w:hint="eastAsia"/>
        </w:rPr>
        <w:t>图1.4</w:t>
      </w:r>
      <w:r>
        <w:t xml:space="preserve">  </w:t>
      </w:r>
      <w:r w:rsidR="001852F3">
        <w:t>中介模型说明图</w:t>
      </w:r>
    </w:p>
    <w:p w:rsidR="0018722C">
      <w:pPr>
        <w:pStyle w:val="a3"/>
        <w:topLinePunct/>
      </w:pPr>
      <w:r>
        <w:rPr>
          <w:rFonts w:cstheme="minorBidi" w:hAnsiTheme="minorHAnsi" w:eastAsiaTheme="minorHAnsi" w:asciiTheme="minorHAnsi"/>
        </w:rPr>
        <w:t>资料来源：作者在借鉴相关文献基础上，根据研究内容自行整理绘制。</w:t>
      </w:r>
    </w:p>
    <w:p w:rsidR="0018722C">
      <w:pPr>
        <w:topLinePunct/>
      </w:pPr>
      <w:r>
        <w:t>第一步：步骤</w:t>
      </w:r>
      <w:r>
        <w:t>（</w:t>
      </w:r>
      <w:r>
        <w:t>1</w:t>
      </w:r>
      <w:r>
        <w:t>）</w:t>
      </w:r>
      <w:r>
        <w:t>检验政府治理指数对企业专利总产出的影响是否显著。</w:t>
      </w:r>
    </w:p>
    <w:p w:rsidR="0018722C">
      <w:pPr>
        <w:topLinePunct/>
      </w:pPr>
      <w:r>
        <w:t>第二步：步骤</w:t>
      </w:r>
      <w:r>
        <w:t>（</w:t>
      </w:r>
      <w:r>
        <w:t>2</w:t>
      </w:r>
      <w:r>
        <w:t>）</w:t>
      </w:r>
      <w:r>
        <w:t>检验政府治理指数对中介变量的影响是否显著。</w:t>
      </w:r>
    </w:p>
    <w:p w:rsidR="0018722C">
      <w:pPr>
        <w:topLinePunct/>
      </w:pPr>
      <w:r>
        <w:t>第三步：步骤</w:t>
      </w:r>
      <w:r>
        <w:t>（</w:t>
      </w:r>
      <w:r>
        <w:t>3</w:t>
      </w:r>
      <w:r>
        <w:t>）</w:t>
      </w:r>
      <w:r>
        <w:t>检验中介变量对企业专利总产出的影响是否显著。中介效应</w:t>
      </w:r>
      <w:r>
        <w:t>的</w:t>
      </w:r>
      <w:r>
        <w:t>T</w:t>
      </w:r>
      <w:r/>
      <w:r w:rsidR="001852F3">
        <w:t xml:space="preserve">值检验将会根据，模型</w:t>
      </w:r>
      <w:r>
        <w:t>（</w:t>
      </w:r>
      <w:r>
        <w:t>7</w:t>
      </w:r>
      <w:r>
        <w:t>）</w:t>
      </w:r>
      <w:r>
        <w:t>进一步确认中介关系是否达到了统计学意义上的显</w:t>
      </w:r>
      <w:r>
        <w:t>著程度。</w:t>
      </w:r>
    </w:p>
    <w:p w:rsidR="0018722C">
      <w:spacing w:beforeLines="0" w:before="0" w:afterLines="0" w:after="0" w:line="440" w:lineRule="auto"/>
      <w:pPr>
        <w:sectPr w:rsidR="00556256">
          <w:pgSz w:w="11910" w:h="16850"/>
          <w:pgMar w:header="882" w:footer="1427" w:top="1280" w:bottom="1620" w:left="1560" w:right="146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213.486359pt;margin-top:20.020149pt;width:134.550pt;height:29.45pt;mso-position-horizontal-relative:page;mso-position-vertical-relative:paragraph;z-index:-454456" coordorigin="4270,400" coordsize="2691,589">
            <v:line style="position:absolute" from="6034,741" to="6065,724" stroked="true" strokeweight=".479464pt" strokecolor="#000000">
              <v:stroke dashstyle="solid"/>
            </v:line>
            <v:line style="position:absolute" from="6065,729" to="6110,847" stroked="true" strokeweight=".992411pt" strokecolor="#000000">
              <v:stroke dashstyle="solid"/>
            </v:line>
            <v:shape style="position:absolute;left:387;top:12749;width:2514;height:354" coordorigin="387,12749" coordsize="2514,354" path="m6115,847l6174,512m6174,512l6806,512m4295,786l4326,769e" filled="false" stroked="true" strokeweight=".486553pt" strokecolor="#000000">
              <v:path arrowok="t"/>
              <v:stroke dashstyle="solid"/>
            </v:shape>
            <v:line style="position:absolute" from="4326,773" to="4371,965" stroked="true" strokeweight=".996042pt" strokecolor="#000000">
              <v:stroke dashstyle="solid"/>
            </v:line>
            <v:shape style="position:absolute;left:361;top:12636;width:2693;height:591" coordorigin="362,12637" coordsize="2693,591" path="m4376,965l4435,444m4435,444l6940,444m4270,405l6960,405e" filled="false" stroked="true" strokeweight=".486553pt" strokecolor="#000000">
              <v:path arrowok="t"/>
              <v:stroke dashstyle="solid"/>
            </v:shape>
            <v:shape style="position:absolute;left:4442;top:555;width:229;height:285" type="#_x0000_t202" filled="false" stroked="false">
              <v:textbox inset="0,0,0,0">
                <w:txbxContent>
                  <w:p w:rsidR="0018722C">
                    <w:pPr>
                      <w:spacing w:before="2"/>
                      <w:ind w:leftChars="0" w:left="0" w:rightChars="0" w:right="0" w:firstLineChars="0" w:firstLine="0"/>
                      <w:jc w:val="left"/>
                      <w:rPr>
                        <w:rFonts w:ascii="Times New Roman" w:hAnsi="Times New Roman"/>
                        <w:sz w:val="23"/>
                      </w:rPr>
                    </w:pPr>
                    <w:r>
                      <w:rPr>
                        <w:rFonts w:ascii="Symbol" w:hAnsi="Symbol"/>
                        <w:w w:val="105"/>
                        <w:sz w:val="23"/>
                      </w:rPr>
                      <w:t></w:t>
                    </w:r>
                    <w:r>
                      <w:rPr>
                        <w:rFonts w:ascii="Times New Roman" w:hAnsi="Times New Roman"/>
                        <w:w w:val="105"/>
                        <w:position w:val="1"/>
                        <w:sz w:val="23"/>
                      </w:rPr>
                      <w:t>s</w:t>
                    </w:r>
                  </w:p>
                </w:txbxContent>
              </v:textbox>
              <w10:wrap type="none"/>
            </v:shape>
            <v:shape style="position:absolute;left:4727;top:537;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2</w:t>
                    </w:r>
                  </w:p>
                </w:txbxContent>
              </v:textbox>
              <w10:wrap type="none"/>
            </v:shape>
            <v:shape style="position:absolute;left:5226;top:537;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2</w:t>
                    </w:r>
                  </w:p>
                </w:txbxContent>
              </v:textbox>
              <w10:wrap type="none"/>
            </v:shape>
            <v:shape style="position:absolute;left:4442;top:704;width:301;height:285" type="#_x0000_t202" filled="false" stroked="false">
              <v:textbox inset="0,0,0,0">
                <w:txbxContent>
                  <w:p w:rsidR="0018722C">
                    <w:pPr>
                      <w:spacing w:before="2"/>
                      <w:ind w:leftChars="0" w:left="0" w:rightChars="0" w:right="0" w:firstLineChars="0" w:firstLine="0"/>
                      <w:jc w:val="left"/>
                      <w:rPr>
                        <w:rFonts w:ascii="Times New Roman" w:hAnsi="Times New Roman"/>
                        <w:sz w:val="13"/>
                      </w:rPr>
                    </w:pPr>
                    <w:r>
                      <w:rPr>
                        <w:rFonts w:ascii="Symbol" w:hAnsi="Symbol"/>
                        <w:w w:val="110"/>
                        <w:position w:val="-9"/>
                        <w:sz w:val="23"/>
                      </w:rPr>
                      <w:t></w:t>
                    </w:r>
                    <w:r>
                      <w:rPr>
                        <w:rFonts w:ascii="Times New Roman" w:hAnsi="Times New Roman"/>
                        <w:w w:val="110"/>
                        <w:position w:val="-9"/>
                        <w:sz w:val="23"/>
                      </w:rPr>
                      <w:t> </w:t>
                    </w:r>
                    <w:r>
                      <w:rPr>
                        <w:rFonts w:ascii="Times New Roman" w:hAnsi="Times New Roman"/>
                        <w:w w:val="110"/>
                        <w:sz w:val="13"/>
                      </w:rPr>
                      <w:t>1</w:t>
                    </w:r>
                  </w:p>
                </w:txbxContent>
              </v:textbox>
              <w10:wrap type="none"/>
            </v:shape>
            <v:shape style="position:absolute;left:4866;top:546;width:155;height:285"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Symbol" w:hAnsi="Symbol"/>
                        <w:w w:val="106"/>
                        <w:sz w:val="23"/>
                      </w:rPr>
                      <w:t></w:t>
                    </w:r>
                  </w:p>
                </w:txbxContent>
              </v:textbox>
              <w10:wrap type="none"/>
            </v:shape>
            <v:shape style="position:absolute;left:5036;top:546;width:898;height:285" type="#_x0000_t202" filled="false" stroked="false">
              <v:textbox inset="0,0,0,0">
                <w:txbxContent>
                  <w:p w:rsidR="0018722C">
                    <w:pPr>
                      <w:tabs>
                        <w:tab w:pos="328" w:val="left" w:leader="none"/>
                      </w:tabs>
                      <w:spacing w:before="2"/>
                      <w:ind w:leftChars="0" w:left="0" w:rightChars="0" w:right="0" w:firstLineChars="0" w:firstLine="0"/>
                      <w:jc w:val="left"/>
                      <w:rPr>
                        <w:rFonts w:ascii="Times New Roman" w:hAnsi="Times New Roman"/>
                        <w:sz w:val="23"/>
                      </w:rPr>
                    </w:pPr>
                    <w:r>
                      <w:rPr>
                        <w:rFonts w:ascii="Times New Roman" w:hAnsi="Times New Roman"/>
                        <w:w w:val="105"/>
                        <w:sz w:val="23"/>
                      </w:rPr>
                      <w:t>s</w:t>
                      <w:tab/>
                    </w:r>
                    <w:r>
                      <w:rPr>
                        <w:rFonts w:ascii="Symbol" w:hAnsi="Symbol"/>
                        <w:w w:val="105"/>
                        <w:sz w:val="23"/>
                      </w:rPr>
                      <w:t></w:t>
                    </w:r>
                    <w:r>
                      <w:rPr>
                        <w:rFonts w:ascii="Times New Roman" w:hAnsi="Times New Roman"/>
                        <w:w w:val="105"/>
                        <w:sz w:val="23"/>
                      </w:rPr>
                      <w:t> </w:t>
                    </w:r>
                    <w:r>
                      <w:rPr>
                        <w:rFonts w:ascii="Times New Roman" w:hAnsi="Times New Roman"/>
                        <w:spacing w:val="-3"/>
                        <w:w w:val="105"/>
                        <w:sz w:val="23"/>
                      </w:rPr>
                      <w:t>2s</w:t>
                    </w:r>
                    <w:r>
                      <w:rPr>
                        <w:rFonts w:ascii="Times New Roman" w:hAnsi="Times New Roman"/>
                        <w:spacing w:val="-9"/>
                        <w:w w:val="105"/>
                        <w:sz w:val="23"/>
                      </w:rPr>
                      <w:t> </w:t>
                    </w:r>
                    <w:r>
                      <w:rPr>
                        <w:rFonts w:ascii="Times New Roman" w:hAnsi="Times New Roman"/>
                        <w:w w:val="105"/>
                        <w:sz w:val="23"/>
                      </w:rPr>
                      <w:t>s</w:t>
                    </w:r>
                  </w:p>
                </w:txbxContent>
              </v:textbox>
              <w10:wrap type="none"/>
            </v:shape>
            <v:shape style="position:absolute;left:5143;top:716;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3</w:t>
                    </w:r>
                  </w:p>
                </w:txbxContent>
              </v:textbox>
              <w10:wrap type="none"/>
            </v:shape>
            <v:shape style="position:absolute;left:5750;top:716;width:267;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10"/>
                        <w:sz w:val="13"/>
                      </w:rPr>
                      <w:t>1  3</w:t>
                    </w:r>
                  </w:p>
                </w:txbxContent>
              </v:textbox>
              <w10:wrap type="none"/>
            </v:shape>
            <v:shape style="position:absolute;left:6162;top:467;width:788;height:372" type="#_x0000_t202" filled="false" stroked="false">
              <v:textbox inset="0,0,0,0">
                <w:txbxContent>
                  <w:p w:rsidR="0018722C">
                    <w:pPr>
                      <w:spacing w:line="371" w:lineRule="exact" w:before="0"/>
                      <w:ind w:leftChars="0" w:left="0" w:rightChars="0" w:right="0" w:firstLineChars="0" w:firstLine="0"/>
                      <w:jc w:val="left"/>
                      <w:rPr>
                        <w:rFonts w:ascii="Symbol" w:hAnsi="Symbol"/>
                        <w:sz w:val="23"/>
                      </w:rPr>
                    </w:pPr>
                    <w:r>
                      <w:rPr>
                        <w:rFonts w:ascii="Times New Roman" w:hAnsi="Times New Roman"/>
                        <w:spacing w:val="15"/>
                        <w:w w:val="106"/>
                        <w:position w:val="1"/>
                        <w:sz w:val="23"/>
                      </w:rPr>
                      <w:t>1</w:t>
                    </w:r>
                    <w:r>
                      <w:rPr>
                        <w:rFonts w:ascii="Symbol" w:hAnsi="Symbol"/>
                        <w:w w:val="106"/>
                        <w:position w:val="1"/>
                        <w:sz w:val="23"/>
                      </w:rPr>
                      <w:t></w:t>
                    </w:r>
                    <w:r>
                      <w:rPr>
                        <w:rFonts w:ascii="Times New Roman" w:hAnsi="Times New Roman"/>
                        <w:spacing w:val="-19"/>
                        <w:position w:val="1"/>
                        <w:sz w:val="23"/>
                      </w:rPr>
                      <w:t> </w:t>
                    </w:r>
                    <w:r>
                      <w:rPr>
                        <w:rFonts w:ascii="Times New Roman" w:hAnsi="Times New Roman"/>
                        <w:i/>
                        <w:w w:val="106"/>
                        <w:position w:val="1"/>
                        <w:sz w:val="23"/>
                      </w:rPr>
                      <w:t>r</w:t>
                    </w:r>
                    <w:r>
                      <w:rPr>
                        <w:rFonts w:ascii="Times New Roman" w:hAnsi="Times New Roman"/>
                        <w:i/>
                        <w:position w:val="1"/>
                        <w:sz w:val="23"/>
                      </w:rPr>
                      <w:t> </w:t>
                    </w:r>
                    <w:r>
                      <w:rPr>
                        <w:rFonts w:ascii="Times New Roman" w:hAnsi="Times New Roman"/>
                        <w:i/>
                        <w:spacing w:val="10"/>
                        <w:position w:val="1"/>
                        <w:sz w:val="23"/>
                      </w:rPr>
                      <w:t> </w:t>
                    </w:r>
                    <w:r>
                      <w:rPr>
                        <w:rFonts w:ascii="Times New Roman" w:hAnsi="Times New Roman"/>
                        <w:w w:val="109"/>
                        <w:position w:val="13"/>
                        <w:sz w:val="13"/>
                      </w:rPr>
                      <w:t>2</w:t>
                    </w:r>
                    <w:r>
                      <w:rPr>
                        <w:rFonts w:ascii="Times New Roman" w:hAnsi="Times New Roman"/>
                        <w:position w:val="13"/>
                        <w:sz w:val="13"/>
                      </w:rPr>
                      <w:t> </w:t>
                    </w:r>
                    <w:r>
                      <w:rPr>
                        <w:rFonts w:ascii="Times New Roman" w:hAnsi="Times New Roman"/>
                        <w:spacing w:val="2"/>
                        <w:position w:val="13"/>
                        <w:sz w:val="13"/>
                      </w:rPr>
                      <w:t> </w:t>
                    </w:r>
                    <w:r>
                      <w:rPr>
                        <w:rFonts w:ascii="Symbol" w:hAnsi="Symbol"/>
                        <w:spacing w:val="-94"/>
                        <w:w w:val="106"/>
                        <w:position w:val="9"/>
                        <w:sz w:val="23"/>
                      </w:rPr>
                      <w:t></w:t>
                    </w:r>
                    <w:r>
                      <w:rPr>
                        <w:rFonts w:ascii="Symbol" w:hAnsi="Symbol"/>
                        <w:w w:val="106"/>
                        <w:sz w:val="23"/>
                      </w:rPr>
                      <w:t></w:t>
                    </w:r>
                  </w:p>
                </w:txbxContent>
              </v:textbox>
              <w10:wrap type="none"/>
            </v:shape>
            <v:shape style="position:absolute;left:6538;top:704;width:413;height:285"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Times New Roman" w:hAnsi="Times New Roman"/>
                        <w:w w:val="110"/>
                        <w:sz w:val="13"/>
                      </w:rPr>
                      <w:t>12   </w:t>
                    </w:r>
                    <w:r>
                      <w:rPr>
                        <w:rFonts w:ascii="Symbol" w:hAnsi="Symbol"/>
                        <w:w w:val="110"/>
                        <w:position w:val="-9"/>
                        <w:sz w:val="23"/>
                      </w:rPr>
                      <w:t></w:t>
                    </w:r>
                  </w:p>
                </w:txbxContent>
              </v:textbox>
              <w10:wrap type="none"/>
            </v:shape>
            <w10:wrap type="none"/>
          </v:group>
        </w:pict>
      </w:r>
      <w:r>
        <w:rPr>
          <w:kern w:val="2"/>
          <w:szCs w:val="22"/>
          <w:rFonts w:ascii="Times New Roman" w:hAnsi="Times New Roman" w:cstheme="minorBidi" w:eastAsiaTheme="minorHAnsi"/>
          <w:i/>
          <w:w w:val="105"/>
          <w:sz w:val="23"/>
        </w:rPr>
        <w:t>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w w:val="105"/>
          <w:sz w:val="13"/>
        </w:rPr>
        <w:t>1</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spacing w:val="2"/>
          <w:w w:val="105"/>
          <w:sz w:val="13"/>
        </w:rPr>
        <w:t>3</w:t>
      </w:r>
    </w:p>
    <w:p w:rsidR="0018722C">
      <w:pPr>
        <w:topLinePunct/>
      </w:pPr>
      <w:r>
        <w:rPr>
          <w:rFonts w:cstheme="minorBidi" w:hAnsiTheme="minorHAnsi" w:eastAsiaTheme="minorHAnsi" w:asciiTheme="minorHAnsi" w:ascii="宋体" w:hAnsi="宋体" w:eastAsia="宋体" w:cs="宋体"/>
        </w:rPr>
        <w:br w:type="column"/>
      </w:r>
      <w:r>
        <w:rPr>
          <w:b/>
          <w:rFonts w:ascii="Times New Roman" w:cstheme="minorBidi" w:hAnsiTheme="minorHAnsi" w:eastAsiaTheme="minorHAnsi" w:hAnsi="宋体" w:eastAsia="宋体" w:cs="宋体"/>
        </w:rPr>
        <w:t>(</w:t>
      </w:r>
      <w:r>
        <w:rPr>
          <w:b/>
          <w:rFonts w:ascii="Times New Roman" w:cstheme="minorBidi" w:hAnsiTheme="minorHAnsi" w:eastAsiaTheme="minorHAnsi" w:hAnsi="宋体" w:eastAsia="宋体" w:cs="宋体"/>
        </w:rPr>
        <w:t>7</w:t>
      </w:r>
      <w:r>
        <w:rPr>
          <w:b/>
          <w:rFonts w:ascii="Times New Roman" w:cstheme="minorBidi" w:hAnsiTheme="minorHAnsi" w:eastAsiaTheme="minorHAnsi" w:hAnsi="宋体" w:eastAsia="宋体" w:cs="宋体"/>
        </w:rPr>
        <w:t>)</w:t>
      </w:r>
    </w:p>
    <w:p w:rsidR="0018722C">
      <w:spacing w:beforeLines="0" w:before="0" w:afterLines="0" w:after="0" w:line="440" w:lineRule="auto"/>
      <w:pPr>
        <w:sectPr w:rsidR="00556256">
          <w:type w:val="continuous"/>
          <w:pgSz w:w="11910" w:h="16850"/>
          <w:pgMar w:top="1580" w:bottom="280" w:left="1560" w:right="1460"/>
          <w:cols w:num="2" w:equalWidth="0">
            <w:col w:w="4378" w:space="40"/>
            <w:col w:w="4472"/>
          </w:cols>
        </w:sectPr>
        <w:topLinePunct/>
      </w:pPr>
    </w:p>
    <w:p w:rsidR="0018722C">
      <w:pPr>
        <w:pStyle w:val="Heading3"/>
        <w:topLinePunct/>
        <w:ind w:left="200" w:hangingChars="200" w:hanging="200"/>
      </w:pPr>
      <w:r>
        <w:t>1.3.3</w:t>
      </w:r>
      <w:r>
        <w:t xml:space="preserve"> </w:t>
      </w:r>
      <w:r>
        <w:t>本文的数据来源</w:t>
      </w:r>
    </w:p>
    <w:p w:rsidR="0018722C">
      <w:pPr>
        <w:topLinePunct/>
      </w:pPr>
      <w:r>
        <w:t>本文数据主要分为三部分。第一部分是创新指标数据，包括中国专利数据库。</w:t>
      </w:r>
      <w:r>
        <w:t>第二部分是企业数据库，包括向国家统计局直接购买的中国工业企业数据库和中国创新型企业数据库；第三部分是政府治理数据库，包括由世界银行提供的《政</w:t>
      </w:r>
      <w:r>
        <w:t>府治理指数》数据库、樊纲等</w:t>
      </w:r>
      <w:r>
        <w:t>（</w:t>
      </w:r>
      <w:r>
        <w:t>2011</w:t>
      </w:r>
      <w:r>
        <w:t>）</w:t>
      </w:r>
      <w:r>
        <w:t>编制的《中国各地区市场化指数》和国家统</w:t>
      </w:r>
      <w:r>
        <w:t>计局编制的《中国城市统计年鉴》。以上数据库的获取主要依托导师社科重大项目</w:t>
      </w:r>
      <w:r>
        <w:t>的资金资助，特此向导师表示衷心感谢。本文的数据来源情况如</w:t>
      </w:r>
      <w:r>
        <w:t>表</w:t>
      </w:r>
      <w:r>
        <w:t>1.1</w:t>
      </w:r>
      <w:r>
        <w:t>所示。</w:t>
      </w:r>
    </w:p>
    <w:p w:rsidR="0018722C">
      <w:pPr>
        <w:pStyle w:val="Heading4"/>
        <w:topLinePunct/>
        <w:ind w:left="200" w:hangingChars="200" w:hanging="200"/>
      </w:pPr>
      <w:r>
        <w:t>1.3.3.1</w:t>
      </w:r>
      <w:r>
        <w:t xml:space="preserve"> </w:t>
      </w:r>
      <w:r>
        <w:t>专利数据库</w:t>
      </w:r>
    </w:p>
    <w:p w:rsidR="0018722C">
      <w:pPr>
        <w:topLinePunct/>
      </w:pPr>
      <w:r>
        <w:t>《中国专利全文数据库》来自于国家知识产权局，本文已经收集了从1985年至2013</w:t>
      </w:r>
      <w:r>
        <w:t>年全部的中国专利活动详细情况，共计收录专利</w:t>
      </w:r>
      <w:r>
        <w:t>980</w:t>
      </w:r>
      <w:r>
        <w:t>多万条专利信息。该数据库提供了每条专利的申请号、申请日、公开号、公开日、专利名称、摘要、分</w:t>
      </w:r>
      <w:r>
        <w:t>类号、申请人、发明人、优先权等详细信息。该数据库包含了中国1985年有专利制度以来所有个人、大专院校、科研院所、工矿企业、机关团体等专利活动的申</w:t>
      </w:r>
      <w:r>
        <w:t>请、授权、交易情况的所有信息。《中国专利全文数据库》包含发明专利、实用新</w:t>
      </w:r>
      <w:r>
        <w:t>型专利、外观设计专利的情况，准确地反映了中国最新的专利产出活动情况，完</w:t>
      </w:r>
      <w:r>
        <w:t>整地了展现该专利产生的背景、最新发展动态、相关技术领域发展的最新趋势，</w:t>
      </w:r>
      <w:r>
        <w:t>是现阶段研究中国企业专利活动的权威数据来源。一共分为六个子数据库：一是</w:t>
      </w:r>
      <w:r>
        <w:t>专利申请情况数据库；二是专利授权情况数据库；三是专利法律状态变更数据；</w:t>
      </w:r>
      <w:r>
        <w:t>四是专利交易数据库；五是国外企业和个人在华专利申请数据库；六是专利产学研合作数据库。</w:t>
      </w:r>
    </w:p>
    <w:p w:rsidR="0018722C">
      <w:pPr>
        <w:pStyle w:val="Heading4"/>
        <w:topLinePunct/>
        <w:ind w:left="200" w:hangingChars="200" w:hanging="200"/>
      </w:pPr>
      <w:r>
        <w:t>1.3.3.2</w:t>
      </w:r>
      <w:r>
        <w:t xml:space="preserve"> </w:t>
      </w:r>
      <w:r>
        <w:t>企业数据库</w:t>
      </w:r>
    </w:p>
    <w:p w:rsidR="0018722C">
      <w:pPr>
        <w:topLinePunct/>
      </w:pPr>
      <w:r>
        <w:rPr>
          <w:rFonts w:ascii="黑体" w:eastAsia="黑体" w:hint="eastAsia"/>
        </w:rPr>
        <w:t>1.工业企业数据库</w:t>
      </w:r>
    </w:p>
    <w:p w:rsidR="0018722C">
      <w:pPr>
        <w:topLinePunct/>
      </w:pPr>
      <w:r>
        <w:t>中国工业企业数据库来源于国家统计局每年对销售额</w:t>
      </w:r>
      <w:r>
        <w:t>500</w:t>
      </w:r>
      <w:r>
        <w:t>万元的以上的大中</w:t>
      </w:r>
      <w:r>
        <w:t>型制造型企业进行统计整理。时间期限为</w:t>
      </w:r>
      <w:r>
        <w:t>1998年至2009年</w:t>
      </w:r>
      <w:r>
        <w:t>（</w:t>
      </w:r>
      <w:r>
        <w:t>工业统计数据公开存在两年到三年的滞后</w:t>
      </w:r>
      <w:r>
        <w:t>）</w:t>
      </w:r>
      <w:r>
        <w:t>。截止到目前，该数据库共收录了中国300多万家企业，即包括国有企业、集体企业、有限责任公司、股份合作企业、联营企业、股份有限公司、私营企业、其他内资企业、港澳台商投资企业、外商投资企业。工业统计指标包括工业增加值、工业总产值、工业销售产值等主要技术经济指标以及主要财</w:t>
      </w:r>
      <w:r>
        <w:t>务成本指标和从业人员、工资总额等占中国工业总产值的</w:t>
      </w:r>
      <w:r>
        <w:t>95%</w:t>
      </w:r>
      <w:r>
        <w:t>左右，含盖中国工业制造业40</w:t>
      </w:r>
      <w:r>
        <w:t>多个大类、</w:t>
      </w:r>
      <w:r>
        <w:t>90</w:t>
      </w:r>
      <w:r>
        <w:t>多个中类、</w:t>
      </w:r>
      <w:r>
        <w:t>600</w:t>
      </w:r>
      <w:r>
        <w:t>多个小类。中国工业企业数据库提供了企业的基本信息和关键的财务信息，例如股权结构信息、财务数据等。</w:t>
      </w:r>
    </w:p>
    <w:p w:rsidR="0018722C">
      <w:pPr>
        <w:pStyle w:val="a8"/>
        <w:topLinePunct/>
      </w:pPr>
      <w:bookmarkStart w:id="292181" w:name="_Toc686292181"/>
      <w:r>
        <w:rPr>
          <w:rFonts w:ascii="黑体" w:eastAsia="黑体" w:hint="eastAsia"/>
        </w:rPr>
        <w:t>表1.1</w:t>
      </w:r>
      <w:r>
        <w:t xml:space="preserve">  </w:t>
      </w:r>
      <w:r w:rsidR="001852F3">
        <w:t>本文的数据来源情况</w:t>
      </w:r>
      <w:bookmarkEnd w:id="292181"/>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31"/>
        <w:gridCol w:w="4907"/>
      </w:tblGrid>
      <w:tr>
        <w:trPr>
          <w:tblHeader/>
        </w:trPr>
        <w:tc>
          <w:tcPr>
            <w:tcW w:w="219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808" w:type="pct"/>
            <w:vAlign w:val="center"/>
            <w:tcBorders>
              <w:bottom w:val="single" w:sz="4" w:space="0" w:color="auto"/>
            </w:tcBorders>
          </w:tcPr>
          <w:p w:rsidR="0018722C">
            <w:pPr>
              <w:pStyle w:val="a7"/>
              <w:topLinePunct/>
              <w:ind w:leftChars="0" w:left="0" w:rightChars="0" w:right="0" w:firstLineChars="0" w:firstLine="0"/>
              <w:spacing w:line="240" w:lineRule="atLeast"/>
            </w:pPr>
            <w:r>
              <w:t>统计企业数</w:t>
            </w:r>
            <w:r w:rsidP="AA7D325B">
              <w:rPr>
                <w:rFonts w:ascii="Calibri" w:eastAsia="Calibri"/>
                <w:b/>
              </w:rPr>
              <w:t>(</w:t>
            </w:r>
            <w:r>
              <w:t>家</w:t>
            </w:r>
            <w:r w:rsidP="AA7D325B">
              <w:rPr>
                <w:rFonts w:ascii="Calibri" w:eastAsia="Calibri"/>
                <w:b/>
              </w:rPr>
              <w:t>)</w:t>
            </w:r>
          </w:p>
        </w:tc>
      </w:tr>
      <w:tr>
        <w:tc>
          <w:tcPr>
            <w:tcW w:w="2192" w:type="pct"/>
            <w:vAlign w:val="center"/>
          </w:tcPr>
          <w:p w:rsidR="0018722C">
            <w:pPr>
              <w:pStyle w:val="affff9"/>
              <w:topLinePunct/>
              <w:ind w:leftChars="0" w:left="0" w:rightChars="0" w:right="0" w:firstLineChars="0" w:firstLine="0"/>
              <w:spacing w:line="240" w:lineRule="atLeast"/>
            </w:pPr>
            <w:r>
              <w:t>1998</w:t>
            </w:r>
          </w:p>
        </w:tc>
        <w:tc>
          <w:tcPr>
            <w:tcW w:w="2808" w:type="pct"/>
            <w:vAlign w:val="center"/>
          </w:tcPr>
          <w:p w:rsidR="0018722C">
            <w:pPr>
              <w:pStyle w:val="affff9"/>
              <w:topLinePunct/>
              <w:ind w:leftChars="0" w:left="0" w:rightChars="0" w:right="0" w:firstLineChars="0" w:firstLine="0"/>
              <w:spacing w:line="240" w:lineRule="atLeast"/>
            </w:pPr>
            <w:r>
              <w:t>165</w:t>
            </w:r>
            <w:r w:rsidP="AA7D325B">
              <w:t>，</w:t>
            </w:r>
            <w:r>
              <w:t>119</w:t>
            </w:r>
          </w:p>
        </w:tc>
      </w:tr>
      <w:tr>
        <w:tc>
          <w:tcPr>
            <w:tcW w:w="2192" w:type="pct"/>
            <w:vAlign w:val="center"/>
          </w:tcPr>
          <w:p w:rsidR="0018722C">
            <w:pPr>
              <w:pStyle w:val="affff9"/>
              <w:topLinePunct/>
              <w:ind w:leftChars="0" w:left="0" w:rightChars="0" w:right="0" w:firstLineChars="0" w:firstLine="0"/>
              <w:spacing w:line="240" w:lineRule="atLeast"/>
            </w:pPr>
            <w:r>
              <w:t>1999</w:t>
            </w:r>
          </w:p>
        </w:tc>
        <w:tc>
          <w:tcPr>
            <w:tcW w:w="2808" w:type="pct"/>
            <w:vAlign w:val="center"/>
          </w:tcPr>
          <w:p w:rsidR="0018722C">
            <w:pPr>
              <w:pStyle w:val="affff9"/>
              <w:topLinePunct/>
              <w:ind w:leftChars="0" w:left="0" w:rightChars="0" w:right="0" w:firstLineChars="0" w:firstLine="0"/>
              <w:spacing w:line="240" w:lineRule="atLeast"/>
            </w:pPr>
            <w:r>
              <w:t>162</w:t>
            </w:r>
            <w:r w:rsidP="AA7D325B">
              <w:t>，</w:t>
            </w:r>
            <w:r>
              <w:t>034</w:t>
            </w:r>
          </w:p>
        </w:tc>
      </w:tr>
      <w:tr>
        <w:tc>
          <w:tcPr>
            <w:tcW w:w="2192" w:type="pct"/>
            <w:vAlign w:val="center"/>
          </w:tcPr>
          <w:p w:rsidR="0018722C">
            <w:pPr>
              <w:pStyle w:val="affff9"/>
              <w:topLinePunct/>
              <w:ind w:leftChars="0" w:left="0" w:rightChars="0" w:right="0" w:firstLineChars="0" w:firstLine="0"/>
              <w:spacing w:line="240" w:lineRule="atLeast"/>
            </w:pPr>
            <w:r>
              <w:t>2000</w:t>
            </w:r>
          </w:p>
        </w:tc>
        <w:tc>
          <w:tcPr>
            <w:tcW w:w="2808" w:type="pct"/>
            <w:vAlign w:val="center"/>
          </w:tcPr>
          <w:p w:rsidR="0018722C">
            <w:pPr>
              <w:pStyle w:val="affff9"/>
              <w:topLinePunct/>
              <w:ind w:leftChars="0" w:left="0" w:rightChars="0" w:right="0" w:firstLineChars="0" w:firstLine="0"/>
              <w:spacing w:line="240" w:lineRule="atLeast"/>
            </w:pPr>
            <w:r>
              <w:t>162</w:t>
            </w:r>
            <w:r w:rsidP="AA7D325B">
              <w:t>，</w:t>
            </w:r>
            <w:r>
              <w:t>885</w:t>
            </w:r>
          </w:p>
        </w:tc>
      </w:tr>
      <w:tr>
        <w:tc>
          <w:tcPr>
            <w:tcW w:w="2192" w:type="pct"/>
            <w:vAlign w:val="center"/>
          </w:tcPr>
          <w:p w:rsidR="0018722C">
            <w:pPr>
              <w:pStyle w:val="affff9"/>
              <w:topLinePunct/>
              <w:ind w:leftChars="0" w:left="0" w:rightChars="0" w:right="0" w:firstLineChars="0" w:firstLine="0"/>
              <w:spacing w:line="240" w:lineRule="atLeast"/>
            </w:pPr>
            <w:r>
              <w:t>2001</w:t>
            </w:r>
          </w:p>
        </w:tc>
        <w:tc>
          <w:tcPr>
            <w:tcW w:w="2808" w:type="pct"/>
            <w:vAlign w:val="center"/>
          </w:tcPr>
          <w:p w:rsidR="0018722C">
            <w:pPr>
              <w:pStyle w:val="affff9"/>
              <w:topLinePunct/>
              <w:ind w:leftChars="0" w:left="0" w:rightChars="0" w:right="0" w:firstLineChars="0" w:firstLine="0"/>
              <w:spacing w:line="240" w:lineRule="atLeast"/>
            </w:pPr>
            <w:r>
              <w:t>169</w:t>
            </w:r>
            <w:r w:rsidP="AA7D325B">
              <w:t>，</w:t>
            </w:r>
            <w:r>
              <w:t>031</w:t>
            </w:r>
          </w:p>
        </w:tc>
      </w:tr>
      <w:tr>
        <w:tc>
          <w:tcPr>
            <w:tcW w:w="2192" w:type="pct"/>
            <w:vAlign w:val="center"/>
          </w:tcPr>
          <w:p w:rsidR="0018722C">
            <w:pPr>
              <w:pStyle w:val="affff9"/>
              <w:topLinePunct/>
              <w:ind w:leftChars="0" w:left="0" w:rightChars="0" w:right="0" w:firstLineChars="0" w:firstLine="0"/>
              <w:spacing w:line="240" w:lineRule="atLeast"/>
            </w:pPr>
            <w:r>
              <w:t>2002</w:t>
            </w:r>
          </w:p>
        </w:tc>
        <w:tc>
          <w:tcPr>
            <w:tcW w:w="2808" w:type="pct"/>
            <w:vAlign w:val="center"/>
          </w:tcPr>
          <w:p w:rsidR="0018722C">
            <w:pPr>
              <w:pStyle w:val="affff9"/>
              <w:topLinePunct/>
              <w:ind w:leftChars="0" w:left="0" w:rightChars="0" w:right="0" w:firstLineChars="0" w:firstLine="0"/>
              <w:spacing w:line="240" w:lineRule="atLeast"/>
            </w:pPr>
            <w:r>
              <w:t>181</w:t>
            </w:r>
            <w:r w:rsidP="AA7D325B">
              <w:t>，</w:t>
            </w:r>
            <w:r>
              <w:t>557</w:t>
            </w:r>
          </w:p>
        </w:tc>
      </w:tr>
      <w:tr>
        <w:tc>
          <w:tcPr>
            <w:tcW w:w="2192" w:type="pct"/>
            <w:vAlign w:val="center"/>
          </w:tcPr>
          <w:p w:rsidR="0018722C">
            <w:pPr>
              <w:pStyle w:val="affff9"/>
              <w:topLinePunct/>
              <w:ind w:leftChars="0" w:left="0" w:rightChars="0" w:right="0" w:firstLineChars="0" w:firstLine="0"/>
              <w:spacing w:line="240" w:lineRule="atLeast"/>
            </w:pPr>
            <w:r>
              <w:t>2003</w:t>
            </w:r>
          </w:p>
        </w:tc>
        <w:tc>
          <w:tcPr>
            <w:tcW w:w="2808" w:type="pct"/>
            <w:vAlign w:val="center"/>
          </w:tcPr>
          <w:p w:rsidR="0018722C">
            <w:pPr>
              <w:pStyle w:val="affff9"/>
              <w:topLinePunct/>
              <w:ind w:leftChars="0" w:left="0" w:rightChars="0" w:right="0" w:firstLineChars="0" w:firstLine="0"/>
              <w:spacing w:line="240" w:lineRule="atLeast"/>
            </w:pPr>
            <w:r>
              <w:t>196</w:t>
            </w:r>
            <w:r w:rsidP="AA7D325B">
              <w:t>，</w:t>
            </w:r>
            <w:r>
              <w:t>222</w:t>
            </w:r>
          </w:p>
        </w:tc>
      </w:tr>
      <w:tr>
        <w:tc>
          <w:tcPr>
            <w:tcW w:w="2192" w:type="pct"/>
            <w:vAlign w:val="center"/>
          </w:tcPr>
          <w:p w:rsidR="0018722C">
            <w:pPr>
              <w:pStyle w:val="affff9"/>
              <w:topLinePunct/>
              <w:ind w:leftChars="0" w:left="0" w:rightChars="0" w:right="0" w:firstLineChars="0" w:firstLine="0"/>
              <w:spacing w:line="240" w:lineRule="atLeast"/>
            </w:pPr>
            <w:r>
              <w:t>2004</w:t>
            </w:r>
          </w:p>
        </w:tc>
        <w:tc>
          <w:tcPr>
            <w:tcW w:w="2808" w:type="pct"/>
            <w:vAlign w:val="center"/>
          </w:tcPr>
          <w:p w:rsidR="0018722C">
            <w:pPr>
              <w:pStyle w:val="affff9"/>
              <w:topLinePunct/>
              <w:ind w:leftChars="0" w:left="0" w:rightChars="0" w:right="0" w:firstLineChars="0" w:firstLine="0"/>
              <w:spacing w:line="240" w:lineRule="atLeast"/>
            </w:pPr>
            <w:r>
              <w:t>279</w:t>
            </w:r>
            <w:r w:rsidP="AA7D325B">
              <w:t>，</w:t>
            </w:r>
            <w:r>
              <w:t>092</w:t>
            </w:r>
          </w:p>
        </w:tc>
      </w:tr>
      <w:tr>
        <w:tc>
          <w:tcPr>
            <w:tcW w:w="2192" w:type="pct"/>
            <w:vAlign w:val="center"/>
          </w:tcPr>
          <w:p w:rsidR="0018722C">
            <w:pPr>
              <w:pStyle w:val="affff9"/>
              <w:topLinePunct/>
              <w:ind w:leftChars="0" w:left="0" w:rightChars="0" w:right="0" w:firstLineChars="0" w:firstLine="0"/>
              <w:spacing w:line="240" w:lineRule="atLeast"/>
            </w:pPr>
            <w:r>
              <w:t>2005</w:t>
            </w:r>
          </w:p>
        </w:tc>
        <w:tc>
          <w:tcPr>
            <w:tcW w:w="2808" w:type="pct"/>
            <w:vAlign w:val="center"/>
          </w:tcPr>
          <w:p w:rsidR="0018722C">
            <w:pPr>
              <w:pStyle w:val="affff9"/>
              <w:topLinePunct/>
              <w:ind w:leftChars="0" w:left="0" w:rightChars="0" w:right="0" w:firstLineChars="0" w:firstLine="0"/>
              <w:spacing w:line="240" w:lineRule="atLeast"/>
            </w:pPr>
            <w:r>
              <w:t>271</w:t>
            </w:r>
            <w:r w:rsidP="AA7D325B">
              <w:t>，</w:t>
            </w:r>
            <w:r>
              <w:t>835</w:t>
            </w:r>
          </w:p>
        </w:tc>
      </w:tr>
      <w:tr>
        <w:tc>
          <w:tcPr>
            <w:tcW w:w="2192" w:type="pct"/>
            <w:vAlign w:val="center"/>
          </w:tcPr>
          <w:p w:rsidR="0018722C">
            <w:pPr>
              <w:pStyle w:val="affff9"/>
              <w:topLinePunct/>
              <w:ind w:leftChars="0" w:left="0" w:rightChars="0" w:right="0" w:firstLineChars="0" w:firstLine="0"/>
              <w:spacing w:line="240" w:lineRule="atLeast"/>
            </w:pPr>
            <w:r>
              <w:t>2006</w:t>
            </w:r>
          </w:p>
        </w:tc>
        <w:tc>
          <w:tcPr>
            <w:tcW w:w="2808" w:type="pct"/>
            <w:vAlign w:val="center"/>
          </w:tcPr>
          <w:p w:rsidR="0018722C">
            <w:pPr>
              <w:pStyle w:val="affff9"/>
              <w:topLinePunct/>
              <w:ind w:leftChars="0" w:left="0" w:rightChars="0" w:right="0" w:firstLineChars="0" w:firstLine="0"/>
              <w:spacing w:line="240" w:lineRule="atLeast"/>
            </w:pPr>
            <w:r>
              <w:t>301</w:t>
            </w:r>
            <w:r w:rsidP="AA7D325B">
              <w:t>，</w:t>
            </w:r>
            <w:r>
              <w:t>961</w:t>
            </w:r>
          </w:p>
        </w:tc>
      </w:tr>
      <w:tr>
        <w:tc>
          <w:tcPr>
            <w:tcW w:w="2192" w:type="pct"/>
            <w:vAlign w:val="center"/>
          </w:tcPr>
          <w:p w:rsidR="0018722C">
            <w:pPr>
              <w:pStyle w:val="affff9"/>
              <w:topLinePunct/>
              <w:ind w:leftChars="0" w:left="0" w:rightChars="0" w:right="0" w:firstLineChars="0" w:firstLine="0"/>
              <w:spacing w:line="240" w:lineRule="atLeast"/>
            </w:pPr>
            <w:r>
              <w:t>2007</w:t>
            </w:r>
          </w:p>
        </w:tc>
        <w:tc>
          <w:tcPr>
            <w:tcW w:w="2808" w:type="pct"/>
            <w:vAlign w:val="center"/>
          </w:tcPr>
          <w:p w:rsidR="0018722C">
            <w:pPr>
              <w:pStyle w:val="affff9"/>
              <w:topLinePunct/>
              <w:ind w:leftChars="0" w:left="0" w:rightChars="0" w:right="0" w:firstLineChars="0" w:firstLine="0"/>
              <w:spacing w:line="240" w:lineRule="atLeast"/>
            </w:pPr>
            <w:r>
              <w:t>336</w:t>
            </w:r>
            <w:r w:rsidP="AA7D325B">
              <w:t>，</w:t>
            </w:r>
            <w:r>
              <w:t>768</w:t>
            </w:r>
          </w:p>
        </w:tc>
      </w:tr>
      <w:tr>
        <w:tc>
          <w:tcPr>
            <w:tcW w:w="2192" w:type="pct"/>
            <w:vAlign w:val="center"/>
          </w:tcPr>
          <w:p w:rsidR="0018722C">
            <w:pPr>
              <w:pStyle w:val="affff9"/>
              <w:topLinePunct/>
              <w:ind w:leftChars="0" w:left="0" w:rightChars="0" w:right="0" w:firstLineChars="0" w:firstLine="0"/>
              <w:spacing w:line="240" w:lineRule="atLeast"/>
            </w:pPr>
            <w:r>
              <w:t>2008</w:t>
            </w:r>
          </w:p>
        </w:tc>
        <w:tc>
          <w:tcPr>
            <w:tcW w:w="2808" w:type="pct"/>
            <w:vAlign w:val="center"/>
          </w:tcPr>
          <w:p w:rsidR="0018722C">
            <w:pPr>
              <w:pStyle w:val="affff9"/>
              <w:topLinePunct/>
              <w:ind w:leftChars="0" w:left="0" w:rightChars="0" w:right="0" w:firstLineChars="0" w:firstLine="0"/>
              <w:spacing w:line="240" w:lineRule="atLeast"/>
            </w:pPr>
            <w:r>
              <w:t>412</w:t>
            </w:r>
            <w:r w:rsidP="AA7D325B">
              <w:t>，</w:t>
            </w:r>
            <w:r>
              <w:t>000</w:t>
            </w:r>
          </w:p>
        </w:tc>
      </w:tr>
      <w:tr>
        <w:tc>
          <w:tcPr>
            <w:tcW w:w="2192" w:type="pct"/>
            <w:vAlign w:val="center"/>
          </w:tcPr>
          <w:p w:rsidR="0018722C">
            <w:pPr>
              <w:pStyle w:val="affff9"/>
              <w:topLinePunct/>
              <w:ind w:leftChars="0" w:left="0" w:rightChars="0" w:right="0" w:firstLineChars="0" w:firstLine="0"/>
              <w:spacing w:line="240" w:lineRule="atLeast"/>
            </w:pPr>
            <w:r>
              <w:t>2009</w:t>
            </w:r>
          </w:p>
        </w:tc>
        <w:tc>
          <w:tcPr>
            <w:tcW w:w="2808" w:type="pct"/>
            <w:vAlign w:val="center"/>
          </w:tcPr>
          <w:p w:rsidR="0018722C">
            <w:pPr>
              <w:pStyle w:val="affff9"/>
              <w:topLinePunct/>
              <w:ind w:leftChars="0" w:left="0" w:rightChars="0" w:right="0" w:firstLineChars="0" w:firstLine="0"/>
              <w:spacing w:line="240" w:lineRule="atLeast"/>
            </w:pPr>
            <w:r>
              <w:t>434</w:t>
            </w:r>
            <w:r w:rsidP="AA7D325B">
              <w:t>，</w:t>
            </w:r>
            <w:r>
              <w:t>000</w:t>
            </w:r>
          </w:p>
        </w:tc>
      </w:tr>
      <w:tr>
        <w:tc>
          <w:tcPr>
            <w:tcW w:w="2192" w:type="pct"/>
            <w:vAlign w:val="center"/>
            <w:tcBorders>
              <w:top w:val="single" w:sz="4" w:space="0" w:color="auto"/>
            </w:tcBorders>
          </w:tcPr>
          <w:p w:rsidR="0018722C">
            <w:pPr>
              <w:pStyle w:val="ac"/>
              <w:topLinePunct/>
              <w:ind w:leftChars="0" w:left="0" w:rightChars="0" w:right="0" w:firstLineChars="0" w:firstLine="0"/>
              <w:spacing w:line="240" w:lineRule="atLeast"/>
            </w:pPr>
            <w:r>
              <w:t>企业数量合计</w:t>
            </w:r>
          </w:p>
        </w:tc>
        <w:tc>
          <w:tcPr>
            <w:tcW w:w="2808" w:type="pct"/>
            <w:vAlign w:val="center"/>
            <w:tcBorders>
              <w:top w:val="single" w:sz="4" w:space="0" w:color="auto"/>
            </w:tcBorders>
          </w:tcPr>
          <w:p w:rsidR="0018722C">
            <w:pPr>
              <w:pStyle w:val="affff9"/>
              <w:topLinePunct/>
              <w:ind w:leftChars="0" w:left="0" w:rightChars="0" w:right="0" w:firstLineChars="0" w:firstLine="0"/>
              <w:spacing w:line="240" w:lineRule="atLeast"/>
            </w:pPr>
            <w:r>
              <w:t>3，072</w:t>
            </w:r>
            <w:r w:rsidP="AA7D325B">
              <w:t>，</w:t>
            </w:r>
            <w:r>
              <w:t>504</w:t>
            </w:r>
          </w:p>
        </w:tc>
      </w:tr>
    </w:tbl>
    <w:p w:rsidR="0018722C">
      <w:pPr>
        <w:pStyle w:val="aff3"/>
        <w:topLinePunct/>
      </w:pPr>
      <w:r>
        <w:rPr>
          <w:rFonts w:cstheme="minorBidi" w:hAnsiTheme="minorHAnsi" w:eastAsiaTheme="minorHAnsi" w:asciiTheme="minorHAnsi"/>
        </w:rPr>
        <w:t>数据来源：作者根据数据库整理获得。</w:t>
      </w:r>
    </w:p>
    <w:p w:rsidR="0018722C">
      <w:pPr>
        <w:topLinePunct/>
      </w:pPr>
      <w:r>
        <w:rPr>
          <w:rFonts w:ascii="黑体" w:eastAsia="黑体" w:hint="eastAsia"/>
        </w:rPr>
        <w:t>2.中国创新型企业数据库</w:t>
      </w:r>
    </w:p>
    <w:p w:rsidR="0018722C">
      <w:pPr>
        <w:topLinePunct/>
      </w:pPr>
      <w:r>
        <w:t>中国创新型企业数据库一共443家企业，从2008-2011年的数据，涵盖了从中央企业，到地方国有企业和民营企业等多种所有制类型企业。该数据库还提供了包括上市情况、高管背景、人才结构、创新投入结构、创新产出结构、企业技术中心数、技术联盟情况、境外研发、参与国家重大科技计划、产学研合作、创新激励手段、国际专利、制定国家标准情况等一系列与企业技术创新密切相关的详细数据。</w:t>
      </w:r>
    </w:p>
    <w:p w:rsidR="0018722C">
      <w:pPr>
        <w:topLinePunct/>
      </w:pPr>
      <w:r>
        <w:rPr>
          <w:rFonts w:ascii="黑体" w:eastAsia="黑体" w:hint="eastAsia"/>
        </w:rPr>
        <w:t>3.政府治理方面数据</w:t>
      </w:r>
    </w:p>
    <w:p w:rsidR="0018722C">
      <w:pPr>
        <w:topLinePunct/>
      </w:pP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政府治理方面数据</w:t>
      </w:r>
    </w:p>
    <w:p w:rsidR="0018722C">
      <w:pPr>
        <w:topLinePunct/>
      </w:pPr>
      <w:r>
        <w:t>本文政府治理的数据来自世界银行东亚和太平洋地区减贫与经济管理部的调</w:t>
      </w:r>
      <w:r>
        <w:t>查报告《政府治理、投资环境与和谐社会：中国</w:t>
      </w:r>
      <w:r>
        <w:t>120</w:t>
      </w:r>
      <w:r/>
      <w:r w:rsidR="001852F3">
        <w:t xml:space="preserve">个城市竞争力的提升》。这</w:t>
      </w:r>
      <w:r w:rsidR="001852F3">
        <w:t>项</w:t>
      </w:r>
    </w:p>
    <w:p w:rsidR="0018722C">
      <w:pPr>
        <w:topLinePunct/>
      </w:pPr>
      <w:r>
        <w:t>调查涵盖了中国</w:t>
      </w:r>
      <w:r>
        <w:t>120</w:t>
      </w:r>
      <w:r/>
      <w:r w:rsidR="001852F3">
        <w:t xml:space="preserve">个城市，提供了中国东、中、西不同区域城市的政府治理有</w:t>
      </w:r>
      <w:r>
        <w:t>效性方面的详细数据。这</w:t>
      </w:r>
      <w:r>
        <w:t>120</w:t>
      </w:r>
      <w:r/>
      <w:r w:rsidR="001852F3">
        <w:t xml:space="preserve">个城市分布于西藏以外的所有区域，占全国</w:t>
      </w:r>
      <w:r>
        <w:t>GDP</w:t>
      </w:r>
      <w:r>
        <w:t> </w:t>
      </w:r>
      <w:r>
        <w:t>的</w:t>
      </w:r>
    </w:p>
    <w:p w:rsidR="0018722C">
      <w:pPr>
        <w:topLinePunct/>
      </w:pPr>
      <w:r>
        <w:t>70%～80%。无论是从数量还是从经济影响力来看，本文数据都具有较高的代表性</w:t>
      </w:r>
      <w:r>
        <w:t>和完整性。世界银行调研城市包括中国</w:t>
      </w:r>
      <w:r>
        <w:t>4</w:t>
      </w:r>
      <w:r/>
      <w:r w:rsidR="001852F3">
        <w:t xml:space="preserve">个直辖市和</w:t>
      </w:r>
      <w:r>
        <w:t>26</w:t>
      </w:r>
      <w:r/>
      <w:r w:rsidR="001852F3">
        <w:t xml:space="preserve">个省会城市。其中，东</w:t>
      </w:r>
      <w:r w:rsidR="001852F3">
        <w:t>部</w:t>
      </w:r>
    </w:p>
    <w:p w:rsidR="0018722C">
      <w:pPr>
        <w:topLinePunct/>
      </w:pPr>
      <w:r>
        <w:t>城市</w:t>
      </w:r>
      <w:r>
        <w:t>58</w:t>
      </w:r>
      <w:r/>
      <w:r w:rsidR="001852F3">
        <w:t xml:space="preserve">个、中部城市</w:t>
      </w:r>
      <w:r>
        <w:t>40</w:t>
      </w:r>
      <w:r/>
      <w:r w:rsidR="001852F3">
        <w:t xml:space="preserve">个，西部城市</w:t>
      </w:r>
      <w:r>
        <w:t>22</w:t>
      </w:r>
      <w:r/>
      <w:r w:rsidR="001852F3">
        <w:t xml:space="preserve">个。</w:t>
      </w:r>
      <w:r>
        <w:t>120</w:t>
      </w:r>
      <w:r/>
      <w:r w:rsidR="001852F3">
        <w:t xml:space="preserve">个城市名单如</w:t>
      </w:r>
      <w:r w:rsidR="001852F3">
        <w:t>表</w:t>
      </w:r>
      <w:r>
        <w:t>1</w:t>
      </w:r>
      <w:r>
        <w:t>.</w:t>
      </w:r>
      <w:r>
        <w:t>2</w:t>
      </w:r>
      <w:r/>
      <w:r w:rsidR="001852F3">
        <w:t xml:space="preserve">所示。</w:t>
      </w:r>
    </w:p>
    <w:p w:rsidR="0018722C">
      <w:pPr>
        <w:pStyle w:val="a8"/>
        <w:topLinePunct/>
      </w:pPr>
      <w:bookmarkStart w:id="292182" w:name="_Toc686292182"/>
      <w:r>
        <w:rPr>
          <w:rFonts w:ascii="黑体" w:eastAsia="黑体" w:hint="eastAsia"/>
        </w:rPr>
        <w:t>表</w:t>
      </w:r>
      <w:r>
        <w:rPr>
          <w:rFonts w:ascii="黑体" w:eastAsia="黑体" w:hint="eastAsia"/>
          <w:spacing w:val="-30"/>
        </w:rPr>
        <w:t> </w:t>
      </w:r>
      <w:r>
        <w:rPr>
          <w:rFonts w:ascii="黑体" w:eastAsia="黑体" w:hint="eastAsia"/>
        </w:rPr>
        <w:t>1</w:t>
      </w:r>
      <w:r>
        <w:rPr>
          <w:rFonts w:ascii="黑体" w:eastAsia="黑体" w:hint="eastAsia"/>
        </w:rPr>
        <w:t>.</w:t>
      </w:r>
      <w:r>
        <w:rPr>
          <w:rFonts w:ascii="黑体" w:eastAsia="黑体" w:hint="eastAsia"/>
        </w:rPr>
        <w:t>2</w:t>
      </w:r>
      <w:r w:rsidRPr="00000000">
        <w:tab/>
        <w:t>120</w:t>
      </w:r>
      <w:r>
        <w:rPr>
          <w:rFonts w:ascii="黑体" w:eastAsia="黑体" w:hint="eastAsia"/>
        </w:rPr>
        <w:t>个城市名单</w:t>
      </w:r>
      <w:bookmarkEnd w:id="292182"/>
    </w:p>
    <w:tbl>
      <w:tblPr>
        <w:tblW w:w="5000" w:type="pct"/>
        <w:tblInd w:w="1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90"/>
        <w:gridCol w:w="816"/>
        <w:gridCol w:w="819"/>
        <w:gridCol w:w="818"/>
        <w:gridCol w:w="820"/>
        <w:gridCol w:w="818"/>
        <w:gridCol w:w="818"/>
        <w:gridCol w:w="818"/>
        <w:gridCol w:w="821"/>
        <w:gridCol w:w="1341"/>
      </w:tblGrid>
      <w:tr>
        <w:trPr>
          <w:tblHeader/>
        </w:trPr>
        <w:tc>
          <w:tcPr>
            <w:tcW w:w="348"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武汉</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杭州</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深圳</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苏州</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青岛</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新乡</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孝感</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玉溪</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桂林</w:t>
            </w:r>
          </w:p>
        </w:tc>
      </w:tr>
      <w:tr>
        <w:tc>
          <w:tcPr>
            <w:tcW w:w="348" w:type="pct"/>
            <w:vAlign w:val="center"/>
          </w:tcPr>
          <w:p w:rsidR="0018722C">
            <w:pPr>
              <w:pStyle w:val="ac"/>
              <w:topLinePunct/>
              <w:ind w:leftChars="0" w:left="0" w:rightChars="0" w:right="0" w:firstLineChars="0" w:firstLine="0"/>
              <w:spacing w:line="240" w:lineRule="atLeast"/>
            </w:pPr>
            <w:r>
              <w:t>上海</w:t>
            </w:r>
          </w:p>
        </w:tc>
        <w:tc>
          <w:tcPr>
            <w:tcW w:w="481" w:type="pct"/>
            <w:vAlign w:val="center"/>
          </w:tcPr>
          <w:p w:rsidR="0018722C">
            <w:pPr>
              <w:pStyle w:val="a5"/>
              <w:topLinePunct/>
              <w:ind w:leftChars="0" w:left="0" w:rightChars="0" w:right="0" w:firstLineChars="0" w:firstLine="0"/>
              <w:spacing w:line="240" w:lineRule="atLeast"/>
            </w:pPr>
            <w:r>
              <w:t>南宁</w:t>
            </w:r>
          </w:p>
        </w:tc>
        <w:tc>
          <w:tcPr>
            <w:tcW w:w="483" w:type="pct"/>
            <w:vAlign w:val="center"/>
          </w:tcPr>
          <w:p w:rsidR="0018722C">
            <w:pPr>
              <w:pStyle w:val="a5"/>
              <w:topLinePunct/>
              <w:ind w:leftChars="0" w:left="0" w:rightChars="0" w:right="0" w:firstLineChars="0" w:firstLine="0"/>
              <w:spacing w:line="240" w:lineRule="atLeast"/>
            </w:pPr>
            <w:r>
              <w:t>太原</w:t>
            </w:r>
          </w:p>
        </w:tc>
        <w:tc>
          <w:tcPr>
            <w:tcW w:w="482" w:type="pct"/>
            <w:vAlign w:val="center"/>
          </w:tcPr>
          <w:p w:rsidR="0018722C">
            <w:pPr>
              <w:pStyle w:val="a5"/>
              <w:topLinePunct/>
              <w:ind w:leftChars="0" w:left="0" w:rightChars="0" w:right="0" w:firstLineChars="0" w:firstLine="0"/>
              <w:spacing w:line="240" w:lineRule="atLeast"/>
            </w:pPr>
            <w:r>
              <w:t>东莞</w:t>
            </w:r>
          </w:p>
        </w:tc>
        <w:tc>
          <w:tcPr>
            <w:tcW w:w="484" w:type="pct"/>
            <w:vAlign w:val="center"/>
          </w:tcPr>
          <w:p w:rsidR="0018722C">
            <w:pPr>
              <w:pStyle w:val="a5"/>
              <w:topLinePunct/>
              <w:ind w:leftChars="0" w:left="0" w:rightChars="0" w:right="0" w:firstLineChars="0" w:firstLine="0"/>
              <w:spacing w:line="240" w:lineRule="atLeast"/>
            </w:pPr>
            <w:r>
              <w:t>廊坊</w:t>
            </w:r>
          </w:p>
        </w:tc>
        <w:tc>
          <w:tcPr>
            <w:tcW w:w="482" w:type="pct"/>
            <w:vAlign w:val="center"/>
          </w:tcPr>
          <w:p w:rsidR="0018722C">
            <w:pPr>
              <w:pStyle w:val="a5"/>
              <w:topLinePunct/>
              <w:ind w:leftChars="0" w:left="0" w:rightChars="0" w:right="0" w:firstLineChars="0" w:firstLine="0"/>
              <w:spacing w:line="240" w:lineRule="atLeast"/>
            </w:pPr>
            <w:r>
              <w:t>南通</w:t>
            </w:r>
          </w:p>
        </w:tc>
        <w:tc>
          <w:tcPr>
            <w:tcW w:w="482" w:type="pct"/>
            <w:vAlign w:val="center"/>
          </w:tcPr>
          <w:p w:rsidR="0018722C">
            <w:pPr>
              <w:pStyle w:val="a5"/>
              <w:topLinePunct/>
              <w:ind w:leftChars="0" w:left="0" w:rightChars="0" w:right="0" w:firstLineChars="0" w:firstLine="0"/>
              <w:spacing w:line="240" w:lineRule="atLeast"/>
            </w:pPr>
            <w:r>
              <w:t>荆门</w:t>
            </w:r>
          </w:p>
        </w:tc>
        <w:tc>
          <w:tcPr>
            <w:tcW w:w="482" w:type="pct"/>
            <w:vAlign w:val="center"/>
          </w:tcPr>
          <w:p w:rsidR="0018722C">
            <w:pPr>
              <w:pStyle w:val="a5"/>
              <w:topLinePunct/>
              <w:ind w:leftChars="0" w:left="0" w:rightChars="0" w:right="0" w:firstLineChars="0" w:firstLine="0"/>
              <w:spacing w:line="240" w:lineRule="atLeast"/>
            </w:pPr>
            <w:r>
              <w:t>周口</w:t>
            </w:r>
          </w:p>
        </w:tc>
        <w:tc>
          <w:tcPr>
            <w:tcW w:w="484" w:type="pct"/>
            <w:vAlign w:val="center"/>
          </w:tcPr>
          <w:p w:rsidR="0018722C">
            <w:pPr>
              <w:pStyle w:val="a5"/>
              <w:topLinePunct/>
              <w:ind w:leftChars="0" w:left="0" w:rightChars="0" w:right="0" w:firstLineChars="0" w:firstLine="0"/>
              <w:spacing w:line="240" w:lineRule="atLeast"/>
            </w:pPr>
            <w:r>
              <w:t>柳州</w:t>
            </w:r>
          </w:p>
        </w:tc>
        <w:tc>
          <w:tcPr>
            <w:tcW w:w="791" w:type="pct"/>
            <w:vAlign w:val="center"/>
          </w:tcPr>
          <w:p w:rsidR="0018722C">
            <w:pPr>
              <w:pStyle w:val="ad"/>
              <w:topLinePunct/>
              <w:ind w:leftChars="0" w:left="0" w:rightChars="0" w:right="0" w:firstLineChars="0" w:firstLine="0"/>
              <w:spacing w:line="240" w:lineRule="atLeast"/>
            </w:pPr>
            <w:r>
              <w:t>宝鸡</w:t>
            </w:r>
          </w:p>
        </w:tc>
      </w:tr>
      <w:tr>
        <w:tc>
          <w:tcPr>
            <w:tcW w:w="348" w:type="pct"/>
            <w:vAlign w:val="center"/>
          </w:tcPr>
          <w:p w:rsidR="0018722C">
            <w:pPr>
              <w:pStyle w:val="ac"/>
              <w:topLinePunct/>
              <w:ind w:leftChars="0" w:left="0" w:rightChars="0" w:right="0" w:firstLineChars="0" w:firstLine="0"/>
              <w:spacing w:line="240" w:lineRule="atLeast"/>
            </w:pPr>
            <w:r>
              <w:t>天津</w:t>
            </w:r>
          </w:p>
        </w:tc>
        <w:tc>
          <w:tcPr>
            <w:tcW w:w="481" w:type="pct"/>
            <w:vAlign w:val="center"/>
          </w:tcPr>
          <w:p w:rsidR="0018722C">
            <w:pPr>
              <w:pStyle w:val="a5"/>
              <w:topLinePunct/>
              <w:ind w:leftChars="0" w:left="0" w:rightChars="0" w:right="0" w:firstLineChars="0" w:firstLine="0"/>
              <w:spacing w:line="240" w:lineRule="atLeast"/>
            </w:pPr>
            <w:r>
              <w:t>海口</w:t>
            </w:r>
          </w:p>
        </w:tc>
        <w:tc>
          <w:tcPr>
            <w:tcW w:w="483" w:type="pct"/>
            <w:vAlign w:val="center"/>
          </w:tcPr>
          <w:p w:rsidR="0018722C">
            <w:pPr>
              <w:pStyle w:val="a5"/>
              <w:topLinePunct/>
              <w:ind w:leftChars="0" w:left="0" w:rightChars="0" w:right="0" w:firstLineChars="0" w:firstLine="0"/>
              <w:spacing w:line="240" w:lineRule="atLeast"/>
            </w:pPr>
            <w:r>
              <w:t>大连</w:t>
            </w:r>
          </w:p>
        </w:tc>
        <w:tc>
          <w:tcPr>
            <w:tcW w:w="482" w:type="pct"/>
            <w:vAlign w:val="center"/>
          </w:tcPr>
          <w:p w:rsidR="0018722C">
            <w:pPr>
              <w:pStyle w:val="a5"/>
              <w:topLinePunct/>
              <w:ind w:leftChars="0" w:left="0" w:rightChars="0" w:right="0" w:firstLineChars="0" w:firstLine="0"/>
              <w:spacing w:line="240" w:lineRule="atLeast"/>
            </w:pPr>
            <w:r>
              <w:t>徐州</w:t>
            </w:r>
          </w:p>
        </w:tc>
        <w:tc>
          <w:tcPr>
            <w:tcW w:w="484" w:type="pct"/>
            <w:vAlign w:val="center"/>
          </w:tcPr>
          <w:p w:rsidR="0018722C">
            <w:pPr>
              <w:pStyle w:val="a5"/>
              <w:topLinePunct/>
              <w:ind w:leftChars="0" w:left="0" w:rightChars="0" w:right="0" w:firstLineChars="0" w:firstLine="0"/>
              <w:spacing w:line="240" w:lineRule="atLeast"/>
            </w:pPr>
            <w:r>
              <w:t>保定</w:t>
            </w:r>
          </w:p>
        </w:tc>
        <w:tc>
          <w:tcPr>
            <w:tcW w:w="482" w:type="pct"/>
            <w:vAlign w:val="center"/>
          </w:tcPr>
          <w:p w:rsidR="0018722C">
            <w:pPr>
              <w:pStyle w:val="a5"/>
              <w:topLinePunct/>
              <w:ind w:leftChars="0" w:left="0" w:rightChars="0" w:right="0" w:firstLineChars="0" w:firstLine="0"/>
              <w:spacing w:line="240" w:lineRule="atLeast"/>
            </w:pPr>
            <w:r>
              <w:t>宁波</w:t>
            </w:r>
          </w:p>
        </w:tc>
        <w:tc>
          <w:tcPr>
            <w:tcW w:w="482" w:type="pct"/>
            <w:vAlign w:val="center"/>
          </w:tcPr>
          <w:p w:rsidR="0018722C">
            <w:pPr>
              <w:pStyle w:val="a5"/>
              <w:topLinePunct/>
              <w:ind w:leftChars="0" w:left="0" w:rightChars="0" w:right="0" w:firstLineChars="0" w:firstLine="0"/>
              <w:spacing w:line="240" w:lineRule="atLeast"/>
            </w:pPr>
            <w:r>
              <w:t>上饶</w:t>
            </w:r>
          </w:p>
        </w:tc>
        <w:tc>
          <w:tcPr>
            <w:tcW w:w="482" w:type="pct"/>
            <w:vAlign w:val="center"/>
          </w:tcPr>
          <w:p w:rsidR="0018722C">
            <w:pPr>
              <w:pStyle w:val="a5"/>
              <w:topLinePunct/>
              <w:ind w:leftChars="0" w:left="0" w:rightChars="0" w:right="0" w:firstLineChars="0" w:firstLine="0"/>
              <w:spacing w:line="240" w:lineRule="atLeast"/>
            </w:pPr>
            <w:r>
              <w:t>芜湖</w:t>
            </w:r>
          </w:p>
        </w:tc>
        <w:tc>
          <w:tcPr>
            <w:tcW w:w="484" w:type="pct"/>
            <w:vAlign w:val="center"/>
          </w:tcPr>
          <w:p w:rsidR="0018722C">
            <w:pPr>
              <w:pStyle w:val="a5"/>
              <w:topLinePunct/>
              <w:ind w:leftChars="0" w:left="0" w:rightChars="0" w:right="0" w:firstLineChars="0" w:firstLine="0"/>
              <w:spacing w:line="240" w:lineRule="atLeast"/>
            </w:pPr>
            <w:r>
              <w:t>天水</w:t>
            </w:r>
          </w:p>
        </w:tc>
        <w:tc>
          <w:tcPr>
            <w:tcW w:w="791" w:type="pct"/>
            <w:vAlign w:val="center"/>
          </w:tcPr>
          <w:p w:rsidR="0018722C">
            <w:pPr>
              <w:pStyle w:val="ad"/>
              <w:topLinePunct/>
              <w:ind w:leftChars="0" w:left="0" w:rightChars="0" w:right="0" w:firstLineChars="0" w:firstLine="0"/>
              <w:spacing w:line="240" w:lineRule="atLeast"/>
            </w:pPr>
            <w:r>
              <w:t>大同</w:t>
            </w:r>
          </w:p>
        </w:tc>
      </w:tr>
      <w:tr>
        <w:tc>
          <w:tcPr>
            <w:tcW w:w="348" w:type="pct"/>
            <w:vAlign w:val="center"/>
          </w:tcPr>
          <w:p w:rsidR="0018722C">
            <w:pPr>
              <w:pStyle w:val="ac"/>
              <w:topLinePunct/>
              <w:ind w:leftChars="0" w:left="0" w:rightChars="0" w:right="0" w:firstLineChars="0" w:firstLine="0"/>
              <w:spacing w:line="240" w:lineRule="atLeast"/>
            </w:pPr>
            <w:r>
              <w:t>重庆</w:t>
            </w:r>
          </w:p>
        </w:tc>
        <w:tc>
          <w:tcPr>
            <w:tcW w:w="481" w:type="pct"/>
            <w:vAlign w:val="center"/>
          </w:tcPr>
          <w:p w:rsidR="0018722C">
            <w:pPr>
              <w:pStyle w:val="a5"/>
              <w:topLinePunct/>
              <w:ind w:leftChars="0" w:left="0" w:rightChars="0" w:right="0" w:firstLineChars="0" w:firstLine="0"/>
              <w:spacing w:line="240" w:lineRule="atLeast"/>
            </w:pPr>
            <w:r>
              <w:t>昆明</w:t>
            </w:r>
          </w:p>
        </w:tc>
        <w:tc>
          <w:tcPr>
            <w:tcW w:w="483" w:type="pct"/>
            <w:vAlign w:val="center"/>
          </w:tcPr>
          <w:p w:rsidR="0018722C">
            <w:pPr>
              <w:pStyle w:val="a5"/>
              <w:topLinePunct/>
              <w:ind w:leftChars="0" w:left="0" w:rightChars="0" w:right="0" w:firstLineChars="0" w:firstLine="0"/>
              <w:spacing w:line="240" w:lineRule="atLeast"/>
            </w:pPr>
            <w:r>
              <w:t>厦门</w:t>
            </w:r>
          </w:p>
        </w:tc>
        <w:tc>
          <w:tcPr>
            <w:tcW w:w="482" w:type="pct"/>
            <w:vAlign w:val="center"/>
          </w:tcPr>
          <w:p w:rsidR="0018722C">
            <w:pPr>
              <w:pStyle w:val="a5"/>
              <w:topLinePunct/>
              <w:ind w:leftChars="0" w:left="0" w:rightChars="0" w:right="0" w:firstLineChars="0" w:firstLine="0"/>
              <w:spacing w:line="240" w:lineRule="atLeast"/>
            </w:pPr>
            <w:r>
              <w:t>济宁</w:t>
            </w:r>
          </w:p>
        </w:tc>
        <w:tc>
          <w:tcPr>
            <w:tcW w:w="484" w:type="pct"/>
            <w:vAlign w:val="center"/>
          </w:tcPr>
          <w:p w:rsidR="0018722C">
            <w:pPr>
              <w:pStyle w:val="a5"/>
              <w:topLinePunct/>
              <w:ind w:leftChars="0" w:left="0" w:rightChars="0" w:right="0" w:firstLineChars="0" w:firstLine="0"/>
              <w:spacing w:line="240" w:lineRule="atLeast"/>
            </w:pPr>
            <w:r>
              <w:t>烟台</w:t>
            </w:r>
          </w:p>
        </w:tc>
        <w:tc>
          <w:tcPr>
            <w:tcW w:w="482" w:type="pct"/>
            <w:vAlign w:val="center"/>
          </w:tcPr>
          <w:p w:rsidR="0018722C">
            <w:pPr>
              <w:pStyle w:val="a5"/>
              <w:topLinePunct/>
              <w:ind w:leftChars="0" w:left="0" w:rightChars="0" w:right="0" w:firstLineChars="0" w:firstLine="0"/>
              <w:spacing w:line="240" w:lineRule="atLeast"/>
            </w:pPr>
            <w:r>
              <w:t>绍兴</w:t>
            </w:r>
          </w:p>
        </w:tc>
        <w:tc>
          <w:tcPr>
            <w:tcW w:w="482" w:type="pct"/>
            <w:vAlign w:val="center"/>
          </w:tcPr>
          <w:p w:rsidR="0018722C">
            <w:pPr>
              <w:pStyle w:val="a5"/>
              <w:topLinePunct/>
              <w:ind w:leftChars="0" w:left="0" w:rightChars="0" w:right="0" w:firstLineChars="0" w:firstLine="0"/>
              <w:spacing w:line="240" w:lineRule="atLeast"/>
            </w:pPr>
            <w:r>
              <w:t>九江</w:t>
            </w:r>
          </w:p>
        </w:tc>
        <w:tc>
          <w:tcPr>
            <w:tcW w:w="482" w:type="pct"/>
            <w:vAlign w:val="center"/>
          </w:tcPr>
          <w:p w:rsidR="0018722C">
            <w:pPr>
              <w:pStyle w:val="a5"/>
              <w:topLinePunct/>
              <w:ind w:leftChars="0" w:left="0" w:rightChars="0" w:right="0" w:firstLineChars="0" w:firstLine="0"/>
              <w:spacing w:line="240" w:lineRule="atLeast"/>
            </w:pPr>
            <w:r>
              <w:t>襄樊</w:t>
            </w:r>
          </w:p>
        </w:tc>
        <w:tc>
          <w:tcPr>
            <w:tcW w:w="484" w:type="pct"/>
            <w:vAlign w:val="center"/>
          </w:tcPr>
          <w:p w:rsidR="0018722C">
            <w:pPr>
              <w:pStyle w:val="a5"/>
              <w:topLinePunct/>
              <w:ind w:leftChars="0" w:left="0" w:rightChars="0" w:right="0" w:firstLineChars="0" w:firstLine="0"/>
              <w:spacing w:line="240" w:lineRule="atLeast"/>
            </w:pPr>
            <w:r>
              <w:t>乐ft</w:t>
            </w:r>
          </w:p>
        </w:tc>
        <w:tc>
          <w:tcPr>
            <w:tcW w:w="791" w:type="pct"/>
            <w:vAlign w:val="center"/>
          </w:tcPr>
          <w:p w:rsidR="0018722C">
            <w:pPr>
              <w:pStyle w:val="ad"/>
              <w:topLinePunct/>
              <w:ind w:leftChars="0" w:left="0" w:rightChars="0" w:right="0" w:firstLineChars="0" w:firstLine="0"/>
              <w:spacing w:line="240" w:lineRule="atLeast"/>
            </w:pPr>
            <w:r>
              <w:t>运城</w:t>
            </w:r>
          </w:p>
        </w:tc>
      </w:tr>
      <w:tr>
        <w:tc>
          <w:tcPr>
            <w:tcW w:w="348" w:type="pct"/>
            <w:vAlign w:val="center"/>
          </w:tcPr>
          <w:p w:rsidR="0018722C">
            <w:pPr>
              <w:pStyle w:val="ac"/>
              <w:topLinePunct/>
              <w:ind w:leftChars="0" w:left="0" w:rightChars="0" w:right="0" w:firstLineChars="0" w:firstLine="0"/>
              <w:spacing w:line="240" w:lineRule="atLeast"/>
            </w:pPr>
            <w:r>
              <w:t>广州</w:t>
            </w:r>
          </w:p>
        </w:tc>
        <w:tc>
          <w:tcPr>
            <w:tcW w:w="481" w:type="pct"/>
            <w:vAlign w:val="center"/>
          </w:tcPr>
          <w:p w:rsidR="0018722C">
            <w:pPr>
              <w:pStyle w:val="a5"/>
              <w:topLinePunct/>
              <w:ind w:leftChars="0" w:left="0" w:rightChars="0" w:right="0" w:firstLineChars="0" w:firstLine="0"/>
              <w:spacing w:line="240" w:lineRule="atLeast"/>
            </w:pPr>
            <w:r>
              <w:t>济南</w:t>
            </w:r>
          </w:p>
        </w:tc>
        <w:tc>
          <w:tcPr>
            <w:tcW w:w="483" w:type="pct"/>
            <w:vAlign w:val="center"/>
          </w:tcPr>
          <w:p w:rsidR="0018722C">
            <w:pPr>
              <w:pStyle w:val="a5"/>
              <w:topLinePunct/>
              <w:ind w:leftChars="0" w:left="0" w:rightChars="0" w:right="0" w:firstLineChars="0" w:firstLine="0"/>
              <w:spacing w:line="240" w:lineRule="atLeast"/>
            </w:pPr>
            <w:r>
              <w:t>常州</w:t>
            </w:r>
          </w:p>
        </w:tc>
        <w:tc>
          <w:tcPr>
            <w:tcW w:w="482" w:type="pct"/>
            <w:vAlign w:val="center"/>
          </w:tcPr>
          <w:p w:rsidR="0018722C">
            <w:pPr>
              <w:pStyle w:val="a5"/>
              <w:topLinePunct/>
              <w:ind w:leftChars="0" w:left="0" w:rightChars="0" w:right="0" w:firstLineChars="0" w:firstLine="0"/>
              <w:spacing w:line="240" w:lineRule="atLeast"/>
            </w:pPr>
            <w:r>
              <w:t>嘉兴</w:t>
            </w:r>
          </w:p>
        </w:tc>
        <w:tc>
          <w:tcPr>
            <w:tcW w:w="484" w:type="pct"/>
            <w:vAlign w:val="center"/>
          </w:tcPr>
          <w:p w:rsidR="0018722C">
            <w:pPr>
              <w:pStyle w:val="a5"/>
              <w:topLinePunct/>
              <w:ind w:leftChars="0" w:left="0" w:rightChars="0" w:right="0" w:firstLineChars="0" w:firstLine="0"/>
              <w:spacing w:line="240" w:lineRule="atLeast"/>
            </w:pPr>
            <w:r>
              <w:t>临沂</w:t>
            </w:r>
          </w:p>
        </w:tc>
        <w:tc>
          <w:tcPr>
            <w:tcW w:w="482" w:type="pct"/>
            <w:vAlign w:val="center"/>
          </w:tcPr>
          <w:p w:rsidR="0018722C">
            <w:pPr>
              <w:pStyle w:val="a5"/>
              <w:topLinePunct/>
              <w:ind w:leftChars="0" w:left="0" w:rightChars="0" w:right="0" w:firstLineChars="0" w:firstLine="0"/>
              <w:spacing w:line="240" w:lineRule="atLeast"/>
            </w:pPr>
            <w:r>
              <w:t>潍坊</w:t>
            </w:r>
          </w:p>
        </w:tc>
        <w:tc>
          <w:tcPr>
            <w:tcW w:w="482" w:type="pct"/>
            <w:vAlign w:val="center"/>
          </w:tcPr>
          <w:p w:rsidR="0018722C">
            <w:pPr>
              <w:pStyle w:val="a5"/>
              <w:topLinePunct/>
              <w:ind w:leftChars="0" w:left="0" w:rightChars="0" w:right="0" w:firstLineChars="0" w:firstLine="0"/>
              <w:spacing w:line="240" w:lineRule="atLeast"/>
            </w:pPr>
            <w:r>
              <w:t>南阳</w:t>
            </w:r>
          </w:p>
        </w:tc>
        <w:tc>
          <w:tcPr>
            <w:tcW w:w="482" w:type="pct"/>
            <w:vAlign w:val="center"/>
          </w:tcPr>
          <w:p w:rsidR="0018722C">
            <w:pPr>
              <w:pStyle w:val="a5"/>
              <w:topLinePunct/>
              <w:ind w:leftChars="0" w:left="0" w:rightChars="0" w:right="0" w:firstLineChars="0" w:firstLine="0"/>
              <w:spacing w:line="240" w:lineRule="atLeast"/>
            </w:pPr>
            <w:r>
              <w:t>宜宾</w:t>
            </w:r>
          </w:p>
        </w:tc>
        <w:tc>
          <w:tcPr>
            <w:tcW w:w="484" w:type="pct"/>
            <w:vAlign w:val="center"/>
          </w:tcPr>
          <w:p w:rsidR="0018722C">
            <w:pPr>
              <w:pStyle w:val="a5"/>
              <w:topLinePunct/>
              <w:ind w:leftChars="0" w:left="0" w:rightChars="0" w:right="0" w:firstLineChars="0" w:firstLine="0"/>
              <w:spacing w:line="240" w:lineRule="atLeast"/>
            </w:pPr>
            <w:r>
              <w:t>许昌</w:t>
            </w:r>
          </w:p>
        </w:tc>
        <w:tc>
          <w:tcPr>
            <w:tcW w:w="791" w:type="pct"/>
            <w:vAlign w:val="center"/>
          </w:tcPr>
          <w:p w:rsidR="0018722C">
            <w:pPr>
              <w:pStyle w:val="ad"/>
              <w:topLinePunct/>
              <w:ind w:leftChars="0" w:left="0" w:rightChars="0" w:right="0" w:firstLineChars="0" w:firstLine="0"/>
              <w:spacing w:line="240" w:lineRule="atLeast"/>
            </w:pPr>
            <w:r>
              <w:t>石家庄</w:t>
            </w:r>
          </w:p>
        </w:tc>
      </w:tr>
      <w:tr>
        <w:tc>
          <w:tcPr>
            <w:tcW w:w="348" w:type="pct"/>
            <w:vAlign w:val="center"/>
          </w:tcPr>
          <w:p w:rsidR="0018722C">
            <w:pPr>
              <w:pStyle w:val="ac"/>
              <w:topLinePunct/>
              <w:ind w:leftChars="0" w:left="0" w:rightChars="0" w:right="0" w:firstLineChars="0" w:firstLine="0"/>
              <w:spacing w:line="240" w:lineRule="atLeast"/>
            </w:pPr>
            <w:r>
              <w:t>贵阳</w:t>
            </w:r>
          </w:p>
        </w:tc>
        <w:tc>
          <w:tcPr>
            <w:tcW w:w="481" w:type="pct"/>
            <w:vAlign w:val="center"/>
          </w:tcPr>
          <w:p w:rsidR="0018722C">
            <w:pPr>
              <w:pStyle w:val="a5"/>
              <w:topLinePunct/>
              <w:ind w:leftChars="0" w:left="0" w:rightChars="0" w:right="0" w:firstLineChars="0" w:firstLine="0"/>
              <w:spacing w:line="240" w:lineRule="atLeast"/>
            </w:pPr>
            <w:r>
              <w:t>南昌</w:t>
            </w:r>
          </w:p>
        </w:tc>
        <w:tc>
          <w:tcPr>
            <w:tcW w:w="483" w:type="pct"/>
            <w:vAlign w:val="center"/>
          </w:tcPr>
          <w:p w:rsidR="0018722C">
            <w:pPr>
              <w:pStyle w:val="a5"/>
              <w:topLinePunct/>
              <w:ind w:leftChars="0" w:left="0" w:rightChars="0" w:right="0" w:firstLineChars="0" w:firstLine="0"/>
              <w:spacing w:line="240" w:lineRule="atLeast"/>
            </w:pPr>
            <w:r>
              <w:t>漳州</w:t>
            </w:r>
          </w:p>
        </w:tc>
        <w:tc>
          <w:tcPr>
            <w:tcW w:w="482" w:type="pct"/>
            <w:vAlign w:val="center"/>
          </w:tcPr>
          <w:p w:rsidR="0018722C">
            <w:pPr>
              <w:pStyle w:val="a5"/>
              <w:topLinePunct/>
              <w:ind w:leftChars="0" w:left="0" w:rightChars="0" w:right="0" w:firstLineChars="0" w:firstLine="0"/>
              <w:spacing w:line="240" w:lineRule="atLeast"/>
            </w:pPr>
            <w:r>
              <w:t>江门</w:t>
            </w:r>
          </w:p>
        </w:tc>
        <w:tc>
          <w:tcPr>
            <w:tcW w:w="484" w:type="pct"/>
            <w:vAlign w:val="center"/>
          </w:tcPr>
          <w:p w:rsidR="0018722C">
            <w:pPr>
              <w:pStyle w:val="a5"/>
              <w:topLinePunct/>
              <w:ind w:leftChars="0" w:left="0" w:rightChars="0" w:right="0" w:firstLineChars="0" w:firstLine="0"/>
              <w:spacing w:line="240" w:lineRule="atLeast"/>
            </w:pPr>
            <w:r>
              <w:t>威海</w:t>
            </w:r>
          </w:p>
        </w:tc>
        <w:tc>
          <w:tcPr>
            <w:tcW w:w="482" w:type="pct"/>
            <w:vAlign w:val="center"/>
          </w:tcPr>
          <w:p w:rsidR="0018722C">
            <w:pPr>
              <w:pStyle w:val="a5"/>
              <w:topLinePunct/>
              <w:ind w:leftChars="0" w:left="0" w:rightChars="0" w:right="0" w:firstLineChars="0" w:firstLine="0"/>
              <w:spacing w:line="240" w:lineRule="atLeast"/>
            </w:pPr>
            <w:r>
              <w:t>鞍ft</w:t>
            </w:r>
          </w:p>
        </w:tc>
        <w:tc>
          <w:tcPr>
            <w:tcW w:w="482" w:type="pct"/>
            <w:vAlign w:val="center"/>
          </w:tcPr>
          <w:p w:rsidR="0018722C">
            <w:pPr>
              <w:pStyle w:val="a5"/>
              <w:topLinePunct/>
              <w:ind w:leftChars="0" w:left="0" w:rightChars="0" w:right="0" w:firstLineChars="0" w:firstLine="0"/>
              <w:spacing w:line="240" w:lineRule="atLeast"/>
            </w:pPr>
            <w:r>
              <w:t>郴州</w:t>
            </w:r>
          </w:p>
        </w:tc>
        <w:tc>
          <w:tcPr>
            <w:tcW w:w="482" w:type="pct"/>
            <w:vAlign w:val="center"/>
          </w:tcPr>
          <w:p w:rsidR="0018722C">
            <w:pPr>
              <w:pStyle w:val="a5"/>
              <w:topLinePunct/>
              <w:ind w:leftChars="0" w:left="0" w:rightChars="0" w:right="0" w:firstLineChars="0" w:firstLine="0"/>
              <w:spacing w:line="240" w:lineRule="atLeast"/>
            </w:pPr>
            <w:r>
              <w:t>大庆</w:t>
            </w:r>
          </w:p>
        </w:tc>
        <w:tc>
          <w:tcPr>
            <w:tcW w:w="484" w:type="pct"/>
            <w:vAlign w:val="center"/>
          </w:tcPr>
          <w:p w:rsidR="0018722C">
            <w:pPr>
              <w:pStyle w:val="a5"/>
              <w:topLinePunct/>
              <w:ind w:leftChars="0" w:left="0" w:rightChars="0" w:right="0" w:firstLineChars="0" w:firstLine="0"/>
              <w:spacing w:line="240" w:lineRule="atLeast"/>
            </w:pPr>
            <w:r>
              <w:t>咸阳</w:t>
            </w:r>
          </w:p>
        </w:tc>
        <w:tc>
          <w:tcPr>
            <w:tcW w:w="791" w:type="pct"/>
            <w:vAlign w:val="center"/>
          </w:tcPr>
          <w:p w:rsidR="0018722C">
            <w:pPr>
              <w:pStyle w:val="ad"/>
              <w:topLinePunct/>
              <w:ind w:leftChars="0" w:left="0" w:rightChars="0" w:right="0" w:firstLineChars="0" w:firstLine="0"/>
              <w:spacing w:line="240" w:lineRule="atLeast"/>
            </w:pPr>
            <w:r>
              <w:t>哈尔滨</w:t>
            </w:r>
          </w:p>
        </w:tc>
      </w:tr>
      <w:tr>
        <w:tc>
          <w:tcPr>
            <w:tcW w:w="348" w:type="pct"/>
            <w:vAlign w:val="center"/>
          </w:tcPr>
          <w:p w:rsidR="0018722C">
            <w:pPr>
              <w:pStyle w:val="ac"/>
              <w:topLinePunct/>
              <w:ind w:leftChars="0" w:left="0" w:rightChars="0" w:right="0" w:firstLineChars="0" w:firstLine="0"/>
              <w:spacing w:line="240" w:lineRule="atLeast"/>
            </w:pPr>
            <w:r>
              <w:t>南京</w:t>
            </w:r>
          </w:p>
        </w:tc>
        <w:tc>
          <w:tcPr>
            <w:tcW w:w="481" w:type="pct"/>
            <w:vAlign w:val="center"/>
          </w:tcPr>
          <w:p w:rsidR="0018722C">
            <w:pPr>
              <w:pStyle w:val="a5"/>
              <w:topLinePunct/>
              <w:ind w:leftChars="0" w:left="0" w:rightChars="0" w:right="0" w:firstLineChars="0" w:firstLine="0"/>
              <w:spacing w:line="240" w:lineRule="atLeast"/>
            </w:pPr>
            <w:r>
              <w:t>兰州</w:t>
            </w:r>
          </w:p>
        </w:tc>
        <w:tc>
          <w:tcPr>
            <w:tcW w:w="483" w:type="pct"/>
            <w:vAlign w:val="center"/>
          </w:tcPr>
          <w:p w:rsidR="0018722C">
            <w:pPr>
              <w:pStyle w:val="a5"/>
              <w:topLinePunct/>
              <w:ind w:leftChars="0" w:left="0" w:rightChars="0" w:right="0" w:firstLineChars="0" w:firstLine="0"/>
              <w:spacing w:line="240" w:lineRule="atLeast"/>
            </w:pPr>
            <w:r>
              <w:t>汕头</w:t>
            </w:r>
          </w:p>
        </w:tc>
        <w:tc>
          <w:tcPr>
            <w:tcW w:w="482" w:type="pct"/>
            <w:vAlign w:val="center"/>
          </w:tcPr>
          <w:p w:rsidR="0018722C">
            <w:pPr>
              <w:pStyle w:val="a5"/>
              <w:topLinePunct/>
              <w:ind w:leftChars="0" w:left="0" w:rightChars="0" w:right="0" w:firstLineChars="0" w:firstLine="0"/>
              <w:spacing w:line="240" w:lineRule="atLeast"/>
            </w:pPr>
            <w:r>
              <w:t>金华</w:t>
            </w:r>
          </w:p>
        </w:tc>
        <w:tc>
          <w:tcPr>
            <w:tcW w:w="484" w:type="pct"/>
            <w:vAlign w:val="center"/>
          </w:tcPr>
          <w:p w:rsidR="0018722C">
            <w:pPr>
              <w:pStyle w:val="a5"/>
              <w:topLinePunct/>
              <w:ind w:leftChars="0" w:left="0" w:rightChars="0" w:right="0" w:firstLineChars="0" w:firstLine="0"/>
              <w:spacing w:line="240" w:lineRule="atLeast"/>
            </w:pPr>
            <w:r>
              <w:t>盐城</w:t>
            </w:r>
          </w:p>
        </w:tc>
        <w:tc>
          <w:tcPr>
            <w:tcW w:w="482" w:type="pct"/>
            <w:vAlign w:val="center"/>
          </w:tcPr>
          <w:p w:rsidR="0018722C">
            <w:pPr>
              <w:pStyle w:val="a5"/>
              <w:topLinePunct/>
              <w:ind w:leftChars="0" w:left="0" w:rightChars="0" w:right="0" w:firstLineChars="0" w:firstLine="0"/>
              <w:spacing w:line="240" w:lineRule="atLeast"/>
            </w:pPr>
            <w:r>
              <w:t>温州</w:t>
            </w:r>
          </w:p>
        </w:tc>
        <w:tc>
          <w:tcPr>
            <w:tcW w:w="482" w:type="pct"/>
            <w:vAlign w:val="center"/>
          </w:tcPr>
          <w:p w:rsidR="0018722C">
            <w:pPr>
              <w:pStyle w:val="a5"/>
              <w:topLinePunct/>
              <w:ind w:leftChars="0" w:left="0" w:rightChars="0" w:right="0" w:firstLineChars="0" w:firstLine="0"/>
              <w:spacing w:line="240" w:lineRule="atLeast"/>
            </w:pPr>
            <w:r>
              <w:t>安庆</w:t>
            </w:r>
          </w:p>
        </w:tc>
        <w:tc>
          <w:tcPr>
            <w:tcW w:w="482" w:type="pct"/>
            <w:vAlign w:val="center"/>
          </w:tcPr>
          <w:p w:rsidR="0018722C">
            <w:pPr>
              <w:pStyle w:val="a5"/>
              <w:topLinePunct/>
              <w:ind w:leftChars="0" w:left="0" w:rightChars="0" w:right="0" w:firstLineChars="0" w:firstLine="0"/>
              <w:spacing w:line="240" w:lineRule="atLeast"/>
            </w:pPr>
            <w:r>
              <w:t>洛阳</w:t>
            </w:r>
          </w:p>
        </w:tc>
        <w:tc>
          <w:tcPr>
            <w:tcW w:w="484" w:type="pct"/>
            <w:vAlign w:val="center"/>
          </w:tcPr>
          <w:p w:rsidR="0018722C">
            <w:pPr>
              <w:pStyle w:val="a5"/>
              <w:topLinePunct/>
              <w:ind w:leftChars="0" w:left="0" w:rightChars="0" w:right="0" w:firstLineChars="0" w:firstLine="0"/>
              <w:spacing w:line="240" w:lineRule="atLeast"/>
            </w:pPr>
            <w:r>
              <w:t>吴忠</w:t>
            </w:r>
          </w:p>
        </w:tc>
        <w:tc>
          <w:tcPr>
            <w:tcW w:w="791" w:type="pct"/>
            <w:vAlign w:val="center"/>
          </w:tcPr>
          <w:p w:rsidR="0018722C">
            <w:pPr>
              <w:pStyle w:val="ad"/>
              <w:topLinePunct/>
              <w:ind w:leftChars="0" w:left="0" w:rightChars="0" w:right="0" w:firstLineChars="0" w:firstLine="0"/>
              <w:spacing w:line="240" w:lineRule="atLeast"/>
            </w:pPr>
            <w:r>
              <w:t>张家口</w:t>
            </w:r>
          </w:p>
        </w:tc>
      </w:tr>
      <w:tr>
        <w:tc>
          <w:tcPr>
            <w:tcW w:w="348" w:type="pct"/>
            <w:vAlign w:val="center"/>
          </w:tcPr>
          <w:p w:rsidR="0018722C">
            <w:pPr>
              <w:pStyle w:val="ac"/>
              <w:topLinePunct/>
              <w:ind w:leftChars="0" w:left="0" w:rightChars="0" w:right="0" w:firstLineChars="0" w:firstLine="0"/>
              <w:spacing w:line="240" w:lineRule="atLeast"/>
            </w:pPr>
            <w:r>
              <w:t>沈阳</w:t>
            </w:r>
          </w:p>
        </w:tc>
        <w:tc>
          <w:tcPr>
            <w:tcW w:w="481" w:type="pct"/>
            <w:vAlign w:val="center"/>
          </w:tcPr>
          <w:p w:rsidR="0018722C">
            <w:pPr>
              <w:pStyle w:val="a5"/>
              <w:topLinePunct/>
              <w:ind w:leftChars="0" w:left="0" w:rightChars="0" w:right="0" w:firstLineChars="0" w:firstLine="0"/>
              <w:spacing w:line="240" w:lineRule="atLeast"/>
            </w:pPr>
            <w:r>
              <w:t>郑州</w:t>
            </w:r>
          </w:p>
        </w:tc>
        <w:tc>
          <w:tcPr>
            <w:tcW w:w="483" w:type="pct"/>
            <w:vAlign w:val="center"/>
          </w:tcPr>
          <w:p w:rsidR="0018722C">
            <w:pPr>
              <w:pStyle w:val="a5"/>
              <w:topLinePunct/>
              <w:ind w:leftChars="0" w:left="0" w:rightChars="0" w:right="0" w:firstLineChars="0" w:firstLine="0"/>
              <w:spacing w:line="240" w:lineRule="atLeast"/>
            </w:pPr>
            <w:r>
              <w:t>锦州</w:t>
            </w:r>
          </w:p>
        </w:tc>
        <w:tc>
          <w:tcPr>
            <w:tcW w:w="482" w:type="pct"/>
            <w:vAlign w:val="center"/>
          </w:tcPr>
          <w:p w:rsidR="0018722C">
            <w:pPr>
              <w:pStyle w:val="a5"/>
              <w:topLinePunct/>
              <w:ind w:leftChars="0" w:left="0" w:rightChars="0" w:right="0" w:firstLineChars="0" w:firstLine="0"/>
              <w:spacing w:line="240" w:lineRule="atLeast"/>
            </w:pPr>
            <w:r>
              <w:t>惠州</w:t>
            </w:r>
          </w:p>
        </w:tc>
        <w:tc>
          <w:tcPr>
            <w:tcW w:w="484" w:type="pct"/>
            <w:vAlign w:val="center"/>
          </w:tcPr>
          <w:p w:rsidR="0018722C">
            <w:pPr>
              <w:pStyle w:val="a5"/>
              <w:topLinePunct/>
              <w:ind w:leftChars="0" w:left="0" w:rightChars="0" w:right="0" w:firstLineChars="0" w:firstLine="0"/>
              <w:spacing w:line="240" w:lineRule="atLeast"/>
            </w:pPr>
            <w:r>
              <w:t>茂名</w:t>
            </w:r>
          </w:p>
        </w:tc>
        <w:tc>
          <w:tcPr>
            <w:tcW w:w="482" w:type="pct"/>
            <w:vAlign w:val="center"/>
          </w:tcPr>
          <w:p w:rsidR="0018722C">
            <w:pPr>
              <w:pStyle w:val="a5"/>
              <w:topLinePunct/>
              <w:ind w:leftChars="0" w:left="0" w:rightChars="0" w:right="0" w:firstLineChars="0" w:firstLine="0"/>
              <w:spacing w:line="240" w:lineRule="atLeast"/>
            </w:pPr>
            <w:r>
              <w:t>唐ft</w:t>
            </w:r>
          </w:p>
        </w:tc>
        <w:tc>
          <w:tcPr>
            <w:tcW w:w="482" w:type="pct"/>
            <w:vAlign w:val="center"/>
          </w:tcPr>
          <w:p w:rsidR="0018722C">
            <w:pPr>
              <w:pStyle w:val="a5"/>
              <w:topLinePunct/>
              <w:ind w:leftChars="0" w:left="0" w:rightChars="0" w:right="0" w:firstLineChars="0" w:firstLine="0"/>
              <w:spacing w:line="240" w:lineRule="atLeast"/>
            </w:pPr>
            <w:r>
              <w:t>赣州</w:t>
            </w:r>
          </w:p>
        </w:tc>
        <w:tc>
          <w:tcPr>
            <w:tcW w:w="482" w:type="pct"/>
            <w:vAlign w:val="center"/>
          </w:tcPr>
          <w:p w:rsidR="0018722C">
            <w:pPr>
              <w:pStyle w:val="a5"/>
              <w:topLinePunct/>
              <w:ind w:leftChars="0" w:left="0" w:rightChars="0" w:right="0" w:firstLineChars="0" w:firstLine="0"/>
              <w:spacing w:line="240" w:lineRule="atLeast"/>
            </w:pPr>
            <w:r>
              <w:t>常德</w:t>
            </w:r>
          </w:p>
        </w:tc>
        <w:tc>
          <w:tcPr>
            <w:tcW w:w="484" w:type="pct"/>
            <w:vAlign w:val="center"/>
          </w:tcPr>
          <w:p w:rsidR="0018722C">
            <w:pPr>
              <w:pStyle w:val="a5"/>
              <w:topLinePunct/>
              <w:ind w:leftChars="0" w:left="0" w:rightChars="0" w:right="0" w:firstLineChars="0" w:firstLine="0"/>
              <w:spacing w:line="240" w:lineRule="atLeast"/>
            </w:pPr>
            <w:r>
              <w:t>德阳</w:t>
            </w:r>
          </w:p>
        </w:tc>
        <w:tc>
          <w:tcPr>
            <w:tcW w:w="791" w:type="pct"/>
            <w:vAlign w:val="center"/>
          </w:tcPr>
          <w:p w:rsidR="0018722C">
            <w:pPr>
              <w:pStyle w:val="ad"/>
              <w:topLinePunct/>
              <w:ind w:leftChars="0" w:left="0" w:rightChars="0" w:right="0" w:firstLineChars="0" w:firstLine="0"/>
              <w:spacing w:line="240" w:lineRule="atLeast"/>
            </w:pPr>
            <w:r>
              <w:t>秦皇岛</w:t>
            </w:r>
          </w:p>
        </w:tc>
      </w:tr>
      <w:tr>
        <w:tc>
          <w:tcPr>
            <w:tcW w:w="348" w:type="pct"/>
            <w:vAlign w:val="center"/>
          </w:tcPr>
          <w:p w:rsidR="0018722C">
            <w:pPr>
              <w:pStyle w:val="ac"/>
              <w:topLinePunct/>
              <w:ind w:leftChars="0" w:left="0" w:rightChars="0" w:right="0" w:firstLineChars="0" w:firstLine="0"/>
              <w:spacing w:line="240" w:lineRule="atLeast"/>
            </w:pPr>
            <w:r>
              <w:t>福州</w:t>
            </w:r>
          </w:p>
        </w:tc>
        <w:tc>
          <w:tcPr>
            <w:tcW w:w="481" w:type="pct"/>
            <w:vAlign w:val="center"/>
          </w:tcPr>
          <w:p w:rsidR="0018722C">
            <w:pPr>
              <w:pStyle w:val="a5"/>
              <w:topLinePunct/>
              <w:ind w:leftChars="0" w:left="0" w:rightChars="0" w:right="0" w:firstLineChars="0" w:firstLine="0"/>
              <w:spacing w:line="240" w:lineRule="atLeast"/>
            </w:pPr>
            <w:r>
              <w:t>西宁</w:t>
            </w:r>
          </w:p>
        </w:tc>
        <w:tc>
          <w:tcPr>
            <w:tcW w:w="483" w:type="pct"/>
            <w:vAlign w:val="center"/>
          </w:tcPr>
          <w:p w:rsidR="0018722C">
            <w:pPr>
              <w:pStyle w:val="a5"/>
              <w:topLinePunct/>
              <w:ind w:leftChars="0" w:left="0" w:rightChars="0" w:right="0" w:firstLineChars="0" w:firstLine="0"/>
              <w:spacing w:line="240" w:lineRule="atLeast"/>
            </w:pPr>
            <w:r>
              <w:t>抚顺</w:t>
            </w:r>
          </w:p>
        </w:tc>
        <w:tc>
          <w:tcPr>
            <w:tcW w:w="482" w:type="pct"/>
            <w:vAlign w:val="center"/>
          </w:tcPr>
          <w:p w:rsidR="0018722C">
            <w:pPr>
              <w:pStyle w:val="a5"/>
              <w:topLinePunct/>
              <w:ind w:leftChars="0" w:left="0" w:rightChars="0" w:right="0" w:firstLineChars="0" w:firstLine="0"/>
              <w:spacing w:line="240" w:lineRule="atLeast"/>
            </w:pPr>
            <w:r>
              <w:t>珠海</w:t>
            </w:r>
          </w:p>
        </w:tc>
        <w:tc>
          <w:tcPr>
            <w:tcW w:w="484" w:type="pct"/>
            <w:vAlign w:val="center"/>
          </w:tcPr>
          <w:p w:rsidR="0018722C">
            <w:pPr>
              <w:pStyle w:val="a5"/>
              <w:topLinePunct/>
              <w:ind w:leftChars="0" w:left="0" w:rightChars="0" w:right="0" w:firstLineChars="0" w:firstLine="0"/>
              <w:spacing w:line="240" w:lineRule="atLeast"/>
            </w:pPr>
            <w:r>
              <w:t>三明</w:t>
            </w:r>
          </w:p>
        </w:tc>
        <w:tc>
          <w:tcPr>
            <w:tcW w:w="482" w:type="pct"/>
            <w:vAlign w:val="center"/>
          </w:tcPr>
          <w:p w:rsidR="0018722C">
            <w:pPr>
              <w:pStyle w:val="a5"/>
              <w:topLinePunct/>
              <w:ind w:leftChars="0" w:left="0" w:rightChars="0" w:right="0" w:firstLineChars="0" w:firstLine="0"/>
              <w:spacing w:line="240" w:lineRule="atLeast"/>
            </w:pPr>
            <w:r>
              <w:t>邯郸</w:t>
            </w:r>
          </w:p>
        </w:tc>
        <w:tc>
          <w:tcPr>
            <w:tcW w:w="482" w:type="pct"/>
            <w:vAlign w:val="center"/>
          </w:tcPr>
          <w:p w:rsidR="0018722C">
            <w:pPr>
              <w:pStyle w:val="a5"/>
              <w:topLinePunct/>
              <w:ind w:leftChars="0" w:left="0" w:rightChars="0" w:right="0" w:firstLineChars="0" w:firstLine="0"/>
              <w:spacing w:line="240" w:lineRule="atLeast"/>
            </w:pPr>
            <w:r>
              <w:t>宜昌</w:t>
            </w:r>
          </w:p>
        </w:tc>
        <w:tc>
          <w:tcPr>
            <w:tcW w:w="482" w:type="pct"/>
            <w:vAlign w:val="center"/>
          </w:tcPr>
          <w:p w:rsidR="0018722C">
            <w:pPr>
              <w:pStyle w:val="a5"/>
              <w:topLinePunct/>
              <w:ind w:leftChars="0" w:left="0" w:rightChars="0" w:right="0" w:firstLineChars="0" w:firstLine="0"/>
              <w:spacing w:line="240" w:lineRule="atLeast"/>
            </w:pPr>
            <w:r>
              <w:t>岳阳</w:t>
            </w:r>
          </w:p>
        </w:tc>
        <w:tc>
          <w:tcPr>
            <w:tcW w:w="484" w:type="pct"/>
            <w:vAlign w:val="center"/>
          </w:tcPr>
          <w:p w:rsidR="0018722C">
            <w:pPr>
              <w:pStyle w:val="a5"/>
              <w:topLinePunct/>
              <w:ind w:leftChars="0" w:left="0" w:rightChars="0" w:right="0" w:firstLineChars="0" w:firstLine="0"/>
              <w:spacing w:line="240" w:lineRule="atLeast"/>
            </w:pPr>
            <w:r>
              <w:t>绵阳</w:t>
            </w:r>
          </w:p>
        </w:tc>
        <w:tc>
          <w:tcPr>
            <w:tcW w:w="791" w:type="pct"/>
            <w:vAlign w:val="center"/>
          </w:tcPr>
          <w:p w:rsidR="0018722C">
            <w:pPr>
              <w:pStyle w:val="ad"/>
              <w:topLinePunct/>
              <w:ind w:leftChars="0" w:left="0" w:rightChars="0" w:right="0" w:firstLineChars="0" w:firstLine="0"/>
              <w:spacing w:line="240" w:lineRule="atLeast"/>
            </w:pPr>
            <w:r>
              <w:t>连云港</w:t>
            </w:r>
          </w:p>
        </w:tc>
      </w:tr>
      <w:tr>
        <w:tc>
          <w:tcPr>
            <w:tcW w:w="348" w:type="pct"/>
            <w:vAlign w:val="center"/>
          </w:tcPr>
          <w:p w:rsidR="0018722C">
            <w:pPr>
              <w:pStyle w:val="ac"/>
              <w:topLinePunct/>
              <w:ind w:leftChars="0" w:left="0" w:rightChars="0" w:right="0" w:firstLineChars="0" w:firstLine="0"/>
              <w:spacing w:line="240" w:lineRule="atLeast"/>
            </w:pPr>
            <w:r>
              <w:t>成都</w:t>
            </w:r>
          </w:p>
        </w:tc>
        <w:tc>
          <w:tcPr>
            <w:tcW w:w="481" w:type="pct"/>
            <w:vAlign w:val="center"/>
          </w:tcPr>
          <w:p w:rsidR="0018722C">
            <w:pPr>
              <w:pStyle w:val="a5"/>
              <w:topLinePunct/>
              <w:ind w:leftChars="0" w:left="0" w:rightChars="0" w:right="0" w:firstLineChars="0" w:firstLine="0"/>
              <w:spacing w:line="240" w:lineRule="atLeast"/>
            </w:pPr>
            <w:r>
              <w:t>银川</w:t>
            </w:r>
          </w:p>
        </w:tc>
        <w:tc>
          <w:tcPr>
            <w:tcW w:w="483" w:type="pct"/>
            <w:vAlign w:val="center"/>
          </w:tcPr>
          <w:p w:rsidR="0018722C">
            <w:pPr>
              <w:pStyle w:val="a5"/>
              <w:topLinePunct/>
              <w:ind w:leftChars="0" w:left="0" w:rightChars="0" w:right="0" w:firstLineChars="0" w:firstLine="0"/>
              <w:spacing w:line="240" w:lineRule="atLeast"/>
            </w:pPr>
            <w:r>
              <w:t>扬州</w:t>
            </w:r>
          </w:p>
        </w:tc>
        <w:tc>
          <w:tcPr>
            <w:tcW w:w="482" w:type="pct"/>
            <w:vAlign w:val="center"/>
          </w:tcPr>
          <w:p w:rsidR="0018722C">
            <w:pPr>
              <w:pStyle w:val="a5"/>
              <w:topLinePunct/>
              <w:ind w:leftChars="0" w:left="0" w:rightChars="0" w:right="0" w:firstLineChars="0" w:firstLine="0"/>
              <w:spacing w:line="240" w:lineRule="atLeast"/>
            </w:pPr>
            <w:r>
              <w:t>荆州</w:t>
            </w:r>
          </w:p>
        </w:tc>
        <w:tc>
          <w:tcPr>
            <w:tcW w:w="484" w:type="pct"/>
            <w:vAlign w:val="center"/>
          </w:tcPr>
          <w:p w:rsidR="0018722C">
            <w:pPr>
              <w:pStyle w:val="a5"/>
              <w:topLinePunct/>
              <w:ind w:leftChars="0" w:left="0" w:rightChars="0" w:right="0" w:firstLineChars="0" w:firstLine="0"/>
              <w:spacing w:line="240" w:lineRule="atLeast"/>
            </w:pPr>
            <w:r>
              <w:t>佛ft</w:t>
            </w:r>
          </w:p>
        </w:tc>
        <w:tc>
          <w:tcPr>
            <w:tcW w:w="482" w:type="pct"/>
            <w:vAlign w:val="center"/>
          </w:tcPr>
          <w:p w:rsidR="0018722C">
            <w:pPr>
              <w:pStyle w:val="a5"/>
              <w:topLinePunct/>
              <w:ind w:leftChars="0" w:left="0" w:rightChars="0" w:right="0" w:firstLineChars="0" w:firstLine="0"/>
              <w:spacing w:line="240" w:lineRule="atLeast"/>
            </w:pPr>
            <w:r>
              <w:t>淄博</w:t>
            </w:r>
          </w:p>
        </w:tc>
        <w:tc>
          <w:tcPr>
            <w:tcW w:w="482" w:type="pct"/>
            <w:vAlign w:val="center"/>
          </w:tcPr>
          <w:p w:rsidR="0018722C">
            <w:pPr>
              <w:pStyle w:val="a5"/>
              <w:topLinePunct/>
              <w:ind w:leftChars="0" w:left="0" w:rightChars="0" w:right="0" w:firstLineChars="0" w:firstLine="0"/>
              <w:spacing w:line="240" w:lineRule="atLeast"/>
            </w:pPr>
            <w:r>
              <w:t>商丘</w:t>
            </w:r>
          </w:p>
        </w:tc>
        <w:tc>
          <w:tcPr>
            <w:tcW w:w="482" w:type="pct"/>
            <w:vAlign w:val="center"/>
          </w:tcPr>
          <w:p w:rsidR="0018722C">
            <w:pPr>
              <w:pStyle w:val="a5"/>
              <w:topLinePunct/>
              <w:ind w:leftChars="0" w:left="0" w:rightChars="0" w:right="0" w:firstLineChars="0" w:firstLine="0"/>
              <w:spacing w:line="240" w:lineRule="atLeast"/>
            </w:pPr>
            <w:r>
              <w:t>滁州</w:t>
            </w:r>
          </w:p>
        </w:tc>
        <w:tc>
          <w:tcPr>
            <w:tcW w:w="484" w:type="pct"/>
            <w:vAlign w:val="center"/>
          </w:tcPr>
          <w:p w:rsidR="0018722C">
            <w:pPr>
              <w:pStyle w:val="a5"/>
              <w:topLinePunct/>
              <w:ind w:leftChars="0" w:left="0" w:rightChars="0" w:right="0" w:firstLineChars="0" w:firstLine="0"/>
              <w:spacing w:line="240" w:lineRule="atLeast"/>
            </w:pPr>
            <w:r>
              <w:t>曲靖</w:t>
            </w:r>
          </w:p>
        </w:tc>
        <w:tc>
          <w:tcPr>
            <w:tcW w:w="791" w:type="pct"/>
            <w:vAlign w:val="center"/>
          </w:tcPr>
          <w:p w:rsidR="0018722C">
            <w:pPr>
              <w:pStyle w:val="ad"/>
              <w:topLinePunct/>
              <w:ind w:leftChars="0" w:left="0" w:rightChars="0" w:right="0" w:firstLineChars="0" w:firstLine="0"/>
              <w:spacing w:line="240" w:lineRule="atLeast"/>
            </w:pPr>
            <w:r>
              <w:t>齐齐哈尔</w:t>
            </w:r>
          </w:p>
        </w:tc>
      </w:tr>
      <w:tr>
        <w:tc>
          <w:tcPr>
            <w:tcW w:w="348" w:type="pct"/>
            <w:vAlign w:val="center"/>
          </w:tcPr>
          <w:p w:rsidR="0018722C">
            <w:pPr>
              <w:pStyle w:val="ac"/>
              <w:topLinePunct/>
              <w:ind w:leftChars="0" w:left="0" w:rightChars="0" w:right="0" w:firstLineChars="0" w:firstLine="0"/>
              <w:spacing w:line="240" w:lineRule="atLeast"/>
            </w:pPr>
            <w:r>
              <w:t>长春</w:t>
            </w:r>
          </w:p>
        </w:tc>
        <w:tc>
          <w:tcPr>
            <w:tcW w:w="481" w:type="pct"/>
            <w:vAlign w:val="center"/>
          </w:tcPr>
          <w:p w:rsidR="0018722C">
            <w:pPr>
              <w:pStyle w:val="a5"/>
              <w:topLinePunct/>
              <w:ind w:leftChars="0" w:left="0" w:rightChars="0" w:right="0" w:firstLineChars="0" w:firstLine="0"/>
              <w:spacing w:line="240" w:lineRule="atLeast"/>
            </w:pPr>
            <w:r>
              <w:t>西安</w:t>
            </w:r>
          </w:p>
        </w:tc>
        <w:tc>
          <w:tcPr>
            <w:tcW w:w="483" w:type="pct"/>
            <w:vAlign w:val="center"/>
          </w:tcPr>
          <w:p w:rsidR="0018722C">
            <w:pPr>
              <w:pStyle w:val="a5"/>
              <w:topLinePunct/>
              <w:ind w:leftChars="0" w:left="0" w:rightChars="0" w:right="0" w:firstLineChars="0" w:firstLine="0"/>
              <w:spacing w:line="240" w:lineRule="atLeast"/>
            </w:pPr>
            <w:r>
              <w:t>湖州</w:t>
            </w:r>
          </w:p>
        </w:tc>
        <w:tc>
          <w:tcPr>
            <w:tcW w:w="482" w:type="pct"/>
            <w:vAlign w:val="center"/>
          </w:tcPr>
          <w:p w:rsidR="0018722C">
            <w:pPr>
              <w:pStyle w:val="a5"/>
              <w:topLinePunct/>
              <w:ind w:leftChars="0" w:left="0" w:rightChars="0" w:right="0" w:firstLineChars="0" w:firstLine="0"/>
              <w:spacing w:line="240" w:lineRule="atLeast"/>
            </w:pPr>
            <w:r>
              <w:t>泰安</w:t>
            </w:r>
          </w:p>
        </w:tc>
        <w:tc>
          <w:tcPr>
            <w:tcW w:w="484" w:type="pct"/>
            <w:vAlign w:val="center"/>
          </w:tcPr>
          <w:p w:rsidR="0018722C">
            <w:pPr>
              <w:pStyle w:val="a5"/>
              <w:topLinePunct/>
              <w:ind w:leftChars="0" w:left="0" w:rightChars="0" w:right="0" w:firstLineChars="0" w:firstLine="0"/>
              <w:spacing w:line="240" w:lineRule="atLeast"/>
            </w:pPr>
            <w:r>
              <w:t>本溪</w:t>
            </w:r>
          </w:p>
        </w:tc>
        <w:tc>
          <w:tcPr>
            <w:tcW w:w="482" w:type="pct"/>
            <w:vAlign w:val="center"/>
          </w:tcPr>
          <w:p w:rsidR="0018722C">
            <w:pPr>
              <w:pStyle w:val="a5"/>
              <w:topLinePunct/>
              <w:ind w:leftChars="0" w:left="0" w:rightChars="0" w:right="0" w:firstLineChars="0" w:firstLine="0"/>
              <w:spacing w:line="240" w:lineRule="atLeast"/>
            </w:pPr>
            <w:r>
              <w:t>沧州</w:t>
            </w:r>
          </w:p>
        </w:tc>
        <w:tc>
          <w:tcPr>
            <w:tcW w:w="482" w:type="pct"/>
            <w:vAlign w:val="center"/>
          </w:tcPr>
          <w:p w:rsidR="0018722C">
            <w:pPr>
              <w:pStyle w:val="a5"/>
              <w:topLinePunct/>
              <w:ind w:leftChars="0" w:left="0" w:rightChars="0" w:right="0" w:firstLineChars="0" w:firstLine="0"/>
              <w:spacing w:line="240" w:lineRule="atLeast"/>
            </w:pPr>
            <w:r>
              <w:t>宜春</w:t>
            </w:r>
          </w:p>
        </w:tc>
        <w:tc>
          <w:tcPr>
            <w:tcW w:w="482" w:type="pct"/>
            <w:vAlign w:val="center"/>
          </w:tcPr>
          <w:p w:rsidR="0018722C">
            <w:pPr>
              <w:pStyle w:val="a5"/>
              <w:topLinePunct/>
              <w:ind w:leftChars="0" w:left="0" w:rightChars="0" w:right="0" w:firstLineChars="0" w:firstLine="0"/>
              <w:spacing w:line="240" w:lineRule="atLeast"/>
            </w:pPr>
            <w:r>
              <w:t>株洲</w:t>
            </w:r>
          </w:p>
        </w:tc>
        <w:tc>
          <w:tcPr>
            <w:tcW w:w="484" w:type="pct"/>
            <w:vAlign w:val="center"/>
          </w:tcPr>
          <w:p w:rsidR="0018722C">
            <w:pPr>
              <w:pStyle w:val="a5"/>
              <w:topLinePunct/>
              <w:ind w:leftChars="0" w:left="0" w:rightChars="0" w:right="0" w:firstLineChars="0" w:firstLine="0"/>
              <w:spacing w:line="240" w:lineRule="atLeast"/>
            </w:pPr>
            <w:r>
              <w:t>包头</w:t>
            </w:r>
          </w:p>
        </w:tc>
        <w:tc>
          <w:tcPr>
            <w:tcW w:w="791" w:type="pct"/>
            <w:vAlign w:val="center"/>
          </w:tcPr>
          <w:p w:rsidR="0018722C">
            <w:pPr>
              <w:pStyle w:val="ad"/>
              <w:topLinePunct/>
              <w:ind w:leftChars="0" w:left="0" w:rightChars="0" w:right="0" w:firstLineChars="0" w:firstLine="0"/>
              <w:spacing w:line="240" w:lineRule="atLeast"/>
            </w:pPr>
            <w:r>
              <w:t>乌鲁木齐</w:t>
            </w:r>
          </w:p>
        </w:tc>
      </w:tr>
      <w:tr>
        <w:tc>
          <w:tcPr>
            <w:tcW w:w="348" w:type="pct"/>
            <w:vAlign w:val="center"/>
            <w:tcBorders>
              <w:top w:val="single" w:sz="4" w:space="0" w:color="auto"/>
            </w:tcBorders>
          </w:tcPr>
          <w:p w:rsidR="0018722C">
            <w:pPr>
              <w:pStyle w:val="ac"/>
              <w:topLinePunct/>
              <w:ind w:leftChars="0" w:left="0" w:rightChars="0" w:right="0" w:firstLineChars="0" w:firstLine="0"/>
              <w:spacing w:line="240" w:lineRule="atLeast"/>
            </w:pPr>
            <w:r>
              <w:t>长沙</w:t>
            </w: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r>
              <w:t>合肥</w:t>
            </w: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r>
              <w:t>泉州</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吉林</w:t>
            </w:r>
          </w:p>
        </w:tc>
        <w:tc>
          <w:tcPr>
            <w:tcW w:w="484" w:type="pct"/>
            <w:vAlign w:val="center"/>
            <w:tcBorders>
              <w:top w:val="single" w:sz="4" w:space="0" w:color="auto"/>
            </w:tcBorders>
          </w:tcPr>
          <w:p w:rsidR="0018722C">
            <w:pPr>
              <w:pStyle w:val="aff1"/>
              <w:topLinePunct/>
              <w:ind w:leftChars="0" w:left="0" w:rightChars="0" w:right="0" w:firstLineChars="0" w:firstLine="0"/>
              <w:spacing w:line="240" w:lineRule="atLeast"/>
            </w:pPr>
            <w:r>
              <w:t>无锡</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台州</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黄冈</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衡阳</w:t>
            </w:r>
          </w:p>
        </w:tc>
        <w:tc>
          <w:tcPr>
            <w:tcW w:w="484" w:type="pct"/>
            <w:vAlign w:val="center"/>
            <w:tcBorders>
              <w:top w:val="single" w:sz="4" w:space="0" w:color="auto"/>
            </w:tcBorders>
          </w:tcPr>
          <w:p w:rsidR="0018722C">
            <w:pPr>
              <w:pStyle w:val="aff1"/>
              <w:topLinePunct/>
              <w:ind w:leftChars="0" w:left="0" w:rightChars="0" w:right="0" w:firstLineChars="0" w:firstLine="0"/>
              <w:spacing w:line="240" w:lineRule="atLeast"/>
            </w:pPr>
            <w:r>
              <w:t>遵义</w:t>
            </w:r>
          </w:p>
        </w:tc>
        <w:tc>
          <w:tcPr>
            <w:tcW w:w="791" w:type="pct"/>
            <w:vAlign w:val="center"/>
            <w:tcBorders>
              <w:top w:val="single" w:sz="4" w:space="0" w:color="auto"/>
            </w:tcBorders>
          </w:tcPr>
          <w:p w:rsidR="0018722C">
            <w:pPr>
              <w:pStyle w:val="ad"/>
              <w:topLinePunct/>
              <w:ind w:leftChars="0" w:left="0" w:rightChars="0" w:right="0" w:firstLineChars="0" w:firstLine="0"/>
              <w:spacing w:line="240" w:lineRule="atLeast"/>
            </w:pPr>
            <w:r>
              <w:t>呼和浩特</w:t>
            </w:r>
          </w:p>
        </w:tc>
      </w:tr>
    </w:tbl>
    <w:p w:rsidR="0018722C">
      <w:pPr>
        <w:pStyle w:val="aff3"/>
        <w:topLinePunct/>
      </w:pPr>
      <w:r>
        <w:rPr>
          <w:rFonts w:cstheme="minorBidi" w:hAnsiTheme="minorHAnsi" w:eastAsiaTheme="minorHAnsi" w:asciiTheme="minorHAnsi"/>
        </w:rPr>
        <w:t>数据来源：世界银行东亚和太平洋地区减贫与经济管理部。</w:t>
      </w:r>
    </w:p>
    <w:p w:rsidR="0018722C">
      <w:pPr>
        <w:topLinePunct/>
      </w:pP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地区市场化情况数据</w:t>
      </w:r>
    </w:p>
    <w:p w:rsidR="0018722C">
      <w:pPr>
        <w:topLinePunct/>
      </w:pPr>
      <w:r>
        <w:t>《中国市场化指数：各地区市场化相对进程2011年报告》从不同方面对各省、自治区、直辖市的市场化进程进行全面比较。该指数使用基本相同的指标体系对各地区的市场化进程进行持续的测度，基本概括了市场化的各个主要方面，从而提供了一个反映政府治理变革的稳定的观测框架。</w:t>
      </w:r>
    </w:p>
    <w:p w:rsidR="0018722C">
      <w:pPr>
        <w:topLinePunct/>
      </w:pP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中国城市发展指标数据</w:t>
      </w:r>
    </w:p>
    <w:p w:rsidR="0018722C">
      <w:pPr>
        <w:topLinePunct/>
      </w:pPr>
      <w:r>
        <w:t>《中国城市统计年鉴》收录了中国城市</w:t>
      </w:r>
      <w:r>
        <w:t>（</w:t>
      </w:r>
      <w:r>
        <w:t>含地级及以上城市和县级城市</w:t>
      </w:r>
      <w:r>
        <w:t>）</w:t>
      </w:r>
      <w:r>
        <w:t>1998</w:t>
      </w:r>
      <w:r w:rsidR="001852F3">
        <w:t xml:space="preserve">年--2013年社会经济发展和城市建设等各方面的统计数据，提供了中国城市在</w:t>
      </w:r>
      <w:r w:rsidR="001852F3">
        <w:t>经</w:t>
      </w:r>
    </w:p>
    <w:p w:rsidR="0018722C">
      <w:pPr>
        <w:topLinePunct/>
      </w:pPr>
      <w:r>
        <w:t>济社会等多个方面的统计数据和资料。</w:t>
      </w:r>
    </w:p>
    <w:p w:rsidR="0018722C">
      <w:pPr>
        <w:pStyle w:val="Heading2"/>
        <w:topLinePunct/>
        <w:ind w:left="171" w:hangingChars="171" w:hanging="171"/>
      </w:pPr>
      <w:bookmarkStart w:id="833506" w:name="_Toc686833506"/>
      <w:bookmarkStart w:name="_bookmark4" w:id="8"/>
      <w:bookmarkEnd w:id="8"/>
      <w:r>
        <w:t>1.4</w:t>
      </w:r>
      <w:r>
        <w:t xml:space="preserve"> </w:t>
      </w:r>
      <w:r w:rsidR="001852F3">
        <w:t>本研究的主要创新点</w:t>
      </w:r>
      <w:bookmarkEnd w:id="833506"/>
    </w:p>
    <w:p w:rsidR="0018722C">
      <w:pPr>
        <w:topLinePunct/>
      </w:pPr>
      <w:r>
        <w:rPr>
          <w:rFonts w:cstheme="minorBidi" w:hAnsiTheme="minorHAnsi" w:eastAsiaTheme="minorHAnsi" w:asciiTheme="minorHAnsi"/>
        </w:rPr>
        <w:t>本文在借鉴国内外现有理论研究基础上，结合中国企业所处的制度背景，运用经济学和管理学相关理论，对于企业专利活动展开研究，本研究可能的创新之处主要体现在以下三个方面：</w:t>
      </w:r>
      <w:r>
        <w:rPr>
          <w:rFonts w:cstheme="minorBidi" w:hAnsiTheme="minorHAnsi" w:eastAsiaTheme="minorHAnsi" w:asciiTheme="minorHAnsi"/>
          <w:b/>
        </w:rPr>
        <w:t>探索了以“一点两线”为特色的企业创新行为研究体系</w:t>
      </w:r>
      <w:r>
        <w:rPr>
          <w:rFonts w:cstheme="minorBidi" w:hAnsiTheme="minorHAnsi" w:eastAsiaTheme="minorHAnsi" w:asciiTheme="minorHAnsi"/>
        </w:rPr>
        <w:t>、</w:t>
      </w:r>
      <w:r>
        <w:rPr>
          <w:rFonts w:cstheme="minorBidi" w:hAnsiTheme="minorHAnsi" w:eastAsiaTheme="minorHAnsi" w:asciiTheme="minorHAnsi"/>
          <w:b/>
        </w:rPr>
        <w:t>尝试了“政府治理”研究的量化建模</w:t>
      </w:r>
      <w:r>
        <w:rPr>
          <w:rFonts w:cstheme="minorBidi" w:hAnsiTheme="minorHAnsi" w:eastAsiaTheme="minorHAnsi" w:asciiTheme="minorHAnsi"/>
        </w:rPr>
        <w:t>、以及</w:t>
      </w:r>
      <w:r>
        <w:rPr>
          <w:rFonts w:cstheme="minorBidi" w:hAnsiTheme="minorHAnsi" w:eastAsiaTheme="minorHAnsi" w:asciiTheme="minorHAnsi"/>
          <w:b/>
        </w:rPr>
        <w:t>建立了一条“企业创新行为”</w:t>
      </w:r>
      <w:r>
        <w:rPr>
          <w:rFonts w:cstheme="minorBidi" w:hAnsiTheme="minorHAnsi" w:eastAsiaTheme="minorHAnsi" w:asciiTheme="minorHAnsi"/>
          <w:b/>
        </w:rPr>
        <w:t>如何影响“外部制度安排”的逆向传导机制</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第一，本文选取了“专利”这个在技术创新活动中最具代表性的知识成果作为研究中心点，分别从政府治理与标准话语权这两个独特的分析路线切入，构建了一个相互衔接、逐层推进的研究体系。</w:t>
      </w:r>
      <w:r>
        <w:rPr>
          <w:rFonts w:cstheme="minorBidi" w:hAnsiTheme="minorHAnsi" w:eastAsiaTheme="minorHAnsi" w:asciiTheme="minorHAnsi"/>
        </w:rPr>
        <w:t>本文形成的</w:t>
      </w:r>
      <w:r>
        <w:rPr>
          <w:rFonts w:cstheme="minorBidi" w:hAnsiTheme="minorHAnsi" w:eastAsiaTheme="minorHAnsi" w:asciiTheme="minorHAnsi"/>
          <w:b/>
        </w:rPr>
        <w:t>“一点两线”</w:t>
      </w:r>
      <w:r>
        <w:rPr>
          <w:rFonts w:cstheme="minorBidi" w:hAnsiTheme="minorHAnsi" w:eastAsiaTheme="minorHAnsi" w:asciiTheme="minorHAnsi"/>
        </w:rPr>
        <w:t>研究体系不仅为理解企业技术创新的决定因素和经济后果提供了全新的观测视角，也为探究企业在标准话语权方面竞争行为这个“黑盒子”提供了一条可供借鉴的研究路径。</w:t>
      </w:r>
    </w:p>
    <w:p w:rsidR="0018722C">
      <w:pPr>
        <w:topLinePunct/>
      </w:pPr>
      <w:r>
        <w:rPr>
          <w:rFonts w:cstheme="minorBidi" w:hAnsiTheme="minorHAnsi" w:eastAsiaTheme="minorHAnsi" w:asciiTheme="minorHAnsi"/>
          <w:b/>
        </w:rPr>
        <w:t>第二，在国内首次量化建模深入分析和研究政府对于企业专利活动如何产生有效性影响的重要问题。本文对政府治理的研究内容进行了创新探索，</w:t>
      </w:r>
      <w:r>
        <w:rPr>
          <w:rFonts w:cstheme="minorBidi" w:hAnsiTheme="minorHAnsi" w:eastAsiaTheme="minorHAnsi" w:asciiTheme="minorHAnsi"/>
        </w:rPr>
        <w:t>揭示出中国企业在不同政府治理水平下的专利决策行为，对于认识政府与企业技术创新之间的关系具有重要价值；</w:t>
      </w:r>
      <w:r>
        <w:rPr>
          <w:rFonts w:cstheme="minorBidi" w:hAnsiTheme="minorHAnsi" w:eastAsiaTheme="minorHAnsi" w:asciiTheme="minorHAnsi"/>
          <w:b/>
        </w:rPr>
        <w:t>在政府财政制度方面，</w:t>
      </w:r>
      <w:r>
        <w:rPr>
          <w:rFonts w:cstheme="minorBidi" w:hAnsiTheme="minorHAnsi" w:eastAsiaTheme="minorHAnsi" w:asciiTheme="minorHAnsi"/>
        </w:rPr>
        <w:t>本文考察了政府治理与企业专利活动之间存在的非线性关系；</w:t>
      </w:r>
      <w:r>
        <w:rPr>
          <w:rFonts w:cstheme="minorBidi" w:hAnsiTheme="minorHAnsi" w:eastAsiaTheme="minorHAnsi" w:asciiTheme="minorHAnsi"/>
          <w:b/>
        </w:rPr>
        <w:t>在政府税收制度方面，</w:t>
      </w:r>
      <w:r>
        <w:rPr>
          <w:rFonts w:cstheme="minorBidi" w:hAnsiTheme="minorHAnsi" w:eastAsiaTheme="minorHAnsi" w:asciiTheme="minorHAnsi"/>
        </w:rPr>
        <w:t>本研究基于企业所得税改革这一外生的政策事件，考察了税收制度变化对于企业专利活动的冲击和影响，为分析转型经济背景下政府治理对于企业专利活动影响提供了独特的样本和事件；</w:t>
      </w:r>
      <w:r>
        <w:rPr>
          <w:rFonts w:cstheme="minorBidi" w:hAnsiTheme="minorHAnsi" w:eastAsiaTheme="minorHAnsi" w:asciiTheme="minorHAnsi"/>
          <w:b/>
        </w:rPr>
        <w:t>本文进一步引入“腐败”这一在政府治理转型和变革过程中需要着力解决的重大现实问题，</w:t>
      </w:r>
      <w:r>
        <w:rPr>
          <w:rFonts w:cstheme="minorBidi" w:hAnsiTheme="minorHAnsi" w:eastAsiaTheme="minorHAnsi" w:asciiTheme="minorHAnsi"/>
        </w:rPr>
        <w:t>揭示出政府腐败恶化了地区投资环境，抑制了企业家创新精神，腐败已经成为中国在建设创新型国家过程中亟待解决的制度性障碍。</w:t>
      </w:r>
    </w:p>
    <w:p w:rsidR="0018722C">
      <w:pPr>
        <w:topLinePunct/>
      </w:pPr>
    </w:p>
    <w:p w:rsidR="0018722C">
      <w:pPr>
        <w:pStyle w:val="affff5"/>
        <w:topLinePunct/>
      </w:pPr>
      <w:r>
        <w:rPr>
          <w:sz w:val="20"/>
        </w:rPr>
        <w:pict>
          <v:group style="width:281.350pt;height:203.45pt;mso-position-horizontal-relative:char;mso-position-vertical-relative:line" coordorigin="0,0" coordsize="5627,4069">
            <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
              <v:path arrowok="t"/>
              <v:stroke dashstyle="solid"/>
            </v:shape>
            <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
              <v:path arrowok="t"/>
              <v:stroke dashstyle="solid"/>
            </v:shape>
            <v:rect style="position:absolute;left:779;top:939;width:4093;height:3120" filled="false" stroked="true" strokeweight="1pt" strokecolor="#000000">
              <v:stroke dashstyle="solid"/>
            </v:rect>
            <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
              <v:path arrowok="t"/>
              <v:fill type="solid"/>
            </v:shape>
            <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
              <v:path arrowok="t"/>
              <v:stroke dashstyle="solid"/>
            </v:shape>
            <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
              <v:path arrowok="t"/>
              <v:fill type="solid"/>
            </v:shape>
            <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
              <v:path arrowok="t"/>
              <v:stroke dashstyle="solid"/>
            </v:shape>
            <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
              <v:path arrowok="t"/>
              <v:fill type="solid"/>
            </v:shape>
            <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
              <v:path arrowok="t"/>
              <v:stroke dashstyle="solid"/>
            </v:shape>
            <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
              <v:path arrowok="t"/>
              <v:fill type="solid"/>
            </v:shape>
            <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
              <v:path arrowok="t"/>
              <v:stroke dashstyle="solid"/>
            </v:shape>
            <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
              <v:path arrowok="t"/>
              <v:fill type="solid"/>
            </v:shape>
            <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
              <v:path arrowok="t"/>
              <v:fill type="solid"/>
            </v:shape>
            <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
              <v:path arrowok="t"/>
              <v:fill type="solid"/>
            </v:shape>
            <v:shape style="position:absolute;left:2738;top:1875;width:180;height:468" coordorigin="2738,1875" coordsize="180,468" path="m2918,2249l2738,2249,2828,2343,2918,2249xm2873,1969l2783,1969,2783,2249,2873,2249,2873,1969xm2828,1875l2738,1969,2918,1969,2828,1875xe" filled="true" fillcolor="#00afef" stroked="false">
              <v:path arrowok="t"/>
              <v:fill type="solid"/>
            </v:shape>
            <v:shape style="position:absolute;left:2738;top:1875;width:180;height:468" coordorigin="2738,1875" coordsize="180,468" path="m2828,1875l2918,1969,2873,1969,2873,2249,2918,2249,2828,2343,2738,2249,2783,2249,2783,1969,2738,1969,2828,1875xe" filled="false" stroked="true" strokeweight=".75pt" strokecolor="#000000">
              <v:path arrowok="t"/>
              <v:stroke dashstyle="solid"/>
            </v:shape>
            <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
              <v:path arrowok="t"/>
              <v:fill type="solid"/>
            </v:shape>
            <v:shape style="position:absolute;left:1811;top:2908;width:427;height:363" coordorigin="1812,2908" coordsize="427,363" path="m2238,2908l2204,3041,2179,3011,1923,3229,1949,3259,1812,3271,1846,3138,1871,3168,2127,2950,2101,2920,2238,2908xe" filled="false" stroked="true" strokeweight=".75pt" strokecolor="#000000">
              <v:path arrowok="t"/>
              <v:stroke dashstyle="solid"/>
            </v:shape>
            <v:shape style="position:absolute;left:3414;top:2914;width:395;height:372" type="#_x0000_t75" stroked="false">
              <v:imagedata r:id="rId14" o:title=""/>
            </v:shape>
            <v:shape style="position:absolute;left:3414;top:2914;width:395;height:372" coordorigin="3415,2914" coordsize="395,372" path="m3415,2914l3547,2932,3520,2960,3757,3183,3784,3155,3809,3286,3677,3268,3704,3240,3467,3017,3440,3045,3415,2914xe" filled="false" stroked="true" strokeweight=".75pt" strokecolor="#000000">
              <v:path arrowok="t"/>
              <v:stroke dashstyle="solid"/>
            </v:shape>
            <v:shape style="position:absolute;left:2763;top:738;width:120;height:276" type="#_x0000_t75" stroked="false">
              <v:imagedata r:id="rId15" o:title=""/>
            </v:shape>
            <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
              <v:path arrowok="t"/>
              <v:fill type="solid"/>
            </v:shape>
            <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
              <v:path arrowok="t"/>
              <v:fill type="solid"/>
            </v:shape>
            <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
              <v:path arrowok="t"/>
              <v:fill type="solid"/>
            </v:shape>
            <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
              <v:path arrowok="t"/>
              <v:stroke dashstyle="solid"/>
            </v:shape>
            <v:shape style="position:absolute;left:2265;top:259;width:1076;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善治型政府</w:t>
                    </w:r>
                  </w:p>
                </w:txbxContent>
              </v:textbox>
              <w10:wrap type="none"/>
            </v:shape>
            <v:shape style="position:absolute;left:2615;top:1167;width:443;height:483" type="#_x0000_t202" filled="false" stroked="false">
              <v:textbox inset="0,0,0,0">
                <w:txbxContent>
                  <w:p w:rsidR="0018722C">
                    <w:pPr>
                      <w:spacing w:line="209" w:lineRule="exact" w:before="0"/>
                      <w:ind w:leftChars="0" w:left="0" w:rightChars="0" w:right="0" w:firstLineChars="0" w:firstLine="0"/>
                      <w:jc w:val="left"/>
                      <w:rPr>
                        <w:b/>
                        <w:sz w:val="21"/>
                      </w:rPr>
                    </w:pPr>
                    <w:r>
                      <w:rPr>
                        <w:b/>
                        <w:sz w:val="21"/>
                      </w:rPr>
                      <w:t>治理</w:t>
                    </w:r>
                  </w:p>
                  <w:p w:rsidR="0018722C">
                    <w:pPr>
                      <w:spacing w:line="273" w:lineRule="exact" w:before="0"/>
                      <w:ind w:leftChars="0" w:left="0" w:rightChars="0" w:right="0" w:firstLineChars="0" w:firstLine="0"/>
                      <w:jc w:val="left"/>
                      <w:rPr>
                        <w:b/>
                        <w:sz w:val="21"/>
                      </w:rPr>
                    </w:pPr>
                    <w:r>
                      <w:rPr>
                        <w:b/>
                        <w:sz w:val="21"/>
                      </w:rPr>
                      <w:t>转型</w:t>
                    </w:r>
                  </w:p>
                </w:txbxContent>
              </v:textbox>
              <w10:wrap type="none"/>
            </v:shape>
            <v:shape style="position:absolute;left:212;top:2001;width:260;height:951" type="#_x0000_t202" filled="false" stroked="false">
              <v:textbox inset="0,0,0,0">
                <w:txbxContent>
                  <w:p w:rsidR="0018722C">
                    <w:pPr>
                      <w:spacing w:line="180" w:lineRule="auto" w:before="4"/>
                      <w:ind w:leftChars="0" w:left="0" w:rightChars="0" w:right="18" w:firstLineChars="0" w:firstLine="0"/>
                      <w:jc w:val="both"/>
                      <w:rPr>
                        <w:b/>
                        <w:sz w:val="24"/>
                      </w:rPr>
                    </w:pPr>
                    <w:r>
                      <w:rPr>
                        <w:b/>
                        <w:sz w:val="24"/>
                      </w:rPr>
                      <w:t>正面影响</w:t>
                    </w:r>
                  </w:p>
                </w:txbxContent>
              </v:textbox>
              <w10:wrap type="none"/>
            </v:shape>
            <v:shape style="position:absolute;left:2615;top:2508;width:443;height:483" type="#_x0000_t202" filled="false" stroked="false">
              <v:textbox inset="0,0,0,0">
                <w:txbxContent>
                  <w:p w:rsidR="0018722C">
                    <w:pPr>
                      <w:spacing w:line="209" w:lineRule="exact" w:before="0"/>
                      <w:ind w:leftChars="0" w:left="0" w:rightChars="0" w:right="0" w:firstLineChars="0" w:firstLine="0"/>
                      <w:jc w:val="left"/>
                      <w:rPr>
                        <w:b/>
                        <w:sz w:val="21"/>
                      </w:rPr>
                    </w:pPr>
                    <w:r>
                      <w:rPr>
                        <w:b/>
                        <w:sz w:val="21"/>
                      </w:rPr>
                      <w:t>政府</w:t>
                    </w:r>
                  </w:p>
                  <w:p w:rsidR="0018722C">
                    <w:pPr>
                      <w:spacing w:line="273" w:lineRule="exact" w:before="0"/>
                      <w:ind w:leftChars="0" w:left="0" w:rightChars="0" w:right="0" w:firstLineChars="0" w:firstLine="0"/>
                      <w:jc w:val="left"/>
                      <w:rPr>
                        <w:b/>
                        <w:sz w:val="21"/>
                      </w:rPr>
                    </w:pPr>
                    <w:r>
                      <w:rPr>
                        <w:b/>
                        <w:sz w:val="21"/>
                      </w:rPr>
                      <w:t>治理</w:t>
                    </w:r>
                  </w:p>
                </w:txbxContent>
              </v:textbox>
              <w10:wrap type="none"/>
            </v:shape>
            <v:shape style="position:absolute;left:5177;top:2001;width:260;height:951" type="#_x0000_t202" filled="false" stroked="false">
              <v:textbox inset="0,0,0,0">
                <w:txbxContent>
                  <w:p w:rsidR="0018722C">
                    <w:pPr>
                      <w:spacing w:line="180" w:lineRule="auto" w:before="4"/>
                      <w:ind w:leftChars="0" w:left="0" w:rightChars="0" w:right="18" w:firstLineChars="0" w:firstLine="0"/>
                      <w:jc w:val="both"/>
                      <w:rPr>
                        <w:b/>
                        <w:sz w:val="24"/>
                      </w:rPr>
                    </w:pPr>
                    <w:r>
                      <w:rPr>
                        <w:b/>
                        <w:sz w:val="24"/>
                      </w:rPr>
                      <w:t>负面影响</w:t>
                    </w:r>
                  </w:p>
                </w:txbxContent>
              </v:textbox>
              <w10:wrap type="none"/>
            </v:shape>
            <v:shape style="position:absolute;left:1175;top:3291;width:443;height:485"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财税</w:t>
                    </w:r>
                  </w:p>
                  <w:p w:rsidR="0018722C">
                    <w:pPr>
                      <w:spacing w:line="274" w:lineRule="exact" w:before="0"/>
                      <w:ind w:leftChars="0" w:left="0" w:rightChars="0" w:right="0" w:firstLineChars="0" w:firstLine="0"/>
                      <w:jc w:val="left"/>
                      <w:rPr>
                        <w:b/>
                        <w:sz w:val="21"/>
                      </w:rPr>
                    </w:pPr>
                    <w:r>
                      <w:rPr>
                        <w:b/>
                        <w:sz w:val="21"/>
                      </w:rPr>
                      <w:t>政策</w:t>
                    </w:r>
                  </w:p>
                </w:txbxContent>
              </v:textbox>
              <w10:wrap type="none"/>
            </v:shape>
            <v:shape style="position:absolute;left:4056;top:3294;width:443;height:483" type="#_x0000_t202" filled="false" stroked="false">
              <v:textbox inset="0,0,0,0">
                <w:txbxContent>
                  <w:p w:rsidR="0018722C">
                    <w:pPr>
                      <w:spacing w:line="209" w:lineRule="exact" w:before="0"/>
                      <w:ind w:leftChars="0" w:left="0" w:rightChars="0" w:right="0" w:firstLineChars="0" w:firstLine="0"/>
                      <w:jc w:val="left"/>
                      <w:rPr>
                        <w:b/>
                        <w:sz w:val="21"/>
                      </w:rPr>
                    </w:pPr>
                    <w:r>
                      <w:rPr>
                        <w:b/>
                        <w:sz w:val="21"/>
                      </w:rPr>
                      <w:t>腐败</w:t>
                    </w:r>
                  </w:p>
                  <w:p w:rsidR="0018722C">
                    <w:pPr>
                      <w:spacing w:line="273" w:lineRule="exact" w:before="0"/>
                      <w:ind w:leftChars="0" w:left="0" w:rightChars="0" w:right="0" w:firstLineChars="0" w:firstLine="0"/>
                      <w:jc w:val="left"/>
                      <w:rPr>
                        <w:b/>
                        <w:sz w:val="21"/>
                      </w:rPr>
                    </w:pPr>
                    <w:r>
                      <w:rPr>
                        <w:b/>
                        <w:sz w:val="21"/>
                      </w:rPr>
                      <w:t>问题</w:t>
                    </w:r>
                  </w:p>
                </w:txbxContent>
              </v:textbox>
              <w10:wrap type="none"/>
            </v:shape>
          </v:group>
        </w:pict>
      </w:r>
      <w:r/>
    </w:p>
    <w:p w:rsidR="0018722C">
      <w:pPr>
        <w:pStyle w:val="aff7"/>
        <w:topLinePunct/>
      </w:pPr>
      <w:r>
        <w:pict>
          <v:group style="margin-left:187.949997pt;margin-top:5.85pt;width:222.25pt;height:28.7pt;mso-position-horizontal-relative:page;mso-position-vertical-relative:paragraph;z-index:1768;mso-wrap-distance-left:0;mso-wrap-distance-right:0" coordorigin="3759,117" coordsize="4445,574">
            <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
              <v:path arrowok="t"/>
              <v:fill type="solid"/>
            </v:shape>
            <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
              <v:path arrowok="t"/>
              <v:stroke dashstyle="solid"/>
            </v:shape>
            <v:shape style="position:absolute;left:3759;top:117;width:4445;height:574" type="#_x0000_t202" filled="false" stroked="false">
              <v:textbox inset="0,0,0,0">
                <w:txbxContent>
                  <w:p w:rsidR="0018722C">
                    <w:pPr>
                      <w:spacing w:before="115"/>
                      <w:ind w:leftChars="0" w:left="1169" w:rightChars="0" w:right="0" w:firstLineChars="0" w:firstLine="0"/>
                      <w:jc w:val="left"/>
                      <w:rPr>
                        <w:b/>
                        <w:sz w:val="21"/>
                      </w:rPr>
                    </w:pPr>
                    <w:r>
                      <w:rPr>
                        <w:b/>
                        <w:sz w:val="21"/>
                      </w:rPr>
                      <w:t>量化建模的创新性探索</w:t>
                    </w:r>
                  </w:p>
                </w:txbxContent>
              </v:textbox>
              <w10:wrap type="none"/>
            </v:shape>
            <w10:wrap type="topAndBottom"/>
          </v:group>
        </w:pict>
      </w:r>
    </w:p>
    <w:p w:rsidR="0018722C">
      <w:pPr>
        <w:pStyle w:val="a9"/>
        <w:topLinePunct/>
      </w:pPr>
      <w:r>
        <w:rPr>
          <w:rFonts w:cstheme="minorBidi" w:hAnsiTheme="minorHAnsi" w:eastAsiaTheme="minorHAnsi" w:asciiTheme="minorHAnsi" w:ascii="黑体" w:hAnsi="宋体" w:eastAsia="黑体" w:cs="宋体" w:hint="eastAsia"/>
          <w:b/>
        </w:rPr>
        <w:t>图</w:t>
      </w:r>
      <w:r>
        <w:rPr>
          <w:b/>
          <w:rFonts w:ascii="黑体" w:eastAsia="黑体" w:hint="eastAsia" w:cstheme="minorBidi" w:hAnsiTheme="minorHAnsi" w:hAnsi="宋体" w:cs="宋体"/>
        </w:rPr>
        <w:t> </w:t>
      </w:r>
      <w:r>
        <w:rPr>
          <w:b/>
          <w:rFonts w:ascii="黑体" w:eastAsia="黑体" w:hint="eastAsia" w:cstheme="minorBidi" w:hAnsiTheme="minorHAnsi" w:hAnsi="宋体" w:cs="宋体"/>
        </w:rPr>
        <w:t>1</w:t>
      </w:r>
      <w:r>
        <w:rPr>
          <w:b/>
          <w:rFonts w:ascii="黑体" w:eastAsia="黑体" w:hint="eastAsia" w:cstheme="minorBidi" w:hAnsiTheme="minorHAnsi" w:hAnsi="宋体" w:cs="宋体"/>
        </w:rPr>
        <w:t>.</w:t>
      </w:r>
      <w:r>
        <w:rPr>
          <w:b/>
          <w:rFonts w:ascii="黑体" w:eastAsia="黑体" w:hint="eastAsia" w:cstheme="minorBidi" w:hAnsiTheme="minorHAnsi" w:hAnsi="宋体" w:cs="宋体"/>
        </w:rPr>
        <w:t>5</w:t>
      </w:r>
      <w:r>
        <w:t xml:space="preserve">  </w:t>
      </w:r>
      <w:r>
        <w:rPr>
          <w:b/>
          <w:rFonts w:ascii="黑体" w:eastAsia="黑体" w:hint="eastAsia" w:cstheme="minorBidi" w:hAnsiTheme="minorHAnsi" w:hAnsi="宋体" w:cs="宋体"/>
        </w:rPr>
        <w:t>政府治理与企业专利之间研究的创新探索</w:t>
      </w:r>
    </w:p>
    <w:p w:rsidR="0018722C">
      <w:pPr>
        <w:topLinePunct/>
      </w:pPr>
      <w:r>
        <w:rPr>
          <w:rFonts w:cstheme="minorBidi" w:hAnsiTheme="minorHAnsi" w:eastAsiaTheme="minorHAnsi" w:asciiTheme="minorHAnsi"/>
          <w:b/>
        </w:rPr>
        <w:t>第三，探索了一条“企业创新行为”如何影响“外部制度安排”的逆向传导机制。现有关于企业创新行为的研究主要集中于“外部制度安排”如何影响“企业创新行为”的探讨，在这一研究思路下，很少有研究关注是否存在一条企业</w:t>
      </w:r>
      <w:r>
        <w:rPr>
          <w:rFonts w:cstheme="minorBidi" w:hAnsiTheme="minorHAnsi" w:eastAsiaTheme="minorHAnsi" w:asciiTheme="minorHAnsi"/>
          <w:b/>
        </w:rPr>
        <w:t>的</w:t>
      </w:r>
    </w:p>
    <w:p w:rsidR="0018722C">
      <w:pPr>
        <w:topLinePunct/>
      </w:pPr>
      <w:r>
        <w:rPr>
          <w:rFonts w:cstheme="minorBidi" w:hAnsiTheme="minorHAnsi" w:eastAsiaTheme="minorHAnsi" w:asciiTheme="minorHAnsi"/>
          <w:b/>
        </w:rPr>
        <w:t>“企业创新行为”反作用于“外部制度安排”的反方向传导机制。</w:t>
      </w:r>
      <w:r>
        <w:rPr>
          <w:rFonts w:cstheme="minorBidi" w:hAnsiTheme="minorHAnsi" w:eastAsiaTheme="minorHAnsi" w:asciiTheme="minorHAnsi"/>
        </w:rPr>
        <w:t>本文突破了以往研究的数据局限，采用国家科技部提供了一套独特数据，分析了企业通过专利活动获取国家标准话语权方面的演进过程，表明企业可以通过依托技术优势来获</w:t>
      </w:r>
      <w:r>
        <w:rPr>
          <w:rFonts w:cstheme="minorBidi" w:hAnsiTheme="minorHAnsi" w:eastAsiaTheme="minorHAnsi" w:asciiTheme="minorHAnsi"/>
        </w:rPr>
        <w:t>取制定标准的机会来改变现有的规制体系，进而为自身发展创造有利的外部环境，</w:t>
      </w:r>
      <w:r>
        <w:rPr>
          <w:rFonts w:cstheme="minorBidi" w:hAnsiTheme="minorHAnsi" w:eastAsiaTheme="minorHAnsi" w:asciiTheme="minorHAnsi"/>
          <w:b/>
        </w:rPr>
        <w:t>从而为探究企业微观行为与宏观因素之间关系提供了一个新颖的研究思路和发展</w:t>
      </w:r>
      <w:r>
        <w:rPr>
          <w:rFonts w:cstheme="minorBidi" w:hAnsiTheme="minorHAnsi" w:eastAsiaTheme="minorHAnsi" w:asciiTheme="minorHAnsi"/>
          <w:b/>
        </w:rPr>
        <w:t>方向。</w:t>
      </w:r>
    </w:p>
    <w:p w:rsidR="0018722C">
      <w:pPr>
        <w:pStyle w:val="Heading1"/>
        <w:topLinePunct/>
      </w:pPr>
      <w:bookmarkStart w:id="833507" w:name="_Toc686833507"/>
      <w:bookmarkStart w:name="_bookmark5" w:id="9"/>
      <w:bookmarkEnd w:id="9"/>
      <w:r/>
      <w:r>
        <w:t>第</w:t>
      </w:r>
      <w:r/>
      <w:r>
        <w:t>2</w:t>
      </w:r>
      <w:r/>
      <w:r>
        <w:t>章</w:t>
      </w:r>
      <w:r>
        <w:t xml:space="preserve">  </w:t>
      </w:r>
      <w:r w:rsidR="001852F3">
        <w:t>文献</w:t>
      </w:r>
      <w:r>
        <w:t>评</w:t>
      </w:r>
      <w:r>
        <w:t>述</w:t>
      </w:r>
      <w:bookmarkEnd w:id="833507"/>
    </w:p>
    <w:p w:rsidR="0018722C">
      <w:pPr>
        <w:topLinePunct/>
      </w:pPr>
      <w:r>
        <w:t>基于全文研究框架和具体研究内容的需要，本章对有关文献的回顾和整理分为如下四大部分：政府治理相关文献的回顾、企业专利相关文献的回顾、国家标准话语权相关文献的回顾、制度安排与技术创新关系相关文献的回顾。</w:t>
      </w:r>
    </w:p>
    <w:p w:rsidR="0018722C">
      <w:pPr>
        <w:pStyle w:val="Heading2"/>
        <w:topLinePunct/>
        <w:ind w:left="171" w:hangingChars="171" w:hanging="171"/>
      </w:pPr>
      <w:bookmarkStart w:id="833508" w:name="_Toc686833508"/>
      <w:bookmarkStart w:name="_bookmark6" w:id="10"/>
      <w:bookmarkEnd w:id="10"/>
      <w:r>
        <w:t>2.1</w:t>
      </w:r>
      <w:r>
        <w:t xml:space="preserve"> </w:t>
      </w:r>
      <w:bookmarkStart w:name="_bookmark6" w:id="11"/>
      <w:bookmarkEnd w:id="11"/>
      <w:r>
        <w:t>政府治理的理论研究</w:t>
      </w:r>
      <w:bookmarkEnd w:id="833508"/>
    </w:p>
    <w:p w:rsidR="0018722C">
      <w:pPr>
        <w:pStyle w:val="Heading3"/>
        <w:topLinePunct/>
        <w:ind w:left="200" w:hangingChars="200" w:hanging="200"/>
      </w:pPr>
      <w:r>
        <w:t>2.1.1</w:t>
      </w:r>
      <w:r>
        <w:t xml:space="preserve"> </w:t>
      </w:r>
      <w:r>
        <w:t>政府治理概念的提出</w:t>
      </w:r>
    </w:p>
    <w:p w:rsidR="0018722C">
      <w:pPr>
        <w:topLinePunct/>
      </w:pPr>
      <w:r>
        <w:t>世界银行</w:t>
      </w:r>
      <w:r>
        <w:t>（</w:t>
      </w:r>
      <w:r>
        <w:t>1997</w:t>
      </w:r>
      <w:r>
        <w:t>）</w:t>
      </w:r>
      <w:r>
        <w:t>在《1997</w:t>
      </w:r>
      <w:r/>
      <w:r w:rsidR="001852F3">
        <w:t xml:space="preserve">年度世界发展报告》指出：“历史反复表明，良好</w:t>
      </w:r>
      <w:r>
        <w:t>的政府不是一个奢侈品，而是非常必需品，没有一个有效的政府，没有一个法治</w:t>
      </w:r>
      <w:r>
        <w:t>的政府，经济和社会的可持续发展都是不可能的。”因此，在中国转型经济背景</w:t>
      </w:r>
      <w:r>
        <w:t>下，考察政府治理对于企业行为的影响具有重大的理论和现实意义。政府治理理</w:t>
      </w:r>
      <w:r>
        <w:t>论的提出如</w:t>
      </w:r>
      <w:r>
        <w:t>表</w:t>
      </w:r>
      <w:r>
        <w:t>2</w:t>
      </w:r>
      <w:r>
        <w:t>.</w:t>
      </w:r>
      <w:r>
        <w:t>1</w:t>
      </w:r>
      <w:r/>
      <w:r w:rsidR="001852F3">
        <w:t xml:space="preserve">所示。</w:t>
      </w:r>
    </w:p>
    <w:p w:rsidR="0018722C">
      <w:pPr>
        <w:pStyle w:val="a8"/>
        <w:topLinePunct/>
      </w:pPr>
      <w:bookmarkStart w:id="292183" w:name="_Toc686292183"/>
      <w:r>
        <w:rPr>
          <w:rFonts w:ascii="黑体" w:eastAsia="黑体" w:hint="eastAsia"/>
        </w:rPr>
        <w:t>表</w:t>
      </w:r>
      <w:r>
        <w:rPr>
          <w:rFonts w:ascii="黑体" w:eastAsia="黑体" w:hint="eastAsia"/>
          <w:spacing w:val="-30"/>
        </w:rPr>
        <w:t> </w:t>
      </w:r>
      <w:r>
        <w:rPr>
          <w:rFonts w:ascii="黑体" w:eastAsia="黑体" w:hint="eastAsia"/>
        </w:rPr>
        <w:t>2</w:t>
      </w:r>
      <w:r>
        <w:rPr>
          <w:rFonts w:ascii="黑体" w:eastAsia="黑体" w:hint="eastAsia"/>
        </w:rPr>
        <w:t>.</w:t>
      </w:r>
      <w:r>
        <w:rPr>
          <w:rFonts w:ascii="黑体" w:eastAsia="黑体" w:hint="eastAsia"/>
        </w:rPr>
        <w:t>1</w:t>
      </w:r>
      <w:r>
        <w:t xml:space="preserve">  </w:t>
      </w:r>
      <w:r w:rsidR="001852F3">
        <w:t>政府治理理论的提出</w:t>
      </w:r>
      <w:bookmarkEnd w:id="292183"/>
    </w:p>
    <w:tbl>
      <w:tblPr>
        <w:tblW w:w="5000" w:type="pct"/>
        <w:tblInd w:w="1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7"/>
        <w:gridCol w:w="6169"/>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主要人物</w:t>
            </w:r>
          </w:p>
        </w:tc>
        <w:tc>
          <w:tcPr>
            <w:tcW w:w="3669"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1331" w:type="pct"/>
            <w:vAlign w:val="center"/>
          </w:tcPr>
          <w:p w:rsidR="0018722C">
            <w:pPr>
              <w:pStyle w:val="ac"/>
              <w:topLinePunct/>
              <w:ind w:leftChars="0" w:left="0" w:rightChars="0" w:right="0" w:firstLineChars="0" w:firstLine="0"/>
              <w:spacing w:line="240" w:lineRule="atLeast"/>
            </w:pPr>
            <w:r>
              <w:t>世界银行</w:t>
            </w:r>
            <w:r>
              <w:t>(</w:t>
            </w:r>
            <w:r>
              <w:t>1997</w:t>
            </w:r>
            <w:r>
              <w:t>)</w:t>
            </w:r>
          </w:p>
        </w:tc>
        <w:tc>
          <w:tcPr>
            <w:tcW w:w="3669" w:type="pct"/>
            <w:vAlign w:val="center"/>
          </w:tcPr>
          <w:p w:rsidR="0018722C">
            <w:pPr>
              <w:pStyle w:val="ad"/>
              <w:topLinePunct/>
              <w:ind w:leftChars="0" w:left="0" w:rightChars="0" w:right="0" w:firstLineChars="0" w:firstLine="0"/>
              <w:spacing w:line="240" w:lineRule="atLeast"/>
            </w:pPr>
            <w:r>
              <w:t>政府治理是非常必需品，是经济和社会的可持续发展的基础。</w:t>
            </w:r>
          </w:p>
        </w:tc>
      </w:tr>
      <w:tr>
        <w:tc>
          <w:tcPr>
            <w:tcW w:w="1331" w:type="pct"/>
            <w:vAlign w:val="center"/>
          </w:tcPr>
          <w:p w:rsidR="0018722C">
            <w:pPr>
              <w:pStyle w:val="ac"/>
              <w:topLinePunct/>
              <w:ind w:leftChars="0" w:left="0" w:rightChars="0" w:right="0" w:firstLineChars="0" w:firstLine="0"/>
              <w:spacing w:line="240" w:lineRule="atLeast"/>
            </w:pPr>
            <w:hyperlink w:history="true" w:anchor="_bookmark187">
              <w:r>
                <w:t>La Porta 等</w:t>
              </w:r>
              <w:r>
                <w:t>(</w:t>
              </w:r>
              <w:r>
                <w:t>1999</w:t>
              </w:r>
              <w:r>
                <w:t>)</w:t>
              </w:r>
            </w:hyperlink>
          </w:p>
        </w:tc>
        <w:tc>
          <w:tcPr>
            <w:tcW w:w="3669" w:type="pct"/>
            <w:vAlign w:val="center"/>
          </w:tcPr>
          <w:p w:rsidR="0018722C">
            <w:pPr>
              <w:pStyle w:val="ad"/>
              <w:topLinePunct/>
              <w:ind w:leftChars="0" w:left="0" w:rightChars="0" w:right="0" w:firstLineChars="0" w:firstLine="0"/>
              <w:spacing w:line="240" w:lineRule="atLeast"/>
            </w:pPr>
            <w:r>
              <w:t>政府治理水平表现为政府干预、公共服务效率、公共产品供给、政府规模和政治自由程度。</w:t>
            </w:r>
          </w:p>
        </w:tc>
      </w:tr>
      <w:tr>
        <w:tc>
          <w:tcPr>
            <w:tcW w:w="1331" w:type="pct"/>
            <w:vAlign w:val="center"/>
          </w:tcPr>
          <w:p w:rsidR="0018722C">
            <w:pPr>
              <w:pStyle w:val="ac"/>
              <w:topLinePunct/>
              <w:ind w:leftChars="0" w:left="0" w:rightChars="0" w:right="0" w:firstLineChars="0" w:firstLine="0"/>
              <w:spacing w:line="240" w:lineRule="atLeast"/>
            </w:pPr>
            <w:hyperlink w:history="true" w:anchor="_bookmark122">
              <w:r>
                <w:t>Fan J. P. H.等</w:t>
              </w:r>
              <w:r>
                <w:t>(</w:t>
              </w:r>
              <w:r>
                <w:t>2011</w:t>
              </w:r>
              <w:r>
                <w:t>)</w:t>
              </w:r>
            </w:hyperlink>
          </w:p>
        </w:tc>
        <w:tc>
          <w:tcPr>
            <w:tcW w:w="3669" w:type="pct"/>
            <w:vAlign w:val="center"/>
          </w:tcPr>
          <w:p w:rsidR="0018722C">
            <w:pPr>
              <w:pStyle w:val="ad"/>
              <w:topLinePunct/>
              <w:ind w:leftChars="0" w:left="0" w:rightChars="0" w:right="0" w:firstLineChars="0" w:firstLine="0"/>
              <w:spacing w:line="240" w:lineRule="atLeast"/>
            </w:pPr>
            <w:r>
              <w:t>高的政府治理水平表现为政府决策被合法的接受并执行，得到社会大多数成员支持，并使服务对象获益的程度。</w:t>
            </w:r>
          </w:p>
        </w:tc>
      </w:tr>
      <w:tr>
        <w:tc>
          <w:tcPr>
            <w:tcW w:w="1331" w:type="pct"/>
            <w:vAlign w:val="center"/>
          </w:tcPr>
          <w:p w:rsidR="0018722C">
            <w:pPr>
              <w:pStyle w:val="ac"/>
              <w:topLinePunct/>
              <w:ind w:leftChars="0" w:left="0" w:rightChars="0" w:right="0" w:firstLineChars="0" w:firstLine="0"/>
              <w:spacing w:line="240" w:lineRule="atLeast"/>
            </w:pPr>
            <w:hyperlink w:history="true" w:anchor="_bookmark179">
              <w:r>
                <w:t>Kaufmann D.等</w:t>
              </w:r>
              <w:r>
                <w:t>(</w:t>
              </w:r>
              <w:r>
                <w:t>2000</w:t>
              </w:r>
              <w:r>
                <w:t>)</w:t>
              </w:r>
            </w:hyperlink>
            <w:r>
              <w:t>； </w:t>
            </w:r>
            <w:hyperlink w:history="true" w:anchor="_bookmark180">
              <w:r>
                <w:t>Kaufmann D 等</w:t>
              </w:r>
              <w:r>
                <w:t>(</w:t>
              </w:r>
              <w:r>
                <w:t>2010</w:t>
              </w:r>
              <w:r>
                <w:t>)</w:t>
              </w:r>
            </w:hyperlink>
          </w:p>
        </w:tc>
        <w:tc>
          <w:tcPr>
            <w:tcW w:w="3669" w:type="pct"/>
            <w:vAlign w:val="center"/>
          </w:tcPr>
          <w:p w:rsidR="0018722C">
            <w:pPr>
              <w:pStyle w:val="ad"/>
              <w:topLinePunct/>
              <w:ind w:leftChars="0" w:left="0" w:rightChars="0" w:right="0" w:firstLineChars="0" w:firstLine="0"/>
              <w:spacing w:line="240" w:lineRule="atLeast"/>
            </w:pPr>
            <w:r>
              <w:t>政府治理水平表现为负责任、政治稳定、办事高效、明智的政策体系、法治、打击腐败。</w:t>
            </w:r>
          </w:p>
        </w:tc>
      </w:tr>
      <w:tr>
        <w:tc>
          <w:tcPr>
            <w:tcW w:w="1331" w:type="pct"/>
            <w:vAlign w:val="center"/>
          </w:tcPr>
          <w:p w:rsidR="0018722C">
            <w:pPr>
              <w:pStyle w:val="ac"/>
              <w:topLinePunct/>
              <w:ind w:leftChars="0" w:left="0" w:rightChars="0" w:right="0" w:firstLineChars="0" w:firstLine="0"/>
              <w:spacing w:line="240" w:lineRule="atLeast"/>
            </w:pPr>
            <w:hyperlink w:history="true" w:anchor="_bookmark53">
              <w:r>
                <w:t>Adsera 等</w:t>
              </w:r>
              <w:r>
                <w:t>(</w:t>
              </w:r>
              <w:r>
                <w:t>2003</w:t>
              </w:r>
              <w:r>
                <w:t>)</w:t>
              </w:r>
            </w:hyperlink>
          </w:p>
        </w:tc>
        <w:tc>
          <w:tcPr>
            <w:tcW w:w="3669" w:type="pct"/>
            <w:vAlign w:val="center"/>
          </w:tcPr>
          <w:p w:rsidR="0018722C">
            <w:pPr>
              <w:pStyle w:val="a5"/>
              <w:topLinePunct/>
              <w:ind w:leftChars="0" w:left="0" w:rightChars="0" w:right="0" w:firstLineChars="0" w:firstLine="0"/>
              <w:spacing w:line="240" w:lineRule="atLeast"/>
            </w:pPr>
            <w:r>
              <w:t>高水平的政府治理体现在法律体系较为健全，行政体系运转良好，公民利益</w:t>
            </w:r>
          </w:p>
          <w:p w:rsidR="0018722C">
            <w:pPr>
              <w:pStyle w:val="ad"/>
              <w:topLinePunct/>
              <w:ind w:leftChars="0" w:left="0" w:rightChars="0" w:right="0" w:firstLineChars="0" w:firstLine="0"/>
              <w:spacing w:line="240" w:lineRule="atLeast"/>
            </w:pPr>
            <w:r>
              <w:t>得到很好保护。</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俞可平</w:t>
            </w:r>
            <w:r>
              <w:t>(</w:t>
            </w:r>
            <w:r>
              <w:t>1999</w:t>
            </w:r>
            <w:r>
              <w:t>)</w:t>
            </w:r>
          </w:p>
        </w:tc>
        <w:tc>
          <w:tcPr>
            <w:tcW w:w="3669" w:type="pct"/>
            <w:vAlign w:val="center"/>
            <w:tcBorders>
              <w:top w:val="single" w:sz="4" w:space="0" w:color="auto"/>
            </w:tcBorders>
          </w:tcPr>
          <w:p w:rsidR="0018722C">
            <w:pPr>
              <w:pStyle w:val="ad"/>
              <w:topLinePunct/>
              <w:ind w:leftChars="0" w:left="0" w:rightChars="0" w:right="0" w:firstLineChars="0" w:firstLine="0"/>
              <w:spacing w:line="240" w:lineRule="atLeast"/>
            </w:pPr>
            <w:r>
              <w:t>合法性、责任性、透明性、法治、回应、有效。</w:t>
            </w:r>
          </w:p>
        </w:tc>
      </w:tr>
    </w:tbl>
    <w:p w:rsidR="0018722C">
      <w:pPr>
        <w:pStyle w:val="aff3"/>
        <w:topLinePunct/>
      </w:pPr>
      <w:r>
        <w:rPr>
          <w:rFonts w:cstheme="minorBidi" w:hAnsiTheme="minorHAnsi" w:eastAsiaTheme="minorHAnsi" w:asciiTheme="minorHAnsi"/>
        </w:rPr>
        <w:t>资料来源：作者根据文献资料综合整理而成。</w:t>
      </w:r>
    </w:p>
    <w:p w:rsidR="0018722C">
      <w:pPr>
        <w:topLinePunct/>
      </w:pPr>
      <w:hyperlink w:history="true" w:anchor="_bookmark187">
        <w:r>
          <w:t>La Porta</w:t>
        </w:r>
        <w:r/>
        <w:r w:rsidR="001852F3">
          <w:t xml:space="preserve">等</w:t>
        </w:r>
        <w:r>
          <w:t>（</w:t>
        </w:r>
        <w:r>
          <w:t>1999</w:t>
        </w:r>
        <w:r>
          <w:t>）</w:t>
        </w:r>
      </w:hyperlink>
      <w:r>
        <w:t>基于</w:t>
      </w:r>
      <w:r>
        <w:t>152</w:t>
      </w:r>
      <w:r/>
      <w:r w:rsidR="001852F3">
        <w:t xml:space="preserve">个国家的跨国数据发现，一个国家政府治理的好</w:t>
      </w:r>
      <w:r>
        <w:t>坏主要体现在政府干预、公共服务效率、公共产品供给、政府规模和政治自由程</w:t>
      </w:r>
      <w:r>
        <w:t>度等方面。在接下来的研究中，其他学者在结合本地区和本国家制度环境基础之上，从政府治理的具体内容和表现形式等方面进一步进行了深入研究。</w:t>
      </w:r>
      <w:hyperlink w:history="true" w:anchor="_bookmark122">
        <w:r>
          <w:t>Fan </w:t>
        </w:r>
        <w:r>
          <w:t>J. P.</w:t>
        </w:r>
      </w:hyperlink>
    </w:p>
    <w:p w:rsidR="0018722C">
      <w:pPr>
        <w:topLinePunct/>
      </w:pPr>
      <w:r>
        <w:t>H.等</w:t>
      </w:r>
      <w:r>
        <w:t>（</w:t>
      </w:r>
      <w:r>
        <w:t>2011</w:t>
      </w:r>
      <w:r>
        <w:t>）</w:t>
      </w:r>
      <w:r>
        <w:t>等认为“高的政府治理水平表现为政府决策是否被合法的接受并执行，</w:t>
      </w:r>
      <w:r>
        <w:t>得到社会大多数成员支持，并使服务对象获益的程度”。</w:t>
      </w:r>
      <w:hyperlink w:history="true" w:anchor="_bookmark251">
        <w:r>
          <w:t>Rothstein</w:t>
        </w:r>
        <w:r/>
        <w:r w:rsidR="001852F3">
          <w:t xml:space="preserve">和</w:t>
        </w:r>
        <w:r>
          <w:t>Teorell</w:t>
        </w:r>
        <w:r>
          <w:t>（</w:t>
        </w:r>
        <w:r>
          <w:t xml:space="preserve">2008</w:t>
        </w:r>
        <w:r>
          <w:t>）</w:t>
        </w:r>
      </w:hyperlink>
      <w:r>
        <w:t>指出政府治理的核心在于政府在一套行之有效的制度体系约束下来行使公共</w:t>
      </w:r>
      <w:r>
        <w:t>权</w:t>
      </w:r>
    </w:p>
    <w:p w:rsidR="0018722C">
      <w:pPr>
        <w:topLinePunct/>
      </w:pPr>
      <w:r>
        <w:t>力，具体体现为政治上的民主，法制上的健全和行政上的高效。</w:t>
      </w:r>
      <w:hyperlink w:history="true" w:anchor="_bookmark180">
        <w:r>
          <w:t>Kaufmann</w:t>
        </w:r>
        <w:r>
          <w:t> </w:t>
        </w:r>
        <w:r>
          <w:t>D</w:t>
        </w:r>
        <w:r/>
        <w:r w:rsidR="001852F3">
          <w:t xml:space="preserve">等</w:t>
        </w:r>
        <w:r>
          <w:t>(</w:t>
        </w:r>
        <w:r>
          <w:t xml:space="preserve">2010</w:t>
        </w:r>
        <w:r>
          <w:t>)</w:t>
        </w:r>
      </w:hyperlink>
      <w:r>
        <w:t>将政府治理概括为六个方面：负责任</w:t>
      </w:r>
      <w:r>
        <w:t>(</w:t>
      </w:r>
      <w:r>
        <w:t xml:space="preserve">Voice and Accountability</w:t>
      </w:r>
      <w:r>
        <w:t>)</w:t>
      </w:r>
      <w:r>
        <w:t>、政治稳定</w:t>
      </w:r>
      <w:r>
        <w:t>(</w:t>
      </w:r>
      <w:r>
        <w:t>Political</w:t>
      </w:r>
      <w:r>
        <w:rPr>
          <w:spacing w:val="26"/>
        </w:rPr>
        <w:t> </w:t>
      </w:r>
      <w:r>
        <w:t>Stability</w:t>
      </w:r>
      <w:r>
        <w:rPr>
          <w:spacing w:val="26"/>
        </w:rPr>
        <w:t> </w:t>
      </w:r>
      <w:r>
        <w:t>and</w:t>
      </w:r>
      <w:r>
        <w:rPr>
          <w:spacing w:val="26"/>
        </w:rPr>
        <w:t> </w:t>
      </w:r>
      <w:r>
        <w:t>Absence</w:t>
      </w:r>
      <w:r>
        <w:rPr>
          <w:spacing w:val="26"/>
        </w:rPr>
        <w:t> </w:t>
      </w:r>
      <w:r>
        <w:t>of</w:t>
      </w:r>
      <w:r>
        <w:rPr>
          <w:spacing w:val="26"/>
        </w:rPr>
        <w:t> </w:t>
      </w:r>
      <w:r>
        <w:t>Violence</w:t>
      </w:r>
      <w:r>
        <w:t>)</w:t>
      </w:r>
      <w:r/>
      <w:r w:rsidR="001852F3">
        <w:t xml:space="preserve">、办事高效</w:t>
      </w:r>
      <w:r>
        <w:t>(</w:t>
      </w:r>
      <w:r>
        <w:t>Governmen</w:t>
      </w:r>
      <w:r>
        <w:t>t</w:t>
      </w:r>
    </w:p>
    <w:p w:rsidR="0018722C">
      <w:pPr>
        <w:topLinePunct/>
      </w:pPr>
      <w:r>
        <w:t xml:space="preserve">Effectiveness</w:t>
      </w:r>
      <w:r>
        <w:t xml:space="preserve">）</w:t>
      </w:r>
      <w:r>
        <w:t xml:space="preserve">、明智的政策体系</w:t>
      </w:r>
      <w:r>
        <w:t xml:space="preserve">(</w:t>
      </w:r>
      <w:r>
        <w:t xml:space="preserve">Regulatory Quality</w:t>
      </w:r>
      <w:r>
        <w:t xml:space="preserve">)</w:t>
      </w:r>
      <w:r>
        <w:t xml:space="preserve">、法治</w:t>
      </w:r>
      <w:r>
        <w:t xml:space="preserve">(</w:t>
      </w:r>
      <w:r>
        <w:t xml:space="preserve">Rule of Law</w:t>
      </w:r>
      <w:r>
        <w:t xml:space="preserve">)</w:t>
      </w:r>
      <w:r>
        <w:t xml:space="preserve">、打击腐败</w:t>
      </w:r>
      <w:r>
        <w:t xml:space="preserve">(</w:t>
      </w:r>
      <w:r>
        <w:t xml:space="preserve">Control of Corruption</w:t>
      </w:r>
      <w:r>
        <w:t xml:space="preserve">)</w:t>
      </w:r>
      <w:r>
        <w:t xml:space="preserve">. </w:t>
      </w:r>
      <w:hyperlink w:history="true" w:anchor="_bookmark179">
        <w:r>
          <w:t xml:space="preserve">Kaufmann D.等</w:t>
        </w:r>
        <w:r>
          <w:t xml:space="preserve">（</w:t>
        </w:r>
        <w:r>
          <w:t xml:space="preserve">2000</w:t>
        </w:r>
        <w:r>
          <w:t xml:space="preserve">）</w:t>
        </w:r>
      </w:hyperlink>
      <w:r>
        <w:t xml:space="preserve">指出政府治理的作用主要体现在维护法律和公共秩序，维持宏观经济稳定，改善基础设施，建立公平的税费体系和制度框架等方面。中国国内学者俞可平</w:t>
      </w:r>
      <w:r>
        <w:t xml:space="preserve">（</w:t>
      </w:r>
      <w:r>
        <w:t xml:space="preserve">1999</w:t>
      </w:r>
      <w:r>
        <w:t xml:space="preserve">）</w:t>
      </w:r>
      <w:r>
        <w:t xml:space="preserve">认为善治的政府体现在六个方面，即</w:t>
      </w:r>
      <w:r w:rsidR="001852F3">
        <w:t xml:space="preserve">合</w:t>
      </w:r>
      <w:r w:rsidR="001852F3">
        <w:t xml:space="preserve">法</w:t>
      </w:r>
      <w:r w:rsidR="001852F3">
        <w:t xml:space="preserve">性</w:t>
      </w:r>
      <w:r>
        <w:t xml:space="preserve">(</w:t>
      </w:r>
      <w:r>
        <w:t xml:space="preserve">legitimacy</w:t>
      </w:r>
      <w:r>
        <w:t xml:space="preserve">)</w:t>
      </w:r>
      <w:r w:rsidR="001852F3">
        <w:t xml:space="preserve">、责任性</w:t>
      </w:r>
      <w:r>
        <w:t xml:space="preserve">(</w:t>
      </w:r>
      <w:r>
        <w:t xml:space="preserve">accountability</w:t>
      </w:r>
      <w:r>
        <w:t xml:space="preserve">)</w:t>
      </w:r>
      <w:r w:rsidR="001852F3">
        <w:t xml:space="preserve">、透明</w:t>
      </w:r>
      <w:r w:rsidR="001852F3">
        <w:t xml:space="preserve">性</w:t>
      </w:r>
      <w:r w:rsidR="001852F3">
        <w:t xml:space="preserve"> </w:t>
      </w:r>
    </w:p>
    <w:p w:rsidR="0018722C">
      <w:pPr>
        <w:topLinePunct/>
      </w:pPr>
      <w:r>
        <w:t>（</w:t>
      </w:r>
      <w:r>
        <w:t>transparency</w:t>
      </w:r>
      <w:r>
        <w:t>）</w:t>
      </w:r>
      <w:r/>
      <w:r>
        <w:t>、</w:t>
      </w:r>
      <w:r/>
      <w:r>
        <w:t>法</w:t>
      </w:r>
      <w:r>
        <w:t>治</w:t>
      </w:r>
      <w:r/>
      <w:r>
        <w:t>(</w:t>
      </w:r>
      <w:r>
        <w:t>rule</w:t>
      </w:r>
      <w:r w:rsidRPr="00000000">
        <w:tab/>
        <w:t>of</w:t>
      </w:r>
      <w:r w:rsidRPr="00000000">
        <w:tab/>
        <w:t>law</w:t>
      </w:r>
      <w:r>
        <w:t>)</w:t>
      </w:r>
      <w:r/>
      <w:r>
        <w:t>、回</w:t>
      </w:r>
      <w:r>
        <w:t>应</w:t>
      </w:r>
      <w:r/>
      <w:r>
        <w:t>(</w:t>
      </w:r>
      <w:r>
        <w:t>responsiveness</w:t>
      </w:r>
      <w:r>
        <w:t>)</w:t>
      </w:r>
      <w:r/>
      <w:r>
        <w:t>、有</w:t>
      </w:r>
      <w:r>
        <w:t>效</w:t>
      </w:r>
      <w:r>
        <w:t> </w:t>
      </w:r>
    </w:p>
    <w:p w:rsidR="0018722C">
      <w:pPr>
        <w:topLinePunct/>
      </w:pPr>
      <w:r>
        <w:t>（</w:t>
      </w:r>
      <w:r>
        <w:t>effectiveness</w:t>
      </w:r>
      <w:r>
        <w:rPr>
          <w:spacing w:val="-18"/>
        </w:rPr>
        <w:t>）</w:t>
      </w:r>
      <w:r>
        <w:rPr>
          <w:spacing w:val="-18"/>
        </w:rPr>
        <w:t xml:space="preserve">. </w:t>
      </w:r>
      <w:hyperlink w:history="true" w:anchor="_bookmark53">
        <w:r>
          <w:t>Adsera</w:t>
        </w:r>
        <w:r/>
        <w:r w:rsidR="001852F3">
          <w:t xml:space="preserve">等</w:t>
        </w:r>
        <w:r>
          <w:t>（</w:t>
        </w:r>
        <w:r>
          <w:t>2003</w:t>
        </w:r>
        <w:r>
          <w:t>）</w:t>
        </w:r>
      </w:hyperlink>
      <w:r>
        <w:t>指出高水平的政府治理体现在法律体系较为健全，行政体系运转良好，公民利益得到很好保护。</w:t>
      </w:r>
    </w:p>
    <w:p w:rsidR="0018722C">
      <w:pPr>
        <w:topLinePunct/>
      </w:pPr>
      <w:r>
        <w:t>其他学者分别从经济学和政治学的视角对政府治理理论进行了探讨，研究脉络如</w:t>
      </w:r>
      <w:r>
        <w:t>表</w:t>
      </w:r>
      <w:r w:rsidR="001852F3">
        <w:t xml:space="preserve">2</w:t>
      </w:r>
      <w:r>
        <w:t>.</w:t>
      </w:r>
      <w:r>
        <w:t>2</w:t>
      </w:r>
      <w:r w:rsidR="001852F3">
        <w:t xml:space="preserve">所示。</w:t>
      </w:r>
    </w:p>
    <w:p w:rsidR="0018722C">
      <w:pPr>
        <w:pStyle w:val="a8"/>
        <w:topLinePunct/>
      </w:pPr>
      <w:bookmarkStart w:id="292184" w:name="_Toc686292184"/>
      <w:r>
        <w:rPr>
          <w:rFonts w:ascii="黑体" w:eastAsia="黑体" w:hint="eastAsia"/>
        </w:rPr>
        <w:t>表</w:t>
      </w:r>
      <w:r>
        <w:rPr>
          <w:rFonts w:ascii="黑体" w:eastAsia="黑体" w:hint="eastAsia"/>
          <w:spacing w:val="-30"/>
        </w:rPr>
        <w:t> </w:t>
      </w:r>
      <w:r>
        <w:rPr>
          <w:rFonts w:ascii="黑体" w:eastAsia="黑体" w:hint="eastAsia"/>
        </w:rPr>
        <w:t>2</w:t>
      </w:r>
      <w:r>
        <w:rPr>
          <w:rFonts w:ascii="黑体" w:eastAsia="黑体" w:hint="eastAsia"/>
        </w:rPr>
        <w:t>.</w:t>
      </w:r>
      <w:r>
        <w:rPr>
          <w:rFonts w:ascii="黑体" w:eastAsia="黑体" w:hint="eastAsia"/>
        </w:rPr>
        <w:t>2</w:t>
      </w:r>
      <w:r>
        <w:t xml:space="preserve">  </w:t>
      </w:r>
      <w:r w:rsidR="001852F3">
        <w:t>政府治理研究脉络</w:t>
      </w:r>
      <w:bookmarkEnd w:id="292184"/>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73"/>
        <w:gridCol w:w="1580"/>
        <w:gridCol w:w="3541"/>
        <w:gridCol w:w="2991"/>
      </w:tblGrid>
      <w:tr>
        <w:trPr>
          <w:tblHeader/>
        </w:trPr>
        <w:tc>
          <w:tcPr>
            <w:tcW w:w="119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理论类别</w:t>
            </w:r>
          </w:p>
        </w:tc>
        <w:tc>
          <w:tcPr>
            <w:tcW w:w="2062" w:type="pct"/>
            <w:vAlign w:val="center"/>
            <w:tcBorders>
              <w:bottom w:val="single" w:sz="4" w:space="0" w:color="auto"/>
            </w:tcBorders>
          </w:tcPr>
          <w:p w:rsidR="0018722C">
            <w:pPr>
              <w:pStyle w:val="a7"/>
              <w:topLinePunct/>
              <w:ind w:leftChars="0" w:left="0" w:rightChars="0" w:right="0" w:firstLineChars="0" w:firstLine="0"/>
              <w:spacing w:line="240" w:lineRule="atLeast"/>
            </w:pPr>
            <w:r>
              <w:t>主要人物</w:t>
            </w:r>
          </w:p>
        </w:tc>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275" w:type="pct"/>
            <w:vMerge w:val="restart"/>
            <w:vAlign w:val="center"/>
          </w:tcPr>
          <w:p w:rsidR="0018722C">
            <w:pPr>
              <w:pStyle w:val="a5"/>
              <w:topLinePunct/>
              <w:ind w:leftChars="0" w:left="0" w:rightChars="0" w:right="0" w:firstLineChars="0" w:firstLine="0"/>
              <w:spacing w:line="240" w:lineRule="atLeast"/>
            </w:pPr>
            <w:r>
              <w:t>经济学视角</w:t>
            </w:r>
          </w:p>
        </w:tc>
        <w:tc>
          <w:tcPr>
            <w:tcW w:w="920" w:type="pct"/>
            <w:vAlign w:val="center"/>
          </w:tcPr>
          <w:p w:rsidR="0018722C">
            <w:pPr>
              <w:pStyle w:val="a5"/>
              <w:topLinePunct/>
              <w:ind w:leftChars="0" w:left="0" w:rightChars="0" w:right="0" w:firstLineChars="0" w:firstLine="0"/>
              <w:spacing w:line="240" w:lineRule="atLeast"/>
            </w:pPr>
            <w:r>
              <w:t>经济历史分析</w:t>
            </w:r>
          </w:p>
        </w:tc>
        <w:tc>
          <w:tcPr>
            <w:tcW w:w="2062" w:type="pct"/>
            <w:vAlign w:val="center"/>
          </w:tcPr>
          <w:p w:rsidR="0018722C">
            <w:pPr>
              <w:pStyle w:val="a5"/>
              <w:topLinePunct/>
              <w:ind w:leftChars="0" w:left="0" w:rightChars="0" w:right="0" w:firstLineChars="0" w:firstLine="0"/>
              <w:spacing w:line="240" w:lineRule="atLeast"/>
            </w:pPr>
            <w:hyperlink w:history="true" w:anchor="_bookmark227">
              <w:r>
                <w:t>North Douglass Cecil</w:t>
              </w:r>
              <w:r>
                <w:t>(</w:t>
              </w:r>
              <w:r>
                <w:t xml:space="preserve">1981</w:t>
              </w:r>
              <w:r>
                <w:t>)</w:t>
              </w:r>
              <w:r>
                <w:t xml:space="preserve"> </w:t>
              </w:r>
            </w:hyperlink>
            <w:r>
              <w:t>、 </w:t>
            </w:r>
            <w:hyperlink w:history="true" w:anchor="_bookmark230">
              <w:r>
                <w:t>North</w:t>
              </w:r>
            </w:hyperlink>
            <w:r>
              <w:t> Douglass C</w:t>
            </w:r>
            <w:r>
              <w:t> 和 </w:t>
            </w:r>
            <w:r>
              <w:t>Weingast</w:t>
            </w:r>
            <w:r>
              <w:t>(</w:t>
            </w:r>
            <w:r>
              <w:t>1989</w:t>
            </w:r>
            <w:r>
              <w:t>)</w:t>
            </w:r>
            <w:r>
              <w:t xml:space="preserve">、 </w:t>
            </w:r>
            <w:hyperlink w:history="true" w:anchor="_bookmark247">
              <w:r>
                <w:t>Rodrik </w:t>
              </w:r>
            </w:hyperlink>
            <w:r>
              <w:t>等</w:t>
            </w:r>
            <w:r>
              <w:t>(</w:t>
            </w:r>
            <w:r>
              <w:t xml:space="preserve">2004</w:t>
            </w:r>
            <w:r>
              <w:t>)</w:t>
            </w:r>
          </w:p>
        </w:tc>
        <w:tc>
          <w:tcPr>
            <w:tcW w:w="1742" w:type="pct"/>
            <w:vAlign w:val="center"/>
          </w:tcPr>
          <w:p w:rsidR="0018722C">
            <w:pPr>
              <w:pStyle w:val="ad"/>
              <w:topLinePunct/>
              <w:ind w:leftChars="0" w:left="0" w:rightChars="0" w:right="0" w:firstLineChars="0" w:firstLine="0"/>
              <w:spacing w:line="240" w:lineRule="atLeast"/>
            </w:pPr>
            <w:r>
              <w:t>一个国家的政府治理水平是经济持续发展的重要原因。</w:t>
            </w:r>
          </w:p>
        </w:tc>
      </w:tr>
      <w:tr>
        <w:tc>
          <w:tcPr>
            <w:tcW w:w="275"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跨国比较研究</w:t>
            </w:r>
          </w:p>
        </w:tc>
        <w:tc>
          <w:tcPr>
            <w:tcW w:w="2062" w:type="pct"/>
            <w:vAlign w:val="center"/>
          </w:tcPr>
          <w:p w:rsidR="0018722C">
            <w:pPr>
              <w:pStyle w:val="a5"/>
              <w:topLinePunct/>
              <w:ind w:leftChars="0" w:left="0" w:rightChars="0" w:right="0" w:firstLineChars="0" w:firstLine="0"/>
              <w:spacing w:line="240" w:lineRule="atLeast"/>
            </w:pPr>
            <w:r>
              <w:t>世界银行</w:t>
            </w:r>
            <w:r>
              <w:t>(</w:t>
            </w:r>
            <w:r>
              <w:t xml:space="preserve">1997</w:t>
            </w:r>
            <w:r>
              <w:t>)</w:t>
            </w:r>
            <w:r>
              <w:t xml:space="preserve">、 </w:t>
            </w:r>
            <w:hyperlink w:history="true" w:anchor="_bookmark113">
              <w:r>
                <w:t>Easterly W.和</w:t>
              </w:r>
            </w:hyperlink>
            <w:r>
              <w:t>Levine</w:t>
            </w:r>
            <w:r>
              <w:t>(</w:t>
            </w:r>
            <w:r>
              <w:t>1997</w:t>
            </w:r>
            <w:r>
              <w:t>)</w:t>
            </w:r>
            <w:r>
              <w:t>、</w:t>
            </w:r>
            <w:hyperlink w:history="true" w:anchor="_bookmark140">
              <w:r>
                <w:t>Globerman 和</w:t>
              </w:r>
            </w:hyperlink>
          </w:p>
          <w:p w:rsidR="0018722C">
            <w:pPr>
              <w:pStyle w:val="a5"/>
              <w:topLinePunct/>
              <w:ind w:leftChars="0" w:left="0" w:rightChars="0" w:right="0" w:firstLineChars="0" w:firstLine="0"/>
              <w:spacing w:line="240" w:lineRule="atLeast"/>
            </w:pPr>
            <w:r>
              <w:t>Shapiro</w:t>
            </w:r>
            <w:r>
              <w:t>(</w:t>
            </w:r>
            <w:r>
              <w:t>2002</w:t>
            </w:r>
            <w:r>
              <w:t>)</w:t>
            </w:r>
            <w:r>
              <w:t>、Evans 和 Rauch</w:t>
            </w:r>
            <w:r>
              <w:t>(</w:t>
            </w:r>
            <w:r>
              <w:t>1999</w:t>
            </w:r>
            <w:r>
              <w:t>)</w:t>
            </w:r>
          </w:p>
        </w:tc>
        <w:tc>
          <w:tcPr>
            <w:tcW w:w="1742" w:type="pct"/>
            <w:vAlign w:val="center"/>
          </w:tcPr>
          <w:p w:rsidR="0018722C">
            <w:pPr>
              <w:pStyle w:val="ad"/>
              <w:topLinePunct/>
              <w:ind w:leftChars="0" w:left="0" w:rightChars="0" w:right="0" w:firstLineChars="0" w:firstLine="0"/>
              <w:spacing w:line="240" w:lineRule="atLeast"/>
            </w:pPr>
            <w:r>
              <w:t>政府治理水平相对落后的国家呈现出更低的人均国民收入水平。</w:t>
            </w:r>
          </w:p>
        </w:tc>
      </w:tr>
      <w:tr>
        <w:tc>
          <w:tcPr>
            <w:tcW w:w="275"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影响机制比较</w:t>
            </w:r>
          </w:p>
        </w:tc>
        <w:tc>
          <w:tcPr>
            <w:tcW w:w="2062" w:type="pct"/>
            <w:vAlign w:val="center"/>
          </w:tcPr>
          <w:p w:rsidR="0018722C">
            <w:pPr>
              <w:pStyle w:val="a5"/>
              <w:topLinePunct/>
              <w:ind w:leftChars="0" w:left="0" w:rightChars="0" w:right="0" w:firstLineChars="0" w:firstLine="0"/>
              <w:spacing w:line="240" w:lineRule="atLeast"/>
            </w:pPr>
            <w:hyperlink w:history="true" w:anchor="_bookmark122">
              <w:r>
                <w:t>Fan</w:t>
              </w:r>
              <w:r>
                <w:t> </w:t>
              </w:r>
              <w:r>
                <w:t>J</w:t>
              </w:r>
              <w:r>
                <w:t>. </w:t>
              </w:r>
              <w:r>
                <w:t>P</w:t>
              </w:r>
              <w:r>
                <w:t>. </w:t>
              </w:r>
              <w:r>
                <w:t>H</w:t>
              </w:r>
              <w:r>
                <w:t>.等</w:t>
              </w:r>
              <w:r>
                <w:t>(</w:t>
              </w:r>
              <w:r>
                <w:t>2011</w:t>
              </w:r>
              <w:r>
                <w:t>)</w:t>
              </w:r>
            </w:hyperlink>
            <w:r>
              <w:t>、</w:t>
            </w:r>
            <w:hyperlink w:history="true" w:anchor="_bookmark187">
              <w:r>
                <w:t>La</w:t>
              </w:r>
              <w:r>
                <w:t> </w:t>
              </w:r>
              <w:r>
                <w:t>Porta</w:t>
              </w:r>
              <w:r>
                <w:t> 等</w:t>
              </w:r>
              <w:r>
                <w:t>(</w:t>
              </w:r>
              <w:r>
                <w:t>1999</w:t>
              </w:r>
              <w:r>
                <w:t>)</w:t>
              </w:r>
            </w:hyperlink>
            <w:r>
              <w:t>、</w:t>
            </w:r>
          </w:p>
          <w:p w:rsidR="0018722C">
            <w:pPr>
              <w:pStyle w:val="a5"/>
              <w:topLinePunct/>
            </w:pPr>
            <w:hyperlink w:history="true" w:anchor="_bookmark123">
              <w:r>
                <w:t>Fan</w:t>
              </w:r>
              <w:r>
                <w:t> </w:t>
              </w:r>
              <w:r>
                <w:t>P</w:t>
              </w:r>
              <w:r>
                <w:t>. </w:t>
              </w:r>
              <w:r>
                <w:t>H</w:t>
              </w:r>
              <w:r>
                <w:t>. </w:t>
              </w:r>
              <w:r>
                <w:t>J.</w:t>
              </w:r>
              <w:r>
                <w:t>等</w:t>
              </w:r>
              <w:r>
                <w:t>(</w:t>
              </w:r>
              <w:r>
                <w:t>2007</w:t>
              </w:r>
              <w:r>
                <w:t>)</w:t>
              </w:r>
            </w:hyperlink>
            <w:r>
              <w:t>、</w:t>
            </w:r>
            <w:hyperlink w:history="true" w:anchor="_bookmark110">
              <w:r>
                <w:t>Dollar</w:t>
              </w:r>
              <w:r>
                <w:t> 等</w:t>
              </w:r>
              <w:r>
                <w:t>(</w:t>
              </w:r>
              <w:r>
                <w:t>2005</w:t>
              </w:r>
              <w:r>
                <w:t>)</w:t>
              </w:r>
            </w:hyperlink>
            <w:r>
              <w:t>、</w:t>
            </w:r>
          </w:p>
          <w:p w:rsidR="0018722C">
            <w:pPr>
              <w:pStyle w:val="a5"/>
              <w:topLinePunct/>
            </w:pPr>
            <w:hyperlink w:history="true" w:anchor="_bookmark183">
              <w:r>
                <w:t>Knack 和 Keefer</w:t>
              </w:r>
              <w:r>
                <w:t>(</w:t>
              </w:r>
              <w:r>
                <w:t>1995</w:t>
              </w:r>
              <w:r>
                <w:t>)</w:t>
              </w:r>
            </w:hyperlink>
            <w:r>
              <w:t>、</w:t>
            </w:r>
            <w:hyperlink w:history="true" w:anchor="_bookmark47">
              <w:r>
                <w:t>Acemoglu 等</w:t>
              </w:r>
            </w:hyperlink>
          </w:p>
          <w:p w:rsidR="0018722C">
            <w:pPr>
              <w:pStyle w:val="a5"/>
              <w:topLinePunct/>
              <w:ind w:leftChars="0" w:left="0" w:rightChars="0" w:right="0" w:firstLineChars="0" w:firstLine="0"/>
              <w:spacing w:line="240" w:lineRule="atLeast"/>
            </w:pPr>
            <w:r>
              <w:t>(</w:t>
            </w:r>
            <w:r>
              <w:t xml:space="preserve">2005</w:t>
            </w:r>
            <w:r>
              <w:t>)</w:t>
            </w:r>
            <w:hyperlink w:history="true" w:anchor="_bookmark78">
              <w:r>
                <w:t>、Besley</w:t>
              </w:r>
              <w:r>
                <w:t>(</w:t>
              </w:r>
              <w:r>
                <w:t>1995</w:t>
              </w:r>
              <w:r>
                <w:t>)</w:t>
              </w:r>
            </w:hyperlink>
            <w:r>
              <w:t>、</w:t>
            </w:r>
            <w:hyperlink w:history="true" w:anchor="_bookmark228">
              <w:r>
                <w:t>North Douglass</w:t>
              </w:r>
            </w:hyperlink>
            <w:r>
              <w:t> C</w:t>
            </w:r>
            <w:r>
              <w:t>(</w:t>
            </w:r>
            <w:r>
              <w:t>1990</w:t>
            </w:r>
            <w:r>
              <w:t>)</w:t>
            </w:r>
          </w:p>
        </w:tc>
        <w:tc>
          <w:tcPr>
            <w:tcW w:w="1742" w:type="pct"/>
            <w:vAlign w:val="center"/>
          </w:tcPr>
          <w:p w:rsidR="0018722C">
            <w:pPr>
              <w:pStyle w:val="ad"/>
              <w:topLinePunct/>
              <w:ind w:leftChars="0" w:left="0" w:rightChars="0" w:right="0" w:firstLineChars="0" w:firstLine="0"/>
              <w:spacing w:line="240" w:lineRule="atLeast"/>
            </w:pPr>
            <w:r>
              <w:t>政府通过监管、税费和国有股权等途径和方式影响了企业从土地、能源、劳动力到矿产、融资、基础设施等方面的投入产出过程。</w:t>
            </w:r>
          </w:p>
        </w:tc>
      </w:tr>
      <w:tr>
        <w:tc>
          <w:tcPr>
            <w:tcW w:w="275" w:type="pct"/>
            <w:vMerge w:val="restart"/>
            <w:vAlign w:val="center"/>
          </w:tcPr>
          <w:p w:rsidR="0018722C">
            <w:pPr>
              <w:pStyle w:val="a5"/>
              <w:topLinePunct/>
              <w:ind w:leftChars="0" w:left="0" w:rightChars="0" w:right="0" w:firstLineChars="0" w:firstLine="0"/>
              <w:spacing w:line="240" w:lineRule="atLeast"/>
            </w:pPr>
            <w:r>
              <w:t>政治学视角</w:t>
            </w:r>
          </w:p>
        </w:tc>
        <w:tc>
          <w:tcPr>
            <w:tcW w:w="920" w:type="pct"/>
            <w:vAlign w:val="center"/>
          </w:tcPr>
          <w:p w:rsidR="0018722C">
            <w:pPr>
              <w:pStyle w:val="a5"/>
              <w:topLinePunct/>
              <w:ind w:leftChars="0" w:left="0" w:rightChars="0" w:right="0" w:firstLineChars="0" w:firstLine="0"/>
              <w:spacing w:line="240" w:lineRule="atLeast"/>
            </w:pPr>
            <w:r>
              <w:t>政府体制</w:t>
            </w:r>
          </w:p>
        </w:tc>
        <w:tc>
          <w:tcPr>
            <w:tcW w:w="2062" w:type="pct"/>
            <w:vAlign w:val="center"/>
          </w:tcPr>
          <w:p w:rsidR="0018722C">
            <w:pPr>
              <w:pStyle w:val="a5"/>
              <w:topLinePunct/>
              <w:ind w:leftChars="0" w:left="0" w:rightChars="0" w:right="0" w:firstLineChars="0" w:firstLine="0"/>
              <w:spacing w:line="240" w:lineRule="atLeast"/>
            </w:pPr>
            <w:hyperlink w:history="true" w:anchor="_bookmark283">
              <w:r>
                <w:t>World-Bank</w:t>
              </w:r>
              <w:r>
                <w:t>(</w:t>
              </w:r>
              <w:r>
                <w:t>1994</w:t>
              </w:r>
              <w:r>
                <w:t>)</w:t>
              </w:r>
            </w:hyperlink>
            <w:r>
              <w:t>、</w:t>
            </w:r>
            <w:hyperlink w:history="true" w:anchor="_bookmark267">
              <w:r>
                <w:t>Shleifer 和</w:t>
              </w:r>
            </w:hyperlink>
          </w:p>
          <w:p w:rsidR="0018722C">
            <w:pPr>
              <w:pStyle w:val="a5"/>
              <w:topLinePunct/>
            </w:pPr>
            <w:r>
              <w:t>Vishny</w:t>
            </w:r>
            <w:r>
              <w:t>(</w:t>
            </w:r>
            <w:r>
              <w:t>1994</w:t>
            </w:r>
            <w:r>
              <w:t>)</w:t>
            </w:r>
            <w:hyperlink w:history="true" w:anchor="_bookmark280">
              <w:r>
                <w:t>、Weingast</w:t>
              </w:r>
              <w:r>
                <w:t>(</w:t>
              </w:r>
              <w:r>
                <w:t>1995</w:t>
              </w:r>
              <w:r>
                <w:t>)</w:t>
              </w:r>
            </w:hyperlink>
            <w:r>
              <w:t>、</w:t>
            </w:r>
          </w:p>
          <w:p w:rsidR="0018722C">
            <w:pPr>
              <w:pStyle w:val="a5"/>
              <w:topLinePunct/>
              <w:ind w:leftChars="0" w:left="0" w:rightChars="0" w:right="0" w:firstLineChars="0" w:firstLine="0"/>
              <w:spacing w:line="240" w:lineRule="atLeast"/>
            </w:pPr>
            <w:hyperlink w:history="true" w:anchor="_bookmark280">
              <w:r>
                <w:t>Weingast</w:t>
              </w:r>
              <w:r>
                <w:t>(</w:t>
              </w:r>
              <w:r>
                <w:t>1995</w:t>
              </w:r>
              <w:r>
                <w:t>)</w:t>
              </w:r>
            </w:hyperlink>
            <w:r>
              <w:t>、</w:t>
            </w:r>
            <w:hyperlink w:history="true" w:anchor="_bookmark177">
              <w:r>
                <w:t>Johnson</w:t>
              </w:r>
              <w:r>
                <w:t> 等</w:t>
              </w:r>
              <w:r>
                <w:t>(</w:t>
              </w:r>
              <w:r>
                <w:t>1997</w:t>
              </w:r>
              <w:r>
                <w:t>)</w:t>
              </w:r>
            </w:hyperlink>
            <w:r>
              <w:t>、贺大</w:t>
            </w:r>
            <w:r>
              <w:t>兴和姚洋</w:t>
            </w:r>
            <w:r>
              <w:t>(</w:t>
            </w:r>
            <w:r>
              <w:t>2011</w:t>
            </w:r>
            <w:r>
              <w:t>)</w:t>
            </w:r>
            <w:r>
              <w:t>、李稻葵和吴敬琏</w:t>
            </w:r>
            <w:r>
              <w:t>(</w:t>
            </w:r>
            <w:r>
              <w:t xml:space="preserve">2003</w:t>
            </w:r>
            <w:r>
              <w:t>)</w:t>
            </w:r>
          </w:p>
        </w:tc>
        <w:tc>
          <w:tcPr>
            <w:tcW w:w="1742" w:type="pct"/>
            <w:vAlign w:val="center"/>
          </w:tcPr>
          <w:p w:rsidR="0018722C">
            <w:pPr>
              <w:pStyle w:val="ad"/>
              <w:topLinePunct/>
              <w:ind w:leftChars="0" w:left="0" w:rightChars="0" w:right="0" w:firstLineChars="0" w:firstLine="0"/>
              <w:spacing w:line="240" w:lineRule="atLeast"/>
            </w:pPr>
            <w:r>
              <w:t>政治制度是经济制度的基础，没有一个运行良好的政治体系，经济的发展就会失去支撑。</w:t>
            </w:r>
          </w:p>
        </w:tc>
      </w:tr>
      <w:tr>
        <w:tc>
          <w:tcPr>
            <w:tcW w:w="27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中国奇迹”的政府治理解释</w:t>
            </w:r>
          </w:p>
        </w:tc>
        <w:tc>
          <w:tcPr>
            <w:tcW w:w="2062" w:type="pct"/>
            <w:vAlign w:val="center"/>
            <w:tcBorders>
              <w:top w:val="single" w:sz="4" w:space="0" w:color="auto"/>
            </w:tcBorders>
          </w:tcPr>
          <w:p w:rsidR="0018722C">
            <w:pPr>
              <w:pStyle w:val="aff1"/>
              <w:topLinePunct/>
            </w:pPr>
            <w:hyperlink w:history="true" w:anchor="_bookmark284">
              <w:r>
                <w:t>Xu</w:t>
              </w:r>
              <w:r>
                <w:t>(</w:t>
              </w:r>
              <w:r>
                <w:t>2011</w:t>
              </w:r>
              <w:r>
                <w:t>)</w:t>
              </w:r>
            </w:hyperlink>
            <w:r>
              <w:t>、</w:t>
            </w:r>
            <w:hyperlink w:history="true" w:anchor="_bookmark242">
              <w:r>
                <w:t>Qian Y.和 Roland</w:t>
              </w:r>
              <w:r>
                <w:t>(</w:t>
              </w:r>
              <w:r>
                <w:t>1998</w:t>
              </w:r>
              <w:r>
                <w:t>)</w:t>
              </w:r>
            </w:hyperlink>
            <w:r>
              <w:t>、</w:t>
            </w:r>
            <w:hyperlink w:history="true" w:anchor="_bookmark176">
              <w:r>
                <w:t>Jin </w:t>
              </w:r>
            </w:hyperlink>
            <w:r>
              <w:t>等</w:t>
            </w:r>
            <w:r>
              <w:t>(</w:t>
            </w:r>
            <w:r>
              <w:t>2005</w:t>
            </w:r>
            <w:r>
              <w:t>)</w:t>
            </w:r>
            <w:r>
              <w:t>、</w:t>
            </w:r>
            <w:hyperlink w:history="true" w:anchor="_bookmark89">
              <w:r>
                <w:t>Cai 和 Treisman</w:t>
              </w:r>
              <w:r>
                <w:t>(</w:t>
              </w:r>
              <w:r>
                <w:t>2005</w:t>
              </w:r>
              <w:r>
                <w:t>)</w:t>
              </w:r>
            </w:hyperlink>
            <w:r>
              <w:t>、</w:t>
            </w:r>
          </w:p>
          <w:p w:rsidR="0018722C">
            <w:pPr>
              <w:pStyle w:val="aff1"/>
              <w:topLinePunct/>
              <w:ind w:leftChars="0" w:left="0" w:rightChars="0" w:right="0" w:firstLineChars="0" w:firstLine="0"/>
              <w:spacing w:line="240" w:lineRule="atLeast"/>
            </w:pPr>
            <w:hyperlink w:history="true" w:anchor="_bookmark218">
              <w:r>
                <w:t>Montinola</w:t>
              </w:r>
              <w:r>
                <w:t> 等</w:t>
              </w:r>
              <w:r>
                <w:t>(</w:t>
              </w:r>
              <w:r>
                <w:t>1995</w:t>
              </w:r>
              <w:r>
                <w:t>)</w:t>
              </w:r>
            </w:hyperlink>
            <w:r>
              <w:t>、周业安等</w:t>
            </w:r>
            <w:r>
              <w:t>(</w:t>
            </w:r>
            <w:r>
              <w:t>2004</w:t>
            </w:r>
            <w:r>
              <w:t>)</w:t>
            </w:r>
            <w:r>
              <w:t xml:space="preserve">、陈德球等</w:t>
            </w:r>
            <w:r>
              <w:t>(</w:t>
            </w:r>
            <w:r>
              <w:t>2011</w:t>
            </w:r>
            <w:r>
              <w:t>)</w:t>
            </w:r>
            <w:r>
              <w:t>、许成钢和吴敬琏</w:t>
            </w:r>
            <w:r>
              <w:t>(</w:t>
            </w:r>
            <w:r>
              <w:t xml:space="preserve">2008</w:t>
            </w:r>
            <w:r>
              <w:t>)</w:t>
            </w:r>
            <w:r>
              <w:t>、</w:t>
            </w:r>
            <w:r>
              <w:t>周黎安</w:t>
            </w:r>
            <w:r>
              <w:t>(</w:t>
            </w:r>
            <w:r>
              <w:t xml:space="preserve">2007</w:t>
            </w:r>
            <w:r>
              <w:t>)</w:t>
            </w:r>
          </w:p>
        </w:tc>
        <w:tc>
          <w:tcPr>
            <w:tcW w:w="1742" w:type="pct"/>
            <w:vAlign w:val="center"/>
            <w:tcBorders>
              <w:top w:val="single" w:sz="4" w:space="0" w:color="auto"/>
            </w:tcBorders>
          </w:tcPr>
          <w:p w:rsidR="0018722C">
            <w:pPr>
              <w:pStyle w:val="aff1"/>
              <w:topLinePunct/>
              <w:ind w:leftChars="0" w:left="0" w:rightChars="0" w:right="0" w:firstLineChars="0" w:firstLine="0"/>
              <w:spacing w:line="240" w:lineRule="atLeast"/>
            </w:pPr>
            <w:r>
              <w:t>中国改革开放 </w:t>
            </w:r>
            <w:r>
              <w:t>30</w:t>
            </w:r>
            <w:r>
              <w:t> 年形成的一种基本</w:t>
            </w:r>
          </w:p>
          <w:p w:rsidR="0018722C">
            <w:pPr>
              <w:pStyle w:val="aff1"/>
              <w:topLinePunct/>
            </w:pPr>
            <w:r>
              <w:t>制度安排在于中央政府在政治、人事方面高度集权，在行政、经济控</w:t>
            </w:r>
            <w:r>
              <w:t>制方面向地方高度放权，在这种“分权体制”影响下</w:t>
            </w:r>
            <w:r>
              <w:t>(</w:t>
            </w:r>
            <w:r>
              <w:t>Regionally Decentralized</w:t>
            </w:r>
          </w:p>
          <w:p w:rsidR="0018722C">
            <w:pPr>
              <w:pStyle w:val="ad"/>
              <w:topLinePunct/>
              <w:ind w:leftChars="0" w:left="0" w:rightChars="0" w:right="0" w:firstLineChars="0" w:firstLine="0"/>
              <w:spacing w:line="240" w:lineRule="atLeast"/>
            </w:pPr>
            <w:r>
              <w:t>Authoritarianism</w:t>
            </w:r>
            <w:r>
              <w:t>)</w:t>
            </w:r>
            <w:r>
              <w:t>，地方政府在完善现有制度、推动新的改革项目等国家重大发展事项中发挥着关键作用。</w:t>
            </w:r>
          </w:p>
        </w:tc>
      </w:tr>
    </w:tbl>
    <w:p w:rsidR="0018722C">
      <w:pPr>
        <w:rPr/>
        <w:topLinePunct/>
        <w:pStyle w:val="affa"/>
      </w:pPr>
    </w:p>
    <w:p w:rsidR="0018722C">
      <w:pPr>
        <w:spacing w:before="37"/>
        <w:ind w:leftChars="0" w:left="231" w:rightChars="0" w:right="0" w:firstLineChars="0" w:firstLine="0"/>
        <w:jc w:val="both"/>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2.2</w:t>
      </w: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1"/>
        <w:gridCol w:w="3541"/>
        <w:gridCol w:w="2993"/>
      </w:tblGrid>
      <w:tr>
        <w:trPr>
          <w:trHeight w:val="380" w:hRule="atLeast"/>
        </w:trPr>
        <w:tc>
          <w:tcPr>
            <w:tcW w:w="1591" w:type="dxa"/>
            <w:tcBorders>
              <w:left w:val="nil"/>
            </w:tcBorders>
          </w:tcPr>
          <w:p w:rsidR="0018722C">
            <w:pPr>
              <w:topLinePunct/>
              <w:ind w:leftChars="0" w:left="0" w:rightChars="0" w:right="0" w:firstLineChars="0" w:firstLine="0"/>
              <w:spacing w:line="240" w:lineRule="atLeast"/>
            </w:pPr>
            <w:r>
              <w:rPr>
                <w:b/>
              </w:rPr>
              <w:t>理论类别</w:t>
            </w:r>
          </w:p>
        </w:tc>
        <w:tc>
          <w:tcPr>
            <w:tcW w:w="3541" w:type="dxa"/>
          </w:tcPr>
          <w:p w:rsidR="0018722C">
            <w:pPr>
              <w:topLinePunct/>
              <w:ind w:leftChars="0" w:left="0" w:rightChars="0" w:right="0" w:firstLineChars="0" w:firstLine="0"/>
              <w:spacing w:line="240" w:lineRule="atLeast"/>
            </w:pPr>
            <w:r>
              <w:rPr>
                <w:b/>
              </w:rPr>
              <w:t>主要人物</w:t>
            </w:r>
          </w:p>
        </w:tc>
        <w:tc>
          <w:tcPr>
            <w:tcW w:w="2993" w:type="dxa"/>
            <w:tcBorders>
              <w:right w:val="nil"/>
            </w:tcBorders>
          </w:tcPr>
          <w:p w:rsidR="0018722C">
            <w:pPr>
              <w:topLinePunct/>
              <w:ind w:leftChars="0" w:left="0" w:rightChars="0" w:right="0" w:firstLineChars="0" w:firstLine="0"/>
              <w:spacing w:line="240" w:lineRule="atLeast"/>
            </w:pPr>
            <w:r>
              <w:rPr>
                <w:b/>
              </w:rPr>
              <w:t>主要观点</w:t>
            </w:r>
          </w:p>
        </w:tc>
      </w:tr>
      <w:tr>
        <w:trPr>
          <w:trHeight w:val="2100" w:hRule="atLeast"/>
        </w:trPr>
        <w:tc>
          <w:tcPr>
            <w:tcW w:w="1591" w:type="dxa"/>
            <w:tcBorders>
              <w:left w:val="nil"/>
            </w:tcBorders>
          </w:tcPr>
          <w:p w:rsidR="0018722C">
            <w:pPr>
              <w:topLinePunct/>
              <w:ind w:leftChars="0" w:left="0" w:rightChars="0" w:right="0" w:firstLineChars="0" w:firstLine="0"/>
              <w:spacing w:line="240" w:lineRule="atLeast"/>
            </w:pPr>
            <w:r>
              <w:t>利益集团</w:t>
            </w:r>
          </w:p>
        </w:tc>
        <w:tc>
          <w:tcPr>
            <w:tcW w:w="3541" w:type="dxa"/>
          </w:tcPr>
          <w:p w:rsidR="0018722C">
            <w:pPr>
              <w:topLinePunct/>
            </w:pPr>
            <w:hyperlink w:history="true" w:anchor="_bookmark271">
              <w:r>
                <w:t>Stiglitz</w:t>
              </w:r>
              <w:r>
                <w:t>(</w:t>
              </w:r>
              <w:r>
                <w:t>2008</w:t>
              </w:r>
              <w:r>
                <w:t>)</w:t>
              </w:r>
            </w:hyperlink>
            <w:r>
              <w:t>、</w:t>
            </w:r>
            <w:hyperlink w:history="true" w:anchor="_bookmark109">
              <w:r>
                <w:t>Djankov 和</w:t>
              </w:r>
            </w:hyperlink>
          </w:p>
          <w:p w:rsidR="0018722C">
            <w:pPr>
              <w:topLinePunct/>
              <w:ind w:leftChars="0" w:left="0" w:rightChars="0" w:right="0" w:firstLineChars="0" w:firstLine="0"/>
              <w:spacing w:line="240" w:lineRule="atLeast"/>
            </w:pPr>
            <w:r>
              <w:t>Murrell</w:t>
            </w:r>
            <w:r>
              <w:t>(</w:t>
            </w:r>
            <w:r>
              <w:rPr>
                <w:sz w:val="18"/>
              </w:rPr>
              <w:t>2002</w:t>
            </w:r>
            <w:r>
              <w:t>)</w:t>
            </w:r>
            <w:r>
              <w:t>、</w:t>
            </w:r>
            <w:hyperlink w:history="true" w:anchor="_bookmark122">
              <w:r>
                <w:t>Fan J. P. H.等</w:t>
              </w:r>
              <w:r>
                <w:t>(</w:t>
              </w:r>
              <w:r>
                <w:rPr>
                  <w:sz w:val="18"/>
                </w:rPr>
                <w:t>2011</w:t>
              </w:r>
              <w:r>
                <w:t>)</w:t>
              </w:r>
            </w:hyperlink>
            <w:r>
              <w:t>、周黎安</w:t>
            </w:r>
            <w:r>
              <w:t>(</w:t>
            </w:r>
            <w:r>
              <w:rPr>
                <w:sz w:val="18"/>
              </w:rPr>
              <w:t>2004</w:t>
            </w:r>
            <w:r>
              <w:t>)</w:t>
            </w:r>
          </w:p>
        </w:tc>
        <w:tc>
          <w:tcPr>
            <w:tcW w:w="2993" w:type="dxa"/>
            <w:tcBorders>
              <w:right w:val="nil"/>
            </w:tcBorders>
          </w:tcPr>
          <w:p w:rsidR="0018722C">
            <w:pPr>
              <w:topLinePunct/>
              <w:ind w:leftChars="0" w:left="0" w:rightChars="0" w:right="0" w:firstLineChars="0" w:firstLine="0"/>
              <w:spacing w:line="240" w:lineRule="atLeast"/>
            </w:pPr>
            <w:r>
              <w:t>政府会被相关利益集团控制和俘 获，这些利益集团往往代表某个行业或者社会群体的利益，他们会通过游说政府制定对他们有利的政策</w:t>
            </w:r>
          </w:p>
          <w:p w:rsidR="0018722C">
            <w:pPr>
              <w:topLinePunct/>
            </w:pPr>
            <w:r>
              <w:t>措施来保护他们的既得利益，这样政策限制和行政垄断将会导致经济无效率，这</w:t>
            </w:r>
            <w:r>
              <w:t>时候</w:t>
            </w:r>
            <w:r>
              <w:t>政府的管制之手就</w:t>
            </w:r>
          </w:p>
          <w:p w:rsidR="0018722C">
            <w:pPr>
              <w:topLinePunct/>
              <w:ind w:leftChars="0" w:left="0" w:rightChars="0" w:right="0" w:firstLineChars="0" w:firstLine="0"/>
              <w:spacing w:line="240" w:lineRule="atLeast"/>
            </w:pPr>
            <w:r>
              <w:t>变成了对另外一部分社会群体的掠夺之手。</w:t>
            </w:r>
          </w:p>
        </w:tc>
      </w:tr>
      <w:tr>
        <w:trPr>
          <w:trHeight w:val="2093" w:hRule="atLeast"/>
        </w:trPr>
        <w:tc>
          <w:tcPr>
            <w:tcW w:w="1591" w:type="dxa"/>
            <w:tcBorders>
              <w:left w:val="nil"/>
            </w:tcBorders>
          </w:tcPr>
          <w:p w:rsidR="0018722C">
            <w:pPr>
              <w:topLinePunct/>
              <w:ind w:leftChars="0" w:left="0" w:rightChars="0" w:right="0" w:firstLineChars="0" w:firstLine="0"/>
              <w:spacing w:line="240" w:lineRule="atLeast"/>
            </w:pPr>
            <w:r>
              <w:t>腐败问题</w:t>
            </w:r>
          </w:p>
        </w:tc>
        <w:tc>
          <w:tcPr>
            <w:tcW w:w="3541" w:type="dxa"/>
          </w:tcPr>
          <w:p w:rsidR="0018722C">
            <w:pPr>
              <w:topLinePunct/>
              <w:ind w:leftChars="0" w:left="0" w:rightChars="0" w:right="0" w:firstLineChars="0" w:firstLine="0"/>
              <w:spacing w:line="240" w:lineRule="atLeast"/>
            </w:pPr>
            <w:hyperlink w:history="true" w:anchor="_bookmark112">
              <w:r>
                <w:t>Easterly William.</w:t>
              </w:r>
              <w:r>
                <w:t>(</w:t>
              </w:r>
              <w:r>
                <w:t>2005</w:t>
              </w:r>
              <w:r>
                <w:t>)</w:t>
              </w:r>
            </w:hyperlink>
            <w:r>
              <w:t>、</w:t>
            </w:r>
            <w:hyperlink w:history="true" w:anchor="_bookmark251">
              <w:r>
                <w:t>Rothstein 和</w:t>
              </w:r>
            </w:hyperlink>
          </w:p>
          <w:p w:rsidR="0018722C">
            <w:pPr>
              <w:topLinePunct/>
            </w:pPr>
            <w:r>
              <w:t>Teorell</w:t>
            </w:r>
            <w:r>
              <w:t>(</w:t>
            </w:r>
            <w:r>
              <w:rPr>
                <w:sz w:val="18"/>
              </w:rPr>
              <w:t>2008</w:t>
            </w:r>
            <w:r>
              <w:t>)</w:t>
            </w:r>
            <w:r>
              <w:t>、</w:t>
            </w:r>
            <w:hyperlink w:history="true" w:anchor="_bookmark68">
              <w:r>
                <w:t>Banerjee</w:t>
              </w:r>
              <w:r>
                <w:t>(</w:t>
              </w:r>
              <w:r>
                <w:rPr>
                  <w:sz w:val="18"/>
                </w:rPr>
                <w:t>1997</w:t>
              </w:r>
              <w:r>
                <w:t>)</w:t>
              </w:r>
            </w:hyperlink>
            <w:r>
              <w:t>、</w:t>
            </w:r>
            <w:hyperlink w:history="true" w:anchor="_bookmark173">
              <w:r>
                <w:t>Jain</w:t>
              </w:r>
              <w:r>
                <w:t>(</w:t>
              </w:r>
              <w:r>
                <w:rPr>
                  <w:sz w:val="18"/>
                </w:rPr>
                <w:t>2001</w:t>
              </w:r>
              <w:r>
                <w:t>)</w:t>
              </w:r>
            </w:hyperlink>
            <w:r>
              <w:t>、</w:t>
            </w:r>
            <w:hyperlink w:history="true" w:anchor="_bookmark175">
              <w:r>
                <w:t>Jiang</w:t>
              </w:r>
              <w:r>
                <w:t> 等</w:t>
              </w:r>
              <w:r>
                <w:t>(</w:t>
              </w:r>
              <w:r>
                <w:rPr>
                  <w:sz w:val="18"/>
                </w:rPr>
                <w:t>2010</w:t>
              </w:r>
              <w:r>
                <w:t>)</w:t>
              </w:r>
            </w:hyperlink>
            <w:r>
              <w:t>、</w:t>
            </w:r>
            <w:hyperlink w:history="true" w:anchor="_bookmark197">
              <w:r>
                <w:t>Leuz</w:t>
              </w:r>
              <w:r>
                <w:t> 和</w:t>
              </w:r>
            </w:hyperlink>
            <w:r>
              <w:t>Oberholzer-Gee</w:t>
            </w:r>
            <w:r>
              <w:t>(</w:t>
            </w:r>
            <w:r>
              <w:rPr>
                <w:spacing w:val="-12"/>
                <w:sz w:val="18"/>
              </w:rPr>
              <w:t>2006</w:t>
            </w:r>
            <w:r>
              <w:t>)</w:t>
            </w:r>
            <w:r>
              <w:t>、</w:t>
            </w:r>
            <w:hyperlink w:history="true" w:anchor="_bookmark266">
              <w:r>
                <w:t>Shleifer</w:t>
              </w:r>
              <w:r>
                <w:t> 和</w:t>
              </w:r>
            </w:hyperlink>
          </w:p>
          <w:p w:rsidR="0018722C">
            <w:pPr>
              <w:topLinePunct/>
            </w:pPr>
            <w:r>
              <w:t>Vishny</w:t>
            </w:r>
            <w:r>
              <w:t>(</w:t>
            </w:r>
            <w:r>
              <w:rPr>
                <w:sz w:val="18"/>
              </w:rPr>
              <w:t>1993</w:t>
            </w:r>
            <w:r>
              <w:t>)</w:t>
            </w:r>
            <w:r>
              <w:t>、</w:t>
            </w:r>
            <w:hyperlink w:history="true" w:anchor="_bookmark212">
              <w:r>
                <w:t>Mauro</w:t>
              </w:r>
              <w:r>
                <w:t>(</w:t>
              </w:r>
              <w:r>
                <w:rPr>
                  <w:sz w:val="18"/>
                </w:rPr>
                <w:t>1995</w:t>
              </w:r>
              <w:r>
                <w:t>)</w:t>
              </w:r>
            </w:hyperlink>
            <w:r>
              <w:t>、</w:t>
            </w:r>
            <w:hyperlink w:history="true" w:anchor="_bookmark122">
              <w:r>
                <w:t>Fan J</w:t>
              </w:r>
              <w:r>
                <w:t>. </w:t>
              </w:r>
              <w:r>
                <w:t>P</w:t>
              </w:r>
              <w:r>
                <w:t>. </w:t>
              </w:r>
              <w:r>
                <w:t>H. </w:t>
              </w:r>
            </w:hyperlink>
            <w:r>
              <w:t>等</w:t>
            </w:r>
            <w:r>
              <w:t>(</w:t>
            </w:r>
            <w:r>
              <w:rPr>
                <w:sz w:val="18"/>
              </w:rPr>
              <w:t>2011</w:t>
            </w:r>
            <w:r>
              <w:t>)</w:t>
            </w:r>
            <w:r>
              <w:t>、</w:t>
            </w:r>
            <w:hyperlink w:history="true" w:anchor="_bookmark110">
              <w:r>
                <w:t>Dollar</w:t>
              </w:r>
              <w:r>
                <w:t> 等</w:t>
              </w:r>
              <w:r>
                <w:t>(</w:t>
              </w:r>
              <w:r>
                <w:rPr>
                  <w:sz w:val="18"/>
                </w:rPr>
                <w:t>2005</w:t>
              </w:r>
              <w:r>
                <w:t>)</w:t>
              </w:r>
            </w:hyperlink>
            <w:r>
              <w:t>、</w:t>
            </w:r>
            <w:hyperlink w:history="true" w:anchor="_bookmark56">
              <w:r>
                <w:t>Aidt T.</w:t>
              </w:r>
            </w:hyperlink>
          </w:p>
          <w:p w:rsidR="0018722C">
            <w:pPr>
              <w:topLinePunct/>
            </w:pPr>
            <w:r>
              <w:t>S.</w:t>
            </w:r>
            <w:r>
              <w:t>(</w:t>
            </w:r>
            <w:r>
              <w:rPr>
                <w:sz w:val="18"/>
              </w:rPr>
              <w:t>2009</w:t>
            </w:r>
            <w:r>
              <w:t>)</w:t>
            </w:r>
            <w:hyperlink w:history="true" w:anchor="_bookmark69">
              <w:r>
                <w:t>、Bardhan</w:t>
              </w:r>
              <w:r>
                <w:t>(</w:t>
              </w:r>
              <w:r>
                <w:rPr>
                  <w:sz w:val="18"/>
                </w:rPr>
                <w:t>1997</w:t>
              </w:r>
              <w:r>
                <w:t>)</w:t>
              </w:r>
            </w:hyperlink>
            <w:r>
              <w:t>、</w:t>
            </w:r>
            <w:hyperlink w:history="true" w:anchor="_bookmark55">
              <w:r>
                <w:t>Aidt T.</w:t>
              </w:r>
            </w:hyperlink>
          </w:p>
          <w:p w:rsidR="0018722C">
            <w:pPr>
              <w:topLinePunct/>
            </w:pPr>
            <w:r>
              <w:t>S.</w:t>
            </w:r>
            <w:r>
              <w:t>(</w:t>
            </w:r>
            <w:r>
              <w:rPr>
                <w:sz w:val="18"/>
              </w:rPr>
              <w:t>2003</w:t>
            </w:r>
            <w:r>
              <w:t>)</w:t>
            </w:r>
            <w:r>
              <w:t>、吴一平和芮萌</w:t>
            </w:r>
            <w:r>
              <w:t>(</w:t>
            </w:r>
            <w:r>
              <w:rPr>
                <w:sz w:val="18"/>
              </w:rPr>
              <w:t>2010</w:t>
            </w:r>
            <w:r>
              <w:t>)</w:t>
            </w:r>
            <w:r>
              <w:t>、</w:t>
            </w:r>
          </w:p>
          <w:p w:rsidR="0018722C">
            <w:pPr>
              <w:topLinePunct/>
              <w:ind w:leftChars="0" w:left="0" w:rightChars="0" w:right="0" w:firstLineChars="0" w:firstLine="0"/>
              <w:spacing w:line="240" w:lineRule="atLeast"/>
            </w:pPr>
            <w:hyperlink w:history="true" w:anchor="_bookmark215">
              <w:r>
                <w:t>Mo</w:t>
              </w:r>
              <w:r>
                <w:t>(</w:t>
              </w:r>
              <w:r>
                <w:rPr>
                  <w:sz w:val="18"/>
                </w:rPr>
                <w:t>2001</w:t>
              </w:r>
              <w:r>
                <w:t>)</w:t>
              </w:r>
            </w:hyperlink>
            <w:r>
              <w:t>、</w:t>
            </w:r>
            <w:hyperlink w:history="true" w:anchor="_bookmark90">
              <w:r>
                <w:t>Caprio 等</w:t>
              </w:r>
              <w:r>
                <w:t>(</w:t>
              </w:r>
              <w:r>
                <w:rPr>
                  <w:sz w:val="18"/>
                </w:rPr>
                <w:t>2013</w:t>
              </w:r>
              <w:r>
                <w:t>)</w:t>
              </w:r>
            </w:hyperlink>
          </w:p>
        </w:tc>
        <w:tc>
          <w:tcPr>
            <w:tcW w:w="2993" w:type="dxa"/>
            <w:tcBorders>
              <w:right w:val="nil"/>
            </w:tcBorders>
          </w:tcPr>
          <w:p w:rsidR="0018722C">
            <w:pPr>
              <w:topLinePunct/>
              <w:ind w:leftChars="0" w:left="0" w:rightChars="0" w:right="0" w:firstLineChars="0" w:firstLine="0"/>
              <w:spacing w:line="240" w:lineRule="atLeast"/>
            </w:pPr>
            <w:r>
              <w:t>政府的腐败、无能和低效将会成为经济增长的严重阻碍。政府的繁杂行政体系和冗长专利层级更加容易导致腐败行为的发生，低水平的政府治理体系加剧了政府内部的代理问题，而腐败行为进一步抑制了经济的发展步伐。</w:t>
            </w:r>
          </w:p>
        </w:tc>
      </w:tr>
      <w:tr>
        <w:trPr>
          <w:trHeight w:val="700" w:hRule="atLeast"/>
        </w:trPr>
        <w:tc>
          <w:tcPr>
            <w:tcW w:w="1591" w:type="dxa"/>
            <w:tcBorders>
              <w:left w:val="nil"/>
            </w:tcBorders>
          </w:tcPr>
          <w:p w:rsidR="0018722C">
            <w:pPr>
              <w:topLinePunct/>
              <w:ind w:leftChars="0" w:left="0" w:rightChars="0" w:right="0" w:firstLineChars="0" w:firstLine="0"/>
              <w:spacing w:line="240" w:lineRule="atLeast"/>
            </w:pPr>
            <w:r>
              <w:t>政府自利与侵占</w:t>
            </w:r>
          </w:p>
        </w:tc>
        <w:tc>
          <w:tcPr>
            <w:tcW w:w="3541" w:type="dxa"/>
          </w:tcPr>
          <w:p w:rsidR="0018722C">
            <w:pPr>
              <w:topLinePunct/>
              <w:ind w:leftChars="0" w:left="0" w:rightChars="0" w:right="0" w:firstLineChars="0" w:firstLine="0"/>
              <w:spacing w:line="240" w:lineRule="atLeast"/>
            </w:pPr>
            <w:hyperlink w:history="true" w:anchor="_bookmark265">
              <w:r>
                <w:t>Shleifer</w:t>
              </w:r>
              <w:r>
                <w:t>(</w:t>
              </w:r>
              <w:r>
                <w:rPr>
                  <w:sz w:val="18"/>
                </w:rPr>
                <w:t>1998</w:t>
              </w:r>
              <w:r>
                <w:t>)</w:t>
              </w:r>
            </w:hyperlink>
            <w:r>
              <w:t>、La-Porta 等</w:t>
            </w:r>
            <w:r>
              <w:t>(</w:t>
            </w:r>
            <w:r>
              <w:rPr>
                <w:sz w:val="18"/>
              </w:rPr>
              <w:t>1999</w:t>
            </w:r>
            <w:r>
              <w:t>)</w:t>
            </w:r>
            <w:r>
              <w:t>、</w:t>
            </w:r>
          </w:p>
          <w:p w:rsidR="0018722C">
            <w:pPr>
              <w:topLinePunct/>
            </w:pPr>
            <w:hyperlink w:history="true" w:anchor="_bookmark272">
              <w:r>
                <w:t>Stulz</w:t>
              </w:r>
              <w:r>
                <w:t>(</w:t>
              </w:r>
              <w:r>
                <w:rPr>
                  <w:sz w:val="18"/>
                </w:rPr>
                <w:t>2005</w:t>
              </w:r>
              <w:r>
                <w:t>)</w:t>
              </w:r>
            </w:hyperlink>
            <w:r>
              <w:t>、</w:t>
            </w:r>
            <w:hyperlink w:history="true" w:anchor="_bookmark73">
              <w:r>
                <w:t>Bates</w:t>
              </w:r>
              <w:r>
                <w:t>(</w:t>
              </w:r>
              <w:r>
                <w:rPr>
                  <w:sz w:val="18"/>
                </w:rPr>
                <w:t>1981</w:t>
              </w:r>
              <w:r>
                <w:t>)</w:t>
              </w:r>
            </w:hyperlink>
            <w:r>
              <w:t>、</w:t>
            </w:r>
            <w:hyperlink w:history="true" w:anchor="_bookmark231">
              <w:r>
                <w:t>O'Brien 和</w:t>
              </w:r>
            </w:hyperlink>
          </w:p>
          <w:p w:rsidR="0018722C">
            <w:pPr>
              <w:topLinePunct/>
              <w:ind w:leftChars="0" w:left="0" w:rightChars="0" w:right="0" w:firstLineChars="0" w:firstLine="0"/>
              <w:spacing w:line="240" w:lineRule="atLeast"/>
            </w:pPr>
            <w:r>
              <w:t>Li</w:t>
            </w:r>
            <w:r>
              <w:t>(</w:t>
            </w:r>
            <w:r>
              <w:rPr>
                <w:sz w:val="18"/>
              </w:rPr>
              <w:t>1999</w:t>
            </w:r>
            <w:r>
              <w:t>)</w:t>
            </w:r>
            <w:r>
              <w:t>、</w:t>
            </w:r>
            <w:hyperlink w:history="true" w:anchor="_bookmark65">
              <w:r>
                <w:t>Bai</w:t>
              </w:r>
              <w:r>
                <w:t> 和 </w:t>
              </w:r>
              <w:r>
                <w:t>Xu</w:t>
              </w:r>
              <w:r>
                <w:t>(</w:t>
              </w:r>
              <w:r>
                <w:rPr>
                  <w:sz w:val="18"/>
                </w:rPr>
                <w:t>2005</w:t>
              </w:r>
              <w:r>
                <w:t>)</w:t>
              </w:r>
            </w:hyperlink>
            <w:r>
              <w:t>、赵静等</w:t>
            </w:r>
            <w:r>
              <w:t>(</w:t>
            </w:r>
            <w:r>
              <w:rPr>
                <w:sz w:val="18"/>
              </w:rPr>
              <w:t xml:space="preserve">2013</w:t>
            </w:r>
            <w:r>
              <w:t>)</w:t>
            </w:r>
          </w:p>
        </w:tc>
        <w:tc>
          <w:tcPr>
            <w:tcW w:w="2993" w:type="dxa"/>
            <w:tcBorders>
              <w:right w:val="nil"/>
            </w:tcBorders>
          </w:tcPr>
          <w:p w:rsidR="0018722C">
            <w:pPr>
              <w:topLinePunct/>
              <w:ind w:leftChars="0" w:left="0" w:rightChars="0" w:right="0" w:firstLineChars="0" w:firstLine="0"/>
              <w:spacing w:line="240" w:lineRule="atLeast"/>
            </w:pPr>
            <w:r>
              <w:t>政府作为一个社会单位，也会利用利用自身掌握的权力来侵害投资</w:t>
            </w:r>
          </w:p>
          <w:p w:rsidR="0018722C">
            <w:pPr>
              <w:topLinePunct/>
              <w:ind w:leftChars="0" w:left="0" w:rightChars="0" w:right="0" w:firstLineChars="0" w:firstLine="0"/>
              <w:spacing w:line="240" w:lineRule="atLeast"/>
            </w:pPr>
            <w:r>
              <w:t>者，扩大自身收益。</w:t>
            </w:r>
          </w:p>
        </w:tc>
      </w:tr>
    </w:tbl>
    <w:p w:rsidR="0018722C">
      <w:pPr>
        <w:pStyle w:val="affa"/>
      </w:pPr>
    </w:p>
    <w:p w:rsidR="0018722C">
      <w:pPr>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2.1.2</w:t>
      </w:r>
      <w:r>
        <w:t xml:space="preserve"> </w:t>
      </w:r>
      <w:r>
        <w:t>经济学视角下的政府治理观</w:t>
      </w:r>
    </w:p>
    <w:p w:rsidR="0018722C">
      <w:pPr>
        <w:pStyle w:val="Heading4"/>
        <w:topLinePunct/>
        <w:ind w:left="200" w:hangingChars="200" w:hanging="200"/>
      </w:pPr>
      <w:r>
        <w:t>2.1.2.1</w:t>
      </w:r>
      <w:r>
        <w:t xml:space="preserve"> </w:t>
      </w:r>
      <w:r>
        <w:t>纵向的经济历史分析</w:t>
      </w:r>
    </w:p>
    <w:p w:rsidR="0018722C">
      <w:pPr>
        <w:topLinePunct/>
      </w:pPr>
      <w:r>
        <w:t>一个国家的经济学历史往往是政府治理好坏的晴雨表，学者们从经济发展历史的角度，对不同国家政府治理的历史经验进行了总结，研究表明一个国家经济发展较快阶段往往处于这个国家政府治理水平较好的历史时期。</w:t>
      </w:r>
      <w:hyperlink w:history="true" w:anchor="_bookmark227">
        <w:r>
          <w:t>North Douglas</w:t>
        </w:r>
        <w:r>
          <w:t>s</w:t>
        </w:r>
      </w:hyperlink>
    </w:p>
    <w:p w:rsidR="0018722C">
      <w:pPr>
        <w:topLinePunct/>
      </w:pPr>
      <w:r>
        <w:t>Cecil</w:t>
      </w:r>
      <w:r>
        <w:t>（</w:t>
      </w:r>
      <w:r>
        <w:t>1981</w:t>
      </w:r>
      <w:r>
        <w:rPr>
          <w:spacing w:val="-1"/>
        </w:rPr>
        <w:t>）</w:t>
      </w:r>
      <w:r>
        <w:t>在分析欧洲各国发展历史后，认为欧洲地区较高的政府水平是欧洲经</w:t>
      </w:r>
      <w:r>
        <w:t>济持续发展的重要原因。</w:t>
      </w:r>
      <w:hyperlink w:history="true" w:anchor="_bookmark227">
        <w:r>
          <w:t>North Douglass Cecil</w:t>
        </w:r>
        <w:r>
          <w:t>（</w:t>
        </w:r>
        <w:r>
          <w:t>1981</w:t>
        </w:r>
        <w:r>
          <w:t>）</w:t>
        </w:r>
      </w:hyperlink>
      <w:r>
        <w:t>认为好的政府治理在于通</w:t>
      </w:r>
      <w:r>
        <w:t>过减少政府干预，限制社会精英对于私营部门的掠夺，为私营企业主提供良好的财产保护，维护市场经济的自由与开放，有利于促进私营部门在资金和人才方面</w:t>
      </w:r>
      <w:r>
        <w:t>上投入，</w:t>
      </w:r>
      <w:r w:rsidR="001852F3">
        <w:t xml:space="preserve">进而促进经济增长。</w:t>
      </w:r>
      <w:r w:rsidR="001852F3">
        <w:t xml:space="preserve">在接下来的研究中，</w:t>
      </w:r>
      <w:hyperlink w:history="true" w:anchor="_bookmark230">
        <w:r>
          <w:t>North Douglass C</w:t>
        </w:r>
        <w:r>
          <w:t> </w:t>
        </w:r>
        <w:r>
          <w:t>和</w:t>
        </w:r>
      </w:hyperlink>
    </w:p>
    <w:p w:rsidR="0018722C">
      <w:pPr>
        <w:topLinePunct/>
      </w:pPr>
      <w:r>
        <w:t>Weingast</w:t>
      </w:r>
      <w:r>
        <w:t>（</w:t>
      </w:r>
      <w:r>
        <w:t>1989</w:t>
      </w:r>
      <w:r>
        <w:t>）</w:t>
      </w:r>
      <w:r>
        <w:t>基于英国光荣革命后建立宪政制度的历史事件提出，革命事件的发生客观上促进了英国政府的治理水平得到的根本性的提升，英国政府通过建立</w:t>
      </w:r>
      <w:r>
        <w:t>了一套独立司法体系有效的保护私有产权和公民财富，从而为</w:t>
      </w:r>
      <w:r>
        <w:t>18</w:t>
      </w:r>
      <w:r/>
      <w:r w:rsidR="001852F3">
        <w:t xml:space="preserve">世纪英国经济腾飞打下了坚实的制度基础。</w:t>
      </w:r>
    </w:p>
    <w:p w:rsidR="0018722C">
      <w:pPr>
        <w:pStyle w:val="Heading4"/>
        <w:topLinePunct/>
        <w:ind w:left="200" w:hangingChars="200" w:hanging="200"/>
      </w:pPr>
      <w:r>
        <w:t>2.1.2.2</w:t>
      </w:r>
      <w:r>
        <w:t xml:space="preserve"> </w:t>
      </w:r>
      <w:r>
        <w:t>横向的跨国比较研究</w:t>
      </w:r>
    </w:p>
    <w:p w:rsidR="0018722C">
      <w:pPr>
        <w:topLinePunct/>
      </w:pPr>
      <w:r>
        <w:rPr>
          <w:b/>
        </w:rPr>
        <w:t>另一部分学者则从跨国比较的角度进行了对于政府治理与经济发展的关系进行了研究。</w:t>
      </w:r>
      <w:r>
        <w:t>世界银行</w:t>
      </w:r>
      <w:r>
        <w:t>（</w:t>
      </w:r>
      <w:r>
        <w:t>1997</w:t>
      </w:r>
      <w:r>
        <w:t>）</w:t>
      </w:r>
      <w:r>
        <w:t>在《1997</w:t>
      </w:r>
      <w:r/>
      <w:r w:rsidR="001852F3">
        <w:t xml:space="preserve">年度世界发展报告》指出：改善政府治理可</w:t>
      </w:r>
      <w:hyperlink w:history="true" w:anchor="_bookmark247">
        <w:r>
          <w:t>以有效减少贫困，提高人民生活水平，促进各国经济发展。Rodrik</w:t>
        </w:r>
        <w:r/>
        <w:r w:rsidR="001852F3">
          <w:t xml:space="preserve">等</w:t>
        </w:r>
        <w:r>
          <w:t>（</w:t>
        </w:r>
        <w:r>
          <w:t>2004</w:t>
        </w:r>
        <w:r>
          <w:t>）</w:t>
        </w:r>
      </w:hyperlink>
      <w:r>
        <w:t>基于</w:t>
      </w:r>
      <w:r>
        <w:t>全世界</w:t>
      </w:r>
      <w:r>
        <w:t>79</w:t>
      </w:r>
      <w:r/>
      <w:r w:rsidR="001852F3">
        <w:t xml:space="preserve">个国家的收入跨国比较研究后发现，政府治理水平相对落后的国家呈现</w:t>
      </w:r>
      <w:r>
        <w:t>出更低的人均国民收入水平。</w:t>
      </w:r>
      <w:hyperlink w:history="true" w:anchor="_bookmark113">
        <w:r>
          <w:t>Easterly</w:t>
        </w:r>
        <w:r>
          <w:t> </w:t>
        </w:r>
        <w:r>
          <w:t>W.</w:t>
        </w:r>
        <w:r>
          <w:t>和</w:t>
        </w:r>
        <w:r>
          <w:t>Levine</w:t>
        </w:r>
        <w:r>
          <w:t>（</w:t>
        </w:r>
        <w:r>
          <w:t>1997</w:t>
        </w:r>
        <w:r>
          <w:t>）</w:t>
        </w:r>
      </w:hyperlink>
      <w:r>
        <w:t>基于非洲各国的数据发现，非洲地区低水平的政府治理表现为糟糕的教育体系、不稳定的政治局势、不发达的金融体系和混乱的外汇交易体系、居高不下的政府赤字以及不完善的基础</w:t>
      </w:r>
      <w:r>
        <w:t>设施，这些低水平的政府治理表现抑制了非洲经济的发展。</w:t>
      </w:r>
      <w:hyperlink w:history="true" w:anchor="_bookmark140">
        <w:r>
          <w:t>Globerman</w:t>
        </w:r>
        <w:r/>
        <w:r w:rsidR="001852F3">
          <w:t xml:space="preserve">和</w:t>
        </w:r>
      </w:hyperlink>
      <w:r>
        <w:t>Shapiro</w:t>
      </w:r>
      <w:r>
        <w:rPr>
          <w:spacing w:val="10"/>
        </w:rPr>
        <w:t>（</w:t>
      </w:r>
      <w:r>
        <w:rPr>
          <w:spacing w:val="10"/>
        </w:rPr>
        <w:t>2002</w:t>
      </w:r>
      <w:r>
        <w:rPr>
          <w:spacing w:val="3"/>
        </w:rPr>
        <w:t>）</w:t>
      </w:r>
      <w:r>
        <w:t xml:space="preserve">基于</w:t>
      </w:r>
      <w:r>
        <w:t>15</w:t>
      </w:r>
      <w:r/>
      <w:r w:rsidR="001852F3">
        <w:t xml:space="preserve">个国家的跨国数据检验了政府治理因素如何对于</w:t>
      </w:r>
      <w:r>
        <w:t>FDI</w:t>
      </w:r>
      <w:r/>
      <w:r w:rsidR="001852F3">
        <w:t xml:space="preserve">产生</w:t>
      </w:r>
      <w:r>
        <w:t>有效影响的问题，结果发现契约执行效率、产权保护程度、政府廉洁度和效率、</w:t>
      </w:r>
      <w:r>
        <w:t>以及政府政策的合理度等方面的政府治理因素是吸引外资的主要原因。</w:t>
      </w:r>
      <w:r>
        <w:t>Evans</w:t>
      </w:r>
      <w:r/>
      <w:r w:rsidR="001852F3">
        <w:t xml:space="preserve">和Rauch</w:t>
      </w:r>
      <w:r>
        <w:rPr>
          <w:spacing w:val="10"/>
        </w:rPr>
        <w:t>（</w:t>
      </w:r>
      <w:r>
        <w:rPr>
          <w:spacing w:val="10"/>
        </w:rPr>
        <w:t>1999</w:t>
      </w:r>
      <w:r>
        <w:rPr>
          <w:spacing w:val="3"/>
        </w:rPr>
        <w:t>）</w:t>
      </w:r>
      <w:r>
        <w:t xml:space="preserve">基于</w:t>
      </w:r>
      <w:r>
        <w:t>35</w:t>
      </w:r>
      <w:r/>
      <w:r w:rsidR="001852F3">
        <w:t xml:space="preserve">个发展中国家的数据发现，在控制了当地</w:t>
      </w:r>
      <w:r>
        <w:t>GDP</w:t>
      </w:r>
      <w:r/>
      <w:r w:rsidR="001852F3">
        <w:t xml:space="preserve">初始水平和人力资本等变量后，发现较高的政府治理水平是决定长期经济增长的一个因素。</w:t>
      </w:r>
    </w:p>
    <w:p w:rsidR="0018722C">
      <w:pPr>
        <w:pStyle w:val="Heading4"/>
        <w:topLinePunct/>
        <w:ind w:left="200" w:hangingChars="200" w:hanging="200"/>
      </w:pPr>
      <w:r>
        <w:t>2.1.2.3</w:t>
      </w:r>
      <w:r>
        <w:t xml:space="preserve"> </w:t>
      </w:r>
      <w:r>
        <w:t>中间的影响机制研究</w:t>
      </w:r>
    </w:p>
    <w:p w:rsidR="0018722C">
      <w:pPr>
        <w:topLinePunct/>
      </w:pPr>
      <w:r>
        <w:t>政府治理是如何发挥影响的？</w:t>
      </w:r>
      <w:hyperlink w:history="true" w:anchor="_bookmark122">
        <w:r>
          <w:t>Fan J. P. </w:t>
        </w:r>
        <w:r>
          <w:t>H</w:t>
        </w:r>
        <w:r>
          <w:t>.等</w:t>
        </w:r>
        <w:r>
          <w:t>（</w:t>
        </w:r>
        <w:r>
          <w:t>2011</w:t>
        </w:r>
        <w:r>
          <w:t>）</w:t>
        </w:r>
      </w:hyperlink>
      <w:r>
        <w:t>提出了一个代表性的观点，认为在经济转型过程中，政府所扮演的角色受到理论界的普遍关注，政府通</w:t>
      </w:r>
      <w:r>
        <w:t>过监管、税费和国有股权等途径和方式影响了企业从土地、能源、劳动力到矿产、</w:t>
      </w:r>
      <w:r>
        <w:t>融资、基础设施等方面的投入产出过程。对于传导机制的研究可以进一步揭开政</w:t>
      </w:r>
      <w:r>
        <w:t>府治理经济影响的具体内容。学者们从政府治理的传导机制角度对政府治理内容</w:t>
      </w:r>
      <w:r>
        <w:t>进行了深入研究。在这种背景下，政府治理成为影响企业决策的关键变量</w:t>
      </w:r>
      <w:r>
        <w:t>(</w:t>
      </w:r>
      <w:hyperlink w:history="true" w:anchor="_bookmark187">
        <w:r>
          <w:t>La</w:t>
        </w:r>
        <w:r>
          <w:rPr>
            <w:spacing w:val="-30"/>
          </w:rPr>
          <w:t> </w:t>
        </w:r>
        <w:r>
          <w:t>Porta</w:t>
        </w:r>
      </w:hyperlink>
      <w:hyperlink w:history="true" w:anchor="_bookmark187">
        <w:r>
          <w:rPr>
            <w:spacing w:val="0"/>
          </w:rPr>
          <w:t>等</w:t>
        </w:r>
        <w:r>
          <w:t xml:space="preserve">, </w:t>
        </w:r>
        <w:r>
          <w:t>1999</w:t>
        </w:r>
      </w:hyperlink>
      <w:r>
        <w:t>)</w:t>
      </w:r>
      <w:r>
        <w:t>。</w:t>
      </w:r>
    </w:p>
    <w:p w:rsidR="0018722C">
      <w:pPr>
        <w:topLinePunct/>
      </w:pPr>
      <w:r>
        <w:rPr>
          <w:b/>
        </w:rPr>
        <w:t>影响机制之一是产权保护。</w:t>
      </w:r>
      <w:hyperlink w:history="true" w:anchor="_bookmark123">
        <w:r>
          <w:t>Fan P. H. </w:t>
        </w:r>
        <w:r>
          <w:t>J</w:t>
        </w:r>
        <w:r>
          <w:t>.等</w:t>
        </w:r>
        <w:r>
          <w:t>（</w:t>
        </w:r>
        <w:r>
          <w:t>2007</w:t>
        </w:r>
        <w:r>
          <w:t>）</w:t>
        </w:r>
      </w:hyperlink>
      <w:r>
        <w:t>就现有制度体系与政府治理体系之间的关系做了这样一个论述，现有的产权保护和公平竞争固然重要，但</w:t>
      </w:r>
      <w:r>
        <w:t>是一个善治的政府是现有制度体系得以顺利实施和发挥作用的关键因素。</w:t>
      </w:r>
      <w:hyperlink w:history="true" w:anchor="_bookmark183">
        <w:r>
          <w:t>Knack</w:t>
        </w:r>
        <w:r/>
        <w:r w:rsidR="001852F3">
          <w:t xml:space="preserve">和</w:t>
        </w:r>
      </w:hyperlink>
      <w:r>
        <w:t>Keefer</w:t>
      </w:r>
      <w:r>
        <w:rPr>
          <w:spacing w:val="-15"/>
        </w:rPr>
        <w:t>（</w:t>
      </w:r>
      <w:r>
        <w:rPr>
          <w:spacing w:val="-15"/>
        </w:rPr>
        <w:t>1995</w:t>
      </w:r>
      <w:r>
        <w:rPr>
          <w:spacing w:val="-2"/>
        </w:rPr>
        <w:t>）</w:t>
      </w:r>
      <w:r>
        <w:t>认为有效的政府治理环境所提供的产权保护是推动经济持续增长的关键因素。</w:t>
      </w:r>
      <w:hyperlink w:history="true" w:anchor="_bookmark46">
        <w:r>
          <w:t>Acemoglu</w:t>
        </w:r>
        <w:r/>
        <w:r w:rsidR="001852F3">
          <w:t xml:space="preserve">和</w:t>
        </w:r>
        <w:r>
          <w:t>Johnson</w:t>
        </w:r>
        <w:r>
          <w:t>（</w:t>
        </w:r>
        <w:r>
          <w:t>2005</w:t>
        </w:r>
        <w:r>
          <w:t>）</w:t>
        </w:r>
      </w:hyperlink>
      <w:r>
        <w:t>认为政府治理下的产权保护是决定长期经济增长、投资和金融发展的第一决定因素。</w:t>
      </w:r>
      <w:hyperlink w:history="true" w:anchor="_bookmark47">
        <w:r>
          <w:t>Acemoglu</w:t>
        </w:r>
        <w:r/>
        <w:r w:rsidR="001852F3">
          <w:t xml:space="preserve">等</w:t>
        </w:r>
        <w:r>
          <w:t>（</w:t>
        </w:r>
        <w:r>
          <w:t>2005</w:t>
        </w:r>
        <w:r>
          <w:t>）</w:t>
        </w:r>
      </w:hyperlink>
      <w:r>
        <w:t>指出政府治理体系决定了社会中政治资源的分配结构，进而决定了经济资源的分配体系。</w:t>
      </w:r>
      <w:hyperlink w:history="true" w:anchor="_bookmark46">
        <w:r>
          <w:t>Acemogl</w:t>
        </w:r>
        <w:r>
          <w:t>u</w:t>
        </w:r>
      </w:hyperlink>
    </w:p>
    <w:p w:rsidR="0018722C">
      <w:pPr>
        <w:topLinePunct/>
      </w:pPr>
      <w:r>
        <w:t>和</w:t>
      </w:r>
      <w:r>
        <w:t>Johnson</w:t>
      </w:r>
      <w:r>
        <w:t>（</w:t>
      </w:r>
      <w:r>
        <w:t>2005</w:t>
      </w:r>
      <w:r>
        <w:t>）</w:t>
      </w:r>
      <w:r>
        <w:t>认为把政府治理下的公共制度分解为契约执行和产权保护两类，</w:t>
      </w:r>
      <w:r w:rsidR="001852F3">
        <w:t xml:space="preserve">好的契约执行制度有利于维护市场信心，良好的产权保护则是经济发展的制度基</w:t>
      </w:r>
      <w:r>
        <w:t>础。</w:t>
      </w:r>
      <w:hyperlink w:history="true" w:anchor="_bookmark78">
        <w:r>
          <w:t>Besley</w:t>
        </w:r>
        <w:r>
          <w:t>（</w:t>
        </w:r>
        <w:r>
          <w:t>1995</w:t>
        </w:r>
        <w:r>
          <w:t>）</w:t>
        </w:r>
      </w:hyperlink>
      <w:r>
        <w:t>就产权保护在政府治理中的意义进行了阐述，他认为有效的政府治理应为企业提供有效的产权保护体系，因为只有在产权获得保护的条件下，</w:t>
      </w:r>
      <w:r w:rsidR="001852F3">
        <w:t xml:space="preserve">企业才会有足够的动机从事投资活动。还有一部分学者针对中国、印度这样的转型背景国家进行了研究。</w:t>
      </w:r>
      <w:hyperlink w:history="true" w:anchor="_bookmark123">
        <w:r>
          <w:t>Fan P. H. </w:t>
        </w:r>
        <w:r>
          <w:t>J</w:t>
        </w:r>
        <w:r>
          <w:t>.等</w:t>
        </w:r>
        <w:r>
          <w:t>（</w:t>
        </w:r>
        <w:r>
          <w:t>2007</w:t>
        </w:r>
        <w:r>
          <w:t>）</w:t>
        </w:r>
      </w:hyperlink>
      <w:r>
        <w:t>以中国吸引外资的发展历程为例提出，好的政府治理是吸引外国资本的重要因素，中国良好的政府治理通过对于私有产权的保护，抑制腐败和完备的基础设施，对官员权力的制衡防止权力滥用成为吸引外国投资者来到中国投资的主要因素。</w:t>
      </w:r>
      <w:hyperlink w:history="true" w:anchor="_bookmark228">
        <w:r>
          <w:t>North Douglass C</w:t>
        </w:r>
        <w:r>
          <w:t>（</w:t>
        </w:r>
        <w:r>
          <w:t>1990</w:t>
        </w:r>
        <w:r>
          <w:t>）</w:t>
        </w:r>
      </w:hyperlink>
      <w:r>
        <w:t>以发展</w:t>
      </w:r>
      <w:r>
        <w:t>中国家较慢的经济发展水平为例，指出在这些国家中由于政府不能有效的执行契约和保护企业产权，企业因此通常不能放心进行投资，导致经济整体投资不足。在跨国研究方面，</w:t>
      </w:r>
      <w:hyperlink w:history="true" w:anchor="_bookmark110">
        <w:r>
          <w:t>Dollar</w:t>
        </w:r>
        <w:r/>
        <w:r w:rsidR="001852F3">
          <w:t xml:space="preserve">等</w:t>
        </w:r>
        <w:r>
          <w:t>（</w:t>
        </w:r>
        <w:r>
          <w:t>2005</w:t>
        </w:r>
        <w:r>
          <w:t>）</w:t>
        </w:r>
      </w:hyperlink>
      <w:r>
        <w:t>基于中国、印度、巴基斯坦、孟加拉等四国跨国数据发现，政府治理影响企业投资效率的逻辑在于，当政府趋向官僚化并且在腐败中沉沦，没有提供高效的基础设施管理和金融服务，那么这种治理环境不仅会使得企业面临很高的投资成本和不确定性，从而导致投资效率低下，相反，在良好的治理和商业环境的影响下，企业的投资回报和积累应该是很高的。</w:t>
      </w:r>
    </w:p>
    <w:p w:rsidR="0018722C">
      <w:pPr>
        <w:topLinePunct/>
      </w:pPr>
      <w:r>
        <w:rPr>
          <w:b/>
        </w:rPr>
        <w:t>影响机制之二是公共服务。</w:t>
      </w:r>
      <w:hyperlink w:history="true" w:anchor="_bookmark123">
        <w:r>
          <w:t>Fan P. H. J.</w:t>
        </w:r>
        <w:r>
          <w:t> 等</w:t>
        </w:r>
        <w:r>
          <w:t>（</w:t>
        </w:r>
        <w:r>
          <w:t>2007</w:t>
        </w:r>
        <w:r>
          <w:t>）</w:t>
        </w:r>
        <w:r/>
      </w:hyperlink>
      <w:r>
        <w:t>认为一个善治</w:t>
      </w:r>
      <w:r>
        <w:t>(</w:t>
      </w:r>
      <w:r>
        <w:t xml:space="preserve">Good Government</w:t>
      </w:r>
      <w:r>
        <w:t>)</w:t>
      </w:r>
      <w:r>
        <w:t>的政府通过提供完善的公共治理机制改善了当地投资环境，有利于吸引外资，促进经济发展。</w:t>
      </w:r>
      <w:hyperlink w:history="true" w:anchor="_bookmark187">
        <w:r>
          <w:t>La Porta</w:t>
        </w:r>
        <w:r/>
        <w:r w:rsidR="001852F3">
          <w:t xml:space="preserve">等</w:t>
        </w:r>
        <w:r>
          <w:t>（</w:t>
        </w:r>
        <w:r>
          <w:t>1999</w:t>
        </w:r>
        <w:r>
          <w:t>）</w:t>
        </w:r>
      </w:hyperlink>
      <w:r>
        <w:t>认为高水平的政府治理体现在政府建立完备的法律体系，提供完善的产权保护基础上，进一步保持较低的税费水平，</w:t>
      </w:r>
      <w:r w:rsidR="001852F3">
        <w:t xml:space="preserve">在保持廉洁高效的同时减少官僚延误，并提供良好的公共服务。</w:t>
      </w:r>
      <w:hyperlink w:history="true" w:anchor="_bookmark122">
        <w:r>
          <w:t>Fan J. P. H.等</w:t>
        </w:r>
      </w:hyperlink>
      <w:r>
        <w:t>（</w:t>
      </w:r>
      <w:r>
        <w:t xml:space="preserve">2011</w:t>
      </w:r>
      <w:r>
        <w:t>）</w:t>
      </w:r>
      <w:r>
        <w:t>等认为高的政府治理水平表现为政府决策是否得到社会大多数成员支持，</w:t>
      </w:r>
      <w:r w:rsidR="001852F3">
        <w:t xml:space="preserve">并使服务对象获益的程度。</w:t>
      </w:r>
      <w:hyperlink w:history="true" w:anchor="_bookmark122">
        <w:r>
          <w:t>Fan J. P. H.等</w:t>
        </w:r>
        <w:r>
          <w:t>（</w:t>
        </w:r>
        <w:r>
          <w:t>2011</w:t>
        </w:r>
        <w:r>
          <w:t>）</w:t>
        </w:r>
      </w:hyperlink>
      <w:r>
        <w:t>指出高水平的政府治理为当地企业发展提供了良好的法律保护体系，减少了外部因素侵害企业产权利益的可能性。</w:t>
      </w:r>
      <w:hyperlink w:history="true" w:anchor="_bookmark122">
        <w:r>
          <w:t>Fan J. P. H.等</w:t>
        </w:r>
        <w:r>
          <w:t>（</w:t>
        </w:r>
        <w:r>
          <w:t>2011</w:t>
        </w:r>
        <w:r>
          <w:t>）</w:t>
        </w:r>
      </w:hyperlink>
      <w:r>
        <w:t>认为从政府能否从社会利益角度获得社会成员的支持和认同是政府治理水平提升的关键。国内学者也对于政府治理的相关问题进行了研究。陈晓和李静</w:t>
      </w:r>
      <w:r>
        <w:t>（</w:t>
      </w:r>
      <w:r>
        <w:t>2001</w:t>
      </w:r>
      <w:r>
        <w:t>）</w:t>
      </w:r>
      <w:r>
        <w:t>基于中国上市公司数据发现，地方政府为了支持本地上市公司争夺在资本市场资源，地方政府通过对上市企业进行了较大范围的税收</w:t>
      </w:r>
      <w:r>
        <w:t>减</w:t>
      </w:r>
    </w:p>
    <w:p w:rsidR="0018722C">
      <w:pPr>
        <w:topLinePunct/>
      </w:pPr>
      <w:r>
        <w:t>免和财政补贴，这导致上市公司更大幅度的盈余管理，降低了会计信息质量。陈冬华</w:t>
      </w:r>
      <w:r>
        <w:t>（</w:t>
      </w:r>
      <w:r>
        <w:t>2003</w:t>
      </w:r>
      <w:r>
        <w:t>）</w:t>
      </w:r>
      <w:r>
        <w:t>基于</w:t>
      </w:r>
      <w:r>
        <w:t>1993</w:t>
      </w:r>
      <w:r/>
      <w:r w:rsidR="001852F3">
        <w:t xml:space="preserve">年到</w:t>
      </w:r>
      <w:r>
        <w:t>1999</w:t>
      </w:r>
      <w:r/>
      <w:r w:rsidR="001852F3">
        <w:t xml:space="preserve">年</w:t>
      </w:r>
      <w:r>
        <w:t>632</w:t>
      </w:r>
      <w:r/>
      <w:r w:rsidR="001852F3">
        <w:t xml:space="preserve">家中国上市公司数据，发现具有地方政府</w:t>
      </w:r>
      <w:r>
        <w:t>背景高管所在的上市公司受到地方政府影响更大，这类企业更容易获得政府的补</w:t>
      </w:r>
      <w:r>
        <w:t>贴收入。夏立军和方轶强</w:t>
      </w:r>
      <w:r>
        <w:t>（</w:t>
      </w:r>
      <w:r>
        <w:t>2005</w:t>
      </w:r>
      <w:r>
        <w:t>）</w:t>
      </w:r>
      <w:r>
        <w:t>基于中国上市公司的数据发现，相对于中央政府控制的上市公司，县级和市级政府控制的上市公司的上市价值更低，但地方政府治理水平的改善在一定程度上减弱了这种负面影响。</w:t>
      </w:r>
    </w:p>
    <w:p w:rsidR="0018722C">
      <w:pPr>
        <w:pStyle w:val="Heading3"/>
        <w:topLinePunct/>
        <w:ind w:left="200" w:hangingChars="200" w:hanging="200"/>
      </w:pPr>
      <w:r>
        <w:t>2.1.3</w:t>
      </w:r>
      <w:r>
        <w:t xml:space="preserve"> </w:t>
      </w:r>
      <w:r>
        <w:t>政治学视角下的政府治理观</w:t>
      </w:r>
    </w:p>
    <w:p w:rsidR="0018722C">
      <w:pPr>
        <w:pStyle w:val="Heading4"/>
        <w:topLinePunct/>
        <w:ind w:left="200" w:hangingChars="200" w:hanging="200"/>
      </w:pPr>
      <w:r>
        <w:t>2.1.3.1</w:t>
      </w:r>
      <w:r>
        <w:t xml:space="preserve"> </w:t>
      </w:r>
      <w:r>
        <w:t>政府体制</w:t>
      </w:r>
    </w:p>
    <w:p w:rsidR="0018722C">
      <w:pPr>
        <w:topLinePunct/>
      </w:pPr>
      <w:r>
        <w:t>政府作为一个实体，其官僚体系的层级和设置在政府治理过程中所发挥的作用也引起了学者们的广泛关注。</w:t>
      </w:r>
      <w:hyperlink w:history="true" w:anchor="_bookmark283">
        <w:r>
          <w:t>World-Bank</w:t>
        </w:r>
        <w:r>
          <w:t>（</w:t>
        </w:r>
        <w:r>
          <w:t>1994</w:t>
        </w:r>
        <w:r>
          <w:t>）</w:t>
        </w:r>
      </w:hyperlink>
      <w:r>
        <w:t>在其报告中将良好的政府治理</w:t>
      </w:r>
      <w:r>
        <w:t>总结为五个方面</w:t>
      </w:r>
      <w:r>
        <w:rPr>
          <w:rFonts w:hint="eastAsia"/>
        </w:rPr>
        <w:t>：</w:t>
      </w:r>
      <w:r>
        <w:t>政府运转透明</w:t>
      </w:r>
      <w:r>
        <w:rPr>
          <w:spacing w:val="-1"/>
        </w:rPr>
        <w:t>（</w:t>
      </w:r>
      <w:r>
        <w:rPr>
          <w:spacing w:val="-1"/>
        </w:rPr>
        <w:t>透明政府</w:t>
      </w:r>
      <w:r>
        <w:rPr>
          <w:spacing w:val="-1"/>
        </w:rPr>
        <w:t>）</w:t>
      </w:r>
      <w:r>
        <w:t>、政府办事高效</w:t>
      </w:r>
      <w:r>
        <w:rPr>
          <w:spacing w:val="-1"/>
        </w:rPr>
        <w:t>（</w:t>
      </w:r>
      <w:r>
        <w:rPr>
          <w:spacing w:val="-1"/>
        </w:rPr>
        <w:t>效率政府</w:t>
      </w:r>
      <w:r>
        <w:rPr>
          <w:spacing w:val="-1"/>
        </w:rPr>
        <w:t>）</w:t>
      </w:r>
      <w:r>
        <w:t>、政府官员</w:t>
      </w:r>
      <w:r>
        <w:t>尽职尽责</w:t>
      </w:r>
      <w:r>
        <w:rPr>
          <w:spacing w:val="3"/>
        </w:rPr>
        <w:t>（</w:t>
      </w:r>
      <w:r>
        <w:rPr>
          <w:spacing w:val="3"/>
        </w:rPr>
        <w:t>责任政府</w:t>
      </w:r>
      <w:r>
        <w:rPr>
          <w:spacing w:val="3"/>
        </w:rPr>
        <w:t>）</w:t>
      </w:r>
      <w:r>
        <w:t>、决策民主公正</w:t>
      </w:r>
      <w:r>
        <w:rPr>
          <w:spacing w:val="3"/>
        </w:rPr>
        <w:t>（</w:t>
      </w:r>
      <w:r>
        <w:rPr>
          <w:spacing w:val="3"/>
        </w:rPr>
        <w:t>民主政府</w:t>
      </w:r>
      <w:r>
        <w:rPr>
          <w:spacing w:val="3"/>
        </w:rPr>
        <w:t>）</w:t>
      </w:r>
      <w:r>
        <w:t>、政府依法办事</w:t>
      </w:r>
      <w:r>
        <w:rPr>
          <w:spacing w:val="3"/>
        </w:rPr>
        <w:t>（</w:t>
      </w:r>
      <w:r>
        <w:rPr>
          <w:spacing w:val="3"/>
        </w:rPr>
        <w:t>法治政府</w:t>
      </w:r>
      <w:r>
        <w:rPr>
          <w:spacing w:val="3"/>
        </w:rPr>
        <w:t>）</w:t>
      </w:r>
      <w:r>
        <w:t>。</w:t>
      </w:r>
      <w:hyperlink w:history="true" w:anchor="_bookmark283">
        <w:r>
          <w:t>World-Bank</w:t>
        </w:r>
        <w:r>
          <w:rPr>
            <w:spacing w:val="3"/>
          </w:rPr>
          <w:t>（</w:t>
        </w:r>
        <w:r>
          <w:rPr>
            <w:spacing w:val="3"/>
          </w:rPr>
          <w:t>1994</w:t>
        </w:r>
        <w:r>
          <w:rPr>
            <w:spacing w:val="3"/>
          </w:rPr>
          <w:t>）</w:t>
        </w:r>
      </w:hyperlink>
      <w:r>
        <w:t>指出改善政府治理的意义在于推动政府从“统治”</w:t>
      </w:r>
      <w:r>
        <w:t>(</w:t>
      </w:r>
      <w:r>
        <w:rPr>
          <w:spacing w:val="-3"/>
        </w:rPr>
        <w:t xml:space="preserve">governance</w:t>
      </w:r>
      <w:r>
        <w:t>)</w:t>
      </w:r>
      <w:r/>
      <w:r>
        <w:t>向“善治”</w:t>
      </w:r>
      <w:r>
        <w:t>(</w:t>
      </w:r>
      <w:r>
        <w:t>good governance</w:t>
      </w:r>
      <w:r>
        <w:t>)</w:t>
      </w:r>
      <w:r>
        <w:t>转变，改善政府治行为本身及其效果，即推动政府如何正确使用掌握的公共资源，需要公平对待全体公民，较好的履行政府对全社会所承担的公共社会责任</w:t>
      </w:r>
      <w:r>
        <w:t>(</w:t>
      </w:r>
      <w:r>
        <w:t>accountability</w:t>
      </w:r>
      <w:r>
        <w:t>)</w:t>
      </w:r>
      <w:r>
        <w:rPr>
          <w:spacing w:val="-8"/>
        </w:rPr>
        <w:t xml:space="preserve">. </w:t>
      </w:r>
      <w:hyperlink w:history="true" w:anchor="_bookmark267">
        <w:r>
          <w:t>Shleifer</w:t>
        </w:r>
        <w:r/>
        <w:r w:rsidR="001852F3">
          <w:t xml:space="preserve">和</w:t>
        </w:r>
        <w:r>
          <w:t>Vishny</w:t>
        </w:r>
        <w:r>
          <w:t>（</w:t>
        </w:r>
        <w:r>
          <w:t>1994</w:t>
        </w:r>
        <w:r>
          <w:t>）</w:t>
        </w:r>
      </w:hyperlink>
      <w:r>
        <w:t>认为政府通过公共权力的行使塑造了企业的经营环境，政府</w:t>
      </w:r>
      <w:r>
        <w:t>（</w:t>
      </w:r>
      <w:r>
        <w:t>政治</w:t>
      </w:r>
      <w:r>
        <w:t>）</w:t>
      </w:r>
      <w:r>
        <w:t>影响了企业经营发展的</w:t>
      </w:r>
      <w:r>
        <w:t>全部过程。</w:t>
      </w:r>
      <w:hyperlink w:history="true" w:anchor="_bookmark280">
        <w:r>
          <w:t>Weingast</w:t>
        </w:r>
        <w:r>
          <w:t>（</w:t>
        </w:r>
        <w:r>
          <w:t>1995</w:t>
        </w:r>
        <w:r>
          <w:t>）</w:t>
        </w:r>
      </w:hyperlink>
      <w:r>
        <w:t>认为政治制度是经济制度的基础，没有一个运行良好</w:t>
      </w:r>
      <w:r>
        <w:t>的政治体系，经济的发展就会失去支撑，联邦制度的建立是</w:t>
      </w:r>
      <w:r>
        <w:t>18</w:t>
      </w:r>
      <w:r/>
      <w:r w:rsidR="001852F3">
        <w:t xml:space="preserve">世纪的英国和</w:t>
      </w:r>
      <w:r>
        <w:t>19</w:t>
      </w:r>
      <w:r w:rsidR="001852F3">
        <w:t xml:space="preserve">世纪的美国实现经济起飞的制度基础，构建了行之有效的法律体系和实现了经济</w:t>
      </w:r>
      <w:r>
        <w:t>自</w:t>
      </w:r>
      <w:r w:rsidR="001852F3">
        <w:t xml:space="preserve">由</w:t>
      </w:r>
      <w:r w:rsidR="001852F3">
        <w:t xml:space="preserve">。</w:t>
      </w:r>
      <w:hyperlink w:history="true" w:anchor="_bookmark280">
        <w:r>
          <w:t>Weingast</w:t>
        </w:r>
        <w:r>
          <w:t>（</w:t>
        </w:r>
        <w:r>
          <w:t>1995</w:t>
        </w:r>
        <w:r>
          <w:t>）</w:t>
        </w:r>
        <w:r/>
      </w:hyperlink>
      <w:r>
        <w:t>指</w:t>
      </w:r>
      <w:r w:rsidR="001852F3">
        <w:t xml:space="preserve">出</w:t>
      </w:r>
      <w:r w:rsidR="001852F3">
        <w:t xml:space="preserve">善</w:t>
      </w:r>
      <w:r w:rsidR="001852F3">
        <w:t xml:space="preserve">治</w:t>
      </w:r>
      <w:r w:rsidR="001852F3">
        <w:t xml:space="preserve">的</w:t>
      </w:r>
      <w:r w:rsidR="001852F3">
        <w:t xml:space="preserve">政</w:t>
      </w:r>
      <w:r w:rsidR="001852F3">
        <w:t xml:space="preserve">府</w:t>
      </w:r>
      <w:r w:rsidR="001852F3">
        <w:t xml:space="preserve">通</w:t>
      </w:r>
      <w:r w:rsidR="001852F3">
        <w:t xml:space="preserve">常</w:t>
      </w:r>
      <w:r w:rsidR="001852F3">
        <w:t xml:space="preserve">是</w:t>
      </w:r>
      <w:r w:rsidR="001852F3">
        <w:t xml:space="preserve">一</w:t>
      </w:r>
      <w:r w:rsidR="001852F3">
        <w:t xml:space="preserve">个</w:t>
      </w:r>
      <w:r w:rsidR="001852F3">
        <w:t xml:space="preserve">有</w:t>
      </w:r>
      <w:r w:rsidR="001852F3">
        <w:t xml:space="preserve">限</w:t>
      </w:r>
      <w:r w:rsidR="001852F3">
        <w:t xml:space="preserve">的</w:t>
      </w:r>
      <w:r w:rsidR="001852F3">
        <w:t xml:space="preserve">政</w:t>
      </w:r>
      <w:r w:rsidR="001852F3">
        <w:t xml:space="preserve">府</w:t>
      </w:r>
      <w:r>
        <w:t>(</w:t>
      </w:r>
      <w:r>
        <w:t xml:space="preserve">limited government</w:t>
      </w:r>
      <w:r>
        <w:t>)</w:t>
      </w:r>
      <w:r>
        <w:t>，政府能够通过行之有效的自我约束机制实现对于权力的合理使用，</w:t>
      </w:r>
      <w:r w:rsidR="001852F3">
        <w:t xml:space="preserve">并服务于社会大多数成员。</w:t>
      </w:r>
    </w:p>
    <w:p w:rsidR="0018722C">
      <w:pPr>
        <w:topLinePunct/>
      </w:pPr>
      <w:r>
        <w:t>在理论模型部分，</w:t>
      </w:r>
      <w:hyperlink w:history="true" w:anchor="_bookmark177">
        <w:r>
          <w:t>Johnson</w:t>
        </w:r>
        <w:r/>
        <w:r w:rsidR="001852F3">
          <w:t xml:space="preserve">等</w:t>
        </w:r>
        <w:r>
          <w:t>（</w:t>
        </w:r>
        <w:r>
          <w:t>1997</w:t>
        </w:r>
        <w:r>
          <w:t>）</w:t>
        </w:r>
      </w:hyperlink>
      <w:r>
        <w:t>通过建立的理论模型发现，良好的政治体</w:t>
      </w:r>
      <w:r>
        <w:t>制是推动一个封闭的经济体向开放的市场经济成功转型的关键因素。贺大兴和姚洋</w:t>
      </w:r>
      <w:r>
        <w:rPr>
          <w:spacing w:val="-2"/>
        </w:rPr>
        <w:t>（</w:t>
      </w:r>
      <w:r>
        <w:rPr>
          <w:spacing w:val="-2"/>
        </w:rPr>
        <w:t>2011</w:t>
      </w:r>
      <w:r>
        <w:t>）</w:t>
      </w:r>
      <w:r>
        <w:t>指出中国过去三十年经济高速增长的原因在于相对平等的社会阶层体系</w:t>
      </w:r>
      <w:r>
        <w:t>使得中国政府扮演了一个中性政府角色</w:t>
      </w:r>
      <w:r>
        <w:t>(</w:t>
      </w:r>
      <w:r>
        <w:t xml:space="preserve">disinterested government</w:t>
      </w:r>
      <w:r>
        <w:t>)</w:t>
      </w:r>
      <w:r>
        <w:t>，这使得政府在制定相关经济政策的</w:t>
      </w:r>
      <w:r>
        <w:t>时候</w:t>
      </w:r>
      <w:r>
        <w:t>没有特定的偏倚，这确保了经济资源分配过程的</w:t>
      </w:r>
      <w:r>
        <w:t>公</w:t>
      </w:r>
    </w:p>
    <w:p w:rsidR="0018722C">
      <w:pPr>
        <w:topLinePunct/>
      </w:pPr>
      <w:r>
        <w:t>平和效率，从而为促进长期经济增长构建了制度保障。李稻葵和吴敬琏</w:t>
      </w:r>
      <w:r>
        <w:t>（</w:t>
      </w:r>
      <w:r>
        <w:t>2003</w:t>
      </w:r>
      <w:r>
        <w:t>）</w:t>
      </w:r>
      <w:r>
        <w:t>认为影响经济社会发展的根本原因在于这个国家官僚体制的效率与质量。</w:t>
      </w:r>
    </w:p>
    <w:p w:rsidR="0018722C">
      <w:pPr>
        <w:pStyle w:val="Heading4"/>
        <w:topLinePunct/>
        <w:ind w:left="200" w:hangingChars="200" w:hanging="200"/>
      </w:pPr>
      <w:r>
        <w:t>2.1.3.2</w:t>
      </w:r>
      <w:r>
        <w:t xml:space="preserve"> </w:t>
      </w:r>
      <w:r>
        <w:t>政府腐败</w:t>
      </w:r>
    </w:p>
    <w:p w:rsidR="0018722C">
      <w:pPr>
        <w:topLinePunct/>
      </w:pPr>
      <w:r>
        <w:t>政府腐败问题已经成为一个突出的政治和经济问题，也是世界各国的政府治理体系都无法回避的顽疾。腐败是政府公职人员违反法律规定，利用公共权力谋取私利的行为</w:t>
      </w:r>
      <w:hyperlink w:history="true" w:anchor="_bookmark173">
        <w:r>
          <w:t>(</w:t>
        </w:r>
        <w:r>
          <w:t>Jain</w:t>
        </w:r>
        <w:r>
          <w:t xml:space="preserve">, </w:t>
        </w:r>
        <w:r>
          <w:t>2001</w:t>
        </w:r>
      </w:hyperlink>
      <w:r>
        <w:t>)</w:t>
      </w:r>
      <w:r>
        <w:t xml:space="preserve">. </w:t>
      </w:r>
      <w:hyperlink w:history="true" w:anchor="_bookmark266">
        <w:r>
          <w:t>Shleifer</w:t>
        </w:r>
        <w:r/>
        <w:r w:rsidR="001852F3">
          <w:t xml:space="preserve">和</w:t>
        </w:r>
        <w:r>
          <w:t>Vishny</w:t>
        </w:r>
        <w:r>
          <w:t>（</w:t>
        </w:r>
        <w:r>
          <w:t>1993</w:t>
        </w:r>
        <w:r>
          <w:t>）</w:t>
        </w:r>
      </w:hyperlink>
      <w:r>
        <w:t>指出政府的繁杂行政体系和冗长专利层级更加容易导致腐败行为的发生，低水平的政府治理体系加剧了政</w:t>
      </w:r>
      <w:r>
        <w:t>府内部的代理问题，</w:t>
      </w:r>
      <w:r w:rsidR="001852F3">
        <w:t xml:space="preserve">而腐败行为进一步抑制了经济的发展步伐。</w:t>
      </w:r>
      <w:hyperlink w:history="true" w:anchor="_bookmark112">
        <w:r>
          <w:t>Easterly</w:t>
        </w:r>
      </w:hyperlink>
      <w:r>
        <w:t> William.</w:t>
      </w:r>
      <w:r>
        <w:t>（</w:t>
      </w:r>
      <w:r>
        <w:t>2005</w:t>
      </w:r>
      <w:r>
        <w:t>）</w:t>
      </w:r>
      <w:r>
        <w:t>认为在影响经济增长的各种因素中，头号关键因素便是政府，政</w:t>
      </w:r>
      <w:r>
        <w:t>府的腐败、无能和低效将会成为经济增长的严重阻碍。</w:t>
      </w:r>
      <w:hyperlink w:history="true" w:anchor="_bookmark251">
        <w:r>
          <w:t>Rothstein</w:t>
        </w:r>
        <w:r/>
        <w:r w:rsidR="001852F3">
          <w:t xml:space="preserve">和</w:t>
        </w:r>
        <w:r>
          <w:t>Teorell</w:t>
        </w:r>
        <w:r>
          <w:t>（</w:t>
        </w:r>
        <w:r>
          <w:t xml:space="preserve">2008</w:t>
        </w:r>
        <w:r>
          <w:t>）</w:t>
        </w:r>
      </w:hyperlink>
      <w:r>
        <w:t>也同意</w:t>
      </w:r>
      <w:hyperlink w:history="true" w:anchor="_bookmark112">
        <w:r>
          <w:t>Easterly</w:t>
        </w:r>
        <w:r>
          <w:t> </w:t>
        </w:r>
        <w:r>
          <w:t>William.</w:t>
        </w:r>
        <w:r>
          <w:t>（</w:t>
        </w:r>
        <w:r>
          <w:t>2005</w:t>
        </w:r>
        <w:r>
          <w:t>）</w:t>
        </w:r>
      </w:hyperlink>
      <w:r>
        <w:t>的这个观点，并进一步指出一个腐败无能的政府</w:t>
      </w:r>
      <w:r>
        <w:t>通常会成为法律和政策实施的重大障碍。</w:t>
      </w:r>
      <w:hyperlink w:history="true" w:anchor="_bookmark68">
        <w:r>
          <w:t>Banerjee</w:t>
        </w:r>
        <w:r>
          <w:t>（</w:t>
        </w:r>
        <w:r>
          <w:t>1997</w:t>
        </w:r>
        <w:r>
          <w:t>）</w:t>
        </w:r>
      </w:hyperlink>
      <w:r>
        <w:t>指出在官僚主义影响下，</w:t>
      </w:r>
      <w:r w:rsidR="001852F3">
        <w:t xml:space="preserve">政府常常表现腐败、低效和缺乏激励，而是官僚主义恰恰是滋生腐败的土壤。</w:t>
      </w:r>
    </w:p>
    <w:p w:rsidR="0018722C">
      <w:pPr>
        <w:topLinePunct/>
      </w:pPr>
      <w:r>
        <w:t>学者们对于腐败对于经济的影响进行了较为深入的研究。腐败被定义为利用</w:t>
      </w:r>
      <w:r>
        <w:t>政府资源寻求私人利益</w:t>
      </w:r>
      <w:hyperlink w:history="true" w:anchor="_bookmark56">
        <w:r>
          <w:t>(</w:t>
        </w:r>
        <w:r>
          <w:t xml:space="preserve">Aidt T. S.,2009</w:t>
        </w:r>
      </w:hyperlink>
      <w:r>
        <w:t>)</w:t>
      </w:r>
      <w:r>
        <w:rPr>
          <w:spacing w:val="0"/>
        </w:rPr>
        <w:t xml:space="preserve">. </w:t>
      </w:r>
      <w:hyperlink w:history="true" w:anchor="_bookmark212">
        <w:r>
          <w:t>Mauro</w:t>
        </w:r>
        <w:r>
          <w:t>（</w:t>
        </w:r>
        <w:r>
          <w:t>1995</w:t>
        </w:r>
        <w:r>
          <w:t>）</w:t>
        </w:r>
      </w:hyperlink>
      <w:r>
        <w:t>认为政府腐败增加了经</w:t>
      </w:r>
      <w:r>
        <w:t>济运行成本，抑制了生产性投资，阻碍了经济发展。</w:t>
      </w:r>
      <w:hyperlink w:history="true" w:anchor="_bookmark122">
        <w:r>
          <w:t>Fan J. P. H</w:t>
        </w:r>
        <w:r>
          <w:t>.等</w:t>
        </w:r>
        <w:r>
          <w:t>（</w:t>
        </w:r>
        <w:r>
          <w:t>2011</w:t>
        </w:r>
        <w:r>
          <w:t>）</w:t>
        </w:r>
      </w:hyperlink>
      <w:r>
        <w:t>进一步指出虽然政府作用的发挥依托于法律和政治体系的框架之下，但在很多新兴经济体中，外部法制因素对于官员的制衡依旧很弱，这就为寻租和腐败打开了方便之门。相反，</w:t>
      </w:r>
      <w:hyperlink w:history="true" w:anchor="_bookmark110">
        <w:r>
          <w:t>Dollar</w:t>
        </w:r>
        <w:r/>
        <w:r w:rsidR="001852F3">
          <w:t xml:space="preserve">等</w:t>
        </w:r>
        <w:r>
          <w:t>（</w:t>
        </w:r>
        <w:r>
          <w:t>2005</w:t>
        </w:r>
        <w:r>
          <w:t>）</w:t>
        </w:r>
      </w:hyperlink>
      <w:r>
        <w:t>认为腐败的政府由于没有建立一套行之有效的制度环境，公共服务的缺失将增大企业经营成本和风险，从而导致投资效率的降低。</w:t>
      </w:r>
      <w:hyperlink w:history="true" w:anchor="_bookmark266">
        <w:r>
          <w:t>Shleifer</w:t>
        </w:r>
        <w:r/>
        <w:r w:rsidR="001852F3">
          <w:t xml:space="preserve">和</w:t>
        </w:r>
        <w:r>
          <w:t>Vishny</w:t>
        </w:r>
        <w:r>
          <w:t>（</w:t>
        </w:r>
        <w:r>
          <w:t>1993</w:t>
        </w:r>
        <w:r>
          <w:t>）</w:t>
        </w:r>
      </w:hyperlink>
      <w:r>
        <w:t>指出腐败成为经济增长的障碍，因为腐败改变和腐蚀了</w:t>
      </w:r>
      <w:r>
        <w:t>社会风气，</w:t>
      </w:r>
      <w:r w:rsidR="001852F3">
        <w:t xml:space="preserve">导致社会成员都热衷于寻租活动，</w:t>
      </w:r>
      <w:r w:rsidR="001852F3">
        <w:t xml:space="preserve">这将造成经济发展放缓。</w:t>
      </w:r>
      <w:hyperlink w:history="true" w:anchor="_bookmark69">
        <w:r>
          <w:t>Bardhan</w:t>
        </w:r>
        <w:r>
          <w:rPr>
            <w:spacing w:val="6"/>
          </w:rPr>
          <w:t>（</w:t>
        </w:r>
        <w:r>
          <w:rPr>
            <w:spacing w:val="6"/>
          </w:rPr>
          <w:t>1997</w:t>
        </w:r>
        <w:r>
          <w:rPr>
            <w:spacing w:val="6"/>
          </w:rPr>
          <w:t>）</w:t>
        </w:r>
      </w:hyperlink>
      <w:r>
        <w:t>认为腐败带来的收益吸引社会资源流向官员的寻租活动，进一步减少了企业生产性投资。</w:t>
      </w:r>
      <w:hyperlink w:history="true" w:anchor="_bookmark212">
        <w:r>
          <w:t>Mauro</w:t>
        </w:r>
        <w:r>
          <w:rPr>
            <w:spacing w:val="3"/>
          </w:rPr>
          <w:t>（</w:t>
        </w:r>
        <w:r>
          <w:rPr>
            <w:spacing w:val="3"/>
          </w:rPr>
          <w:t>1995</w:t>
        </w:r>
        <w:r>
          <w:rPr>
            <w:spacing w:val="3"/>
          </w:rPr>
          <w:t>）</w:t>
        </w:r>
      </w:hyperlink>
      <w:r>
        <w:t>基于</w:t>
      </w:r>
      <w:r>
        <w:t>58</w:t>
      </w:r>
      <w:r/>
      <w:r w:rsidR="001852F3">
        <w:t xml:space="preserve">个国家的跨国数据发现，腐败与经济</w:t>
      </w:r>
      <w:r>
        <w:t>增长呈现出显著的负相关关系。</w:t>
      </w:r>
      <w:hyperlink w:history="true" w:anchor="_bookmark55">
        <w:r>
          <w:t>Aidt T. S.</w:t>
        </w:r>
        <w:r>
          <w:t>（</w:t>
        </w:r>
        <w:r>
          <w:t>2003</w:t>
        </w:r>
        <w:r>
          <w:t>）</w:t>
        </w:r>
      </w:hyperlink>
      <w:r>
        <w:t>指出制度环境发展水平的缺陷</w:t>
      </w:r>
      <w:r>
        <w:t>加剧了腐败问题的发生。</w:t>
      </w:r>
      <w:hyperlink w:history="true" w:anchor="_bookmark197">
        <w:r>
          <w:t>Leuz</w:t>
        </w:r>
        <w:r/>
        <w:r w:rsidR="001852F3">
          <w:t xml:space="preserve">和</w:t>
        </w:r>
        <w:r>
          <w:t>Oberholzer-Gee</w:t>
        </w:r>
        <w:r>
          <w:t>（</w:t>
        </w:r>
        <w:r>
          <w:t>2006</w:t>
        </w:r>
        <w:r>
          <w:t>）</w:t>
        </w:r>
      </w:hyperlink>
      <w:r>
        <w:t>基于印度尼西亚的数据发现，在政府治理水平较低的地区，当地企业出于防止外部侵害和保护自身产权的</w:t>
      </w:r>
      <w:r>
        <w:t>目的，通常表现出了更低的透明程度。</w:t>
      </w:r>
      <w:hyperlink w:history="true" w:anchor="_bookmark175">
        <w:r>
          <w:t>Jiang</w:t>
        </w:r>
        <w:r/>
        <w:r w:rsidR="001852F3">
          <w:t xml:space="preserve">等</w:t>
        </w:r>
        <w:r>
          <w:t>（</w:t>
        </w:r>
        <w:r>
          <w:t>2010</w:t>
        </w:r>
        <w:r>
          <w:t>）</w:t>
        </w:r>
      </w:hyperlink>
      <w:r>
        <w:t>基于中国上市公司的数据</w:t>
      </w:r>
      <w:r>
        <w:t>发</w:t>
      </w:r>
    </w:p>
    <w:p w:rsidR="0018722C">
      <w:pPr>
        <w:topLinePunct/>
      </w:pPr>
      <w:r>
        <w:t>现，在政府治理水平较低的地区，大股东更有可能通过掏空等手段侵占中小投资者利益。</w:t>
      </w:r>
      <w:hyperlink w:history="true" w:anchor="_bookmark215">
        <w:r>
          <w:t>Mo</w:t>
        </w:r>
        <w:r>
          <w:t>（</w:t>
        </w:r>
        <w:r>
          <w:t>2001</w:t>
        </w:r>
        <w:r>
          <w:t>）</w:t>
        </w:r>
      </w:hyperlink>
      <w:r>
        <w:t>基于</w:t>
      </w:r>
      <w:r>
        <w:t>1970-1985</w:t>
      </w:r>
      <w:r/>
      <w:r w:rsidR="001852F3">
        <w:t xml:space="preserve">年的跨国数据发现，腐败抑制了投资活动，挤</w:t>
      </w:r>
      <w:r>
        <w:t>压了人力资本发展，容易引发政治冲突和社会不稳定，是经济增长的大敌。</w:t>
      </w:r>
      <w:hyperlink w:history="true" w:anchor="_bookmark90">
        <w:r>
          <w:t>Caprio</w:t>
        </w:r>
      </w:hyperlink>
      <w:r>
        <w:t>等</w:t>
      </w:r>
      <w:r>
        <w:t>（</w:t>
      </w:r>
      <w:r>
        <w:t>2013</w:t>
      </w:r>
      <w:r>
        <w:t>）</w:t>
      </w:r>
      <w:r>
        <w:t>基于跨国数据的研究表明在政府贪腐严重的地区，当地企业倾向于将资金投资于固定资产从而持有更少的现金。</w:t>
      </w:r>
    </w:p>
    <w:p w:rsidR="0018722C">
      <w:pPr>
        <w:topLinePunct/>
      </w:pPr>
      <w:r>
        <w:t>还有一种观点认为，政府腐败对经济的影响不一定都是负面的。政府腐败与经济发展存在非线性关系。吴一平和芮萌</w:t>
      </w:r>
      <w:r>
        <w:t>（</w:t>
      </w:r>
      <w:r>
        <w:t>2010</w:t>
      </w:r>
      <w:r>
        <w:t>）</w:t>
      </w:r>
      <w:r>
        <w:t>基于</w:t>
      </w:r>
      <w:r>
        <w:t>1989</w:t>
      </w:r>
      <w:r/>
      <w:r w:rsidR="001852F3">
        <w:t xml:space="preserve">年至</w:t>
      </w:r>
      <w:r>
        <w:t>2006</w:t>
      </w:r>
      <w:r/>
      <w:r w:rsidR="001852F3">
        <w:t xml:space="preserve">年中国各省</w:t>
      </w:r>
      <w:r>
        <w:t>的经济增长数据发现，政府腐败程度与经济增长速率之间呈现显著的倒</w:t>
      </w:r>
      <w:r>
        <w:t>U</w:t>
      </w:r>
      <w:r/>
      <w:r w:rsidR="001852F3">
        <w:t xml:space="preserve">形曲线</w:t>
      </w:r>
      <w:r>
        <w:t>关系。不仅如此，另外一种观点认为腐败有益于经济发展。</w:t>
      </w:r>
      <w:hyperlink w:history="true" w:anchor="_bookmark193">
        <w:r>
          <w:t>Leff</w:t>
        </w:r>
        <w:r>
          <w:t>（</w:t>
        </w:r>
        <w:r>
          <w:t>1964</w:t>
        </w:r>
        <w:r>
          <w:t>）</w:t>
        </w:r>
      </w:hyperlink>
      <w:r>
        <w:t>认为腐败可以缓冲政府僵硬的规制体系造成的过度干预现象，成为现行行政制度的一个有效补充并促进经济增长。</w:t>
      </w:r>
      <w:hyperlink w:history="true" w:anchor="_bookmark48">
        <w:r>
          <w:t>Acemoglu</w:t>
        </w:r>
        <w:r/>
        <w:r w:rsidR="001852F3">
          <w:t xml:space="preserve">和</w:t>
        </w:r>
        <w:r>
          <w:t>Verdier</w:t>
        </w:r>
        <w:r>
          <w:t>（</w:t>
        </w:r>
        <w:r>
          <w:t>1998</w:t>
        </w:r>
        <w:r>
          <w:t>）</w:t>
        </w:r>
      </w:hyperlink>
      <w:r>
        <w:t>通过一个理论模型发现，在</w:t>
      </w:r>
      <w:r>
        <w:t>考虑反腐败成本的情况下，一定程度的腐败是产出最大化的一个外部条件。</w:t>
      </w:r>
      <w:hyperlink w:history="true" w:anchor="_bookmark115">
        <w:r>
          <w:t>Egger</w:t>
        </w:r>
      </w:hyperlink>
      <w:r>
        <w:t>和</w:t>
      </w:r>
      <w:r>
        <w:t>Winner</w:t>
      </w:r>
      <w:r>
        <w:t>（</w:t>
      </w:r>
      <w:r>
        <w:t>2005</w:t>
      </w:r>
      <w:r>
        <w:t>）</w:t>
      </w:r>
      <w:r>
        <w:t>基于</w:t>
      </w:r>
      <w:r>
        <w:t>73</w:t>
      </w:r>
      <w:r/>
      <w:r w:rsidR="001852F3">
        <w:t xml:space="preserve">个发达国家和发展中国家的跨国数据表明，腐败对于外商</w:t>
      </w:r>
      <w:r>
        <w:t>直接投资具有促进作用。</w:t>
      </w:r>
      <w:hyperlink w:history="true" w:anchor="_bookmark278">
        <w:r>
          <w:t>Wang</w:t>
        </w:r>
        <w:r/>
        <w:r w:rsidR="001852F3">
          <w:t xml:space="preserve">和</w:t>
        </w:r>
        <w:r>
          <w:t>You</w:t>
        </w:r>
        <w:r>
          <w:t>（</w:t>
        </w:r>
        <w:r>
          <w:t>2012</w:t>
        </w:r>
        <w:r>
          <w:t>）</w:t>
        </w:r>
      </w:hyperlink>
      <w:r>
        <w:t>基于</w:t>
      </w:r>
      <w:r>
        <w:t>2004</w:t>
      </w:r>
      <w:r/>
      <w:r w:rsidR="001852F3">
        <w:t xml:space="preserve">年</w:t>
      </w:r>
      <w:r>
        <w:t>12400</w:t>
      </w:r>
      <w:r/>
      <w:r w:rsidR="001852F3">
        <w:t xml:space="preserve">家中国企业数据发现，腐败弥补了不完善的金融制度，促进了企业发展。</w:t>
      </w:r>
      <w:hyperlink w:history="true" w:anchor="_bookmark54">
        <w:r>
          <w:t>Aidt</w:t>
        </w:r>
        <w:r>
          <w:t> </w:t>
        </w:r>
        <w:r>
          <w:t>T.等</w:t>
        </w:r>
        <w:r>
          <w:t>（</w:t>
        </w:r>
        <w:r>
          <w:t>2008</w:t>
        </w:r>
        <w:r>
          <w:t>）</w:t>
        </w:r>
      </w:hyperlink>
      <w:r>
        <w:t>发现在制度发展水平较高的地区，腐败对于经济增长具有显著的负向影响，在制度发展水</w:t>
      </w:r>
      <w:r>
        <w:t>平较低的地区，腐败对于经济增长没有显著的影响。</w:t>
      </w:r>
    </w:p>
    <w:p w:rsidR="0018722C">
      <w:pPr>
        <w:pStyle w:val="Heading4"/>
        <w:topLinePunct/>
        <w:ind w:left="200" w:hangingChars="200" w:hanging="200"/>
      </w:pPr>
      <w:r>
        <w:t>2.1.3.3</w:t>
      </w:r>
      <w:r>
        <w:t xml:space="preserve"> </w:t>
      </w:r>
      <w:r>
        <w:t>利益集团</w:t>
      </w:r>
    </w:p>
    <w:p w:rsidR="0018722C">
      <w:pPr>
        <w:topLinePunct/>
      </w:pPr>
      <w:r>
        <w:t>政府也不可避免的会发生决策失误，</w:t>
      </w:r>
      <w:r w:rsidR="001852F3">
        <w:t xml:space="preserve">从而降低了政府治理的有效性。</w:t>
      </w:r>
    </w:p>
    <w:p w:rsidR="0018722C">
      <w:pPr>
        <w:topLinePunct/>
      </w:pPr>
      <w:hyperlink w:history="true" w:anchor="_bookmark271">
        <w:r>
          <w:t>Stiglitz</w:t>
        </w:r>
        <w:r>
          <w:t>（</w:t>
        </w:r>
        <w:r>
          <w:t>2008</w:t>
        </w:r>
        <w:r>
          <w:t>）</w:t>
        </w:r>
      </w:hyperlink>
      <w:r>
        <w:t>认为在大多数情况下，政府会被相关利益集团控制和俘获，这些利益集团往往代表某个行业或者社会群体的利益，他们会通过游说政府制定对他们有利的政策措施来保护他们的既得利益，这样政策限制和行政垄断将会导致经济无效率，这</w:t>
      </w:r>
      <w:r>
        <w:t>时候</w:t>
      </w:r>
      <w:r>
        <w:t>政府的管制之手就变成了对另外一部分社会群体的掠夺之手。</w:t>
      </w:r>
      <w:hyperlink w:history="true" w:anchor="_bookmark109">
        <w:r>
          <w:t>Djankov</w:t>
        </w:r>
        <w:r/>
        <w:r w:rsidR="001852F3">
          <w:t xml:space="preserve">和</w:t>
        </w:r>
        <w:r>
          <w:t>Murrell</w:t>
        </w:r>
        <w:r>
          <w:t>（</w:t>
        </w:r>
        <w:r>
          <w:t>2002</w:t>
        </w:r>
        <w:r>
          <w:t>）</w:t>
        </w:r>
      </w:hyperlink>
      <w:r>
        <w:t>认为管制成为政府获取自身私利的一种手段，政治家用行政管制来制造资源分配的不公平，来取悦支持自己的企业和团体，这体现了政</w:t>
      </w:r>
      <w:r>
        <w:t>府为了维护自身利益而采取的寻租行为。</w:t>
      </w:r>
      <w:hyperlink w:history="true" w:anchor="_bookmark122">
        <w:r>
          <w:t>Fan J. P. </w:t>
        </w:r>
        <w:r>
          <w:t>H</w:t>
        </w:r>
        <w:r>
          <w:t>.等</w:t>
        </w:r>
        <w:r>
          <w:t>（</w:t>
        </w:r>
        <w:r>
          <w:t>2011</w:t>
        </w:r>
        <w:r>
          <w:t>）</w:t>
        </w:r>
      </w:hyperlink>
      <w:r>
        <w:t>认为政府常常会犯政策性失误，自利倾向和腐败常常会降低政府的治理水平。在较低的政府治理水平下，企业通常会通过行贿和建立政治关联等手段来获取更加优惠的贷款和</w:t>
      </w:r>
      <w:r>
        <w:t>其</w:t>
      </w:r>
    </w:p>
    <w:p w:rsidR="0018722C">
      <w:pPr>
        <w:topLinePunct/>
      </w:pPr>
      <w:r>
        <w:t>他商业利益，并以此建立对低水平的政府治理的一种反应机制。在低水平政府治理影响下，当地企业通常表现为复杂的控制权结构、信息的不透明和低的公司治理水平。另一方面，周黎安</w:t>
      </w:r>
      <w:r>
        <w:t>（</w:t>
      </w:r>
      <w:r>
        <w:t>2004</w:t>
      </w:r>
      <w:r>
        <w:t>）</w:t>
      </w:r>
      <w:r>
        <w:t>指出现有的晋升锦标赛模式也加剧了政府治理过程中的地方保护主义、大而全的地区经济发展战略和地区间的产业建设同质化和地区间的恶性竞争。</w:t>
      </w:r>
    </w:p>
    <w:p w:rsidR="0018722C">
      <w:pPr>
        <w:pStyle w:val="Heading4"/>
        <w:topLinePunct/>
        <w:ind w:left="200" w:hangingChars="200" w:hanging="200"/>
      </w:pPr>
      <w:r>
        <w:t>2.1.3.4</w:t>
      </w:r>
      <w:r>
        <w:t xml:space="preserve"> </w:t>
      </w:r>
      <w:r>
        <w:t>政府自利与侵占</w:t>
      </w:r>
    </w:p>
    <w:p w:rsidR="0018722C">
      <w:pPr>
        <w:topLinePunct/>
      </w:pPr>
      <w:r>
        <w:t>政府也有自身的利益诉求，政府是否会因为自利与侵占动机影响政府治理水平呢？La-Porta</w:t>
      </w:r>
      <w:r/>
      <w:r w:rsidR="001852F3">
        <w:t xml:space="preserve">等</w:t>
      </w:r>
      <w:r>
        <w:t>（</w:t>
      </w:r>
      <w:r>
        <w:t>1999</w:t>
      </w:r>
      <w:r>
        <w:t>）</w:t>
      </w:r>
      <w:r>
        <w:t>认为政府对于企业既可以发挥“扶持之手”的推动作用，</w:t>
      </w:r>
      <w:hyperlink w:history="true" w:anchor="_bookmark272">
        <w:r>
          <w:t>也可能产生“掠夺之手”的负面影响。Stulz</w:t>
        </w:r>
        <w:r>
          <w:rPr>
            <w:spacing w:val="-2"/>
          </w:rPr>
          <w:t>（</w:t>
        </w:r>
        <w:r>
          <w:rPr>
            <w:spacing w:val="-2"/>
          </w:rPr>
          <w:t>2005</w:t>
        </w:r>
        <w:r>
          <w:rPr>
            <w:spacing w:val="-2"/>
          </w:rPr>
          <w:t>）</w:t>
        </w:r>
      </w:hyperlink>
      <w:r>
        <w:t>指出政府作为一个社会单位，</w:t>
      </w:r>
      <w:r>
        <w:t>也会利用利用自身掌握的权力来侵害投资者，扩大自身收益。在这个背景下政府</w:t>
      </w:r>
      <w:r>
        <w:t>代理问题就成为影响企业行为的外部原因。</w:t>
      </w:r>
      <w:hyperlink w:history="true" w:anchor="_bookmark265">
        <w:r>
          <w:t>Shleifer</w:t>
        </w:r>
        <w:r>
          <w:t>（</w:t>
        </w:r>
        <w:r>
          <w:t>1998</w:t>
        </w:r>
        <w:r>
          <w:t>）</w:t>
        </w:r>
      </w:hyperlink>
      <w:r>
        <w:t>发现在低水平的政府治理影响下，政府官员更有可能将攫取之手伸向国有企业，导致国有企业业绩低</w:t>
      </w:r>
      <w:r>
        <w:t>下。</w:t>
      </w:r>
      <w:hyperlink w:history="true" w:anchor="_bookmark73">
        <w:r>
          <w:t>Bates</w:t>
        </w:r>
        <w:r>
          <w:t>（</w:t>
        </w:r>
        <w:r>
          <w:t>1981</w:t>
        </w:r>
        <w:r>
          <w:t>）</w:t>
        </w:r>
      </w:hyperlink>
      <w:r>
        <w:t>基于非洲各国数据发现，低水平的政府治理下对社会的掠夺是导致非洲地区长期陷于贫穷和战乱的根本原因。</w:t>
      </w:r>
      <w:hyperlink w:history="true" w:anchor="_bookmark231">
        <w:r>
          <w:t>O'Brien</w:t>
        </w:r>
        <w:r/>
        <w:r w:rsidR="001852F3">
          <w:t xml:space="preserve">和</w:t>
        </w:r>
        <w:r>
          <w:t>Li</w:t>
        </w:r>
        <w:r>
          <w:t>（</w:t>
        </w:r>
        <w:r>
          <w:t>1999</w:t>
        </w:r>
        <w:r>
          <w:t>）</w:t>
        </w:r>
      </w:hyperlink>
      <w:r>
        <w:t>认为中国下级政府处于自身利益考虑通常会采用各种应对策弱化上级政策实施。周雪光</w:t>
      </w:r>
      <w:r>
        <w:t>（</w:t>
      </w:r>
      <w:r>
        <w:t>2008</w:t>
      </w:r>
      <w:r>
        <w:t>）</w:t>
      </w:r>
      <w:r w:rsidR="001852F3">
        <w:t xml:space="preserve">认为“上有政策、下有对策”的现象在中国地方政府中间普遍存在，常常导致了政策在实际执行过程中背离政策制定的初始目的。</w:t>
      </w:r>
      <w:hyperlink w:history="true" w:anchor="_bookmark65">
        <w:r>
          <w:t>Bai</w:t>
        </w:r>
        <w:r/>
        <w:r w:rsidR="001852F3">
          <w:t xml:space="preserve">和</w:t>
        </w:r>
        <w:r>
          <w:t>Xu</w:t>
        </w:r>
        <w:r>
          <w:t>（</w:t>
        </w:r>
        <w:r>
          <w:t>2005</w:t>
        </w:r>
        <w:r>
          <w:t>）</w:t>
        </w:r>
      </w:hyperlink>
      <w:r>
        <w:t>发现在低的政府治理影响下，地方私有产权保护状况较弱，法律保护的不完善使得民营企业更容易遭受到政府的侵占行为。国内学者赵静等</w:t>
      </w:r>
      <w:r>
        <w:t>（</w:t>
      </w:r>
      <w:r>
        <w:t>2013</w:t>
      </w:r>
      <w:r>
        <w:t>）</w:t>
      </w:r>
      <w:r>
        <w:t>指出中国地方政府行使着代理人和自利者双重角色，一方面地方政府是公共事务的代理人，承担着发展地方经济的社会职责，另一方面地方政府也具有庞大的自身利益，这使得地方政府在面临利益冲突过程会做出符合自身利益诉求的行为。</w:t>
      </w:r>
    </w:p>
    <w:p w:rsidR="0018722C">
      <w:pPr>
        <w:pStyle w:val="Heading4"/>
        <w:topLinePunct/>
        <w:ind w:left="200" w:hangingChars="200" w:hanging="200"/>
      </w:pPr>
      <w:r>
        <w:t>2.1.3.5</w:t>
      </w:r>
      <w:r>
        <w:t xml:space="preserve"> </w:t>
      </w:r>
      <w:r>
        <w:t>“中国奇迹”的政府治理解释</w:t>
      </w:r>
    </w:p>
    <w:p w:rsidR="0018722C">
      <w:pPr>
        <w:topLinePunct/>
      </w:pPr>
      <w:r>
        <w:t>中国作为一个文明古国，在过去三十年取得的经济成就举世瞩目。学者们试</w:t>
      </w:r>
      <w:r>
        <w:t>图从中国独特的政府体系找出答案。</w:t>
      </w:r>
      <w:hyperlink w:history="true" w:anchor="_bookmark284">
        <w:r>
          <w:t>Xu</w:t>
        </w:r>
        <w:r>
          <w:t>（</w:t>
        </w:r>
        <w:r>
          <w:t>2011</w:t>
        </w:r>
        <w:r>
          <w:t>）</w:t>
        </w:r>
      </w:hyperlink>
      <w:r>
        <w:t>指出中国改革开放</w:t>
      </w:r>
      <w:r>
        <w:t>30</w:t>
      </w:r>
      <w:r/>
      <w:r w:rsidR="001852F3">
        <w:t xml:space="preserve">年形成的一种</w:t>
      </w:r>
      <w:r>
        <w:t>基本制度安排在于中央政府在政治、人事方面高度集权，在行政、经济控制方面</w:t>
      </w:r>
      <w:r>
        <w:t>向地方高度放权，在这种“</w:t>
      </w:r>
      <w:r w:rsidR="001852F3">
        <w:t xml:space="preserve">分权体制”影响下</w:t>
      </w:r>
      <w:r>
        <w:t>（</w:t>
      </w:r>
      <w:r>
        <w:t xml:space="preserve">Regionally Decentralize</w:t>
      </w:r>
      <w:r>
        <w:t>d</w:t>
      </w:r>
    </w:p>
    <w:p w:rsidR="0018722C">
      <w:pPr>
        <w:topLinePunct/>
      </w:pPr>
      <w:r>
        <w:t>Authoritarianism</w:t>
      </w:r>
      <w:r>
        <w:t>）</w:t>
      </w:r>
      <w:r>
        <w:t>，地方政府在完善现有制度、推动新的改革项目等国家重大发</w:t>
      </w:r>
    </w:p>
    <w:p w:rsidR="0018722C">
      <w:pPr>
        <w:topLinePunct/>
      </w:pPr>
      <w:r>
        <w:t>展事项中发挥着关键作用。</w:t>
      </w:r>
      <w:hyperlink w:history="true" w:anchor="_bookmark242">
        <w:r>
          <w:t>Qian</w:t>
        </w:r>
        <w:r>
          <w:t> </w:t>
        </w:r>
        <w:r>
          <w:t>Y.</w:t>
        </w:r>
        <w:r>
          <w:t>和</w:t>
        </w:r>
        <w:r>
          <w:t>Roland</w:t>
        </w:r>
        <w:r>
          <w:t>（</w:t>
        </w:r>
        <w:r>
          <w:t>1998</w:t>
        </w:r>
        <w:r>
          <w:t>）</w:t>
        </w:r>
      </w:hyperlink>
      <w:r>
        <w:t>认为中国政治体制自上而下的改革充分调动了地方政府发展经济的积极性，该理论认为，行政分权和财政分权改革这两个方面的激励使得中国地方政府拥有“世界范围内罕见”的热情去推动</w:t>
      </w:r>
      <w:r>
        <w:t>地方发展。</w:t>
      </w:r>
      <w:hyperlink w:history="true" w:anchor="_bookmark176">
        <w:r>
          <w:t>Jin</w:t>
        </w:r>
        <w:r/>
        <w:r w:rsidR="001852F3">
          <w:t xml:space="preserve">等</w:t>
        </w:r>
        <w:r>
          <w:t>（</w:t>
        </w:r>
        <w:r>
          <w:t>2005</w:t>
        </w:r>
        <w:r>
          <w:t>）</w:t>
        </w:r>
      </w:hyperlink>
      <w:r>
        <w:t>等运用中国各省的财政数据，发现财政分权改革显著增加</w:t>
      </w:r>
      <w:r>
        <w:t>了地方政府的收入，促进了地区的社会改革和经济发展。在理论模型研究部分</w:t>
      </w:r>
      <w:r>
        <w:t>，</w:t>
      </w:r>
    </w:p>
    <w:p w:rsidR="0018722C">
      <w:pPr>
        <w:topLinePunct/>
      </w:pPr>
      <w:hyperlink w:history="true" w:anchor="_bookmark89">
        <w:r>
          <w:t>Cai</w:t>
        </w:r>
        <w:r w:rsidR="001852F3">
          <w:t xml:space="preserve">和</w:t>
        </w:r>
        <w:r w:rsidR="001852F3">
          <w:t xml:space="preserve">Treisman</w:t>
        </w:r>
        <w:r>
          <w:t>（</w:t>
        </w:r>
        <w:r>
          <w:t>2005</w:t>
        </w:r>
        <w:r>
          <w:t>）</w:t>
        </w:r>
      </w:hyperlink>
      <w:r>
        <w:t>基于构建的理论模型发现，在激烈的地区竞争背景下，地方政府为了吸引外部投资推动经济增长，</w:t>
      </w:r>
      <w:r w:rsidR="001852F3">
        <w:t xml:space="preserve">有很强的动机来改善治理水平。</w:t>
      </w:r>
    </w:p>
    <w:p w:rsidR="0018722C">
      <w:pPr>
        <w:topLinePunct/>
      </w:pPr>
      <w:hyperlink w:history="true" w:anchor="_bookmark218">
        <w:r>
          <w:t>Montinola</w:t>
        </w:r>
        <w:r/>
        <w:r w:rsidR="001852F3">
          <w:t xml:space="preserve">等</w:t>
        </w:r>
        <w:r>
          <w:t>（</w:t>
        </w:r>
        <w:r>
          <w:t>1995</w:t>
        </w:r>
        <w:r>
          <w:t>）</w:t>
        </w:r>
      </w:hyperlink>
      <w:r>
        <w:t>认为中国经济高速增长的奇迹来自于中央政府向地方政府的让利放权，激发了地方发展经济的积极性。</w:t>
      </w:r>
      <w:hyperlink w:history="true" w:anchor="_bookmark280">
        <w:r>
          <w:t>Weingast</w:t>
        </w:r>
        <w:r>
          <w:t>（</w:t>
        </w:r>
        <w:r>
          <w:t>1995</w:t>
        </w:r>
        <w:r>
          <w:t>）</w:t>
        </w:r>
      </w:hyperlink>
      <w:r>
        <w:t>进一步认为中国近</w:t>
      </w:r>
      <w:r>
        <w:t>30</w:t>
      </w:r>
      <w:r w:rsidR="001852F3">
        <w:t xml:space="preserve">年经济高速发展的原因在于地方和中央政府之间形成和建立的一套类似于联邦制度的政治体系实现了向地方政府放权，有效激发了地方政府发展经济的热情。</w:t>
      </w:r>
    </w:p>
    <w:p w:rsidR="0018722C">
      <w:pPr>
        <w:topLinePunct/>
      </w:pPr>
      <w:r>
        <w:t>国内文献的研究进一步表明，在中国经济改革的各个阶段，地方政府都深刻参与到经济政策的制定和实施中，发挥着重要影响。周业安等</w:t>
      </w:r>
      <w:r>
        <w:t>（</w:t>
      </w:r>
      <w:r>
        <w:t>2004</w:t>
      </w:r>
      <w:r>
        <w:t>）</w:t>
      </w:r>
      <w:r>
        <w:t>利用中国各省的经济增长数据发现，地方政府本身构成参与市场的一个重要主体，其行为通过影响要素市场流动及相关市场主体的行为来介入市场活动。陈德球等</w:t>
      </w:r>
      <w:r>
        <w:t>（</w:t>
      </w:r>
      <w:r>
        <w:t>2011</w:t>
      </w:r>
      <w:r>
        <w:t>）</w:t>
      </w:r>
      <w:r>
        <w:t>通过中国上市公司数据发现，在地方政府扶持之手作用下，企业可以保持较低的现金持有量，从而降低了现金持有成本。许成钢和吴敬琏</w:t>
      </w:r>
      <w:r>
        <w:t>（</w:t>
      </w:r>
      <w:r>
        <w:t>2008</w:t>
      </w:r>
      <w:r>
        <w:t>）</w:t>
      </w:r>
      <w:r>
        <w:t>指出相对于中央政府，中国地方政府控制着全国大部分的经济资源，这是中国地方分权最显著的特征，在世界范围来比较，中国是全世界经济分权程度最高的。周黎安</w:t>
      </w:r>
      <w:r>
        <w:t>（</w:t>
      </w:r>
      <w:r>
        <w:t>2007</w:t>
      </w:r>
      <w:r>
        <w:t>）</w:t>
      </w:r>
      <w:r>
        <w:t>认为以地方经济增长为主要内容的晋升锦标赛构成了中国政府官员的激励模式，这种具有浓厚中国特色的治理模式是中国经济奇迹的重要根源。</w:t>
      </w:r>
    </w:p>
    <w:p w:rsidR="0018722C">
      <w:pPr>
        <w:pStyle w:val="Heading2"/>
        <w:topLinePunct/>
        <w:ind w:left="171" w:hangingChars="171" w:hanging="171"/>
      </w:pPr>
      <w:bookmarkStart w:id="833509" w:name="_Toc686833509"/>
      <w:bookmarkStart w:name="_bookmark7" w:id="12"/>
      <w:bookmarkEnd w:id="12"/>
      <w:r>
        <w:t>2.2</w:t>
      </w:r>
      <w:r>
        <w:t xml:space="preserve"> </w:t>
      </w:r>
      <w:bookmarkStart w:name="_bookmark7" w:id="13"/>
      <w:bookmarkEnd w:id="13"/>
      <w:r>
        <w:t>企业专利的理论研究</w:t>
      </w:r>
      <w:bookmarkEnd w:id="833509"/>
    </w:p>
    <w:p w:rsidR="0018722C">
      <w:pPr>
        <w:topLinePunct/>
      </w:pPr>
      <w:r>
        <w:t>专利</w:t>
      </w:r>
      <w:r>
        <w:t>(</w:t>
      </w:r>
      <w:r>
        <w:t>patent</w:t>
      </w:r>
      <w:r>
        <w:t>)</w:t>
      </w:r>
      <w:r>
        <w:t>这个词汇源自于拉丁语“</w:t>
      </w:r>
      <w:r>
        <w:t>L</w:t>
      </w:r>
      <w:r>
        <w:t>i</w:t>
      </w:r>
      <w:r>
        <w:t>tterae</w:t>
      </w:r>
      <w:r>
        <w:t> </w:t>
      </w:r>
      <w:r>
        <w:t>patente</w:t>
      </w:r>
      <w:r>
        <w:t>s</w:t>
      </w:r>
      <w:r>
        <w:rPr>
          <w:spacing w:val="-6"/>
        </w:rPr>
        <w:t>"</w:t>
      </w:r>
      <w:r>
        <w:t>，含义为公开的</w:t>
      </w:r>
      <w:r>
        <w:t>信件或可供公共查阅的文献资料。</w:t>
      </w:r>
      <w:hyperlink w:history="true" w:anchor="_bookmark268">
        <w:r>
          <w:t>Smith</w:t>
        </w:r>
        <w:r/>
        <w:r w:rsidR="001852F3">
          <w:t xml:space="preserve">和</w:t>
        </w:r>
        <w:r>
          <w:t>Garnier</w:t>
        </w:r>
        <w:r>
          <w:t>(</w:t>
        </w:r>
        <w:r>
          <w:t>1845</w:t>
        </w:r>
        <w:r>
          <w:t>)</w:t>
        </w:r>
      </w:hyperlink>
      <w:r>
        <w:t>在他的《</w:t>
      </w:r>
      <w:r>
        <w:t>An</w:t>
      </w:r>
      <w:r>
        <w:t> </w:t>
      </w:r>
      <w:r>
        <w:t>Inquiry</w:t>
      </w:r>
      <w:r>
        <w:t> </w:t>
      </w:r>
      <w:r>
        <w:t>into the</w:t>
      </w:r>
      <w:r>
        <w:t> </w:t>
      </w:r>
      <w:r>
        <w:t>Nature</w:t>
      </w:r>
      <w:r>
        <w:t> </w:t>
      </w:r>
      <w:r>
        <w:t>and</w:t>
      </w:r>
      <w:r>
        <w:t> </w:t>
      </w:r>
      <w:r>
        <w:t>Causes</w:t>
      </w:r>
      <w:r>
        <w:t> </w:t>
      </w:r>
      <w:r>
        <w:t>of</w:t>
      </w:r>
      <w:r>
        <w:t> </w:t>
      </w:r>
      <w:r>
        <w:t>the</w:t>
      </w:r>
      <w:r>
        <w:t> </w:t>
      </w:r>
      <w:r>
        <w:t>Wealth</w:t>
      </w:r>
      <w:r>
        <w:t> </w:t>
      </w:r>
      <w:r>
        <w:t>of</w:t>
      </w:r>
      <w:r>
        <w:t> </w:t>
      </w:r>
      <w:r>
        <w:t>Nations</w:t>
      </w:r>
      <w:r>
        <w:t>》</w:t>
      </w:r>
      <w:r>
        <w:rPr>
          <w:spacing w:val="0"/>
        </w:rPr>
        <w:t>（</w:t>
      </w:r>
      <w:r>
        <w:rPr>
          <w:spacing w:val="0"/>
        </w:rPr>
        <w:t>国富论</w:t>
      </w:r>
      <w:r>
        <w:rPr>
          <w:spacing w:val="0"/>
        </w:rPr>
        <w:t>）</w:t>
      </w:r>
      <w:r>
        <w:t>对专利作了这样</w:t>
      </w:r>
      <w:r>
        <w:t>描述：专利是给予一件新事物的创立者或者发明人在其投资期间内的垄断权利和激励措施。</w:t>
      </w:r>
      <w:hyperlink w:history="true" w:anchor="_bookmark71">
        <w:r>
          <w:t>Barnhart</w:t>
        </w:r>
        <w:r/>
        <w:r w:rsidR="001852F3">
          <w:t xml:space="preserve">和</w:t>
        </w:r>
        <w:r>
          <w:t>Barnhart</w:t>
        </w:r>
        <w:r>
          <w:t>(</w:t>
        </w:r>
        <w:r>
          <w:t>1982</w:t>
        </w:r>
        <w:r>
          <w:t>)</w:t>
        </w:r>
      </w:hyperlink>
      <w:r>
        <w:t>出版的《The</w:t>
      </w:r>
      <w:r>
        <w:t> </w:t>
      </w:r>
      <w:r>
        <w:t>world</w:t>
      </w:r>
      <w:r>
        <w:t> </w:t>
      </w:r>
      <w:r>
        <w:t>book</w:t>
      </w:r>
      <w:r>
        <w:t> </w:t>
      </w:r>
      <w:r>
        <w:t>dictionary</w:t>
      </w:r>
      <w:r>
        <w:t>（</w:t>
      </w:r>
      <w:r>
        <w:t>世</w:t>
      </w:r>
    </w:p>
    <w:p w:rsidR="0018722C">
      <w:pPr>
        <w:topLinePunct/>
      </w:pPr>
      <w:r>
        <w:t>界辞典</w:t>
      </w:r>
      <w:r>
        <w:rPr>
          <w:spacing w:val="-2"/>
        </w:rPr>
        <w:t>）</w:t>
      </w:r>
      <w:r>
        <w:t>》将专利定义为政府授予发明人在一定有效期限内对其发明创造单独享有</w:t>
      </w:r>
      <w:hyperlink w:history="true" w:anchor="_bookmark154">
        <w:r>
          <w:t>控制、生产或出售的权利。Hall</w:t>
        </w:r>
        <w:r>
          <w:t> </w:t>
        </w:r>
        <w:r>
          <w:t>R.</w:t>
        </w:r>
        <w:r>
          <w:t>（</w:t>
        </w:r>
        <w:r>
          <w:t>1993</w:t>
        </w:r>
        <w:r>
          <w:t>）</w:t>
        </w:r>
      </w:hyperlink>
      <w:r>
        <w:t>认为从法律层面上来看专利是企业的一</w:t>
      </w:r>
      <w:r>
        <w:t>种资产。</w:t>
      </w:r>
      <w:hyperlink w:history="true" w:anchor="_bookmark144">
        <w:r>
          <w:t>Griliches</w:t>
        </w:r>
        <w:r>
          <w:t>（</w:t>
        </w:r>
        <w:r>
          <w:t>1990</w:t>
        </w:r>
        <w:r>
          <w:t>）</w:t>
        </w:r>
      </w:hyperlink>
      <w:r>
        <w:t>在他的一篇关于专利的综述文章中提出，专利是由政府</w:t>
      </w:r>
      <w:r>
        <w:t>机构颁发一个法律文件，授予专利持有人的一个排他人性所有权。</w:t>
      </w:r>
      <w:hyperlink w:history="true" w:anchor="_bookmark49">
        <w:r>
          <w:t>Acs</w:t>
        </w:r>
        <w:r>
          <w:t> </w:t>
        </w:r>
        <w:r>
          <w:t>Zoltan</w:t>
        </w:r>
        <w:r>
          <w:t> </w:t>
        </w:r>
        <w:r>
          <w:t>J</w:t>
        </w:r>
      </w:hyperlink>
      <w:r>
        <w:t>等</w:t>
      </w:r>
      <w:r>
        <w:t>（</w:t>
      </w:r>
      <w:r>
        <w:t>2002</w:t>
      </w:r>
      <w:r>
        <w:rPr>
          <w:spacing w:val="-6"/>
        </w:rPr>
        <w:t>）</w:t>
      </w:r>
      <w:r>
        <w:t xml:space="preserve">基于美国</w:t>
      </w:r>
      <w:r>
        <w:t>8074</w:t>
      </w:r>
      <w:r/>
      <w:r w:rsidR="001852F3">
        <w:t xml:space="preserve">家企业的数据发现，专利是度量创新活动虽然不是完美的，</w:t>
      </w:r>
      <w:r w:rsidR="001852F3">
        <w:t xml:space="preserve">但是专利依然是一个相对可靠的指标</w:t>
      </w:r>
      <w:r>
        <w:rPr>
          <w:spacing w:val="-8"/>
        </w:rPr>
        <w:t>（</w:t>
      </w:r>
      <w:r>
        <w:t>a</w:t>
      </w:r>
      <w:r>
        <w:t> </w:t>
      </w:r>
      <w:r>
        <w:t>fairly</w:t>
      </w:r>
      <w:r>
        <w:t> </w:t>
      </w:r>
      <w:r>
        <w:t>reliable</w:t>
      </w:r>
      <w:r>
        <w:t> </w:t>
      </w:r>
      <w:r>
        <w:t>measure</w:t>
      </w:r>
      <w:r>
        <w:t> </w:t>
      </w:r>
      <w:r>
        <w:t>of</w:t>
      </w:r>
      <w:r>
        <w:t> </w:t>
      </w:r>
      <w:r>
        <w:t>innovativ</w:t>
      </w:r>
      <w:r>
        <w:t>e</w:t>
      </w:r>
    </w:p>
    <w:p w:rsidR="0018722C">
      <w:pPr>
        <w:topLinePunct/>
      </w:pPr>
      <w:r>
        <w:t>activity</w:t>
      </w:r>
      <w:r>
        <w:rPr>
          <w:spacing w:val="-4"/>
        </w:rPr>
        <w:t>）</w:t>
      </w:r>
      <w:r>
        <w:rPr>
          <w:spacing w:val="-4"/>
        </w:rPr>
        <w:t xml:space="preserve">. </w:t>
      </w:r>
      <w:hyperlink w:history="true" w:anchor="_bookmark101">
        <w:r>
          <w:t>Comanor</w:t>
        </w:r>
        <w:r/>
        <w:r w:rsidR="001852F3">
          <w:t xml:space="preserve">和</w:t>
        </w:r>
        <w:r>
          <w:t>Scherer</w:t>
        </w:r>
        <w:r>
          <w:t>（</w:t>
        </w:r>
        <w:r>
          <w:t>1969</w:t>
        </w:r>
        <w:r>
          <w:t>）</w:t>
        </w:r>
      </w:hyperlink>
      <w:r>
        <w:t>基于</w:t>
      </w:r>
      <w:r>
        <w:t>1955</w:t>
      </w:r>
      <w:r/>
      <w:r w:rsidR="001852F3">
        <w:t xml:space="preserve">到</w:t>
      </w:r>
      <w:r>
        <w:t>1965</w:t>
      </w:r>
      <w:r/>
      <w:r w:rsidR="001852F3">
        <w:t xml:space="preserve">年美国</w:t>
      </w:r>
      <w:r>
        <w:t>57</w:t>
      </w:r>
      <w:r/>
      <w:r w:rsidR="001852F3">
        <w:t xml:space="preserve">家制药业企业</w:t>
      </w:r>
      <w:r>
        <w:t>专利数据发现，专利申请数量体现了企业为了获取创新而消耗的资源规模，因此</w:t>
      </w:r>
      <w:r>
        <w:t>专利不但体现了创新的结果，</w:t>
      </w:r>
      <w:r w:rsidR="001852F3">
        <w:t xml:space="preserve">也在很大程度上体现了创新的投入程度。</w:t>
      </w:r>
    </w:p>
    <w:p w:rsidR="0018722C">
      <w:pPr>
        <w:topLinePunct/>
      </w:pPr>
      <w:hyperlink w:history="true" w:anchor="_bookmark144">
        <w:r>
          <w:t>Griliches</w:t>
        </w:r>
        <w:r>
          <w:t>（</w:t>
        </w:r>
        <w:r>
          <w:t>1990</w:t>
        </w:r>
        <w:r>
          <w:t>）</w:t>
        </w:r>
      </w:hyperlink>
      <w:r>
        <w:t>进一步认为专利在更多</w:t>
      </w:r>
      <w:r>
        <w:t>时候</w:t>
      </w:r>
      <w:r>
        <w:t>代表了技术变化的发展趋势和具体</w:t>
      </w:r>
      <w:r>
        <w:t>特征。</w:t>
      </w:r>
      <w:hyperlink w:history="true" w:anchor="_bookmark99">
        <w:r>
          <w:t>Cohen</w:t>
        </w:r>
        <w:r/>
        <w:r w:rsidR="001852F3">
          <w:t xml:space="preserve">和</w:t>
        </w:r>
        <w:r>
          <w:t>Levin</w:t>
        </w:r>
        <w:r>
          <w:t>（</w:t>
        </w:r>
        <w:r>
          <w:t>1989</w:t>
        </w:r>
        <w:r>
          <w:t>）</w:t>
        </w:r>
      </w:hyperlink>
      <w:r>
        <w:t>认为专利产出水平的高低不但体现为创造新的知识的</w:t>
      </w:r>
      <w:r>
        <w:t>多少，也体现在企业吸收和利用知识的能力高低。企业专利的研究脉络如</w:t>
      </w:r>
      <w:r>
        <w:t>表</w:t>
      </w:r>
      <w:r>
        <w:t>2</w:t>
      </w:r>
      <w:r>
        <w:t>.</w:t>
      </w:r>
      <w:r>
        <w:t>3</w:t>
      </w:r>
      <w:r w:rsidR="001852F3">
        <w:t xml:space="preserve">所示。</w:t>
      </w:r>
    </w:p>
    <w:p w:rsidR="0018722C">
      <w:pPr>
        <w:pStyle w:val="a8"/>
        <w:topLinePunct/>
      </w:pPr>
      <w:bookmarkStart w:id="292185" w:name="_Toc686292185"/>
      <w:r>
        <w:rPr>
          <w:rFonts w:ascii="黑体" w:eastAsia="黑体" w:hint="eastAsia"/>
        </w:rPr>
        <w:t>表</w:t>
      </w:r>
      <w:r>
        <w:rPr>
          <w:rFonts w:ascii="黑体" w:eastAsia="黑体" w:hint="eastAsia"/>
          <w:spacing w:val="-30"/>
        </w:rPr>
        <w:t> </w:t>
      </w:r>
      <w:r>
        <w:rPr>
          <w:rFonts w:ascii="黑体" w:eastAsia="黑体" w:hint="eastAsia"/>
        </w:rPr>
        <w:t>2</w:t>
      </w:r>
      <w:r>
        <w:rPr>
          <w:rFonts w:ascii="黑体" w:eastAsia="黑体" w:hint="eastAsia"/>
        </w:rPr>
        <w:t>.</w:t>
      </w:r>
      <w:r>
        <w:rPr>
          <w:rFonts w:ascii="黑体" w:eastAsia="黑体" w:hint="eastAsia"/>
        </w:rPr>
        <w:t>3</w:t>
      </w:r>
      <w:r>
        <w:t xml:space="preserve">  </w:t>
      </w:r>
      <w:r w:rsidR="001852F3">
        <w:t>企业专利产出的研究脉络</w:t>
      </w:r>
      <w:bookmarkEnd w:id="292185"/>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70"/>
        <w:gridCol w:w="729"/>
        <w:gridCol w:w="4510"/>
        <w:gridCol w:w="2873"/>
      </w:tblGrid>
      <w:tr>
        <w:trPr>
          <w:tblHeader/>
        </w:trPr>
        <w:tc>
          <w:tcPr>
            <w:tcW w:w="6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理论类别</w:t>
            </w:r>
          </w:p>
        </w:tc>
        <w:tc>
          <w:tcPr>
            <w:tcW w:w="2628" w:type="pct"/>
            <w:vAlign w:val="center"/>
            <w:tcBorders>
              <w:bottom w:val="single" w:sz="4" w:space="0" w:color="auto"/>
            </w:tcBorders>
          </w:tcPr>
          <w:p w:rsidR="0018722C">
            <w:pPr>
              <w:pStyle w:val="a7"/>
              <w:topLinePunct/>
              <w:ind w:leftChars="0" w:left="0" w:rightChars="0" w:right="0" w:firstLineChars="0" w:firstLine="0"/>
              <w:spacing w:line="240" w:lineRule="atLeast"/>
            </w:pPr>
            <w:r>
              <w:t>主要人物</w:t>
            </w:r>
          </w:p>
        </w:tc>
        <w:tc>
          <w:tcPr>
            <w:tcW w:w="1674"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274" w:type="pct"/>
            <w:vMerge w:val="restart"/>
            <w:vAlign w:val="center"/>
          </w:tcPr>
          <w:p w:rsidR="0018722C">
            <w:pPr>
              <w:pStyle w:val="a5"/>
              <w:topLinePunct/>
              <w:ind w:leftChars="0" w:left="0" w:rightChars="0" w:right="0" w:firstLineChars="0" w:firstLine="0"/>
              <w:spacing w:line="240" w:lineRule="atLeast"/>
            </w:pPr>
            <w:r>
              <w:t>外部决定因素</w:t>
            </w:r>
          </w:p>
        </w:tc>
        <w:tc>
          <w:tcPr>
            <w:tcW w:w="425" w:type="pct"/>
            <w:vAlign w:val="center"/>
          </w:tcPr>
          <w:p w:rsidR="0018722C">
            <w:pPr>
              <w:pStyle w:val="a5"/>
              <w:topLinePunct/>
              <w:ind w:leftChars="0" w:left="0" w:rightChars="0" w:right="0" w:firstLineChars="0" w:firstLine="0"/>
              <w:spacing w:line="240" w:lineRule="atLeast"/>
            </w:pPr>
            <w:r>
              <w:t>法律保护</w:t>
            </w:r>
          </w:p>
        </w:tc>
        <w:tc>
          <w:tcPr>
            <w:tcW w:w="2628" w:type="pct"/>
            <w:vAlign w:val="center"/>
          </w:tcPr>
          <w:p w:rsidR="0018722C">
            <w:pPr>
              <w:pStyle w:val="a5"/>
              <w:topLinePunct/>
              <w:ind w:leftChars="0" w:left="0" w:rightChars="0" w:right="0" w:firstLineChars="0" w:firstLine="0"/>
              <w:spacing w:line="240" w:lineRule="atLeast"/>
            </w:pPr>
            <w:hyperlink w:history="true" w:anchor="_bookmark144">
              <w:r>
                <w:t>Griliches</w:t>
              </w:r>
              <w:r>
                <w:t>(</w:t>
              </w:r>
              <w:r>
                <w:t>1990</w:t>
              </w:r>
              <w:r>
                <w:t>)</w:t>
              </w:r>
            </w:hyperlink>
            <w:r>
              <w:t>、</w:t>
            </w:r>
            <w:hyperlink w:history="true" w:anchor="_bookmark153">
              <w:r>
                <w:t>Hall B. H.和 Ziedonis</w:t>
              </w:r>
              <w:r>
                <w:t>(</w:t>
              </w:r>
              <w:r>
                <w:t>2001</w:t>
              </w:r>
              <w:r>
                <w:t>)</w:t>
              </w:r>
            </w:hyperlink>
            <w:r>
              <w:t>、</w:t>
            </w:r>
          </w:p>
          <w:p w:rsidR="0018722C">
            <w:pPr>
              <w:pStyle w:val="a5"/>
              <w:topLinePunct/>
              <w:ind w:leftChars="0" w:left="0" w:rightChars="0" w:right="0" w:firstLineChars="0" w:firstLine="0"/>
            </w:pPr>
            <w:hyperlink w:history="true" w:anchor="_bookmark103">
              <w:r>
                <w:t>Cornelli</w:t>
              </w:r>
              <w:r>
                <w:t> 和 </w:t>
              </w:r>
              <w:r>
                <w:t>Schankerman</w:t>
              </w:r>
              <w:r>
                <w:t>(</w:t>
              </w:r>
              <w:r>
                <w:t>1999</w:t>
              </w:r>
              <w:r>
                <w:t>)</w:t>
              </w:r>
            </w:hyperlink>
            <w:r>
              <w:t>、</w:t>
            </w:r>
            <w:hyperlink w:history="true" w:anchor="_bookmark185">
              <w:r>
                <w:t>Kortum</w:t>
              </w:r>
              <w:r>
                <w:t> 和</w:t>
              </w:r>
            </w:hyperlink>
            <w:r>
              <w:t>Lerner</w:t>
            </w:r>
            <w:r>
              <w:t>(</w:t>
            </w:r>
            <w:r>
              <w:t>1999</w:t>
            </w:r>
            <w:r>
              <w:t>)</w:t>
            </w:r>
            <w:r>
              <w:t>、</w:t>
            </w:r>
            <w:hyperlink w:history="true" w:anchor="_bookmark153">
              <w:r>
                <w:t>Hall </w:t>
              </w:r>
              <w:r>
                <w:t>B</w:t>
              </w:r>
              <w:r>
                <w:t>. </w:t>
              </w:r>
              <w:r>
                <w:t>H</w:t>
              </w:r>
              <w:r>
                <w:t>.和 </w:t>
              </w:r>
              <w:r>
                <w:t>Ziedonis</w:t>
              </w:r>
              <w:r>
                <w:t>(</w:t>
              </w:r>
              <w:r>
                <w:t>2001</w:t>
              </w:r>
              <w:r>
                <w:t>)</w:t>
              </w:r>
            </w:hyperlink>
            <w:r>
              <w:t>、</w:t>
            </w:r>
            <w:hyperlink w:history="true" w:anchor="_bookmark208">
              <w:r>
                <w:t>Mansfield</w:t>
              </w:r>
              <w:r>
                <w:t> </w:t>
              </w:r>
              <w:r>
                <w:t>Edwin</w:t>
              </w:r>
              <w:r>
                <w:t>(</w:t>
              </w:r>
              <w:r>
                <w:t>1986</w:t>
              </w:r>
              <w:r>
                <w:t>)</w:t>
              </w:r>
            </w:hyperlink>
            <w:r>
              <w:t>、</w:t>
            </w:r>
            <w:hyperlink w:history="true" w:anchor="_bookmark170">
              <w:r>
                <w:t>Jaffe Adam B</w:t>
              </w:r>
              <w:r>
                <w:t>(</w:t>
              </w:r>
              <w:r>
                <w:t>2000</w:t>
              </w:r>
              <w:r>
                <w:t>)</w:t>
              </w:r>
            </w:hyperlink>
            <w:r>
              <w:t>、</w:t>
            </w:r>
            <w:hyperlink w:history="true" w:anchor="_bookmark167">
              <w:r>
                <w:t>Hu</w:t>
              </w:r>
              <w:r>
                <w:t> 和</w:t>
              </w:r>
            </w:hyperlink>
            <w:r>
              <w:t>Jefferson</w:t>
            </w:r>
            <w:r>
              <w:t>(</w:t>
            </w:r>
            <w:r>
              <w:rPr>
                <w:spacing w:line="240" w:lineRule="atLeast"/>
              </w:rPr>
              <w:t>2009</w:t>
            </w:r>
            <w:r>
              <w:t>)</w:t>
            </w:r>
          </w:p>
        </w:tc>
        <w:tc>
          <w:tcPr>
            <w:tcW w:w="1674" w:type="pct"/>
            <w:vAlign w:val="center"/>
          </w:tcPr>
          <w:p w:rsidR="0018722C">
            <w:pPr>
              <w:pStyle w:val="ad"/>
              <w:topLinePunct/>
              <w:ind w:leftChars="0" w:left="0" w:rightChars="0" w:right="0" w:firstLineChars="0" w:firstLine="0"/>
              <w:spacing w:line="240" w:lineRule="atLeast"/>
            </w:pPr>
            <w:r>
              <w:t>法律通过专利制度建立起的对于专利侵权损害赔偿的目的是为发明者提供一个暂时的带有强制力</w:t>
            </w:r>
            <w:r>
              <w:t>的保护机制，并且通过专利保护有效期的机制推动专利信息的披露</w:t>
            </w:r>
            <w:r>
              <w:t>和公布，从而更好的鼓励发明和推动社会的技术进步。</w:t>
            </w:r>
          </w:p>
        </w:tc>
      </w:tr>
      <w:tr>
        <w:tc>
          <w:tcPr>
            <w:tcW w:w="274" w:type="pct"/>
            <w:vMerge/>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政府</w:t>
            </w:r>
          </w:p>
          <w:p w:rsidR="0018722C">
            <w:pPr>
              <w:pStyle w:val="a5"/>
              <w:topLinePunct/>
              <w:ind w:leftChars="0" w:left="0" w:rightChars="0" w:right="0" w:firstLineChars="0" w:firstLine="0"/>
              <w:spacing w:line="240" w:lineRule="atLeast"/>
            </w:pPr>
            <w:r>
              <w:t>因素</w:t>
            </w:r>
          </w:p>
        </w:tc>
        <w:tc>
          <w:tcPr>
            <w:tcW w:w="2628" w:type="pct"/>
            <w:vAlign w:val="center"/>
          </w:tcPr>
          <w:p w:rsidR="0018722C">
            <w:pPr>
              <w:pStyle w:val="a5"/>
              <w:topLinePunct/>
              <w:ind w:leftChars="0" w:left="0" w:rightChars="0" w:right="0" w:firstLineChars="0" w:firstLine="0"/>
              <w:spacing w:line="240" w:lineRule="atLeast"/>
            </w:pPr>
            <w:hyperlink w:history="true" w:anchor="_bookmark135">
              <w:r>
                <w:t>Gallini</w:t>
              </w:r>
              <w:r>
                <w:t>(</w:t>
              </w:r>
              <w:r>
                <w:t>2002</w:t>
              </w:r>
              <w:r>
                <w:t>)</w:t>
              </w:r>
            </w:hyperlink>
            <w:r>
              <w:t>、</w:t>
            </w:r>
            <w:hyperlink w:history="true" w:anchor="_bookmark202">
              <w:r>
                <w:t>Li</w:t>
              </w:r>
              <w:r>
                <w:t> </w:t>
              </w:r>
              <w:r>
                <w:t>X.</w:t>
              </w:r>
              <w:r>
                <w:t>(</w:t>
              </w:r>
              <w:r>
                <w:t>2006</w:t>
              </w:r>
              <w:r>
                <w:t>)</w:t>
              </w:r>
            </w:hyperlink>
            <w:r>
              <w:t>、</w:t>
            </w:r>
            <w:hyperlink w:history="true" w:anchor="_bookmark203">
              <w:r>
                <w:t>Li</w:t>
              </w:r>
              <w:r>
                <w:t> </w:t>
              </w:r>
              <w:r>
                <w:t>X.</w:t>
              </w:r>
              <w:r>
                <w:t>(</w:t>
              </w:r>
              <w:r>
                <w:t>2012</w:t>
              </w:r>
              <w:r>
                <w:t>)</w:t>
              </w:r>
            </w:hyperlink>
            <w:r>
              <w:t>、</w:t>
            </w:r>
            <w:hyperlink w:history="true" w:anchor="_bookmark286">
              <w:r>
                <w:t>Yueh</w:t>
              </w:r>
              <w:r>
                <w:t>(</w:t>
              </w:r>
              <w:r>
                <w:t>2009</w:t>
              </w:r>
              <w:r>
                <w:t>)</w:t>
              </w:r>
            </w:hyperlink>
          </w:p>
        </w:tc>
        <w:tc>
          <w:tcPr>
            <w:tcW w:w="1674" w:type="pct"/>
            <w:vAlign w:val="center"/>
          </w:tcPr>
          <w:p w:rsidR="0018722C">
            <w:pPr>
              <w:pStyle w:val="ad"/>
              <w:topLinePunct/>
              <w:ind w:leftChars="0" w:left="0" w:rightChars="0" w:right="0" w:firstLineChars="0" w:firstLine="0"/>
              <w:spacing w:line="240" w:lineRule="atLeast"/>
            </w:pPr>
            <w:r>
              <w:t>政府政策对专利技术变革的产生深远影响。</w:t>
            </w:r>
          </w:p>
        </w:tc>
      </w:tr>
      <w:tr>
        <w:tc>
          <w:tcPr>
            <w:tcW w:w="274" w:type="pct"/>
            <w:vMerge/>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经济发展</w:t>
            </w:r>
          </w:p>
        </w:tc>
        <w:tc>
          <w:tcPr>
            <w:tcW w:w="2628" w:type="pct"/>
            <w:vAlign w:val="center"/>
          </w:tcPr>
          <w:p w:rsidR="0018722C">
            <w:pPr>
              <w:pStyle w:val="a5"/>
              <w:topLinePunct/>
              <w:ind w:leftChars="0" w:left="0" w:rightChars="0" w:right="0" w:firstLineChars="0" w:firstLine="0"/>
              <w:spacing w:line="240" w:lineRule="atLeast"/>
            </w:pPr>
            <w:hyperlink w:history="true" w:anchor="_bookmark139">
              <w:r>
                <w:t>Ginarte 和 Park</w:t>
              </w:r>
              <w:r>
                <w:t>(</w:t>
              </w:r>
              <w:r>
                <w:t>1997</w:t>
              </w:r>
              <w:r>
                <w:t>)</w:t>
              </w:r>
            </w:hyperlink>
            <w:r>
              <w:t>、</w:t>
            </w:r>
            <w:hyperlink w:history="true" w:anchor="_bookmark241">
              <w:r>
                <w:t>Qian Yi</w:t>
              </w:r>
              <w:r>
                <w:t>(</w:t>
              </w:r>
              <w:r>
                <w:t>2007</w:t>
              </w:r>
              <w:r>
                <w:t>)</w:t>
              </w:r>
            </w:hyperlink>
            <w:r>
              <w:t>、</w:t>
            </w:r>
            <w:hyperlink w:history="true" w:anchor="_bookmark128">
              <w:r>
                <w:t>Fleming 等</w:t>
              </w:r>
            </w:hyperlink>
          </w:p>
          <w:p w:rsidR="0018722C">
            <w:pPr>
              <w:pStyle w:val="a5"/>
              <w:topLinePunct/>
              <w:ind w:leftChars="0" w:left="0" w:rightChars="0" w:right="0" w:firstLineChars="0" w:firstLine="0"/>
              <w:spacing w:line="240" w:lineRule="atLeast"/>
            </w:pPr>
            <w:r>
              <w:t>（</w:t>
            </w:r>
            <w:r>
              <w:t xml:space="preserve">2007</w:t>
            </w:r>
            <w:r>
              <w:t>）</w:t>
            </w:r>
            <w:r>
              <w:t>、马军杰等</w:t>
            </w:r>
            <w:r>
              <w:t>(</w:t>
            </w:r>
            <w:r>
              <w:t>2013</w:t>
            </w:r>
            <w:r>
              <w:t>)</w:t>
            </w:r>
          </w:p>
        </w:tc>
        <w:tc>
          <w:tcPr>
            <w:tcW w:w="1674" w:type="pct"/>
            <w:vAlign w:val="center"/>
          </w:tcPr>
          <w:p w:rsidR="0018722C">
            <w:pPr>
              <w:pStyle w:val="ad"/>
              <w:topLinePunct/>
              <w:ind w:leftChars="0" w:left="0" w:rightChars="0" w:right="0" w:firstLineChars="0" w:firstLine="0"/>
              <w:spacing w:line="240" w:lineRule="atLeast"/>
            </w:pPr>
            <w:r>
              <w:t>在经济发展水平更高的国家</w:t>
            </w:r>
            <w:r>
              <w:t>(</w:t>
            </w:r>
            <w:r>
              <w:t>more developed</w:t>
            </w:r>
            <w:r>
              <w:t> </w:t>
            </w:r>
            <w:r>
              <w:t>economies</w:t>
            </w:r>
            <w:r>
              <w:t>)</w:t>
            </w:r>
            <w:r>
              <w:t>，企业的专利能够受到更好的保护。</w:t>
            </w:r>
          </w:p>
        </w:tc>
      </w:tr>
      <w:tr>
        <w:tc>
          <w:tcPr>
            <w:tcW w:w="274" w:type="pct"/>
            <w:vMerge/>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地理经济</w:t>
            </w:r>
          </w:p>
        </w:tc>
        <w:tc>
          <w:tcPr>
            <w:tcW w:w="2628" w:type="pct"/>
            <w:vAlign w:val="center"/>
          </w:tcPr>
          <w:p w:rsidR="0018722C">
            <w:pPr>
              <w:pStyle w:val="a5"/>
              <w:topLinePunct/>
              <w:ind w:leftChars="0" w:left="0" w:rightChars="0" w:right="0" w:firstLineChars="0" w:firstLine="0"/>
              <w:spacing w:line="240" w:lineRule="atLeast"/>
            </w:pPr>
            <w:hyperlink w:history="true" w:anchor="_bookmark172">
              <w:r>
                <w:t>Jaffe A.B.等</w:t>
              </w:r>
              <w:r>
                <w:t>(</w:t>
              </w:r>
              <w:r>
                <w:t>1993</w:t>
              </w:r>
              <w:r>
                <w:t>)</w:t>
              </w:r>
            </w:hyperlink>
            <w:r>
              <w:t>、</w:t>
            </w:r>
            <w:hyperlink w:history="true" w:anchor="_bookmark274">
              <w:r>
                <w:t>Thompson</w:t>
              </w:r>
              <w:r>
                <w:t> 和 </w:t>
              </w:r>
              <w:r>
                <w:t>Fox-Kean</w:t>
              </w:r>
              <w:r>
                <w:t>(</w:t>
              </w:r>
              <w:r>
                <w:t>2005</w:t>
              </w:r>
              <w:r>
                <w:t>)</w:t>
              </w:r>
            </w:hyperlink>
            <w:r>
              <w:t>、</w:t>
            </w:r>
            <w:hyperlink w:history="true" w:anchor="_bookmark273">
              <w:r>
                <w:t>Sun</w:t>
              </w:r>
              <w:r>
                <w:t>(</w:t>
              </w:r>
              <w:r>
                <w:t>2000</w:t>
              </w:r>
              <w:r>
                <w:t>)</w:t>
              </w:r>
            </w:hyperlink>
          </w:p>
        </w:tc>
        <w:tc>
          <w:tcPr>
            <w:tcW w:w="1674" w:type="pct"/>
            <w:vAlign w:val="center"/>
          </w:tcPr>
          <w:p w:rsidR="0018722C">
            <w:pPr>
              <w:pStyle w:val="ad"/>
              <w:topLinePunct/>
              <w:ind w:leftChars="0" w:left="0" w:rightChars="0" w:right="0" w:firstLineChars="0" w:firstLine="0"/>
              <w:spacing w:line="240" w:lineRule="atLeast"/>
            </w:pPr>
            <w:r>
              <w:t>经济快速增长的沿海省份、内陆人</w:t>
            </w:r>
            <w:r>
              <w:t>口大省、地区技术基础设施等因素影响了企业专利产出。</w:t>
            </w:r>
          </w:p>
        </w:tc>
      </w:tr>
      <w:tr>
        <w:tc>
          <w:tcPr>
            <w:tcW w:w="27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5" w:type="pct"/>
            <w:vAlign w:val="center"/>
            <w:tcBorders>
              <w:top w:val="single" w:sz="4" w:space="0" w:color="auto"/>
            </w:tcBorders>
          </w:tcPr>
          <w:p w:rsidR="0018722C">
            <w:pPr>
              <w:pStyle w:val="aff1"/>
              <w:topLinePunct/>
              <w:ind w:leftChars="0" w:left="0" w:rightChars="0" w:right="0" w:firstLineChars="0" w:firstLine="0"/>
              <w:spacing w:line="240" w:lineRule="atLeast"/>
            </w:pPr>
            <w:r>
              <w:t>市场竞争</w:t>
            </w:r>
          </w:p>
        </w:tc>
        <w:tc>
          <w:tcPr>
            <w:tcW w:w="2628" w:type="pct"/>
            <w:vAlign w:val="center"/>
            <w:tcBorders>
              <w:top w:val="single" w:sz="4" w:space="0" w:color="auto"/>
            </w:tcBorders>
          </w:tcPr>
          <w:p w:rsidR="0018722C">
            <w:pPr>
              <w:pStyle w:val="aff1"/>
              <w:topLinePunct/>
              <w:ind w:leftChars="0" w:left="0" w:rightChars="0" w:right="0" w:firstLineChars="0" w:firstLine="0"/>
              <w:spacing w:line="240" w:lineRule="atLeast"/>
            </w:pPr>
            <w:hyperlink w:history="true" w:anchor="_bookmark166">
              <w:r>
                <w:t>Hu</w:t>
              </w:r>
              <w:r>
                <w:t>(</w:t>
              </w:r>
              <w:r>
                <w:t>2010</w:t>
              </w:r>
              <w:r>
                <w:t>)</w:t>
              </w:r>
            </w:hyperlink>
            <w:r>
              <w:t>、</w:t>
            </w:r>
            <w:hyperlink w:history="true" w:anchor="_bookmark79">
              <w:r>
                <w:t>Bessen</w:t>
              </w:r>
              <w:r>
                <w:t> 和 </w:t>
              </w:r>
              <w:r>
                <w:t>Maskin</w:t>
              </w:r>
              <w:r>
                <w:t>(</w:t>
              </w:r>
              <w:r>
                <w:t>2009</w:t>
              </w:r>
              <w:r>
                <w:t>)</w:t>
              </w:r>
            </w:hyperlink>
            <w:r>
              <w:t>、</w:t>
            </w:r>
            <w:hyperlink w:history="true" w:anchor="_bookmark288">
              <w:r>
                <w:t>Zhang</w:t>
              </w:r>
              <w:r>
                <w:t> 和</w:t>
              </w:r>
            </w:hyperlink>
            <w:r>
              <w:t>Rogers</w:t>
            </w:r>
            <w:r>
              <w:t>(</w:t>
            </w:r>
            <w:r>
              <w:t>2009</w:t>
            </w:r>
            <w:r>
              <w:t>)</w:t>
            </w:r>
          </w:p>
        </w:tc>
        <w:tc>
          <w:tcPr>
            <w:tcW w:w="1674" w:type="pct"/>
            <w:vAlign w:val="center"/>
            <w:tcBorders>
              <w:top w:val="single" w:sz="4" w:space="0" w:color="auto"/>
            </w:tcBorders>
          </w:tcPr>
          <w:p w:rsidR="0018722C">
            <w:pPr>
              <w:pStyle w:val="aff1"/>
              <w:topLinePunct/>
              <w:ind w:leftChars="0" w:left="0" w:rightChars="0" w:right="0" w:firstLineChars="0" w:firstLine="0"/>
              <w:spacing w:line="240" w:lineRule="atLeast"/>
            </w:pPr>
            <w:r>
              <w:t>市场容量扩大和竞争威胁、当地企</w:t>
            </w:r>
          </w:p>
          <w:p w:rsidR="0018722C">
            <w:pPr>
              <w:pStyle w:val="ad"/>
              <w:topLinePunct/>
              <w:ind w:leftChars="0" w:left="0" w:rightChars="0" w:right="0" w:firstLineChars="0" w:firstLine="0"/>
              <w:spacing w:line="240" w:lineRule="atLeast"/>
            </w:pPr>
            <w:r>
              <w:t>业和公共机构产生的技术溢出、外国直接投资</w:t>
            </w:r>
            <w:r>
              <w:t>(</w:t>
            </w:r>
            <w:r>
              <w:t>FDI</w:t>
            </w:r>
            <w:r>
              <w:t>)</w:t>
            </w:r>
            <w:r>
              <w:t>、国内消费、外贸出口影响了企业专利产出。</w:t>
            </w:r>
          </w:p>
        </w:tc>
      </w:tr>
    </w:tbl>
    <w:p w:rsidR="0018722C">
      <w:pPr>
        <w:rPr/>
        <w:topLinePunct/>
        <w:pStyle w:val="affa"/>
      </w:pPr>
    </w:p>
    <w:p w:rsidR="0018722C">
      <w:pPr>
        <w:spacing w:before="170" w:after="22"/>
        <w:ind w:leftChars="0" w:left="231" w:rightChars="0" w:right="0" w:firstLineChars="0" w:firstLine="0"/>
        <w:jc w:val="both"/>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2.3</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729"/>
        <w:gridCol w:w="4512"/>
        <w:gridCol w:w="2872"/>
      </w:tblGrid>
      <w:tr>
        <w:trPr>
          <w:trHeight w:val="560" w:hRule="atLeast"/>
        </w:trPr>
        <w:tc>
          <w:tcPr>
            <w:tcW w:w="1211" w:type="dxa"/>
            <w:gridSpan w:val="2"/>
            <w:tcBorders>
              <w:left w:val="nil"/>
            </w:tcBorders>
          </w:tcPr>
          <w:p w:rsidR="0018722C">
            <w:pPr>
              <w:topLinePunct/>
              <w:ind w:leftChars="0" w:left="0" w:rightChars="0" w:right="0" w:firstLineChars="0" w:firstLine="0"/>
              <w:spacing w:line="240" w:lineRule="atLeast"/>
            </w:pPr>
            <w:r>
              <w:rPr>
                <w:b/>
              </w:rPr>
              <w:t>理论类别</w:t>
            </w:r>
          </w:p>
        </w:tc>
        <w:tc>
          <w:tcPr>
            <w:tcW w:w="4512" w:type="dxa"/>
          </w:tcPr>
          <w:p w:rsidR="0018722C">
            <w:pPr>
              <w:topLinePunct/>
              <w:ind w:leftChars="0" w:left="0" w:rightChars="0" w:right="0" w:firstLineChars="0" w:firstLine="0"/>
              <w:spacing w:line="240" w:lineRule="atLeast"/>
            </w:pPr>
            <w:r>
              <w:rPr>
                <w:b/>
              </w:rPr>
              <w:t>主要人物</w:t>
            </w:r>
          </w:p>
        </w:tc>
        <w:tc>
          <w:tcPr>
            <w:tcW w:w="2872" w:type="dxa"/>
            <w:tcBorders>
              <w:right w:val="nil"/>
            </w:tcBorders>
          </w:tcPr>
          <w:p w:rsidR="0018722C">
            <w:pPr>
              <w:topLinePunct/>
              <w:ind w:leftChars="0" w:left="0" w:rightChars="0" w:right="0" w:firstLineChars="0" w:firstLine="0"/>
              <w:spacing w:line="240" w:lineRule="atLeast"/>
            </w:pPr>
            <w:r>
              <w:rPr>
                <w:b/>
              </w:rPr>
              <w:t>主要观点</w:t>
            </w:r>
          </w:p>
        </w:tc>
      </w:tr>
      <w:tr>
        <w:trPr>
          <w:trHeight w:val="700" w:hRule="atLeast"/>
        </w:trPr>
        <w:tc>
          <w:tcPr>
            <w:tcW w:w="482"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内部决定因素</w:t>
            </w:r>
          </w:p>
        </w:tc>
        <w:tc>
          <w:tcPr>
            <w:tcW w:w="729" w:type="dxa"/>
          </w:tcPr>
          <w:p w:rsidR="0018722C">
            <w:pPr>
              <w:topLinePunct/>
              <w:ind w:leftChars="0" w:left="0" w:rightChars="0" w:right="0" w:firstLineChars="0" w:firstLine="0"/>
              <w:spacing w:line="240" w:lineRule="atLeast"/>
            </w:pPr>
            <w:r>
              <w:rPr>
                <w:b/>
              </w:rPr>
              <w:t>研发</w:t>
            </w:r>
          </w:p>
          <w:p w:rsidR="0018722C">
            <w:pPr>
              <w:topLinePunct/>
              <w:ind w:leftChars="0" w:left="0" w:rightChars="0" w:right="0" w:firstLineChars="0" w:firstLine="0"/>
              <w:spacing w:line="240" w:lineRule="atLeast"/>
            </w:pPr>
            <w:r>
              <w:rPr>
                <w:b/>
              </w:rPr>
              <w:t>投资</w:t>
            </w:r>
          </w:p>
        </w:tc>
        <w:tc>
          <w:tcPr>
            <w:tcW w:w="4512" w:type="dxa"/>
          </w:tcPr>
          <w:p w:rsidR="0018722C">
            <w:pPr>
              <w:topLinePunct/>
              <w:ind w:leftChars="0" w:left="0" w:rightChars="0" w:right="0" w:firstLineChars="0" w:firstLine="0"/>
              <w:spacing w:line="240" w:lineRule="atLeast"/>
            </w:pPr>
            <w:hyperlink w:history="true" w:anchor="_bookmark158">
              <w:r>
                <w:t>Hausman</w:t>
              </w:r>
              <w:r>
                <w:t> 等</w:t>
              </w:r>
              <w:r>
                <w:t>(</w:t>
              </w:r>
              <w:r>
                <w:rPr>
                  <w:sz w:val="18"/>
                </w:rPr>
                <w:t>1984</w:t>
              </w:r>
              <w:r>
                <w:t>)</w:t>
              </w:r>
            </w:hyperlink>
            <w:r>
              <w:t>、 </w:t>
            </w:r>
            <w:hyperlink w:history="true" w:anchor="_bookmark95">
              <w:r>
                <w:t>Cincera</w:t>
              </w:r>
              <w:r>
                <w:t>(</w:t>
              </w:r>
              <w:r>
                <w:rPr>
                  <w:sz w:val="18"/>
                </w:rPr>
                <w:t>1997</w:t>
              </w:r>
              <w:r>
                <w:t>)</w:t>
              </w:r>
            </w:hyperlink>
            <w:r>
              <w:t>、</w:t>
            </w:r>
            <w:hyperlink w:history="true" w:anchor="_bookmark75">
              <w:r>
                <w:t>Beneito</w:t>
              </w:r>
              <w:r>
                <w:t>(</w:t>
              </w:r>
              <w:r>
                <w:rPr>
                  <w:sz w:val="18"/>
                </w:rPr>
                <w:t>2006</w:t>
              </w:r>
              <w:r>
                <w:t>)</w:t>
              </w:r>
            </w:hyperlink>
            <w:r>
              <w:t>、</w:t>
            </w:r>
          </w:p>
          <w:p w:rsidR="0018722C">
            <w:pPr>
              <w:topLinePunct/>
              <w:ind w:leftChars="0" w:left="0" w:rightChars="0" w:right="0" w:firstLineChars="0" w:firstLine="0"/>
              <w:spacing w:line="240" w:lineRule="atLeast"/>
            </w:pPr>
            <w:hyperlink w:history="true" w:anchor="_bookmark169">
              <w:r>
                <w:t>Jaffé</w:t>
              </w:r>
              <w:r>
                <w:t>(</w:t>
              </w:r>
              <w:r>
                <w:rPr>
                  <w:sz w:val="18"/>
                </w:rPr>
                <w:t>1986</w:t>
              </w:r>
              <w:r>
                <w:t>)</w:t>
              </w:r>
            </w:hyperlink>
            <w:r>
              <w:t>、</w:t>
            </w:r>
            <w:hyperlink w:history="true" w:anchor="_bookmark260">
              <w:r>
                <w:t>Schroth 和 Szalay</w:t>
              </w:r>
              <w:r>
                <w:t>(</w:t>
              </w:r>
              <w:r>
                <w:rPr>
                  <w:sz w:val="18"/>
                </w:rPr>
                <w:t>2010</w:t>
              </w:r>
              <w:r>
                <w:t>)</w:t>
              </w:r>
            </w:hyperlink>
            <w:r>
              <w:t>、</w:t>
            </w:r>
          </w:p>
        </w:tc>
        <w:tc>
          <w:tcPr>
            <w:tcW w:w="2872" w:type="dxa"/>
            <w:tcBorders>
              <w:right w:val="nil"/>
            </w:tcBorders>
          </w:tcPr>
          <w:p w:rsidR="0018722C">
            <w:pPr>
              <w:topLinePunct/>
              <w:ind w:leftChars="0" w:left="0" w:rightChars="0" w:right="0" w:firstLineChars="0" w:firstLine="0"/>
              <w:spacing w:line="240" w:lineRule="atLeast"/>
            </w:pPr>
            <w:r>
              <w:t>R&amp;D 的人力投入、R&amp;D 资金投入、</w:t>
            </w:r>
          </w:p>
          <w:p w:rsidR="0018722C">
            <w:pPr>
              <w:topLinePunct/>
              <w:ind w:leftChars="0" w:left="0" w:rightChars="0" w:right="0" w:firstLineChars="0" w:firstLine="0"/>
              <w:spacing w:line="240" w:lineRule="atLeast"/>
            </w:pPr>
            <w:r>
              <w:t>R&amp;D 本身的发展阶段对企业专利活动产生了影响。</w:t>
            </w:r>
          </w:p>
        </w:tc>
      </w:tr>
      <w:tr>
        <w:trPr>
          <w:trHeight w:val="693" w:hRule="atLeast"/>
        </w:trPr>
        <w:tc>
          <w:tcPr>
            <w:tcW w:w="482" w:type="dxa"/>
            <w:vMerge/>
            <w:tcBorders>
              <w:top w:val="nil"/>
              <w:left w:val="nil"/>
            </w:tcBorders>
          </w:tcPr>
          <w:p w:rsidR="0018722C">
            <w:pPr>
              <w:topLinePunct/>
              <w:ind w:leftChars="0" w:left="0" w:rightChars="0" w:right="0" w:firstLineChars="0" w:firstLine="0"/>
              <w:spacing w:line="240" w:lineRule="atLeast"/>
            </w:pPr>
          </w:p>
        </w:tc>
        <w:tc>
          <w:tcPr>
            <w:tcW w:w="729" w:type="dxa"/>
          </w:tcPr>
          <w:p w:rsidR="0018722C">
            <w:pPr>
              <w:topLinePunct/>
              <w:ind w:leftChars="0" w:left="0" w:rightChars="0" w:right="0" w:firstLineChars="0" w:firstLine="0"/>
              <w:spacing w:line="240" w:lineRule="atLeast"/>
            </w:pPr>
            <w:r>
              <w:rPr>
                <w:b/>
              </w:rPr>
              <w:t>申请成本</w:t>
            </w:r>
          </w:p>
        </w:tc>
        <w:tc>
          <w:tcPr>
            <w:tcW w:w="4512" w:type="dxa"/>
          </w:tcPr>
          <w:p w:rsidR="0018722C">
            <w:pPr>
              <w:topLinePunct/>
              <w:ind w:leftChars="0" w:left="0" w:rightChars="0" w:right="0" w:firstLineChars="0" w:firstLine="0"/>
              <w:spacing w:line="240" w:lineRule="atLeast"/>
            </w:pPr>
            <w:hyperlink w:history="true" w:anchor="_bookmark63">
              <w:r>
                <w:t>Arundel</w:t>
              </w:r>
              <w:r>
                <w:t> 和 </w:t>
              </w:r>
              <w:r>
                <w:t>Kabla</w:t>
              </w:r>
              <w:r>
                <w:t>(</w:t>
              </w:r>
              <w:r>
                <w:rPr>
                  <w:sz w:val="18"/>
                </w:rPr>
                <w:t>1998</w:t>
              </w:r>
              <w:r>
                <w:t>)</w:t>
              </w:r>
            </w:hyperlink>
            <w:r>
              <w:t>、</w:t>
            </w:r>
            <w:hyperlink w:history="true" w:anchor="_bookmark81">
              <w:r>
                <w:t>Blind</w:t>
              </w:r>
              <w:r>
                <w:t> 等</w:t>
              </w:r>
              <w:r>
                <w:t>(</w:t>
              </w:r>
              <w:r>
                <w:rPr>
                  <w:sz w:val="18"/>
                </w:rPr>
                <w:t>2006</w:t>
              </w:r>
              <w:r>
                <w:t>)</w:t>
              </w:r>
            </w:hyperlink>
            <w:r>
              <w:t>、</w:t>
            </w:r>
            <w:hyperlink w:history="true" w:anchor="_bookmark58">
              <w:r>
                <w:t>Allison</w:t>
              </w:r>
              <w:r>
                <w:t> 和</w:t>
              </w:r>
            </w:hyperlink>
          </w:p>
          <w:p w:rsidR="0018722C">
            <w:pPr>
              <w:topLinePunct/>
              <w:ind w:leftChars="0" w:left="0" w:rightChars="0" w:right="0" w:firstLineChars="0" w:firstLine="0"/>
              <w:spacing w:line="240" w:lineRule="atLeast"/>
            </w:pPr>
            <w:r>
              <w:t>Lemley</w:t>
            </w:r>
            <w:r>
              <w:t>(</w:t>
            </w:r>
            <w:r>
              <w:rPr>
                <w:sz w:val="18"/>
              </w:rPr>
              <w:t>2000</w:t>
            </w:r>
            <w:r>
              <w:t>)</w:t>
            </w:r>
            <w:hyperlink w:history="true" w:anchor="_bookmark238">
              <w:r>
                <w:t>、Pianta 和 Archibugi</w:t>
              </w:r>
              <w:r>
                <w:t>(</w:t>
              </w:r>
              <w:r>
                <w:rPr>
                  <w:sz w:val="18"/>
                </w:rPr>
                <w:t>1996</w:t>
              </w:r>
              <w:r>
                <w:t>)</w:t>
              </w:r>
            </w:hyperlink>
          </w:p>
        </w:tc>
        <w:tc>
          <w:tcPr>
            <w:tcW w:w="2872" w:type="dxa"/>
            <w:tcBorders>
              <w:right w:val="nil"/>
            </w:tcBorders>
          </w:tcPr>
          <w:p w:rsidR="0018722C">
            <w:pPr>
              <w:topLinePunct/>
              <w:ind w:leftChars="0" w:left="0" w:rightChars="0" w:right="0" w:firstLineChars="0" w:firstLine="0"/>
              <w:spacing w:line="240" w:lineRule="atLeast"/>
            </w:pPr>
            <w:r>
              <w:t>专利申请成本和法律诉讼成本影响了专利产出的增长。</w:t>
            </w:r>
          </w:p>
        </w:tc>
      </w:tr>
      <w:tr>
        <w:trPr>
          <w:trHeight w:val="700" w:hRule="atLeast"/>
        </w:trPr>
        <w:tc>
          <w:tcPr>
            <w:tcW w:w="482" w:type="dxa"/>
            <w:vMerge/>
            <w:tcBorders>
              <w:top w:val="nil"/>
              <w:left w:val="nil"/>
            </w:tcBorders>
          </w:tcPr>
          <w:p w:rsidR="0018722C">
            <w:pPr>
              <w:topLinePunct/>
              <w:ind w:leftChars="0" w:left="0" w:rightChars="0" w:right="0" w:firstLineChars="0" w:firstLine="0"/>
              <w:spacing w:line="240" w:lineRule="atLeast"/>
            </w:pPr>
          </w:p>
        </w:tc>
        <w:tc>
          <w:tcPr>
            <w:tcW w:w="729" w:type="dxa"/>
          </w:tcPr>
          <w:p w:rsidR="0018722C">
            <w:pPr>
              <w:topLinePunct/>
              <w:ind w:leftChars="0" w:left="0" w:rightChars="0" w:right="0" w:firstLineChars="0" w:firstLine="0"/>
              <w:spacing w:line="240" w:lineRule="atLeast"/>
            </w:pPr>
            <w:r>
              <w:rPr>
                <w:b/>
              </w:rPr>
              <w:t>企业特征</w:t>
            </w:r>
          </w:p>
        </w:tc>
        <w:tc>
          <w:tcPr>
            <w:tcW w:w="4512" w:type="dxa"/>
          </w:tcPr>
          <w:p w:rsidR="0018722C">
            <w:pPr>
              <w:topLinePunct/>
              <w:ind w:leftChars="0" w:left="0" w:rightChars="0" w:right="0" w:firstLineChars="0" w:firstLine="0"/>
              <w:spacing w:line="240" w:lineRule="atLeast"/>
            </w:pPr>
            <w:hyperlink w:history="true" w:anchor="_bookmark114">
              <w:r>
                <w:t>Eberhardt 等</w:t>
              </w:r>
              <w:r>
                <w:t>(</w:t>
              </w:r>
              <w:r>
                <w:rPr>
                  <w:sz w:val="18"/>
                </w:rPr>
                <w:t>2011</w:t>
              </w:r>
              <w:r>
                <w:t>)</w:t>
              </w:r>
            </w:hyperlink>
            <w:r>
              <w:t>、罗思平和于永达</w:t>
            </w:r>
            <w:r>
              <w:t>(</w:t>
            </w:r>
            <w:r>
              <w:rPr>
                <w:sz w:val="18"/>
              </w:rPr>
              <w:t>2012</w:t>
            </w:r>
            <w:r>
              <w:t>)</w:t>
            </w:r>
            <w:r>
              <w:t>、李伟</w:t>
            </w:r>
          </w:p>
          <w:p w:rsidR="0018722C">
            <w:pPr>
              <w:topLinePunct/>
              <w:ind w:leftChars="0" w:left="0" w:rightChars="0" w:right="0" w:firstLineChars="0" w:firstLine="0"/>
              <w:spacing w:line="240" w:lineRule="atLeast"/>
            </w:pPr>
            <w:r>
              <w:rPr>
                <w:sz w:val="18"/>
              </w:rPr>
              <w:t>（</w:t>
            </w:r>
            <w:r>
              <w:t xml:space="preserve">2011</w:t>
            </w:r>
            <w:r>
              <w:rPr>
                <w:sz w:val="18"/>
              </w:rPr>
              <w:t>）</w:t>
            </w:r>
            <w:r>
              <w:t>、朱平芳和徐伟民</w:t>
            </w:r>
            <w:r>
              <w:t>(</w:t>
            </w:r>
            <w:r>
              <w:rPr>
                <w:sz w:val="18"/>
              </w:rPr>
              <w:t>2003</w:t>
            </w:r>
            <w:r>
              <w:t>)</w:t>
            </w:r>
          </w:p>
        </w:tc>
        <w:tc>
          <w:tcPr>
            <w:tcW w:w="2872" w:type="dxa"/>
            <w:tcBorders>
              <w:right w:val="nil"/>
            </w:tcBorders>
          </w:tcPr>
          <w:p w:rsidR="0018722C">
            <w:pPr>
              <w:topLinePunct/>
              <w:ind w:leftChars="0" w:left="0" w:rightChars="0" w:right="0" w:firstLineChars="0" w:firstLine="0"/>
              <w:spacing w:line="240" w:lineRule="atLeast"/>
            </w:pPr>
            <w:r>
              <w:t>年轻企业、大型企业和出口型企业更有可能申请专利。</w:t>
            </w:r>
          </w:p>
        </w:tc>
      </w:tr>
      <w:tr>
        <w:trPr>
          <w:trHeight w:val="2680" w:hRule="atLeast"/>
        </w:trPr>
        <w:tc>
          <w:tcPr>
            <w:tcW w:w="482" w:type="dxa"/>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b/>
              </w:rPr>
              <w:t>经济绩效</w:t>
            </w:r>
          </w:p>
        </w:tc>
        <w:tc>
          <w:tcPr>
            <w:tcW w:w="72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b/>
              </w:rPr>
              <w:t>专利经济价值</w:t>
            </w:r>
          </w:p>
        </w:tc>
        <w:tc>
          <w:tcPr>
            <w:tcW w:w="4512" w:type="dxa"/>
          </w:tcPr>
          <w:p w:rsidR="0018722C">
            <w:pPr>
              <w:topLinePunct/>
              <w:ind w:leftChars="0" w:left="0" w:rightChars="0" w:right="0" w:firstLineChars="0" w:firstLine="0"/>
              <w:spacing w:line="240" w:lineRule="atLeast"/>
            </w:pPr>
            <w:hyperlink w:history="true" w:anchor="_bookmark151">
              <w:r>
                <w:t>Hall</w:t>
              </w:r>
              <w:r>
                <w:t> </w:t>
              </w:r>
              <w:r>
                <w:t>B</w:t>
              </w:r>
              <w:r>
                <w:t>. </w:t>
              </w:r>
              <w:r>
                <w:t>H.</w:t>
              </w:r>
              <w:r>
                <w:t>(</w:t>
              </w:r>
              <w:r>
                <w:rPr>
                  <w:sz w:val="18"/>
                </w:rPr>
                <w:t>2004</w:t>
              </w:r>
              <w:r>
                <w:t>)</w:t>
              </w:r>
            </w:hyperlink>
            <w:r>
              <w:t>、</w:t>
            </w:r>
            <w:hyperlink w:history="true" w:anchor="_bookmark143">
              <w:r>
                <w:t>Griliches</w:t>
              </w:r>
              <w:r>
                <w:t>(</w:t>
              </w:r>
              <w:r>
                <w:rPr>
                  <w:sz w:val="18"/>
                </w:rPr>
                <w:t>1981</w:t>
              </w:r>
              <w:r>
                <w:t>)</w:t>
              </w:r>
            </w:hyperlink>
            <w:r>
              <w:t>、</w:t>
            </w:r>
            <w:hyperlink w:history="true" w:anchor="_bookmark81">
              <w:r>
                <w:t>Blind</w:t>
              </w:r>
              <w:r>
                <w:t> 等</w:t>
              </w:r>
              <w:r>
                <w:t>(</w:t>
              </w:r>
              <w:r>
                <w:rPr>
                  <w:sz w:val="18"/>
                </w:rPr>
                <w:t>2006</w:t>
              </w:r>
              <w:r>
                <w:t>)</w:t>
              </w:r>
            </w:hyperlink>
            <w:r>
              <w:t>、</w:t>
            </w:r>
          </w:p>
          <w:p w:rsidR="0018722C">
            <w:pPr>
              <w:topLinePunct/>
            </w:pPr>
            <w:hyperlink w:history="true" w:anchor="_bookmark118">
              <w:r>
                <w:t>Ernst</w:t>
              </w:r>
              <w:r>
                <w:t>(</w:t>
              </w:r>
              <w:r>
                <w:rPr>
                  <w:sz w:val="18"/>
                </w:rPr>
                <w:t>2001</w:t>
              </w:r>
              <w:r>
                <w:t>)</w:t>
              </w:r>
            </w:hyperlink>
            <w:r>
              <w:t>、</w:t>
            </w:r>
            <w:hyperlink w:history="true" w:anchor="_bookmark83">
              <w:r>
                <w:t>Bloom Nicholas</w:t>
              </w:r>
              <w:r>
                <w:t> 和 </w:t>
              </w:r>
              <w:r>
                <w:t>Van Reenen</w:t>
              </w:r>
              <w:r>
                <w:t>(</w:t>
              </w:r>
              <w:r>
                <w:rPr>
                  <w:sz w:val="18"/>
                </w:rPr>
                <w:t>2002</w:t>
              </w:r>
              <w:r>
                <w:t>)</w:t>
              </w:r>
            </w:hyperlink>
            <w:r>
              <w:t>、</w:t>
            </w:r>
            <w:hyperlink w:history="true" w:anchor="_bookmark256">
              <w:r>
                <w:t>Scherer</w:t>
              </w:r>
              <w:r>
                <w:t>(</w:t>
              </w:r>
              <w:r>
                <w:rPr>
                  <w:sz w:val="18"/>
                </w:rPr>
                <w:t>1965</w:t>
              </w:r>
              <w:r>
                <w:t>)</w:t>
              </w:r>
            </w:hyperlink>
            <w:r>
              <w:t>、</w:t>
            </w:r>
            <w:hyperlink w:history="true" w:anchor="_bookmark100">
              <w:r>
                <w:t>Cohen</w:t>
              </w:r>
              <w:r>
                <w:t> 等</w:t>
              </w:r>
              <w:r>
                <w:t>(</w:t>
              </w:r>
              <w:r>
                <w:rPr>
                  <w:sz w:val="18"/>
                </w:rPr>
                <w:t>2000</w:t>
              </w:r>
              <w:r>
                <w:t>)</w:t>
              </w:r>
            </w:hyperlink>
            <w:r>
              <w:t>、</w:t>
            </w:r>
            <w:hyperlink w:history="true" w:anchor="_bookmark214">
              <w:r>
                <w:t>Merges</w:t>
              </w:r>
              <w:r>
                <w:t> 和</w:t>
              </w:r>
            </w:hyperlink>
          </w:p>
          <w:p w:rsidR="0018722C">
            <w:pPr>
              <w:topLinePunct/>
            </w:pPr>
            <w:r>
              <w:t>Nelson</w:t>
            </w:r>
            <w:r>
              <w:t>(</w:t>
            </w:r>
            <w:r>
              <w:rPr>
                <w:sz w:val="18"/>
              </w:rPr>
              <w:t>1990</w:t>
            </w:r>
            <w:r>
              <w:t>)</w:t>
            </w:r>
            <w:hyperlink w:history="true" w:anchor="_bookmark194">
              <w:r>
                <w:t>、Leininger</w:t>
              </w:r>
              <w:r>
                <w:t>(</w:t>
              </w:r>
              <w:r>
                <w:rPr>
                  <w:sz w:val="18"/>
                </w:rPr>
                <w:t>1991</w:t>
              </w:r>
              <w:r>
                <w:t>)</w:t>
              </w:r>
            </w:hyperlink>
            <w:r>
              <w:t>、</w:t>
            </w:r>
            <w:hyperlink w:history="true" w:anchor="_bookmark64">
              <w:r>
                <w:t>Austin</w:t>
              </w:r>
              <w:r>
                <w:t>(</w:t>
              </w:r>
              <w:r>
                <w:rPr>
                  <w:sz w:val="18"/>
                </w:rPr>
                <w:t>1993</w:t>
              </w:r>
              <w:r>
                <w:t>)</w:t>
              </w:r>
            </w:hyperlink>
            <w:r>
              <w:t>、</w:t>
            </w:r>
          </w:p>
          <w:p w:rsidR="0018722C">
            <w:pPr>
              <w:topLinePunct/>
            </w:pPr>
            <w:hyperlink w:history="true" w:anchor="_bookmark196">
              <w:r>
                <w:t>Lerner</w:t>
              </w:r>
              <w:r>
                <w:t>(</w:t>
              </w:r>
              <w:r>
                <w:rPr>
                  <w:sz w:val="18"/>
                </w:rPr>
                <w:t>1994</w:t>
              </w:r>
              <w:r>
                <w:t>)</w:t>
              </w:r>
            </w:hyperlink>
            <w:r>
              <w:t>、</w:t>
            </w:r>
            <w:hyperlink w:history="true" w:anchor="_bookmark85">
              <w:r>
                <w:t>Bottazzi</w:t>
              </w:r>
              <w:r>
                <w:t> 和 </w:t>
              </w:r>
              <w:r>
                <w:t>Peri</w:t>
              </w:r>
              <w:r>
                <w:t>(</w:t>
              </w:r>
              <w:r>
                <w:rPr>
                  <w:sz w:val="18"/>
                </w:rPr>
                <w:t>2003</w:t>
              </w:r>
              <w:r>
                <w:t>)</w:t>
              </w:r>
            </w:hyperlink>
            <w:r>
              <w:t>、</w:t>
            </w:r>
            <w:hyperlink w:history="true" w:anchor="_bookmark119">
              <w:r>
                <w:t>Ernst</w:t>
              </w:r>
              <w:r>
                <w:t>(</w:t>
              </w:r>
              <w:r>
                <w:rPr>
                  <w:sz w:val="18"/>
                </w:rPr>
                <w:t>2003</w:t>
              </w:r>
              <w:r>
                <w:t>)</w:t>
              </w:r>
            </w:hyperlink>
            <w:r>
              <w:t>、</w:t>
            </w:r>
          </w:p>
          <w:p w:rsidR="0018722C">
            <w:pPr>
              <w:topLinePunct/>
              <w:ind w:leftChars="0" w:left="0" w:rightChars="0" w:right="0" w:firstLineChars="0" w:firstLine="0"/>
              <w:spacing w:line="240" w:lineRule="atLeast"/>
            </w:pPr>
            <w:hyperlink w:history="true" w:anchor="_bookmark117">
              <w:r>
                <w:t>Encaoua 等</w:t>
              </w:r>
              <w:r>
                <w:t>(</w:t>
              </w:r>
              <w:r>
                <w:rPr>
                  <w:sz w:val="18"/>
                </w:rPr>
                <w:t>2006</w:t>
              </w:r>
              <w:r>
                <w:t>)</w:t>
              </w:r>
            </w:hyperlink>
            <w:r>
              <w:t>、</w:t>
            </w:r>
            <w:hyperlink w:history="true" w:anchor="_bookmark152">
              <w:r>
                <w:t>Hall B. H.等</w:t>
              </w:r>
              <w:r>
                <w:t>(</w:t>
              </w:r>
              <w:r>
                <w:rPr>
                  <w:sz w:val="18"/>
                </w:rPr>
                <w:t>2007</w:t>
              </w:r>
              <w:r>
                <w:t>)</w:t>
              </w:r>
            </w:hyperlink>
            <w:r>
              <w:t>、</w:t>
            </w:r>
            <w:hyperlink w:history="true" w:anchor="_bookmark232">
              <w:r>
                <w:t>O'donoghue </w:t>
              </w:r>
            </w:hyperlink>
            <w:r>
              <w:t>等</w:t>
            </w:r>
            <w:r>
              <w:t>(</w:t>
            </w:r>
            <w:r>
              <w:rPr>
                <w:sz w:val="18"/>
              </w:rPr>
              <w:t>1998</w:t>
            </w:r>
            <w:r>
              <w:t>)</w:t>
            </w:r>
            <w:r>
              <w:t>、刘小青和陈向东</w:t>
            </w:r>
            <w:r>
              <w:t>(</w:t>
            </w:r>
            <w:r>
              <w:rPr>
                <w:sz w:val="18"/>
              </w:rPr>
              <w:t>2010</w:t>
            </w:r>
            <w:r>
              <w:t>)</w:t>
            </w:r>
            <w:r>
              <w:t>、李诗等</w:t>
            </w:r>
            <w:r>
              <w:t>(</w:t>
            </w:r>
            <w:r>
              <w:rPr>
                <w:sz w:val="18"/>
              </w:rPr>
              <w:t>2012</w:t>
            </w:r>
            <w:r>
              <w:t>)</w:t>
            </w:r>
          </w:p>
        </w:tc>
        <w:tc>
          <w:tcPr>
            <w:tcW w:w="2872"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专利产出与托宾 </w:t>
            </w:r>
            <w:r>
              <w:t>Q</w:t>
            </w:r>
            <w:r>
              <w:t>、企业的市场价值正相关、专利权人的经济收益、</w:t>
            </w:r>
            <w:r>
              <w:t>企业业绩、销售收入增长、利润率</w:t>
            </w:r>
            <w:r>
              <w:t>正相关。企业可以使用专利作为迫</w:t>
            </w:r>
            <w:r>
              <w:t>使对手进行谈判的重要筹码，巩固企业在产品市场上的垄断地位。</w:t>
            </w:r>
          </w:p>
        </w:tc>
      </w:tr>
    </w:tbl>
    <w:p w:rsidR="0018722C">
      <w:pPr>
        <w:pStyle w:val="affa"/>
      </w:pPr>
    </w:p>
    <w:p w:rsidR="0018722C">
      <w:pPr>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2.2.1</w:t>
      </w:r>
      <w:r>
        <w:t xml:space="preserve"> </w:t>
      </w:r>
      <w:r>
        <w:t>外部因素与企业专利研究</w:t>
      </w:r>
    </w:p>
    <w:p w:rsidR="0018722C">
      <w:pPr>
        <w:pStyle w:val="Heading4"/>
        <w:topLinePunct/>
        <w:ind w:left="200" w:hangingChars="200" w:hanging="200"/>
      </w:pPr>
      <w:r>
        <w:t>2.2.1.1</w:t>
      </w:r>
      <w:r>
        <w:t xml:space="preserve"> </w:t>
      </w:r>
      <w:r>
        <w:t>专利制度</w:t>
      </w:r>
    </w:p>
    <w:p w:rsidR="0018722C">
      <w:pPr>
        <w:topLinePunct/>
      </w:pPr>
      <w:r>
        <w:t>伴随着经济的发展，专利制度也在多个国家经历了一个从无到有，从不完善到逐步完善的发展过程，这也为学者研究专利制度对于企业专利的影响提供了丰富的研究素材。现有研究主要从单个国家和多个国家等方面对这个问题进行了较为深入的探讨。</w:t>
      </w:r>
    </w:p>
    <w:p w:rsidR="0018722C">
      <w:pPr>
        <w:topLinePunct/>
      </w:pPr>
      <w:hyperlink w:history="true" w:anchor="_bookmark208">
        <w:r>
          <w:t>在单个国家的研究方面，Mansfield</w:t>
        </w:r>
        <w:r>
          <w:t> </w:t>
        </w:r>
        <w:r>
          <w:t>Edwin</w:t>
        </w:r>
        <w:r>
          <w:t>（</w:t>
        </w:r>
        <w:r>
          <w:t>1986</w:t>
        </w:r>
        <w:r>
          <w:t>）</w:t>
        </w:r>
      </w:hyperlink>
      <w:r>
        <w:t>的研究表明，专利制度提升</w:t>
      </w:r>
      <w:r>
        <w:t>了企业创新的速度，在大多数行业企业都在用专利制度来保护自身创新成果。</w:t>
      </w:r>
    </w:p>
    <w:p w:rsidR="0018722C">
      <w:pPr>
        <w:topLinePunct/>
      </w:pPr>
      <w:hyperlink w:history="true" w:anchor="_bookmark144">
        <w:r>
          <w:t>Griliches</w:t>
        </w:r>
        <w:r>
          <w:t>（</w:t>
        </w:r>
        <w:r>
          <w:t>1990</w:t>
        </w:r>
        <w:r>
          <w:t>）</w:t>
        </w:r>
      </w:hyperlink>
      <w:r>
        <w:t>认为法律通过专利制度建立起的对于专利侵权损害赔偿的目的</w:t>
      </w:r>
      <w:r>
        <w:t>是为发明者提供一个带有强制力的保护机制，并且通过专利保护有效期的机制推</w:t>
      </w:r>
      <w:r>
        <w:t>动专利信息的披露和公布，从而更好的鼓励发明和推动社会的技术进步。</w:t>
      </w:r>
      <w:hyperlink w:history="true" w:anchor="_bookmark103">
        <w:r>
          <w:t>Cornelli</w:t>
        </w:r>
      </w:hyperlink>
      <w:r>
        <w:t>和</w:t>
      </w:r>
      <w:r>
        <w:t>Schankerman</w:t>
      </w:r>
      <w:r>
        <w:t>（</w:t>
      </w:r>
      <w:r>
        <w:t>1999</w:t>
      </w:r>
      <w:r>
        <w:t>）</w:t>
      </w:r>
      <w:r>
        <w:t>通过建立一个道德风险和信息不对称的模型发现，专利制度</w:t>
      </w:r>
      <w:r>
        <w:t>中的统一专利寿命模式对于不同生产率企业的影响存在明显差异，统一的专利寿</w:t>
      </w:r>
      <w:r>
        <w:t>命模式对低生产率提供了过多的研发激励，而对于高生产率企业的激励明显不足。</w:t>
      </w:r>
    </w:p>
    <w:p w:rsidR="0018722C">
      <w:pPr>
        <w:topLinePunct/>
      </w:pPr>
      <w:hyperlink w:history="true" w:anchor="_bookmark185">
        <w:r>
          <w:t>Kortum</w:t>
        </w:r>
        <w:r/>
        <w:r w:rsidR="001852F3">
          <w:t xml:space="preserve">和</w:t>
        </w:r>
        <w:r>
          <w:t>Lerner</w:t>
        </w:r>
        <w:r>
          <w:t>（</w:t>
        </w:r>
        <w:r>
          <w:t>1999</w:t>
        </w:r>
        <w:r>
          <w:t>）</w:t>
        </w:r>
      </w:hyperlink>
      <w:r>
        <w:t>在探察美国</w:t>
      </w:r>
      <w:r>
        <w:t>20</w:t>
      </w:r>
      <w:r/>
      <w:r w:rsidR="001852F3">
        <w:t xml:space="preserve">世纪</w:t>
      </w:r>
      <w:r>
        <w:t>80</w:t>
      </w:r>
      <w:r/>
      <w:r w:rsidR="001852F3">
        <w:t xml:space="preserve">年代中期专利活动增长的原因时发</w:t>
      </w:r>
    </w:p>
    <w:p w:rsidR="0018722C">
      <w:pPr>
        <w:topLinePunct/>
      </w:pPr>
      <w:r>
        <w:t>现，1982</w:t>
      </w:r>
      <w:r/>
      <w:r w:rsidR="001852F3">
        <w:t xml:space="preserve">年立法变化增强了专利抵御侵权的能力，导致产生更多可取得专利的发</w:t>
      </w:r>
      <w:r>
        <w:t>明，在美国专利制度改革的背景下，专利申请范围的扩大刺激了企业专利申请数</w:t>
      </w:r>
      <w:r>
        <w:t>量的增长。</w:t>
      </w:r>
      <w:hyperlink w:history="true" w:anchor="_bookmark170">
        <w:r>
          <w:t>Jaffe Adam B</w:t>
        </w:r>
        <w:r>
          <w:t>（</w:t>
        </w:r>
        <w:r>
          <w:t>2000</w:t>
        </w:r>
        <w:r>
          <w:t>）</w:t>
        </w:r>
      </w:hyperlink>
      <w:r>
        <w:t>在回顾了美国的专利制度历史后发现，美国不断变革的专利制度和专利政策创新体系促进了美国企业专利的发展。</w:t>
      </w:r>
      <w:hyperlink w:history="true" w:anchor="_bookmark153">
        <w:r>
          <w:t>Hall B. H.</w:t>
        </w:r>
        <w:r>
          <w:t>和</w:t>
        </w:r>
      </w:hyperlink>
    </w:p>
    <w:p w:rsidR="0018722C">
      <w:pPr>
        <w:topLinePunct/>
      </w:pPr>
      <w:r>
        <w:t>Ziedonis</w:t>
      </w:r>
      <w:r>
        <w:t>（</w:t>
      </w:r>
      <w:r>
        <w:t>2001</w:t>
      </w:r>
      <w:r>
        <w:rPr>
          <w:spacing w:val="-8"/>
        </w:rPr>
        <w:t>）</w:t>
      </w:r>
      <w:r>
        <w:t xml:space="preserve">基于</w:t>
      </w:r>
      <w:r>
        <w:t>1979</w:t>
      </w:r>
      <w:r/>
      <w:r w:rsidR="001852F3">
        <w:t xml:space="preserve">年到</w:t>
      </w:r>
      <w:r>
        <w:t>1995</w:t>
      </w:r>
      <w:r/>
      <w:r w:rsidR="001852F3">
        <w:t xml:space="preserve">年</w:t>
      </w:r>
      <w:r>
        <w:t>95</w:t>
      </w:r>
      <w:r/>
      <w:r w:rsidR="001852F3">
        <w:t xml:space="preserve">家美国半导体公司专利行为发现，上世</w:t>
      </w:r>
    </w:p>
    <w:p w:rsidR="0018722C">
      <w:pPr>
        <w:topLinePunct/>
      </w:pPr>
      <w:r>
        <w:t>纪</w:t>
      </w:r>
      <w:r>
        <w:t>80</w:t>
      </w:r>
      <w:r/>
      <w:r w:rsidR="001852F3">
        <w:t xml:space="preserve">年代的美国专利保护制度改革导致了资本密集型企业之间进行“专利竞赛”</w:t>
      </w:r>
      <w:r>
        <w:t>现象，企业通过专利竞赛可以在垄断与反垄断竞争中获取更多的竞争优势和谈判</w:t>
      </w:r>
      <w:r>
        <w:t>筹码。</w:t>
      </w:r>
    </w:p>
    <w:p w:rsidR="0018722C">
      <w:pPr>
        <w:topLinePunct/>
      </w:pPr>
      <w:r>
        <w:t>另一部分学者则将专利制度与当地制度环境因素结合起来加以研究，从而获</w:t>
      </w:r>
      <w:hyperlink w:history="true" w:anchor="_bookmark167">
        <w:r>
          <w:t>得了一些新鲜而有趣的研究结论。Hu</w:t>
        </w:r>
        <w:r/>
        <w:r w:rsidR="001852F3">
          <w:t xml:space="preserve">和</w:t>
        </w:r>
        <w:r>
          <w:t>Jefferson</w:t>
        </w:r>
        <w:r>
          <w:t>（</w:t>
        </w:r>
        <w:r>
          <w:t>2009</w:t>
        </w:r>
        <w:r>
          <w:t>）</w:t>
        </w:r>
      </w:hyperlink>
      <w:r>
        <w:t>基于</w:t>
      </w:r>
      <w:r>
        <w:t>1995</w:t>
      </w:r>
      <w:r/>
      <w:r w:rsidR="001852F3">
        <w:t xml:space="preserve">年到</w:t>
      </w:r>
      <w:r>
        <w:t>2001</w:t>
      </w:r>
      <w:r/>
      <w:r w:rsidR="001852F3">
        <w:t xml:space="preserve">年</w:t>
      </w:r>
      <w:r>
        <w:t>中国工业企业专利数据发现，外商直接投资在中国的持续飙升，中国的专利法修</w:t>
      </w:r>
      <w:r>
        <w:t>正案进一步强化了对于专利持有人的保护力度、中国加入</w:t>
      </w:r>
      <w:r>
        <w:t>WTO</w:t>
      </w:r>
      <w:r>
        <w:t>、企业改革重组过程</w:t>
      </w:r>
      <w:r>
        <w:t>中深化的激励结构是过去十年中国专利热潮的重要驱动因素，其中外国直接投资</w:t>
      </w:r>
      <w:r>
        <w:t>的进入，中国企业与外国公司竞争也明显增强了中国企业的专利意识，在行业外</w:t>
      </w:r>
      <w:r>
        <w:t>资投资份额增加</w:t>
      </w:r>
      <w:r>
        <w:t>10%</w:t>
      </w:r>
      <w:r>
        <w:t>，会带动国内企业的专利申请平均提高</w:t>
      </w:r>
      <w:r>
        <w:t>15%，这种效应在电动机械、交通运输设备、化工行业表现得最为明显。对于专利制度与企业专利的关系也存在另外一种观点。</w:t>
      </w:r>
      <w:hyperlink w:history="true" w:anchor="_bookmark255">
        <w:r>
          <w:t>Sakakibara</w:t>
        </w:r>
        <w:r/>
        <w:r w:rsidR="001852F3">
          <w:t xml:space="preserve">和</w:t>
        </w:r>
        <w:r>
          <w:t>Branstetter</w:t>
        </w:r>
        <w:r>
          <w:t>（</w:t>
        </w:r>
        <w:r>
          <w:t>2001</w:t>
        </w:r>
        <w:r>
          <w:t>）</w:t>
        </w:r>
      </w:hyperlink>
      <w:r>
        <w:t>指出并不是所有的专利制度变革都可以促进企业专利的产生，制度本身的合理性对于企业专利产出有</w:t>
      </w:r>
      <w:r>
        <w:t>着重大影响，基于</w:t>
      </w:r>
      <w:r>
        <w:t>307</w:t>
      </w:r>
      <w:r/>
      <w:r w:rsidR="001852F3">
        <w:t xml:space="preserve">家日本企业数据研究表明</w:t>
      </w:r>
      <w:r>
        <w:t>，1988</w:t>
      </w:r>
      <w:r/>
      <w:r w:rsidR="001852F3">
        <w:t xml:space="preserve">年后日本专利法改革对于</w:t>
      </w:r>
      <w:r>
        <w:t>企业专利产出增加没有产生显著作用。</w:t>
      </w:r>
      <w:hyperlink w:history="true" w:anchor="_bookmark80">
        <w:r>
          <w:t>Bessen</w:t>
        </w:r>
        <w:r/>
        <w:r w:rsidR="001852F3">
          <w:t xml:space="preserve">和</w:t>
        </w:r>
        <w:r>
          <w:t>Meurer</w:t>
        </w:r>
        <w:r>
          <w:t>（</w:t>
        </w:r>
        <w:r>
          <w:t>2005</w:t>
        </w:r>
        <w:r>
          <w:t>）</w:t>
        </w:r>
      </w:hyperlink>
      <w:r>
        <w:t>通过实证研究揭示了专利制度在不同的行业的影响表现出巨大的差异，它为发明创造活动提供了重要的机制激励，相对于其他大多数行业，专利制度这种激励对于医药行业的发展提供了更大的激励，在这个背景下，专利政策的制定就需要更多的体现出行业的差异性，使得专利体系更好的服务于社会经济活动。</w:t>
      </w:r>
    </w:p>
    <w:p w:rsidR="0018722C">
      <w:pPr>
        <w:topLinePunct/>
      </w:pPr>
      <w:r>
        <w:t>在跨国研究方面，</w:t>
      </w:r>
      <w:hyperlink w:history="true" w:anchor="_bookmark59">
        <w:r>
          <w:t>Allred</w:t>
        </w:r>
        <w:r/>
        <w:r w:rsidR="001852F3">
          <w:t xml:space="preserve">和</w:t>
        </w:r>
        <w:r>
          <w:t>Park</w:t>
        </w:r>
        <w:r>
          <w:t>(</w:t>
        </w:r>
        <w:r>
          <w:t>2007a</w:t>
        </w:r>
        <w:r>
          <w:t>)</w:t>
        </w:r>
      </w:hyperlink>
      <w:r>
        <w:t>基于</w:t>
      </w:r>
      <w:r>
        <w:t>29</w:t>
      </w:r>
      <w:r/>
      <w:r w:rsidR="001852F3">
        <w:t xml:space="preserve">个国家十个制造业行业的跨</w:t>
      </w:r>
      <w:r>
        <w:t>国数据发现，国家制定各种机制</w:t>
      </w:r>
      <w:r>
        <w:rPr>
          <w:spacing w:val="-2"/>
        </w:rPr>
        <w:t>（</w:t>
      </w:r>
      <w:r>
        <w:rPr>
          <w:spacing w:val="-2"/>
        </w:rPr>
        <w:t>如专利保护、鼓励和奖励公司创新</w:t>
      </w:r>
      <w:r>
        <w:rPr>
          <w:spacing w:val="-2"/>
        </w:rPr>
        <w:t>）</w:t>
      </w:r>
      <w:r>
        <w:t>，这些机制</w:t>
      </w:r>
      <w:r>
        <w:t>的有效程度直接决定了企业在创新投资方面的战略选择，专利权对企业创新的影</w:t>
      </w:r>
      <w:r>
        <w:t>响呈现出一定的行业差异性，例如相对于其他行业，专利权对于科学仪器和化</w:t>
      </w:r>
      <w:r>
        <w:t>工</w:t>
      </w:r>
    </w:p>
    <w:p w:rsidR="0018722C">
      <w:pPr>
        <w:topLinePunct/>
      </w:pPr>
      <w:r>
        <w:t>行业</w:t>
      </w:r>
      <w:hyperlink w:history="true" w:anchor="_bookmark60">
        <w:r>
          <w:t>的影响更大。Allred</w:t>
        </w:r>
        <w:r/>
        <w:r w:rsidR="001852F3">
          <w:t xml:space="preserve">和</w:t>
        </w:r>
        <w:r>
          <w:t>Park</w:t>
        </w:r>
        <w:r>
          <w:t>(</w:t>
        </w:r>
        <w:r>
          <w:t>2007b</w:t>
        </w:r>
        <w:r>
          <w:t>)</w:t>
        </w:r>
      </w:hyperlink>
      <w:r>
        <w:t>基于</w:t>
      </w:r>
      <w:r>
        <w:t>1965</w:t>
      </w:r>
      <w:r/>
      <w:r w:rsidR="001852F3">
        <w:t xml:space="preserve">年到</w:t>
      </w:r>
      <w:r>
        <w:t>2000</w:t>
      </w:r>
      <w:r/>
      <w:r w:rsidR="001852F3">
        <w:t xml:space="preserve">年</w:t>
      </w:r>
      <w:r>
        <w:t>100</w:t>
      </w:r>
      <w:r/>
      <w:r w:rsidR="001852F3">
        <w:t xml:space="preserve">个国家的跨</w:t>
      </w:r>
      <w:r>
        <w:t>国数据发现，根据专利强度的初始水平和由一国的经济发展水平差异，专利制度</w:t>
      </w:r>
      <w:r>
        <w:t>改革对于创新活动的影响带有非线性变化的特征，表现较高的复杂性，总的来说，</w:t>
      </w:r>
      <w:r>
        <w:t>对于发展中的经济体，专利制度保护强度对于国内专利申请产生负面影响，对于</w:t>
      </w:r>
      <w:r>
        <w:t>研发活动和国外专利申请无显着影响；而对于发达经济体来说，专利制度保护强</w:t>
      </w:r>
      <w:r>
        <w:t>度对于研发活动和国内专利申请量产生正面的影响，对于国外专利申请专利产生</w:t>
      </w:r>
      <w:r>
        <w:t>负面影响。</w:t>
      </w:r>
      <w:hyperlink w:history="true" w:anchor="_bookmark219">
        <w:r>
          <w:t>Moser</w:t>
        </w:r>
        <w:r>
          <w:t>（</w:t>
        </w:r>
        <w:r>
          <w:t>2005</w:t>
        </w:r>
        <w:r>
          <w:t>）</w:t>
        </w:r>
      </w:hyperlink>
      <w:r>
        <w:t>基于十九世纪的跨国数据研究表明，专利法更多是对创新活动的发展方向而不是创新活动的具体内容产生作用，具体而言，在没有专利法律制度的国家，企业更有可能在食品加工和科学仪器等技术溢出效应较小的领域开展创新活动。</w:t>
      </w:r>
    </w:p>
    <w:p w:rsidR="0018722C">
      <w:pPr>
        <w:pStyle w:val="Heading4"/>
        <w:topLinePunct/>
        <w:ind w:left="200" w:hangingChars="200" w:hanging="200"/>
      </w:pPr>
      <w:r>
        <w:t>2.2.1.2</w:t>
      </w:r>
      <w:r>
        <w:t xml:space="preserve"> </w:t>
      </w:r>
      <w:r>
        <w:t>政府因素</w:t>
      </w:r>
    </w:p>
    <w:p w:rsidR="0018722C">
      <w:pPr>
        <w:topLinePunct/>
      </w:pPr>
      <w:r>
        <w:t>政府因素也是影响企业专利活动的重要内容。</w:t>
      </w:r>
      <w:hyperlink w:history="true" w:anchor="_bookmark135">
        <w:r>
          <w:t>Gallini</w:t>
        </w:r>
        <w:r>
          <w:t>（</w:t>
        </w:r>
        <w:r>
          <w:t>2002</w:t>
        </w:r>
        <w:r>
          <w:t>）</w:t>
        </w:r>
      </w:hyperlink>
      <w:r>
        <w:t>认为政府政策可以对技术变革的方向、企业的知识管理模式、产业结构调整和研究机构的知识产权战略产生深远影响。</w:t>
      </w:r>
      <w:hyperlink w:history="true" w:anchor="_bookmark202">
        <w:r>
          <w:t>Li X.</w:t>
        </w:r>
        <w:r>
          <w:t>（</w:t>
        </w:r>
        <w:r>
          <w:t>2006</w:t>
        </w:r>
        <w:r>
          <w:t>）</w:t>
        </w:r>
      </w:hyperlink>
      <w:r>
        <w:t>基于</w:t>
      </w:r>
      <w:r>
        <w:t>1998</w:t>
      </w:r>
      <w:r/>
      <w:r w:rsidR="001852F3">
        <w:t xml:space="preserve">年到</w:t>
      </w:r>
      <w:r>
        <w:t>2004</w:t>
      </w:r>
      <w:r/>
      <w:r w:rsidR="001852F3">
        <w:t xml:space="preserve">年中国</w:t>
      </w:r>
      <w:r>
        <w:t>30</w:t>
      </w:r>
      <w:r/>
      <w:r w:rsidR="001852F3">
        <w:t xml:space="preserve">个省份国内专</w:t>
      </w:r>
      <w:r>
        <w:t>利申请数据发现，三种专利</w:t>
      </w:r>
      <w:r>
        <w:rPr>
          <w:spacing w:val="-2"/>
        </w:rPr>
        <w:t>（</w:t>
      </w:r>
      <w:r>
        <w:rPr>
          <w:spacing w:val="-2"/>
        </w:rPr>
        <w:t>即发明专利，实用新型专利，设计专利</w:t>
      </w:r>
      <w:r>
        <w:rPr>
          <w:spacing w:val="-2"/>
        </w:rPr>
        <w:t>）</w:t>
      </w:r>
      <w:r>
        <w:t>的影响因素</w:t>
      </w:r>
      <w:r>
        <w:t>具有差异性，政府支持和教育机构对于企业发明和实用新型专利的影响是非常重要的，但对于外部专利影响较弱。</w:t>
      </w:r>
      <w:hyperlink w:history="true" w:anchor="_bookmark203">
        <w:r>
          <w:t>Li </w:t>
        </w:r>
        <w:r>
          <w:t>X.</w:t>
        </w:r>
        <w:r>
          <w:t>（</w:t>
        </w:r>
        <w:r>
          <w:t>2012</w:t>
        </w:r>
        <w:r>
          <w:t>）</w:t>
        </w:r>
      </w:hyperlink>
      <w:r>
        <w:t>基于中国专利数据研究了导致中国专利在过去十年中快速增长的现象后发现，认为政府的专利补贴在中国申请专利增长发挥着重要作用，这种作用在企业、大学、研究机构和个人的专利申请中显著存在。</w:t>
      </w:r>
      <w:hyperlink w:history="true" w:anchor="_bookmark286">
        <w:r>
          <w:t>Yueh</w:t>
        </w:r>
        <w:r>
          <w:t>（</w:t>
        </w:r>
        <w:r>
          <w:t>2009</w:t>
        </w:r>
        <w:r>
          <w:t>）</w:t>
        </w:r>
      </w:hyperlink>
      <w:r>
        <w:t>基于中国各省的专利产出数据发现，研发投入和外商直接投资</w:t>
      </w:r>
      <w:r>
        <w:t>(</w:t>
      </w:r>
      <w:r>
        <w:t>FDI</w:t>
      </w:r>
      <w:r>
        <w:t>)</w:t>
      </w:r>
      <w:r>
        <w:t>是专利产出水平的直接因素，但政府对于</w:t>
      </w:r>
      <w:r>
        <w:t>FDI</w:t>
      </w:r>
      <w:r/>
      <w:r w:rsidR="001852F3">
        <w:t xml:space="preserve">监管和研发政策则进一步影</w:t>
      </w:r>
      <w:r>
        <w:t>响了专利产出水平，知识产权保护制度对于专利产出的作用在不同地区中稳定存</w:t>
      </w:r>
      <w:r>
        <w:t>在。朱平芳和徐伟民</w:t>
      </w:r>
      <w:r>
        <w:t>（</w:t>
      </w:r>
      <w:r>
        <w:t>2003</w:t>
      </w:r>
      <w:r>
        <w:t>）</w:t>
      </w:r>
      <w:r>
        <w:t>基于</w:t>
      </w:r>
      <w:r>
        <w:t>1994</w:t>
      </w:r>
      <w:r/>
      <w:r w:rsidR="001852F3">
        <w:t xml:space="preserve">年到</w:t>
      </w:r>
      <w:r>
        <w:t>2001</w:t>
      </w:r>
      <w:r/>
      <w:r w:rsidR="001852F3">
        <w:t xml:space="preserve">年的上海大中型工业企业</w:t>
      </w:r>
      <w:r>
        <w:t>32</w:t>
      </w:r>
      <w:r/>
      <w:r w:rsidR="001852F3">
        <w:t xml:space="preserve">个行</w:t>
      </w:r>
      <w:r>
        <w:t>业数据发现，不同来源的</w:t>
      </w:r>
      <w:r>
        <w:t xml:space="preserve">R&amp;</w:t>
      </w:r>
      <w:r w:rsidR="001852F3">
        <w:t xml:space="preserve"> </w:t>
      </w:r>
      <w:r w:rsidR="001852F3">
        <w:t xml:space="preserve">D</w:t>
      </w:r>
      <w:r/>
      <w:r w:rsidR="001852F3">
        <w:t xml:space="preserve">支出和不同政府等级的人力资源对专利产出的影响</w:t>
      </w:r>
      <w:r>
        <w:t>存在显著的差异性，企业自身的</w:t>
      </w:r>
      <w:r>
        <w:t xml:space="preserve">R&amp;</w:t>
      </w:r>
      <w:r w:rsidR="001852F3">
        <w:t xml:space="preserve"> </w:t>
      </w:r>
      <w:r w:rsidR="001852F3">
        <w:t xml:space="preserve">D</w:t>
      </w:r>
      <w:r/>
      <w:r w:rsidR="001852F3">
        <w:t xml:space="preserve">支出显著促进了专利产出的增加。</w:t>
      </w:r>
    </w:p>
    <w:p w:rsidR="0018722C">
      <w:pPr>
        <w:pStyle w:val="Heading4"/>
        <w:topLinePunct/>
        <w:ind w:left="200" w:hangingChars="200" w:hanging="200"/>
      </w:pPr>
      <w:r>
        <w:t>2.2.1.3</w:t>
      </w:r>
      <w:r>
        <w:t xml:space="preserve"> </w:t>
      </w:r>
      <w:r>
        <w:t>市场竞争</w:t>
      </w:r>
    </w:p>
    <w:p w:rsidR="0018722C">
      <w:pPr>
        <w:topLinePunct/>
      </w:pPr>
      <w:r>
        <w:t>学者们发现，市场竞争往往对于企业的专利活动产生倒逼效应。</w:t>
      </w:r>
      <w:hyperlink w:history="true" w:anchor="_bookmark166">
        <w:r>
          <w:t>Hu</w:t>
        </w:r>
        <w:r>
          <w:t>（</w:t>
        </w:r>
        <w:r>
          <w:t>2010</w:t>
        </w:r>
        <w:r>
          <w:t>）</w:t>
        </w:r>
      </w:hyperlink>
      <w:r>
        <w:t>使用由中国国家知识产权局专利和美国专利商标局专利提供的数据研究了中国的</w:t>
      </w:r>
      <w:r>
        <w:t>外</w:t>
      </w:r>
    </w:p>
    <w:p w:rsidR="0018722C">
      <w:pPr>
        <w:topLinePunct/>
      </w:pPr>
      <w:r>
        <w:t>国专利数量持续快速增长的现象</w:t>
      </w:r>
      <w:r>
        <w:rPr>
          <w:spacing w:val="-2"/>
        </w:rPr>
        <w:t>（</w:t>
      </w:r>
      <w:r>
        <w:rPr>
          <w:spacing w:val="-2"/>
        </w:rPr>
        <w:t xml:space="preserve">正在以每年</w:t>
      </w:r>
      <w:r>
        <w:t>30%</w:t>
      </w:r>
      <w:r>
        <w:rPr>
          <w:spacing w:val="-4"/>
        </w:rPr>
        <w:t>以上的速度增长</w:t>
      </w:r>
      <w:r>
        <w:rPr>
          <w:spacing w:val="-4"/>
        </w:rPr>
        <w:t>）</w:t>
      </w:r>
      <w:r>
        <w:t>，结果发现外国</w:t>
      </w:r>
      <w:r>
        <w:t>专利激增原因是由于中国市场容量扩大和竞争威胁导致的，作为中国国内企业模</w:t>
      </w:r>
      <w:r>
        <w:t>仿国外技术的能力上升和在中国市场的外资企业之间竞争的加剧，这样的竞争威</w:t>
      </w:r>
      <w:r>
        <w:t>胁增加了企业申请专利的紧迫性。</w:t>
      </w:r>
      <w:hyperlink w:history="true" w:anchor="_bookmark79">
        <w:r>
          <w:t>Bessen</w:t>
        </w:r>
        <w:r/>
        <w:r w:rsidR="001852F3">
          <w:t xml:space="preserve">和</w:t>
        </w:r>
        <w:r>
          <w:t>Maskin</w:t>
        </w:r>
        <w:r>
          <w:t>（</w:t>
        </w:r>
        <w:r>
          <w:t>2009</w:t>
        </w:r>
        <w:r>
          <w:t>）</w:t>
        </w:r>
      </w:hyperlink>
      <w:r>
        <w:t>通过建立一个理论模型发现，专利保护是不鼓励创新的唯一机制，市场中的竞争压力和模仿所产生的竞争压力同样可以发挥出促进企业技术创新的作用。</w:t>
      </w:r>
      <w:hyperlink w:history="true" w:anchor="_bookmark220">
        <w:r>
          <w:t>Motohashi</w:t>
        </w:r>
        <w:r>
          <w:t>（</w:t>
        </w:r>
        <w:r>
          <w:t>2008</w:t>
        </w:r>
        <w:r>
          <w:t>）</w:t>
        </w:r>
      </w:hyperlink>
      <w:r>
        <w:t>基于从</w:t>
      </w:r>
      <w:r>
        <w:t>198</w:t>
      </w:r>
      <w:r>
        <w:t>5</w:t>
      </w:r>
    </w:p>
    <w:p w:rsidR="0018722C">
      <w:pPr>
        <w:topLinePunct/>
      </w:pPr>
      <w:r>
        <w:t>年到</w:t>
      </w:r>
      <w:r>
        <w:t>2005</w:t>
      </w:r>
      <w:r/>
      <w:r w:rsidR="001852F3">
        <w:t xml:space="preserve">年的专利数据发现，中国大学和企业的合作专利数正在迅速增加。</w:t>
      </w:r>
      <w:hyperlink w:history="true" w:anchor="_bookmark288">
        <w:r>
          <w:t>Zhang</w:t>
        </w:r>
      </w:hyperlink>
    </w:p>
    <w:p w:rsidR="0018722C">
      <w:pPr>
        <w:topLinePunct/>
      </w:pPr>
      <w:r>
        <w:t>和</w:t>
      </w:r>
      <w:r>
        <w:t>Rogers</w:t>
      </w:r>
      <w:r>
        <w:t>（</w:t>
      </w:r>
      <w:r>
        <w:t>2009</w:t>
      </w:r>
      <w:r>
        <w:t>）</w:t>
      </w:r>
      <w:r>
        <w:t>使用</w:t>
      </w:r>
      <w:r>
        <w:t>1989</w:t>
      </w:r>
      <w:r/>
      <w:r w:rsidR="001852F3">
        <w:t xml:space="preserve">年到</w:t>
      </w:r>
      <w:r>
        <w:t>1999</w:t>
      </w:r>
      <w:r/>
      <w:r w:rsidR="001852F3">
        <w:t xml:space="preserve">年中国专利数据发现，企业专利产出数量受</w:t>
      </w:r>
      <w:r>
        <w:t>到企业自身研发投入、当地企业和公共机构产生的技术溢出效应、外国直接投</w:t>
      </w:r>
      <w:r>
        <w:t>资</w:t>
      </w:r>
    </w:p>
    <w:p w:rsidR="0018722C">
      <w:pPr>
        <w:topLinePunct/>
      </w:pPr>
      <w:r>
        <w:t>（</w:t>
      </w:r>
      <w:r>
        <w:t>FDI</w:t>
      </w:r>
      <w:r>
        <w:t>）</w:t>
      </w:r>
      <w:r>
        <w:t>、国内消费、外贸出口的多重影响，其中外商直接投资的净效应是负。</w:t>
      </w:r>
    </w:p>
    <w:p w:rsidR="0018722C">
      <w:pPr>
        <w:pStyle w:val="Heading4"/>
        <w:topLinePunct/>
        <w:ind w:left="200" w:hangingChars="200" w:hanging="200"/>
      </w:pPr>
      <w:r>
        <w:t>2.2.1.4</w:t>
      </w:r>
      <w:r>
        <w:t xml:space="preserve"> </w:t>
      </w:r>
      <w:r>
        <w:t>地理因素</w:t>
      </w:r>
    </w:p>
    <w:p w:rsidR="0018722C">
      <w:pPr>
        <w:topLinePunct/>
      </w:pPr>
      <w:r>
        <w:t>技术创新活动本身会产生知识溢出效应，专利作为一种知识生产活动容易受到知识溢出效应的影响，而地理因素往往就是决定知识传播距离和效果的重要因素。学者们对于地理因素对企业专利的影响进行了多角度的研究。</w:t>
      </w:r>
      <w:hyperlink w:history="true" w:anchor="_bookmark172">
        <w:r>
          <w:t>Jaffe</w:t>
        </w:r>
        <w:r>
          <w:t> </w:t>
        </w:r>
        <w:r>
          <w:t>A.</w:t>
        </w:r>
        <w:r w:rsidR="004B696B">
          <w:t xml:space="preserve"> </w:t>
        </w:r>
        <w:r w:rsidR="004B696B">
          <w:t>B</w:t>
        </w:r>
        <w:r w:rsidR="004B696B">
          <w:t>.</w:t>
        </w:r>
        <w:r w:rsidR="004B696B">
          <w:t>等</w:t>
        </w:r>
      </w:hyperlink>
    </w:p>
    <w:p w:rsidR="0018722C">
      <w:pPr>
        <w:topLinePunct/>
      </w:pPr>
      <w:r>
        <w:t>（</w:t>
      </w:r>
      <w:r>
        <w:t>1993</w:t>
      </w:r>
      <w:r>
        <w:t>）</w:t>
      </w:r>
      <w:r>
        <w:t>基于美国企业的专利数据发现，企业的专利产生过程呈现出显著的地理聚</w:t>
      </w:r>
      <w:r>
        <w:t>集性，企业专利更多的参考了相同地区企业的专利情况。</w:t>
      </w:r>
      <w:hyperlink w:history="true" w:anchor="_bookmark274">
        <w:r>
          <w:t>Thompson</w:t>
        </w:r>
        <w:r/>
        <w:r w:rsidR="001852F3">
          <w:t xml:space="preserve">和</w:t>
        </w:r>
      </w:hyperlink>
      <w:r>
        <w:t>Fox-Kean</w:t>
      </w:r>
      <w:r>
        <w:rPr>
          <w:spacing w:val="10"/>
        </w:rPr>
        <w:t>（</w:t>
      </w:r>
      <w:r>
        <w:rPr>
          <w:spacing w:val="10"/>
        </w:rPr>
        <w:t>2005</w:t>
      </w:r>
      <w:r>
        <w:t>）</w:t>
      </w:r>
      <w:r>
        <w:t>基于美国专利数据发现，专利作为企业技术和知识的载体，其知</w:t>
      </w:r>
      <w:r>
        <w:t>识的外溢效应受到地理范围的影响。</w:t>
      </w:r>
      <w:hyperlink w:history="true" w:anchor="_bookmark273">
        <w:r>
          <w:t>Sun</w:t>
        </w:r>
        <w:r>
          <w:t>（</w:t>
        </w:r>
        <w:r>
          <w:t>2000</w:t>
        </w:r>
        <w:r>
          <w:t>）</w:t>
        </w:r>
      </w:hyperlink>
      <w:r>
        <w:t>发现，中国专利高度聚集于经济快</w:t>
      </w:r>
      <w:r>
        <w:t>速增长的沿海省份和内陆人口大省，而专利空间集中度随时间呈下降趋势，并且</w:t>
      </w:r>
      <w:r>
        <w:t>出口，连同技术基础设施</w:t>
      </w:r>
      <w:r>
        <w:rPr>
          <w:spacing w:val="0"/>
        </w:rPr>
        <w:t>（</w:t>
      </w:r>
      <w:r>
        <w:rPr>
          <w:spacing w:val="0"/>
        </w:rPr>
        <w:t>包括技术转让市场和生产性服务业发展</w:t>
      </w:r>
      <w:r>
        <w:rPr>
          <w:spacing w:val="0"/>
        </w:rPr>
        <w:t>）</w:t>
      </w:r>
      <w:r>
        <w:t>能够解释大部</w:t>
      </w:r>
      <w:r>
        <w:t>分企业专利的省际差异。</w:t>
      </w:r>
      <w:hyperlink w:history="true" w:anchor="_bookmark85">
        <w:r>
          <w:t>Bottazzi</w:t>
        </w:r>
        <w:r/>
        <w:r w:rsidR="001852F3">
          <w:t xml:space="preserve">和</w:t>
        </w:r>
        <w:r>
          <w:t>Peri</w:t>
        </w:r>
        <w:r>
          <w:t>（</w:t>
        </w:r>
        <w:r>
          <w:t>2003</w:t>
        </w:r>
        <w:r>
          <w:t>）</w:t>
        </w:r>
      </w:hyperlink>
      <w:r>
        <w:t>基于</w:t>
      </w:r>
      <w:r>
        <w:t>1977</w:t>
      </w:r>
      <w:r/>
      <w:r w:rsidR="001852F3">
        <w:t xml:space="preserve">年到</w:t>
      </w:r>
      <w:r>
        <w:t>1995</w:t>
      </w:r>
      <w:r/>
      <w:r w:rsidR="001852F3">
        <w:t xml:space="preserve">年欧洲专利</w:t>
      </w:r>
      <w:r>
        <w:t>数据发现，企业专利产生的技术溢出效应带有明显的本地特征，影响范围大致</w:t>
      </w:r>
      <w:r>
        <w:t>在</w:t>
      </w:r>
    </w:p>
    <w:p w:rsidR="0018722C">
      <w:pPr>
        <w:topLinePunct/>
      </w:pPr>
      <w:r>
        <w:t>300</w:t>
      </w:r>
      <w:r w:rsidR="001852F3">
        <w:t xml:space="preserve">公里的范围内。</w:t>
      </w:r>
    </w:p>
    <w:p w:rsidR="0018722C">
      <w:pPr>
        <w:pStyle w:val="Heading4"/>
        <w:topLinePunct/>
        <w:ind w:left="200" w:hangingChars="200" w:hanging="200"/>
      </w:pPr>
      <w:r>
        <w:t>2.2.1.5</w:t>
      </w:r>
      <w:r>
        <w:t xml:space="preserve"> </w:t>
      </w:r>
      <w:r>
        <w:t>经济发展水平</w:t>
      </w:r>
    </w:p>
    <w:p w:rsidR="0018722C">
      <w:pPr>
        <w:topLinePunct/>
      </w:pPr>
      <w:r>
        <w:t>经济发展水平也是影响企业专利活动重要的宏观原因。</w:t>
      </w:r>
      <w:hyperlink w:history="true" w:anchor="_bookmark139">
        <w:r>
          <w:t>Ginarte</w:t>
        </w:r>
        <w:r/>
        <w:r w:rsidR="001852F3">
          <w:t xml:space="preserve">和</w:t>
        </w:r>
        <w:r>
          <w:t>Park</w:t>
        </w:r>
        <w:r>
          <w:t>（</w:t>
        </w:r>
        <w:r>
          <w:t xml:space="preserve">1997</w:t>
        </w:r>
        <w:r>
          <w:t>）</w:t>
        </w:r>
      </w:hyperlink>
      <w:r>
        <w:t>基于</w:t>
      </w:r>
      <w:r>
        <w:t>110</w:t>
      </w:r>
      <w:r/>
      <w:r w:rsidR="001852F3">
        <w:t xml:space="preserve">个国家期间</w:t>
      </w:r>
      <w:r>
        <w:t>1960</w:t>
      </w:r>
      <w:r/>
      <w:r w:rsidR="001852F3">
        <w:t xml:space="preserve">年至</w:t>
      </w:r>
      <w:r>
        <w:t>1990</w:t>
      </w:r>
      <w:r/>
      <w:r w:rsidR="001852F3">
        <w:t xml:space="preserve">年专利权跨国数据研究发现，从总体上看，</w:t>
      </w:r>
      <w:r>
        <w:t>在经济发展水平更高的国家</w:t>
      </w:r>
      <w:r>
        <w:t>(</w:t>
      </w:r>
      <w:r>
        <w:t>more</w:t>
      </w:r>
      <w:r>
        <w:rPr>
          <w:spacing w:val="6"/>
        </w:rPr>
        <w:t> </w:t>
      </w:r>
      <w:r>
        <w:t>developed</w:t>
      </w:r>
      <w:r>
        <w:rPr>
          <w:spacing w:val="5"/>
        </w:rPr>
        <w:t> </w:t>
      </w:r>
      <w:r>
        <w:t>economies</w:t>
      </w:r>
      <w:r>
        <w:t>)</w:t>
      </w:r>
      <w:r>
        <w:t>，企业的专利能够受到</w:t>
      </w:r>
      <w:r>
        <w:t>更好的保护，但影响专利产出的根本因素是国家整体的研发水平</w:t>
      </w:r>
      <w:r>
        <w:t>(</w:t>
      </w:r>
      <w:r>
        <w:rPr>
          <w:spacing w:val="-6"/>
        </w:rPr>
        <w:t xml:space="preserve">R&amp;</w:t>
      </w:r>
      <w:r w:rsidR="001852F3">
        <w:rPr>
          <w:spacing w:val="-6"/>
        </w:rPr>
        <w:t xml:space="preserve"> </w:t>
      </w:r>
      <w:r w:rsidR="001852F3">
        <w:rPr>
          <w:spacing w:val="-6"/>
        </w:rPr>
        <w:t xml:space="preserve">D</w:t>
      </w:r>
      <w:r>
        <w:t>)</w:t>
      </w:r>
      <w:r>
        <w:t>，市场环</w:t>
      </w:r>
      <w:r>
        <w:t>境</w:t>
      </w:r>
      <w:r>
        <w:t>、</w:t>
      </w:r>
    </w:p>
    <w:p w:rsidR="0018722C">
      <w:pPr>
        <w:topLinePunct/>
      </w:pPr>
      <w:hyperlink w:history="true" w:anchor="_bookmark241">
        <w:r>
          <w:t>与国际化接轨程度。Qian Yi</w:t>
        </w:r>
        <w:r>
          <w:t>（</w:t>
        </w:r>
        <w:r>
          <w:t>2007</w:t>
        </w:r>
        <w:r>
          <w:t>）</w:t>
        </w:r>
      </w:hyperlink>
      <w:r>
        <w:t>基于</w:t>
      </w:r>
      <w:r>
        <w:t>1978</w:t>
      </w:r>
      <w:r/>
      <w:r w:rsidR="001852F3">
        <w:t xml:space="preserve">年到</w:t>
      </w:r>
      <w:r>
        <w:t>2002</w:t>
      </w:r>
      <w:r/>
      <w:r w:rsidR="001852F3">
        <w:t xml:space="preserve">年</w:t>
      </w:r>
      <w:r>
        <w:t>26</w:t>
      </w:r>
      <w:r/>
      <w:r w:rsidR="001852F3">
        <w:t xml:space="preserve">个国家的跨国数据</w:t>
      </w:r>
      <w:r>
        <w:t>研究表明，较高的经济发展水平、教育程度、以及经济自由度促进了专利活动，</w:t>
      </w:r>
      <w:r>
        <w:t>过于严厉的知识产权保护会降低地区中的知识流动速度，从而抑制专利创新活动。</w:t>
      </w:r>
    </w:p>
    <w:p w:rsidR="0018722C">
      <w:pPr>
        <w:topLinePunct/>
      </w:pPr>
      <w:hyperlink w:history="true" w:anchor="_bookmark128">
        <w:r>
          <w:t>Fleming</w:t>
        </w:r>
        <w:r/>
        <w:r w:rsidR="001852F3">
          <w:t xml:space="preserve">等</w:t>
        </w:r>
        <w:r>
          <w:t>（</w:t>
        </w:r>
        <w:r>
          <w:t>2007</w:t>
        </w:r>
        <w:r>
          <w:t>）</w:t>
        </w:r>
      </w:hyperlink>
      <w:r>
        <w:t>基于美国</w:t>
      </w:r>
      <w:r>
        <w:t>1975</w:t>
      </w:r>
      <w:r/>
      <w:r w:rsidR="001852F3">
        <w:t xml:space="preserve">年到</w:t>
      </w:r>
      <w:r>
        <w:t>2002</w:t>
      </w:r>
      <w:r/>
      <w:r w:rsidR="001852F3">
        <w:t xml:space="preserve">年的专利数据，发现外部社会网络的构</w:t>
      </w:r>
    </w:p>
    <w:p w:rsidR="0018722C">
      <w:pPr>
        <w:topLinePunct/>
      </w:pPr>
      <w:r>
        <w:t>建有利于专利活动的开展。马军杰等</w:t>
      </w:r>
      <w:r>
        <w:t>（</w:t>
      </w:r>
      <w:r>
        <w:t>2013</w:t>
      </w:r>
      <w:r>
        <w:t>）</w:t>
      </w:r>
      <w:r>
        <w:t>基于</w:t>
      </w:r>
      <w:r>
        <w:t>2000</w:t>
      </w:r>
      <w:r/>
      <w:r w:rsidR="001852F3">
        <w:t xml:space="preserve">年到</w:t>
      </w:r>
      <w:r>
        <w:t>2008</w:t>
      </w:r>
      <w:r/>
      <w:r w:rsidR="001852F3">
        <w:t xml:space="preserve">年中国</w:t>
      </w:r>
      <w:r>
        <w:t>30</w:t>
      </w:r>
      <w:r/>
      <w:r w:rsidR="001852F3">
        <w:t xml:space="preserve">个省区</w:t>
      </w:r>
      <w:r>
        <w:t>数据发现，从长期来看，区域经济发展水平、产业结构、城市化进程对于专利产</w:t>
      </w:r>
      <w:r>
        <w:t>出产生了正面影响，而从短期来看，技术市场成交额和地区人力资本水平对专利产出的提升作用较弱。</w:t>
      </w:r>
    </w:p>
    <w:p w:rsidR="0018722C">
      <w:pPr>
        <w:pStyle w:val="Heading3"/>
        <w:topLinePunct/>
        <w:ind w:left="200" w:hangingChars="200" w:hanging="200"/>
      </w:pPr>
      <w:r>
        <w:t>2.2.2</w:t>
      </w:r>
      <w:r>
        <w:t xml:space="preserve"> </w:t>
      </w:r>
      <w:r>
        <w:t>内部因素与企业专利研究</w:t>
      </w:r>
    </w:p>
    <w:p w:rsidR="0018722C">
      <w:pPr>
        <w:pStyle w:val="Heading4"/>
        <w:topLinePunct/>
        <w:ind w:left="200" w:hangingChars="200" w:hanging="200"/>
      </w:pPr>
      <w:r>
        <w:t>2.2.2.1</w:t>
      </w:r>
      <w:r>
        <w:t xml:space="preserve"> </w:t>
      </w:r>
      <w:r>
        <w:t>研发投资</w:t>
      </w:r>
    </w:p>
    <w:p w:rsidR="0018722C">
      <w:pPr>
        <w:topLinePunct/>
      </w:pPr>
      <w:r>
        <w:t>研发投资是大多数企业技术创新活动的起点，在这个背景下，学者们对于研</w:t>
      </w:r>
      <w:hyperlink w:history="true" w:anchor="_bookmark158">
        <w:r>
          <w:t>发投资与企业专利之间的关系展开了深入研究。Hausman</w:t>
        </w:r>
        <w:r/>
        <w:r w:rsidR="001852F3">
          <w:t xml:space="preserve">等</w:t>
        </w:r>
        <w:r>
          <w:t>（</w:t>
        </w:r>
        <w:r>
          <w:t>1984</w:t>
        </w:r>
        <w:r>
          <w:t>）</w:t>
        </w:r>
      </w:hyperlink>
      <w:r>
        <w:t>基于</w:t>
      </w:r>
      <w:r>
        <w:t>1968</w:t>
      </w:r>
      <w:r/>
      <w:r w:rsidR="001852F3">
        <w:t xml:space="preserve">年</w:t>
      </w:r>
      <w:r w:rsidR="001852F3">
        <w:t>到</w:t>
      </w:r>
    </w:p>
    <w:p w:rsidR="0018722C">
      <w:pPr>
        <w:topLinePunct/>
      </w:pPr>
      <w:r>
        <w:t>1975</w:t>
      </w:r>
      <w:r/>
      <w:r w:rsidR="001852F3">
        <w:t xml:space="preserve">年美国</w:t>
      </w:r>
      <w:r>
        <w:t>121</w:t>
      </w:r>
      <w:r/>
      <w:r w:rsidR="001852F3">
        <w:t xml:space="preserve">家公司的专利数据发现，</w:t>
      </w:r>
      <w:r>
        <w:t xml:space="preserve">R&amp;</w:t>
      </w:r>
      <w:r w:rsidR="001852F3">
        <w:t xml:space="preserve"> </w:t>
      </w:r>
      <w:r w:rsidR="001852F3">
        <w:t xml:space="preserve">D</w:t>
      </w:r>
      <w:r/>
      <w:r w:rsidR="001852F3">
        <w:t xml:space="preserve">的人力投入和资金投入对企业专利产出产生了正向影响，R&amp;</w:t>
      </w:r>
      <w:r w:rsidR="001852F3">
        <w:t xml:space="preserve"> </w:t>
      </w:r>
      <w:r w:rsidR="001852F3">
        <w:t xml:space="preserve">D</w:t>
      </w:r>
      <w:r/>
      <w:r w:rsidR="001852F3">
        <w:t xml:space="preserve">投入对专利产出的作用具有滞后效应。</w:t>
      </w:r>
      <w:hyperlink w:history="true" w:anchor="_bookmark95">
        <w:r>
          <w:t>Cincera</w:t>
        </w:r>
        <w:r>
          <w:t>(</w:t>
        </w:r>
        <w:r>
          <w:t xml:space="preserve">1997</w:t>
        </w:r>
        <w:r>
          <w:t>)</w:t>
        </w:r>
      </w:hyperlink>
      <w:r>
        <w:t>基于</w:t>
      </w:r>
      <w:r>
        <w:t>1980</w:t>
      </w:r>
      <w:r/>
      <w:r w:rsidR="001852F3">
        <w:t xml:space="preserve">年</w:t>
      </w:r>
      <w:r>
        <w:t>181</w:t>
      </w:r>
      <w:r/>
      <w:r w:rsidR="001852F3">
        <w:t xml:space="preserve">家国际制造企业</w:t>
      </w:r>
      <w:r>
        <w:t xml:space="preserve">R&amp;</w:t>
      </w:r>
      <w:r w:rsidR="001852F3">
        <w:t xml:space="preserve"> </w:t>
      </w:r>
      <w:r w:rsidR="001852F3">
        <w:t xml:space="preserve">D</w:t>
      </w:r>
      <w:r/>
      <w:r w:rsidR="001852F3">
        <w:t xml:space="preserve">数据分析了科技活动和专利申请之间的关系表明，企业的专利申请数由当前和滞后的</w:t>
      </w:r>
      <w:r>
        <w:t xml:space="preserve">R&amp;</w:t>
      </w:r>
      <w:r w:rsidR="001852F3">
        <w:t xml:space="preserve"> </w:t>
      </w:r>
      <w:r w:rsidR="001852F3">
        <w:t xml:space="preserve">D</w:t>
      </w:r>
      <w:r/>
      <w:r w:rsidR="001852F3">
        <w:t xml:space="preserve">支出和技术溢出水平来决定，技术</w:t>
      </w:r>
      <w:r>
        <w:t>发展机遇和地理经济是影响企业专利的调节因素。</w:t>
      </w:r>
      <w:hyperlink w:history="true" w:anchor="_bookmark75">
        <w:r>
          <w:t>Beneito</w:t>
        </w:r>
        <w:r>
          <w:t>（</w:t>
        </w:r>
        <w:r>
          <w:t>2006</w:t>
        </w:r>
        <w:r>
          <w:t>）</w:t>
        </w:r>
      </w:hyperlink>
      <w:r>
        <w:t>基于美国企业专利数据发现，企业的研发投资结构对企业专利产出产生了重要影响，表现为内部研发更多促进了重大创新的专利成果，而外部研发投资更多导致了渐进式的专利</w:t>
      </w:r>
      <w:r>
        <w:t>产出。</w:t>
      </w:r>
      <w:hyperlink w:history="true" w:anchor="_bookmark169">
        <w:r>
          <w:t>Jaffé</w:t>
        </w:r>
        <w:r>
          <w:t>（</w:t>
        </w:r>
        <w:r>
          <w:t>1986</w:t>
        </w:r>
        <w:r>
          <w:t>）</w:t>
        </w:r>
      </w:hyperlink>
      <w:r>
        <w:t>认为企业专利的产出水平与企业研究项目的发展阶段密切相关。</w:t>
      </w:r>
    </w:p>
    <w:p w:rsidR="0018722C">
      <w:pPr>
        <w:pStyle w:val="Heading4"/>
        <w:topLinePunct/>
        <w:ind w:left="200" w:hangingChars="200" w:hanging="200"/>
      </w:pPr>
      <w:r>
        <w:t>2.2.2.2</w:t>
      </w:r>
      <w:r>
        <w:t xml:space="preserve"> </w:t>
      </w:r>
      <w:r>
        <w:t>专利申请成本</w:t>
      </w:r>
    </w:p>
    <w:p w:rsidR="0018722C">
      <w:pPr>
        <w:topLinePunct/>
      </w:pPr>
      <w:r>
        <w:t>由于企业的技术成果需要获得政府的专利审查程序才能成为专利，因此专利</w:t>
      </w:r>
      <w:r>
        <w:t>申请是有成本的。</w:t>
      </w:r>
      <w:hyperlink w:history="true" w:anchor="_bookmark63">
        <w:r>
          <w:t>Arundel</w:t>
        </w:r>
        <w:r/>
        <w:r w:rsidR="001852F3">
          <w:t xml:space="preserve">和</w:t>
        </w:r>
        <w:r>
          <w:t>Kabla</w:t>
        </w:r>
        <w:r>
          <w:t>（</w:t>
        </w:r>
        <w:r>
          <w:t>1998</w:t>
        </w:r>
        <w:r>
          <w:t>）</w:t>
        </w:r>
      </w:hyperlink>
      <w:r>
        <w:t>在比较美国企业和欧洲企业的专利数量后发现，认为美国较低专利申请成本和有效的法律保护促进了美国专利数量的增长。</w:t>
      </w:r>
      <w:hyperlink w:history="true" w:anchor="_bookmark58">
        <w:r>
          <w:t>Allison</w:t>
        </w:r>
        <w:r/>
        <w:r w:rsidR="001852F3">
          <w:t xml:space="preserve">和</w:t>
        </w:r>
        <w:r>
          <w:t>Lemley</w:t>
        </w:r>
        <w:r>
          <w:t>（</w:t>
        </w:r>
        <w:r>
          <w:t>2000</w:t>
        </w:r>
        <w:r>
          <w:t>）</w:t>
        </w:r>
      </w:hyperlink>
      <w:r>
        <w:t>基于</w:t>
      </w:r>
      <w:r>
        <w:t>1996</w:t>
      </w:r>
      <w:r/>
      <w:r w:rsidR="001852F3">
        <w:t xml:space="preserve">年到</w:t>
      </w:r>
      <w:r>
        <w:t>1998</w:t>
      </w:r>
      <w:r/>
      <w:r w:rsidR="001852F3">
        <w:t xml:space="preserve">年美国专利数据发现，技术领</w:t>
      </w:r>
      <w:r>
        <w:t>域，国家起源，发明家的数量、性质和拥有实体的规模、数量和现有技术的引用类型，和专利诉讼成本都是影响专利产出的原因。</w:t>
      </w:r>
      <w:hyperlink w:history="true" w:anchor="_bookmark238">
        <w:r>
          <w:t>Pianta</w:t>
        </w:r>
        <w:r/>
        <w:r w:rsidR="001852F3">
          <w:t xml:space="preserve">和</w:t>
        </w:r>
        <w:r>
          <w:t>Archibugi</w:t>
        </w:r>
        <w:r>
          <w:t>（</w:t>
        </w:r>
        <w:r>
          <w:t>1996</w:t>
        </w:r>
        <w:r>
          <w:t>）</w:t>
        </w:r>
      </w:hyperlink>
      <w:r>
        <w:t>认</w:t>
      </w:r>
    </w:p>
    <w:p w:rsidR="0018722C">
      <w:pPr>
        <w:topLinePunct/>
      </w:pPr>
      <w:r>
        <w:t>为企业获得专利保护的过程是费时和昂贵的</w:t>
      </w:r>
      <w:r>
        <w:t>(</w:t>
      </w:r>
      <w:r>
        <w:t>time-consuming</w:t>
      </w:r>
      <w:r>
        <w:t> </w:t>
      </w:r>
      <w:r>
        <w:t>and</w:t>
      </w:r>
      <w:r>
        <w:t> </w:t>
      </w:r>
      <w:r>
        <w:t>costly</w:t>
      </w:r>
      <w:r>
        <w:t>)</w:t>
      </w:r>
      <w:r>
        <w:t>，企业只有在专利将提供的效益超过这些成本的</w:t>
      </w:r>
      <w:r>
        <w:t>时候</w:t>
      </w:r>
      <w:r>
        <w:t>才会进行专利申请。</w:t>
      </w:r>
    </w:p>
    <w:p w:rsidR="0018722C">
      <w:pPr>
        <w:pStyle w:val="Heading4"/>
        <w:topLinePunct/>
        <w:ind w:left="200" w:hangingChars="200" w:hanging="200"/>
      </w:pPr>
      <w:r>
        <w:t>2.2.2.3</w:t>
      </w:r>
      <w:r>
        <w:t xml:space="preserve"> </w:t>
      </w:r>
      <w:r>
        <w:t>企业特征</w:t>
      </w:r>
    </w:p>
    <w:p w:rsidR="0018722C">
      <w:pPr>
        <w:topLinePunct/>
      </w:pPr>
      <w:r>
        <w:t>什么样的企业拥有更高的专利产出水平？这一问题当然也引起了学者们广泛</w:t>
      </w:r>
      <w:r>
        <w:t>的研究兴趣。</w:t>
      </w:r>
      <w:hyperlink w:history="true" w:anchor="_bookmark81">
        <w:r>
          <w:t>Blind</w:t>
        </w:r>
        <w:r/>
        <w:r w:rsidR="001852F3">
          <w:t xml:space="preserve">等</w:t>
        </w:r>
        <w:r>
          <w:t>（</w:t>
        </w:r>
        <w:r>
          <w:t>2006</w:t>
        </w:r>
        <w:r>
          <w:t>）</w:t>
        </w:r>
      </w:hyperlink>
      <w:r>
        <w:t>基于德国企业的专利申请数据发现，相对于小型企业，</w:t>
      </w:r>
      <w:r>
        <w:t>大型企业更有动机去申请专利。</w:t>
      </w:r>
      <w:hyperlink w:history="true" w:anchor="_bookmark114">
        <w:r>
          <w:t>Eberhardt</w:t>
        </w:r>
        <w:r/>
        <w:r w:rsidR="001852F3">
          <w:t xml:space="preserve">等</w:t>
        </w:r>
        <w:r>
          <w:t>（</w:t>
        </w:r>
        <w:r>
          <w:t>2011</w:t>
        </w:r>
        <w:r>
          <w:t>）</w:t>
        </w:r>
      </w:hyperlink>
      <w:r>
        <w:t>基于</w:t>
      </w:r>
      <w:r>
        <w:t>1999</w:t>
      </w:r>
      <w:r/>
      <w:r w:rsidR="001852F3">
        <w:t xml:space="preserve">年到</w:t>
      </w:r>
      <w:r>
        <w:t>2006</w:t>
      </w:r>
      <w:r/>
      <w:r w:rsidR="001852F3">
        <w:t xml:space="preserve">年对中国</w:t>
      </w:r>
      <w:r>
        <w:t>制造业企业数据发现，年轻企业、大型企业和出口型企业更有可能申请专利。</w:t>
      </w:r>
    </w:p>
    <w:p w:rsidR="0018722C">
      <w:pPr>
        <w:topLinePunct/>
      </w:pPr>
      <w:hyperlink w:history="true" w:anchor="_bookmark260">
        <w:r>
          <w:t>Schroth</w:t>
        </w:r>
        <w:r/>
        <w:r w:rsidR="001852F3">
          <w:t xml:space="preserve">和</w:t>
        </w:r>
        <w:r>
          <w:t>Szalay</w:t>
        </w:r>
        <w:r>
          <w:t>（</w:t>
        </w:r>
        <w:r>
          <w:t>2010</w:t>
        </w:r>
        <w:r>
          <w:t>）</w:t>
        </w:r>
      </w:hyperlink>
      <w:r>
        <w:t>研究发现企业面临的融资约束是影响企业专利产出的原</w:t>
      </w:r>
      <w:r>
        <w:t>因，充足的资金支持是专利研制成功的保障。罗思平和于永达</w:t>
      </w:r>
      <w:r>
        <w:t>（</w:t>
      </w:r>
      <w:r>
        <w:t>2012</w:t>
      </w:r>
      <w:r>
        <w:t>）</w:t>
      </w:r>
      <w:r>
        <w:t>基于</w:t>
      </w:r>
      <w:r>
        <w:t>1998</w:t>
      </w:r>
      <w:r>
        <w:t> </w:t>
      </w:r>
      <w:r>
        <w:t>年</w:t>
      </w:r>
    </w:p>
    <w:p w:rsidR="0018722C">
      <w:pPr>
        <w:topLinePunct/>
      </w:pPr>
      <w:r>
        <w:t>到</w:t>
      </w:r>
      <w:r>
        <w:t>2008</w:t>
      </w:r>
      <w:r/>
      <w:r w:rsidR="001852F3">
        <w:t xml:space="preserve">年</w:t>
      </w:r>
      <w:r>
        <w:t>806</w:t>
      </w:r>
      <w:r/>
      <w:r w:rsidR="001852F3">
        <w:t xml:space="preserve">家中国光伏相关企业数据发现，具有海外教育或工作经验的企业高</w:t>
      </w:r>
      <w:r>
        <w:t>管，能够显著提高企业专利产出水平，而外国直接投资、贸易等其他国际技术转移方式对企业专利产出作用却不显著。李伟</w:t>
      </w:r>
      <w:r>
        <w:rPr>
          <w:spacing w:val="-2"/>
        </w:rPr>
        <w:t>（</w:t>
      </w:r>
      <w:r>
        <w:t>2011</w:t>
      </w:r>
      <w:r>
        <w:rPr>
          <w:spacing w:val="-2"/>
        </w:rPr>
        <w:t>）</w:t>
      </w:r>
      <w:r>
        <w:t>基于</w:t>
      </w:r>
      <w:r>
        <w:t>156</w:t>
      </w:r>
      <w:r/>
      <w:r w:rsidR="001852F3">
        <w:t xml:space="preserve">家浙江企业调研数据</w:t>
      </w:r>
      <w:r>
        <w:t>发现，企业创新能力、企业家素质、企业规模、企业人力资源配置水平和企业学</w:t>
      </w:r>
      <w:r>
        <w:t>习能力五个方面是影响专利的内部影响因素，专利制度和政策促进、区域经济增长和知识产权保护的文化氛围是企业专利的外部影响因素。</w:t>
      </w:r>
    </w:p>
    <w:p w:rsidR="0018722C">
      <w:pPr>
        <w:pStyle w:val="Heading3"/>
        <w:topLinePunct/>
        <w:ind w:left="200" w:hangingChars="200" w:hanging="200"/>
      </w:pPr>
      <w:r>
        <w:t>2.2.3</w:t>
      </w:r>
      <w:r>
        <w:t xml:space="preserve"> </w:t>
      </w:r>
      <w:r w:rsidR="001852F3">
        <w:t>经济绩效</w:t>
      </w:r>
    </w:p>
    <w:p w:rsidR="0018722C">
      <w:pPr>
        <w:topLinePunct/>
      </w:pPr>
      <w:r>
        <w:t>专利作为企业技术创新的结晶，如何运用专利创造更大的价值无论在理论上还是在实务中都具有重要价值。学者们分别从企业价值、公司利润、销售收入、利润率等方面对专利的经济价值进行了研究。</w:t>
      </w:r>
    </w:p>
    <w:p w:rsidR="0018722C">
      <w:pPr>
        <w:topLinePunct/>
      </w:pPr>
      <w:r>
        <w:t>专利对于公司价值的影响是研究热点之一，这表明资本市场发挥了对企业专利的资产定价功能。</w:t>
      </w:r>
      <w:hyperlink w:history="true" w:anchor="_bookmark151">
        <w:r>
          <w:t>Hall</w:t>
        </w:r>
        <w:r>
          <w:t> </w:t>
        </w:r>
        <w:r>
          <w:t>B.</w:t>
        </w:r>
        <w:r>
          <w:t> </w:t>
        </w:r>
        <w:r>
          <w:t>H.</w:t>
        </w:r>
        <w:r>
          <w:t>（</w:t>
        </w:r>
        <w:r>
          <w:t>2004</w:t>
        </w:r>
        <w:r>
          <w:t>）</w:t>
        </w:r>
      </w:hyperlink>
      <w:r>
        <w:t>基于美国上市公司专利数据发现，企业的专利存量与托宾Q正相关。</w:t>
      </w:r>
      <w:hyperlink w:history="true" w:anchor="_bookmark152">
        <w:r>
          <w:t>Hall</w:t>
        </w:r>
        <w:r>
          <w:t> </w:t>
        </w:r>
        <w:r>
          <w:t>B.</w:t>
        </w:r>
        <w:r>
          <w:t> </w:t>
        </w:r>
        <w:r>
          <w:t>H.等</w:t>
        </w:r>
        <w:r>
          <w:t>（</w:t>
        </w:r>
        <w:r>
          <w:t>2007</w:t>
        </w:r>
        <w:r>
          <w:t>）</w:t>
        </w:r>
      </w:hyperlink>
      <w:r>
        <w:t>基于1991年到2004年欧洲企业的专</w:t>
      </w:r>
      <w:r>
        <w:t>利数据发现，企业的专利存量与公司价值成正相关关系。</w:t>
      </w:r>
      <w:hyperlink w:history="true" w:anchor="_bookmark143">
        <w:r>
          <w:t>Griliches</w:t>
        </w:r>
        <w:r>
          <w:t>（</w:t>
        </w:r>
        <w:r>
          <w:t>1981</w:t>
        </w:r>
        <w:r>
          <w:t>）</w:t>
        </w:r>
      </w:hyperlink>
      <w:r>
        <w:t>基于157</w:t>
      </w:r>
      <w:r>
        <w:t>家美国上市企业数据发现，</w:t>
      </w:r>
      <w:r w:rsidR="001852F3">
        <w:t xml:space="preserve">专利产出数量与企业的市场价值正相关。</w:t>
      </w:r>
      <w:hyperlink w:history="true" w:anchor="_bookmark83">
        <w:r>
          <w:t>Bloo</w:t>
        </w:r>
        <w:r>
          <w:t>m</w:t>
        </w:r>
      </w:hyperlink>
    </w:p>
    <w:p w:rsidR="0018722C">
      <w:pPr>
        <w:topLinePunct/>
      </w:pPr>
      <w:r>
        <w:t>Nicholas和Van</w:t>
      </w:r>
      <w:r>
        <w:t> </w:t>
      </w:r>
      <w:r>
        <w:t>Reenen</w:t>
      </w:r>
      <w:r>
        <w:t>（</w:t>
      </w:r>
      <w:r>
        <w:t>2002</w:t>
      </w:r>
      <w:r>
        <w:t>）</w:t>
      </w:r>
      <w:r>
        <w:t>基于200个英国企业数据发现，专利对企业生产率和市场价值产生了显著的正面影响，市场变化增加了专利开发过程的不确定性，政府政策应当着力降低专利发展的不确定性，提升专利的市场价值。</w:t>
      </w:r>
      <w:hyperlink w:history="true" w:anchor="_bookmark64">
        <w:r>
          <w:t>Austin</w:t>
        </w:r>
        <w:r>
          <w:t>（</w:t>
        </w:r>
        <w:r>
          <w:t xml:space="preserve">1993</w:t>
        </w:r>
        <w:r>
          <w:t>）</w:t>
        </w:r>
        <w:r/>
      </w:hyperlink>
      <w:r>
        <w:t>基于美国20家生物制药企业数据研究表明，企业专利授权数量和关键专利数量</w:t>
      </w:r>
      <w:r>
        <w:t>与</w:t>
      </w:r>
    </w:p>
    <w:p w:rsidR="0018722C">
      <w:pPr>
        <w:topLinePunct/>
      </w:pPr>
      <w:r>
        <w:t>企业市场价值正相关。</w:t>
      </w:r>
      <w:hyperlink w:history="true" w:anchor="_bookmark196">
        <w:r>
          <w:t>Lerner</w:t>
        </w:r>
        <w:r>
          <w:t>（</w:t>
        </w:r>
        <w:r>
          <w:t>1994</w:t>
        </w:r>
        <w:r>
          <w:t>）</w:t>
        </w:r>
      </w:hyperlink>
      <w:r>
        <w:t>基于173</w:t>
      </w:r>
      <w:r>
        <w:t>家的生物技术公司数据发现，专利范</w:t>
      </w:r>
      <w:r>
        <w:t>围</w:t>
      </w:r>
      <w:r>
        <w:t>(</w:t>
      </w:r>
      <w:r>
        <w:t>patent scope</w:t>
      </w:r>
      <w:r>
        <w:t>)</w:t>
      </w:r>
      <w:r>
        <w:t>与公司价值正相关，平均专利范围一个标准差的变动可以带来公司价值增长21%</w:t>
      </w:r>
      <w:r>
        <w:t xml:space="preserve">. </w:t>
      </w:r>
      <w:hyperlink w:history="true" w:anchor="_bookmark224">
        <w:r>
          <w:t>Narin等</w:t>
        </w:r>
        <w:r>
          <w:t>（</w:t>
        </w:r>
        <w:r>
          <w:t>1987</w:t>
        </w:r>
        <w:r>
          <w:t>）</w:t>
        </w:r>
      </w:hyperlink>
      <w:r>
        <w:t>基于美国16家制药行业的企业数据发现，专利</w:t>
      </w:r>
      <w:r>
        <w:t>引用和专利授权提升了公司的市场价值。</w:t>
      </w:r>
      <w:hyperlink w:history="true" w:anchor="_bookmark117">
        <w:r>
          <w:t>Encaoua等</w:t>
        </w:r>
        <w:r>
          <w:t>（</w:t>
        </w:r>
        <w:r>
          <w:t>2006</w:t>
        </w:r>
        <w:r>
          <w:t>）</w:t>
        </w:r>
      </w:hyperlink>
      <w:r>
        <w:t>从经济学分析的角度认为，专利长度和宽度的合理配置有利于提升专利的市场价值。李诗等</w:t>
      </w:r>
      <w:r>
        <w:t>（</w:t>
      </w:r>
      <w:r>
        <w:t>2012</w:t>
      </w:r>
      <w:r>
        <w:t>）</w:t>
      </w:r>
      <w:r>
        <w:t>基</w:t>
      </w:r>
      <w:r>
        <w:t>于</w:t>
      </w:r>
    </w:p>
    <w:p w:rsidR="0018722C">
      <w:pPr>
        <w:topLinePunct/>
      </w:pPr>
      <w:r>
        <w:t>1990年到2008年中国上市公司的专利数据发现</w:t>
      </w:r>
      <w:r>
        <w:rPr>
          <w:rFonts w:hint="eastAsia"/>
        </w:rPr>
        <w:t>，</w:t>
      </w:r>
      <w:r>
        <w:t>上市公司专利数量与公司市值正相关，高科技公司专利产出所带来的市值增加幅度是传统行业公司的四倍，专利产出对上市公司市场价值的影响在知识产权保护水平越高的地区表现得更加明显。</w:t>
      </w:r>
    </w:p>
    <w:p w:rsidR="0018722C">
      <w:pPr>
        <w:topLinePunct/>
      </w:pPr>
      <w:r>
        <w:t>其他学者则从财务业绩等方面对专利的经济绩效进行了更多方面的拓展研究。</w:t>
      </w:r>
      <w:hyperlink w:history="true" w:anchor="_bookmark118">
        <w:r>
          <w:t>Ernst</w:t>
        </w:r>
        <w:r>
          <w:rPr>
            <w:spacing w:val="3"/>
          </w:rPr>
          <w:t>（</w:t>
        </w:r>
        <w:r>
          <w:rPr>
            <w:spacing w:val="3"/>
          </w:rPr>
          <w:t>2001</w:t>
        </w:r>
        <w:r>
          <w:rPr>
            <w:spacing w:val="3"/>
          </w:rPr>
          <w:t>）</w:t>
        </w:r>
      </w:hyperlink>
      <w:r>
        <w:t>基于</w:t>
      </w:r>
      <w:r>
        <w:t>1984</w:t>
      </w:r>
      <w:r/>
      <w:r w:rsidR="001852F3">
        <w:t xml:space="preserve">年到</w:t>
      </w:r>
      <w:r>
        <w:t>1992</w:t>
      </w:r>
      <w:r/>
      <w:r w:rsidR="001852F3">
        <w:t xml:space="preserve">年</w:t>
      </w:r>
      <w:r>
        <w:t>50</w:t>
      </w:r>
      <w:r/>
      <w:r w:rsidR="001852F3">
        <w:t xml:space="preserve">家德国制造业企业数据研究了专利申</w:t>
      </w:r>
      <w:r>
        <w:t>请与公司销售业绩变化之间的关系发现，专利质量越高，对于企业业绩的促进作用越明显。</w:t>
      </w:r>
      <w:hyperlink w:history="true" w:anchor="_bookmark232">
        <w:r>
          <w:t>O'donoghue</w:t>
        </w:r>
        <w:r/>
        <w:r w:rsidR="001852F3">
          <w:t xml:space="preserve">等</w:t>
        </w:r>
        <w:r>
          <w:t>（</w:t>
        </w:r>
        <w:r>
          <w:t>1998</w:t>
        </w:r>
        <w:r>
          <w:t>）</w:t>
        </w:r>
      </w:hyperlink>
      <w:r>
        <w:t>基于一个理论模型发现，专利宽度和长度的合理</w:t>
      </w:r>
      <w:r>
        <w:t>配置有利于提升专利保护范围，增加专利权人的经济收益。</w:t>
      </w:r>
      <w:hyperlink w:history="true" w:anchor="_bookmark256">
        <w:r>
          <w:t>Scherer</w:t>
        </w:r>
        <w:r>
          <w:t>（</w:t>
        </w:r>
        <w:r>
          <w:t>1965</w:t>
        </w:r>
        <w:r>
          <w:t>）</w:t>
        </w:r>
      </w:hyperlink>
      <w:r>
        <w:t>基于</w:t>
      </w:r>
      <w:r>
        <w:t>36</w:t>
      </w:r>
      <w:r>
        <w:t>5</w:t>
      </w:r>
    </w:p>
    <w:p w:rsidR="0018722C">
      <w:pPr>
        <w:topLinePunct/>
      </w:pPr>
      <w:r>
        <w:t>家美国财富</w:t>
      </w:r>
      <w:r>
        <w:t>500</w:t>
      </w:r>
      <w:r/>
      <w:r w:rsidR="001852F3">
        <w:t xml:space="preserve">强企业数据发现，专利产量增加与公司利润、销售收入增长、利润率正相关。</w:t>
      </w:r>
      <w:hyperlink w:history="true" w:anchor="_bookmark100">
        <w:r>
          <w:t>Cohen</w:t>
        </w:r>
        <w:r/>
        <w:r w:rsidR="001852F3">
          <w:t xml:space="preserve">等</w:t>
        </w:r>
        <w:r>
          <w:t>（</w:t>
        </w:r>
        <w:r>
          <w:t>2000</w:t>
        </w:r>
        <w:r>
          <w:t>）</w:t>
        </w:r>
      </w:hyperlink>
      <w:r>
        <w:t>根据</w:t>
      </w:r>
      <w:r>
        <w:t>1994</w:t>
      </w:r>
      <w:r/>
      <w:r w:rsidR="001852F3">
        <w:t xml:space="preserve">年美国制造业企业数据发现，专利被企业</w:t>
      </w:r>
      <w:r>
        <w:t>作为保护创新收益的一种机制，企业不但可以使用他们的专利来减慢替代竞争对</w:t>
      </w:r>
      <w:r>
        <w:t>手的发展速度，还可以使用专利作为迫使对手进行谈判的重要筹码。</w:t>
      </w:r>
      <w:hyperlink w:history="true" w:anchor="_bookmark214">
        <w:r>
          <w:t>Merges</w:t>
        </w:r>
        <w:r>
          <w:t> </w:t>
        </w:r>
        <w:r>
          <w:t>和</w:t>
        </w:r>
      </w:hyperlink>
    </w:p>
    <w:p w:rsidR="0018722C">
      <w:pPr>
        <w:topLinePunct/>
      </w:pPr>
      <w:r>
        <w:t>Nelson</w:t>
      </w:r>
      <w:r>
        <w:t>（</w:t>
      </w:r>
      <w:r>
        <w:t>1990</w:t>
      </w:r>
      <w:r>
        <w:t>）</w:t>
      </w:r>
      <w:r>
        <w:t>认为专利的范围越大</w:t>
      </w:r>
      <w:r>
        <w:t>(</w:t>
      </w:r>
      <w:r>
        <w:t>Patent</w:t>
      </w:r>
      <w:r>
        <w:rPr>
          <w:spacing w:val="-8"/>
        </w:rPr>
        <w:t> </w:t>
      </w:r>
      <w:r>
        <w:t>Scope</w:t>
      </w:r>
      <w:r>
        <w:t>)</w:t>
      </w:r>
      <w:r>
        <w:t xml:space="preserve">，专利对产品市场的影响越大，</w:t>
      </w:r>
      <w:r>
        <w:t>一个合理的专利范围有利于实现专利价值的优化提升。</w:t>
      </w:r>
      <w:hyperlink w:history="true" w:anchor="_bookmark194">
        <w:r>
          <w:t>Leininger</w:t>
        </w:r>
        <w:r>
          <w:t>（</w:t>
        </w:r>
        <w:r>
          <w:t>1991</w:t>
        </w:r>
        <w:r>
          <w:t>）</w:t>
        </w:r>
      </w:hyperlink>
      <w:r>
        <w:t>通过一个</w:t>
      </w:r>
      <w:r>
        <w:t>理论模型发现，专利权有利于巩固企业在产品市场上的垄断地位。</w:t>
      </w:r>
      <w:hyperlink w:history="true" w:anchor="_bookmark119">
        <w:r>
          <w:t>Ernst</w:t>
        </w:r>
        <w:r>
          <w:t>（</w:t>
        </w:r>
        <w:r>
          <w:t>2003</w:t>
        </w:r>
        <w:r>
          <w:t>）</w:t>
        </w:r>
      </w:hyperlink>
      <w:r>
        <w:t>论述了如何利用专利信息，指出出于战略规划的目的，专利数据信息可用于潜在来</w:t>
      </w:r>
      <w:r>
        <w:t>源竞争对手的监测、技术评估、研发组合管理、识别和评估外部产生的技术知识、</w:t>
      </w:r>
      <w:r>
        <w:t>兼并和收购的方式、人力资源的管理，专利信息对于企业内部人员</w:t>
      </w:r>
      <w:r>
        <w:rPr>
          <w:spacing w:val="-2"/>
        </w:rPr>
        <w:t>（</w:t>
      </w:r>
      <w:r>
        <w:rPr>
          <w:spacing w:val="-2"/>
        </w:rPr>
        <w:t>决策高层管理人员</w:t>
      </w:r>
      <w:r>
        <w:rPr>
          <w:spacing w:val="-2"/>
        </w:rPr>
        <w:t>）</w:t>
      </w:r>
      <w:r>
        <w:t>和外部利益相关者</w:t>
      </w:r>
      <w:r>
        <w:rPr>
          <w:spacing w:val="-2"/>
        </w:rPr>
        <w:t>（</w:t>
      </w:r>
      <w:r>
        <w:rPr>
          <w:spacing w:val="-2"/>
        </w:rPr>
        <w:t>股东和分析师</w:t>
      </w:r>
      <w:r>
        <w:rPr>
          <w:spacing w:val="-2"/>
        </w:rPr>
        <w:t>）</w:t>
      </w:r>
      <w:r>
        <w:t>都具有重要意义。</w:t>
      </w:r>
      <w:hyperlink w:history="true" w:anchor="_bookmark81">
        <w:r>
          <w:t>Blind</w:t>
        </w:r>
        <w:r/>
        <w:r w:rsidR="001852F3">
          <w:t xml:space="preserve">等</w:t>
        </w:r>
        <w:r>
          <w:t>（</w:t>
        </w:r>
        <w:r>
          <w:t>2006</w:t>
        </w:r>
        <w:r>
          <w:t>）</w:t>
        </w:r>
      </w:hyperlink>
      <w:r>
        <w:t>基于德</w:t>
      </w:r>
      <w:r>
        <w:t>国企业的专利申请数据发现，专利具有提高公司在谈判与业务合作伙伴</w:t>
      </w:r>
      <w:r>
        <w:rPr>
          <w:spacing w:val="-1"/>
        </w:rPr>
        <w:t>（</w:t>
      </w:r>
      <w:r>
        <w:rPr>
          <w:spacing w:val="-1"/>
        </w:rPr>
        <w:t>被许可人和金融部门</w:t>
      </w:r>
      <w:r>
        <w:rPr>
          <w:spacing w:val="-1"/>
        </w:rPr>
        <w:t>）</w:t>
      </w:r>
      <w:r>
        <w:t>的地位，或使用专利作为研发研发人员业绩考核和激励的参考指标。</w:t>
      </w:r>
      <w:r>
        <w:t>在国内研究部分，刘小青和陈向东</w:t>
      </w:r>
      <w:r>
        <w:t>（</w:t>
      </w:r>
      <w:r>
        <w:t>2010</w:t>
      </w:r>
      <w:r>
        <w:t>）</w:t>
      </w:r>
      <w:r>
        <w:t>基于</w:t>
      </w:r>
      <w:r>
        <w:t>1996</w:t>
      </w:r>
      <w:r/>
      <w:r w:rsidR="001852F3">
        <w:t xml:space="preserve">年到</w:t>
      </w:r>
      <w:r>
        <w:t>2007</w:t>
      </w:r>
      <w:r/>
      <w:r w:rsidR="001852F3">
        <w:t xml:space="preserve">年</w:t>
      </w:r>
      <w:r>
        <w:t>55</w:t>
      </w:r>
      <w:r/>
      <w:r w:rsidR="001852F3">
        <w:t xml:space="preserve">家中国电子</w:t>
      </w:r>
      <w:r w:rsidR="001852F3">
        <w:t>信</w:t>
      </w:r>
    </w:p>
    <w:p w:rsidR="0018722C">
      <w:pPr>
        <w:topLinePunct/>
      </w:pPr>
      <w:r>
        <w:t>息行业企业数据发现，专利活动显著提升了企业绩效。</w:t>
      </w:r>
    </w:p>
    <w:p w:rsidR="0018722C">
      <w:pPr>
        <w:pStyle w:val="Heading2"/>
        <w:topLinePunct/>
        <w:ind w:left="171" w:hangingChars="171" w:hanging="171"/>
      </w:pPr>
      <w:bookmarkStart w:id="833510" w:name="_Toc686833510"/>
      <w:bookmarkStart w:name="_bookmark8" w:id="14"/>
      <w:bookmarkEnd w:id="14"/>
      <w:r>
        <w:t>2.3</w:t>
      </w:r>
      <w:r>
        <w:t xml:space="preserve"> </w:t>
      </w:r>
      <w:bookmarkStart w:name="_bookmark8" w:id="15"/>
      <w:bookmarkEnd w:id="15"/>
      <w:r>
        <w:t>国家标准话语权的理论研究</w:t>
      </w:r>
      <w:bookmarkEnd w:id="833510"/>
    </w:p>
    <w:p w:rsidR="0018722C">
      <w:pPr>
        <w:topLinePunct/>
      </w:pPr>
      <w:r>
        <w:t>国家标准是行业的法典，是行业成员共同遵守的准则和依据，制定国家标准的企业就是行业的标竿和</w:t>
      </w:r>
      <w:r>
        <w:t>领头</w:t>
      </w:r>
      <w:r>
        <w:t>羊。制定标准对于企业的影响无疑是十分巨大的，</w:t>
      </w:r>
      <w:r w:rsidR="001852F3">
        <w:t xml:space="preserve">企业率先制订标准，率先推向市场，规范市场，一旦标准为市场所接受，企业就</w:t>
      </w:r>
      <w:r>
        <w:t>获得了到国内、</w:t>
      </w:r>
      <w:hyperlink w:history="true" w:anchor="_bookmark263">
        <w:r>
          <w:t>国际市场攻城掠地的强大武器</w:t>
        </w:r>
        <w:r>
          <w:t>(</w:t>
        </w:r>
        <w:r>
          <w:t>Shapiro</w:t>
        </w:r>
        <w:r w:rsidR="001852F3">
          <w:rPr>
            <w:spacing w:val="-20"/>
          </w:rPr>
          <w:t xml:space="preserve">和</w:t>
        </w:r>
        <w:r>
          <w:t>Varian,1999</w:t>
        </w:r>
      </w:hyperlink>
      <w:r>
        <w:t>)</w:t>
      </w:r>
      <w:r>
        <w:t>。在这个</w:t>
      </w:r>
      <w:r>
        <w:t>背景下，越来越多的企业将国家标准之争看作话语权的竞争，谁掌握了标准，就</w:t>
      </w:r>
      <w:r>
        <w:t>意味着率先拿到了市场的入场券，进而从中获取巨大的经济利益</w:t>
      </w:r>
      <w:r>
        <w:t>(</w:t>
      </w:r>
      <w:hyperlink w:history="true" w:anchor="_bookmark269">
        <w:r>
          <w:t>Stango,2004</w:t>
        </w:r>
      </w:hyperlink>
      <w:r>
        <w:t>; </w:t>
      </w:r>
      <w:hyperlink w:history="true" w:anchor="_bookmark245">
        <w:r>
          <w:t>Riley,2007</w:t>
        </w:r>
      </w:hyperlink>
      <w:r>
        <w:rPr>
          <w:spacing w:val="-2"/>
        </w:rPr>
        <w:t>; </w:t>
      </w:r>
      <w:hyperlink w:history="true" w:anchor="_bookmark124">
        <w:r>
          <w:t>Farrell</w:t>
        </w:r>
        <w:r w:rsidR="001852F3">
          <w:rPr>
            <w:spacing w:val="-20"/>
          </w:rPr>
          <w:t xml:space="preserve">和</w:t>
        </w:r>
        <w:r>
          <w:t>Simcoe,2012</w:t>
        </w:r>
      </w:hyperlink>
      <w:r>
        <w:rPr>
          <w:spacing w:val="-2"/>
        </w:rPr>
        <w:t>; </w:t>
      </w:r>
      <w:hyperlink w:history="true" w:anchor="_bookmark246">
        <w:r>
          <w:t>Ritala,2012</w:t>
        </w:r>
      </w:hyperlink>
      <w:r>
        <w:t>)</w:t>
      </w:r>
      <w:r>
        <w:t>，甚至成为未来行业发展的定义者。</w:t>
      </w:r>
    </w:p>
    <w:p w:rsidR="0018722C">
      <w:pPr>
        <w:topLinePunct/>
      </w:pPr>
      <w:r>
        <w:t>改革开放</w:t>
      </w:r>
      <w:r>
        <w:t>30</w:t>
      </w:r>
      <w:r/>
      <w:r w:rsidR="001852F3">
        <w:t xml:space="preserve">年来，中国经济生产社会化、集约化程度越来越高，对于技术生</w:t>
      </w:r>
      <w:r>
        <w:t>产的统一和协调程度不断提高，市场体系处于进一步完善的过程中，由此引发的</w:t>
      </w:r>
      <w:r>
        <w:t>全社会对于标准化需求更为强烈，中国国家标准体系在这个背景下获得了快速发展</w:t>
      </w:r>
      <w:r>
        <w:t>(</w:t>
      </w:r>
      <w:hyperlink w:history="true" w:anchor="_bookmark138">
        <w:r>
          <w:rPr>
            <w:spacing w:val="-2"/>
          </w:rPr>
          <w:t>Gibson,2007</w:t>
        </w:r>
      </w:hyperlink>
      <w:r>
        <w:t>)</w:t>
      </w:r>
      <w:r>
        <w:t>。国家标准是在全国范围内统一的技术要求，确定了各类产品从</w:t>
      </w:r>
      <w:r>
        <w:t>原料、零部件直至产品性能的全套要求和路径，构成了企业生产活动必须遵守的</w:t>
      </w:r>
      <w:r>
        <w:t>行为准则，是行业经济秩序的依托和保障。长期以来，国家标准作为经济交往的</w:t>
      </w:r>
      <w:r>
        <w:t>技术语言的技术依据，在保障产品质量、提高市场信任度、维护竞争秩序等方面发挥了重要作用</w:t>
      </w:r>
      <w:r>
        <w:rPr>
          <w:spacing w:val="0"/>
        </w:rPr>
        <w:t>（</w:t>
      </w:r>
      <w:r>
        <w:rPr>
          <w:spacing w:val="0"/>
        </w:rPr>
        <w:t>胡彩梅等</w:t>
      </w:r>
      <w:r>
        <w:rPr>
          <w:spacing w:val="0"/>
          <w:rFonts w:hint="eastAsia"/>
        </w:rPr>
        <w:t>，</w:t>
      </w:r>
      <w:r>
        <w:rPr>
          <w:spacing w:val="0"/>
        </w:rPr>
        <w:t>2010</w:t>
      </w:r>
      <w:r>
        <w:rPr>
          <w:spacing w:val="0"/>
        </w:rPr>
        <w:t>）</w:t>
      </w:r>
      <w:r>
        <w:t>。随着中国经济市场化改革进程的不断深入，标</w:t>
      </w:r>
      <w:r>
        <w:t>准在企业竞争中的作用进一步凸显，继产品竞争、品牌竞争之后，标准竞争成为</w:t>
      </w:r>
      <w:r>
        <w:t>一种更深层次和更高水平的竞争形式。现有的标准话语权理论的汇总如</w:t>
      </w:r>
      <w:r>
        <w:t>表</w:t>
      </w:r>
      <w:r>
        <w:t>2</w:t>
      </w:r>
      <w:r>
        <w:t>.</w:t>
      </w:r>
      <w:r>
        <w:t>4</w:t>
      </w:r>
      <w:r/>
      <w:r w:rsidR="001852F3">
        <w:t xml:space="preserve">所示。</w:t>
      </w:r>
    </w:p>
    <w:p w:rsidR="0018722C">
      <w:pPr>
        <w:pStyle w:val="a8"/>
        <w:topLinePunct/>
      </w:pPr>
      <w:bookmarkStart w:id="292186" w:name="_Toc686292186"/>
      <w:r>
        <w:rPr>
          <w:rFonts w:ascii="黑体" w:eastAsia="黑体" w:hint="eastAsia"/>
        </w:rPr>
        <w:t>表</w:t>
      </w:r>
      <w:r>
        <w:rPr>
          <w:rFonts w:ascii="黑体" w:eastAsia="黑体" w:hint="eastAsia"/>
          <w:spacing w:val="-30"/>
        </w:rPr>
        <w:t> </w:t>
      </w:r>
      <w:r>
        <w:rPr>
          <w:rFonts w:ascii="黑体" w:eastAsia="黑体" w:hint="eastAsia"/>
        </w:rPr>
        <w:t>2</w:t>
      </w:r>
      <w:r>
        <w:rPr>
          <w:rFonts w:ascii="黑体" w:eastAsia="黑体" w:hint="eastAsia"/>
        </w:rPr>
        <w:t>.</w:t>
      </w:r>
      <w:r>
        <w:rPr>
          <w:rFonts w:ascii="黑体" w:eastAsia="黑体" w:hint="eastAsia"/>
        </w:rPr>
        <w:t>4</w:t>
      </w:r>
      <w:r>
        <w:t xml:space="preserve">  </w:t>
      </w:r>
      <w:r w:rsidR="001852F3">
        <w:t>标准话语权理论的汇总</w:t>
      </w:r>
      <w:bookmarkEnd w:id="292186"/>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85"/>
        <w:gridCol w:w="3042"/>
        <w:gridCol w:w="3373"/>
      </w:tblGrid>
      <w:tr>
        <w:trPr>
          <w:tblHeader/>
        </w:trPr>
        <w:tc>
          <w:tcPr>
            <w:tcW w:w="1270" w:type="pct"/>
            <w:vAlign w:val="center"/>
            <w:tcBorders>
              <w:bottom w:val="single" w:sz="4" w:space="0" w:color="auto"/>
            </w:tcBorders>
          </w:tcPr>
          <w:p w:rsidR="0018722C">
            <w:pPr>
              <w:pStyle w:val="a7"/>
              <w:topLinePunct/>
              <w:ind w:leftChars="0" w:left="0" w:rightChars="0" w:right="0" w:firstLineChars="0" w:firstLine="0"/>
              <w:spacing w:line="240" w:lineRule="atLeast"/>
            </w:pPr>
            <w:r>
              <w:t>理论类别</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主要人物</w:t>
            </w:r>
          </w:p>
        </w:tc>
        <w:tc>
          <w:tcPr>
            <w:tcW w:w="1961"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1270" w:type="pct"/>
            <w:vAlign w:val="center"/>
          </w:tcPr>
          <w:p w:rsidR="0018722C">
            <w:pPr>
              <w:pStyle w:val="a5"/>
              <w:topLinePunct/>
              <w:ind w:leftChars="0" w:left="0" w:rightChars="0" w:right="0" w:firstLineChars="0" w:firstLine="0"/>
              <w:spacing w:line="240" w:lineRule="atLeast"/>
            </w:pPr>
            <w:r>
              <w:t>权力和话语权</w:t>
            </w:r>
          </w:p>
        </w:tc>
        <w:tc>
          <w:tcPr>
            <w:tcW w:w="1769" w:type="pct"/>
            <w:vAlign w:val="center"/>
          </w:tcPr>
          <w:p w:rsidR="0018722C">
            <w:pPr>
              <w:pStyle w:val="a5"/>
              <w:topLinePunct/>
              <w:ind w:leftChars="0" w:left="0" w:rightChars="0" w:right="0" w:firstLineChars="0" w:firstLine="0"/>
              <w:spacing w:line="240" w:lineRule="atLeast"/>
            </w:pPr>
            <w:hyperlink w:history="true" w:anchor="_bookmark206">
              <w:r>
                <w:t>Machiavelli</w:t>
              </w:r>
              <w:r>
                <w:t>(</w:t>
              </w:r>
              <w:r>
                <w:t>1910</w:t>
              </w:r>
              <w:r>
                <w:t>)</w:t>
              </w:r>
            </w:hyperlink>
            <w:r>
              <w:t>、</w:t>
            </w:r>
          </w:p>
          <w:p w:rsidR="0018722C">
            <w:pPr>
              <w:pStyle w:val="a5"/>
              <w:topLinePunct/>
            </w:pPr>
            <w:hyperlink w:history="true" w:anchor="_bookmark252">
              <w:r>
                <w:t>Russell</w:t>
              </w:r>
              <w:r>
                <w:t>(</w:t>
              </w:r>
              <w:r>
                <w:t>2004</w:t>
              </w:r>
              <w:r>
                <w:t>)</w:t>
              </w:r>
            </w:hyperlink>
            <w:r>
              <w:t>、</w:t>
            </w:r>
            <w:hyperlink w:history="true" w:anchor="_bookmark164">
              <w:r>
                <w:t>Hobbes</w:t>
              </w:r>
              <w:r>
                <w:t>(</w:t>
              </w:r>
              <w:r>
                <w:t>1960</w:t>
              </w:r>
              <w:r>
                <w:t>)</w:t>
              </w:r>
            </w:hyperlink>
            <w:r>
              <w:t>、</w:t>
            </w:r>
          </w:p>
          <w:p w:rsidR="0018722C">
            <w:pPr>
              <w:pStyle w:val="a5"/>
              <w:topLinePunct/>
              <w:ind w:leftChars="0" w:left="0" w:rightChars="0" w:right="0" w:firstLineChars="0" w:firstLine="0"/>
              <w:spacing w:line="240" w:lineRule="atLeast"/>
            </w:pPr>
            <w:hyperlink w:history="true" w:anchor="_bookmark213">
              <w:r>
                <w:t>Mearsheimer</w:t>
              </w:r>
              <w:r>
                <w:t>(</w:t>
              </w:r>
              <w:r>
                <w:t>2001</w:t>
              </w:r>
              <w:r>
                <w:t>)</w:t>
              </w:r>
            </w:hyperlink>
            <w:r>
              <w:t>、</w:t>
            </w:r>
            <w:hyperlink w:history="true" w:anchor="_bookmark279">
              <w:r>
                <w:t>Weber</w:t>
              </w:r>
              <w:r>
                <w:t>(</w:t>
              </w:r>
              <w:r>
                <w:t>2009</w:t>
              </w:r>
              <w:r>
                <w:t>)</w:t>
              </w:r>
            </w:hyperlink>
            <w:r>
              <w:t>、</w:t>
            </w:r>
            <w:hyperlink w:history="true" w:anchor="_bookmark111">
              <w:r>
                <w:t>Duverger</w:t>
              </w:r>
              <w:r>
                <w:t>(</w:t>
              </w:r>
              <w:r>
                <w:t>1964</w:t>
              </w:r>
              <w:r>
                <w:t>)</w:t>
              </w:r>
            </w:hyperlink>
          </w:p>
        </w:tc>
        <w:tc>
          <w:tcPr>
            <w:tcW w:w="1961" w:type="pct"/>
            <w:vAlign w:val="center"/>
          </w:tcPr>
          <w:p w:rsidR="0018722C">
            <w:pPr>
              <w:pStyle w:val="ad"/>
              <w:topLinePunct/>
              <w:ind w:leftChars="0" w:left="0" w:rightChars="0" w:right="0" w:firstLineChars="0" w:firstLine="0"/>
              <w:spacing w:line="240" w:lineRule="atLeast"/>
            </w:pPr>
            <w:r>
              <w:t>权力是一个主体未来获得未来任何利益而采取的现实手段。</w:t>
            </w:r>
          </w:p>
        </w:tc>
      </w:tr>
      <w:tr>
        <w:tc>
          <w:tcPr>
            <w:tcW w:w="1270" w:type="pct"/>
            <w:vAlign w:val="center"/>
          </w:tcPr>
          <w:p w:rsidR="0018722C">
            <w:pPr>
              <w:pStyle w:val="ac"/>
              <w:topLinePunct/>
              <w:ind w:leftChars="0" w:left="0" w:rightChars="0" w:right="0" w:firstLineChars="0" w:firstLine="0"/>
              <w:spacing w:line="240" w:lineRule="atLeast"/>
            </w:pPr>
            <w:r>
              <w:t>国家标准制定的宏观影响</w:t>
            </w:r>
          </w:p>
        </w:tc>
        <w:tc>
          <w:tcPr>
            <w:tcW w:w="1769" w:type="pct"/>
            <w:vAlign w:val="center"/>
          </w:tcPr>
          <w:p w:rsidR="0018722C">
            <w:pPr>
              <w:pStyle w:val="a5"/>
              <w:topLinePunct/>
              <w:ind w:leftChars="0" w:left="0" w:rightChars="0" w:right="0" w:firstLineChars="0" w:firstLine="0"/>
              <w:spacing w:line="240" w:lineRule="atLeast"/>
            </w:pPr>
            <w:hyperlink w:history="true" w:anchor="_bookmark106">
              <w:r>
                <w:t>David</w:t>
              </w:r>
              <w:r>
                <w:t> 和 </w:t>
              </w:r>
              <w:r>
                <w:t>Greenstein</w:t>
              </w:r>
              <w:r>
                <w:t>(</w:t>
              </w:r>
              <w:r>
                <w:t>1990</w:t>
              </w:r>
              <w:r>
                <w:t>)</w:t>
              </w:r>
            </w:hyperlink>
            <w:r>
              <w:t>、</w:t>
            </w:r>
            <w:hyperlink w:history="true" w:anchor="_bookmark191">
              <w:r>
                <w:t>Lee</w:t>
              </w:r>
              <w:r>
                <w:t> 和</w:t>
              </w:r>
            </w:hyperlink>
          </w:p>
          <w:p w:rsidR="0018722C">
            <w:pPr>
              <w:pStyle w:val="a5"/>
              <w:topLinePunct/>
              <w:ind w:leftChars="0" w:left="0" w:rightChars="0" w:right="0" w:firstLineChars="0" w:firstLine="0"/>
              <w:spacing w:line="240" w:lineRule="atLeast"/>
            </w:pPr>
            <w:r>
              <w:t>Oh</w:t>
            </w:r>
            <w:r>
              <w:t>(</w:t>
            </w:r>
            <w:r>
              <w:t>2006</w:t>
            </w:r>
            <w:r>
              <w:t>)</w:t>
            </w:r>
            <w:r>
              <w:t>、</w:t>
            </w:r>
            <w:hyperlink w:history="true" w:anchor="_bookmark192">
              <w:r>
                <w:t>Lee</w:t>
              </w:r>
              <w:r>
                <w:t> 和 </w:t>
              </w:r>
              <w:r>
                <w:t>Oh</w:t>
              </w:r>
              <w:r>
                <w:t>(</w:t>
              </w:r>
              <w:r>
                <w:t>2008</w:t>
              </w:r>
              <w:r>
                <w:t>)</w:t>
              </w:r>
            </w:hyperlink>
            <w:r>
              <w:t>、</w:t>
            </w:r>
            <w:hyperlink w:history="true" w:anchor="_bookmark263">
              <w:r>
                <w:t>Shapiro </w:t>
              </w:r>
            </w:hyperlink>
            <w:r>
              <w:t>和 </w:t>
            </w:r>
            <w:r>
              <w:t>Varian</w:t>
            </w:r>
            <w:r>
              <w:t>(</w:t>
            </w:r>
            <w:r>
              <w:t>1999</w:t>
            </w:r>
            <w:r>
              <w:t>)</w:t>
            </w:r>
            <w:r>
              <w:t>、</w:t>
            </w:r>
            <w:hyperlink w:history="true" w:anchor="_bookmark269">
              <w:r>
                <w:t>Stango</w:t>
              </w:r>
              <w:r>
                <w:t>(</w:t>
              </w:r>
              <w:r>
                <w:t>2004</w:t>
              </w:r>
              <w:r>
                <w:t>)</w:t>
              </w:r>
            </w:hyperlink>
          </w:p>
        </w:tc>
        <w:tc>
          <w:tcPr>
            <w:tcW w:w="1961" w:type="pct"/>
            <w:vAlign w:val="center"/>
          </w:tcPr>
          <w:p w:rsidR="0018722C">
            <w:pPr>
              <w:pStyle w:val="ad"/>
              <w:topLinePunct/>
              <w:ind w:leftChars="0" w:left="0" w:rightChars="0" w:right="0" w:firstLineChars="0" w:firstLine="0"/>
              <w:spacing w:line="240" w:lineRule="atLeast"/>
            </w:pPr>
            <w:r>
              <w:t>标准就是一个巨大的社会网络，将国家、企业和消费者个人的利益紧密相连，已经成为企业参与全球竞争的重要武器。</w:t>
            </w:r>
          </w:p>
        </w:tc>
      </w:tr>
      <w:tr>
        <w:tc>
          <w:tcPr>
            <w:tcW w:w="1270" w:type="pct"/>
            <w:vAlign w:val="center"/>
          </w:tcPr>
          <w:p w:rsidR="0018722C">
            <w:pPr>
              <w:pStyle w:val="a5"/>
              <w:topLinePunct/>
              <w:ind w:leftChars="0" w:left="0" w:rightChars="0" w:right="0" w:firstLineChars="0" w:firstLine="0"/>
              <w:spacing w:line="240" w:lineRule="atLeast"/>
            </w:pPr>
            <w:r>
              <w:t>对国家标准制定的产生过程</w:t>
            </w:r>
          </w:p>
        </w:tc>
        <w:tc>
          <w:tcPr>
            <w:tcW w:w="1769" w:type="pct"/>
            <w:vAlign w:val="center"/>
          </w:tcPr>
          <w:p w:rsidR="0018722C">
            <w:pPr>
              <w:pStyle w:val="a5"/>
              <w:topLinePunct/>
              <w:ind w:leftChars="0" w:left="0" w:rightChars="0" w:right="0" w:firstLineChars="0" w:firstLine="0"/>
              <w:spacing w:line="240" w:lineRule="atLeast"/>
            </w:pPr>
            <w:hyperlink w:history="true" w:anchor="_bookmark124">
              <w:r>
                <w:t>Farrell 和 Simcoe</w:t>
              </w:r>
              <w:r>
                <w:t>(</w:t>
              </w:r>
              <w:r>
                <w:t>2012</w:t>
              </w:r>
              <w:r>
                <w:t>)</w:t>
              </w:r>
            </w:hyperlink>
            <w:r>
              <w:t>、</w:t>
            </w:r>
          </w:p>
          <w:p w:rsidR="0018722C">
            <w:pPr>
              <w:pStyle w:val="a5"/>
              <w:topLinePunct/>
            </w:pPr>
            <w:hyperlink w:history="true" w:anchor="_bookmark138">
              <w:r>
                <w:t>Gibson</w:t>
              </w:r>
              <w:r>
                <w:t>(</w:t>
              </w:r>
              <w:r>
                <w:t>2007</w:t>
              </w:r>
              <w:r>
                <w:t>)</w:t>
              </w:r>
            </w:hyperlink>
            <w:r>
              <w:t>、</w:t>
            </w:r>
          </w:p>
          <w:p w:rsidR="0018722C">
            <w:pPr>
              <w:pStyle w:val="a5"/>
              <w:topLinePunct/>
            </w:pPr>
            <w:hyperlink w:history="true" w:anchor="_bookmark136">
              <w:r>
                <w:t>Garcia</w:t>
              </w:r>
              <w:r>
                <w:t>(</w:t>
              </w:r>
              <w:r>
                <w:t>1992</w:t>
              </w:r>
              <w:r>
                <w:t>)</w:t>
              </w:r>
            </w:hyperlink>
            <w:r>
              <w:t>、</w:t>
            </w:r>
            <w:hyperlink w:history="true" w:anchor="_bookmark142">
              <w:r>
                <w:t>Greenstein</w:t>
              </w:r>
              <w:r>
                <w:t>(</w:t>
              </w:r>
              <w:r>
                <w:t>1992</w:t>
              </w:r>
              <w:r>
                <w:t>)</w:t>
              </w:r>
            </w:hyperlink>
            <w:r>
              <w:t>、</w:t>
            </w:r>
          </w:p>
          <w:p w:rsidR="0018722C">
            <w:pPr>
              <w:pStyle w:val="a5"/>
              <w:topLinePunct/>
              <w:ind w:leftChars="0" w:left="0" w:rightChars="0" w:right="0" w:firstLineChars="0" w:firstLine="0"/>
              <w:spacing w:line="240" w:lineRule="atLeast"/>
            </w:pPr>
            <w:hyperlink w:history="true" w:anchor="_bookmark285">
              <w:r>
                <w:t>Yao 等</w:t>
              </w:r>
              <w:r>
                <w:t>(</w:t>
              </w:r>
              <w:r>
                <w:t>2009</w:t>
              </w:r>
              <w:r>
                <w:t>)</w:t>
              </w:r>
            </w:hyperlink>
          </w:p>
        </w:tc>
        <w:tc>
          <w:tcPr>
            <w:tcW w:w="1961" w:type="pct"/>
            <w:vAlign w:val="center"/>
          </w:tcPr>
          <w:p w:rsidR="0018722C">
            <w:pPr>
              <w:pStyle w:val="ad"/>
              <w:topLinePunct/>
              <w:ind w:leftChars="0" w:left="0" w:rightChars="0" w:right="0" w:firstLineChars="0" w:firstLine="0"/>
              <w:spacing w:line="240" w:lineRule="atLeast"/>
            </w:pPr>
            <w:r>
              <w:t>制定标准的各方会围绕标准制定的多个方面和细节展开博弈。</w:t>
            </w:r>
          </w:p>
        </w:tc>
      </w:tr>
      <w:tr>
        <w:tc>
          <w:tcPr>
            <w:tcW w:w="1270" w:type="pct"/>
            <w:vAlign w:val="center"/>
            <w:tcBorders>
              <w:top w:val="single" w:sz="4" w:space="0" w:color="auto"/>
            </w:tcBorders>
          </w:tcPr>
          <w:p w:rsidR="0018722C">
            <w:pPr>
              <w:pStyle w:val="aff1"/>
              <w:topLinePunct/>
              <w:ind w:leftChars="0" w:left="0" w:rightChars="0" w:right="0" w:firstLineChars="0" w:firstLine="0"/>
              <w:spacing w:line="240" w:lineRule="atLeast"/>
            </w:pPr>
            <w:r>
              <w:t>企业在国家标准制定过</w:t>
            </w:r>
            <w:r>
              <w:t>程的策略动机</w:t>
            </w:r>
          </w:p>
        </w:tc>
        <w:tc>
          <w:tcPr>
            <w:tcW w:w="1769" w:type="pct"/>
            <w:vAlign w:val="center"/>
            <w:tcBorders>
              <w:top w:val="single" w:sz="4" w:space="0" w:color="auto"/>
            </w:tcBorders>
          </w:tcPr>
          <w:p w:rsidR="0018722C">
            <w:pPr>
              <w:pStyle w:val="aff1"/>
              <w:topLinePunct/>
              <w:ind w:leftChars="0" w:left="0" w:rightChars="0" w:right="0" w:firstLineChars="0" w:firstLine="0"/>
              <w:spacing w:line="240" w:lineRule="atLeast"/>
            </w:pPr>
            <w:hyperlink w:history="true" w:anchor="_bookmark137">
              <w:r>
                <w:t>Garud 等</w:t>
              </w:r>
              <w:r>
                <w:t>(</w:t>
              </w:r>
              <w:r>
                <w:t>2002</w:t>
              </w:r>
              <w:r>
                <w:t>)</w:t>
              </w:r>
            </w:hyperlink>
            <w:r>
              <w:t>、</w:t>
            </w:r>
            <w:hyperlink w:history="true" w:anchor="_bookmark226">
              <w:r>
                <w:t>Nickerson 和</w:t>
              </w:r>
            </w:hyperlink>
          </w:p>
          <w:p w:rsidR="0018722C">
            <w:pPr>
              <w:pStyle w:val="aff1"/>
              <w:topLinePunct/>
            </w:pPr>
            <w:r>
              <w:t>Muehlen</w:t>
            </w:r>
            <w:r>
              <w:t>(</w:t>
            </w:r>
            <w:r>
              <w:t>2006</w:t>
            </w:r>
            <w:r>
              <w:t>)</w:t>
            </w:r>
            <w:r>
              <w:t>、</w:t>
            </w:r>
            <w:hyperlink w:history="true" w:anchor="_bookmark77">
              <w:r>
                <w:t>Besen 和</w:t>
              </w:r>
            </w:hyperlink>
          </w:p>
          <w:p w:rsidR="0018722C">
            <w:pPr>
              <w:pStyle w:val="aff1"/>
              <w:topLinePunct/>
              <w:ind w:leftChars="0" w:left="0" w:rightChars="0" w:right="0" w:firstLineChars="0" w:firstLine="0"/>
              <w:spacing w:line="240" w:lineRule="atLeast"/>
            </w:pPr>
            <w:r>
              <w:t>Farrell</w:t>
            </w:r>
            <w:r>
              <w:t>(</w:t>
            </w:r>
            <w:r>
              <w:t>1994</w:t>
            </w:r>
            <w:r>
              <w:t>)</w:t>
            </w:r>
            <w:r>
              <w:t>、</w:t>
            </w:r>
            <w:hyperlink w:history="true" w:anchor="_bookmark245">
              <w:r>
                <w:t>Riley</w:t>
              </w:r>
              <w:r>
                <w:t>(</w:t>
              </w:r>
              <w:r>
                <w:t>2007</w:t>
              </w:r>
              <w:r>
                <w:t>)</w:t>
              </w:r>
            </w:hyperlink>
            <w:r>
              <w:t>、</w:t>
            </w:r>
            <w:hyperlink w:history="true" w:anchor="_bookmark205">
              <w:r>
                <w:t>Liu </w:t>
              </w:r>
            </w:hyperlink>
            <w:r>
              <w:t>等</w:t>
            </w:r>
            <w:r>
              <w:t>(</w:t>
            </w:r>
            <w:r>
              <w:t>2007</w:t>
            </w:r>
            <w:r>
              <w:t>)</w:t>
            </w:r>
            <w:r>
              <w:t>、</w:t>
            </w:r>
            <w:hyperlink w:history="true" w:anchor="_bookmark163">
              <w:r>
                <w:t>Hill</w:t>
              </w:r>
              <w:r>
                <w:t>(</w:t>
              </w:r>
              <w:r>
                <w:t>1997</w:t>
              </w:r>
              <w:r>
                <w:t>)</w:t>
              </w:r>
            </w:hyperlink>
            <w:r>
              <w:t>、沈同和邢造</w:t>
            </w:r>
            <w:r>
              <w:t>宇</w:t>
            </w:r>
            <w:r>
              <w:t>(</w:t>
            </w:r>
            <w:r>
              <w:t>2005</w:t>
            </w:r>
            <w:r>
              <w:t>)</w:t>
            </w:r>
            <w:r>
              <w:t>、胡彩梅等</w:t>
            </w:r>
            <w:r>
              <w:t>(</w:t>
            </w:r>
            <w:r>
              <w:t>2010</w:t>
            </w:r>
            <w:r>
              <w:t>)</w:t>
            </w:r>
          </w:p>
        </w:tc>
        <w:tc>
          <w:tcPr>
            <w:tcW w:w="1961" w:type="pct"/>
            <w:vAlign w:val="center"/>
            <w:tcBorders>
              <w:top w:val="single" w:sz="4" w:space="0" w:color="auto"/>
            </w:tcBorders>
          </w:tcPr>
          <w:p w:rsidR="0018722C">
            <w:pPr>
              <w:pStyle w:val="ad"/>
              <w:topLinePunct/>
              <w:ind w:leftChars="0" w:left="0" w:rightChars="0" w:right="0" w:firstLineChars="0" w:firstLine="0"/>
              <w:spacing w:line="240" w:lineRule="atLeast"/>
            </w:pPr>
            <w:r>
              <w:t>企业可以通过提供技术许可证、建立战略</w:t>
            </w:r>
            <w:r>
              <w:t>联盟、采取特定的产品和技术策略，使其产品更加丰富和多元化等路径来提升企业在标准竞争上的影响力。</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2.3.1</w:t>
      </w:r>
      <w:r>
        <w:t xml:space="preserve"> </w:t>
      </w:r>
      <w:r>
        <w:t>话语权研究</w:t>
      </w:r>
    </w:p>
    <w:p w:rsidR="0018722C">
      <w:pPr>
        <w:topLinePunct/>
      </w:pPr>
      <w:r>
        <w:t>权力</w:t>
      </w:r>
      <w:r>
        <w:t>(</w:t>
      </w:r>
      <w:r>
        <w:t>power</w:t>
      </w:r>
      <w:r>
        <w:t>)</w:t>
      </w:r>
      <w:r w:rsidR="001852F3">
        <w:t xml:space="preserve">一词源自于拉丁语的动词“</w:t>
      </w:r>
      <w:r w:rsidR="001852F3">
        <w:t xml:space="preserve">potere</w:t>
      </w:r>
      <w:r w:rsidR="001852F3">
        <w:t xml:space="preserve">”，</w:t>
      </w:r>
      <w:r w:rsidR="001852F3">
        <w:t xml:space="preserve">含义为“</w:t>
      </w:r>
      <w:r w:rsidR="001852F3">
        <w:t xml:space="preserve">能够”。</w:t>
      </w:r>
    </w:p>
    <w:p w:rsidR="0018722C">
      <w:pPr>
        <w:topLinePunct/>
      </w:pPr>
      <w:hyperlink w:history="true" w:anchor="_bookmark206">
        <w:r>
          <w:t>Machiavelli</w:t>
        </w:r>
        <w:r>
          <w:t>（</w:t>
        </w:r>
        <w:r>
          <w:t>1910</w:t>
        </w:r>
        <w:r>
          <w:t>）</w:t>
        </w:r>
      </w:hyperlink>
      <w:r>
        <w:t>最早对权力进行了定义，意为政权的统治力量，即国家通过武</w:t>
      </w:r>
      <w:r>
        <w:t>力或诉诸武力来维持自身地位的能力。现有对于权力的研究主要从国际政治的角</w:t>
      </w:r>
      <w:r>
        <w:t>度加以展开。</w:t>
      </w:r>
      <w:hyperlink w:history="true" w:anchor="_bookmark252">
        <w:r>
          <w:t>Russell</w:t>
        </w:r>
        <w:r>
          <w:t>（</w:t>
        </w:r>
        <w:r>
          <w:t>2004</w:t>
        </w:r>
        <w:r>
          <w:t>）</w:t>
        </w:r>
      </w:hyperlink>
      <w:r>
        <w:t>在分析权力</w:t>
      </w:r>
      <w:r>
        <w:t>时候</w:t>
      </w:r>
      <w:r>
        <w:t>指出人类追求权力的欲望只有到了生命尽头才能停止。</w:t>
      </w:r>
      <w:hyperlink w:history="true" w:anchor="_bookmark164">
        <w:r>
          <w:t>Hobbes</w:t>
        </w:r>
        <w:r>
          <w:t>（</w:t>
        </w:r>
        <w:r>
          <w:t>1960</w:t>
        </w:r>
        <w:r>
          <w:t>）</w:t>
        </w:r>
      </w:hyperlink>
      <w:r>
        <w:t>认为权力是一个主体未来获得未来任何利益而采</w:t>
      </w:r>
      <w:r>
        <w:t>取的现实手段。</w:t>
      </w:r>
      <w:hyperlink w:history="true" w:anchor="_bookmark213">
        <w:r>
          <w:t>Mearsheimer</w:t>
        </w:r>
        <w:r>
          <w:t>（</w:t>
        </w:r>
        <w:r>
          <w:t>2001</w:t>
        </w:r>
        <w:r>
          <w:t>）</w:t>
        </w:r>
      </w:hyperlink>
      <w:r>
        <w:t>认为权力是一种能获得未来利益的特殊资产或</w:t>
      </w:r>
      <w:r>
        <w:t>物质资源。</w:t>
      </w:r>
      <w:hyperlink w:history="true" w:anchor="_bookmark279">
        <w:r>
          <w:t>Weber</w:t>
        </w:r>
        <w:r>
          <w:t>（</w:t>
        </w:r>
        <w:r>
          <w:t>2009</w:t>
        </w:r>
        <w:r>
          <w:t>）</w:t>
        </w:r>
      </w:hyperlink>
      <w:r>
        <w:t>将权力定义为在社会交往活动中，一个主体把自己的意志</w:t>
      </w:r>
      <w:r>
        <w:t>强加在其他主体之上的倾向和条件。</w:t>
      </w:r>
      <w:hyperlink w:history="true" w:anchor="_bookmark111">
        <w:r>
          <w:t>Duverger</w:t>
        </w:r>
        <w:r>
          <w:t>（</w:t>
        </w:r>
        <w:r>
          <w:t>1964</w:t>
        </w:r>
        <w:r>
          <w:t>）</w:t>
        </w:r>
      </w:hyperlink>
      <w:r>
        <w:t>认为权力是一部分群体对另</w:t>
      </w:r>
      <w:r>
        <w:t>一部分群体造成他们所预期影响的能力。</w:t>
      </w:r>
    </w:p>
    <w:p w:rsidR="0018722C">
      <w:pPr>
        <w:pStyle w:val="Heading3"/>
        <w:topLinePunct/>
        <w:ind w:left="200" w:hangingChars="200" w:hanging="200"/>
      </w:pPr>
      <w:r>
        <w:t>2.3.2</w:t>
      </w:r>
      <w:r>
        <w:t xml:space="preserve"> </w:t>
      </w:r>
      <w:r>
        <w:t>国家标准制定的宏观影响</w:t>
      </w:r>
    </w:p>
    <w:p w:rsidR="0018722C">
      <w:pPr>
        <w:topLinePunct/>
      </w:pPr>
      <w:r>
        <w:t>学者们对国家标准制定的宏观影响进行了研究，取得了一批有价值的研究结</w:t>
      </w:r>
      <w:r>
        <w:t>论。</w:t>
      </w:r>
      <w:hyperlink w:history="true" w:anchor="_bookmark106">
        <w:r>
          <w:t>David</w:t>
        </w:r>
        <w:r/>
        <w:r w:rsidR="001852F3">
          <w:t xml:space="preserve">和</w:t>
        </w:r>
        <w:r>
          <w:t>Greenstein</w:t>
        </w:r>
        <w:r>
          <w:t>（</w:t>
        </w:r>
        <w:r>
          <w:t>1990</w:t>
        </w:r>
        <w:r>
          <w:t>）</w:t>
        </w:r>
      </w:hyperlink>
      <w:r>
        <w:t>总结了标准的四种类型：</w:t>
      </w:r>
      <w:r>
        <w:t>（</w:t>
      </w:r>
      <w:r>
        <w:t>1</w:t>
      </w:r>
      <w:r>
        <w:t>）</w:t>
      </w:r>
      <w:r>
        <w:t>市场竞争自然状态下</w:t>
      </w:r>
      <w:r>
        <w:t>形成没有带有利益偏向的标准；</w:t>
      </w:r>
      <w:r>
        <w:rPr>
          <w:spacing w:val="-2"/>
        </w:rPr>
        <w:t>（</w:t>
      </w:r>
      <w:r>
        <w:rPr>
          <w:spacing w:val="-2"/>
        </w:rPr>
        <w:t xml:space="preserve">2</w:t>
      </w:r>
      <w:r>
        <w:rPr>
          <w:spacing w:val="-2"/>
        </w:rPr>
        <w:t>）</w:t>
      </w:r>
      <w:r>
        <w:t>市场竞争过后与各方利益密切联系带有一定</w:t>
      </w:r>
      <w:r>
        <w:t>利</w:t>
      </w:r>
    </w:p>
    <w:p w:rsidR="0018722C">
      <w:pPr>
        <w:topLinePunct/>
      </w:pPr>
      <w:r>
        <w:t>益偏向和受到部分团体支持的标准；</w:t>
      </w:r>
      <w:r>
        <w:rPr>
          <w:spacing w:val="0"/>
        </w:rPr>
        <w:t>（</w:t>
      </w:r>
      <w:r>
        <w:rPr>
          <w:spacing w:val="0"/>
        </w:rPr>
        <w:t>3</w:t>
      </w:r>
      <w:r>
        <w:t>）</w:t>
      </w:r>
      <w:r>
        <w:t xml:space="preserve">市场主动协商达成一致形成的标准；</w:t>
      </w:r>
      <w:r>
        <w:t>（</w:t>
      </w:r>
      <w:r>
        <w:t>4</w:t>
      </w:r>
      <w:r>
        <w:t>）</w:t>
      </w:r>
      <w:r w:rsidR="001852F3">
        <w:t xml:space="preserve">政府直接发布</w:t>
      </w:r>
      <w:hyperlink w:history="true" w:anchor="_bookmark191">
        <w:r>
          <w:t>的标准。Lee</w:t>
        </w:r>
        <w:r/>
        <w:r w:rsidR="001852F3">
          <w:t xml:space="preserve">和</w:t>
        </w:r>
        <w:r>
          <w:t>Oh</w:t>
        </w:r>
        <w:r>
          <w:t>（</w:t>
        </w:r>
        <w:r>
          <w:t>2006</w:t>
        </w:r>
        <w:r>
          <w:t>）</w:t>
        </w:r>
      </w:hyperlink>
      <w:r>
        <w:t>以中国无线局域网安全强制性标准</w:t>
      </w:r>
      <w:r>
        <w:t>(</w:t>
      </w:r>
      <w:r>
        <w:t>WAPI</w:t>
      </w:r>
      <w:r>
        <w:t>,</w:t>
      </w:r>
      <w:r>
        <w:t> Wireless</w:t>
      </w:r>
      <w:r>
        <w:rPr>
          <w:spacing w:val="-2"/>
        </w:rPr>
        <w:t> </w:t>
      </w:r>
      <w:r>
        <w:t>LAN</w:t>
      </w:r>
      <w:r>
        <w:rPr>
          <w:spacing w:val="-2"/>
        </w:rPr>
        <w:t> </w:t>
      </w:r>
      <w:r>
        <w:t>Authentication</w:t>
      </w:r>
      <w:r>
        <w:rPr>
          <w:spacing w:val="-2"/>
        </w:rPr>
        <w:t> </w:t>
      </w:r>
      <w:r>
        <w:t>and</w:t>
      </w:r>
      <w:r>
        <w:rPr>
          <w:spacing w:val="-2"/>
        </w:rPr>
        <w:t> </w:t>
      </w:r>
      <w:r>
        <w:t>Privacy</w:t>
      </w:r>
      <w:r>
        <w:rPr>
          <w:spacing w:val="-2"/>
        </w:rPr>
        <w:t> </w:t>
      </w:r>
      <w:r>
        <w:t>Infrastructure</w:t>
      </w:r>
      <w:r>
        <w:t>)</w:t>
      </w:r>
      <w:r>
        <w:t>的发展历程作为案例发现，标准就是一个巨大的社会网络，将国家、企业和消费者个人的利益紧密相连，已经成为企业参与全球竞争的重要武器。</w:t>
      </w:r>
      <w:hyperlink w:history="true" w:anchor="_bookmark192">
        <w:r>
          <w:t>Lee</w:t>
        </w:r>
        <w:r/>
        <w:r w:rsidR="001852F3">
          <w:t xml:space="preserve">和</w:t>
        </w:r>
        <w:r>
          <w:t>Oh</w:t>
        </w:r>
        <w:r>
          <w:t>（</w:t>
        </w:r>
        <w:r>
          <w:t>2008</w:t>
        </w:r>
        <w:r>
          <w:t>）</w:t>
        </w:r>
      </w:hyperlink>
      <w:r>
        <w:t>在对比了中国和</w:t>
      </w:r>
      <w:r>
        <w:t>韩国的无线局域网安全强制性标准</w:t>
      </w:r>
      <w:r>
        <w:t>(</w:t>
      </w:r>
      <w:r>
        <w:rPr>
          <w:spacing w:val="0"/>
        </w:rPr>
        <w:t>WAPI</w:t>
      </w:r>
      <w:r>
        <w:rPr>
          <w:spacing w:val="0"/>
        </w:rPr>
        <w:t xml:space="preserve">, </w:t>
      </w:r>
      <w:r>
        <w:rPr>
          <w:spacing w:val="0"/>
        </w:rPr>
        <w:t>Wireless</w:t>
      </w:r>
      <w:r>
        <w:rPr>
          <w:spacing w:val="10"/>
        </w:rPr>
        <w:t> </w:t>
      </w:r>
      <w:r>
        <w:t>LAN</w:t>
      </w:r>
      <w:r>
        <w:rPr>
          <w:spacing w:val="10"/>
        </w:rPr>
        <w:t> </w:t>
      </w:r>
      <w:r>
        <w:t>Authentication</w:t>
      </w:r>
      <w:r>
        <w:rPr>
          <w:spacing w:val="10"/>
        </w:rPr>
        <w:t> </w:t>
      </w:r>
      <w:r>
        <w:t>and Privacy</w:t>
      </w:r>
      <w:r>
        <w:rPr>
          <w:spacing w:val="-8"/>
        </w:rPr>
        <w:t> </w:t>
      </w:r>
      <w:r>
        <w:t>Infrastructure</w:t>
      </w:r>
      <w:r>
        <w:t>)</w:t>
      </w:r>
      <w:r>
        <w:t>的发展历程后发现，各国已经把将本国标准上升为国际</w:t>
      </w:r>
      <w:r>
        <w:t>标准，以此作为维护国家经济安全，提升本国企业国际竞争力的重要手段。</w:t>
      </w:r>
      <w:hyperlink w:history="true" w:anchor="_bookmark263">
        <w:r>
          <w:t>Shapiro</w:t>
        </w:r>
      </w:hyperlink>
      <w:r>
        <w:t>和</w:t>
      </w:r>
      <w:r>
        <w:t>Varian</w:t>
      </w:r>
      <w:r>
        <w:t>（</w:t>
      </w:r>
      <w:r>
        <w:t>1999</w:t>
      </w:r>
      <w:r>
        <w:t>）</w:t>
      </w:r>
      <w:r>
        <w:t>认为中国的国家标准应当通过应当更多与国际接轨，利用对外交</w:t>
      </w:r>
      <w:r>
        <w:t>流机会与外国进行技术合作等途径来提升标准制定水平。</w:t>
      </w:r>
      <w:hyperlink w:history="true" w:anchor="_bookmark269">
        <w:r>
          <w:t>Stango</w:t>
        </w:r>
        <w:r>
          <w:t>（</w:t>
        </w:r>
        <w:r>
          <w:t>2004</w:t>
        </w:r>
        <w:r>
          <w:t>）</w:t>
        </w:r>
      </w:hyperlink>
      <w:r>
        <w:t>研究发现，</w:t>
      </w:r>
      <w:r w:rsidR="001852F3">
        <w:t xml:space="preserve">标准竞争通常在新产品与老产品之间更容易发生，当新产品在进入市场后，由于技术体系与老产品不兼容从而引起新老标准之间冲突，但是，支持标准竞争的获胜者将获得赢者通吃的机会</w:t>
      </w:r>
      <w:r>
        <w:t>(</w:t>
      </w:r>
      <w:r>
        <w:t>Winner-Take-All</w:t>
      </w:r>
      <w:r>
        <w:t>)</w:t>
      </w:r>
      <w:r>
        <w:t>，从而建立起巨大的市场优势。</w:t>
      </w:r>
    </w:p>
    <w:p w:rsidR="0018722C">
      <w:pPr>
        <w:pStyle w:val="Heading3"/>
        <w:topLinePunct/>
        <w:ind w:left="200" w:hangingChars="200" w:hanging="200"/>
      </w:pPr>
      <w:r>
        <w:t>2.3.3</w:t>
      </w:r>
      <w:r>
        <w:t xml:space="preserve"> </w:t>
      </w:r>
      <w:r>
        <w:t>国家标准制定产Th的演进过程</w:t>
      </w:r>
    </w:p>
    <w:p w:rsidR="0018722C">
      <w:pPr>
        <w:topLinePunct/>
      </w:pPr>
      <w:r>
        <w:t>国家标准制定的产生过程是国家标准问题研究的重要部分，其发展过程和演</w:t>
      </w:r>
      <w:hyperlink w:history="true" w:anchor="_bookmark124">
        <w:r>
          <w:t>进机制直接决定了企业的对策和行为。Farrell</w:t>
        </w:r>
        <w:r/>
        <w:r w:rsidR="001852F3">
          <w:t xml:space="preserve">和</w:t>
        </w:r>
        <w:r>
          <w:t>Simcoe</w:t>
        </w:r>
        <w:r>
          <w:t>（</w:t>
        </w:r>
        <w:r>
          <w:t>2012</w:t>
        </w:r>
        <w:r>
          <w:t>）</w:t>
        </w:r>
      </w:hyperlink>
      <w:r>
        <w:t>通过建立一个理论模型发现，由于标准制定背后牵扯的巨大利益，制定标准的各方通常会围绕标准制定的多个方面和细节展开博弈。</w:t>
      </w:r>
      <w:hyperlink w:history="true" w:anchor="_bookmark138">
        <w:r>
          <w:t>Gibson</w:t>
        </w:r>
        <w:r>
          <w:t>（</w:t>
        </w:r>
        <w:r>
          <w:t>2007</w:t>
        </w:r>
        <w:r>
          <w:t>）</w:t>
        </w:r>
      </w:hyperlink>
      <w:r>
        <w:t>以中国无线局域网安全强制性</w:t>
      </w:r>
      <w:r>
        <w:t>标准</w:t>
      </w:r>
      <w:r>
        <w:t>(</w:t>
      </w:r>
      <w:r>
        <w:t xml:space="preserve">WAPI</w:t>
      </w:r>
      <w:r>
        <w:t xml:space="preserve">, </w:t>
      </w:r>
      <w:r>
        <w:t xml:space="preserve">Wireless LAN Authentication and Privacy Infrastructure</w:t>
      </w:r>
      <w:r>
        <w:t>)</w:t>
      </w:r>
      <w:r>
        <w:t>的发</w:t>
      </w:r>
      <w:r>
        <w:t>展历程作为案例发现，一个国家的标准体系在国家的经济发展和国家竞争力中发挥着重要影响，不仅如此，国家标准可以在一定程度上保护本国企业避免直接暴露于国际竞争之中。</w:t>
      </w:r>
      <w:hyperlink w:history="true" w:anchor="_bookmark138">
        <w:r>
          <w:t>Gibson</w:t>
        </w:r>
        <w:r>
          <w:t>（</w:t>
        </w:r>
        <w:r>
          <w:t>2007</w:t>
        </w:r>
        <w:r>
          <w:t>）</w:t>
        </w:r>
      </w:hyperlink>
      <w:r>
        <w:t>进一步指出在决定标准发展的过程中，拥有知识产权的一方往往能够对于标准制定过程产生更大的影响力。</w:t>
      </w:r>
      <w:hyperlink w:history="true" w:anchor="_bookmark136">
        <w:r>
          <w:t>Garcia</w:t>
        </w:r>
        <w:r>
          <w:t>（</w:t>
        </w:r>
        <w:r>
          <w:t>1992</w:t>
        </w:r>
        <w:r>
          <w:t>）</w:t>
        </w:r>
      </w:hyperlink>
      <w:r>
        <w:t>基于</w:t>
      </w:r>
      <w:r>
        <w:t>美国国家标准的发展历程，提出国家标准发展过程需要涉及到各方利益，容易出现被利益集团绑架的现象。</w:t>
      </w:r>
      <w:hyperlink w:history="true" w:anchor="_bookmark142">
        <w:r>
          <w:t>Greenstein</w:t>
        </w:r>
        <w:r>
          <w:t>（</w:t>
        </w:r>
        <w:r>
          <w:t>1992</w:t>
        </w:r>
        <w:r>
          <w:t>）</w:t>
        </w:r>
      </w:hyperlink>
      <w:r>
        <w:t>总结了美国国家标准体系的发展历史后发现，国家标准可以通过市场机制的发展来逐步形成，这一过程往往受到市</w:t>
      </w:r>
      <w:r>
        <w:t>场参与者和政府指导的共同影响，一些偶然外部因素也可以影响标准的形成过程，</w:t>
      </w:r>
      <w:r w:rsidR="001852F3">
        <w:t xml:space="preserve">这些因素包括市场结构、技术的更替成本。</w:t>
      </w:r>
      <w:hyperlink w:history="true" w:anchor="_bookmark285">
        <w:r>
          <w:t>Yao</w:t>
        </w:r>
        <w:r/>
        <w:r w:rsidR="001852F3">
          <w:t xml:space="preserve">等</w:t>
        </w:r>
        <w:r>
          <w:t>（</w:t>
        </w:r>
        <w:r>
          <w:t>2009</w:t>
        </w:r>
        <w:r>
          <w:t>）</w:t>
        </w:r>
      </w:hyperlink>
      <w:r>
        <w:t>在总结中国近</w:t>
      </w:r>
      <w:r>
        <w:t>10</w:t>
      </w:r>
      <w:r/>
      <w:r w:rsidR="001852F3">
        <w:t xml:space="preserve">年国</w:t>
      </w:r>
      <w:r w:rsidR="001852F3">
        <w:t>家</w:t>
      </w:r>
    </w:p>
    <w:p w:rsidR="0018722C">
      <w:pPr>
        <w:topLinePunct/>
      </w:pPr>
      <w:r>
        <w:t>标准的发展历程后发现，中国已经进入到一个国家标准体系快速建立完善的发展阶段，中国政府正在将一个国家标准体系的建立作为巩固本国技术优势，促进本国企业参与国际技术交流的重要手段，并且中国公司正在采用多种手段参与国际标准体系的竞争。</w:t>
      </w:r>
    </w:p>
    <w:p w:rsidR="0018722C">
      <w:pPr>
        <w:pStyle w:val="Heading3"/>
        <w:topLinePunct/>
        <w:ind w:left="200" w:hangingChars="200" w:hanging="200"/>
      </w:pPr>
      <w:r>
        <w:t>2.3.4</w:t>
      </w:r>
      <w:r>
        <w:t xml:space="preserve"> </w:t>
      </w:r>
      <w:r>
        <w:t>企业在国家标准制定过程的策略动机</w:t>
      </w:r>
    </w:p>
    <w:p w:rsidR="0018722C">
      <w:pPr>
        <w:topLinePunct/>
      </w:pPr>
      <w:r>
        <w:t>国家标准制定和修改为企业提供了一个参与国家政策制定，改变自身发展环</w:t>
      </w:r>
      <w:r>
        <w:t>境的机会，企业在国家标准制定过程中的策略动机就成为学者们研究的重要方面。</w:t>
      </w:r>
    </w:p>
    <w:p w:rsidR="0018722C">
      <w:pPr>
        <w:topLinePunct/>
      </w:pPr>
      <w:hyperlink w:history="true" w:anchor="_bookmark137">
        <w:r>
          <w:t>Garud</w:t>
        </w:r>
        <w:r/>
        <w:r w:rsidR="001852F3">
          <w:t xml:space="preserve">等</w:t>
        </w:r>
        <w:r>
          <w:t>（</w:t>
        </w:r>
        <w:r>
          <w:t>2002</w:t>
        </w:r>
        <w:r>
          <w:t>）</w:t>
        </w:r>
      </w:hyperlink>
      <w:r>
        <w:t>提出企业出于改变自身外部发展环境的需求，而参与国家标准的制</w:t>
      </w:r>
      <w:r>
        <w:t>定，</w:t>
      </w:r>
      <w:r w:rsidR="001852F3">
        <w:t xml:space="preserve">这</w:t>
      </w:r>
      <w:r w:rsidR="001852F3">
        <w:t xml:space="preserve">体</w:t>
      </w:r>
      <w:r w:rsidR="001852F3">
        <w:t xml:space="preserve">现</w:t>
      </w:r>
      <w:r w:rsidR="001852F3">
        <w:t xml:space="preserve">了</w:t>
      </w:r>
      <w:r w:rsidR="001852F3">
        <w:t xml:space="preserve">企</w:t>
      </w:r>
      <w:r w:rsidR="001852F3">
        <w:t xml:space="preserve">业</w:t>
      </w:r>
      <w:r w:rsidR="001852F3">
        <w:t xml:space="preserve">的</w:t>
      </w:r>
      <w:r w:rsidR="001852F3">
        <w:t xml:space="preserve">制</w:t>
      </w:r>
      <w:r w:rsidR="001852F3">
        <w:t xml:space="preserve">度</w:t>
      </w:r>
      <w:r w:rsidR="001852F3">
        <w:t xml:space="preserve">变革</w:t>
      </w:r>
      <w:r w:rsidR="001852F3">
        <w:t xml:space="preserve">精神</w:t>
      </w:r>
      <w:r w:rsidR="001852F3">
        <w:t xml:space="preserve">和制度</w:t>
      </w:r>
      <w:r w:rsidR="001852F3">
        <w:t xml:space="preserve">创</w:t>
      </w:r>
      <w:r w:rsidR="001852F3">
        <w:t xml:space="preserve">新</w:t>
      </w:r>
      <w:r w:rsidR="001852F3">
        <w:t xml:space="preserve">精</w:t>
      </w:r>
      <w:r w:rsidR="001852F3">
        <w:t xml:space="preserve">神</w:t>
      </w:r>
      <w:r>
        <w:t>（</w:t>
      </w:r>
      <w:r>
        <w:t>Institutiona</w:t>
      </w:r>
      <w:r>
        <w:t>l</w:t>
      </w:r>
    </w:p>
    <w:p w:rsidR="0018722C">
      <w:pPr>
        <w:topLinePunct/>
      </w:pPr>
      <w:hyperlink w:history="true" w:anchor="_bookmark226">
        <w:r>
          <w:t>Entrepreneurship</w:t>
        </w:r>
        <w:r>
          <w:t>）</w:t>
        </w:r>
        <w:r>
          <w:t xml:space="preserve">. </w:t>
        </w:r>
        <w:r>
          <w:t>Nickerson</w:t>
        </w:r>
        <w:r/>
        <w:r w:rsidR="001852F3">
          <w:t xml:space="preserve">和</w:t>
        </w:r>
        <w:r>
          <w:t>Muehlen</w:t>
        </w:r>
        <w:r>
          <w:t>（</w:t>
        </w:r>
        <w:r>
          <w:t>2006</w:t>
        </w:r>
        <w:r>
          <w:t>）</w:t>
        </w:r>
      </w:hyperlink>
      <w:r>
        <w:t>以互联网的产业标准发展历程为例，提出标准的重要性在于标准本身构成了一个产业中企业发展所依托的外部</w:t>
      </w:r>
      <w:r>
        <w:t>生态环境，从而对于企业发展产生了重要影响。</w:t>
      </w:r>
      <w:hyperlink w:history="true" w:anchor="_bookmark77">
        <w:r>
          <w:t>Besen</w:t>
        </w:r>
        <w:r/>
        <w:r w:rsidR="001852F3">
          <w:t xml:space="preserve">和</w:t>
        </w:r>
        <w:r>
          <w:t>Farrell</w:t>
        </w:r>
        <w:r>
          <w:t>（</w:t>
        </w:r>
        <w:r>
          <w:t>1994</w:t>
        </w:r>
        <w:r>
          <w:t>）</w:t>
        </w:r>
      </w:hyperlink>
      <w:r>
        <w:t>认为标准制定充满了激烈的竞争，企业需要根据不同的情况采用不同的策略，才能在标准</w:t>
      </w:r>
      <w:r>
        <w:t>竞争中获取更大的影响力，并且标准竞争中的获胜企业将会获得巨大的利益。</w:t>
      </w:r>
    </w:p>
    <w:p w:rsidR="0018722C">
      <w:pPr>
        <w:topLinePunct/>
      </w:pPr>
      <w:hyperlink w:history="true" w:anchor="_bookmark245">
        <w:r>
          <w:t>Riley</w:t>
        </w:r>
        <w:r>
          <w:t>（</w:t>
        </w:r>
        <w:r>
          <w:t>2007</w:t>
        </w:r>
        <w:r>
          <w:t>）</w:t>
        </w:r>
      </w:hyperlink>
      <w:r>
        <w:t>通过一个理论模型提出了影响企业在标准竞争的策略行为，主要包括</w:t>
      </w:r>
      <w:r>
        <w:t>为业绩表现、学习成本和市场的异质性程度、技术工艺特点</w:t>
      </w:r>
      <w:r>
        <w:rPr>
          <w:spacing w:val="-6"/>
        </w:rPr>
        <w:t>（</w:t>
      </w:r>
      <w:r>
        <w:rPr>
          <w:spacing w:val="-6"/>
        </w:rPr>
        <w:t>网络外部性，独占性，</w:t>
      </w:r>
      <w:r w:rsidR="001852F3">
        <w:rPr>
          <w:spacing w:val="-6"/>
        </w:rPr>
        <w:t xml:space="preserve">技术变革的速度</w:t>
      </w:r>
      <w:r>
        <w:rPr>
          <w:spacing w:val="-6"/>
        </w:rPr>
        <w:t>）</w:t>
      </w:r>
      <w:r>
        <w:t>和企业资源</w:t>
      </w:r>
      <w:r>
        <w:rPr>
          <w:spacing w:val="-6"/>
        </w:rPr>
        <w:t>（</w:t>
      </w:r>
      <w:r>
        <w:rPr>
          <w:spacing w:val="-6"/>
        </w:rPr>
        <w:t>获得互补的资产和信誉</w:t>
      </w:r>
      <w:r>
        <w:rPr>
          <w:spacing w:val="-6"/>
        </w:rPr>
        <w:t>）</w:t>
      </w:r>
      <w:r>
        <w:t>。</w:t>
      </w:r>
      <w:hyperlink w:history="true" w:anchor="_bookmark205">
        <w:r>
          <w:t>Liu</w:t>
        </w:r>
        <w:r/>
        <w:r w:rsidR="001852F3">
          <w:t xml:space="preserve">等</w:t>
        </w:r>
        <w:r>
          <w:t>（</w:t>
        </w:r>
        <w:r>
          <w:t>2007</w:t>
        </w:r>
        <w:r>
          <w:t>）</w:t>
        </w:r>
      </w:hyperlink>
      <w:r>
        <w:t>以闪存标准的发展过程为例发现，认为善于利用网络优势的企业能够在标准竞争过程中获得更多支持，也更容易赢得在标准竞争的胜利。</w:t>
      </w:r>
      <w:hyperlink w:history="true" w:anchor="_bookmark163">
        <w:r>
          <w:t>Hill</w:t>
        </w:r>
        <w:r>
          <w:t>（</w:t>
        </w:r>
        <w:r>
          <w:t>1997</w:t>
        </w:r>
        <w:r>
          <w:t>）</w:t>
        </w:r>
      </w:hyperlink>
      <w:r>
        <w:t>以微软和英特尔的成功为例提出了这样一个观点，即在高技术时代，标准战</w:t>
      </w:r>
      <w:r>
        <w:t>(</w:t>
      </w:r>
      <w:r>
        <w:t>Standard</w:t>
      </w:r>
      <w:r>
        <w:rPr>
          <w:spacing w:val="10"/>
        </w:rPr>
        <w:t> </w:t>
      </w:r>
      <w:r>
        <w:t>War</w:t>
      </w:r>
      <w:r>
        <w:t>)</w:t>
      </w:r>
      <w:r>
        <w:t>将会变得越</w:t>
      </w:r>
      <w:r>
        <w:t>来越常见，一个公司将其企业标准上升为行业统一标准是其技术实力的具体体现，</w:t>
      </w:r>
      <w:r>
        <w:t>是决定这个公司长期竞争地位和赢得竞争优势的关键。</w:t>
      </w:r>
      <w:hyperlink w:history="true" w:anchor="_bookmark163">
        <w:r>
          <w:t>Hill</w:t>
        </w:r>
        <w:r>
          <w:t>（</w:t>
        </w:r>
        <w:r>
          <w:t>1997</w:t>
        </w:r>
        <w:r>
          <w:t>）</w:t>
        </w:r>
      </w:hyperlink>
      <w:r>
        <w:t>进一步指出进入和模仿壁垒、竞争对手的能力、企业自身的资源和能力、企业自身技术和产品的独立性会对企业的标准竞争过程产生重大影响，在这个背景下，企业可以通过提供技术许可证、建立战略联盟、采取特定的产品和技术策略、使其产品更加丰</w:t>
      </w:r>
      <w:r>
        <w:t>富和多元化等路径来提升企业在标准竞争上的影响力。</w:t>
      </w:r>
    </w:p>
    <w:p w:rsidR="0018722C">
      <w:pPr>
        <w:topLinePunct/>
      </w:pPr>
      <w:r>
        <w:t>国内学者也对企业参与国家标准制定问题进行了一定程度的研究。沈同和邢造宇</w:t>
      </w:r>
      <w:r>
        <w:t>（</w:t>
      </w:r>
      <w:r>
        <w:t>2005</w:t>
      </w:r>
      <w:r>
        <w:t>）</w:t>
      </w:r>
      <w:r>
        <w:t>发现标准的制订过程是设定竞争规则的过程。企业如果能够积极参</w:t>
      </w:r>
      <w:r>
        <w:t>与</w:t>
      </w:r>
    </w:p>
    <w:p w:rsidR="0018722C">
      <w:pPr>
        <w:topLinePunct/>
      </w:pPr>
      <w:r>
        <w:t>国家标准制订过程，就有可能使本企业先进的工艺路线、适用的技术性能、专业的检测方法、独特的管理模式等上升成为全国范围内的标准规范实现向同行企</w:t>
      </w:r>
      <w:r>
        <w:t>业</w:t>
      </w:r>
    </w:p>
    <w:p w:rsidR="0018722C">
      <w:pPr>
        <w:topLinePunct/>
      </w:pPr>
      <w:r>
        <w:t>“订规矩”，从而在市场经济条件下获得竞争优势。不仅如此，胡彩梅等</w:t>
      </w:r>
      <w:r>
        <w:t>（</w:t>
      </w:r>
      <w:r>
        <w:t>2010</w:t>
      </w:r>
      <w:r>
        <w:t>）</w:t>
      </w:r>
      <w:r/>
      <w:r w:rsidR="001852F3">
        <w:t xml:space="preserve">认为主持国家标准制订还可以使企业在第一时间接触到特定的行业和特定的产品，掌握其市场发展的趋势、技术规范的要求、相关规则的变化等前瞻性信息，</w:t>
      </w:r>
      <w:r w:rsidR="001852F3">
        <w:t xml:space="preserve">对于没有获得标准制定权的企业而言，只能被动接受其他企业制定的标准，从而增大了企业未来的经营风险。</w:t>
      </w:r>
    </w:p>
    <w:p w:rsidR="0018722C">
      <w:pPr>
        <w:pStyle w:val="Heading2"/>
        <w:topLinePunct/>
        <w:ind w:left="171" w:hangingChars="171" w:hanging="171"/>
      </w:pPr>
      <w:bookmarkStart w:id="833511" w:name="_Toc686833511"/>
      <w:bookmarkStart w:name="_bookmark9" w:id="16"/>
      <w:bookmarkEnd w:id="16"/>
      <w:r>
        <w:t>2.4</w:t>
      </w:r>
      <w:r>
        <w:t xml:space="preserve"> </w:t>
      </w:r>
      <w:bookmarkStart w:name="_bookmark9" w:id="17"/>
      <w:bookmarkEnd w:id="17"/>
      <w:r>
        <w:t>制度安排与企业技术创新关系的理论研究</w:t>
      </w:r>
      <w:bookmarkEnd w:id="833511"/>
    </w:p>
    <w:p w:rsidR="0018722C">
      <w:pPr>
        <w:pStyle w:val="cw20"/>
        <w:topLinePunct/>
      </w:pPr>
      <w:r>
        <w:rPr>
          <w:rFonts w:ascii="黑体" w:eastAsia="黑体" w:hint="eastAsia"/>
        </w:rPr>
        <w:t>2.4.1</w:t>
      </w:r>
      <w:r>
        <w:rPr>
          <w:rFonts w:ascii="黑体" w:eastAsia="黑体" w:hint="eastAsia"/>
        </w:rPr>
        <w:t>制度安排基础理论</w:t>
      </w:r>
    </w:p>
    <w:p w:rsidR="0018722C">
      <w:pPr>
        <w:topLinePunct/>
      </w:pPr>
      <w:r>
        <w:t>对于制度安排理论的研究，理论界形成了两个研究阶段，主要研究成果如表</w:t>
      </w:r>
    </w:p>
    <w:p w:rsidR="0018722C">
      <w:pPr>
        <w:pStyle w:val="Heading2"/>
        <w:topLinePunct/>
        <w:ind w:left="171" w:hangingChars="171" w:hanging="171"/>
      </w:pPr>
      <w:bookmarkStart w:id="833512" w:name="_Toc686833512"/>
      <w:r>
        <w:t>2.5</w:t>
      </w:r>
      <w:r>
        <w:t xml:space="preserve"> </w:t>
      </w:r>
      <w:r w:rsidRPr="00DB64CE">
        <w:t>所示。</w:t>
      </w:r>
      <w:bookmarkEnd w:id="833512"/>
    </w:p>
    <w:p w:rsidR="0018722C">
      <w:pPr>
        <w:pStyle w:val="a8"/>
        <w:topLinePunct/>
      </w:pPr>
      <w:bookmarkStart w:id="292187" w:name="_Toc686292187"/>
      <w:r>
        <w:rPr>
          <w:rFonts w:ascii="黑体" w:eastAsia="黑体" w:hint="eastAsia"/>
        </w:rPr>
        <w:t>表</w:t>
      </w:r>
      <w:r>
        <w:rPr>
          <w:rFonts w:ascii="黑体" w:eastAsia="黑体" w:hint="eastAsia"/>
        </w:rPr>
        <w:t> </w:t>
      </w:r>
      <w:r>
        <w:rPr>
          <w:rFonts w:ascii="黑体" w:eastAsia="黑体" w:hint="eastAsia"/>
        </w:rPr>
        <w:t>2</w:t>
      </w:r>
      <w:r>
        <w:rPr>
          <w:rFonts w:ascii="黑体" w:eastAsia="黑体" w:hint="eastAsia"/>
        </w:rPr>
        <w:t>.</w:t>
      </w:r>
      <w:r>
        <w:rPr>
          <w:rFonts w:ascii="黑体" w:eastAsia="黑体" w:hint="eastAsia"/>
        </w:rPr>
        <w:t>5</w:t>
      </w:r>
      <w:r>
        <w:t xml:space="preserve">  </w:t>
      </w:r>
      <w:r w:rsidR="001852F3">
        <w:t>制度安排理论两阶段的观点总结</w:t>
      </w:r>
      <w:bookmarkEnd w:id="292187"/>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6"/>
        <w:gridCol w:w="2835"/>
        <w:gridCol w:w="4671"/>
      </w:tblGrid>
      <w:tr>
        <w:trPr>
          <w:tblHeader/>
        </w:trPr>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研究类型</w:t>
            </w:r>
          </w:p>
        </w:tc>
        <w:tc>
          <w:tcPr>
            <w:tcW w:w="1644" w:type="pct"/>
            <w:vAlign w:val="center"/>
            <w:tcBorders>
              <w:bottom w:val="single" w:sz="4" w:space="0" w:color="auto"/>
            </w:tcBorders>
          </w:tcPr>
          <w:p w:rsidR="0018722C">
            <w:pPr>
              <w:pStyle w:val="a7"/>
              <w:topLinePunct/>
              <w:ind w:leftChars="0" w:left="0" w:rightChars="0" w:right="0" w:firstLineChars="0" w:firstLine="0"/>
              <w:spacing w:line="240" w:lineRule="atLeast"/>
            </w:pPr>
            <w:r>
              <w:t>主要研究者</w:t>
            </w:r>
          </w:p>
        </w:tc>
        <w:tc>
          <w:tcPr>
            <w:tcW w:w="2709"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647" w:type="pct"/>
            <w:vAlign w:val="center"/>
          </w:tcPr>
          <w:p w:rsidR="0018722C">
            <w:pPr>
              <w:pStyle w:val="ac"/>
              <w:topLinePunct/>
              <w:ind w:leftChars="0" w:left="0" w:rightChars="0" w:right="0" w:firstLineChars="0" w:firstLine="0"/>
              <w:spacing w:line="240" w:lineRule="atLeast"/>
            </w:pPr>
            <w:r>
              <w:t>旧制度经</w:t>
            </w:r>
            <w:r/>
          </w:p>
          <w:p w:rsidR="0018722C">
            <w:pPr>
              <w:pStyle w:val="a5"/>
              <w:topLinePunct/>
              <w:ind w:leftChars="0" w:left="0" w:rightChars="0" w:right="0" w:firstLineChars="0" w:firstLine="0"/>
              <w:spacing w:line="240" w:lineRule="atLeast"/>
            </w:pPr>
            <w:r>
              <w:t>济学派</w:t>
            </w:r>
          </w:p>
        </w:tc>
        <w:tc>
          <w:tcPr>
            <w:tcW w:w="1644" w:type="pct"/>
            <w:vAlign w:val="center"/>
          </w:tcPr>
          <w:p w:rsidR="0018722C">
            <w:pPr>
              <w:pStyle w:val="a5"/>
              <w:topLinePunct/>
              <w:ind w:leftChars="0" w:left="0" w:rightChars="0" w:right="0" w:firstLineChars="0" w:firstLine="0"/>
              <w:spacing w:line="240" w:lineRule="atLeast"/>
            </w:pPr>
            <w:hyperlink w:history="true" w:anchor="_bookmark275">
              <w:r>
                <w:t>Veblen</w:t>
              </w:r>
              <w:r>
                <w:t>(</w:t>
              </w:r>
              <w:r>
                <w:t>1899</w:t>
              </w:r>
              <w:r>
                <w:t>)</w:t>
              </w:r>
            </w:hyperlink>
            <w:r>
              <w:t>、</w:t>
            </w:r>
            <w:hyperlink w:history="true" w:anchor="_bookmark102">
              <w:r>
                <w:t>Commons</w:t>
              </w:r>
              <w:r>
                <w:t>(</w:t>
              </w:r>
              <w:r>
                <w:t>1931</w:t>
              </w:r>
              <w:r>
                <w:t>)</w:t>
              </w:r>
            </w:hyperlink>
            <w:r>
              <w:t>、</w:t>
            </w:r>
          </w:p>
          <w:p w:rsidR="0018722C">
            <w:pPr>
              <w:pStyle w:val="a5"/>
              <w:topLinePunct/>
              <w:ind w:leftChars="0" w:left="0" w:rightChars="0" w:right="0" w:firstLineChars="0" w:firstLine="0"/>
              <w:spacing w:line="240" w:lineRule="atLeast"/>
            </w:pPr>
            <w:hyperlink w:history="true" w:anchor="_bookmark116">
              <w:r>
                <w:t>Elsner</w:t>
              </w:r>
              <w:r>
                <w:t>(</w:t>
              </w:r>
              <w:r>
                <w:t>1988</w:t>
              </w:r>
              <w:r>
                <w:t>)</w:t>
              </w:r>
            </w:hyperlink>
            <w:r>
              <w:t>、</w:t>
            </w:r>
            <w:hyperlink w:history="true" w:anchor="_bookmark165">
              <w:r>
                <w:t>Hodgson</w:t>
              </w:r>
              <w:r>
                <w:t>(</w:t>
              </w:r>
              <w:r>
                <w:t>1988</w:t>
              </w:r>
              <w:r>
                <w:t>)</w:t>
              </w:r>
            </w:hyperlink>
          </w:p>
        </w:tc>
        <w:tc>
          <w:tcPr>
            <w:tcW w:w="2709" w:type="pct"/>
            <w:vAlign w:val="center"/>
          </w:tcPr>
          <w:p w:rsidR="0018722C">
            <w:pPr>
              <w:pStyle w:val="a5"/>
              <w:topLinePunct/>
              <w:ind w:leftChars="0" w:left="0" w:rightChars="0" w:right="0" w:firstLineChars="0" w:firstLine="0"/>
              <w:spacing w:line="240" w:lineRule="atLeast"/>
            </w:pPr>
            <w:r>
              <w:t>制度被视为在人们主观心理的基础上产生的思想和习惯，</w:t>
            </w:r>
          </w:p>
          <w:p w:rsidR="0018722C">
            <w:pPr>
              <w:pStyle w:val="ad"/>
              <w:topLinePunct/>
              <w:ind w:leftChars="0" w:left="0" w:rightChars="0" w:right="0" w:firstLineChars="0" w:firstLine="0"/>
              <w:spacing w:line="240" w:lineRule="atLeast"/>
            </w:pPr>
            <w:r>
              <w:t>认为制度是一种风俗习惯，是自然形成的一套体系，被习</w:t>
            </w:r>
            <w:r>
              <w:t>惯化化和被广泛接受，成为社会生活中必不可少的约束体系。</w:t>
            </w:r>
          </w:p>
        </w:tc>
      </w:tr>
      <w:tr>
        <w:tc>
          <w:tcPr>
            <w:tcW w:w="647" w:type="pct"/>
            <w:vAlign w:val="center"/>
            <w:tcBorders>
              <w:top w:val="single" w:sz="4" w:space="0" w:color="auto"/>
            </w:tcBorders>
          </w:tcPr>
          <w:p w:rsidR="0018722C">
            <w:pPr>
              <w:pStyle w:val="ac"/>
              <w:topLinePunct/>
              <w:ind w:leftChars="0" w:left="0" w:rightChars="0" w:right="0" w:firstLineChars="0" w:firstLine="0"/>
              <w:spacing w:line="240" w:lineRule="atLeast"/>
            </w:pPr>
            <w:r>
              <w:t>新制度经</w:t>
            </w:r>
            <w:r/>
          </w:p>
          <w:p w:rsidR="0018722C">
            <w:pPr>
              <w:pStyle w:val="aff1"/>
              <w:topLinePunct/>
              <w:ind w:leftChars="0" w:left="0" w:rightChars="0" w:right="0" w:firstLineChars="0" w:firstLine="0"/>
              <w:spacing w:line="240" w:lineRule="atLeast"/>
            </w:pPr>
            <w:r>
              <w:t>济学派</w:t>
            </w:r>
          </w:p>
        </w:tc>
        <w:tc>
          <w:tcPr>
            <w:tcW w:w="1644" w:type="pct"/>
            <w:vAlign w:val="center"/>
            <w:tcBorders>
              <w:top w:val="single" w:sz="4" w:space="0" w:color="auto"/>
            </w:tcBorders>
          </w:tcPr>
          <w:p w:rsidR="0018722C">
            <w:pPr>
              <w:pStyle w:val="aff1"/>
              <w:topLinePunct/>
              <w:ind w:leftChars="0" w:left="0" w:rightChars="0" w:right="0" w:firstLineChars="0" w:firstLine="0"/>
              <w:spacing w:line="240" w:lineRule="atLeast"/>
            </w:pPr>
            <w:hyperlink w:history="true" w:anchor="_bookmark97">
              <w:r>
                <w:t>Coase</w:t>
              </w:r>
              <w:r>
                <w:t>(</w:t>
              </w:r>
              <w:r>
                <w:t>1937</w:t>
              </w:r>
              <w:r>
                <w:t>)</w:t>
              </w:r>
            </w:hyperlink>
            <w:r>
              <w:t>、</w:t>
            </w:r>
            <w:hyperlink w:history="true" w:anchor="_bookmark261">
              <w:r>
                <w:t>Schultz</w:t>
              </w:r>
              <w:r>
                <w:t>(</w:t>
              </w:r>
              <w:r>
                <w:t>1968</w:t>
              </w:r>
              <w:r>
                <w:t>)</w:t>
              </w:r>
            </w:hyperlink>
            <w:r>
              <w:t>、</w:t>
            </w:r>
          </w:p>
          <w:p w:rsidR="0018722C">
            <w:pPr>
              <w:pStyle w:val="aff1"/>
              <w:topLinePunct/>
            </w:pPr>
            <w:hyperlink w:history="true" w:anchor="_bookmark94">
              <w:r>
                <w:t>Cheung</w:t>
              </w:r>
              <w:r>
                <w:t>(</w:t>
              </w:r>
              <w:r>
                <w:t>1969</w:t>
              </w:r>
              <w:r>
                <w:t>)</w:t>
              </w:r>
            </w:hyperlink>
            <w:r>
              <w:t>、</w:t>
            </w:r>
            <w:hyperlink w:history="true" w:anchor="_bookmark57">
              <w:r>
                <w:t>Alchian 和</w:t>
              </w:r>
            </w:hyperlink>
          </w:p>
          <w:p w:rsidR="0018722C">
            <w:pPr>
              <w:pStyle w:val="aff1"/>
              <w:topLinePunct/>
              <w:ind w:leftChars="0" w:left="0" w:rightChars="0" w:right="0" w:firstLineChars="0" w:firstLine="0"/>
              <w:spacing w:line="240" w:lineRule="atLeast"/>
            </w:pPr>
            <w:r>
              <w:t>Demsetz</w:t>
            </w:r>
            <w:r>
              <w:t>(</w:t>
            </w:r>
            <w:r>
              <w:t>1972</w:t>
            </w:r>
            <w:r>
              <w:t>)</w:t>
            </w:r>
            <w:r>
              <w:t>、</w:t>
            </w:r>
            <w:hyperlink w:history="true" w:anchor="_bookmark281">
              <w:r>
                <w:t>Williamson</w:t>
              </w:r>
              <w:r>
                <w:t>(</w:t>
              </w:r>
              <w:r>
                <w:t>1981</w:t>
              </w:r>
              <w:r>
                <w:t>)</w:t>
              </w:r>
            </w:hyperlink>
          </w:p>
        </w:tc>
        <w:tc>
          <w:tcPr>
            <w:tcW w:w="2709" w:type="pct"/>
            <w:vAlign w:val="center"/>
            <w:tcBorders>
              <w:top w:val="single" w:sz="4" w:space="0" w:color="auto"/>
            </w:tcBorders>
          </w:tcPr>
          <w:p w:rsidR="0018722C">
            <w:pPr>
              <w:pStyle w:val="aff1"/>
              <w:topLinePunct/>
              <w:ind w:leftChars="0" w:left="0" w:rightChars="0" w:right="0" w:firstLineChars="0" w:firstLine="0"/>
              <w:spacing w:line="240" w:lineRule="atLeast"/>
            </w:pPr>
            <w:r>
              <w:t>从交换成本、产权、从机会主义行为、不确定性、专用性</w:t>
            </w:r>
          </w:p>
          <w:p w:rsidR="0018722C">
            <w:pPr>
              <w:pStyle w:val="ad"/>
              <w:topLinePunct/>
              <w:ind w:leftChars="0" w:left="0" w:rightChars="0" w:right="0" w:firstLineChars="0" w:firstLine="0"/>
              <w:spacing w:line="240" w:lineRule="atLeast"/>
            </w:pPr>
            <w:r>
              <w:t>资产等角度拓展了制度理论的研究，认为制度是一种决定</w:t>
            </w:r>
            <w:r>
              <w:t>经济秩序的合作与竞争关系的社会博弈规则，是用以限制社会成员相互交往的框架结构。</w:t>
            </w:r>
          </w:p>
        </w:tc>
      </w:tr>
    </w:tbl>
    <w:p w:rsidR="0018722C">
      <w:pPr>
        <w:pStyle w:val="aff3"/>
        <w:topLinePunct/>
      </w:pPr>
      <w:r>
        <w:rPr>
          <w:rFonts w:cstheme="minorBidi" w:hAnsiTheme="minorHAnsi" w:eastAsiaTheme="minorHAnsi" w:asciiTheme="minorHAnsi"/>
        </w:rPr>
        <w:t>资料来源：作者根据文献资料综合整理而成。</w:t>
      </w:r>
    </w:p>
    <w:p w:rsidR="0018722C">
      <w:pPr>
        <w:topLinePunct/>
      </w:pPr>
      <w:r>
        <w:t>第一阶段是以</w:t>
      </w:r>
      <w:hyperlink w:history="true" w:anchor="_bookmark275">
        <w:r>
          <w:t>Veblen</w:t>
        </w:r>
        <w:r>
          <w:t>（</w:t>
        </w:r>
        <w:r>
          <w:t>1899</w:t>
        </w:r>
        <w:r>
          <w:t>）</w:t>
        </w:r>
      </w:hyperlink>
      <w:r>
        <w:t>和</w:t>
      </w:r>
      <w:hyperlink w:history="true" w:anchor="_bookmark102">
        <w:r>
          <w:t>Commons</w:t>
        </w:r>
        <w:r>
          <w:t>（</w:t>
        </w:r>
        <w:r>
          <w:t>1931</w:t>
        </w:r>
        <w:r>
          <w:t>）</w:t>
        </w:r>
      </w:hyperlink>
      <w:r>
        <w:t>为代表的旧制度经济学派。在旧制度经济学派中，</w:t>
      </w:r>
      <w:hyperlink w:history="true" w:anchor="_bookmark275">
        <w:r>
          <w:t>Veblen</w:t>
        </w:r>
        <w:r>
          <w:t>（</w:t>
        </w:r>
        <w:r>
          <w:t>1899</w:t>
        </w:r>
        <w:r>
          <w:t>）</w:t>
        </w:r>
      </w:hyperlink>
      <w:r>
        <w:t>把制度被视为在人们主观心理的基础上产生的思想和习惯，认为制度是一种风俗习惯，是自然形成的一套体系，被习惯化化和被广泛接受，成为社会生活中必不可少的约束体系。制度描述成为是个体和社会</w:t>
      </w:r>
      <w:r>
        <w:t>群体在交往过程中对于社会规则的一般性的思想和生活习惯</w:t>
      </w:r>
      <w:r>
        <w:t>(</w:t>
      </w:r>
      <w:hyperlink w:history="true" w:anchor="_bookmark275">
        <w:r>
          <w:t>Veblen,1899</w:t>
        </w:r>
      </w:hyperlink>
      <w:r>
        <w:t>)</w:t>
      </w:r>
      <w:r>
        <w:t>，并且</w:t>
      </w:r>
      <w:r>
        <w:t>在某一历史时期和社会发展阶段集中加以体现，</w:t>
      </w:r>
      <w:r w:rsidR="001852F3">
        <w:t xml:space="preserve">是一套有序的规则体</w:t>
      </w:r>
      <w:r w:rsidR="001852F3">
        <w:t>系</w:t>
      </w:r>
    </w:p>
    <w:p w:rsidR="0018722C">
      <w:pPr>
        <w:topLinePunct/>
      </w:pPr>
      <w:hyperlink w:history="true" w:anchor="_bookmark102">
        <w:r>
          <w:t>(</w:t>
        </w:r>
        <w:r>
          <w:t>Commons,1931</w:t>
        </w:r>
      </w:hyperlink>
      <w:r>
        <w:t>）</w:t>
      </w:r>
      <w:r>
        <w:t>。在制度影响社会成员行为的影响机制方面，旧制度经济学派认</w:t>
      </w:r>
      <w:r>
        <w:t>为制度的作用在于通过集体行动控制个体行动，集体是制度发挥作用的社会单元</w:t>
      </w:r>
      <w:r>
        <w:t>，</w:t>
      </w:r>
    </w:p>
    <w:p w:rsidR="0018722C">
      <w:pPr>
        <w:topLinePunct/>
      </w:pPr>
      <w:r>
        <w:t>包括家庭、企业以及国家</w:t>
      </w:r>
      <w:hyperlink w:history="true" w:anchor="_bookmark102">
        <w:r>
          <w:t>(</w:t>
        </w:r>
        <w:r>
          <w:t>Commons</w:t>
        </w:r>
        <w:r>
          <w:t xml:space="preserve">, </w:t>
        </w:r>
        <w:r>
          <w:t>1931</w:t>
        </w:r>
      </w:hyperlink>
      <w:r>
        <w:t>)</w:t>
      </w:r>
      <w:r>
        <w:t>，制度是一套通过习惯和法律法规的作</w:t>
      </w:r>
      <w:r>
        <w:t>用力来创造出持有运行的社会组织，通过界定社会成员交往过程中的权利和义务，</w:t>
      </w:r>
      <w:r>
        <w:t>从而对于社会活动产生影响</w:t>
      </w:r>
      <w:r>
        <w:t>(</w:t>
      </w:r>
      <w:hyperlink w:history="true" w:anchor="_bookmark87">
        <w:r>
          <w:t>Bromley,1989</w:t>
        </w:r>
      </w:hyperlink>
      <w:r>
        <w:t>)</w:t>
      </w:r>
      <w:r>
        <w:t>，是社会安全有序运行的基础性保</w:t>
      </w:r>
      <w:r>
        <w:t>障</w:t>
      </w:r>
    </w:p>
    <w:p w:rsidR="0018722C">
      <w:pPr>
        <w:topLinePunct/>
      </w:pPr>
      <w:hyperlink w:history="true" w:anchor="_bookmark165">
        <w:r>
          <w:t>(</w:t>
        </w:r>
        <w:r>
          <w:t>Hodgson,1988</w:t>
        </w:r>
      </w:hyperlink>
      <w:r>
        <w:t>）</w:t>
      </w:r>
      <w:r>
        <w:t xml:space="preserve">. </w:t>
      </w:r>
      <w:hyperlink w:history="true" w:anchor="_bookmark254">
        <w:r>
          <w:t>Ruttan</w:t>
        </w:r>
        <w:r>
          <w:t>（</w:t>
        </w:r>
        <w:r>
          <w:t>1978</w:t>
        </w:r>
        <w:r>
          <w:t>）</w:t>
        </w:r>
      </w:hyperlink>
      <w:r>
        <w:t>认为制度是一套行为规则，制度通常被一个组织用来维持对资源的分配与控制。</w:t>
      </w:r>
    </w:p>
    <w:p w:rsidR="0018722C">
      <w:pPr>
        <w:topLinePunct/>
      </w:pPr>
      <w:r>
        <w:t>新制度经济学派在旧制度经济学派基础上大大推进了制度安排领域的研究内容。新制度经济学派认为制度是一种决定社会成员之间竞争与合作关系的博弈框</w:t>
      </w:r>
      <w:hyperlink w:history="true" w:anchor="_bookmark227">
        <w:r>
          <w:t>架，是用以限制人们相互交往的行为规则体系</w:t>
        </w:r>
        <w:r>
          <w:t>(</w:t>
        </w:r>
        <w:r>
          <w:t>North</w:t>
        </w:r>
        <w:r>
          <w:rPr>
            <w:spacing w:val="-4"/>
          </w:rPr>
          <w:t> </w:t>
        </w:r>
        <w:r>
          <w:t>Douglass</w:t>
        </w:r>
        <w:r>
          <w:rPr>
            <w:spacing w:val="-4"/>
          </w:rPr>
          <w:t> </w:t>
        </w:r>
        <w:r>
          <w:t>Cecil,1981</w:t>
        </w:r>
      </w:hyperlink>
      <w:r>
        <w:t>)</w:t>
      </w:r>
      <w:r>
        <w:t>，制度构造了社会成员之间相互交流的约束机制和博弈规则，由正式强制</w:t>
      </w:r>
      <w:r>
        <w:t>（</w:t>
      </w:r>
      <w:r>
        <w:t>比如宪法、法律、道德、禁忌、习惯、传统和行为准则</w:t>
      </w:r>
      <w:r>
        <w:t>）</w:t>
      </w:r>
      <w:r>
        <w:t>，非正式强制</w:t>
      </w:r>
      <w:r>
        <w:t>（</w:t>
      </w:r>
      <w:r>
        <w:t>比如社会风俗、道德规范</w:t>
      </w:r>
      <w:r>
        <w:t>）</w:t>
      </w:r>
      <w:r>
        <w:t>以及它们的实施体系构成的</w:t>
      </w:r>
      <w:r>
        <w:t>(</w:t>
      </w:r>
      <w:hyperlink w:history="true" w:anchor="_bookmark228">
        <w:r>
          <w:t>North</w:t>
        </w:r>
        <w:r>
          <w:rPr>
            <w:spacing w:val="6"/>
          </w:rPr>
          <w:t> </w:t>
        </w:r>
        <w:r>
          <w:t>Douglass</w:t>
        </w:r>
        <w:r>
          <w:rPr>
            <w:spacing w:val="6"/>
          </w:rPr>
          <w:t> </w:t>
        </w:r>
        <w:r>
          <w:t>C</w:t>
        </w:r>
        <w:r>
          <w:t xml:space="preserve">, </w:t>
        </w:r>
        <w:r>
          <w:t>1990</w:t>
        </w:r>
      </w:hyperlink>
      <w:r>
        <w:t>)</w:t>
      </w:r>
      <w:r>
        <w:t>，通过制定规则、秩序结构和道德规范，来约束微观个体在经济秩序的合作与竞争关系来实现福利或效用最大化</w:t>
      </w:r>
      <w:r>
        <w:t>(</w:t>
      </w:r>
      <w:hyperlink w:history="true" w:anchor="_bookmark227">
        <w:r>
          <w:t>North</w:t>
        </w:r>
        <w:r>
          <w:rPr>
            <w:spacing w:val="-4"/>
          </w:rPr>
          <w:t> </w:t>
        </w:r>
        <w:r>
          <w:t>Douglass</w:t>
        </w:r>
        <w:r>
          <w:rPr>
            <w:spacing w:val="-4"/>
          </w:rPr>
          <w:t> </w:t>
        </w:r>
        <w:r>
          <w:t>Cecil,1981</w:t>
        </w:r>
      </w:hyperlink>
      <w:r>
        <w:t>)</w:t>
      </w:r>
      <w:r>
        <w:t>。在博弈论视角下，制度被认为是对均衡博弈路径固定特征的一种自我维系系统和集中表现形式</w:t>
      </w:r>
      <w:r>
        <w:t>(</w:t>
      </w:r>
      <w:hyperlink w:history="true" w:anchor="_bookmark61">
        <w:r>
          <w:t>Aoki,2001</w:t>
        </w:r>
      </w:hyperlink>
      <w:r>
        <w:t>)</w:t>
      </w:r>
      <w:r>
        <w:t>，是社会群体内部用于协调解决某类问题的一套行为规则</w:t>
      </w:r>
      <w:r>
        <w:t>(</w:t>
      </w:r>
      <w:hyperlink w:history="true" w:anchor="_bookmark259">
        <w:r>
          <w:t>Schotter,2008</w:t>
        </w:r>
      </w:hyperlink>
      <w:r>
        <w:t>)</w:t>
      </w:r>
      <w:r>
        <w:t>，被全社会成员一</w:t>
      </w:r>
      <w:r>
        <w:t>致接受</w:t>
      </w:r>
      <w:r>
        <w:t>(</w:t>
      </w:r>
      <w:hyperlink w:history="true" w:anchor="_bookmark198">
        <w:r>
          <w:t>Lewis,2008</w:t>
        </w:r>
      </w:hyperlink>
      <w:r>
        <w:t>)</w:t>
      </w:r>
      <w:r>
        <w:t>。同时，非市场制度能够成为市场制度的补充，非正式制度包括隐性知识</w:t>
      </w:r>
      <w:r>
        <w:t>(</w:t>
      </w:r>
      <w:r>
        <w:t>tacit</w:t>
      </w:r>
      <w:r>
        <w:rPr>
          <w:spacing w:val="-8"/>
        </w:rPr>
        <w:t> </w:t>
      </w:r>
      <w:r>
        <w:t>knowledge</w:t>
      </w:r>
      <w:r>
        <w:t>)</w:t>
      </w:r>
      <w:r>
        <w:t>、社会网络、社会声誉的累积</w:t>
      </w:r>
      <w:r>
        <w:t>(</w:t>
      </w:r>
      <w:hyperlink w:history="true" w:anchor="_bookmark270">
        <w:r>
          <w:t>Stiglitz,2000</w:t>
        </w:r>
      </w:hyperlink>
      <w:r>
        <w:t>)</w:t>
      </w:r>
      <w:r>
        <w:t>。</w:t>
      </w:r>
    </w:p>
    <w:p w:rsidR="0018722C">
      <w:pPr>
        <w:topLinePunct/>
      </w:pPr>
      <w:r>
        <w:t>随着</w:t>
      </w:r>
      <w:hyperlink w:history="true" w:anchor="_bookmark97">
        <w:r>
          <w:t>Coase</w:t>
        </w:r>
        <w:r>
          <w:t>（</w:t>
        </w:r>
        <w:r>
          <w:t>1937</w:t>
        </w:r>
        <w:r>
          <w:t>）</w:t>
        </w:r>
      </w:hyperlink>
      <w:r>
        <w:t>阐明了交易成本和产权在制度安排中的重要作用，提出制度</w:t>
      </w:r>
      <w:r>
        <w:t>的安排、使用和变更都是有成本的，一切制度安排的产生及其变更都离不开交易</w:t>
      </w:r>
      <w:r>
        <w:t>费用的影响。</w:t>
      </w:r>
      <w:hyperlink w:history="true" w:anchor="_bookmark97">
        <w:r>
          <w:t>Coase</w:t>
        </w:r>
        <w:r>
          <w:t>（</w:t>
        </w:r>
        <w:r>
          <w:t>1937</w:t>
        </w:r>
        <w:r>
          <w:t>）</w:t>
        </w:r>
      </w:hyperlink>
      <w:r>
        <w:t>认为市场、企业或政府的制度安排取决于交易成本的大</w:t>
      </w:r>
      <w:r>
        <w:t>小，当市场交易的边际成本等于企业内部的管理协调的边际成本时，就迎来了企</w:t>
      </w:r>
      <w:r>
        <w:t>业规模扩张的边界。</w:t>
      </w:r>
      <w:hyperlink w:history="true" w:anchor="_bookmark261">
        <w:r>
          <w:t>Schultz</w:t>
        </w:r>
        <w:r>
          <w:t>（</w:t>
        </w:r>
        <w:r>
          <w:t>1968</w:t>
        </w:r>
        <w:r>
          <w:t>）</w:t>
        </w:r>
      </w:hyperlink>
      <w:r>
        <w:t>将制度定义为一种行为规则，这些规则用于确定全社会的公共品在生产与分配过程中的框架制度，用于确立社会成员之间收入</w:t>
      </w:r>
      <w:r>
        <w:t>分配体系制度，如财产制度、法律制度等；用于确立市场要素生产和组织的制度，</w:t>
      </w:r>
      <w:r>
        <w:t>如企业制度等；用于控制并且降低社会成员之间交往的成本与费用的制度，如货</w:t>
      </w:r>
      <w:r>
        <w:t>币制度等。</w:t>
      </w:r>
      <w:hyperlink w:history="true" w:anchor="_bookmark94">
        <w:r>
          <w:t>Cheung</w:t>
        </w:r>
        <w:r>
          <w:t>（</w:t>
        </w:r>
        <w:r>
          <w:t>1969</w:t>
        </w:r>
        <w:r>
          <w:t>）</w:t>
        </w:r>
      </w:hyperlink>
      <w:r>
        <w:t>将产权及交易费用观念应用在台湾的土地改革事件研究</w:t>
      </w:r>
      <w:r>
        <w:t>中发现如果产权归属不清或者弱化，或是出现被政府过度干预市场的资源配置时，</w:t>
      </w:r>
      <w:r>
        <w:t>将导致资源配置的无效率和社会的效率损失。</w:t>
      </w:r>
      <w:hyperlink w:history="true" w:anchor="_bookmark57">
        <w:r>
          <w:t>Alchian</w:t>
        </w:r>
        <w:r/>
        <w:r w:rsidR="001852F3">
          <w:t xml:space="preserve">和</w:t>
        </w:r>
        <w:r>
          <w:t>Demsetz</w:t>
        </w:r>
        <w:r>
          <w:t>（</w:t>
        </w:r>
        <w:r>
          <w:t>1972</w:t>
        </w:r>
        <w:r>
          <w:t>）</w:t>
        </w:r>
      </w:hyperlink>
      <w:r>
        <w:t>在科斯</w:t>
      </w:r>
      <w:r>
        <w:t>建</w:t>
      </w:r>
    </w:p>
    <w:p w:rsidR="0018722C">
      <w:pPr>
        <w:topLinePunct/>
      </w:pPr>
      <w:r>
        <w:t>立的企业交易成本理论基础上，对企业管理成本和雇主雇员关系处理的过程中产生的具体问题进一步研究，指出企业是一个收集、整理和出售投入品信息的专业市场制度。</w:t>
      </w:r>
      <w:hyperlink w:history="true" w:anchor="_bookmark281">
        <w:r>
          <w:t>Williamson</w:t>
        </w:r>
        <w:r>
          <w:t>（</w:t>
        </w:r>
        <w:r>
          <w:t>1981</w:t>
        </w:r>
        <w:r>
          <w:t>）</w:t>
        </w:r>
      </w:hyperlink>
      <w:r>
        <w:t>从机会主义行为</w:t>
      </w:r>
      <w:r>
        <w:t>(</w:t>
      </w:r>
      <w:r>
        <w:t>Opportunistic Behavior</w:t>
      </w:r>
      <w:r>
        <w:t>)</w:t>
      </w:r>
      <w:r>
        <w:t>、不确定性</w:t>
      </w:r>
      <w:r>
        <w:t>(</w:t>
      </w:r>
      <w:r>
        <w:t>Uncertainty</w:t>
      </w:r>
      <w:r>
        <w:t>)</w:t>
      </w:r>
      <w:r>
        <w:t>、专用性资产</w:t>
      </w:r>
      <w:r>
        <w:t>(</w:t>
      </w:r>
      <w:r>
        <w:t>Specific Assets</w:t>
      </w:r>
      <w:r>
        <w:t>)</w:t>
      </w:r>
      <w:r>
        <w:t>等方面分析了微观个体在制度安排下的行为选择特征，进一步拓展了制度理论方面的研究。</w:t>
      </w:r>
      <w:hyperlink w:history="true" w:anchor="_bookmark116">
        <w:r>
          <w:t>Elsner</w:t>
        </w:r>
        <w:r>
          <w:t>（</w:t>
        </w:r>
        <w:r>
          <w:t>1988</w:t>
        </w:r>
        <w:r>
          <w:t>）</w:t>
        </w:r>
      </w:hyperlink>
      <w:r>
        <w:t>认为制度是通过约定的规则体系影响决策个体的预期，进而控制着社会成员个体在多次博弈过程中的选择行为。</w:t>
      </w:r>
    </w:p>
    <w:p w:rsidR="0018722C">
      <w:pPr>
        <w:pStyle w:val="Heading3"/>
        <w:topLinePunct/>
        <w:ind w:left="200" w:hangingChars="200" w:hanging="200"/>
      </w:pPr>
      <w:r>
        <w:t>2.4.2</w:t>
      </w:r>
      <w:r>
        <w:t xml:space="preserve"> </w:t>
      </w:r>
      <w:r>
        <w:t>技术创新的基础理论</w:t>
      </w:r>
    </w:p>
    <w:p w:rsidR="0018722C">
      <w:pPr>
        <w:topLinePunct/>
      </w:pPr>
      <w:r>
        <w:t>创新的概念由</w:t>
      </w:r>
      <w:hyperlink w:history="true" w:anchor="_bookmark262">
        <w:r>
          <w:t>Schumpeter</w:t>
        </w:r>
        <w:r>
          <w:t>(</w:t>
        </w:r>
        <w:r>
          <w:t>1912</w:t>
        </w:r>
        <w:r>
          <w:t>)</w:t>
        </w:r>
      </w:hyperlink>
      <w:r>
        <w:t>在《经济发展理论》</w:t>
      </w:r>
      <w:r>
        <w:t>(</w:t>
      </w:r>
      <w:r>
        <w:t>Theory of Economic</w:t>
      </w:r>
    </w:p>
    <w:p w:rsidR="0018722C">
      <w:pPr>
        <w:topLinePunct/>
      </w:pPr>
      <w:r>
        <w:t>Development</w:t>
      </w:r>
      <w:r>
        <w:t>）</w:t>
      </w:r>
      <w:r>
        <w:t>提出，创新就是建立一种新的生产函数体系，即通过把新的生产要素和外部条件形成的新组合发挥作用，包括下列五种情况：</w:t>
      </w:r>
      <w:r>
        <w:rPr>
          <w:spacing w:val="0"/>
        </w:rPr>
        <w:t>（</w:t>
      </w:r>
      <w:r>
        <w:t>l</w:t>
      </w:r>
      <w:r>
        <w:t>）</w:t>
      </w:r>
      <w:r>
        <w:t xml:space="preserve">引入新产品；</w:t>
      </w:r>
      <w:r>
        <w:t>（</w:t>
      </w:r>
      <w:r>
        <w:t>2</w:t>
      </w:r>
      <w:r>
        <w:t>）</w:t>
      </w:r>
      <w:r/>
      <w:r w:rsidR="001852F3">
        <w:t xml:space="preserve">采用新生产方法；</w:t>
      </w:r>
      <w:r>
        <w:t>（</w:t>
      </w:r>
      <w:r>
        <w:t>3</w:t>
      </w:r>
      <w:r>
        <w:t>）</w:t>
      </w:r>
      <w:r>
        <w:t>开拓新市场；</w:t>
      </w:r>
      <w:r>
        <w:t>（</w:t>
      </w:r>
      <w:r>
        <w:t>4</w:t>
      </w:r>
      <w:r>
        <w:t>）</w:t>
      </w:r>
      <w:r>
        <w:t>开辟新来源；</w:t>
      </w:r>
      <w:r>
        <w:t>（</w:t>
      </w:r>
      <w:r>
        <w:t>5</w:t>
      </w:r>
      <w:r>
        <w:t>）</w:t>
      </w:r>
      <w:r>
        <w:t>建立新组织。在以后的研</w:t>
      </w:r>
      <w:r>
        <w:t>究中，以</w:t>
      </w:r>
      <w:hyperlink w:history="true" w:anchor="_bookmark62">
        <w:r>
          <w:t>Arrow</w:t>
        </w:r>
        <w:r>
          <w:t>（</w:t>
        </w:r>
        <w:r>
          <w:t>1962</w:t>
        </w:r>
        <w:r>
          <w:t>）</w:t>
        </w:r>
      </w:hyperlink>
      <w:r>
        <w:t>为代表的学者将技术创新视为一种知识创造活动，开展关注</w:t>
      </w:r>
      <w:r>
        <w:t>技术创新作为一种知识活动所具有的特征。</w:t>
      </w:r>
      <w:hyperlink w:history="true" w:anchor="_bookmark62">
        <w:r>
          <w:t>Arrow</w:t>
        </w:r>
        <w:r>
          <w:t>（</w:t>
        </w:r>
        <w:r>
          <w:t>1962</w:t>
        </w:r>
        <w:r>
          <w:t>）</w:t>
        </w:r>
      </w:hyperlink>
      <w:r>
        <w:t>从知识溢出角度发现，技</w:t>
      </w:r>
      <w:r>
        <w:t>术和知识活动具有产出不确定性、资产专用性、技术创新成果的非独占性等特征。</w:t>
      </w:r>
    </w:p>
    <w:p w:rsidR="0018722C">
      <w:pPr>
        <w:topLinePunct/>
      </w:pPr>
      <w:hyperlink w:history="true" w:anchor="_bookmark250">
        <w:r>
          <w:t xml:space="preserve">Romer</w:t>
        </w:r>
        <w:r>
          <w:t xml:space="preserve">（</w:t>
        </w:r>
        <w:r>
          <w:t xml:space="preserve">1986</w:t>
        </w:r>
        <w:r>
          <w:t xml:space="preserve">）</w:t>
        </w:r>
      </w:hyperlink>
      <w:r>
        <w:t xml:space="preserve">把技术进步视为经济的内生变量，建立了一个收益递增的增长模型，</w:t>
      </w:r>
      <w:r>
        <w:t xml:space="preserve">并提出知识积累在驱动经济增长过程中产生了关键影响。</w:t>
      </w:r>
      <w:r>
        <w:t xml:space="preserve">Romer</w:t>
      </w:r>
      <w:r>
        <w:t xml:space="preserve">（</w:t>
      </w:r>
      <w:r>
        <w:t xml:space="preserve">1986</w:t>
      </w:r>
      <w:r>
        <w:t xml:space="preserve">）</w:t>
      </w:r>
      <w:r>
        <w:t xml:space="preserve">认为技术的一个特点在于它的公共品属性，开发技术的过程投资巨大，但技术复制传播的代</w:t>
      </w:r>
      <w:r>
        <w:t xml:space="preserve">价则小很多。</w:t>
      </w:r>
      <w:r>
        <w:t xml:space="preserve">Romer</w:t>
      </w:r>
      <w:r>
        <w:t xml:space="preserve">（</w:t>
      </w:r>
      <w:r>
        <w:t xml:space="preserve">1986</w:t>
      </w:r>
      <w:r>
        <w:t xml:space="preserve">）</w:t>
      </w:r>
      <w:r>
        <w:t xml:space="preserve">的研究发现，知识和技术活动存在的外溢效应会导致企</w:t>
      </w:r>
      <w:r>
        <w:t xml:space="preserve">业的私人资金回报率低于社会平均资金回报率，在不存在政府干预的市场条件下，</w:t>
      </w:r>
      <w:r>
        <w:t xml:space="preserve">企业会通过减少创新投入来减少不必要的损失，从而使减少了知识和技术创新活</w:t>
      </w:r>
      <w:r>
        <w:t xml:space="preserve">动对于社会发展的正面作用。</w:t>
      </w:r>
      <w:hyperlink w:history="true" w:anchor="_bookmark249">
        <w:r>
          <w:t xml:space="preserve">Romer</w:t>
        </w:r>
        <w:r>
          <w:t xml:space="preserve">（</w:t>
        </w:r>
        <w:r>
          <w:t xml:space="preserve">1990</w:t>
        </w:r>
        <w:r>
          <w:t xml:space="preserve">）</w:t>
        </w:r>
      </w:hyperlink>
      <w:r>
        <w:t xml:space="preserve">提出的经济增长模型把社会使用的共享知识和企业内部拥有的专门知识视为一类内生变量，通过知识积累的累积效应知识存量的外部性实现了经济的内生增长。认为技术是知识的集合体，技术创新</w:t>
      </w:r>
      <w:r>
        <w:t xml:space="preserve">就是知识的增加。</w:t>
      </w:r>
      <w:hyperlink w:history="true" w:anchor="_bookmark131">
        <w:r>
          <w:t xml:space="preserve">Freeman Christopher</w:t>
        </w:r>
        <w:r/>
        <w:r w:rsidR="001852F3">
          <w:t xml:space="preserve">和</w:t>
        </w:r>
        <w:r>
          <w:t xml:space="preserve">Soete</w:t>
        </w:r>
        <w:r>
          <w:t xml:space="preserve">（</w:t>
        </w:r>
        <w:r>
          <w:t xml:space="preserve">1997</w:t>
        </w:r>
        <w:r>
          <w:t xml:space="preserve">）</w:t>
        </w:r>
      </w:hyperlink>
      <w:r>
        <w:t xml:space="preserve">在《</w:t>
      </w:r>
      <w:r>
        <w:t xml:space="preserve">The economics of industrial</w:t>
      </w:r>
      <w:r>
        <w:t xml:space="preserve">' </w:t>
      </w:r>
      <w:r>
        <w:t xml:space="preserve">innovation》明确指出，技术创新是将新产品、新工序系统和新装备的从实验室向商业转化的过程。</w:t>
      </w:r>
    </w:p>
    <w:p w:rsidR="0018722C">
      <w:pPr>
        <w:pStyle w:val="Heading3"/>
        <w:topLinePunct/>
        <w:ind w:left="200" w:hangingChars="200" w:hanging="200"/>
      </w:pPr>
      <w:r>
        <w:t>2.4.3</w:t>
      </w:r>
      <w:r>
        <w:t xml:space="preserve"> </w:t>
      </w:r>
      <w:r>
        <w:t>制度安排与技术创新关系的基础理论</w:t>
      </w:r>
    </w:p>
    <w:p w:rsidR="0018722C">
      <w:pPr>
        <w:topLinePunct/>
      </w:pPr>
      <w:r>
        <w:t>关于制度安排与技术创新之间的关系，理论界成了两种观点。一种观点是制</w:t>
      </w:r>
      <w:r>
        <w:t>度</w:t>
      </w:r>
      <w:r w:rsidR="001852F3">
        <w:t xml:space="preserve">安</w:t>
      </w:r>
      <w:r w:rsidR="001852F3">
        <w:t xml:space="preserve">排</w:t>
      </w:r>
      <w:r w:rsidR="001852F3">
        <w:t xml:space="preserve">决</w:t>
      </w:r>
      <w:r w:rsidR="001852F3">
        <w:t xml:space="preserve">定</w:t>
      </w:r>
      <w:r w:rsidR="001852F3">
        <w:t xml:space="preserve">技</w:t>
      </w:r>
      <w:r w:rsidR="001852F3">
        <w:t xml:space="preserve">术</w:t>
      </w:r>
      <w:r w:rsidR="001852F3">
        <w:t xml:space="preserve">创</w:t>
      </w:r>
      <w:r w:rsidR="001852F3">
        <w:t xml:space="preserve">新</w:t>
      </w:r>
      <w:r w:rsidR="001852F3">
        <w:t xml:space="preserve">理</w:t>
      </w:r>
      <w:r w:rsidR="001852F3">
        <w:t xml:space="preserve">论</w:t>
      </w:r>
      <w:hyperlink w:history="true" w:anchor="_bookmark227">
        <w:r>
          <w:t>(</w:t>
        </w:r>
        <w:r>
          <w:t>North</w:t>
        </w:r>
        <w:r>
          <w:rPr>
            <w:spacing w:val="32"/>
          </w:rPr>
          <w:t> </w:t>
        </w:r>
        <w:r>
          <w:t>Douglass</w:t>
        </w:r>
        <w:r>
          <w:rPr>
            <w:spacing w:val="32"/>
          </w:rPr>
          <w:t> </w:t>
        </w:r>
        <w:r>
          <w:t>Cecil,1981</w:t>
        </w:r>
      </w:hyperlink>
      <w:r>
        <w:rPr>
          <w:spacing w:val="16"/>
        </w:rPr>
        <w:t>; </w:t>
      </w:r>
      <w:hyperlink w:history="true" w:anchor="_bookmark130">
        <w:r>
          <w:t>Freeman</w:t>
        </w:r>
        <w:r>
          <w:rPr>
            <w:spacing w:val="32"/>
          </w:rPr>
          <w:t> </w:t>
        </w:r>
        <w:r>
          <w:t>C.</w:t>
        </w:r>
        <w:r>
          <w:rPr>
            <w:spacing w:val="-14"/>
          </w:rPr>
          <w:t> 和</w:t>
        </w:r>
      </w:hyperlink>
      <w:hyperlink w:history="true" w:anchor="_bookmark130">
        <w:r>
          <w:rPr>
            <w:spacing w:val="-14"/>
          </w:rPr>
          <w:t>Christopher,1987</w:t>
        </w:r>
      </w:hyperlink>
      <w:r>
        <w:rPr>
          <w:spacing w:val="2"/>
        </w:rPr>
        <w:t>; </w:t>
      </w:r>
      <w:hyperlink w:history="true" w:anchor="_bookmark228">
        <w:r>
          <w:t>North Douglass C,1990</w:t>
        </w:r>
      </w:hyperlink>
      <w:r>
        <w:rPr>
          <w:spacing w:val="8"/>
        </w:rPr>
        <w:t>; </w:t>
      </w:r>
      <w:hyperlink w:history="true" w:anchor="_bookmark47">
        <w:r>
          <w:t>Acemoglu</w:t>
        </w:r>
        <w:r w:rsidR="001852F3">
          <w:rPr>
            <w:spacing w:val="18"/>
          </w:rPr>
          <w:t xml:space="preserve">等</w:t>
        </w:r>
        <w:r>
          <w:t>,2005</w:t>
        </w:r>
      </w:hyperlink>
      <w:r>
        <w:t>)</w:t>
      </w:r>
      <w:r/>
      <w:r w:rsidR="001852F3">
        <w:t xml:space="preserve">。以</w:t>
      </w:r>
      <w:hyperlink w:history="true" w:anchor="_bookmark228">
        <w:r>
          <w:t>North</w:t>
        </w:r>
      </w:hyperlink>
      <w:r>
        <w:t> Douglass C</w:t>
      </w:r>
      <w:r>
        <w:t>（</w:t>
      </w:r>
      <w:r>
        <w:t>1990</w:t>
      </w:r>
      <w:r>
        <w:t>）</w:t>
      </w:r>
      <w:r>
        <w:t>进一步总结出好的制度安排会促进技术创新，其中，好的制度安排包括私有产权的保护、专利制度的建立和法制环境的建立和完善，对社会微观个体提供有效激励的产权制度是促进经济增长的决定性因素，其背后的逻辑是</w:t>
      </w:r>
      <w:r>
        <w:t>交易费用的降低推动了经济发展，而交易费用降低的原因在于制度安排。</w:t>
      </w:r>
      <w:hyperlink w:history="true" w:anchor="_bookmark47">
        <w:r>
          <w:t>Acemoglu</w:t>
        </w:r>
      </w:hyperlink>
      <w:r>
        <w:t>等</w:t>
      </w:r>
      <w:r>
        <w:t>（</w:t>
      </w:r>
      <w:r>
        <w:t>2005</w:t>
      </w:r>
      <w:r>
        <w:rPr>
          <w:spacing w:val="2"/>
        </w:rPr>
        <w:t>）</w:t>
      </w:r>
      <w:r>
        <w:t>再次提醒人们注意产权保护制度对于长期经济增长的关键性意义。</w:t>
      </w:r>
      <w:r>
        <w:t>在</w:t>
      </w:r>
    </w:p>
    <w:p w:rsidR="0018722C">
      <w:pPr>
        <w:topLinePunct/>
      </w:pPr>
      <w:hyperlink w:history="true" w:anchor="_bookmark47">
        <w:r>
          <w:t>Acemoglu</w:t>
        </w:r>
        <w:r/>
        <w:r w:rsidR="001852F3">
          <w:t xml:space="preserve">等</w:t>
        </w:r>
        <w:r>
          <w:t>（</w:t>
        </w:r>
        <w:r>
          <w:t>2005</w:t>
        </w:r>
        <w:r>
          <w:t>）</w:t>
        </w:r>
      </w:hyperlink>
      <w:r>
        <w:t>看来，制度决定了社会中核心经济要素的激励结构，从而对于</w:t>
      </w:r>
      <w:r>
        <w:t>技术创新产生了重大影响。</w:t>
      </w:r>
      <w:hyperlink w:history="true" w:anchor="_bookmark190">
        <w:r>
          <w:t>Landes</w:t>
        </w:r>
        <w:r>
          <w:t>（</w:t>
        </w:r>
        <w:r>
          <w:t>1990</w:t>
        </w:r>
        <w:r>
          <w:t>）</w:t>
        </w:r>
      </w:hyperlink>
      <w:r>
        <w:t>和</w:t>
      </w:r>
      <w:hyperlink w:history="true" w:anchor="_bookmark159">
        <w:r>
          <w:t>Helpman</w:t>
        </w:r>
        <w:r>
          <w:t>（</w:t>
        </w:r>
        <w:r>
          <w:t>2009</w:t>
        </w:r>
        <w:r>
          <w:t>）</w:t>
        </w:r>
      </w:hyperlink>
      <w:r>
        <w:t>也认为制度是决定技术</w:t>
      </w:r>
      <w:r>
        <w:t>进步的重要外部因素。以</w:t>
      </w:r>
      <w:hyperlink w:history="true" w:anchor="_bookmark228">
        <w:r>
          <w:t>North Douglass C</w:t>
        </w:r>
        <w:r>
          <w:t>（</w:t>
        </w:r>
        <w:r>
          <w:t>1990</w:t>
        </w:r>
        <w:r>
          <w:t>）</w:t>
        </w:r>
      </w:hyperlink>
      <w:r>
        <w:t>为代表的制度创新学派强调制度在技术创新活动中的作用。在制度安排的具体研究内容方面，有相当一部分的</w:t>
      </w:r>
      <w:r>
        <w:t>研究都集中于知识产权的制度安排方面。在产权制度方面，</w:t>
      </w:r>
      <w:hyperlink w:history="true" w:anchor="_bookmark107">
        <w:r>
          <w:t>Davis</w:t>
        </w:r>
        <w:r/>
        <w:r w:rsidR="001852F3">
          <w:t xml:space="preserve">等</w:t>
        </w:r>
        <w:r>
          <w:t>（</w:t>
        </w:r>
        <w:r>
          <w:t>1971</w:t>
        </w:r>
        <w:r>
          <w:t>）</w:t>
        </w:r>
      </w:hyperlink>
      <w:r>
        <w:t>认为推动经济增长的关键环节在于通过设计一种能对社会微观个体产生有效激励的制度框架，该制度通过有效的产权保护使技术活动私人收益率接近社会平均收益率，</w:t>
      </w:r>
      <w:r>
        <w:t>并且减少技术创新过程的不确定性，来保护创新者的积极性。</w:t>
      </w:r>
    </w:p>
    <w:p w:rsidR="0018722C">
      <w:pPr>
        <w:topLinePunct/>
      </w:pPr>
      <w:r>
        <w:t>另外一种观点是技术创新决定制度安排理论</w:t>
      </w:r>
      <w:hyperlink w:history="true" w:anchor="_bookmark275">
        <w:r>
          <w:t>(</w:t>
        </w:r>
        <w:r>
          <w:t>Veblen,1899</w:t>
        </w:r>
      </w:hyperlink>
      <w:r>
        <w:t>; </w:t>
      </w:r>
      <w:hyperlink w:history="true" w:anchor="_bookmark253">
        <w:r>
          <w:t>Rutherford,1995</w:t>
        </w:r>
      </w:hyperlink>
      <w:r>
        <w:t>;</w:t>
      </w:r>
    </w:p>
    <w:p w:rsidR="0018722C">
      <w:pPr>
        <w:topLinePunct/>
      </w:pPr>
      <w:hyperlink w:history="true" w:anchor="_bookmark125">
        <w:r>
          <w:t>Fedderke</w:t>
        </w:r>
        <w:r/>
        <w:r w:rsidR="001852F3">
          <w:t xml:space="preserve">和</w:t>
        </w:r>
        <w:r>
          <w:t>Klitgaard,1998</w:t>
        </w:r>
      </w:hyperlink>
      <w:r>
        <w:t>）</w:t>
      </w:r>
      <w:r>
        <w:t xml:space="preserve">. </w:t>
      </w:r>
      <w:hyperlink w:history="true" w:anchor="_bookmark275">
        <w:r>
          <w:t>Veblen</w:t>
        </w:r>
        <w:r>
          <w:t>（</w:t>
        </w:r>
        <w:r>
          <w:t>1899</w:t>
        </w:r>
        <w:r>
          <w:t>）</w:t>
        </w:r>
      </w:hyperlink>
      <w:r>
        <w:t>认为物质基础决定经济制度，技术</w:t>
      </w:r>
      <w:r>
        <w:t>作为物质基础的重要组成部分，对于制度安排产生了重要影响。</w:t>
      </w:r>
      <w:hyperlink w:history="true" w:anchor="_bookmark253">
        <w:r>
          <w:t>Rutherford</w:t>
        </w:r>
        <w:r>
          <w:t>（</w:t>
        </w:r>
        <w:r>
          <w:t xml:space="preserve">1995</w:t>
        </w:r>
        <w:r>
          <w:t>）</w:t>
        </w:r>
      </w:hyperlink>
      <w:r>
        <w:t>认为技术创新是动态的，处于不断演进和发展当中，而制度则是相对静态的，所</w:t>
      </w:r>
      <w:r>
        <w:t>以技术创新更有可能对于制度安排产生直接的影响。</w:t>
      </w:r>
      <w:hyperlink w:history="true" w:anchor="_bookmark125">
        <w:r>
          <w:t>Fedderke</w:t>
        </w:r>
        <w:r/>
        <w:r w:rsidR="001852F3">
          <w:t xml:space="preserve">和</w:t>
        </w:r>
        <w:r>
          <w:t>Klitgaard</w:t>
        </w:r>
        <w:r>
          <w:t>（</w:t>
        </w:r>
        <w:r>
          <w:t xml:space="preserve">1998</w:t>
        </w:r>
        <w:r>
          <w:t>）</w:t>
        </w:r>
      </w:hyperlink>
      <w:r>
        <w:t>也持有类似观点，认为技术创新会对制度安排的演变产生直接影响。本文关于制</w:t>
      </w:r>
      <w:r>
        <w:t>度创新学主要观点总结如</w:t>
      </w:r>
      <w:r>
        <w:t>表</w:t>
      </w:r>
      <w:r>
        <w:t>2</w:t>
      </w:r>
      <w:r>
        <w:t>.</w:t>
      </w:r>
      <w:r>
        <w:t>6</w:t>
      </w:r>
      <w:r/>
      <w:r w:rsidR="001852F3">
        <w:t xml:space="preserve">所示。</w:t>
      </w:r>
    </w:p>
    <w:p w:rsidR="0018722C">
      <w:pPr>
        <w:pStyle w:val="a8"/>
        <w:topLinePunct/>
      </w:pPr>
      <w:bookmarkStart w:id="292188" w:name="_Toc686292188"/>
      <w:r>
        <w:rPr>
          <w:rFonts w:ascii="黑体" w:eastAsia="黑体" w:hint="eastAsia"/>
        </w:rPr>
        <w:t>表</w:t>
      </w:r>
      <w:r>
        <w:rPr>
          <w:rFonts w:ascii="黑体" w:eastAsia="黑体" w:hint="eastAsia"/>
        </w:rPr>
        <w:t> </w:t>
      </w:r>
      <w:r>
        <w:rPr>
          <w:rFonts w:ascii="黑体" w:eastAsia="黑体" w:hint="eastAsia"/>
        </w:rPr>
        <w:t>2</w:t>
      </w:r>
      <w:r>
        <w:rPr>
          <w:rFonts w:ascii="黑体" w:eastAsia="黑体" w:hint="eastAsia"/>
        </w:rPr>
        <w:t>.</w:t>
      </w:r>
      <w:r>
        <w:rPr>
          <w:rFonts w:ascii="黑体" w:eastAsia="黑体" w:hint="eastAsia"/>
        </w:rPr>
        <w:t>6</w:t>
      </w:r>
      <w:r>
        <w:t xml:space="preserve">  </w:t>
      </w:r>
      <w:r w:rsidR="001852F3">
        <w:t>制度安排与技术创新关系主要观点总结</w:t>
      </w:r>
      <w:bookmarkEnd w:id="292188"/>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99"/>
        <w:gridCol w:w="3968"/>
        <w:gridCol w:w="3120"/>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研究内容</w:t>
            </w:r>
          </w:p>
        </w:tc>
        <w:tc>
          <w:tcPr>
            <w:tcW w:w="2338" w:type="pct"/>
            <w:vAlign w:val="center"/>
            <w:tcBorders>
              <w:bottom w:val="single" w:sz="4" w:space="0" w:color="auto"/>
            </w:tcBorders>
          </w:tcPr>
          <w:p w:rsidR="0018722C">
            <w:pPr>
              <w:pStyle w:val="a7"/>
              <w:topLinePunct/>
              <w:ind w:leftChars="0" w:left="0" w:rightChars="0" w:right="0" w:firstLineChars="0" w:firstLine="0"/>
              <w:spacing w:line="240" w:lineRule="atLeast"/>
            </w:pPr>
            <w:r>
              <w:t>研究者</w:t>
            </w:r>
          </w:p>
        </w:tc>
        <w:tc>
          <w:tcPr>
            <w:tcW w:w="1838" w:type="pct"/>
            <w:vAlign w:val="center"/>
            <w:tcBorders>
              <w:bottom w:val="single" w:sz="4" w:space="0" w:color="auto"/>
            </w:tcBorders>
          </w:tcPr>
          <w:p w:rsidR="0018722C">
            <w:pPr>
              <w:pStyle w:val="a7"/>
              <w:topLinePunct/>
              <w:ind w:leftChars="0" w:left="0" w:rightChars="0" w:right="0" w:firstLineChars="0" w:firstLine="0"/>
              <w:spacing w:line="240" w:lineRule="atLeast"/>
            </w:pPr>
            <w:r>
              <w:t>主要研究结论</w:t>
            </w:r>
          </w:p>
        </w:tc>
      </w:tr>
      <w:tr>
        <w:tc>
          <w:tcPr>
            <w:tcW w:w="824" w:type="pct"/>
            <w:vAlign w:val="center"/>
          </w:tcPr>
          <w:p w:rsidR="0018722C">
            <w:pPr>
              <w:pStyle w:val="ac"/>
              <w:topLinePunct/>
              <w:ind w:leftChars="0" w:left="0" w:rightChars="0" w:right="0" w:firstLineChars="0" w:firstLine="0"/>
              <w:spacing w:line="240" w:lineRule="atLeast"/>
            </w:pPr>
            <w:r>
              <w:t>制度安排决定</w:t>
            </w:r>
          </w:p>
          <w:p w:rsidR="0018722C">
            <w:pPr>
              <w:pStyle w:val="a5"/>
              <w:topLinePunct/>
              <w:ind w:leftChars="0" w:left="0" w:rightChars="0" w:right="0" w:firstLineChars="0" w:firstLine="0"/>
              <w:spacing w:line="240" w:lineRule="atLeast"/>
            </w:pPr>
            <w:r>
              <w:t>技术创新理论</w:t>
            </w:r>
          </w:p>
        </w:tc>
        <w:tc>
          <w:tcPr>
            <w:tcW w:w="2338" w:type="pct"/>
            <w:vAlign w:val="center"/>
          </w:tcPr>
          <w:p w:rsidR="0018722C">
            <w:pPr>
              <w:pStyle w:val="a5"/>
              <w:topLinePunct/>
              <w:ind w:leftChars="0" w:left="0" w:rightChars="0" w:right="0" w:firstLineChars="0" w:firstLine="0"/>
              <w:spacing w:line="240" w:lineRule="atLeast"/>
            </w:pPr>
            <w:hyperlink w:history="true" w:anchor="_bookmark227">
              <w:r>
                <w:t>North Douglass Cecil</w:t>
              </w:r>
              <w:r>
                <w:t>(</w:t>
              </w:r>
              <w:r>
                <w:t>1981</w:t>
              </w:r>
              <w:r>
                <w:t>)</w:t>
              </w:r>
            </w:hyperlink>
            <w:r>
              <w:t>、</w:t>
            </w:r>
            <w:hyperlink w:history="true" w:anchor="_bookmark228">
              <w:r>
                <w:t>North Douglass</w:t>
              </w:r>
            </w:hyperlink>
          </w:p>
          <w:p w:rsidR="0018722C">
            <w:pPr>
              <w:pStyle w:val="a5"/>
              <w:topLinePunct/>
            </w:pPr>
            <w:r>
              <w:t>C</w:t>
            </w:r>
            <w:r>
              <w:t>(</w:t>
            </w:r>
            <w:r>
              <w:t>1990</w:t>
            </w:r>
            <w:r>
              <w:t>)</w:t>
            </w:r>
            <w:r>
              <w:t>、</w:t>
            </w:r>
            <w:hyperlink w:history="true" w:anchor="_bookmark47">
              <w:r>
                <w:t>Acemoglu 等</w:t>
              </w:r>
              <w:r>
                <w:t>(</w:t>
              </w:r>
              <w:r>
                <w:t>2005</w:t>
              </w:r>
              <w:r>
                <w:t>)</w:t>
              </w:r>
            </w:hyperlink>
            <w:r>
              <w:t>、</w:t>
            </w:r>
            <w:hyperlink w:history="true" w:anchor="_bookmark130">
              <w:r>
                <w:t>Freeman C.和</w:t>
              </w:r>
            </w:hyperlink>
          </w:p>
          <w:p w:rsidR="0018722C">
            <w:pPr>
              <w:pStyle w:val="a5"/>
              <w:topLinePunct/>
            </w:pPr>
            <w:r>
              <w:t>Christopher</w:t>
            </w:r>
            <w:r>
              <w:t>(</w:t>
            </w:r>
            <w:r>
              <w:t>1987</w:t>
            </w:r>
            <w:r>
              <w:t>)</w:t>
            </w:r>
            <w:r>
              <w:t>、</w:t>
            </w:r>
            <w:hyperlink w:history="true" w:anchor="_bookmark133">
              <w:r>
                <w:t>Furman 等</w:t>
              </w:r>
              <w:r>
                <w:t>(</w:t>
              </w:r>
              <w:r>
                <w:t>2002</w:t>
              </w:r>
              <w:r>
                <w:t>)</w:t>
              </w:r>
            </w:hyperlink>
            <w:r>
              <w:t>、</w:t>
            </w:r>
          </w:p>
          <w:p w:rsidR="0018722C">
            <w:pPr>
              <w:pStyle w:val="a5"/>
              <w:topLinePunct/>
            </w:pPr>
            <w:hyperlink w:history="true" w:anchor="_bookmark190">
              <w:r>
                <w:t>Landes</w:t>
              </w:r>
              <w:r>
                <w:t>(</w:t>
              </w:r>
              <w:r>
                <w:t>1990</w:t>
              </w:r>
              <w:r>
                <w:t>)</w:t>
              </w:r>
            </w:hyperlink>
            <w:r>
              <w:t>、</w:t>
            </w:r>
            <w:hyperlink w:history="true" w:anchor="_bookmark159">
              <w:r>
                <w:t>Helpman</w:t>
              </w:r>
              <w:r>
                <w:t>(</w:t>
              </w:r>
              <w:r>
                <w:t>2009</w:t>
              </w:r>
              <w:r>
                <w:t>)</w:t>
              </w:r>
            </w:hyperlink>
            <w:r>
              <w:t>、</w:t>
            </w:r>
            <w:hyperlink w:history="true" w:anchor="_bookmark107">
              <w:r>
                <w:t>Davis</w:t>
              </w:r>
              <w:r>
                <w:t> 等</w:t>
              </w:r>
              <w:r>
                <w:t>(</w:t>
              </w:r>
              <w:r>
                <w:t>1971</w:t>
              </w:r>
              <w:r>
                <w:t>)</w:t>
              </w:r>
            </w:hyperlink>
            <w:r>
              <w:t>、</w:t>
            </w:r>
            <w:hyperlink w:history="true" w:anchor="_bookmark228">
              <w:r>
                <w:t>North Douglass C</w:t>
              </w:r>
              <w:r>
                <w:t>(</w:t>
              </w:r>
              <w:r>
                <w:t>1990</w:t>
              </w:r>
              <w:r>
                <w:t>)</w:t>
              </w:r>
            </w:hyperlink>
            <w:r>
              <w:t>、</w:t>
            </w:r>
            <w:hyperlink w:history="true" w:anchor="_bookmark190">
              <w:r>
                <w:t>Landes</w:t>
              </w:r>
              <w:r>
                <w:t>(</w:t>
              </w:r>
              <w:r>
                <w:t>1990</w:t>
              </w:r>
              <w:r>
                <w:t>)</w:t>
              </w:r>
            </w:hyperlink>
            <w:r>
              <w:t>、</w:t>
            </w:r>
          </w:p>
          <w:p w:rsidR="0018722C">
            <w:pPr>
              <w:pStyle w:val="a5"/>
              <w:topLinePunct/>
            </w:pPr>
            <w:hyperlink w:history="true" w:anchor="_bookmark159">
              <w:r>
                <w:t>Helpman</w:t>
              </w:r>
              <w:r>
                <w:t>(</w:t>
              </w:r>
              <w:r>
                <w:t>2009</w:t>
              </w:r>
              <w:r>
                <w:t>)</w:t>
              </w:r>
            </w:hyperlink>
            <w:r>
              <w:t>、</w:t>
            </w:r>
            <w:hyperlink w:history="true" w:anchor="_bookmark204">
              <w:r>
                <w:t>Lin 等</w:t>
              </w:r>
              <w:r>
                <w:t>(</w:t>
              </w:r>
              <w:r>
                <w:t>2010</w:t>
              </w:r>
              <w:r>
                <w:t>)</w:t>
              </w:r>
            </w:hyperlink>
            <w:r>
              <w:t>、</w:t>
            </w:r>
            <w:hyperlink w:history="true" w:anchor="_bookmark130">
              <w:r>
                <w:t>Freeman C.和</w:t>
              </w:r>
            </w:hyperlink>
          </w:p>
          <w:p w:rsidR="0018722C">
            <w:pPr>
              <w:pStyle w:val="a5"/>
              <w:topLinePunct/>
              <w:ind w:leftChars="0" w:left="0" w:rightChars="0" w:right="0" w:firstLineChars="0" w:firstLine="0"/>
              <w:spacing w:line="240" w:lineRule="atLeast"/>
            </w:pPr>
            <w:r>
              <w:t>Christopher</w:t>
            </w:r>
            <w:r>
              <w:t>(</w:t>
            </w:r>
            <w:r>
              <w:t>1987</w:t>
            </w:r>
            <w:r>
              <w:t>)</w:t>
            </w:r>
            <w:r>
              <w:t>、</w:t>
            </w:r>
            <w:hyperlink w:history="true" w:anchor="_bookmark225">
              <w:r>
                <w:t>Nelson</w:t>
              </w:r>
              <w:r>
                <w:t>(</w:t>
              </w:r>
              <w:r>
                <w:t>1993</w:t>
              </w:r>
              <w:r>
                <w:t>)</w:t>
              </w:r>
            </w:hyperlink>
            <w:r>
              <w:t>、</w:t>
            </w:r>
            <w:hyperlink w:history="true" w:anchor="_bookmark133">
              <w:r>
                <w:t>Furman 等</w:t>
              </w:r>
            </w:hyperlink>
            <w:r>
              <w:t>(</w:t>
            </w:r>
            <w:r>
              <w:t xml:space="preserve">2002</w:t>
            </w:r>
            <w:r>
              <w:t>)</w:t>
            </w:r>
          </w:p>
        </w:tc>
        <w:tc>
          <w:tcPr>
            <w:tcW w:w="1838" w:type="pct"/>
            <w:vAlign w:val="center"/>
          </w:tcPr>
          <w:p w:rsidR="0018722C">
            <w:pPr>
              <w:pStyle w:val="a5"/>
              <w:topLinePunct/>
              <w:ind w:leftChars="0" w:left="0" w:rightChars="0" w:right="0" w:firstLineChars="0" w:firstLine="0"/>
              <w:spacing w:line="240" w:lineRule="atLeast"/>
            </w:pPr>
            <w:r>
              <w:t>制度安排了技术创新的发展特征和演</w:t>
            </w:r>
          </w:p>
          <w:p w:rsidR="0018722C">
            <w:pPr>
              <w:pStyle w:val="ad"/>
              <w:topLinePunct/>
              <w:ind w:leftChars="0" w:left="0" w:rightChars="0" w:right="0" w:firstLineChars="0" w:firstLine="0"/>
              <w:spacing w:line="240" w:lineRule="atLeast"/>
            </w:pPr>
            <w:r>
              <w:t>进路径，是技术创新的重大影响因素。产权制度、政治制度和市场制度等多种安排结构和体系对于企业技术创新产生了重要影响。</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技术创新决定</w:t>
            </w:r>
          </w:p>
          <w:p w:rsidR="0018722C">
            <w:pPr>
              <w:pStyle w:val="aff1"/>
              <w:topLinePunct/>
              <w:ind w:leftChars="0" w:left="0" w:rightChars="0" w:right="0" w:firstLineChars="0" w:firstLine="0"/>
              <w:spacing w:line="240" w:lineRule="atLeast"/>
            </w:pPr>
            <w:r>
              <w:t>制度安排理论</w:t>
            </w:r>
          </w:p>
        </w:tc>
        <w:tc>
          <w:tcPr>
            <w:tcW w:w="2338" w:type="pct"/>
            <w:vAlign w:val="center"/>
            <w:tcBorders>
              <w:top w:val="single" w:sz="4" w:space="0" w:color="auto"/>
            </w:tcBorders>
          </w:tcPr>
          <w:p w:rsidR="0018722C">
            <w:pPr>
              <w:pStyle w:val="aff1"/>
              <w:topLinePunct/>
              <w:ind w:leftChars="0" w:left="0" w:rightChars="0" w:right="0" w:firstLineChars="0" w:firstLine="0"/>
              <w:spacing w:line="240" w:lineRule="atLeast"/>
            </w:pPr>
            <w:hyperlink w:history="true" w:anchor="_bookmark275">
              <w:r>
                <w:t>Veblen</w:t>
              </w:r>
              <w:r>
                <w:t>(</w:t>
              </w:r>
              <w:r>
                <w:t>1899</w:t>
              </w:r>
              <w:r>
                <w:t>)</w:t>
              </w:r>
            </w:hyperlink>
            <w:r>
              <w:t>、</w:t>
            </w:r>
            <w:hyperlink w:history="true" w:anchor="_bookmark253">
              <w:r>
                <w:t>Rutherford</w:t>
              </w:r>
              <w:r>
                <w:t>(</w:t>
              </w:r>
              <w:r>
                <w:t>1995</w:t>
              </w:r>
              <w:r>
                <w:t>)</w:t>
              </w:r>
            </w:hyperlink>
            <w:r>
              <w:t>、</w:t>
            </w:r>
            <w:hyperlink w:history="true" w:anchor="_bookmark125">
              <w:r>
                <w:t>Fedderke</w:t>
              </w:r>
            </w:hyperlink>
          </w:p>
          <w:p w:rsidR="0018722C">
            <w:pPr>
              <w:pStyle w:val="aff1"/>
              <w:topLinePunct/>
              <w:ind w:leftChars="0" w:left="0" w:rightChars="0" w:right="0" w:firstLineChars="0" w:firstLine="0"/>
              <w:spacing w:line="240" w:lineRule="atLeast"/>
            </w:pPr>
            <w:r>
              <w:t>和 Klitgaard</w:t>
            </w:r>
            <w:r>
              <w:t>(</w:t>
            </w:r>
            <w:r>
              <w:t>1998</w:t>
            </w:r>
            <w:r>
              <w:t>)</w:t>
            </w:r>
          </w:p>
        </w:tc>
        <w:tc>
          <w:tcPr>
            <w:tcW w:w="1838" w:type="pct"/>
            <w:vAlign w:val="center"/>
            <w:tcBorders>
              <w:top w:val="single" w:sz="4" w:space="0" w:color="auto"/>
            </w:tcBorders>
          </w:tcPr>
          <w:p w:rsidR="0018722C">
            <w:pPr>
              <w:pStyle w:val="aff1"/>
              <w:topLinePunct/>
              <w:ind w:leftChars="0" w:left="0" w:rightChars="0" w:right="0" w:firstLineChars="0" w:firstLine="0"/>
              <w:spacing w:line="240" w:lineRule="atLeast"/>
            </w:pPr>
            <w:r>
              <w:t>技术创新是动态的，制度安排的变化</w:t>
            </w:r>
          </w:p>
          <w:p w:rsidR="0018722C">
            <w:pPr>
              <w:pStyle w:val="ad"/>
              <w:topLinePunct/>
              <w:ind w:leftChars="0" w:left="0" w:rightChars="0" w:right="0" w:firstLineChars="0" w:firstLine="0"/>
              <w:spacing w:line="240" w:lineRule="atLeast"/>
            </w:pPr>
            <w:r>
              <w:t>滞后于技术创新，技术创新的发展会对制度安排产生直接冲击和影响。</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2.4.4</w:t>
      </w:r>
      <w:r>
        <w:t xml:space="preserve"> </w:t>
      </w:r>
      <w:r>
        <w:t>外部制度安排对于技术创新影响的基础理论</w:t>
      </w:r>
    </w:p>
    <w:p w:rsidR="0018722C">
      <w:pPr>
        <w:pStyle w:val="Heading4"/>
        <w:topLinePunct/>
        <w:ind w:left="200" w:hangingChars="200" w:hanging="200"/>
      </w:pPr>
      <w:r>
        <w:t>2.4.4.1</w:t>
      </w:r>
      <w:r>
        <w:t xml:space="preserve"> </w:t>
      </w:r>
      <w:r>
        <w:t>政府行政制度</w:t>
      </w:r>
    </w:p>
    <w:p w:rsidR="0018722C">
      <w:pPr>
        <w:topLinePunct/>
      </w:pPr>
      <w:r>
        <w:t>自从</w:t>
      </w:r>
      <w:hyperlink w:history="true" w:anchor="_bookmark250">
        <w:r>
          <w:t>Romer</w:t>
        </w:r>
        <w:r>
          <w:t>（</w:t>
        </w:r>
        <w:r>
          <w:t>1986</w:t>
        </w:r>
        <w:r>
          <w:t>）</w:t>
        </w:r>
      </w:hyperlink>
      <w:r>
        <w:t>提出“政府对于创新活动的适度引导，有利于促进社会经济资源流向社会创新部门”以后，以</w:t>
      </w:r>
      <w:hyperlink w:history="true" w:anchor="_bookmark130">
        <w:r>
          <w:t>Freeman C.</w:t>
        </w:r>
        <w:r>
          <w:t>和</w:t>
        </w:r>
        <w:r>
          <w:t>Christopher</w:t>
        </w:r>
        <w:r>
          <w:t>（</w:t>
        </w:r>
        <w:r>
          <w:t>1987</w:t>
        </w:r>
        <w:r>
          <w:t>）</w:t>
        </w:r>
      </w:hyperlink>
      <w:r>
        <w:t>为代表的国家创新系统学派开始关注国家体系在推动技术创新中的作用。1987</w:t>
      </w:r>
      <w:r/>
      <w:r w:rsidR="001852F3">
        <w:t xml:space="preserve">年</w:t>
      </w:r>
      <w:hyperlink w:history="true" w:anchor="_bookmark130">
        <w:r>
          <w:t>Freeman</w:t>
        </w:r>
        <w:r>
          <w:t> </w:t>
        </w:r>
        <w:r>
          <w:t>C. </w:t>
        </w:r>
      </w:hyperlink>
      <w:r>
        <w:t>和</w:t>
      </w:r>
      <w:r>
        <w:t>Christopher</w:t>
      </w:r>
      <w:r>
        <w:t>（</w:t>
      </w:r>
      <w:r>
        <w:t>1987</w:t>
      </w:r>
      <w:r>
        <w:t>）</w:t>
      </w:r>
      <w:r>
        <w:t>在研究日本经济快速发展的经验之后，首次提出“国家创新</w:t>
      </w:r>
      <w:r>
        <w:t>体系”的概念，它的基本含义是“由公共、私有部门组成的网络系统，通过它们</w:t>
      </w:r>
      <w:r>
        <w:t>之间的相互作用来提升一国技术创新的绩效”。</w:t>
      </w:r>
      <w:r>
        <w:t>Freeman</w:t>
      </w:r>
      <w:r/>
      <w:r w:rsidR="001852F3">
        <w:t xml:space="preserve">特别强调该系统的四个因</w:t>
      </w:r>
      <w:r>
        <w:t>素：政府、企业、教育培训机构以及产业布局。</w:t>
      </w:r>
      <w:r>
        <w:t>Freeman</w:t>
      </w:r>
      <w:r/>
      <w:r w:rsidR="001852F3">
        <w:t xml:space="preserve">认为政府的科技政策对技</w:t>
      </w:r>
      <w:r>
        <w:t>术创新起着至关重要的作用，为此政府的主要职责应该是通过科技创新政策来构</w:t>
      </w:r>
      <w:r>
        <w:t>建一个相对完整的创新生态体系，最大限度的发挥出内外部优势资源对于社会创新活动的促进作用。</w:t>
      </w:r>
      <w:hyperlink w:history="true" w:anchor="_bookmark133">
        <w:r>
          <w:t>Furman</w:t>
        </w:r>
        <w:r/>
        <w:r w:rsidR="001852F3">
          <w:t xml:space="preserve">等</w:t>
        </w:r>
        <w:r>
          <w:t>（</w:t>
        </w:r>
        <w:r>
          <w:t>2002</w:t>
        </w:r>
        <w:r>
          <w:t>）</w:t>
        </w:r>
      </w:hyperlink>
      <w:r>
        <w:t>基于国家层面的数据发现国际贸易开放度、知识产权保护程度、技术专业化程度、国家整体的知识储备状况、研发机构和私人部门影响了企业技术创新的过程。</w:t>
      </w:r>
      <w:hyperlink w:history="true" w:anchor="_bookmark225">
        <w:r>
          <w:t>Nelson</w:t>
        </w:r>
        <w:r>
          <w:t>（</w:t>
        </w:r>
        <w:r>
          <w:t>1993</w:t>
        </w:r>
        <w:r>
          <w:t>）</w:t>
        </w:r>
      </w:hyperlink>
      <w:r>
        <w:t>强调国家制度在推动技术创新方面发挥的重要作用和现有制度结构的适应性。</w:t>
      </w:r>
    </w:p>
    <w:p w:rsidR="0018722C">
      <w:pPr>
        <w:topLinePunct/>
      </w:pPr>
      <w:r>
        <w:t>另外一部分学者们从具体的国家行为角度对于国家体系在推动技术创新中的</w:t>
      </w:r>
      <w:r>
        <w:t>具体作用进行了深入研究。</w:t>
      </w:r>
      <w:hyperlink w:history="true" w:anchor="_bookmark104">
        <w:r>
          <w:t>Cropper</w:t>
        </w:r>
        <w:r/>
        <w:r w:rsidR="001852F3">
          <w:t xml:space="preserve">和</w:t>
        </w:r>
        <w:r>
          <w:t>Oates</w:t>
        </w:r>
        <w:r>
          <w:t>（</w:t>
        </w:r>
        <w:r>
          <w:t>1992</w:t>
        </w:r>
        <w:r>
          <w:t>）</w:t>
        </w:r>
      </w:hyperlink>
      <w:r>
        <w:t>认为政府纠正外部性的主要</w:t>
      </w:r>
      <w:r>
        <w:t>公</w:t>
      </w:r>
    </w:p>
    <w:p w:rsidR="0018722C">
      <w:pPr>
        <w:topLinePunct/>
      </w:pPr>
      <w:r>
        <w:t>共政策有税收、公共支出、产权保护体系和技术规制，为创新活动提供基础平台。</w:t>
      </w:r>
    </w:p>
    <w:p w:rsidR="0018722C">
      <w:pPr>
        <w:topLinePunct/>
      </w:pPr>
      <w:hyperlink w:history="true" w:anchor="_bookmark237">
        <w:r>
          <w:t>Patel</w:t>
        </w:r>
        <w:r/>
        <w:r w:rsidR="001852F3">
          <w:t xml:space="preserve">和</w:t>
        </w:r>
        <w:r>
          <w:t>Pavitt</w:t>
        </w:r>
        <w:r>
          <w:t>（</w:t>
        </w:r>
        <w:r>
          <w:t>1994</w:t>
        </w:r>
        <w:r>
          <w:t>）</w:t>
        </w:r>
      </w:hyperlink>
      <w:r>
        <w:t>认为政府可以通过多种政策措施来影响企业的技术创新活动，例如为基础教育和研究提供必要支持，保护技术创新活动产生的超额收益，</w:t>
      </w:r>
      <w:r>
        <w:t>维持技术市场中的竞争秩序，加强知识产权保护等方面。</w:t>
      </w:r>
      <w:hyperlink w:history="true" w:anchor="_bookmark199">
        <w:r>
          <w:t>Leyden</w:t>
        </w:r>
        <w:r/>
        <w:r w:rsidR="001852F3">
          <w:t xml:space="preserve">和</w:t>
        </w:r>
        <w:r>
          <w:t>Link</w:t>
        </w:r>
        <w:r>
          <w:t>（</w:t>
        </w:r>
        <w:r>
          <w:t>1991</w:t>
        </w:r>
        <w:r>
          <w:t>）</w:t>
        </w:r>
      </w:hyperlink>
      <w:r>
        <w:t>利用美国宏观经济数据证明，政府研发支出促进了社会的知识流动，是私人企业研发投资的重要参考因素。</w:t>
      </w:r>
      <w:hyperlink w:history="true" w:anchor="_bookmark148">
        <w:r>
          <w:t>Guangzhou Hu</w:t>
        </w:r>
        <w:r>
          <w:t>（</w:t>
        </w:r>
        <w:r>
          <w:t>2001</w:t>
        </w:r>
        <w:r>
          <w:t>）</w:t>
        </w:r>
      </w:hyperlink>
      <w:r>
        <w:t>基于中国工业企业数据发现，政府的公共研发投入促进了企业层面的研发投入。</w:t>
      </w:r>
      <w:hyperlink w:history="true" w:anchor="_bookmark162">
        <w:r>
          <w:t>Hewitt-Dundas</w:t>
        </w:r>
        <w:r/>
        <w:r w:rsidR="001852F3">
          <w:t xml:space="preserve">和</w:t>
        </w:r>
        <w:r>
          <w:t>Roper.</w:t>
        </w:r>
        <w:r>
          <w:t>（</w:t>
        </w:r>
        <w:r>
          <w:t>2009</w:t>
        </w:r>
        <w:r>
          <w:t>）</w:t>
        </w:r>
      </w:hyperlink>
      <w:r>
        <w:t>等</w:t>
      </w:r>
      <w:r>
        <w:t>基于</w:t>
      </w:r>
      <w:r>
        <w:t>1994-2002</w:t>
      </w:r>
      <w:r/>
      <w:r w:rsidR="001852F3">
        <w:t xml:space="preserve">年爱尔兰工业企业数据发现，政府资助企业创新会产生三种的效</w:t>
      </w:r>
      <w:r>
        <w:t>果：进行研发活动企业的比例上升；进行产品改进活动企业的比例上升；进行重大新产品开发活动企业的比例上升。</w:t>
      </w:r>
    </w:p>
    <w:p w:rsidR="0018722C">
      <w:pPr>
        <w:pStyle w:val="Heading4"/>
        <w:topLinePunct/>
        <w:ind w:left="200" w:hangingChars="200" w:hanging="200"/>
      </w:pPr>
      <w:r>
        <w:t>2.4.4.2</w:t>
      </w:r>
      <w:r>
        <w:t xml:space="preserve"> </w:t>
      </w:r>
      <w:r>
        <w:t>法律保护制度</w:t>
      </w:r>
    </w:p>
    <w:p w:rsidR="0018722C">
      <w:pPr>
        <w:topLinePunct/>
      </w:pPr>
      <w:r>
        <w:t>在理论模型研究方面，</w:t>
      </w:r>
      <w:hyperlink w:history="true" w:anchor="_bookmark134">
        <w:r>
          <w:t>Furukawa</w:t>
        </w:r>
        <w:r>
          <w:t>（</w:t>
        </w:r>
        <w:r>
          <w:t>2010</w:t>
        </w:r>
        <w:r>
          <w:t>）</w:t>
        </w:r>
      </w:hyperlink>
      <w:r>
        <w:t>建立了一个动态一般均衡模型发现，</w:t>
      </w:r>
      <w:r>
        <w:t>知识产权保护与技术创新成倒</w:t>
      </w:r>
      <w:r>
        <w:t>U</w:t>
      </w:r>
      <w:r/>
      <w:r w:rsidR="001852F3">
        <w:t xml:space="preserve">型曲线关系，当保护强度低于某一临界值时，知</w:t>
      </w:r>
      <w:r>
        <w:t>识产权制度显著促进了企业技术创新。当保护强度超过临界值时，知识产权制度</w:t>
      </w:r>
      <w:r>
        <w:t>对企业技术创新的抑制效应开始显现。在跨国研究方面，</w:t>
      </w:r>
      <w:hyperlink w:history="true" w:anchor="_bookmark93">
        <w:r>
          <w:t>Chen</w:t>
        </w:r>
        <w:r/>
        <w:r w:rsidR="001852F3">
          <w:t xml:space="preserve">和</w:t>
        </w:r>
        <w:r>
          <w:t>Puttitanun</w:t>
        </w:r>
        <w:r>
          <w:t>（</w:t>
        </w:r>
        <w:r>
          <w:t>2005</w:t>
        </w:r>
        <w:r>
          <w:t>）</w:t>
        </w:r>
      </w:hyperlink>
      <w:r>
        <w:t>建立了一个基于国家知识产权保护水平和国家技术能力理论模型，并采用</w:t>
      </w:r>
      <w:r>
        <w:t>64</w:t>
      </w:r>
      <w:r/>
      <w:r w:rsidR="001852F3">
        <w:t xml:space="preserve">个国</w:t>
      </w:r>
      <w:r>
        <w:t>家的面板数据发现，知识产权保护促进了企业的技术创新。</w:t>
      </w:r>
      <w:hyperlink w:history="true" w:anchor="_bookmark189">
        <w:r>
          <w:t>Lai</w:t>
        </w:r>
        <w:r>
          <w:t>（</w:t>
        </w:r>
        <w:r>
          <w:t>1998</w:t>
        </w:r>
        <w:r>
          <w:t>）</w:t>
        </w:r>
      </w:hyperlink>
      <w:r>
        <w:t>构建了一个一般均衡模型发现，严格的知识产权保护有利于吸引外商直接投资，来自外商直</w:t>
      </w:r>
      <w:r>
        <w:t>接投资的技术溢出促进地区创新能力。</w:t>
      </w:r>
      <w:hyperlink w:history="true" w:anchor="_bookmark236">
        <w:r>
          <w:t>Parello</w:t>
        </w:r>
        <w:r>
          <w:t>（</w:t>
        </w:r>
        <w:r>
          <w:t>2008</w:t>
        </w:r>
        <w:r>
          <w:t>）</w:t>
        </w:r>
      </w:hyperlink>
      <w:r>
        <w:t>建立了一个由发达国家和发展中国家组成的理论模型，发现严格的知识产权保护制度对于技术创新速率产生了短暂的促进效应，但对于模仿行为产生了长期的负面影响，综合来看，模仿行</w:t>
      </w:r>
      <w:r>
        <w:t>为的抑制对于国家技术水平产生了长期的负面影响，进而阻碍了国外资本的流入，</w:t>
      </w:r>
      <w:r w:rsidR="001852F3">
        <w:t xml:space="preserve">从这个角度来看，在技术水平较低的国家中，严格的知识产权保护不利于国家技术水平的提升。</w:t>
      </w:r>
      <w:hyperlink w:history="true" w:anchor="_bookmark186">
        <w:r>
          <w:t>Léger</w:t>
        </w:r>
        <w:r>
          <w:rPr>
            <w:spacing w:val="0"/>
          </w:rPr>
          <w:t>（</w:t>
        </w:r>
        <w:r>
          <w:rPr>
            <w:spacing w:val="0"/>
          </w:rPr>
          <w:t>2005</w:t>
        </w:r>
        <w:r>
          <w:rPr>
            <w:spacing w:val="0"/>
          </w:rPr>
          <w:t>）</w:t>
        </w:r>
      </w:hyperlink>
      <w:r>
        <w:t>发现墨西哥</w:t>
      </w:r>
      <w:r>
        <w:t>18</w:t>
      </w:r>
      <w:r/>
      <w:r w:rsidR="001852F3">
        <w:t xml:space="preserve">家企业的调研数据为样本，知识产权</w:t>
      </w:r>
      <w:r>
        <w:t>保护政策对企业技术创新的激励作用受到法律体系的质量和交易成本的调节作</w:t>
      </w:r>
      <w:r>
        <w:t>用，在当地企业吸收能力弱的地区，知识产权保护政策没有发挥出促进企业技术创新的作用。</w:t>
      </w:r>
      <w:hyperlink w:history="true" w:anchor="_bookmark204">
        <w:r>
          <w:t>Lin</w:t>
        </w:r>
        <w:r/>
        <w:r w:rsidR="001852F3">
          <w:t xml:space="preserve">等</w:t>
        </w:r>
        <w:r>
          <w:t>（</w:t>
        </w:r>
        <w:r>
          <w:t>2010</w:t>
        </w:r>
        <w:r>
          <w:t>）</w:t>
        </w:r>
      </w:hyperlink>
      <w:r>
        <w:t>用世界银行</w:t>
      </w:r>
      <w:r>
        <w:t>2003</w:t>
      </w:r>
      <w:r/>
      <w:r w:rsidR="001852F3">
        <w:t xml:space="preserve">年对中国</w:t>
      </w:r>
      <w:r>
        <w:t>18</w:t>
      </w:r>
      <w:r/>
      <w:r w:rsidR="001852F3">
        <w:t xml:space="preserve">个城市的</w:t>
      </w:r>
      <w:r>
        <w:t>2400</w:t>
      </w:r>
      <w:r/>
      <w:r w:rsidR="001852F3">
        <w:t xml:space="preserve">家企业调</w:t>
      </w:r>
      <w:r>
        <w:t>查的数据作为样本，考察了制度环境对企业研发投资的影响，研究发现产权保</w:t>
      </w:r>
      <w:r>
        <w:t>护</w:t>
      </w:r>
    </w:p>
    <w:p w:rsidR="0018722C">
      <w:pPr>
        <w:topLinePunct/>
      </w:pPr>
      <w:r>
        <w:t>和政府支持对于企业研发活动</w:t>
      </w:r>
      <w:r>
        <w:t>（</w:t>
      </w:r>
      <w:r>
        <w:t>包括方法创新和产品开发</w:t>
      </w:r>
      <w:r>
        <w:t>）</w:t>
      </w:r>
      <w:r>
        <w:t>具有显著的正面促进作用。</w:t>
      </w:r>
    </w:p>
    <w:p w:rsidR="0018722C">
      <w:pPr>
        <w:topLinePunct/>
      </w:pPr>
      <w:hyperlink w:history="true" w:anchor="_bookmark244">
        <w:r>
          <w:t>在跨国数据研究方面，Qiu</w:t>
        </w:r>
        <w:r/>
        <w:r w:rsidR="001852F3">
          <w:t xml:space="preserve">和</w:t>
        </w:r>
        <w:r>
          <w:t>Yu</w:t>
        </w:r>
        <w:r>
          <w:t>（</w:t>
        </w:r>
        <w:r>
          <w:t>2010</w:t>
        </w:r>
        <w:r>
          <w:t>）</w:t>
        </w:r>
      </w:hyperlink>
      <w:r>
        <w:t>采用历时</w:t>
      </w:r>
      <w:r>
        <w:t>21</w:t>
      </w:r>
      <w:r/>
      <w:r w:rsidR="001852F3">
        <w:t xml:space="preserve">年来自</w:t>
      </w:r>
      <w:r>
        <w:t>33</w:t>
      </w:r>
      <w:r/>
      <w:r w:rsidR="001852F3">
        <w:t xml:space="preserve">个国家的知识</w:t>
      </w:r>
      <w:r>
        <w:t>产权保护制度改革数据发现，其他国家的知识产权保护显著促进了美国的技术创</w:t>
      </w:r>
      <w:r>
        <w:t>新，表明跨国知识产权领域的合作对于技术创新有着重要影响。</w:t>
      </w:r>
      <w:hyperlink w:history="true" w:anchor="_bookmark86">
        <w:r>
          <w:t>Branstetter</w:t>
        </w:r>
        <w:r>
          <w:t> </w:t>
        </w:r>
        <w:r>
          <w:t>等</w:t>
        </w:r>
      </w:hyperlink>
    </w:p>
    <w:p w:rsidR="0018722C">
      <w:pPr>
        <w:topLinePunct/>
      </w:pPr>
      <w:r>
        <w:t>（</w:t>
      </w:r>
      <w:r>
        <w:t>2006</w:t>
      </w:r>
      <w:r>
        <w:rPr>
          <w:spacing w:val="-4"/>
        </w:rPr>
        <w:t>）</w:t>
      </w:r>
      <w:r>
        <w:t xml:space="preserve">采用</w:t>
      </w:r>
      <w:r>
        <w:t>1982</w:t>
      </w:r>
      <w:r/>
      <w:r w:rsidR="001852F3">
        <w:t xml:space="preserve">年到</w:t>
      </w:r>
      <w:r>
        <w:t>1999</w:t>
      </w:r>
      <w:r/>
      <w:r w:rsidR="001852F3">
        <w:t xml:space="preserve">年六个国家的知识产权改革对美国跨国企业技术转移</w:t>
      </w:r>
      <w:r>
        <w:t>的影响发现，知识产权制度改革改善了技术保护环境，促进了企业特许使用金引</w:t>
      </w:r>
      <w:r>
        <w:t>进外部金属和通过</w:t>
      </w:r>
      <w:r>
        <w:t xml:space="preserve">R&amp;</w:t>
      </w:r>
      <w:r w:rsidR="001852F3">
        <w:t xml:space="preserve"> </w:t>
      </w:r>
      <w:r w:rsidR="001852F3">
        <w:t xml:space="preserve">D</w:t>
      </w:r>
      <w:r/>
      <w:r w:rsidR="001852F3">
        <w:t xml:space="preserve">支出开展自身研发投入。</w:t>
      </w:r>
      <w:hyperlink w:history="true" w:anchor="_bookmark241">
        <w:r>
          <w:t>Qian</w:t>
        </w:r>
        <w:r>
          <w:t> </w:t>
        </w:r>
        <w:r>
          <w:t>Yi</w:t>
        </w:r>
        <w:r>
          <w:t>(</w:t>
        </w:r>
        <w:r>
          <w:t>2007</w:t>
        </w:r>
        <w:r>
          <w:t>)</w:t>
        </w:r>
      </w:hyperlink>
      <w:r>
        <w:t>采用</w:t>
      </w:r>
      <w:r>
        <w:t>1978</w:t>
      </w:r>
      <w:r/>
      <w:r w:rsidR="001852F3">
        <w:t xml:space="preserve">年到</w:t>
      </w:r>
      <w:r>
        <w:t>2002</w:t>
      </w:r>
      <w:r>
        <w:t>年</w:t>
      </w:r>
      <w:r>
        <w:t>26</w:t>
      </w:r>
      <w:r/>
      <w:r w:rsidR="001852F3">
        <w:t xml:space="preserve">个国家数据，在通过样本匹配方法控制了国家层面的个体效应之后发现较高</w:t>
      </w:r>
      <w:r>
        <w:t>的经济发展水平，国民教育程度和经济自由度促进了地区技术创新能力提升，但</w:t>
      </w:r>
      <w:r>
        <w:t>专利法的设立并没有促进技术创新。</w:t>
      </w:r>
      <w:hyperlink w:history="true" w:anchor="_bookmark160">
        <w:r>
          <w:t>Henisz</w:t>
        </w:r>
        <w:r>
          <w:t>(</w:t>
        </w:r>
        <w:r>
          <w:t>2000a</w:t>
        </w:r>
        <w:r>
          <w:t>)</w:t>
        </w:r>
      </w:hyperlink>
      <w:r>
        <w:t>基于</w:t>
      </w:r>
      <w:r>
        <w:t>157</w:t>
      </w:r>
      <w:r/>
      <w:r w:rsidR="001852F3">
        <w:t xml:space="preserve">个国家</w:t>
      </w:r>
      <w:r>
        <w:t>1960</w:t>
      </w:r>
      <w:r/>
      <w:r w:rsidR="001852F3">
        <w:t xml:space="preserve">年到</w:t>
      </w:r>
      <w:r>
        <w:t>1994</w:t>
      </w:r>
      <w:r w:rsidR="001852F3">
        <w:t xml:space="preserve">年数据，采用地区政治投票权作为地区政治环境的度量发现，制度环境的改善促进了经济增长。</w:t>
      </w:r>
      <w:hyperlink w:history="true" w:anchor="_bookmark161">
        <w:r>
          <w:t>Henisz</w:t>
        </w:r>
        <w:r>
          <w:t>(</w:t>
        </w:r>
        <w:r>
          <w:t>2000b</w:t>
        </w:r>
        <w:r>
          <w:t>)</w:t>
        </w:r>
      </w:hyperlink>
      <w:r>
        <w:t>基于</w:t>
      </w:r>
      <w:r>
        <w:t>461</w:t>
      </w:r>
      <w:r/>
      <w:r w:rsidR="001852F3">
        <w:t xml:space="preserve">家企业在</w:t>
      </w:r>
      <w:r>
        <w:t>112</w:t>
      </w:r>
      <w:r/>
      <w:r w:rsidR="001852F3">
        <w:t xml:space="preserve">国家</w:t>
      </w:r>
      <w:r>
        <w:t>3389</w:t>
      </w:r>
      <w:r/>
      <w:r w:rsidR="001852F3">
        <w:t xml:space="preserve">家分企业数据研</w:t>
      </w:r>
      <w:r>
        <w:t>究了不完善的制度安排对于企业市场进入行为的影响，跨国企业通过与当地企业</w:t>
      </w:r>
      <w:r>
        <w:t>组建合资企业的方式来规避制度陷阱。</w:t>
      </w:r>
      <w:hyperlink w:history="true" w:anchor="_bookmark257">
        <w:r>
          <w:t>Schneider</w:t>
        </w:r>
        <w:r>
          <w:t>(</w:t>
        </w:r>
        <w:r>
          <w:t>2005</w:t>
        </w:r>
        <w:r>
          <w:t>)</w:t>
        </w:r>
      </w:hyperlink>
      <w:r>
        <w:t>采用</w:t>
      </w:r>
      <w:r>
        <w:t>1970</w:t>
      </w:r>
      <w:r/>
      <w:r w:rsidR="001852F3">
        <w:t xml:space="preserve">年到</w:t>
      </w:r>
      <w:r>
        <w:t>1990</w:t>
      </w:r>
      <w:r/>
      <w:r w:rsidR="001852F3">
        <w:t xml:space="preserve">年</w:t>
      </w:r>
      <w:r>
        <w:t>47</w:t>
      </w:r>
      <w:r w:rsidR="001852F3">
        <w:t xml:space="preserve">个国家的平衡面板数据发现，知识产权保护环境影响了创新速率，并且这种效应在发达国家表现得更加明显。</w:t>
      </w:r>
    </w:p>
    <w:p w:rsidR="0018722C">
      <w:pPr>
        <w:pStyle w:val="Heading4"/>
        <w:topLinePunct/>
        <w:ind w:left="200" w:hangingChars="200" w:hanging="200"/>
      </w:pPr>
      <w:r>
        <w:t>2.4.4.3</w:t>
      </w:r>
      <w:r>
        <w:t xml:space="preserve"> </w:t>
      </w:r>
      <w:r>
        <w:t>市场制度</w:t>
      </w:r>
    </w:p>
    <w:p w:rsidR="0018722C">
      <w:pPr>
        <w:topLinePunct/>
      </w:pPr>
      <w:r>
        <w:t>在市场制度方面，以</w:t>
      </w:r>
      <w:hyperlink w:history="true" w:anchor="_bookmark208">
        <w:r>
          <w:t>Mansfield</w:t>
        </w:r>
        <w:r>
          <w:t> </w:t>
        </w:r>
        <w:r>
          <w:t>Edwin</w:t>
        </w:r>
        <w:r>
          <w:t>（</w:t>
        </w:r>
        <w:r>
          <w:t>1986</w:t>
        </w:r>
        <w:r>
          <w:t>）</w:t>
        </w:r>
      </w:hyperlink>
      <w:r>
        <w:t>为代表的学者深入研究了技术创新的市场依赖条件。</w:t>
      </w:r>
      <w:hyperlink w:history="true" w:anchor="_bookmark208">
        <w:r>
          <w:t>Mansfield</w:t>
        </w:r>
        <w:r>
          <w:t> </w:t>
        </w:r>
        <w:r>
          <w:t>Edwin</w:t>
        </w:r>
        <w:r>
          <w:t>（</w:t>
        </w:r>
        <w:r>
          <w:t>1986</w:t>
        </w:r>
        <w:r>
          <w:t>）</w:t>
        </w:r>
      </w:hyperlink>
      <w:r>
        <w:t>从技术创新与模仿的角度拓展了熊彼</w:t>
      </w:r>
      <w:r>
        <w:t>特创新理论，发现模仿比例越高，新技术扩散的速度越快。</w:t>
      </w:r>
      <w:r>
        <w:t>Mansfield</w:t>
      </w:r>
      <w:r>
        <w:t>（</w:t>
      </w:r>
      <w:r>
        <w:t>1986</w:t>
      </w:r>
      <w:r>
        <w:t>）</w:t>
      </w:r>
      <w:r>
        <w:t>提出高度激烈的市场竞争会抑制企业的规模，使得企业缺少足够的资源保障技术创新的投入，抑制了技术创新成果的产出。但是在完全垄断的市场环境下，企业由于缺乏竞争对手追赶的刺激，难以产生足够的创新动力，所以不利于引发大的技术创新。因此，介于垄断和完全竞争之间的“中等程度竞争的市场结构”更有利于推动企业进行技术创新。</w:t>
      </w:r>
      <w:hyperlink w:history="true" w:anchor="_bookmark84">
        <w:r>
          <w:t>Blundell</w:t>
        </w:r>
        <w:r/>
        <w:r w:rsidR="001852F3">
          <w:t xml:space="preserve">等</w:t>
        </w:r>
        <w:r>
          <w:t>（</w:t>
        </w:r>
        <w:r>
          <w:t>1999</w:t>
        </w:r>
        <w:r>
          <w:t>）</w:t>
        </w:r>
      </w:hyperlink>
      <w:r>
        <w:t>基于</w:t>
      </w:r>
      <w:r>
        <w:t>1972</w:t>
      </w:r>
      <w:r/>
      <w:r w:rsidR="001852F3">
        <w:t xml:space="preserve">年至</w:t>
      </w:r>
      <w:r>
        <w:t>1982</w:t>
      </w:r>
      <w:r/>
      <w:r w:rsidR="001852F3">
        <w:t xml:space="preserve">年英国</w:t>
      </w:r>
      <w:r>
        <w:t>184</w:t>
      </w:r>
      <w:r/>
      <w:r w:rsidR="001852F3">
        <w:t xml:space="preserve">家企</w:t>
      </w:r>
      <w:r>
        <w:t>业数据发现，高市场占有率企业倾向于进行超前的技术创新活动。</w:t>
      </w:r>
      <w:hyperlink w:history="true" w:anchor="_bookmark62">
        <w:r>
          <w:t>Arrow</w:t>
        </w:r>
        <w:r>
          <w:t>（</w:t>
        </w:r>
        <w:r>
          <w:t>1962</w:t>
        </w:r>
        <w:r>
          <w:t>）</w:t>
        </w:r>
      </w:hyperlink>
      <w:r>
        <w:t>建立了一个基于不同市场环境下的理论模型发现，竞争环境下的创新收益大于垄</w:t>
      </w:r>
      <w:r>
        <w:t>断</w:t>
      </w:r>
    </w:p>
    <w:p w:rsidR="0018722C">
      <w:pPr>
        <w:topLinePunct/>
      </w:pPr>
      <w:r>
        <w:t>环境下的创新收益。</w:t>
      </w:r>
      <w:hyperlink w:history="true" w:anchor="_bookmark108">
        <w:r>
          <w:t>Demsetz</w:t>
        </w:r>
        <w:r>
          <w:t>（</w:t>
        </w:r>
        <w:r>
          <w:t>1969</w:t>
        </w:r>
        <w:r>
          <w:t>）</w:t>
        </w:r>
      </w:hyperlink>
      <w:r>
        <w:t>通过一个理论模型发现垄断条件下的创新产出</w:t>
      </w:r>
      <w:r>
        <w:t>水平将大于竞争条件下的创新产出水平。</w:t>
      </w:r>
      <w:hyperlink w:history="true" w:anchor="_bookmark147">
        <w:r>
          <w:t>Gu</w:t>
        </w:r>
        <w:r/>
        <w:r w:rsidR="001852F3">
          <w:t xml:space="preserve">和</w:t>
        </w:r>
        <w:r>
          <w:t>Wang</w:t>
        </w:r>
        <w:r>
          <w:t>（</w:t>
        </w:r>
        <w:r>
          <w:t>2005</w:t>
        </w:r>
        <w:r>
          <w:t>）</w:t>
        </w:r>
      </w:hyperlink>
      <w:r>
        <w:t>的研究结果表明公平的市场竞争环境构成企业进行持续的技术创新的内在保障机制，激励企业进行技术</w:t>
      </w:r>
      <w:r>
        <w:t>创新投资。</w:t>
      </w:r>
      <w:hyperlink w:history="true" w:anchor="_bookmark74">
        <w:r>
          <w:t>Belderbos</w:t>
        </w:r>
        <w:r/>
        <w:r w:rsidR="001852F3">
          <w:t xml:space="preserve">等</w:t>
        </w:r>
        <w:r>
          <w:t>（</w:t>
        </w:r>
        <w:r>
          <w:t>2004</w:t>
        </w:r>
        <w:r>
          <w:t>）</w:t>
        </w:r>
      </w:hyperlink>
      <w:r>
        <w:t>运用荷兰的数据，使用单位产值和创新生产效率作</w:t>
      </w:r>
      <w:r>
        <w:t>为度量创新的指标，构建了竞争者、消费者、大学和研发机构、创新合作者的动</w:t>
      </w:r>
      <w:r>
        <w:t>态研发模型，考察了当年的研发投入对于随后三年创新产出的影响发现，市场竞</w:t>
      </w:r>
      <w:r>
        <w:t>争、企业与大学合作和与企业竞争者合作对于新产品销售十分重要，并且大学研</w:t>
      </w:r>
      <w:r>
        <w:t>发机构和消费者是创新活动的源泉。</w:t>
      </w:r>
      <w:hyperlink w:history="true" w:anchor="_bookmark235">
        <w:r>
          <w:t>Pamukcu</w:t>
        </w:r>
        <w:r>
          <w:t>（</w:t>
        </w:r>
        <w:r>
          <w:t>2003</w:t>
        </w:r>
        <w:r>
          <w:t>）</w:t>
        </w:r>
      </w:hyperlink>
      <w:r>
        <w:t>基于</w:t>
      </w:r>
      <w:r>
        <w:t>1989</w:t>
      </w:r>
      <w:r/>
      <w:r w:rsidR="001852F3">
        <w:t xml:space="preserve">年至</w:t>
      </w:r>
      <w:r>
        <w:t>1993</w:t>
      </w:r>
      <w:r/>
      <w:r w:rsidR="001852F3">
        <w:t xml:space="preserve">年土耳其</w:t>
      </w:r>
      <w:r>
        <w:t>的数据发现，贸易自由化使得企业可以更加容易的获取外部技术来提升自身技术水平，促进了企业技术创新的发展。</w:t>
      </w:r>
    </w:p>
    <w:p w:rsidR="0018722C">
      <w:pPr>
        <w:topLinePunct/>
      </w:pPr>
      <w:hyperlink w:history="true" w:anchor="_bookmark264">
        <w:r>
          <w:t>在行业特征方面，Shefer</w:t>
        </w:r>
        <w:r/>
        <w:r w:rsidR="001852F3">
          <w:t xml:space="preserve">和</w:t>
        </w:r>
        <w:r>
          <w:t>Frenkel</w:t>
        </w:r>
        <w:r>
          <w:t>（</w:t>
        </w:r>
        <w:r>
          <w:t>2005</w:t>
        </w:r>
        <w:r>
          <w:t>）</w:t>
        </w:r>
      </w:hyperlink>
      <w:r>
        <w:t>基于以色列企业数据发现，高科技行业企业的创新能力高于传统行业。行业集中程度的提升有利于对企业的技术创新活动</w:t>
      </w:r>
      <w:r>
        <w:t>(</w:t>
      </w:r>
      <w:hyperlink w:history="true" w:anchor="_bookmark99">
        <w:r>
          <w:t>Cohen</w:t>
        </w:r>
        <w:r w:rsidR="001852F3">
          <w:rPr>
            <w:spacing w:val="-12"/>
          </w:rPr>
          <w:t xml:space="preserve">和</w:t>
        </w:r>
        <w:r>
          <w:t>Levin,1989</w:t>
        </w:r>
      </w:hyperlink>
      <w:r>
        <w:t>)</w:t>
      </w:r>
      <w:r>
        <w:t xml:space="preserve">. </w:t>
      </w:r>
      <w:hyperlink w:history="true" w:anchor="_bookmark50">
        <w:r>
          <w:t>Acs Zoltan J</w:t>
        </w:r>
        <w:r/>
        <w:r w:rsidR="001852F3">
          <w:t xml:space="preserve">和</w:t>
        </w:r>
        <w:r>
          <w:t>Audretsch</w:t>
        </w:r>
        <w:r>
          <w:t>（</w:t>
        </w:r>
        <w:r>
          <w:t>1987</w:t>
        </w:r>
        <w:r>
          <w:t>）</w:t>
        </w:r>
      </w:hyperlink>
      <w:r>
        <w:t>认为行业的资本密集程度、集中程度、是否组建联盟对于该行业企业的技术创新活动具有重要影响。</w:t>
      </w:r>
    </w:p>
    <w:p w:rsidR="0018722C">
      <w:pPr>
        <w:topLinePunct/>
      </w:pPr>
      <w:hyperlink w:history="true" w:anchor="_bookmark171">
        <w:r>
          <w:t>在环境管制方面，Jaffe</w:t>
        </w:r>
        <w:r>
          <w:t> </w:t>
        </w:r>
        <w:r>
          <w:t>Adam</w:t>
        </w:r>
        <w:r>
          <w:t> </w:t>
        </w:r>
        <w:r>
          <w:t>B</w:t>
        </w:r>
        <w:r/>
        <w:r w:rsidR="001852F3">
          <w:t xml:space="preserve">和</w:t>
        </w:r>
        <w:r>
          <w:t>Palmer</w:t>
        </w:r>
        <w:r>
          <w:t>（</w:t>
        </w:r>
        <w:r>
          <w:t>1997</w:t>
        </w:r>
        <w:r>
          <w:t>）</w:t>
        </w:r>
      </w:hyperlink>
      <w:r>
        <w:t>发现滞后的环境管制达标成</w:t>
      </w:r>
      <w:r>
        <w:t>本与企业</w:t>
      </w:r>
      <w:r>
        <w:t xml:space="preserve">R&amp;</w:t>
      </w:r>
      <w:r w:rsidR="001852F3">
        <w:t xml:space="preserve"> </w:t>
      </w:r>
      <w:r w:rsidR="001852F3">
        <w:t xml:space="preserve">D</w:t>
      </w:r>
      <w:r/>
      <w:r w:rsidR="001852F3">
        <w:t xml:space="preserve">支出显著正相关，但与代表创新成果的申请专利数不相关。</w:t>
      </w:r>
      <w:hyperlink w:history="true" w:anchor="_bookmark240">
        <w:r>
          <w:t>Porter</w:t>
        </w:r>
      </w:hyperlink>
      <w:r>
        <w:t>和</w:t>
      </w:r>
      <w:r>
        <w:t>Van</w:t>
      </w:r>
      <w:r>
        <w:t> </w:t>
      </w:r>
      <w:r>
        <w:t>der</w:t>
      </w:r>
      <w:r>
        <w:t> </w:t>
      </w:r>
      <w:r>
        <w:t>Linde</w:t>
      </w:r>
      <w:r>
        <w:t>(</w:t>
      </w:r>
      <w:r>
        <w:t>1995</w:t>
      </w:r>
      <w:r>
        <w:t>)</w:t>
      </w:r>
      <w:r>
        <w:t>认为环境管制的压力和约束会促使企业开发出更为清洁的</w:t>
      </w:r>
      <w:r>
        <w:t>生产流程，从而促进了企业技术水平的提升。</w:t>
      </w:r>
      <w:hyperlink w:history="true" w:anchor="_bookmark174">
        <w:r>
          <w:t>Jefferson</w:t>
        </w:r>
        <w:r/>
        <w:r w:rsidR="001852F3">
          <w:t xml:space="preserve">等</w:t>
        </w:r>
        <w:r>
          <w:t>(</w:t>
        </w:r>
        <w:r>
          <w:t>2006</w:t>
        </w:r>
        <w:r>
          <w:t>)</w:t>
        </w:r>
      </w:hyperlink>
      <w:r>
        <w:t>认为在环境保护</w:t>
      </w:r>
      <w:r>
        <w:t>的压力下促使企业增加研发投入来提升技术水平。在国家开放环境方面，</w:t>
      </w:r>
      <w:hyperlink w:history="true" w:anchor="_bookmark66">
        <w:r>
          <w:t>Baldwin</w:t>
        </w:r>
      </w:hyperlink>
      <w:r>
        <w:t>和</w:t>
      </w:r>
      <w:r>
        <w:t>Gu</w:t>
      </w:r>
      <w:r>
        <w:t>(</w:t>
      </w:r>
      <w:r>
        <w:t>2004</w:t>
      </w:r>
      <w:r>
        <w:t>)</w:t>
      </w:r>
      <w:r>
        <w:t>基于加拿大制造业企业数据发现，贸易自由化通过出口中学习、市场竞争、规模经济等途径促进了企业技术创新。</w:t>
      </w:r>
      <w:hyperlink w:history="true" w:anchor="_bookmark88">
        <w:r>
          <w:t>Bustos</w:t>
        </w:r>
        <w:r>
          <w:t>(</w:t>
        </w:r>
        <w:r>
          <w:t>2011</w:t>
        </w:r>
        <w:r>
          <w:t>)</w:t>
        </w:r>
      </w:hyperlink>
      <w:r>
        <w:t>基于阿根廷企业数据发现，关税的下降促进了出口企业增加创新投入，有利于企业技术水平提升。</w:t>
      </w:r>
    </w:p>
    <w:p w:rsidR="0018722C">
      <w:pPr>
        <w:pStyle w:val="Heading4"/>
        <w:topLinePunct/>
        <w:ind w:left="200" w:hangingChars="200" w:hanging="200"/>
      </w:pPr>
      <w:r>
        <w:t>2.4.4.4</w:t>
      </w:r>
      <w:r>
        <w:t xml:space="preserve"> </w:t>
      </w:r>
      <w:r>
        <w:t>国内研究部分</w:t>
      </w:r>
    </w:p>
    <w:p w:rsidR="0018722C">
      <w:pPr>
        <w:topLinePunct/>
      </w:pPr>
      <w:r>
        <w:t>在国内研究部分主要结合中国转型经济的背景对于制度理论进行了应用，林毅</w:t>
      </w:r>
      <w:r>
        <w:t>夫</w:t>
      </w:r>
      <w:r>
        <w:t>（</w:t>
      </w:r>
      <w:r>
        <w:t>1988</w:t>
      </w:r>
      <w:r>
        <w:rPr>
          <w:spacing w:val="2"/>
        </w:rPr>
        <w:t>）</w:t>
      </w:r>
      <w:r>
        <w:t>认为制度安排是确定社会成员个体行为和成员之间关系的一套行为规</w:t>
      </w:r>
      <w:r>
        <w:t>则，包括正式制度安排和非正式制度安排两个方面，正式的制度如政府、家庭、企业、医院、工会、大学等等，在另一方面，非正式制度则包括价值观、意识</w:t>
      </w:r>
      <w:r>
        <w:t>形</w:t>
      </w:r>
    </w:p>
    <w:p w:rsidR="0018722C">
      <w:pPr>
        <w:topLinePunct/>
      </w:pPr>
      <w:r>
        <w:t>态和习惯。杨瑞龙</w:t>
      </w:r>
      <w:r>
        <w:t>（</w:t>
      </w:r>
      <w:r>
        <w:t>1998</w:t>
      </w:r>
      <w:r>
        <w:t>）</w:t>
      </w:r>
      <w:r>
        <w:t>认为在中国渐进式改革的初始阶段，供给主导型制度变迁方式具有纵向推进、增量改革、试点推广、利用已有组织资源推进改革等典型特征，政府通过较低的冲突成本推进市场化改革。吴敬琏</w:t>
      </w:r>
      <w:r>
        <w:t>（</w:t>
      </w:r>
      <w:r>
        <w:t>1999</w:t>
      </w:r>
      <w:r>
        <w:t>）</w:t>
      </w:r>
      <w:r>
        <w:t>认为一个国家技术创新发展的快慢取决于制度安排是否可以充分调动和激发社会成员的工作热情和积极性。黄少安</w:t>
      </w:r>
      <w:r>
        <w:t>（</w:t>
      </w:r>
      <w:r>
        <w:t>2000</w:t>
      </w:r>
      <w:r>
        <w:t>）</w:t>
      </w:r>
      <w:r>
        <w:t>结合中国和其他一些转型国家市场化改革的经验事实发现，同一趋势上制度变迁的边际收益呈现出先增后减的现象，其变化轨迹呈倒显</w:t>
      </w:r>
      <w:r>
        <w:t>著的“</w:t>
      </w:r>
      <w:r>
        <w:t>U</w:t>
      </w:r>
      <w:r>
        <w:t>”型曲线关系。周业安</w:t>
      </w:r>
      <w:r>
        <w:t>（</w:t>
      </w:r>
      <w:r>
        <w:t xml:space="preserve">2000</w:t>
      </w:r>
      <w:r>
        <w:t>）</w:t>
      </w:r>
      <w:r>
        <w:t>建立了一个分析中国制度变迁的演进论框架，</w:t>
      </w:r>
      <w:r w:rsidR="001852F3">
        <w:t xml:space="preserve">发现中国社会的改革过程交织着政府制定外部规则和社会成员遵守内部规则的演化和发展路径。周其仁</w:t>
      </w:r>
      <w:r>
        <w:t>（</w:t>
      </w:r>
      <w:r>
        <w:t>2004</w:t>
      </w:r>
      <w:r>
        <w:t>）</w:t>
      </w:r>
      <w:r>
        <w:t>认为正式的法律制度和非正式的风俗习惯通过承认</w:t>
      </w:r>
      <w:r>
        <w:t>和保护这种受控于个人的私有产权，进一步影响了各种经济制度之间的效率差别。邓海滨</w:t>
      </w:r>
      <w:r>
        <w:rPr>
          <w:spacing w:val="0"/>
        </w:rPr>
        <w:t>（</w:t>
      </w:r>
      <w:r>
        <w:rPr>
          <w:spacing w:val="0"/>
        </w:rPr>
        <w:t>2010</w:t>
      </w:r>
      <w:r>
        <w:rPr>
          <w:spacing w:val="0"/>
        </w:rPr>
        <w:t>）</w:t>
      </w:r>
      <w:r>
        <w:t>认为制度安排是为决定人们的相互关系而制定的规范体系，构造了社会生活中人与人之间相互交往的激励结构。张维迎和柯荣住</w:t>
      </w:r>
      <w:r>
        <w:t>（</w:t>
      </w:r>
      <w:r>
        <w:t>2002</w:t>
      </w:r>
      <w:r>
        <w:t>）</w:t>
      </w:r>
      <w:r>
        <w:t>调查了中</w:t>
      </w:r>
      <w:r>
        <w:t>国</w:t>
      </w:r>
    </w:p>
    <w:p w:rsidR="0018722C">
      <w:pPr>
        <w:topLinePunct/>
      </w:pPr>
      <w:r>
        <w:t>31</w:t>
      </w:r>
      <w:r w:rsidR="001852F3">
        <w:t xml:space="preserve">个省份的地区信任情况，发现“信任”作为一种非正式制度，是决定一个国家经济增长和社会进步的主要因素。</w:t>
      </w:r>
    </w:p>
    <w:p w:rsidR="0018722C">
      <w:pPr>
        <w:topLinePunct/>
      </w:pPr>
      <w:r>
        <w:t>在中国这样一个转型经济的环境下，企业家创新精神不足是当前中国企业发展过程中面临的普遍问题</w:t>
      </w:r>
      <w:r>
        <w:t>（</w:t>
      </w:r>
      <w:r>
        <w:t>李维安和王辉</w:t>
      </w:r>
      <w:r>
        <w:rPr>
          <w:rFonts w:hint="eastAsia"/>
        </w:rPr>
        <w:t>，</w:t>
      </w:r>
      <w:r>
        <w:t>2003</w:t>
      </w:r>
      <w:r>
        <w:t>）</w:t>
      </w:r>
      <w:r>
        <w:t>。在地区制度环境方面，张杰</w:t>
      </w:r>
      <w:r>
        <w:t>等</w:t>
      </w:r>
    </w:p>
    <w:p w:rsidR="0018722C">
      <w:pPr>
        <w:topLinePunct/>
      </w:pPr>
      <w:r>
        <w:t>（</w:t>
      </w:r>
      <w:r>
        <w:t>2011</w:t>
      </w:r>
      <w:r>
        <w:t>）</w:t>
      </w:r>
      <w:r>
        <w:t>基于2001</w:t>
      </w:r>
      <w:r>
        <w:t>年至</w:t>
      </w:r>
      <w:r>
        <w:t>2007年中国工业企业数据发现，要素市场扭曲程度是造成中国企业RD</w:t>
      </w:r>
      <w:r>
        <w:t>投入被抑制的一个原因。李平等</w:t>
      </w:r>
      <w:r>
        <w:t>（</w:t>
      </w:r>
      <w:r>
        <w:t>2007</w:t>
      </w:r>
      <w:r>
        <w:t>）</w:t>
      </w:r>
      <w:r>
        <w:t>基于中国1985-2004年的中国工业的行业数据发现，知识产权保护的不足抑制了中国企业的技术创新。解维敏和方红星</w:t>
      </w:r>
      <w:r>
        <w:t>（</w:t>
      </w:r>
      <w:r>
        <w:t>2011</w:t>
      </w:r>
      <w:r>
        <w:t>）</w:t>
      </w:r>
      <w:r>
        <w:t>基于中国上市企业2002</w:t>
      </w:r>
      <w:r>
        <w:t>年至</w:t>
      </w:r>
      <w:r>
        <w:t>2006年数据发现，银行业市场化改革的推</w:t>
      </w:r>
      <w:r>
        <w:t>进、地区金融发展促进了中国企业的</w:t>
      </w:r>
      <w:r>
        <w:t xml:space="preserve">R&amp;</w:t>
      </w:r>
      <w:r w:rsidR="001852F3">
        <w:t xml:space="preserve"> </w:t>
      </w:r>
      <w:r w:rsidR="001852F3">
        <w:t xml:space="preserve">D</w:t>
      </w:r>
      <w:r>
        <w:t>投入，政府干预弱化了金融发展对企业</w:t>
      </w:r>
      <w:r>
        <w:t>R&amp;D</w:t>
      </w:r>
      <w:r>
        <w:t>投入的正面影响。</w:t>
      </w:r>
    </w:p>
    <w:p w:rsidR="0018722C">
      <w:pPr>
        <w:topLinePunct/>
      </w:pPr>
      <w:r>
        <w:t>在对外开放方面，王华等</w:t>
      </w:r>
      <w:r>
        <w:t>（</w:t>
      </w:r>
      <w:r>
        <w:t>2010</w:t>
      </w:r>
      <w:r>
        <w:t>）</w:t>
      </w:r>
      <w:r>
        <w:t>基于中国1548家企业的面板数据发现外商直接投资并没有发挥出促进企业技术创新的作用，国际贸易和国际技术许可促进了</w:t>
      </w:r>
      <w:r>
        <w:t>中国企业技术创新。陈劲和吴波</w:t>
      </w:r>
      <w:r>
        <w:t>（</w:t>
      </w:r>
      <w:r>
        <w:t>2012</w:t>
      </w:r>
      <w:r>
        <w:t>）</w:t>
      </w:r>
      <w:r>
        <w:t>基于213</w:t>
      </w:r>
      <w:r>
        <w:t>个装备制造业企业数据发现，合作化开放度和市场化开放度对新技术获取呈现倒U型关系。</w:t>
      </w:r>
    </w:p>
    <w:p w:rsidR="0018722C">
      <w:pPr>
        <w:topLinePunct/>
      </w:pPr>
      <w:r>
        <w:t>在行业特征方面，吴延兵</w:t>
      </w:r>
      <w:r>
        <w:t>（</w:t>
      </w:r>
      <w:r>
        <w:t>2006</w:t>
      </w:r>
      <w:r>
        <w:rPr>
          <w:spacing w:val="0"/>
        </w:rPr>
        <w:t>）</w:t>
      </w:r>
      <w:r>
        <w:t>基于</w:t>
      </w:r>
      <w:r>
        <w:t>2002年中国工业的行业数据发现，相对</w:t>
      </w:r>
      <w:r>
        <w:t>于非高科技产业，高科技产业表现出了更高的</w:t>
      </w:r>
      <w:r>
        <w:t>R&amp;D</w:t>
      </w:r>
      <w:r>
        <w:t>产出弹性。李元旭和谭云清</w:t>
      </w:r>
      <w:r>
        <w:t>（</w:t>
      </w:r>
      <w:r>
        <w:t>2010</w:t>
      </w:r>
      <w:r>
        <w:t>）</w:t>
      </w:r>
    </w:p>
    <w:p w:rsidR="0018722C">
      <w:pPr>
        <w:topLinePunct/>
      </w:pPr>
      <w:r>
        <w:t>基于不同国际服务外包模式不同的知识溢出内容，提出了接包企业在学习方式、学习内容以及学习吸收的路径方面呈现出独特的因素。仝允桓等</w:t>
      </w:r>
      <w:r>
        <w:t>（</w:t>
      </w:r>
      <w:r>
        <w:t>2009</w:t>
      </w:r>
      <w:r>
        <w:t>）</w:t>
      </w:r>
      <w:r>
        <w:t>基于中</w:t>
      </w:r>
      <w:r>
        <w:t>国</w:t>
      </w:r>
    </w:p>
    <w:p w:rsidR="0018722C">
      <w:pPr>
        <w:topLinePunct/>
      </w:pPr>
      <w:r>
        <w:t>522</w:t>
      </w:r>
      <w:r>
        <w:t>家企业产品创新活动的数据发现，企业需要对于转型时期产品创新的环境、战</w:t>
      </w:r>
      <w:r>
        <w:t>略、组织、流程等现状及时作出反应.实现从“竞争者驱动”到“顾客导向”模式</w:t>
      </w:r>
      <w:r>
        <w:t>的转换。王建华和王方华</w:t>
      </w:r>
      <w:r>
        <w:t>（</w:t>
      </w:r>
      <w:r>
        <w:t>2000</w:t>
      </w:r>
      <w:r>
        <w:t>）</w:t>
      </w:r>
      <w:r>
        <w:t>认为企业需要从观念、体制上、组织建设、机制上等方面进行变革，才能要真正成为创新的主体。</w:t>
      </w:r>
    </w:p>
    <w:p w:rsidR="0018722C">
      <w:pPr>
        <w:topLinePunct/>
      </w:pPr>
      <w:r>
        <w:t>在政府行为方面，政府作为公共品的供给方和提供者，是有责任对创新的风险进行弥补</w:t>
      </w:r>
      <w:r>
        <w:t>（</w:t>
      </w:r>
      <w:r>
        <w:t>张龙平和谭园园</w:t>
      </w:r>
      <w:r>
        <w:rPr>
          <w:rFonts w:hint="eastAsia"/>
        </w:rPr>
        <w:t>，</w:t>
      </w:r>
      <w:r>
        <w:t>2012</w:t>
      </w:r>
      <w:r>
        <w:t>）</w:t>
      </w:r>
      <w:r>
        <w:t>，政府应重点在创造有利于“创新驱动”的体制机制上发挥作用</w:t>
      </w:r>
      <w:r>
        <w:rPr>
          <w:spacing w:val="-1"/>
        </w:rPr>
        <w:t>（</w:t>
      </w:r>
      <w:r>
        <w:rPr>
          <w:spacing w:val="-1"/>
        </w:rPr>
        <w:t>张群和孙志燕</w:t>
      </w:r>
      <w:r>
        <w:rPr>
          <w:spacing w:val="-1"/>
          <w:rFonts w:hint="eastAsia"/>
        </w:rPr>
        <w:t>，</w:t>
      </w:r>
      <w:r>
        <w:rPr>
          <w:spacing w:val="-1"/>
        </w:rPr>
        <w:t>2013</w:t>
      </w:r>
      <w:r>
        <w:rPr>
          <w:spacing w:val="-1"/>
        </w:rPr>
        <w:t>）</w:t>
      </w:r>
      <w:r>
        <w:t>。秦雪征等</w:t>
      </w:r>
      <w:r>
        <w:t>（</w:t>
      </w:r>
      <w:r>
        <w:t>2012</w:t>
      </w:r>
      <w:r>
        <w:t>）</w:t>
      </w:r>
      <w:r>
        <w:t>利用2009年四川德阳地区地震灾后中小型企业调查数据，发现参与国家科技计划将使企业进行产品创新和方法创新的概率平均提高20%</w:t>
      </w:r>
      <w:r>
        <w:t>左右。冯宗宪等</w:t>
      </w:r>
      <w:r>
        <w:t>（</w:t>
      </w:r>
      <w:r>
        <w:t>2011</w:t>
      </w:r>
      <w:r>
        <w:t>）</w:t>
      </w:r>
      <w:r>
        <w:t>基于中国30个省区市大中型</w:t>
      </w:r>
      <w:r>
        <w:t>工业数据发现，政府投入并没有发挥出对于企业技术创新的促进作用。林忠</w:t>
      </w:r>
      <w:r>
        <w:t>等</w:t>
      </w:r>
    </w:p>
    <w:p w:rsidR="0018722C">
      <w:pPr>
        <w:topLinePunct/>
      </w:pPr>
      <w:r>
        <w:t>（</w:t>
      </w:r>
      <w:r>
        <w:t xml:space="preserve">2009</w:t>
      </w:r>
      <w:r>
        <w:t>）</w:t>
      </w:r>
      <w:r>
        <w:t>对中、日、韩三国中小企业技术创新环境进行比较，发现法制不健全、公共支持体系发展滞后、金融发展水平不足等问题抑制了中国中小企业技术创新。李新春等</w:t>
      </w:r>
      <w:r>
        <w:t>（</w:t>
      </w:r>
      <w:r>
        <w:t>2010</w:t>
      </w:r>
      <w:r>
        <w:t>）</w:t>
      </w:r>
      <w:r>
        <w:t>基于中国1998年到2007年高技术与非高技术产业创新数据发现，</w:t>
      </w:r>
      <w:r w:rsidR="001852F3">
        <w:t xml:space="preserve">中国企业技术创新的劳动效率存在显著的地域和行业差异，东部地区企业劳动效率高于中西部，高技术产业企业劳动效率高于非高技术产业。陈晓红等</w:t>
      </w:r>
      <w:r>
        <w:t>（</w:t>
      </w:r>
      <w:r>
        <w:t>2012</w:t>
      </w:r>
      <w:r>
        <w:t>）</w:t>
      </w:r>
      <w:r>
        <w:t>以中小板上市企业为样本，发现制度环境的动态性对财务冗余与研发投资之间的关系产生了正向调节效应。葛建新</w:t>
      </w:r>
      <w:r>
        <w:t>（</w:t>
      </w:r>
      <w:r>
        <w:t>1999</w:t>
      </w:r>
      <w:r>
        <w:t>）</w:t>
      </w:r>
      <w:r>
        <w:t>认为随着政府对经济和社会管理手段的不断调整，政府已经逐步成为社会技术活动的产生了重要影响，财政政策已经成为政府对科技领域进行宏观管理的一个重要手段。</w:t>
      </w:r>
    </w:p>
    <w:p w:rsidR="0018722C">
      <w:pPr>
        <w:topLinePunct/>
      </w:pPr>
      <w:r>
        <w:t>在地区环境方面，张宗益和张莹</w:t>
      </w:r>
      <w:r>
        <w:t>（</w:t>
      </w:r>
      <w:r>
        <w:t>2008</w:t>
      </w:r>
      <w:r>
        <w:t>）</w:t>
      </w:r>
      <w:r>
        <w:t>基于中国31个省2002年至2006年数据发现，基础设施和金融环境提升了地区的技术创新效率。庄子银</w:t>
      </w:r>
      <w:r>
        <w:t>（</w:t>
      </w:r>
      <w:r>
        <w:t>2007</w:t>
      </w:r>
      <w:r>
        <w:t>）</w:t>
      </w:r>
      <w:r>
        <w:t>认为通过政治、经济、法律和文化等方面的制度创新来营造出激励创新的市场体系，有利于引导企业家更多地投入到生产性的技术创新活动中去。王华</w:t>
      </w:r>
      <w:r>
        <w:t>（</w:t>
      </w:r>
      <w:r>
        <w:t>2011</w:t>
      </w:r>
      <w:r>
        <w:t>）</w:t>
      </w:r>
      <w:r>
        <w:t>基于27个发达国家和57个发展中国家面板数据研究了知识产权保护与技术创新的分析，发现知识产权保护有利于推动一国技术创新，但更严格的知识产权保护对技术创新的影响效果取决于该国的初始保护力度。</w:t>
      </w:r>
    </w:p>
    <w:p w:rsidR="0018722C">
      <w:pPr>
        <w:topLinePunct/>
      </w:pPr>
      <w:r>
        <w:t>在非正式正式制度的影响方面，吴超鹏</w:t>
      </w:r>
      <w:r>
        <w:t>（</w:t>
      </w:r>
      <w:r>
        <w:t>2009</w:t>
      </w:r>
      <w:r>
        <w:t>）</w:t>
      </w:r>
      <w:r>
        <w:t>基于中国高科技企业数据研究</w:t>
      </w:r>
      <w:r>
        <w:t>发现，社会资本比较高的省份更容易吸引外资高科技企业进行投资。曾萍等</w:t>
      </w:r>
      <w:r>
        <w:t>（</w:t>
      </w:r>
      <w:r>
        <w:t xml:space="preserve">2013</w:t>
      </w:r>
      <w:r>
        <w:t>）</w:t>
      </w:r>
      <w:r/>
      <w:r>
        <w:t>运用广东省</w:t>
      </w:r>
      <w:r>
        <w:t>166</w:t>
      </w:r>
      <w:r>
        <w:t>家企业为调查数据发现，社会资本与企业创新之间没有直接的联</w:t>
      </w:r>
      <w:r>
        <w:t>系，但社会资本可以通过提升企业能力间接地促进企业创新。党兴华和常红</w:t>
      </w:r>
      <w:r>
        <w:t>锦</w:t>
      </w:r>
    </w:p>
    <w:p w:rsidR="0018722C">
      <w:pPr>
        <w:topLinePunct/>
      </w:pPr>
      <w:r>
        <w:t>（</w:t>
      </w:r>
      <w:r>
        <w:t>2013</w:t>
      </w:r>
      <w:r>
        <w:t>）</w:t>
      </w:r>
      <w:r>
        <w:t>运用133</w:t>
      </w:r>
      <w:r>
        <w:t>家国内企业的调查数据发现，网络中心度与地理临近性的交互作用</w:t>
      </w:r>
      <w:r>
        <w:t>提升了企业的创新绩效。罗明新等</w:t>
      </w:r>
      <w:r>
        <w:t>（</w:t>
      </w:r>
      <w:r>
        <w:t xml:space="preserve">2013</w:t>
      </w:r>
      <w:r>
        <w:t>）</w:t>
      </w:r>
      <w:r>
        <w:t>运用中国创业板上市企业2009年至2011</w:t>
      </w:r>
      <w:r w:rsidR="001852F3">
        <w:t xml:space="preserve">年数据发现，政治关联抑制了企业研发投资强度，进而降低了创新绩效。魏江和郑小勇</w:t>
      </w:r>
      <w:r>
        <w:t>（</w:t>
      </w:r>
      <w:r>
        <w:t>2010</w:t>
      </w:r>
      <w:r>
        <w:t>）</w:t>
      </w:r>
      <w:r>
        <w:t>基于65家民营企业数据发现，关系嵌入强度是影响企业的渐进性技术创新绩效和突破性技术创新绩效的重要原因。</w:t>
      </w:r>
    </w:p>
    <w:p w:rsidR="0018722C">
      <w:pPr>
        <w:pStyle w:val="Heading3"/>
        <w:topLinePunct/>
        <w:ind w:left="200" w:hangingChars="200" w:hanging="200"/>
      </w:pPr>
      <w:r>
        <w:t>2.4.5</w:t>
      </w:r>
      <w:r>
        <w:t xml:space="preserve"> </w:t>
      </w:r>
      <w:r>
        <w:t>内部制度安排对于企业技术创新的影响分析</w:t>
      </w:r>
    </w:p>
    <w:p w:rsidR="0018722C">
      <w:pPr>
        <w:pStyle w:val="Heading4"/>
        <w:topLinePunct/>
        <w:ind w:left="200" w:hangingChars="200" w:hanging="200"/>
      </w:pPr>
      <w:r>
        <w:t>2.4.5.1</w:t>
      </w:r>
      <w:r>
        <w:t xml:space="preserve"> </w:t>
      </w:r>
      <w:r>
        <w:t>企业特征决定论</w:t>
      </w:r>
    </w:p>
    <w:p w:rsidR="0018722C">
      <w:pPr>
        <w:topLinePunct/>
      </w:pPr>
      <w:r>
        <w:t>有一部分学者认为企业自身的内部特征是决定企业技术创新活动的重要原因。熊彼特假说</w:t>
      </w:r>
      <w:r>
        <w:t>(</w:t>
      </w:r>
      <w:r>
        <w:rPr>
          <w:spacing w:val="3"/>
        </w:rPr>
        <w:t>Schumpeter's</w:t>
      </w:r>
      <w:r>
        <w:rPr>
          <w:spacing w:val="2"/>
        </w:rPr>
        <w:t> </w:t>
      </w:r>
      <w:r>
        <w:t>Hypotheses</w:t>
      </w:r>
      <w:r>
        <w:t>)</w:t>
      </w:r>
      <w:r>
        <w:t>认为，企业规模与技术创新效率呈现出正相关关系，也就是说，规模的增大有利于企业占有更多的市场资源，有利于提升</w:t>
      </w:r>
      <w:hyperlink w:history="true" w:anchor="_bookmark262">
        <w:r>
          <w:t>企业的创新效率</w:t>
        </w:r>
        <w:r>
          <w:t>(</w:t>
        </w:r>
        <w:r>
          <w:t>Schumpeter</w:t>
        </w:r>
        <w:r>
          <w:t xml:space="preserve">, </w:t>
        </w:r>
        <w:r>
          <w:t>1912</w:t>
        </w:r>
      </w:hyperlink>
      <w:r>
        <w:t>)</w:t>
      </w:r>
      <w:r>
        <w:t>。在之后的研究中形成了两种截然不同的</w:t>
      </w:r>
      <w:r>
        <w:t>观点，一种观点认为大企业在技术创新方面更有优势，表现为企业通过扩张获得</w:t>
      </w:r>
      <w:r>
        <w:t>了规模经济和范围经济效应，进一步产生了学习经济性等利益，并且可以能够充</w:t>
      </w:r>
      <w:r>
        <w:t>分利用不同地域的优势资源和独特能力，来获得产业内相对较高的技术实力和创新能力</w:t>
      </w:r>
      <w:r>
        <w:t>(</w:t>
      </w:r>
      <w:hyperlink w:history="true" w:anchor="_bookmark184">
        <w:r>
          <w:rPr>
            <w:spacing w:val="0"/>
          </w:rPr>
          <w:t>Kogut,1985</w:t>
        </w:r>
      </w:hyperlink>
      <w:r>
        <w:rPr>
          <w:spacing w:val="-4"/>
        </w:rPr>
        <w:t>; </w:t>
      </w:r>
      <w:hyperlink w:history="true" w:anchor="_bookmark239">
        <w:r>
          <w:t>Porter,1993</w:t>
        </w:r>
      </w:hyperlink>
      <w:r>
        <w:t>)</w:t>
      </w:r>
      <w:r>
        <w:t>。从技术创新本身的发展规律来看，规模生产</w:t>
      </w:r>
      <w:r>
        <w:t>对工艺创新投入的补偿优势以及通过技术溢出效应</w:t>
      </w:r>
      <w:r>
        <w:t>(</w:t>
      </w:r>
      <w:r>
        <w:t>spillover</w:t>
      </w:r>
      <w:r>
        <w:t>)</w:t>
      </w:r>
      <w:r>
        <w:t>在企业技术创新</w:t>
      </w:r>
      <w:r>
        <w:t>过程中发挥着不可替代的作用</w:t>
      </w:r>
      <w:r>
        <w:t>(</w:t>
      </w:r>
      <w:hyperlink w:history="true" w:anchor="_bookmark98">
        <w:r>
          <w:t>Cohen</w:t>
        </w:r>
        <w:r w:rsidR="001852F3">
          <w:rPr>
            <w:spacing w:val="-2"/>
          </w:rPr>
          <w:t xml:space="preserve">和</w:t>
        </w:r>
        <w:r>
          <w:t>Klepper,1996</w:t>
        </w:r>
      </w:hyperlink>
      <w:r>
        <w:t>)</w:t>
      </w:r>
      <w:r>
        <w:t>。第二种观点认为，企业规模扩张产生的“大企业病”使得企业在员工激励、经营决策和生产管理等方面出现体制僵化</w:t>
      </w:r>
      <w:r>
        <w:t>(</w:t>
      </w:r>
      <w:hyperlink w:history="true" w:anchor="_bookmark221">
        <w:r>
          <w:t>Mulherin</w:t>
        </w:r>
        <w:r w:rsidR="001852F3">
          <w:rPr>
            <w:spacing w:val="-22"/>
          </w:rPr>
          <w:t xml:space="preserve">和</w:t>
        </w:r>
        <w:r>
          <w:t>Boone,2000</w:t>
        </w:r>
      </w:hyperlink>
      <w:r>
        <w:t>)</w:t>
      </w:r>
      <w:r>
        <w:t>，抑制了企业家的进取精神，出现所谓</w:t>
      </w:r>
      <w:r>
        <w:t>的</w:t>
      </w:r>
    </w:p>
    <w:p w:rsidR="0018722C">
      <w:pPr>
        <w:topLinePunct/>
      </w:pPr>
      <w:r>
        <w:t>“创新者困局</w:t>
      </w:r>
      <w:r>
        <w:t>(</w:t>
      </w:r>
      <w:r>
        <w:t xml:space="preserve">The Innovator</w:t>
      </w:r>
      <w:r>
        <w:t xml:space="preserve">'</w:t>
      </w:r>
      <w:r>
        <w:t xml:space="preserve">s Dilemma</w:t>
      </w:r>
      <w:r>
        <w:t>)</w:t>
      </w:r>
      <w:r>
        <w:t xml:space="preserve">。因此，企业家精神在小规模企业中更能有效发挥，这使得小企业的技术创新活动更具有更高的灵活性和更快的速度，</w:t>
      </w:r>
      <w:hyperlink w:history="true" w:anchor="_bookmark210">
        <w:r>
          <w:t>小企业是推动地区和产业创新发展的基础</w:t>
        </w:r>
        <w:r>
          <w:t>(</w:t>
        </w:r>
        <w:r>
          <w:t>Mansfield</w:t>
        </w:r>
        <w:r>
          <w:t xml:space="preserve">, </w:t>
        </w:r>
        <w:r>
          <w:t>1988</w:t>
        </w:r>
      </w:hyperlink>
      <w:r>
        <w:t>)</w:t>
      </w:r>
      <w:r>
        <w:t xml:space="preserve">。另外一种观点认为，</w:t>
      </w:r>
      <w:r w:rsidR="001852F3">
        <w:t xml:space="preserve">大型企业和小型企业在技术创新方面分别有着不同的优势</w:t>
      </w:r>
      <w:r>
        <w:t>（</w:t>
      </w:r>
      <w:hyperlink w:history="true" w:anchor="_bookmark50">
        <w:r>
          <w:t>Acs Zoltan J </w:t>
        </w:r>
        <w:r>
          <w:t>和</w:t>
        </w:r>
      </w:hyperlink>
    </w:p>
    <w:p w:rsidR="0018722C">
      <w:pPr>
        <w:topLinePunct/>
      </w:pPr>
      <w:hyperlink w:history="true" w:anchor="_bookmark50">
        <w:r>
          <w:t>Audretsch,1987</w:t>
        </w:r>
      </w:hyperlink>
      <w:r>
        <w:rPr>
          <w:spacing w:val="-3"/>
        </w:rPr>
        <w:t>）</w:t>
      </w:r>
      <w:r>
        <w:t>，这两类企业技术创新活动的具体内容差异很大，“熊彼特假设”</w:t>
      </w:r>
    </w:p>
    <w:p w:rsidR="0018722C">
      <w:pPr>
        <w:topLinePunct/>
      </w:pPr>
      <w:r>
        <w:t>并不适用</w:t>
      </w:r>
      <w:hyperlink w:history="true" w:anchor="_bookmark51">
        <w:r>
          <w:t>(</w:t>
        </w:r>
        <w:r>
          <w:t xml:space="preserve">Acs Z. J.</w:t>
        </w:r>
        <w:r>
          <w:rPr>
            <w:spacing w:val="-6"/>
          </w:rPr>
          <w:t> 和</w:t>
        </w:r>
        <w:r>
          <w:t>Audretsch,1988</w:t>
        </w:r>
      </w:hyperlink>
      <w:r>
        <w:t>)</w:t>
      </w:r>
      <w:r>
        <w:t xml:space="preserve">. </w:t>
      </w:r>
      <w:hyperlink w:history="true" w:anchor="_bookmark256">
        <w:r>
          <w:t>Scherer</w:t>
        </w:r>
        <w:r>
          <w:t>(</w:t>
        </w:r>
        <w:r>
          <w:t>1965</w:t>
        </w:r>
        <w:r>
          <w:t>)</w:t>
        </w:r>
      </w:hyperlink>
      <w:r>
        <w:t>基于</w:t>
      </w:r>
      <w:r>
        <w:t>1955</w:t>
      </w:r>
      <w:r/>
      <w:r w:rsidR="001852F3">
        <w:t xml:space="preserve">年全球</w:t>
      </w:r>
      <w:r>
        <w:t>500</w:t>
      </w:r>
      <w:r>
        <w:t>强企业中的</w:t>
      </w:r>
      <w:r>
        <w:t>448</w:t>
      </w:r>
      <w:r/>
      <w:r w:rsidR="001852F3">
        <w:t xml:space="preserve">家企业的数据，发现技术创新与企业规模呈倒</w:t>
      </w:r>
      <w:r>
        <w:t>U</w:t>
      </w:r>
      <w:r/>
      <w:r w:rsidR="001852F3">
        <w:t xml:space="preserve">关系</w:t>
      </w:r>
      <w:r>
        <w:t>(</w:t>
      </w:r>
      <w:r>
        <w:t xml:space="preserve">inverted Ushaped relationship</w:t>
      </w:r>
      <w:r>
        <w:t>)</w:t>
      </w:r>
      <w:r>
        <w:t>。</w:t>
      </w:r>
    </w:p>
    <w:p w:rsidR="0018722C">
      <w:pPr>
        <w:topLinePunct/>
      </w:pPr>
      <w:r>
        <w:t>其他特征包括企业是否出口，</w:t>
      </w:r>
      <w:r w:rsidR="001852F3">
        <w:t xml:space="preserve">一般认为出口的学习效应</w:t>
      </w:r>
      <w:r>
        <w:t>（</w:t>
      </w:r>
      <w:r>
        <w:t>Learning by</w:t>
      </w:r>
    </w:p>
    <w:p w:rsidR="0018722C">
      <w:pPr>
        <w:topLinePunct/>
      </w:pPr>
      <w:r>
        <w:t>Exporting</w:t>
      </w:r>
      <w:r>
        <w:t>）</w:t>
      </w:r>
      <w:r w:rsidR="001852F3">
        <w:t xml:space="preserve">导致出口企业的专利产出水平要高于非出口企业</w:t>
      </w:r>
      <w:hyperlink w:history="true" w:anchor="_bookmark145">
        <w:r>
          <w:t>(</w:t>
        </w:r>
        <w:r>
          <w:t xml:space="preserve">Grossman</w:t>
        </w:r>
        <w:r w:rsidR="001852F3">
          <w:t xml:space="preserve">和</w:t>
        </w:r>
      </w:hyperlink>
      <w:hyperlink w:history="true" w:anchor="_bookmark145">
        <w:r>
          <w:t>Helpman,1990</w:t>
        </w:r>
      </w:hyperlink>
      <w:r>
        <w:t>; </w:t>
      </w:r>
      <w:hyperlink w:history="true" w:anchor="_bookmark276">
        <w:r>
          <w:t>Wakelin,1998</w:t>
        </w:r>
      </w:hyperlink>
      <w:r>
        <w:t>)</w:t>
      </w:r>
      <w:r w:rsidR="001852F3">
        <w:t xml:space="preserve">。年龄是影响企业专利产出水平的一个因素</w:t>
      </w:r>
      <w:r w:rsidR="001852F3">
        <w:t xml:space="preserve">，</w:t>
      </w:r>
      <w:r w:rsidR="001852F3">
        <w:t xml:space="preserve"> </w:t>
      </w:r>
    </w:p>
    <w:p w:rsidR="0018722C">
      <w:pPr>
        <w:topLinePunct/>
      </w:pPr>
      <w:hyperlink w:history="true" w:anchor="_bookmark157">
        <w:r>
          <w:t>Hansen</w:t>
        </w:r>
        <w:r>
          <w:t>（</w:t>
        </w:r>
        <w:r>
          <w:t>1992</w:t>
        </w:r>
        <w:r>
          <w:t>）</w:t>
        </w:r>
      </w:hyperlink>
      <w:r>
        <w:t>基于</w:t>
      </w:r>
      <w:r w:rsidR="001852F3">
        <w:t xml:space="preserve">1985</w:t>
      </w:r>
      <w:r w:rsidR="001852F3">
        <w:t xml:space="preserve">年</w:t>
      </w:r>
      <w:r w:rsidR="001852F3">
        <w:t xml:space="preserve">2300</w:t>
      </w:r>
      <w:r w:rsidR="001852F3">
        <w:t xml:space="preserve">家美国工业企业数据发现，年龄与企业专利产出</w:t>
      </w:r>
    </w:p>
    <w:p w:rsidR="0018722C">
      <w:pPr>
        <w:topLinePunct/>
      </w:pPr>
      <w:r>
        <w:t>水平呈现出正相关关系。</w:t>
      </w:r>
      <w:hyperlink w:history="true" w:anchor="_bookmark168">
        <w:r>
          <w:t>Huergo</w:t>
        </w:r>
        <w:r/>
        <w:r w:rsidR="001852F3">
          <w:t xml:space="preserve">和</w:t>
        </w:r>
        <w:r>
          <w:t>Jaumandreu</w:t>
        </w:r>
        <w:r>
          <w:t>（</w:t>
        </w:r>
        <w:r>
          <w:t>2004</w:t>
        </w:r>
        <w:r>
          <w:t>）</w:t>
        </w:r>
      </w:hyperlink>
      <w:r>
        <w:t>基于</w:t>
      </w:r>
      <w:r>
        <w:t>1991</w:t>
      </w:r>
      <w:r/>
      <w:r w:rsidR="001852F3">
        <w:t xml:space="preserve">年至</w:t>
      </w:r>
      <w:r>
        <w:t>1998</w:t>
      </w:r>
      <w:r/>
      <w:r w:rsidR="001852F3">
        <w:t xml:space="preserve">年</w:t>
      </w:r>
      <w:r>
        <w:t>2300</w:t>
      </w:r>
      <w:r>
        <w:t>家美国企业数据发现，企业的专利产出水平随着经营期限的增长呈现出下降趋势，</w:t>
      </w:r>
      <w:r>
        <w:t>年轻企业的创新水平高于年老企业。</w:t>
      </w:r>
      <w:hyperlink w:history="true" w:anchor="_bookmark148">
        <w:r>
          <w:t>Guangzhou</w:t>
        </w:r>
        <w:r>
          <w:t> </w:t>
        </w:r>
        <w:r>
          <w:t>Hu</w:t>
        </w:r>
        <w:r>
          <w:t>（</w:t>
        </w:r>
        <w:r>
          <w:t>2001</w:t>
        </w:r>
        <w:r>
          <w:t>）</w:t>
        </w:r>
      </w:hyperlink>
      <w:r>
        <w:t>发现，国有企业占有了</w:t>
      </w:r>
      <w:r>
        <w:t>国内大部分研发资源，国有企业产品的技术附加值高于民营企业。</w:t>
      </w:r>
      <w:hyperlink w:history="true" w:anchor="_bookmark67">
        <w:r>
          <w:t>Balkin</w:t>
        </w:r>
        <w:r/>
        <w:r w:rsidR="001852F3">
          <w:t xml:space="preserve">等</w:t>
        </w:r>
        <w:r>
          <w:t>（</w:t>
        </w:r>
        <w:r>
          <w:t xml:space="preserve">2000</w:t>
        </w:r>
        <w:r>
          <w:t>）</w:t>
        </w:r>
      </w:hyperlink>
      <w:r>
        <w:t>基于</w:t>
      </w:r>
      <w:r>
        <w:t>90</w:t>
      </w:r>
      <w:r/>
      <w:r w:rsidR="001852F3">
        <w:t xml:space="preserve">个高科技企业数据发现</w:t>
      </w:r>
      <w:r>
        <w:t>，CEO</w:t>
      </w:r>
      <w:r/>
      <w:r w:rsidR="001852F3">
        <w:t xml:space="preserve">获得的薪酬激励程度与企业专利产出水平呈现出正相关关系。</w:t>
      </w:r>
    </w:p>
    <w:p w:rsidR="0018722C">
      <w:pPr>
        <w:pStyle w:val="Heading4"/>
        <w:topLinePunct/>
        <w:ind w:left="200" w:hangingChars="200" w:hanging="200"/>
      </w:pPr>
      <w:r>
        <w:t>2.4.5.2</w:t>
      </w:r>
      <w:r>
        <w:t xml:space="preserve"> </w:t>
      </w:r>
      <w:r>
        <w:t>企业治理决定论</w:t>
      </w:r>
    </w:p>
    <w:p w:rsidR="0018722C">
      <w:pPr>
        <w:topLinePunct/>
      </w:pPr>
      <w:r>
        <w:t>还有一部分学者认为企业的治理机制是决定企业技术创新活动的原因之一。</w:t>
      </w:r>
    </w:p>
    <w:p w:rsidR="0018722C">
      <w:pPr>
        <w:topLinePunct/>
      </w:pPr>
      <w:hyperlink w:history="true" w:anchor="_bookmark282">
        <w:r>
          <w:t>Wiseman</w:t>
        </w:r>
        <w:r/>
        <w:r w:rsidR="001852F3">
          <w:t xml:space="preserve">和</w:t>
        </w:r>
        <w:r>
          <w:t>Gomez-Mejia</w:t>
        </w:r>
        <w:r>
          <w:t>（</w:t>
        </w:r>
        <w:r>
          <w:t>1998</w:t>
        </w:r>
        <w:r>
          <w:t>）</w:t>
        </w:r>
      </w:hyperlink>
      <w:r>
        <w:t>认为代理问题的存在导致高管的注意力集中于金钱</w:t>
      </w:r>
      <w:r>
        <w:t>和权位，因而会严重抑制企业高管的创新精神。</w:t>
      </w:r>
      <w:hyperlink w:history="true" w:anchor="_bookmark287">
        <w:r>
          <w:t>Zahra</w:t>
        </w:r>
        <w:r/>
        <w:r w:rsidR="001852F3">
          <w:t xml:space="preserve">等</w:t>
        </w:r>
        <w:r>
          <w:t>（</w:t>
        </w:r>
        <w:r>
          <w:t>2000</w:t>
        </w:r>
        <w:r>
          <w:t>）</w:t>
        </w:r>
      </w:hyperlink>
      <w:r>
        <w:t>基于</w:t>
      </w:r>
      <w:r>
        <w:t>231</w:t>
      </w:r>
      <w:r/>
      <w:r w:rsidR="001852F3">
        <w:t xml:space="preserve">家美国制</w:t>
      </w:r>
      <w:r>
        <w:t>造业企业数据发现，企业高管的持股比例越高，董事长和总经理两职分离、较小</w:t>
      </w:r>
      <w:r>
        <w:t>的董事会规模、外部董事持股等企业治理机制有利于促进企业技术创新。在高管因素方面，</w:t>
      </w:r>
      <w:hyperlink w:history="true" w:anchor="_bookmark70">
        <w:r>
          <w:t>Barker</w:t>
        </w:r>
        <w:r/>
        <w:r w:rsidR="001852F3">
          <w:t xml:space="preserve">和</w:t>
        </w:r>
        <w:r>
          <w:t>Mueller</w:t>
        </w:r>
        <w:r>
          <w:t>（</w:t>
        </w:r>
        <w:r>
          <w:t>2002</w:t>
        </w:r>
        <w:r>
          <w:t>）</w:t>
        </w:r>
      </w:hyperlink>
      <w:r>
        <w:t>基于</w:t>
      </w:r>
      <w:r>
        <w:t>1989</w:t>
      </w:r>
      <w:r/>
      <w:r w:rsidR="001852F3">
        <w:t xml:space="preserve">年至</w:t>
      </w:r>
      <w:r>
        <w:t>1990</w:t>
      </w:r>
      <w:r/>
      <w:r w:rsidR="001852F3">
        <w:t xml:space="preserve">年</w:t>
      </w:r>
      <w:r>
        <w:t>172</w:t>
      </w:r>
      <w:r/>
      <w:r w:rsidR="001852F3">
        <w:t xml:space="preserve">家美国上市企业</w:t>
      </w:r>
      <w:r>
        <w:t>数据发现的年龄越小，持股比例越多，以及具有营销或研发的经验企业总经理有</w:t>
      </w:r>
      <w:r>
        <w:t>利于企业技术创新。</w:t>
      </w:r>
      <w:hyperlink w:history="true" w:anchor="_bookmark92">
        <w:r>
          <w:t>Carpenter</w:t>
        </w:r>
        <w:r/>
        <w:r w:rsidR="001852F3">
          <w:t xml:space="preserve">等</w:t>
        </w:r>
        <w:r>
          <w:t>（</w:t>
        </w:r>
        <w:r>
          <w:t>2004</w:t>
        </w:r>
        <w:r>
          <w:t>）</w:t>
        </w:r>
      </w:hyperlink>
      <w:r>
        <w:t>的研究认为企业高管团队成员的知识结构</w:t>
      </w:r>
      <w:r>
        <w:t>和背景经历的异质性越大，越有利于激发企业的创新精神。</w:t>
      </w:r>
    </w:p>
    <w:p w:rsidR="0018722C">
      <w:pPr>
        <w:pStyle w:val="Heading4"/>
        <w:topLinePunct/>
        <w:ind w:left="200" w:hangingChars="200" w:hanging="200"/>
      </w:pPr>
      <w:r>
        <w:t>2.4.5.3</w:t>
      </w:r>
      <w:r>
        <w:t xml:space="preserve"> </w:t>
      </w:r>
      <w:r>
        <w:t>国内研究部分</w:t>
      </w:r>
    </w:p>
    <w:p w:rsidR="0018722C">
      <w:pPr>
        <w:topLinePunct/>
      </w:pPr>
      <w:r>
        <w:rPr>
          <w:b/>
        </w:rPr>
        <w:t>在企业治理与企业技术创新研究部分，</w:t>
      </w:r>
      <w:r>
        <w:t>王益谊和席酉民</w:t>
      </w:r>
      <w:r>
        <w:t>（</w:t>
      </w:r>
      <w:r>
        <w:t>2001</w:t>
      </w:r>
      <w:r>
        <w:t>）</w:t>
      </w:r>
      <w:r>
        <w:t>认为企业通过整合企业内外部资源，进一步提升技术创新的组织管理效率。杨建君等</w:t>
      </w:r>
      <w:r>
        <w:t>（</w:t>
      </w:r>
      <w:r>
        <w:t>2002</w:t>
      </w:r>
      <w:r>
        <w:t>）</w:t>
      </w:r>
      <w:r>
        <w:t>认为企业家的创新动力在很大程度上取决于董事会的内外部治理机制。柳卸林和简明珏</w:t>
      </w:r>
      <w:r>
        <w:t>（</w:t>
      </w:r>
      <w:r>
        <w:t>2007</w:t>
      </w:r>
      <w:r>
        <w:t>）</w:t>
      </w:r>
      <w:r>
        <w:t>基于京东方科技集团有限企业兼并一家韩国企业为案例，发现后发</w:t>
      </w:r>
      <w:r>
        <w:t>工</w:t>
      </w:r>
    </w:p>
    <w:p w:rsidR="0018722C">
      <w:pPr>
        <w:topLinePunct/>
      </w:pPr>
      <w:r>
        <w:t>业化国家通过并购来获取外部技术提升自身技术水平的创新发展路径。王冯根福和温军</w:t>
      </w:r>
      <w:r>
        <w:t>（</w:t>
      </w:r>
      <w:r>
        <w:t>2008</w:t>
      </w:r>
      <w:r>
        <w:t>）</w:t>
      </w:r>
      <w:r>
        <w:t>基于中国</w:t>
      </w:r>
      <w:r>
        <w:t>2005-2007</w:t>
      </w:r>
      <w:r/>
      <w:r w:rsidR="001852F3">
        <w:t xml:space="preserve">年</w:t>
      </w:r>
      <w:r>
        <w:t>343</w:t>
      </w:r>
      <w:r/>
      <w:r w:rsidR="001852F3">
        <w:t xml:space="preserve">家上市企业的相关数据发现，经营者持</w:t>
      </w:r>
      <w:r>
        <w:t>股、独立董事制度、机构持股、适度集中的股权结构有利于企业技术创新，但是</w:t>
      </w:r>
      <w:r>
        <w:t>国有持股抑制了企业技术创新。</w:t>
      </w:r>
    </w:p>
    <w:p w:rsidR="0018722C">
      <w:pPr>
        <w:topLinePunct/>
      </w:pPr>
      <w:r>
        <w:rPr>
          <w:b/>
        </w:rPr>
        <w:t>在企业特征与企业技术创新研究部分，</w:t>
      </w:r>
      <w:r>
        <w:t>高良谋和李宇</w:t>
      </w:r>
      <w:r>
        <w:t>（</w:t>
      </w:r>
      <w:r>
        <w:t>2009</w:t>
      </w:r>
      <w:r>
        <w:t>）</w:t>
      </w:r>
      <w:r>
        <w:t>认为，组织惯性是大企业巩固现有技术路径实现技术创新的主要原因，企业规模与技术创新之间呈现出倒U型曲线关系。郭斌</w:t>
      </w:r>
      <w:r>
        <w:t>（</w:t>
      </w:r>
      <w:r>
        <w:t>2006</w:t>
      </w:r>
      <w:r>
        <w:t>）</w:t>
      </w:r>
      <w:r>
        <w:t>基于2002年度中国杭州软件企业数据发现</w:t>
      </w:r>
      <w:r>
        <w:t>了</w:t>
      </w:r>
    </w:p>
    <w:p w:rsidR="0018722C">
      <w:pPr>
        <w:topLinePunct/>
      </w:pPr>
      <w:r>
        <w:t>“规模促进创新”的结论。安同良等</w:t>
      </w:r>
      <w:r>
        <w:t>（</w:t>
      </w:r>
      <w:r>
        <w:t>2006</w:t>
      </w:r>
      <w:r>
        <w:t>）</w:t>
      </w:r>
      <w:r>
        <w:t>基于江苏省制造业企业的调研数据发现，企业规模引致了企业技术创新的差异，大企业凭借资源优势，因而创新活动更持久和规范，但是小企业凭借行为优势，因而创新行为则更加灵活多样，同时外资企业比内资企业具有更高的专利产出水平。国有股权也一定程度影响企业技术创新的方式</w:t>
      </w:r>
      <w:r>
        <w:t>（</w:t>
      </w:r>
      <w:r>
        <w:t>徐二明和张晗</w:t>
      </w:r>
      <w:r>
        <w:rPr>
          <w:rFonts w:hint="eastAsia"/>
        </w:rPr>
        <w:t>，</w:t>
      </w:r>
      <w:r>
        <w:t>2008</w:t>
      </w:r>
      <w:r>
        <w:t>）</w:t>
      </w:r>
      <w:r>
        <w:t>。文魁和吴冬梅</w:t>
      </w:r>
      <w:r>
        <w:t>（</w:t>
      </w:r>
      <w:r>
        <w:t>2003</w:t>
      </w:r>
      <w:r>
        <w:t>）</w:t>
      </w:r>
      <w:r>
        <w:t>基于北京市本市高科技企业的数据发现，充分的物质激励、组建学习型组织、捆绑个人利益有利于调动高科技企业员工的积极性。邹昭晞</w:t>
      </w:r>
      <w:r>
        <w:t>（</w:t>
      </w:r>
      <w:r>
        <w:t>2011</w:t>
      </w:r>
      <w:r>
        <w:t>）</w:t>
      </w:r>
      <w:r>
        <w:t>以吉利并购沃尔沃案例发现，中国企业</w:t>
      </w:r>
      <w:r>
        <w:t>通过“走出去”获取新技术来促进企业自身技术水平提升。</w:t>
      </w:r>
    </w:p>
    <w:p w:rsidR="0018722C">
      <w:pPr>
        <w:topLinePunct/>
      </w:pPr>
      <w:r>
        <w:rPr>
          <w:b/>
        </w:rPr>
        <w:t>在所有制结构与企业技术创新研究方面，</w:t>
      </w:r>
      <w:r>
        <w:t>李春涛和宋敏</w:t>
      </w:r>
      <w:r>
        <w:t>（</w:t>
      </w:r>
      <w:r>
        <w:t>2010</w:t>
      </w:r>
      <w:r>
        <w:t>）</w:t>
      </w:r>
      <w:r>
        <w:t>基于世界银行在中国18个城市1483家制造业企业数据发现，国有产权对于企业技术创新产生了一定的抑制作用。姚洋和章奇</w:t>
      </w:r>
      <w:r>
        <w:t>（</w:t>
      </w:r>
      <w:r>
        <w:t>2001</w:t>
      </w:r>
      <w:r>
        <w:t>）</w:t>
      </w:r>
      <w:r>
        <w:t>使用</w:t>
      </w:r>
      <w:r>
        <w:t>1995年工业普查的数据发现，非国有企业的技术效率高比国有企业，大企业的效率高于小企业。徐二明和张晗</w:t>
      </w:r>
      <w:r>
        <w:t>（</w:t>
      </w:r>
      <w:r>
        <w:t>2008</w:t>
      </w:r>
      <w:r>
        <w:t>）</w:t>
      </w:r>
      <w:r>
        <w:t>基于541家上市企业2000至2005</w:t>
      </w:r>
      <w:r>
        <w:t>年的数据认为，国有股权主导的企业更有可能通过内</w:t>
      </w:r>
      <w:r>
        <w:t>部创新实现技术水平提升。范承泽等</w:t>
      </w:r>
      <w:r>
        <w:t>（</w:t>
      </w:r>
      <w:r>
        <w:t>2008</w:t>
      </w:r>
      <w:r>
        <w:t>）</w:t>
      </w:r>
      <w:r>
        <w:t>以世界银行对中国的企业调查数据为研究样本发现，一个企业的研发投入与企业引进的外商投资规模成反比。温军和</w:t>
      </w:r>
      <w:r>
        <w:t>冯根福</w:t>
      </w:r>
      <w:r>
        <w:t>（</w:t>
      </w:r>
      <w:r>
        <w:t>2012</w:t>
      </w:r>
      <w:r>
        <w:rPr>
          <w:spacing w:val="0"/>
        </w:rPr>
        <w:t>）</w:t>
      </w:r>
      <w:r>
        <w:t>基于</w:t>
      </w:r>
      <w:r>
        <w:t>2004-2009</w:t>
      </w:r>
      <w:r>
        <w:t>年</w:t>
      </w:r>
      <w:r>
        <w:t>923家上市企业的数据发现，民营企业中机构投资者持股显著提升了企业的专利产出水平。关于制度安排影响企业技术创新的研究</w:t>
      </w:r>
      <w:r>
        <w:t>成果如</w:t>
      </w:r>
      <w:r>
        <w:t>表</w:t>
      </w:r>
      <w:r>
        <w:t>2.7</w:t>
      </w:r>
      <w:r>
        <w:t>所示。</w:t>
      </w:r>
    </w:p>
    <w:p w:rsidR="0018722C">
      <w:pPr>
        <w:pStyle w:val="a8"/>
        <w:topLinePunct/>
      </w:pPr>
      <w:bookmarkStart w:id="292189" w:name="_Toc686292189"/>
      <w:r>
        <w:rPr>
          <w:rFonts w:ascii="黑体" w:eastAsia="黑体" w:hint="eastAsia"/>
        </w:rPr>
        <w:t>表2.7</w:t>
      </w:r>
      <w:r>
        <w:t xml:space="preserve">  </w:t>
      </w:r>
      <w:r w:rsidR="001852F3">
        <w:t>影响企业技术创新的外部和内部视角的代表性研究成果</w:t>
      </w:r>
      <w:bookmarkEnd w:id="292189"/>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4"/>
        <w:gridCol w:w="1843"/>
        <w:gridCol w:w="6089"/>
      </w:tblGrid>
      <w:tr>
        <w:trPr>
          <w:tblHeader/>
        </w:trPr>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研究</w:t>
            </w:r>
          </w:p>
          <w:p w:rsidR="0018722C">
            <w:pPr>
              <w:pStyle w:val="a7"/>
              <w:topLinePunct/>
              <w:ind w:leftChars="0" w:left="0" w:rightChars="0" w:right="0" w:firstLineChars="0" w:firstLine="0"/>
              <w:spacing w:line="240" w:lineRule="atLeast"/>
            </w:pPr>
            <w:r>
              <w:t>视角</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主要内容</w:t>
            </w:r>
          </w:p>
        </w:tc>
        <w:tc>
          <w:tcPr>
            <w:tcW w:w="3538" w:type="pct"/>
            <w:vAlign w:val="center"/>
            <w:tcBorders>
              <w:bottom w:val="single" w:sz="4" w:space="0" w:color="auto"/>
            </w:tcBorders>
          </w:tcPr>
          <w:p w:rsidR="0018722C">
            <w:pPr>
              <w:pStyle w:val="a7"/>
              <w:topLinePunct/>
              <w:ind w:leftChars="0" w:left="0" w:rightChars="0" w:right="0" w:firstLineChars="0" w:firstLine="0"/>
              <w:spacing w:line="240" w:lineRule="atLeast"/>
            </w:pPr>
            <w:r>
              <w:t>主要作者</w:t>
            </w:r>
          </w:p>
        </w:tc>
      </w:tr>
      <w:tr>
        <w:tc>
          <w:tcPr>
            <w:tcW w:w="392" w:type="pct"/>
            <w:vMerge w:val="restart"/>
            <w:vAlign w:val="center"/>
          </w:tcPr>
          <w:p w:rsidR="0018722C">
            <w:pPr>
              <w:pStyle w:val="a5"/>
              <w:topLinePunct/>
              <w:ind w:leftChars="0" w:left="0" w:rightChars="0" w:right="0" w:firstLineChars="0" w:firstLine="0"/>
              <w:spacing w:line="240" w:lineRule="atLeast"/>
            </w:pPr>
            <w:r>
              <w:t>内部</w:t>
            </w:r>
          </w:p>
        </w:tc>
        <w:tc>
          <w:tcPr>
            <w:tcW w:w="1071" w:type="pct"/>
            <w:vAlign w:val="center"/>
          </w:tcPr>
          <w:p w:rsidR="0018722C">
            <w:pPr>
              <w:pStyle w:val="a5"/>
              <w:topLinePunct/>
              <w:ind w:leftChars="0" w:left="0" w:rightChars="0" w:right="0" w:firstLineChars="0" w:firstLine="0"/>
              <w:spacing w:line="240" w:lineRule="atLeast"/>
            </w:pPr>
            <w:r>
              <w:t>规模大小、出口与否、</w:t>
            </w:r>
          </w:p>
          <w:p w:rsidR="0018722C">
            <w:pPr>
              <w:pStyle w:val="a5"/>
              <w:topLinePunct/>
              <w:ind w:leftChars="0" w:left="0" w:rightChars="0" w:right="0" w:firstLineChars="0" w:firstLine="0"/>
            </w:pPr>
            <w:r>
              <w:t>经营期限是影响企业创新的原因、企业高管的持股比例、两职</w:t>
            </w:r>
            <w:r>
              <w:t>分离、</w:t>
            </w:r>
            <w:r>
              <w:t>CEO获得的薪酬</w:t>
            </w:r>
            <w:r>
              <w:t>激励、董事会规模</w:t>
            </w:r>
            <w:r>
              <w:t>（</w:t>
            </w:r>
            <w:r>
              <w:t>国外</w:t>
            </w:r>
            <w:r>
              <w:rPr>
                <w:spacing w:line="240" w:lineRule="atLeast"/>
              </w:rPr>
              <w:t>）</w:t>
            </w:r>
          </w:p>
        </w:tc>
        <w:tc>
          <w:tcPr>
            <w:tcW w:w="3538" w:type="pct"/>
            <w:vAlign w:val="center"/>
          </w:tcPr>
          <w:p w:rsidR="0018722C">
            <w:pPr>
              <w:pStyle w:val="a5"/>
              <w:topLinePunct/>
              <w:ind w:leftChars="0" w:left="0" w:rightChars="0" w:right="0" w:firstLineChars="0" w:firstLine="0"/>
              <w:spacing w:line="240" w:lineRule="atLeast"/>
            </w:pPr>
            <w:hyperlink w:history="true" w:anchor="_bookmark262">
              <w:r>
                <w:t>Schumpeter</w:t>
              </w:r>
              <w:r>
                <w:t>(</w:t>
              </w:r>
              <w:r>
                <w:t>1912</w:t>
              </w:r>
              <w:r>
                <w:t>)</w:t>
              </w:r>
            </w:hyperlink>
            <w:r>
              <w:t>、</w:t>
            </w:r>
            <w:hyperlink w:history="true" w:anchor="_bookmark184">
              <w:r>
                <w:t>Kogut</w:t>
              </w:r>
              <w:r>
                <w:t>(</w:t>
              </w:r>
              <w:r>
                <w:t>1985</w:t>
              </w:r>
              <w:r>
                <w:t>)</w:t>
              </w:r>
            </w:hyperlink>
            <w:r>
              <w:t>、</w:t>
            </w:r>
            <w:hyperlink w:history="true" w:anchor="_bookmark239">
              <w:r>
                <w:t>Porter</w:t>
              </w:r>
              <w:r>
                <w:t>(</w:t>
              </w:r>
              <w:r>
                <w:t>1993</w:t>
              </w:r>
              <w:r>
                <w:t>)</w:t>
              </w:r>
            </w:hyperlink>
            <w:r>
              <w:t>、</w:t>
            </w:r>
            <w:hyperlink w:history="true" w:anchor="_bookmark98">
              <w:r>
                <w:t>Cohen</w:t>
              </w:r>
              <w:r>
                <w:t>和</w:t>
              </w:r>
              <w:r>
                <w:t>Klepper</w:t>
              </w:r>
              <w:r>
                <w:t>(</w:t>
              </w:r>
              <w:r>
                <w:t>1996</w:t>
              </w:r>
              <w:r>
                <w:t>)</w:t>
              </w:r>
            </w:hyperlink>
            <w:r>
              <w:t>、</w:t>
            </w:r>
          </w:p>
          <w:p w:rsidR="0018722C">
            <w:pPr>
              <w:pStyle w:val="a5"/>
              <w:topLinePunct/>
            </w:pPr>
            <w:hyperlink w:history="true" w:anchor="_bookmark221">
              <w:r>
                <w:t>Mulherin和Boone</w:t>
              </w:r>
              <w:r>
                <w:t>(</w:t>
              </w:r>
              <w:r>
                <w:t>2000</w:t>
              </w:r>
              <w:r>
                <w:t>)</w:t>
              </w:r>
            </w:hyperlink>
            <w:r>
              <w:t>、</w:t>
            </w:r>
            <w:r>
              <w:t>(</w:t>
            </w:r>
            <w:hyperlink w:history="true" w:anchor="_bookmark210">
              <w:r>
                <w:t>Mansfield,1988</w:t>
              </w:r>
            </w:hyperlink>
            <w:r>
              <w:t>)</w:t>
            </w:r>
            <w:r>
              <w:t>、</w:t>
            </w:r>
            <w:hyperlink w:history="true" w:anchor="_bookmark50">
              <w:r>
                <w:t>Acs Zoltan J和</w:t>
              </w:r>
            </w:hyperlink>
          </w:p>
          <w:p w:rsidR="0018722C">
            <w:pPr>
              <w:pStyle w:val="a5"/>
              <w:topLinePunct/>
            </w:pPr>
            <w:r>
              <w:t>Audretsch</w:t>
            </w:r>
            <w:r>
              <w:t>(</w:t>
            </w:r>
            <w:r>
              <w:t>1987</w:t>
            </w:r>
            <w:r>
              <w:t>)</w:t>
            </w:r>
            <w:r>
              <w:t>、</w:t>
            </w:r>
            <w:hyperlink w:history="true" w:anchor="_bookmark51">
              <w:r>
                <w:t>Acs Z. J. 和Audretsch</w:t>
              </w:r>
              <w:r>
                <w:t>(</w:t>
              </w:r>
              <w:r>
                <w:t>1988</w:t>
              </w:r>
              <w:r>
                <w:t>)</w:t>
              </w:r>
            </w:hyperlink>
            <w:r>
              <w:t>、</w:t>
            </w:r>
            <w:hyperlink w:history="true" w:anchor="_bookmark256">
              <w:r>
                <w:t>Scherer</w:t>
              </w:r>
              <w:r>
                <w:t>(</w:t>
              </w:r>
              <w:r>
                <w:t xml:space="preserve">1965</w:t>
              </w:r>
              <w:r>
                <w:t>)</w:t>
              </w:r>
              <w:r>
                <w:t xml:space="preserve"> </w:t>
              </w:r>
            </w:hyperlink>
            <w:r>
              <w:t>、</w:t>
            </w:r>
          </w:p>
          <w:p w:rsidR="0018722C">
            <w:pPr>
              <w:pStyle w:val="ad"/>
              <w:topLinePunct/>
              <w:ind w:leftChars="0" w:left="0" w:rightChars="0" w:right="0" w:firstLineChars="0" w:firstLine="0"/>
              <w:spacing w:line="240" w:lineRule="atLeast"/>
            </w:pPr>
            <w:hyperlink w:history="true" w:anchor="_bookmark145">
              <w:r>
                <w:t>Grossman和Helpman</w:t>
              </w:r>
              <w:r>
                <w:t>(</w:t>
              </w:r>
              <w:r>
                <w:t>1990</w:t>
              </w:r>
              <w:r>
                <w:t>)</w:t>
              </w:r>
            </w:hyperlink>
            <w:r>
              <w:t>、</w:t>
            </w:r>
            <w:hyperlink w:history="true" w:anchor="_bookmark276">
              <w:r>
                <w:t>Wakelin</w:t>
              </w:r>
              <w:r>
                <w:t>(</w:t>
              </w:r>
              <w:r>
                <w:t>1998</w:t>
              </w:r>
              <w:r>
                <w:t>)</w:t>
              </w:r>
            </w:hyperlink>
            <w:r>
              <w:t>、</w:t>
            </w:r>
            <w:hyperlink w:history="true" w:anchor="_bookmark157">
              <w:r>
                <w:t>Hansen</w:t>
              </w:r>
              <w:r>
                <w:t>(</w:t>
              </w:r>
              <w:r>
                <w:t>1992</w:t>
              </w:r>
              <w:r>
                <w:t>)</w:t>
              </w:r>
            </w:hyperlink>
            <w:r>
              <w:t>、 </w:t>
            </w:r>
            <w:hyperlink w:history="true" w:anchor="_bookmark168">
              <w:r>
                <w:t>Huergo和</w:t>
              </w:r>
            </w:hyperlink>
            <w:r>
              <w:t>Jaumandreu</w:t>
            </w:r>
            <w:r>
              <w:t>(</w:t>
            </w:r>
            <w:r>
              <w:t>2004</w:t>
            </w:r>
            <w:r>
              <w:t>)</w:t>
            </w:r>
            <w:r>
              <w:t>、</w:t>
            </w:r>
            <w:hyperlink w:history="true" w:anchor="_bookmark148">
              <w:r>
                <w:t>Guangzhou Hu</w:t>
              </w:r>
              <w:r>
                <w:t>(</w:t>
              </w:r>
              <w:r>
                <w:t>2001</w:t>
              </w:r>
              <w:r>
                <w:t>)</w:t>
              </w:r>
            </w:hyperlink>
            <w:r>
              <w:t>、</w:t>
            </w:r>
            <w:hyperlink w:history="true" w:anchor="_bookmark67">
              <w:r>
                <w:t>Balkin等</w:t>
              </w:r>
              <w:r>
                <w:t>(</w:t>
              </w:r>
              <w:r>
                <w:t>2000</w:t>
              </w:r>
              <w:r>
                <w:t>)</w:t>
              </w:r>
            </w:hyperlink>
            <w:r>
              <w:t>、</w:t>
            </w:r>
            <w:hyperlink w:history="true" w:anchor="_bookmark282">
              <w:r>
                <w:t>Wiseman和</w:t>
              </w:r>
            </w:hyperlink>
            <w:r>
              <w:t>Gomez-Mejia</w:t>
            </w:r>
            <w:r>
              <w:t>(</w:t>
            </w:r>
            <w:r>
              <w:t>1998</w:t>
            </w:r>
            <w:r>
              <w:t>)</w:t>
            </w:r>
            <w:r>
              <w:t>、</w:t>
            </w:r>
            <w:hyperlink w:history="true" w:anchor="_bookmark287">
              <w:r>
                <w:t>Zahra等</w:t>
              </w:r>
              <w:r>
                <w:t>(</w:t>
              </w:r>
              <w:r>
                <w:t>2000</w:t>
              </w:r>
              <w:r>
                <w:t>)</w:t>
              </w:r>
            </w:hyperlink>
            <w:r>
              <w:t>、</w:t>
            </w:r>
            <w:hyperlink w:history="true" w:anchor="_bookmark70">
              <w:r>
                <w:t>Barker和Mueller</w:t>
              </w:r>
              <w:r>
                <w:t>(</w:t>
              </w:r>
              <w:r>
                <w:t>2002</w:t>
              </w:r>
              <w:r>
                <w:t>)</w:t>
              </w:r>
            </w:hyperlink>
            <w:r>
              <w:t>、</w:t>
            </w:r>
            <w:hyperlink w:history="true" w:anchor="_bookmark92">
              <w:r>
                <w:t>Carpenter </w:t>
              </w:r>
            </w:hyperlink>
            <w:r>
              <w:t>等</w:t>
            </w:r>
            <w:r>
              <w:t>(</w:t>
            </w:r>
            <w:r>
              <w:t>2004</w:t>
            </w:r>
            <w:r>
              <w:t>)</w:t>
            </w:r>
          </w:p>
        </w:tc>
      </w:tr>
      <w:tr>
        <w:tc>
          <w:tcPr>
            <w:tcW w:w="392" w:type="pct"/>
            <w:vMerge/>
            <w:vAlign w:val="center"/>
          </w:tcPr>
          <w:p w:rsidR="0018722C">
            <w:pPr>
              <w:pStyle w:val="ac"/>
              <w:topLinePunct/>
              <w:ind w:leftChars="0" w:left="0" w:rightChars="0" w:right="0" w:firstLineChars="0" w:firstLine="0"/>
              <w:spacing w:line="240" w:lineRule="atLeast"/>
            </w:pPr>
          </w:p>
        </w:tc>
        <w:tc>
          <w:tcPr>
            <w:tcW w:w="1071" w:type="pct"/>
            <w:vAlign w:val="center"/>
          </w:tcPr>
          <w:p w:rsidR="0018722C">
            <w:pPr>
              <w:pStyle w:val="a5"/>
              <w:topLinePunct/>
              <w:ind w:leftChars="0" w:left="0" w:rightChars="0" w:right="0" w:firstLineChars="0" w:firstLine="0"/>
              <w:spacing w:line="240" w:lineRule="atLeast"/>
            </w:pPr>
            <w:r>
              <w:t>企业规模、技术创新</w:t>
            </w:r>
          </w:p>
          <w:p w:rsidR="0018722C">
            <w:pPr>
              <w:pStyle w:val="a5"/>
              <w:topLinePunct/>
              <w:ind w:leftChars="0" w:left="0" w:rightChars="0" w:right="0" w:firstLineChars="0" w:firstLine="0"/>
            </w:pPr>
            <w:r>
              <w:t>能力、集群企业、创</w:t>
            </w:r>
            <w:r>
              <w:t>新模式、经营者持股、独立董事制度、机构持股、适度集中的股权结构</w:t>
            </w:r>
            <w:r>
              <w:t>（</w:t>
            </w:r>
            <w:r>
              <w:t>国内</w:t>
            </w:r>
            <w:r>
              <w:rPr>
                <w:spacing w:line="240" w:lineRule="atLeast"/>
              </w:rPr>
              <w:t>）</w:t>
            </w:r>
          </w:p>
        </w:tc>
        <w:tc>
          <w:tcPr>
            <w:tcW w:w="3538" w:type="pct"/>
            <w:vAlign w:val="center"/>
          </w:tcPr>
          <w:p w:rsidR="0018722C">
            <w:pPr>
              <w:pStyle w:val="a5"/>
              <w:topLinePunct/>
              <w:ind w:leftChars="0" w:left="0" w:rightChars="0" w:right="0" w:firstLineChars="0" w:firstLine="0"/>
              <w:spacing w:line="240" w:lineRule="atLeast"/>
            </w:pPr>
            <w:r>
              <w:t>高闯和潘忠志</w:t>
            </w:r>
            <w:r>
              <w:t>(</w:t>
            </w:r>
            <w:r>
              <w:t>2007</w:t>
            </w:r>
            <w:r>
              <w:t>)</w:t>
            </w:r>
            <w:r>
              <w:t>、高良谋和李宇</w:t>
            </w:r>
            <w:r>
              <w:t>(</w:t>
            </w:r>
            <w:r>
              <w:t>2009</w:t>
            </w:r>
            <w:r>
              <w:t>)</w:t>
            </w:r>
            <w:r>
              <w:t xml:space="preserve">、郭斌</w:t>
            </w:r>
            <w:r>
              <w:t>(</w:t>
            </w:r>
            <w:r>
              <w:t>2006</w:t>
            </w:r>
            <w:r>
              <w:t>)</w:t>
            </w:r>
            <w:r>
              <w:t>、安同良等</w:t>
            </w:r>
            <w:r>
              <w:t>(</w:t>
            </w:r>
            <w:r>
              <w:t xml:space="preserve">2006</w:t>
            </w:r>
            <w:r>
              <w:t>)</w:t>
            </w:r>
            <w:r>
              <w:t>、</w:t>
            </w:r>
          </w:p>
          <w:p w:rsidR="0018722C">
            <w:pPr>
              <w:pStyle w:val="a5"/>
              <w:topLinePunct/>
            </w:pPr>
            <w:r>
              <w:t>薛求知和罗来军</w:t>
            </w:r>
            <w:r>
              <w:t>(</w:t>
            </w:r>
            <w:r>
              <w:t>2006</w:t>
            </w:r>
            <w:r>
              <w:t>)</w:t>
            </w:r>
            <w:r>
              <w:t>、宝贡敏等</w:t>
            </w:r>
            <w:r>
              <w:t>(</w:t>
            </w:r>
            <w:r>
              <w:t>2006</w:t>
            </w:r>
            <w:r>
              <w:t>)</w:t>
            </w:r>
            <w:r>
              <w:t>、魏江和寒午</w:t>
            </w:r>
            <w:r>
              <w:t>(</w:t>
            </w:r>
            <w:r>
              <w:t>1998</w:t>
            </w:r>
            <w:r>
              <w:t>)</w:t>
            </w:r>
            <w:r>
              <w:t>、胡珑瑛等</w:t>
            </w:r>
          </w:p>
          <w:p w:rsidR="0018722C">
            <w:pPr>
              <w:pStyle w:val="a5"/>
              <w:topLinePunct/>
            </w:pPr>
            <w:r>
              <w:t>（</w:t>
            </w:r>
            <w:r>
              <w:t>2000</w:t>
            </w:r>
            <w:r>
              <w:t>）</w:t>
            </w:r>
            <w:r>
              <w:t xml:space="preserve">、张国良和陈宏民</w:t>
            </w:r>
            <w:r>
              <w:t>(</w:t>
            </w:r>
            <w:r>
              <w:t>2006</w:t>
            </w:r>
            <w:r>
              <w:t>)</w:t>
            </w:r>
            <w:r>
              <w:t xml:space="preserve">、贾生华等</w:t>
            </w:r>
            <w:r>
              <w:t>(</w:t>
            </w:r>
            <w:r>
              <w:t>2006</w:t>
            </w:r>
            <w:r>
              <w:t>)</w:t>
            </w:r>
            <w:r>
              <w:t>、王宗军等</w:t>
            </w:r>
            <w:r>
              <w:t>(</w:t>
            </w:r>
            <w:r>
              <w:t>2010</w:t>
            </w:r>
            <w:r>
              <w:t>)</w:t>
            </w:r>
            <w:r>
              <w:t xml:space="preserve">、孙宝文等</w:t>
            </w:r>
            <w:r>
              <w:t>(</w:t>
            </w:r>
            <w:r>
              <w:rPr>
                <w:spacing w:val="-2"/>
              </w:rPr>
              <w:t>2010</w:t>
            </w:r>
            <w:r>
              <w:t>)</w:t>
            </w:r>
            <w:r>
              <w:t>、伊志宏等</w:t>
            </w:r>
            <w:r>
              <w:t>(</w:t>
            </w:r>
            <w:r>
              <w:t>2008</w:t>
            </w:r>
            <w:r>
              <w:t>)</w:t>
            </w:r>
            <w:r>
              <w:t>、邹昭晞</w:t>
            </w:r>
            <w:r>
              <w:t>(</w:t>
            </w:r>
            <w:r>
              <w:t>2011</w:t>
            </w:r>
            <w:r>
              <w:t>)</w:t>
            </w:r>
            <w:r>
              <w:t>、柯文进和马士成</w:t>
            </w:r>
            <w:r>
              <w:t>(</w:t>
            </w:r>
            <w:r>
              <w:t>2009</w:t>
            </w:r>
            <w:r>
              <w:t>)</w:t>
            </w:r>
            <w:r>
              <w:t xml:space="preserve">、郑海航和王西麟</w:t>
            </w:r>
            <w:r>
              <w:t>(</w:t>
            </w:r>
            <w:r>
              <w:rPr>
                <w:spacing w:val="-3"/>
              </w:rPr>
              <w:t>2006</w:t>
            </w:r>
            <w:r>
              <w:t>)</w:t>
            </w:r>
            <w:r>
              <w:t>、王益谊和席酉民</w:t>
            </w:r>
            <w:r>
              <w:t>(</w:t>
            </w:r>
            <w:r>
              <w:t>2001</w:t>
            </w:r>
            <w:r>
              <w:t>)</w:t>
            </w:r>
            <w:r>
              <w:t xml:space="preserve">、肖海林</w:t>
            </w:r>
            <w:r>
              <w:t>(</w:t>
            </w:r>
            <w:r>
              <w:t>2011</w:t>
            </w:r>
            <w:r>
              <w:t>)</w:t>
            </w:r>
            <w:r>
              <w:t>、李维安和王</w:t>
            </w:r>
            <w:r>
              <w:t>辉</w:t>
            </w:r>
            <w:r>
              <w:t>(</w:t>
            </w:r>
            <w:r>
              <w:rPr>
                <w:spacing w:val="0"/>
              </w:rPr>
              <w:t>2003</w:t>
            </w:r>
            <w:r>
              <w:t>)</w:t>
            </w:r>
            <w:r>
              <w:t>、冯根福和温军</w:t>
            </w:r>
            <w:r>
              <w:t>(</w:t>
            </w:r>
            <w:r>
              <w:t>2008</w:t>
            </w:r>
            <w:r>
              <w:t>)</w:t>
            </w:r>
            <w:r>
              <w:t>、徐二明和张晗</w:t>
            </w:r>
            <w:r>
              <w:t>(</w:t>
            </w:r>
            <w:r>
              <w:t>2008</w:t>
            </w:r>
            <w:r>
              <w:t>)</w:t>
            </w:r>
            <w:r>
              <w:t>、柳卸林和简明珏</w:t>
            </w:r>
          </w:p>
          <w:p w:rsidR="0018722C">
            <w:pPr>
              <w:pStyle w:val="a5"/>
              <w:topLinePunct/>
            </w:pPr>
            <w:r>
              <w:t>（</w:t>
            </w:r>
            <w:r>
              <w:t xml:space="preserve">2007</w:t>
            </w:r>
            <w:r>
              <w:t>）</w:t>
            </w:r>
            <w:r>
              <w:t>、杨建君等</w:t>
            </w:r>
            <w:r>
              <w:t>(</w:t>
            </w:r>
            <w:r>
              <w:t>2002</w:t>
            </w:r>
            <w:r>
              <w:t>)</w:t>
            </w:r>
            <w:r>
              <w:t>、刘伟和刘星</w:t>
            </w:r>
            <w:r>
              <w:t>(</w:t>
            </w:r>
            <w:r>
              <w:t>2007</w:t>
            </w:r>
            <w:r>
              <w:t>)</w:t>
            </w:r>
            <w:r>
              <w:t>、赵曙明等</w:t>
            </w:r>
            <w:r>
              <w:t>(</w:t>
            </w:r>
            <w:r>
              <w:t>2002</w:t>
            </w:r>
            <w:r>
              <w:t>)</w:t>
            </w:r>
            <w:r>
              <w:t>、黄津孚</w:t>
            </w:r>
          </w:p>
          <w:p w:rsidR="0018722C">
            <w:pPr>
              <w:pStyle w:val="ad"/>
              <w:topLinePunct/>
              <w:ind w:leftChars="0" w:left="0" w:rightChars="0" w:right="0" w:firstLineChars="0" w:firstLine="0"/>
              <w:spacing w:line="240" w:lineRule="atLeast"/>
            </w:pPr>
            <w:r>
              <w:t>（</w:t>
            </w:r>
            <w:r>
              <w:t xml:space="preserve">1999</w:t>
            </w:r>
            <w:r>
              <w:t>）</w:t>
            </w:r>
            <w:r>
              <w:t>、文魁和吴冬梅</w:t>
            </w:r>
            <w:r>
              <w:t>(</w:t>
            </w:r>
            <w:r>
              <w:t>2003</w:t>
            </w:r>
            <w:r>
              <w:t>)</w:t>
            </w:r>
          </w:p>
        </w:tc>
      </w:tr>
      <w:tr>
        <w:tc>
          <w:tcPr>
            <w:tcW w:w="392" w:type="pct"/>
            <w:vMerge w:val="restart"/>
            <w:vAlign w:val="center"/>
          </w:tcPr>
          <w:p w:rsidR="0018722C">
            <w:pPr>
              <w:pStyle w:val="a5"/>
              <w:topLinePunct/>
              <w:ind w:leftChars="0" w:left="0" w:rightChars="0" w:right="0" w:firstLineChars="0" w:firstLine="0"/>
              <w:spacing w:line="240" w:lineRule="atLeast"/>
            </w:pPr>
            <w:r>
              <w:t>外部</w:t>
            </w:r>
          </w:p>
        </w:tc>
        <w:tc>
          <w:tcPr>
            <w:tcW w:w="1071" w:type="pct"/>
            <w:vAlign w:val="center"/>
          </w:tcPr>
          <w:p w:rsidR="0018722C">
            <w:pPr>
              <w:pStyle w:val="a5"/>
              <w:topLinePunct/>
              <w:ind w:leftChars="0" w:left="0" w:rightChars="0" w:right="0" w:firstLineChars="0" w:firstLine="0"/>
              <w:spacing w:line="240" w:lineRule="atLeast"/>
            </w:pPr>
            <w:r>
              <w:t>行业集中度、是否组建联盟、市场结构、政府管制、贸易自由化</w:t>
            </w:r>
            <w:r>
              <w:t>（</w:t>
            </w:r>
            <w:r>
              <w:t>国外</w:t>
            </w:r>
            <w:r>
              <w:t>）</w:t>
            </w:r>
          </w:p>
        </w:tc>
        <w:tc>
          <w:tcPr>
            <w:tcW w:w="3538" w:type="pct"/>
            <w:vAlign w:val="center"/>
          </w:tcPr>
          <w:p w:rsidR="0018722C">
            <w:pPr>
              <w:pStyle w:val="a5"/>
              <w:topLinePunct/>
              <w:ind w:leftChars="0" w:left="0" w:rightChars="0" w:right="0" w:firstLineChars="0" w:firstLine="0"/>
              <w:spacing w:line="240" w:lineRule="atLeast"/>
            </w:pPr>
            <w:hyperlink w:history="true" w:anchor="_bookmark50">
              <w:r>
                <w:t>Acs Zoltan J</w:t>
              </w:r>
              <w:r>
                <w:t> 和 </w:t>
              </w:r>
              <w:r>
                <w:t>Audretsch</w:t>
              </w:r>
              <w:r>
                <w:t>(</w:t>
              </w:r>
              <w:r>
                <w:t>1987</w:t>
              </w:r>
              <w:r>
                <w:t>)</w:t>
              </w:r>
            </w:hyperlink>
            <w:r>
              <w:t>、</w:t>
            </w:r>
            <w:hyperlink w:history="true" w:anchor="_bookmark208">
              <w:r>
                <w:t>Mansfield Edwin</w:t>
              </w:r>
              <w:r>
                <w:t>(</w:t>
              </w:r>
              <w:r>
                <w:t>1986</w:t>
              </w:r>
              <w:r>
                <w:t>)</w:t>
              </w:r>
            </w:hyperlink>
            <w:r>
              <w:t>、</w:t>
            </w:r>
            <w:hyperlink w:history="true" w:anchor="_bookmark84">
              <w:r>
                <w:t>Blundell</w:t>
              </w:r>
              <w:r>
                <w:t> 等</w:t>
              </w:r>
            </w:hyperlink>
          </w:p>
          <w:p w:rsidR="0018722C">
            <w:pPr>
              <w:pStyle w:val="a5"/>
              <w:topLinePunct/>
            </w:pPr>
            <w:r>
              <w:t>(</w:t>
            </w:r>
            <w:r>
              <w:t xml:space="preserve">1999</w:t>
            </w:r>
            <w:r>
              <w:t>)</w:t>
            </w:r>
            <w:hyperlink w:history="true" w:anchor="_bookmark62">
              <w:r>
                <w:t>、Arrow</w:t>
              </w:r>
              <w:r>
                <w:t>(</w:t>
              </w:r>
              <w:r>
                <w:t>1962</w:t>
              </w:r>
              <w:r>
                <w:t>)</w:t>
              </w:r>
            </w:hyperlink>
            <w:r>
              <w:t>、</w:t>
            </w:r>
            <w:hyperlink w:history="true" w:anchor="_bookmark108">
              <w:r>
                <w:t>Demsetz</w:t>
              </w:r>
              <w:r>
                <w:t>(</w:t>
              </w:r>
              <w:r>
                <w:t>1969</w:t>
              </w:r>
              <w:r>
                <w:t>)</w:t>
              </w:r>
            </w:hyperlink>
            <w:r>
              <w:t>、</w:t>
            </w:r>
            <w:hyperlink w:history="true" w:anchor="_bookmark264">
              <w:r>
                <w:t>Shefer</w:t>
              </w:r>
              <w:r>
                <w:t> 和 </w:t>
              </w:r>
              <w:r>
                <w:t>Frenkel</w:t>
              </w:r>
              <w:r>
                <w:t>(</w:t>
              </w:r>
              <w:r>
                <w:t>2005</w:t>
              </w:r>
              <w:r>
                <w:t>)</w:t>
              </w:r>
            </w:hyperlink>
            <w:r>
              <w:t>、</w:t>
            </w:r>
            <w:hyperlink w:history="true" w:anchor="_bookmark99">
              <w:r>
                <w:t>Cohen </w:t>
              </w:r>
            </w:hyperlink>
            <w:r>
              <w:t>和 </w:t>
            </w:r>
            <w:r>
              <w:t>Levin</w:t>
            </w:r>
            <w:r>
              <w:t>(</w:t>
            </w:r>
            <w:r>
              <w:t>1989</w:t>
            </w:r>
            <w:r>
              <w:t>)</w:t>
            </w:r>
            <w:r>
              <w:t>、</w:t>
            </w:r>
            <w:hyperlink w:history="true" w:anchor="_bookmark171">
              <w:r>
                <w:t>Jaffe Adam B</w:t>
              </w:r>
              <w:r>
                <w:t> 和 </w:t>
              </w:r>
              <w:r>
                <w:t>Palmer</w:t>
              </w:r>
              <w:r>
                <w:t>(</w:t>
              </w:r>
              <w:r>
                <w:t>1997</w:t>
              </w:r>
              <w:r>
                <w:t>)</w:t>
              </w:r>
              <w:r>
                <w:t xml:space="preserve"> </w:t>
              </w:r>
            </w:hyperlink>
            <w:r>
              <w:t>、</w:t>
            </w:r>
            <w:hyperlink w:history="true" w:anchor="_bookmark240">
              <w:r>
                <w:t>Porter</w:t>
              </w:r>
              <w:r>
                <w:t> 和 </w:t>
              </w:r>
              <w:r>
                <w:t>Van der</w:t>
              </w:r>
            </w:hyperlink>
          </w:p>
          <w:p w:rsidR="0018722C">
            <w:pPr>
              <w:pStyle w:val="ad"/>
              <w:topLinePunct/>
              <w:ind w:leftChars="0" w:left="0" w:rightChars="0" w:right="0" w:firstLineChars="0" w:firstLine="0"/>
              <w:spacing w:line="240" w:lineRule="atLeast"/>
            </w:pPr>
            <w:r>
              <w:t>Linde</w:t>
            </w:r>
            <w:r>
              <w:t>(</w:t>
            </w:r>
            <w:r>
              <w:t>1995</w:t>
            </w:r>
            <w:r>
              <w:t>)</w:t>
            </w:r>
            <w:r>
              <w:t>、</w:t>
            </w:r>
            <w:hyperlink w:history="true" w:anchor="_bookmark174">
              <w:r>
                <w:t>Jefferson</w:t>
              </w:r>
              <w:r>
                <w:t> 等</w:t>
              </w:r>
              <w:r>
                <w:t>(</w:t>
              </w:r>
              <w:r>
                <w:t>2006</w:t>
              </w:r>
              <w:r>
                <w:t>)</w:t>
              </w:r>
            </w:hyperlink>
            <w:r>
              <w:t>、</w:t>
            </w:r>
            <w:hyperlink w:history="true" w:anchor="_bookmark66">
              <w:r>
                <w:t>Baldwin</w:t>
              </w:r>
              <w:r>
                <w:t> 和 </w:t>
              </w:r>
              <w:r>
                <w:t>Gu</w:t>
              </w:r>
              <w:r>
                <w:t>(</w:t>
              </w:r>
              <w:r>
                <w:t>2004</w:t>
              </w:r>
              <w:r>
                <w:t>)</w:t>
              </w:r>
            </w:hyperlink>
            <w:r>
              <w:t>、</w:t>
            </w:r>
            <w:hyperlink w:history="true" w:anchor="_bookmark88">
              <w:r>
                <w:t>Bustos</w:t>
              </w:r>
              <w:r>
                <w:t>(</w:t>
              </w:r>
              <w:r>
                <w:t>2011</w:t>
              </w:r>
              <w:r>
                <w:t>)</w:t>
              </w:r>
            </w:hyperlink>
            <w:r>
              <w:t>、</w:t>
            </w:r>
            <w:hyperlink w:history="true" w:anchor="_bookmark235">
              <w:r>
                <w:t>Pamukcu</w:t>
              </w:r>
              <w:r>
                <w:t>(</w:t>
              </w:r>
              <w:r>
                <w:t>2003</w:t>
              </w:r>
              <w:r>
                <w:t>)</w:t>
              </w:r>
            </w:hyperlink>
          </w:p>
        </w:tc>
      </w:tr>
      <w:tr>
        <w:tc>
          <w:tcPr>
            <w:tcW w:w="39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71" w:type="pct"/>
            <w:vAlign w:val="center"/>
            <w:tcBorders>
              <w:top w:val="single" w:sz="4" w:space="0" w:color="auto"/>
            </w:tcBorders>
          </w:tcPr>
          <w:p w:rsidR="0018722C">
            <w:pPr>
              <w:pStyle w:val="aff1"/>
              <w:topLinePunct/>
              <w:ind w:leftChars="0" w:left="0" w:rightChars="0" w:right="0" w:firstLineChars="0" w:firstLine="0"/>
              <w:spacing w:line="240" w:lineRule="atLeast"/>
            </w:pPr>
            <w:r>
              <w:t>行业特征、地区制度、</w:t>
            </w:r>
          </w:p>
          <w:p w:rsidR="0018722C">
            <w:pPr>
              <w:pStyle w:val="aff1"/>
              <w:topLinePunct/>
              <w:ind w:leftChars="0" w:left="0" w:rightChars="0" w:right="0" w:firstLineChars="0" w:firstLine="0"/>
            </w:pPr>
            <w:r>
              <w:t>市场因素、产权结构、</w:t>
            </w:r>
            <w:r>
              <w:t>政府行为、对外开放、基础设施、非正式制度</w:t>
            </w:r>
            <w:r>
              <w:t>（</w:t>
            </w:r>
            <w:r>
              <w:t>国内</w:t>
            </w:r>
            <w:r>
              <w:rPr>
                <w:spacing w:line="240" w:lineRule="atLeast"/>
              </w:rPr>
              <w:t>）</w:t>
            </w:r>
          </w:p>
        </w:tc>
        <w:tc>
          <w:tcPr>
            <w:tcW w:w="3538" w:type="pct"/>
            <w:vAlign w:val="center"/>
            <w:tcBorders>
              <w:top w:val="single" w:sz="4" w:space="0" w:color="auto"/>
            </w:tcBorders>
          </w:tcPr>
          <w:p w:rsidR="0018722C">
            <w:pPr>
              <w:pStyle w:val="aff1"/>
              <w:topLinePunct/>
              <w:ind w:leftChars="0" w:left="0" w:rightChars="0" w:right="0" w:firstLineChars="0" w:firstLine="0"/>
              <w:spacing w:line="240" w:lineRule="atLeast"/>
            </w:pPr>
            <w:r>
              <w:t>范承泽等</w:t>
            </w:r>
            <w:r>
              <w:t>(</w:t>
            </w:r>
            <w:r>
              <w:t>2008</w:t>
            </w:r>
            <w:r>
              <w:t>)</w:t>
            </w:r>
            <w:r>
              <w:t>、李元旭和谭云清</w:t>
            </w:r>
            <w:r>
              <w:t>(</w:t>
            </w:r>
            <w:r>
              <w:t>2010</w:t>
            </w:r>
            <w:r>
              <w:t>)</w:t>
            </w:r>
            <w:r>
              <w:t>、王建华和王方华</w:t>
            </w:r>
            <w:r>
              <w:t>(</w:t>
            </w:r>
            <w:r>
              <w:t>2000</w:t>
            </w:r>
            <w:r>
              <w:t>)</w:t>
            </w:r>
            <w:r>
              <w:t>、李新春</w:t>
            </w:r>
          </w:p>
          <w:p w:rsidR="0018722C">
            <w:pPr>
              <w:pStyle w:val="aff1"/>
              <w:topLinePunct/>
            </w:pPr>
            <w:r>
              <w:t>等</w:t>
            </w:r>
            <w:r>
              <w:t>(</w:t>
            </w:r>
            <w:r>
              <w:t>2010</w:t>
            </w:r>
            <w:r>
              <w:t>)</w:t>
            </w:r>
            <w:r>
              <w:t xml:space="preserve">、吴延兵</w:t>
            </w:r>
            <w:r>
              <w:t>(</w:t>
            </w:r>
            <w:r>
              <w:t>2006</w:t>
            </w:r>
            <w:r>
              <w:t>)</w:t>
            </w:r>
            <w:r>
              <w:t>、郁培丽等</w:t>
            </w:r>
            <w:r>
              <w:t>(</w:t>
            </w:r>
            <w:r>
              <w:t>2012</w:t>
            </w:r>
            <w:r>
              <w:t>)</w:t>
            </w:r>
            <w:r>
              <w:t xml:space="preserve">、仝允桓等</w:t>
            </w:r>
            <w:r>
              <w:t>(</w:t>
            </w:r>
            <w:r>
              <w:t>2009</w:t>
            </w:r>
            <w:r>
              <w:t>)</w:t>
            </w:r>
            <w:r>
              <w:t>、谢伟</w:t>
            </w:r>
            <w:r>
              <w:t>(</w:t>
            </w:r>
            <w:r>
              <w:t xml:space="preserve">2006</w:t>
            </w:r>
            <w:r>
              <w:t>)</w:t>
            </w:r>
            <w:r>
              <w:t>、李平等</w:t>
            </w:r>
            <w:r>
              <w:t>(</w:t>
            </w:r>
            <w:r>
              <w:t>2007</w:t>
            </w:r>
            <w:r>
              <w:t>)</w:t>
            </w:r>
            <w:r>
              <w:t>、张杰等</w:t>
            </w:r>
            <w:r>
              <w:t>(</w:t>
            </w:r>
            <w:r>
              <w:t>2011</w:t>
            </w:r>
            <w:r>
              <w:t>)</w:t>
            </w:r>
            <w:r>
              <w:t>、陈劲和吴波</w:t>
            </w:r>
            <w:r>
              <w:t>(</w:t>
            </w:r>
            <w:r>
              <w:t>2012</w:t>
            </w:r>
            <w:r>
              <w:t>)</w:t>
            </w:r>
            <w:r>
              <w:t>、张宗益和张莹</w:t>
            </w:r>
            <w:r>
              <w:t>(</w:t>
            </w:r>
            <w:r>
              <w:t xml:space="preserve">2008</w:t>
            </w:r>
            <w:r>
              <w:t>)</w:t>
            </w:r>
            <w:r>
              <w:t>、</w:t>
            </w:r>
            <w:r>
              <w:t>王方华和陈洁</w:t>
            </w:r>
            <w:r>
              <w:t>(</w:t>
            </w:r>
            <w:r>
              <w:t>2006</w:t>
            </w:r>
            <w:r>
              <w:t>)</w:t>
            </w:r>
            <w:r>
              <w:t xml:space="preserve">、王华</w:t>
            </w:r>
            <w:r>
              <w:t>(</w:t>
            </w:r>
            <w:r>
              <w:t>2011</w:t>
            </w:r>
            <w:r>
              <w:t>)</w:t>
            </w:r>
            <w:r>
              <w:t xml:space="preserve">、张小蒂和李风华</w:t>
            </w:r>
            <w:r>
              <w:t>(</w:t>
            </w:r>
            <w:r>
              <w:t>2001</w:t>
            </w:r>
            <w:r>
              <w:t>)</w:t>
            </w:r>
            <w:r>
              <w:t>、王宗军和杨萍</w:t>
            </w:r>
          </w:p>
          <w:p w:rsidR="0018722C">
            <w:pPr>
              <w:pStyle w:val="aff1"/>
              <w:topLinePunct/>
            </w:pPr>
            <w:r>
              <w:t>（</w:t>
            </w:r>
            <w:r>
              <w:t xml:space="preserve">2008</w:t>
            </w:r>
            <w:r>
              <w:t>）</w:t>
            </w:r>
            <w:r>
              <w:t>、吴世农和孟林明</w:t>
            </w:r>
            <w:r>
              <w:t>(</w:t>
            </w:r>
            <w:r>
              <w:t>2000</w:t>
            </w:r>
            <w:r>
              <w:t>)</w:t>
            </w:r>
            <w:r>
              <w:t>、孙铮等</w:t>
            </w:r>
            <w:r>
              <w:t>(</w:t>
            </w:r>
            <w:r>
              <w:t>2005</w:t>
            </w:r>
            <w:r>
              <w:t>)</w:t>
            </w:r>
            <w:r>
              <w:t>、王秀清</w:t>
            </w:r>
            <w:r>
              <w:t>(</w:t>
            </w:r>
            <w:r>
              <w:t>2007</w:t>
            </w:r>
            <w:r>
              <w:t>)</w:t>
            </w:r>
            <w:r>
              <w:t>、李春涛和宋敏</w:t>
            </w:r>
            <w:r>
              <w:t>(</w:t>
            </w:r>
            <w:r>
              <w:t>2010</w:t>
            </w:r>
            <w:r>
              <w:t>)</w:t>
            </w:r>
            <w:r>
              <w:t>、温军和冯根福</w:t>
            </w:r>
            <w:r>
              <w:t>(</w:t>
            </w:r>
            <w:r>
              <w:t>2012</w:t>
            </w:r>
            <w:r>
              <w:t>)</w:t>
            </w:r>
            <w:r>
              <w:t>、魏杰和谭伟</w:t>
            </w:r>
            <w:r>
              <w:t>(</w:t>
            </w:r>
            <w:r>
              <w:t>2006</w:t>
            </w:r>
            <w:r>
              <w:t>)</w:t>
            </w:r>
            <w:r>
              <w:t>、陈国青和蒋镇辉</w:t>
            </w:r>
          </w:p>
          <w:p w:rsidR="0018722C">
            <w:pPr>
              <w:pStyle w:val="aff1"/>
              <w:topLinePunct/>
            </w:pPr>
            <w:r>
              <w:t>（</w:t>
            </w:r>
            <w:r>
              <w:t xml:space="preserve">1999</w:t>
            </w:r>
            <w:r>
              <w:t>）</w:t>
            </w:r>
            <w:r>
              <w:t>、冯宗宪等</w:t>
            </w:r>
            <w:r>
              <w:t>(</w:t>
            </w:r>
            <w:r>
              <w:t>2011</w:t>
            </w:r>
            <w:r>
              <w:t>)</w:t>
            </w:r>
            <w:r>
              <w:t>、张群和孙志燕</w:t>
            </w:r>
            <w:r>
              <w:t>(</w:t>
            </w:r>
            <w:r>
              <w:t>2013</w:t>
            </w:r>
            <w:r>
              <w:t>)</w:t>
            </w:r>
            <w:r>
              <w:t>、张龙平和谭园园</w:t>
            </w:r>
            <w:r>
              <w:t>(</w:t>
            </w:r>
            <w:r>
              <w:t>2012</w:t>
            </w:r>
            <w:r>
              <w:t>)</w:t>
            </w:r>
            <w:r>
              <w:t>、陈晓红等</w:t>
            </w:r>
            <w:r>
              <w:t>(</w:t>
            </w:r>
            <w:r>
              <w:t>2012</w:t>
            </w:r>
            <w:r>
              <w:t>)</w:t>
            </w:r>
            <w:r>
              <w:t>、林忠等</w:t>
            </w:r>
            <w:r>
              <w:t>(</w:t>
            </w:r>
            <w:r>
              <w:t>2009</w:t>
            </w:r>
            <w:r>
              <w:t>)</w:t>
            </w:r>
            <w:r>
              <w:t>、张小蒂和李风华</w:t>
            </w:r>
            <w:r>
              <w:t>(</w:t>
            </w:r>
            <w:r>
              <w:t>2001</w:t>
            </w:r>
            <w:r>
              <w:t>)</w:t>
            </w:r>
            <w:r>
              <w:t>、陈劲和吴波</w:t>
            </w:r>
          </w:p>
          <w:p w:rsidR="0018722C">
            <w:pPr>
              <w:pStyle w:val="ad"/>
              <w:topLinePunct/>
              <w:ind w:leftChars="0" w:left="0" w:rightChars="0" w:right="0" w:firstLineChars="0" w:firstLine="0"/>
            </w:pPr>
            <w:r>
              <w:t>（</w:t>
            </w:r>
            <w:r>
              <w:t>2012</w:t>
            </w:r>
            <w:r>
              <w:t>）</w:t>
            </w:r>
            <w:r>
              <w:t xml:space="preserve">、汪寿阳等</w:t>
            </w:r>
            <w:r>
              <w:t>(</w:t>
            </w:r>
            <w:r>
              <w:t>2000</w:t>
            </w:r>
            <w:r>
              <w:t>)</w:t>
            </w:r>
            <w:r>
              <w:t>、张国有</w:t>
            </w:r>
            <w:r>
              <w:t>(</w:t>
            </w:r>
            <w:r>
              <w:t>2007</w:t>
            </w:r>
            <w:r>
              <w:t>)</w:t>
            </w:r>
            <w:r>
              <w:t xml:space="preserve">、张宗益和张莹</w:t>
            </w:r>
            <w:r>
              <w:t>(</w:t>
            </w:r>
            <w:r>
              <w:t>2008</w:t>
            </w:r>
            <w:r>
              <w:t>)</w:t>
            </w:r>
            <w:r>
              <w:t>、张群和孙志燕</w:t>
            </w:r>
            <w:r>
              <w:t>(</w:t>
            </w:r>
            <w:r>
              <w:rPr>
                <w:spacing w:line="240" w:lineRule="atLeast"/>
              </w:rPr>
              <w:t>2013</w:t>
            </w:r>
            <w:r>
              <w:t>)</w:t>
            </w:r>
            <w:r>
              <w:t xml:space="preserve">、张龙平和谭园园</w:t>
            </w:r>
            <w:r>
              <w:t>(</w:t>
            </w:r>
            <w:r>
              <w:t>2012</w:t>
            </w:r>
            <w:r>
              <w:t>)</w:t>
            </w:r>
            <w:r>
              <w:t>、陈小洪</w:t>
            </w:r>
            <w:r>
              <w:t>(</w:t>
            </w:r>
            <w:r>
              <w:t>2007</w:t>
            </w:r>
            <w:r>
              <w:t>)</w:t>
            </w:r>
            <w:r>
              <w:t xml:space="preserve">、谢伟</w:t>
            </w:r>
            <w:r>
              <w:t>(</w:t>
            </w:r>
            <w:r>
              <w:t>2006</w:t>
            </w:r>
            <w:r>
              <w:t>)</w:t>
            </w:r>
            <w:r>
              <w:t xml:space="preserve">、王重鸣和刘帮成</w:t>
            </w:r>
            <w:r>
              <w:t>(</w:t>
            </w:r>
            <w:r>
              <w:rPr>
                <w:spacing w:val="-2"/>
              </w:rPr>
              <w:t>2005</w:t>
            </w:r>
            <w:r>
              <w:t>)</w:t>
            </w:r>
            <w:r>
              <w:t xml:space="preserve">、张玉利等</w:t>
            </w:r>
            <w:r>
              <w:t>(</w:t>
            </w:r>
            <w:r>
              <w:t>2008</w:t>
            </w:r>
            <w:r>
              <w:t>)</w:t>
            </w:r>
            <w:r>
              <w:t>、曾萍等</w:t>
            </w:r>
            <w:r>
              <w:t>(</w:t>
            </w:r>
            <w:r>
              <w:t>2013</w:t>
            </w:r>
            <w:r>
              <w:t>)</w:t>
            </w:r>
            <w:r>
              <w:t>、党兴华和常红锦</w:t>
            </w:r>
            <w:r>
              <w:t>(</w:t>
            </w:r>
            <w:r>
              <w:t xml:space="preserve">2013</w:t>
            </w:r>
            <w:r>
              <w:t>)</w:t>
            </w:r>
            <w:r>
              <w:t>、</w:t>
            </w:r>
            <w:r>
              <w:t>罗明新等</w:t>
            </w:r>
            <w:r>
              <w:t>(</w:t>
            </w:r>
            <w:r>
              <w:t xml:space="preserve">2013</w:t>
            </w:r>
            <w:r>
              <w:t>)</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2"/>
        <w:topLinePunct/>
        <w:ind w:left="171" w:hangingChars="171" w:hanging="171"/>
      </w:pPr>
      <w:bookmarkStart w:id="833513" w:name="_Toc686833513"/>
      <w:bookmarkStart w:name="_bookmark10" w:id="18"/>
      <w:bookmarkEnd w:id="18"/>
      <w:r>
        <w:t>2.5</w:t>
      </w:r>
      <w:r>
        <w:t xml:space="preserve"> </w:t>
      </w:r>
      <w:bookmarkStart w:name="_bookmark10" w:id="19"/>
      <w:bookmarkEnd w:id="19"/>
      <w:r>
        <w:t>本章小结</w:t>
      </w:r>
      <w:bookmarkEnd w:id="833513"/>
    </w:p>
    <w:p w:rsidR="0018722C">
      <w:pPr>
        <w:pStyle w:val="Heading3"/>
        <w:topLinePunct/>
        <w:ind w:left="200" w:hangingChars="200" w:hanging="200"/>
      </w:pPr>
      <w:r>
        <w:t>2.5.1</w:t>
      </w:r>
      <w:r>
        <w:t xml:space="preserve"> </w:t>
      </w:r>
      <w:r>
        <w:t>关于政府治理研究的述评</w:t>
      </w:r>
    </w:p>
    <w:p w:rsidR="0018722C">
      <w:pPr>
        <w:topLinePunct/>
      </w:pPr>
      <w:r>
        <w:t>由国内外的文献检索可知，在政府治理的研究中，现有学者从多个方面对政府治理的基本内容、经济影响等作了深入探讨，形成了经济学和政治学研究的多个视角体系。现有文献从经济历史分析、跨国比较研究、影响机制比较、政府体制、政府结构、利益集团、腐败问题、政府自利与侵占等方面使我们对于政府的正面效应和负面效应有了更深的认识。随着中国经济的腾飞，已经有越来越多的</w:t>
      </w:r>
      <w:r>
        <w:t>学者试图从政府行为的角度对过去</w:t>
      </w:r>
      <w:r>
        <w:t>30</w:t>
      </w:r>
      <w:r/>
      <w:r w:rsidR="001852F3">
        <w:t xml:space="preserve">年中国经济奇迹提供一个解释。以</w:t>
      </w:r>
      <w:hyperlink w:history="true" w:anchor="_bookmark284">
        <w:r>
          <w:t>Xu</w:t>
        </w:r>
        <w:r>
          <w:t>(</w:t>
        </w:r>
        <w:r>
          <w:t>2011</w:t>
        </w:r>
        <w:r>
          <w:t>)</w:t>
        </w:r>
      </w:hyperlink>
      <w:r>
        <w:t>、</w:t>
      </w:r>
      <w:hyperlink w:history="true" w:anchor="_bookmark242">
        <w:r>
          <w:t>Qian Y</w:t>
        </w:r>
        <w:r>
          <w:t>.和</w:t>
        </w:r>
        <w:r>
          <w:t>Roland</w:t>
        </w:r>
        <w:r>
          <w:t>(</w:t>
        </w:r>
        <w:r>
          <w:t>1998</w:t>
        </w:r>
        <w:r>
          <w:t>)</w:t>
        </w:r>
      </w:hyperlink>
      <w:r>
        <w:t>、</w:t>
      </w:r>
      <w:hyperlink w:history="true" w:anchor="_bookmark176">
        <w:r>
          <w:t>Jin</w:t>
        </w:r>
        <w:r/>
        <w:r w:rsidR="001852F3">
          <w:t xml:space="preserve">等</w:t>
        </w:r>
        <w:r>
          <w:t>（</w:t>
        </w:r>
        <w:r>
          <w:t>2005</w:t>
        </w:r>
        <w:r>
          <w:t>）</w:t>
        </w:r>
      </w:hyperlink>
      <w:r>
        <w:t>、</w:t>
      </w:r>
      <w:hyperlink w:history="true" w:anchor="_bookmark89">
        <w:r>
          <w:t>Cai</w:t>
        </w:r>
        <w:r/>
        <w:r w:rsidR="001852F3">
          <w:t xml:space="preserve">和</w:t>
        </w:r>
        <w:r>
          <w:t>Treisman</w:t>
        </w:r>
        <w:r>
          <w:t>(</w:t>
        </w:r>
        <w:r>
          <w:t>2005</w:t>
        </w:r>
        <w:r>
          <w:t>)</w:t>
        </w:r>
      </w:hyperlink>
      <w:r>
        <w:t>、</w:t>
      </w:r>
      <w:hyperlink w:history="true" w:anchor="_bookmark218">
        <w:r>
          <w:t>Montinola</w:t>
        </w:r>
        <w:r>
          <w:t> </w:t>
        </w:r>
        <w:r>
          <w:t>等</w:t>
        </w:r>
      </w:hyperlink>
    </w:p>
    <w:p w:rsidR="0018722C">
      <w:pPr>
        <w:topLinePunct/>
      </w:pPr>
      <w:r>
        <w:t>（</w:t>
      </w:r>
      <w:r>
        <w:t>1995</w:t>
      </w:r>
      <w:r>
        <w:rPr>
          <w:spacing w:val="0"/>
        </w:rPr>
        <w:t>）</w:t>
      </w:r>
      <w:r>
        <w:t>、</w:t>
      </w:r>
      <w:hyperlink w:history="true" w:anchor="_bookmark122">
        <w:r>
          <w:t>Fan J. P. H</w:t>
        </w:r>
        <w:r>
          <w:t>.等</w:t>
        </w:r>
        <w:r>
          <w:t>（</w:t>
        </w:r>
        <w:r>
          <w:t>2011</w:t>
        </w:r>
        <w:r>
          <w:t>）</w:t>
        </w:r>
      </w:hyperlink>
      <w:r>
        <w:t>、周黎安</w:t>
      </w:r>
      <w:r>
        <w:t>（</w:t>
      </w:r>
      <w:r>
        <w:t>2007</w:t>
      </w:r>
      <w:r>
        <w:t>）</w:t>
      </w:r>
      <w:r>
        <w:t>为代表的学者开始关注中国经济发展中政府治理因素对于中国经济发展的影响，这表明政府治理问题已经受到了理论界的重视，并试图用在运用这个框架下来解释本国特有的经济现象和企业问题，</w:t>
      </w:r>
      <w:r>
        <w:rPr>
          <w:b/>
        </w:rPr>
        <w:t>表现出较强的“政府-政策-企业”范式</w:t>
      </w:r>
      <w:r>
        <w:t>，为探索经济转型环境下中国企业的</w:t>
      </w:r>
      <w:r>
        <w:t>行为特征和发展规律做出了一定贡献。政府治理文献的研究框架如</w:t>
      </w:r>
      <w:r>
        <w:t>图</w:t>
      </w:r>
      <w:r>
        <w:t>2</w:t>
      </w:r>
      <w:r>
        <w:t>.</w:t>
      </w:r>
      <w:r>
        <w:t>1</w:t>
      </w:r>
      <w:r/>
      <w:r w:rsidR="001852F3">
        <w:t xml:space="preserve">所示。</w:t>
      </w:r>
    </w:p>
    <w:p w:rsidR="0018722C">
      <w:pPr>
        <w:pStyle w:val="aff7"/>
        <w:topLinePunct/>
      </w:pPr>
      <w:r>
        <w:pict>
          <v:group style="margin-left:162.324997pt;margin-top:13.099156pt;width:90.7pt;height:16.3500pt;mso-position-horizontal-relative:page;mso-position-vertical-relative:paragraph;z-index:1816;mso-wrap-distance-left:0;mso-wrap-distance-right:0" coordorigin="3246,262" coordsize="1814,327">
            <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
              <v:path arrowok="t"/>
              <v:fill type="solid"/>
            </v:shape>
            <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
              <v:path arrowok="t"/>
              <v:stroke dashstyle="solid"/>
            </v:shape>
            <v:shape style="position:absolute;left:3246;top:261;width:1814;height:327" type="#_x0000_t202" filled="false" stroked="false">
              <v:textbox inset="0,0,0,0">
                <w:txbxContent>
                  <w:p w:rsidR="0018722C">
                    <w:pPr>
                      <w:spacing w:before="31"/>
                      <w:ind w:leftChars="0" w:left="457" w:rightChars="0" w:right="0" w:firstLineChars="0" w:firstLine="0"/>
                      <w:jc w:val="left"/>
                      <w:rPr>
                        <w:b/>
                        <w:sz w:val="18"/>
                      </w:rPr>
                    </w:pPr>
                    <w:r>
                      <w:rPr>
                        <w:b/>
                        <w:w w:val="95"/>
                        <w:sz w:val="18"/>
                      </w:rPr>
                      <w:t>经济学视角</w:t>
                    </w:r>
                  </w:p>
                </w:txbxContent>
              </v:textbox>
              <w10:wrap type="none"/>
            </v:shape>
            <w10:wrap type="topAndBottom"/>
          </v:group>
        </w:pict>
      </w:r>
      <w:r>
        <w:pict>
          <v:group style="margin-left:342.325012pt;margin-top:13.099156pt;width:90.7pt;height:16.3500pt;mso-position-horizontal-relative:page;mso-position-vertical-relative:paragraph;z-index:1864;mso-wrap-distance-left:0;mso-wrap-distance-right:0" coordorigin="6847,262" coordsize="1814,327">
            <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
              <v:path arrowok="t"/>
              <v:fill type="solid"/>
            </v:shape>
            <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
              <v:path arrowok="t"/>
              <v:stroke dashstyle="solid"/>
            </v:shape>
            <v:shape style="position:absolute;left:6846;top:261;width:1814;height:327" type="#_x0000_t202" filled="false" stroked="false">
              <v:textbox inset="0,0,0,0">
                <w:txbxContent>
                  <w:p w:rsidR="0018722C">
                    <w:pPr>
                      <w:spacing w:before="31"/>
                      <w:ind w:leftChars="0" w:left="458" w:rightChars="0" w:right="0" w:firstLineChars="0" w:firstLine="0"/>
                      <w:jc w:val="left"/>
                      <w:rPr>
                        <w:b/>
                        <w:sz w:val="18"/>
                      </w:rPr>
                    </w:pPr>
                    <w:r>
                      <w:rPr>
                        <w:b/>
                        <w:w w:val="95"/>
                        <w:sz w:val="18"/>
                      </w:rPr>
                      <w:t>政治学视角</w:t>
                    </w:r>
                  </w:p>
                </w:txbxContent>
              </v:textbox>
              <w10:wrap type="none"/>
            </v:shape>
            <w10:wrap type="topAndBottom"/>
          </v:group>
        </w:pict>
      </w:r>
    </w:p>
    <w:p w:rsidR="0018722C">
      <w:pPr>
        <w:pStyle w:val="ae"/>
        <w:topLinePunct/>
      </w:pPr>
      <w:r>
        <w:rPr>
          <w:kern w:val="2"/>
          <w:sz w:val="22"/>
          <w:szCs w:val="22"/>
          <w:rFonts w:cstheme="minorBidi" w:hAnsiTheme="minorHAnsi" w:eastAsiaTheme="minorHAnsi" w:asciiTheme="minorHAnsi"/>
        </w:rPr>
        <w:pict>
          <v:group style="margin-left:179.570007pt;margin-top:-64.863281pt;width:235.5pt;height:78.8pt;mso-position-horizontal-relative:page;mso-position-vertical-relative:paragraph;z-index:-454024" coordorigin="3591,-1297" coordsize="4710,1576">
            <v:line style="position:absolute" from="4153,-1290" to="4154,-42" stroked="true" strokeweight=".75pt" strokecolor="#000000">
              <v:stroke dashstyle="solid"/>
            </v:line>
            <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
              <v:path arrowok="t"/>
              <v:fill type="solid"/>
            </v:shape>
            <v:line style="position:absolute" from="7753,-1290" to="7754,-42" stroked="true" strokeweight=".75pt" strokecolor="#000000">
              <v:stroke dashstyle="solid"/>
            </v:line>
            <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
              <v:path arrowok="t"/>
              <v:fill type="solid"/>
            </v:shape>
            <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
              <v:path arrowok="t"/>
              <v:fill type="solid"/>
            </v:shape>
            <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
              <v:path arrowok="t"/>
              <v:stroke dashstyle="solid"/>
            </v:shape>
            <v:shape style="position:absolute;left:7033;top:114;width:1260;height:156" coordorigin="7033,114" coordsize="1260,156" path="m7348,114l7033,192,7348,270,7348,231,8293,231,8293,153,7348,153,7348,114xe" filled="true" fillcolor="#00afef" stroked="false">
              <v:path arrowok="t"/>
              <v:fill type="solid"/>
            </v:shape>
            <v:shape style="position:absolute;left:7033;top:114;width:1260;height:156" coordorigin="7033,114" coordsize="1260,156" path="m7348,270l7348,231,8293,231,8293,153,7348,153,7348,114,7033,192,7348,270xe" filled="false" stroked="true" strokeweight=".75pt" strokecolor="#000000">
              <v:path arrowok="t"/>
              <v:stroke dashstyle="solid"/>
            </v:shape>
            <v:shape style="position:absolute;left:3600;top:115;width:1260;height:156" coordorigin="3600,115" coordsize="1260,156" path="m4545,115l4545,154,3600,154,3600,232,4545,232,4545,271,4860,193,4545,115xe" filled="true" fillcolor="#00afef" stroked="false">
              <v:path arrowok="t"/>
              <v:fill type="solid"/>
            </v:shape>
            <v:shape style="position:absolute;left:3600;top:115;width:1260;height:156" coordorigin="3600,115" coordsize="1260,156" path="m4545,115l4545,154,3600,154,3600,232,4545,232,4545,271,4860,193,4545,115xe" filled="false" stroked="true" strokeweight=".75pt" strokecolor="#000000">
              <v:path arrowok="t"/>
              <v:stroke dashstyle="solid"/>
            </v:shape>
            <v:shape style="position:absolute;left:3591;top:-870;width:92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效率、动机</w:t>
                    </w:r>
                  </w:p>
                </w:txbxContent>
              </v:textbox>
              <w10:wrap type="none"/>
            </v:shape>
            <v:shape style="position:absolute;left:7259;top:-870;width:992;height:180" type="#_x0000_t202" filled="false" stroked="false">
              <v:textbox inset="0,0,0,0">
                <w:txbxContent>
                  <w:p w:rsidR="0018722C">
                    <w:pPr>
                      <w:spacing w:line="180" w:lineRule="exact" w:before="0"/>
                      <w:ind w:leftChars="0" w:left="0" w:rightChars="0" w:right="0" w:firstLineChars="0" w:firstLine="0"/>
                      <w:jc w:val="left"/>
                      <w:rPr>
                        <w:b/>
                        <w:sz w:val="18"/>
                      </w:rPr>
                    </w:pPr>
                    <w:r>
                      <w:rPr>
                        <w:b/>
                        <w:spacing w:val="-5"/>
                        <w:sz w:val="18"/>
                      </w:rPr>
                      <w:t>资源、 能力</w:t>
                    </w:r>
                  </w:p>
                </w:txbxContent>
              </v:textbox>
              <w10:wrap type="none"/>
            </v:shape>
            <v:shape style="position:absolute;left:5593;top:-116;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政府治理</w:t>
                    </w:r>
                  </w:p>
                </w:txbxContent>
              </v:textbox>
              <w10:wrap type="none"/>
            </v:shape>
            <w10:wrap type="none"/>
          </v:group>
        </w:pict>
      </w:r>
      <w:r>
        <w:rPr>
          <w:kern w:val="2"/>
          <w:sz w:val="22"/>
          <w:szCs w:val="22"/>
          <w:rFonts w:cstheme="minorBidi" w:hAnsiTheme="minorHAnsi" w:eastAsiaTheme="minorHAnsi" w:asciiTheme="minorHAnsi"/>
        </w:rPr>
        <w:pict>
          <v:group style="margin-left:162.324997pt;margin-top:-116.713287pt;width:270.7pt;height:91.85pt;mso-position-horizontal-relative:page;mso-position-vertical-relative:paragraph;z-index:2032" coordorigin="3246,-2334" coordsize="5414,1837">
            <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
              <v:path arrowok="t"/>
              <v:fill type="solid"/>
            </v:shape>
            <v:shape style="position:absolute;left:5053;top:-1914;width:1800;height:215" coordorigin="5053,-1914" coordsize="1800,215" path="m5053,-1806l5413,-1699,5413,-1753,6493,-1753,6493,-1699,6853,-1806,6493,-1914,6493,-1860,5413,-1860,5413,-1914,5053,-1806xe" filled="false" stroked="true" strokeweight=".75pt" strokecolor="#000000">
              <v:path arrowok="t"/>
              <v:stroke dashstyle="solid"/>
            </v:shape>
            <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
              <v:path arrowok="t"/>
              <v:fill type="solid"/>
            </v:shape>
            <v:shape style="position:absolute;left:3254;top:-2327;width:1799;height:1037" type="#_x0000_t202" filled="false" stroked="true" strokeweight=".75pt" strokecolor="#000000">
              <v:textbox inset="0,0,0,0">
                <w:txbxContent>
                  <w:p w:rsidR="0018722C">
                    <w:pPr>
                      <w:spacing w:line="234" w:lineRule="exact" w:before="29"/>
                      <w:ind w:leftChars="0" w:left="0" w:rightChars="0" w:right="0" w:firstLineChars="0" w:firstLine="0"/>
                      <w:jc w:val="left"/>
                      <w:rPr>
                        <w:b/>
                        <w:sz w:val="18"/>
                      </w:rPr>
                    </w:pPr>
                    <w:r>
                      <w:rPr>
                        <w:rFonts w:ascii="Batang" w:hAnsi="Batang" w:eastAsia="Batang" w:hint="eastAsia"/>
                        <w:b/>
                        <w:sz w:val="18"/>
                      </w:rPr>
                      <w:t>▶</w:t>
                    </w:r>
                    <w:r>
                      <w:rPr>
                        <w:b/>
                        <w:sz w:val="18"/>
                      </w:rPr>
                      <w:t>经济学历史分析</w:t>
                    </w:r>
                  </w:p>
                  <w:p w:rsidR="0018722C">
                    <w:pPr>
                      <w:spacing w:line="234" w:lineRule="exact" w:before="0"/>
                      <w:ind w:leftChars="0" w:left="0" w:rightChars="0" w:right="0" w:firstLineChars="0" w:firstLine="0"/>
                      <w:jc w:val="left"/>
                      <w:rPr>
                        <w:b/>
                        <w:sz w:val="18"/>
                      </w:rPr>
                    </w:pPr>
                    <w:r>
                      <w:rPr>
                        <w:rFonts w:ascii="Batang" w:hAnsi="Batang" w:eastAsia="Batang" w:hint="eastAsia"/>
                        <w:b/>
                        <w:sz w:val="18"/>
                      </w:rPr>
                      <w:t>▶</w:t>
                    </w:r>
                    <w:r>
                      <w:rPr>
                        <w:b/>
                        <w:sz w:val="18"/>
                      </w:rPr>
                      <w:t>跨国比较研究</w:t>
                    </w:r>
                  </w:p>
                  <w:p w:rsidR="0018722C">
                    <w:pPr>
                      <w:spacing w:line="235" w:lineRule="exact" w:before="0"/>
                      <w:ind w:leftChars="0" w:left="0" w:rightChars="0" w:right="0" w:firstLineChars="0" w:firstLine="0"/>
                      <w:jc w:val="left"/>
                      <w:rPr>
                        <w:b/>
                        <w:sz w:val="18"/>
                      </w:rPr>
                    </w:pPr>
                    <w:r>
                      <w:rPr>
                        <w:rFonts w:ascii="Batang" w:hAnsi="Batang" w:eastAsia="Batang" w:hint="eastAsia"/>
                        <w:b/>
                        <w:sz w:val="18"/>
                      </w:rPr>
                      <w:t>▶</w:t>
                    </w:r>
                    <w:r>
                      <w:rPr>
                        <w:b/>
                        <w:sz w:val="18"/>
                      </w:rPr>
                      <w:t>影响机制比较</w:t>
                    </w:r>
                  </w:p>
                </w:txbxContent>
              </v:textbox>
              <v:stroke dashstyle="solid"/>
              <w10:wrap type="none"/>
            </v:shape>
            <v:shape style="position:absolute;left:6853;top:-2327;width:1800;height:1037" type="#_x0000_t202" filled="false" stroked="true" strokeweight=".75pt" strokecolor="#000000">
              <v:textbox inset="0,0,0,0">
                <w:txbxContent>
                  <w:p w:rsidR="0018722C">
                    <w:pPr>
                      <w:spacing w:line="234" w:lineRule="exact" w:before="29"/>
                      <w:ind w:leftChars="0" w:left="228" w:rightChars="0" w:right="0" w:firstLineChars="0" w:firstLine="0"/>
                      <w:jc w:val="left"/>
                      <w:rPr>
                        <w:b/>
                        <w:sz w:val="18"/>
                      </w:rPr>
                    </w:pPr>
                    <w:r>
                      <w:rPr>
                        <w:rFonts w:ascii="Batang" w:hAnsi="Batang" w:eastAsia="Batang" w:hint="eastAsia"/>
                        <w:b/>
                        <w:sz w:val="18"/>
                      </w:rPr>
                      <w:t>▶</w:t>
                    </w:r>
                    <w:r>
                      <w:rPr>
                        <w:b/>
                        <w:sz w:val="18"/>
                      </w:rPr>
                      <w:t>政府体制</w:t>
                    </w:r>
                  </w:p>
                  <w:p w:rsidR="0018722C">
                    <w:pPr>
                      <w:spacing w:line="234" w:lineRule="exact" w:before="0"/>
                      <w:ind w:leftChars="0" w:left="228" w:rightChars="0" w:right="0" w:firstLineChars="0" w:firstLine="0"/>
                      <w:jc w:val="left"/>
                      <w:rPr>
                        <w:b/>
                        <w:sz w:val="18"/>
                      </w:rPr>
                    </w:pPr>
                    <w:r>
                      <w:rPr>
                        <w:rFonts w:ascii="Batang" w:hAnsi="Batang" w:eastAsia="Batang" w:hint="eastAsia"/>
                        <w:b/>
                        <w:sz w:val="18"/>
                      </w:rPr>
                      <w:t>▶</w:t>
                    </w:r>
                    <w:r>
                      <w:rPr>
                        <w:b/>
                        <w:sz w:val="18"/>
                      </w:rPr>
                      <w:t>政府结构</w:t>
                    </w:r>
                  </w:p>
                  <w:p w:rsidR="0018722C">
                    <w:pPr>
                      <w:spacing w:line="235" w:lineRule="exact" w:before="0"/>
                      <w:ind w:leftChars="0" w:left="228" w:rightChars="0" w:right="0" w:firstLineChars="0" w:firstLine="0"/>
                      <w:jc w:val="left"/>
                      <w:rPr>
                        <w:b/>
                        <w:sz w:val="18"/>
                      </w:rPr>
                    </w:pPr>
                    <w:r>
                      <w:rPr>
                        <w:rFonts w:ascii="Batang" w:hAnsi="Batang" w:eastAsia="Batang" w:hint="eastAsia"/>
                        <w:b/>
                        <w:sz w:val="18"/>
                      </w:rPr>
                      <w:t>▶</w:t>
                    </w:r>
                    <w:r>
                      <w:rPr>
                        <w:b/>
                        <w:sz w:val="18"/>
                      </w:rPr>
                      <w:t>利益集团</w:t>
                    </w:r>
                  </w:p>
                  <w:p w:rsidR="0018722C">
                    <w:pPr>
                      <w:spacing w:line="235" w:lineRule="exact" w:before="0"/>
                      <w:ind w:leftChars="0" w:left="228" w:rightChars="0" w:right="0" w:firstLineChars="0" w:firstLine="0"/>
                      <w:jc w:val="left"/>
                      <w:rPr>
                        <w:b/>
                        <w:sz w:val="18"/>
                      </w:rPr>
                    </w:pPr>
                    <w:r>
                      <w:rPr>
                        <w:rFonts w:ascii="Batang" w:hAnsi="Batang" w:eastAsia="Batang" w:hint="eastAsia"/>
                        <w:b/>
                        <w:sz w:val="18"/>
                      </w:rPr>
                      <w:t>▶</w:t>
                    </w:r>
                    <w:r>
                      <w:rPr>
                        <w:b/>
                        <w:sz w:val="18"/>
                      </w:rPr>
                      <w:t>腐败问题</w:t>
                    </w:r>
                  </w:p>
                </w:txbxContent>
              </v:textbox>
              <v:stroke dashstyle="solid"/>
              <w10:wrap type="none"/>
            </v:shape>
            <w10:wrap type="none"/>
          </v:group>
        </w:pict>
      </w:r>
      <w:r>
        <w:rPr>
          <w:kern w:val="2"/>
          <w:szCs w:val="22"/>
          <w:rFonts w:cstheme="minorBidi" w:hAnsiTheme="minorHAnsi" w:eastAsiaTheme="minorHAnsi" w:asciiTheme="minorHAnsi"/>
          <w:b/>
          <w:sz w:val="18"/>
        </w:rPr>
        <w:t>经济发展</w:t>
      </w:r>
      <w:r>
        <w:rPr>
          <w:kern w:val="2"/>
          <w:szCs w:val="22"/>
          <w:rFonts w:cstheme="minorBidi" w:hAnsiTheme="minorHAnsi" w:eastAsiaTheme="minorHAnsi" w:asciiTheme="minorHAnsi"/>
          <w:b/>
          <w:w w:val="95"/>
          <w:sz w:val="18"/>
        </w:rPr>
        <w:t>政治权力</w:t>
      </w:r>
    </w:p>
    <w:p w:rsidR="0018722C">
      <w:pPr>
        <w:pStyle w:val="a9"/>
        <w:topLinePunct/>
      </w:pPr>
      <w:r>
        <w:rPr>
          <w:rFonts w:ascii="黑体" w:eastAsia="黑体" w:hint="eastAsia"/>
        </w:rPr>
        <w:t>图</w:t>
      </w:r>
      <w:r>
        <w:rPr>
          <w:rFonts w:ascii="黑体" w:eastAsia="黑体" w:hint="eastAsia"/>
        </w:rPr>
        <w:t> </w:t>
      </w:r>
      <w:r>
        <w:rPr>
          <w:rFonts w:ascii="黑体" w:eastAsia="黑体" w:hint="eastAsia"/>
        </w:rPr>
        <w:t>2</w:t>
      </w:r>
      <w:r>
        <w:rPr>
          <w:rFonts w:ascii="黑体" w:eastAsia="黑体" w:hint="eastAsia"/>
        </w:rPr>
        <w:t>.</w:t>
      </w:r>
      <w:r>
        <w:rPr>
          <w:rFonts w:ascii="黑体" w:eastAsia="黑体" w:hint="eastAsia"/>
        </w:rPr>
        <w:t>1</w:t>
      </w:r>
      <w:r>
        <w:t xml:space="preserve">  </w:t>
      </w:r>
      <w:r w:rsidR="001852F3">
        <w:t>政府治理文献的研究框架图</w:t>
      </w:r>
    </w:p>
    <w:p w:rsidR="0018722C">
      <w:pPr>
        <w:pStyle w:val="Heading3"/>
        <w:topLinePunct/>
        <w:ind w:left="200" w:hangingChars="200" w:hanging="200"/>
      </w:pPr>
      <w:r>
        <w:t>2.5.2</w:t>
      </w:r>
      <w:r>
        <w:t xml:space="preserve"> </w:t>
      </w:r>
      <w:r>
        <w:t>关于企业专利研究的述评</w:t>
      </w:r>
    </w:p>
    <w:p w:rsidR="0018722C">
      <w:pPr>
        <w:topLinePunct/>
      </w:pPr>
      <w:r>
        <w:t>从现有国内外文献检索的结果可知，围绕企业专利问题的研究主要从“决定因素”与“经济绩效”两个方面展开。在企业专利的外部决定因素研究方面，现</w:t>
      </w:r>
      <w:r>
        <w:t>有研究主要集中于法律保护、政府因素、经济发展、地理经济、市场竞争等方面。</w:t>
      </w:r>
      <w:r>
        <w:t>关于企业专利的内部决定因素研究方面，现有研究主要从研发投资、申请成本、</w:t>
      </w:r>
      <w:r>
        <w:t>企业特征等方面来展开。在企业专利的经济绩效方面，现有文献从企业的市场</w:t>
      </w:r>
      <w:r>
        <w:t>价</w:t>
      </w:r>
    </w:p>
    <w:p w:rsidR="0018722C">
      <w:pPr>
        <w:topLinePunct/>
      </w:pPr>
      <w:r>
        <w:t>值正相关、专利权人的经济收益、企业业绩、销售收入增长、利润率等方面进行论述。企业专利的研究框架如</w:t>
      </w:r>
      <w:r>
        <w:t>图2.2</w:t>
      </w:r>
      <w:r>
        <w:t>所示。</w:t>
      </w:r>
    </w:p>
    <w:p w:rsidR="0018722C">
      <w:pPr>
        <w:pStyle w:val="ae"/>
        <w:topLinePunct/>
      </w:pPr>
      <w:r>
        <w:pict>
          <v:group style="margin-left:102.675003pt;margin-top:167.480637pt;width:390.25pt;height:226.45pt;mso-position-horizontal-relative:page;mso-position-vertical-relative:paragraph;z-index:2368;mso-wrap-distance-left:0;mso-wrap-distance-right:0" coordorigin="2054,3350" coordsize="7805,4529">
            <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
              <v:path arrowok="t"/>
              <v:stroke dashstyle="dash"/>
            </v:shape>
            <v:rect style="position:absolute;left:4489;top:7181;width:3467;height:621" filled="false" stroked="true" strokeweight=".75pt" strokecolor="#000000">
              <v:stroke dashstyle="shortdash"/>
            </v:rect>
            <v:rect style="position:absolute;left:2216;top:3840;width:2417;height:1902" filled="false" stroked="true" strokeweight=".75pt" strokecolor="#000000">
              <v:stroke dashstyle="shortdash"/>
            </v:rect>
            <v:rect style="position:absolute;left:7769;top:3785;width:1899;height:1829" filled="false" stroked="true" strokeweight=".75pt" strokecolor="#000000">
              <v:stroke dashstyle="shortdash"/>
            </v:rect>
            <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
              <v:path arrowok="t"/>
              <v:fill type="solid"/>
            </v:shape>
            <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
              <v:path arrowok="t"/>
              <v:stroke dashstyle="solid"/>
            </v:shape>
            <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
              <v:path arrowok="t"/>
              <v:fill type="solid"/>
            </v:shape>
            <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
              <v:path arrowok="t"/>
              <v:stroke dashstyle="solid"/>
            </v:shape>
            <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
              <v:path arrowok="t"/>
              <v:fill type="solid"/>
            </v:shape>
            <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
              <v:path arrowok="t"/>
              <v:stroke dashstyle="solid"/>
            </v:shape>
            <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
              <v:path arrowok="t"/>
              <v:fill type="solid"/>
            </v:shape>
            <v:shape style="position:absolute;left:5128;top:5492;width:686;height:706" coordorigin="5128,5493" coordsize="686,706" path="m5279,5493l5583,5510,5470,5572,5700,5995,5814,5934,5663,6198,5359,6181,5472,6119,5242,5696,5128,5758,5279,5493xe" filled="false" stroked="true" strokeweight=".75pt" strokecolor="#000000">
              <v:path arrowok="t"/>
              <v:stroke dashstyle="solid"/>
            </v:shape>
            <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
              <v:path arrowok="t"/>
              <v:fill type="solid"/>
            </v:shape>
            <v:shape style="position:absolute;left:5709;top:4591;width:898;height:463" coordorigin="5709,4591" coordsize="898,463" path="m6607,4823l6427,5054,6427,4938,5889,4938,5889,5054,5709,4823,5889,4591,5889,4707,6427,4707,6427,4591,6607,4823xe" filled="false" stroked="true" strokeweight=".75pt" strokecolor="#000000">
              <v:path arrowok="t"/>
              <v:stroke dashstyle="solid"/>
            </v:shape>
            <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
              <v:path arrowok="t"/>
              <v:fill type="solid"/>
            </v:shape>
            <v:shape style="position:absolute;left:6654;top:5500;width:676;height:723" coordorigin="6654,5500" coordsize="676,723" path="m6817,6223l6654,5966,6770,6022,6980,5588,6864,5532,7167,5500,7330,5758,7213,5701,7004,6135,7120,6191,6817,6223xe" filled="false" stroked="true" strokeweight=".75pt" strokecolor="#000000">
              <v:path arrowok="t"/>
              <v:stroke dashstyle="solid"/>
            </v:shape>
            <v:shape style="position:absolute;left:4913;top:4514;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外部</w:t>
                    </w:r>
                  </w:p>
                </w:txbxContent>
              </v:textbox>
              <w10:wrap type="none"/>
            </v:shape>
            <v:shape style="position:absolute;left:7158;top:4514;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内部</w:t>
                    </w:r>
                  </w:p>
                </w:txbxContent>
              </v:textbox>
              <w10:wrap type="none"/>
            </v:shape>
            <v:shape style="position:absolute;left:4913;top:4865;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因素</w:t>
                    </w:r>
                  </w:p>
                </w:txbxContent>
              </v:textbox>
              <w10:wrap type="none"/>
            </v:shape>
            <v:shape style="position:absolute;left:7158;top:4865;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因素</w:t>
                    </w:r>
                  </w:p>
                </w:txbxContent>
              </v:textbox>
              <w10:wrap type="none"/>
            </v:shape>
            <v:shape style="position:absolute;left:6104;top:5345;width:385;height:531"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企业</w:t>
                    </w:r>
                  </w:p>
                  <w:p w:rsidR="0018722C">
                    <w:pPr>
                      <w:spacing w:before="115"/>
                      <w:ind w:leftChars="0" w:left="0" w:rightChars="0" w:right="0" w:firstLineChars="0" w:firstLine="0"/>
                      <w:jc w:val="left"/>
                      <w:rPr>
                        <w:b/>
                        <w:sz w:val="18"/>
                      </w:rPr>
                    </w:pPr>
                    <w:r>
                      <w:rPr>
                        <w:b/>
                        <w:sz w:val="18"/>
                      </w:rPr>
                      <w:t>专利</w:t>
                    </w:r>
                  </w:p>
                </w:txbxContent>
              </v:textbox>
              <w10:wrap type="none"/>
            </v:shape>
            <v:shape style="position:absolute;left:6063;top:6428;width:385;height:531"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经济</w:t>
                    </w:r>
                  </w:p>
                  <w:p w:rsidR="0018722C">
                    <w:pPr>
                      <w:spacing w:before="115"/>
                      <w:ind w:leftChars="0" w:left="0" w:rightChars="0" w:right="0" w:firstLineChars="0" w:firstLine="0"/>
                      <w:jc w:val="left"/>
                      <w:rPr>
                        <w:b/>
                        <w:sz w:val="18"/>
                      </w:rPr>
                    </w:pPr>
                    <w:r>
                      <w:rPr>
                        <w:b/>
                        <w:sz w:val="18"/>
                      </w:rPr>
                      <w:t>绩效</w:t>
                    </w:r>
                  </w:p>
                </w:txbxContent>
              </v:textbox>
              <w10:wrap type="none"/>
            </v:shape>
            <v:shape style="position:absolute;left:7927;top:3919;width:1626;height:439" type="#_x0000_t202" filled="false" stroked="true" strokeweight=".75pt" strokecolor="#000000">
              <v:textbox inset="0,0,0,0">
                <w:txbxContent>
                  <w:p w:rsidR="0018722C">
                    <w:pPr>
                      <w:spacing w:before="33"/>
                      <w:ind w:leftChars="0" w:left="445" w:rightChars="0" w:right="0" w:firstLineChars="0" w:firstLine="0"/>
                      <w:jc w:val="left"/>
                      <w:rPr>
                        <w:b/>
                        <w:sz w:val="18"/>
                      </w:rPr>
                    </w:pPr>
                    <w:r>
                      <w:rPr>
                        <w:b/>
                        <w:w w:val="95"/>
                        <w:sz w:val="18"/>
                      </w:rPr>
                      <w:t>研发投资</w:t>
                    </w:r>
                  </w:p>
                </w:txbxContent>
              </v:textbox>
              <v:stroke dashstyle="solid"/>
              <w10:wrap type="none"/>
            </v:shape>
            <v:shape style="position:absolute;left:7913;top:4470;width:1640;height:440" type="#_x0000_t202" filled="false" stroked="true" strokeweight=".75pt" strokecolor="#000000">
              <v:textbox inset="0,0,0,0">
                <w:txbxContent>
                  <w:p w:rsidR="0018722C">
                    <w:pPr>
                      <w:spacing w:before="34"/>
                      <w:ind w:leftChars="0" w:left="455" w:rightChars="0" w:right="0" w:firstLineChars="0" w:firstLine="0"/>
                      <w:jc w:val="left"/>
                      <w:rPr>
                        <w:b/>
                        <w:sz w:val="18"/>
                      </w:rPr>
                    </w:pPr>
                    <w:r>
                      <w:rPr>
                        <w:b/>
                        <w:w w:val="95"/>
                        <w:sz w:val="18"/>
                      </w:rPr>
                      <w:t>申请成本</w:t>
                    </w:r>
                  </w:p>
                </w:txbxContent>
              </v:textbox>
              <v:stroke dashstyle="solid"/>
              <w10:wrap type="none"/>
            </v:shape>
            <v:shape style="position:absolute;left:7899;top:5056;width:1654;height:468" type="#_x0000_t202" filled="false" stroked="true" strokeweight=".75pt" strokecolor="#000000">
              <v:textbox inset="0,0,0,0">
                <w:txbxContent>
                  <w:p w:rsidR="0018722C">
                    <w:pPr>
                      <w:spacing w:before="34"/>
                      <w:ind w:leftChars="0" w:left="461" w:rightChars="0" w:right="0" w:firstLineChars="0" w:firstLine="0"/>
                      <w:jc w:val="left"/>
                      <w:rPr>
                        <w:b/>
                        <w:sz w:val="18"/>
                      </w:rPr>
                    </w:pPr>
                    <w:r>
                      <w:rPr>
                        <w:b/>
                        <w:w w:val="95"/>
                        <w:sz w:val="18"/>
                      </w:rPr>
                      <w:t>企业特征</w:t>
                    </w:r>
                  </w:p>
                </w:txbxContent>
              </v:textbox>
              <v:stroke dashstyle="solid"/>
              <w10:wrap type="none"/>
            </v:shape>
            <v:shape style="position:absolute;left:2317;top:3930;width:2244;height:439" type="#_x0000_t202" filled="false" stroked="true" strokeweight=".75pt" strokecolor="#000000">
              <v:textbox inset="0,0,0,0">
                <w:txbxContent>
                  <w:p w:rsidR="0018722C">
                    <w:pPr>
                      <w:spacing w:before="34"/>
                      <w:ind w:leftChars="0" w:left="222" w:rightChars="0" w:right="0" w:firstLineChars="0" w:firstLine="0"/>
                      <w:jc w:val="left"/>
                      <w:rPr>
                        <w:b/>
                        <w:sz w:val="18"/>
                      </w:rPr>
                    </w:pPr>
                    <w:r>
                      <w:rPr>
                        <w:b/>
                        <w:w w:val="95"/>
                        <w:sz w:val="18"/>
                      </w:rPr>
                      <w:t>政府因素→法律保护</w:t>
                    </w:r>
                  </w:p>
                </w:txbxContent>
              </v:textbox>
              <v:stroke dashstyle="solid"/>
              <w10:wrap type="none"/>
            </v:shape>
            <v:shape style="position:absolute;left:2302;top:4482;width:2245;height:438" type="#_x0000_t202" filled="false" stroked="true" strokeweight=".75pt" strokecolor="#000000">
              <v:textbox inset="0,0,0,0">
                <w:txbxContent>
                  <w:p w:rsidR="0018722C">
                    <w:pPr>
                      <w:spacing w:before="34"/>
                      <w:ind w:leftChars="0" w:left="222" w:rightChars="0" w:right="0" w:firstLineChars="0" w:firstLine="0"/>
                      <w:jc w:val="left"/>
                      <w:rPr>
                        <w:b/>
                        <w:sz w:val="18"/>
                      </w:rPr>
                    </w:pPr>
                    <w:r>
                      <w:rPr>
                        <w:b/>
                        <w:w w:val="95"/>
                        <w:sz w:val="18"/>
                      </w:rPr>
                      <w:t>经济发展</w:t>
                    </w:r>
                    <w:r>
                      <w:rPr>
                        <w:w w:val="95"/>
                        <w:sz w:val="18"/>
                      </w:rPr>
                      <w:t>→</w:t>
                    </w:r>
                    <w:r>
                      <w:rPr>
                        <w:b/>
                        <w:w w:val="95"/>
                        <w:sz w:val="18"/>
                      </w:rPr>
                      <w:t>地理经济</w:t>
                    </w:r>
                  </w:p>
                </w:txbxContent>
              </v:textbox>
              <v:stroke dashstyle="solid"/>
              <w10:wrap type="none"/>
            </v:shape>
            <v:shape style="position:absolute;left:2288;top:5067;width:2244;height:585" type="#_x0000_t202" filled="false" stroked="true" strokeweight=".75pt" strokecolor="#000000">
              <v:textbox inset="0,0,0,0">
                <w:txbxContent>
                  <w:p w:rsidR="0018722C">
                    <w:pPr>
                      <w:spacing w:before="32"/>
                      <w:ind w:leftChars="0" w:left="758" w:rightChars="0" w:right="759" w:firstLineChars="0" w:firstLine="0"/>
                      <w:jc w:val="center"/>
                      <w:rPr>
                        <w:b/>
                        <w:sz w:val="18"/>
                      </w:rPr>
                    </w:pPr>
                    <w:r>
                      <w:rPr>
                        <w:b/>
                        <w:w w:val="95"/>
                        <w:sz w:val="18"/>
                      </w:rPr>
                      <w:t>市场竞争</w:t>
                    </w:r>
                  </w:p>
                </w:txbxContent>
              </v:textbox>
              <v:stroke dashstyle="solid"/>
              <w10:wrap type="none"/>
            </v:shape>
            <v:shape style="position:absolute;left:4618;top:7271;width:3209;height:439" type="#_x0000_t202" filled="false" stroked="true" strokeweight=".75pt" strokecolor="#000000">
              <v:textbox inset="0,0,0,0">
                <w:txbxContent>
                  <w:p w:rsidR="0018722C">
                    <w:pPr>
                      <w:spacing w:before="34"/>
                      <w:ind w:leftChars="0" w:left="331" w:rightChars="0" w:right="0" w:firstLineChars="0" w:firstLine="0"/>
                      <w:jc w:val="left"/>
                      <w:rPr>
                        <w:b/>
                        <w:sz w:val="18"/>
                      </w:rPr>
                    </w:pPr>
                    <w:r>
                      <w:rPr>
                        <w:b/>
                        <w:w w:val="95"/>
                        <w:sz w:val="18"/>
                      </w:rPr>
                      <w:t>竞争优势(公司价值、利润率等)</w:t>
                    </w:r>
                  </w:p>
                </w:txbxContent>
              </v:textbox>
              <v:stroke dashstyle="solid"/>
              <w10:wrap type="none"/>
            </v:shape>
            <w10:wrap type="topAndBottom"/>
          </v:group>
        </w:pict>
      </w:r>
    </w:p>
    <w:p w:rsidR="0018722C">
      <w:pPr>
        <w:pStyle w:val="ae"/>
        <w:topLinePunct/>
      </w:pPr>
      <w:r>
        <w:t>总体来看，理论界对于企业专利问题给予了高度的重视，形成了“影响因素和经济绩效”的研究范式。在影响因素方面，现有研究取得了丰富的成果，但在政府治理因素与企业专利研究方面则较少涉及，这也为其他学者在现有研究成果基础之上深入考察政府治理在企业专利活动中的作用留下了很大的空间。在企业专利的经济绩效方面，现有研究主要关注于专利对于公司价值、业绩等方面的影响。随之而来的问题是，专利活动对于企业的经营发展还产生了其他哪些重要的影响？这表明该领域的研究仍然具有很大的拓展空间和发展潜力。</w:t>
      </w:r>
    </w:p>
    <w:p w:rsidR="0018722C">
      <w:pPr>
        <w:pStyle w:val="a9"/>
        <w:topLinePunct/>
      </w:pPr>
      <w:r>
        <w:rPr>
          <w:rFonts w:ascii="黑体" w:eastAsia="黑体" w:hint="eastAsia"/>
        </w:rPr>
        <w:t>图</w:t>
      </w:r>
      <w:r>
        <w:rPr>
          <w:rFonts w:ascii="黑体" w:eastAsia="黑体" w:hint="eastAsia"/>
          <w:spacing w:val="-30"/>
        </w:rPr>
        <w:t> </w:t>
      </w:r>
      <w:r>
        <w:rPr>
          <w:rFonts w:ascii="黑体" w:eastAsia="黑体" w:hint="eastAsia"/>
        </w:rPr>
        <w:t>2</w:t>
      </w:r>
      <w:r>
        <w:rPr>
          <w:rFonts w:ascii="黑体" w:eastAsia="黑体" w:hint="eastAsia"/>
        </w:rPr>
        <w:t>.</w:t>
      </w:r>
      <w:r>
        <w:rPr>
          <w:rFonts w:ascii="黑体" w:eastAsia="黑体" w:hint="eastAsia"/>
        </w:rPr>
        <w:t>2</w:t>
      </w:r>
      <w:r>
        <w:t xml:space="preserve">  </w:t>
      </w:r>
      <w:r w:rsidR="001852F3">
        <w:t>企业专利的研究框架图</w:t>
      </w:r>
    </w:p>
    <w:p w:rsidR="0018722C">
      <w:pPr>
        <w:pStyle w:val="Heading3"/>
        <w:topLinePunct/>
        <w:ind w:left="200" w:hangingChars="200" w:hanging="200"/>
      </w:pPr>
      <w:r>
        <w:t>2.5.3</w:t>
      </w:r>
      <w:r>
        <w:t xml:space="preserve"> </w:t>
      </w:r>
      <w:r>
        <w:t>关于国家标准话语权研究的述评</w:t>
      </w:r>
    </w:p>
    <w:p w:rsidR="0018722C">
      <w:pPr>
        <w:topLinePunct/>
      </w:pPr>
      <w:r>
        <w:t>从现有文献检索的结果可知，标准在企业竞争中的作用进一步凸显，继产品竞争、品牌竞争之后，标准竞争成为一种更深层次和更高水平的竞争形式。有一部分学者开始关注到了企业围绕标准话语权展开的竞争，并进行了有益的探索和研究。但是现有研究大都以规范分析为主，对于相关命题和变量之间的关系并没有进行科学的检验，这使得国家标准话语权的研究领域仍然存在大量有待深入研究和探索的重要问题。在研究内容方面，现有研究主要集中于标准的宏观影响，</w:t>
      </w:r>
      <w:r w:rsidR="001852F3">
        <w:t xml:space="preserve">而对于企业在标准产生和发展过程的微观机制研究较少。不仅如此，这些研究</w:t>
      </w:r>
      <w:r w:rsidR="001852F3">
        <w:t>大</w:t>
      </w:r>
    </w:p>
    <w:p w:rsidR="0018722C">
      <w:pPr>
        <w:topLinePunct/>
      </w:pPr>
      <w:r>
        <w:t>都集中于发达国家的情境，很少有研究对中国转型经济情境下的企业在标准话语权方面的竞争行为展开研究。</w:t>
      </w:r>
    </w:p>
    <w:p w:rsidR="0018722C">
      <w:pPr>
        <w:topLinePunct/>
      </w:pPr>
      <w:r>
        <w:t>总体来看，目前学术界对国家标准话语权问题的研究远远落后于实践要求，</w:t>
      </w:r>
      <w:r w:rsidR="001852F3">
        <w:t xml:space="preserve">主要侧重于描述性分析，而对于国家标准话语权问题目前尚没有基于企业层面数据的经验研究，更未有研究涉及到政府治理等动态因素的影响效果评价。企业究竟是如何获得国家标准话语权的，对于现有理论来说仍属于一个黑匣子。标准对于经济影响的重要性使得企业在国家标准话语权领域的竞争行为研究是一个亟待深入研究的新兴领域。国家标准话语权文献的研究框架如</w:t>
      </w:r>
      <w:r w:rsidR="001852F3">
        <w:t>图</w:t>
      </w:r>
      <w:r w:rsidR="001852F3">
        <w:t xml:space="preserve">2</w:t>
      </w:r>
      <w:r>
        <w:t>.</w:t>
      </w:r>
      <w:r>
        <w:t>3</w:t>
      </w:r>
      <w:r w:rsidR="001852F3">
        <w:t xml:space="preserve">所示。</w:t>
      </w:r>
    </w:p>
    <w:p w:rsidR="0018722C">
      <w:pPr>
        <w:pStyle w:val="aff7"/>
        <w:topLinePunct/>
      </w:pPr>
      <w:r>
        <w:pict>
          <v:group style="margin-left:111.699997pt;margin-top:15.47813pt;width:371.95pt;height:232.5pt;mso-position-horizontal-relative:page;mso-position-vertical-relative:paragraph;z-index:2704;mso-wrap-distance-left:0;mso-wrap-distance-right:0" coordorigin="2234,310" coordsize="7439,4650">
            <v:shape style="position:absolute;left:2234;top:309;width:120;height:4368" coordorigin="2234,310" coordsize="120,4368" path="m2304,410l2284,410,2283,4678,2303,4678,2304,410xm2294,310l2234,430,2284,430,2284,410,2344,410,2294,310xm2344,410l2304,410,2304,430,2354,430,2344,410xe" filled="true" fillcolor="#000000" stroked="false">
              <v:path arrowok="t"/>
              <v:fill type="solid"/>
            </v:shape>
            <v:shape style="position:absolute;left:2474;top:3662;width:1440;height:937" coordorigin="2474,3663" coordsize="1440,937" path="m3914,3663l2708,3663,2474,3897,2474,4600,3680,4600,3914,4365,3914,3663xe" filled="true" fillcolor="#fad3b4" stroked="false">
              <v:path arrowok="t"/>
              <v:fill type="solid"/>
            </v:shape>
            <v:shape style="position:absolute;left:2474;top:3662;width:1440;height:235" coordorigin="2474,3663" coordsize="1440,235" path="m3914,3663l2708,3663,2474,3897,3680,3897,3914,3663xe" filled="true" fillcolor="#fbddc3" stroked="false">
              <v:path arrowok="t"/>
              <v:fill type="solid"/>
            </v:shape>
            <v:shape style="position:absolute;left:3679;top:3662;width:235;height:937" coordorigin="3680,3663" coordsize="235,937" path="m3914,3663l3680,3897,3680,4600,3914,4365,3914,3663xe" filled="true" fillcolor="#c9ab91" stroked="false">
              <v:path arrowok="t"/>
              <v:fill type="solid"/>
            </v:shape>
            <v:shape style="position:absolute;left:2474;top:3662;width:1440;height:937" coordorigin="2474,3663" coordsize="1440,937" path="m2708,3663l2474,3897,2474,4600,3680,4600,3914,4365,3914,3663,2708,3663xe" filled="false" stroked="true" strokeweight=".75pt" strokecolor="#000000">
              <v:path arrowok="t"/>
              <v:stroke dashstyle="solid"/>
            </v:shape>
            <v:shape style="position:absolute;left:2474;top:3662;width:1440;height:235" coordorigin="2474,3663" coordsize="1440,235" path="m2474,3897l3680,3897,3914,3663e" filled="false" stroked="true" strokeweight=".75pt" strokecolor="#000000">
              <v:path arrowok="t"/>
              <v:stroke dashstyle="solid"/>
            </v:shape>
            <v:line style="position:absolute" from="3680,3897" to="3680,4600" stroked="true" strokeweight=".75pt" strokecolor="#000000">
              <v:stroke dashstyle="solid"/>
            </v:line>
            <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
              <v:path arrowok="t"/>
              <v:fill type="solid"/>
            </v:shape>
            <v:shape style="position:absolute;left:6614;top:465;width:1440;height:936" coordorigin="6614,466" coordsize="1440,936" path="m8054,466l6848,466,6614,700,6614,1402,7820,1402,8054,1168,8054,466xe" filled="true" fillcolor="#fad3b4" stroked="false">
              <v:path arrowok="t"/>
              <v:fill type="solid"/>
            </v:shape>
            <v:shape style="position:absolute;left:6614;top:465;width:1440;height:234" coordorigin="6614,466" coordsize="1440,234" path="m8054,466l6848,466,6614,700,7820,700,8054,466xe" filled="true" fillcolor="#fbddc3" stroked="false">
              <v:path arrowok="t"/>
              <v:fill type="solid"/>
            </v:shape>
            <v:shape style="position:absolute;left:7820;top:465;width:234;height:936" coordorigin="7820,466" coordsize="234,936" path="m8054,466l7820,700,7820,1402,8054,1168,8054,466xe" filled="true" fillcolor="#c9ab91" stroked="false">
              <v:path arrowok="t"/>
              <v:fill type="solid"/>
            </v:shape>
            <v:shape style="position:absolute;left:6614;top:465;width:1440;height:936" coordorigin="6614,466" coordsize="1440,936" path="m6848,466l6614,700,6614,1402,7820,1402,8054,1168,8054,466,6848,466xe" filled="false" stroked="true" strokeweight=".75pt" strokecolor="#000000">
              <v:path arrowok="t"/>
              <v:stroke dashstyle="solid"/>
            </v:shape>
            <v:shape style="position:absolute;left:6614;top:465;width:1440;height:234" coordorigin="6614,466" coordsize="1440,234" path="m6614,700l7820,700,8054,466e" filled="false" stroked="true" strokeweight=".75pt" strokecolor="#000000">
              <v:path arrowok="t"/>
              <v:stroke dashstyle="solid"/>
            </v:shape>
            <v:line style="position:absolute" from="7820,700" to="7820,1402" stroked="true" strokeweight=".75pt" strokecolor="#000000">
              <v:stroke dashstyle="solid"/>
            </v:line>
            <v:shape style="position:absolute;left:3914;top:2650;width:1440;height:935" coordorigin="3914,2651" coordsize="1440,935" path="m5354,2651l4148,2651,3914,2884,3914,3586,5120,3586,5354,3352,5354,2651xe" filled="true" fillcolor="#fad3b4" stroked="false">
              <v:path arrowok="t"/>
              <v:fill type="solid"/>
            </v:shape>
            <v:shape style="position:absolute;left:3914;top:2650;width:1440;height:234" coordorigin="3914,2651" coordsize="1440,234" path="m5354,2651l4148,2651,3914,2884,5120,2884,5354,2651xe" filled="true" fillcolor="#fbddc3" stroked="false">
              <v:path arrowok="t"/>
              <v:fill type="solid"/>
            </v:shape>
            <v:shape style="position:absolute;left:5120;top:2650;width:234;height:935" coordorigin="5120,2651" coordsize="234,935" path="m5354,2651l5120,2884,5120,3586,5354,3352,5354,2651xe" filled="true" fillcolor="#c9ab91" stroked="false">
              <v:path arrowok="t"/>
              <v:fill type="solid"/>
            </v:shape>
            <v:shape style="position:absolute;left:3914;top:2650;width:1440;height:935" coordorigin="3914,2651" coordsize="1440,935" path="m4148,2651l3914,2884,3914,3586,5120,3586,5354,3352,5354,2651,4148,2651xe" filled="false" stroked="true" strokeweight=".75pt" strokecolor="#000000">
              <v:path arrowok="t"/>
              <v:stroke dashstyle="solid"/>
            </v:shape>
            <v:shape style="position:absolute;left:3914;top:2650;width:1440;height:234" coordorigin="3914,2651" coordsize="1440,234" path="m3914,2884l5120,2884,5354,2651e" filled="false" stroked="true" strokeweight=".75pt" strokecolor="#000000">
              <v:path arrowok="t"/>
              <v:stroke dashstyle="solid"/>
            </v:shape>
            <v:line style="position:absolute" from="5120,2884" to="5120,3586" stroked="true" strokeweight=".75pt" strokecolor="#000000">
              <v:stroke dashstyle="solid"/>
            </v:line>
            <v:shape style="position:absolute;left:5173;top:1557;width:1441;height:935" coordorigin="5173,1558" coordsize="1441,935" path="m6614,1558l5407,1558,5173,1791,5173,2493,6380,2493,6614,2259,6614,1558xe" filled="true" fillcolor="#fad3b4" stroked="false">
              <v:path arrowok="t"/>
              <v:fill type="solid"/>
            </v:shape>
            <v:shape style="position:absolute;left:5173;top:1557;width:1441;height:234" coordorigin="5173,1558" coordsize="1441,234" path="m6614,1558l5407,1558,5173,1791,6380,1791,6614,1558xe" filled="true" fillcolor="#fbddc3" stroked="false">
              <v:path arrowok="t"/>
              <v:fill type="solid"/>
            </v:shape>
            <v:shape style="position:absolute;left:6380;top:1557;width:234;height:935" coordorigin="6380,1558" coordsize="234,935" path="m6614,1558l6380,1791,6380,2493,6614,2259,6614,1558xe" filled="true" fillcolor="#c9ab91" stroked="false">
              <v:path arrowok="t"/>
              <v:fill type="solid"/>
            </v:shape>
            <v:shape style="position:absolute;left:5173;top:1557;width:1441;height:935" coordorigin="5173,1558" coordsize="1441,935" path="m5407,1558l5173,1791,5173,2493,6380,2493,6614,2259,6614,1558,5407,1558xe" filled="false" stroked="true" strokeweight=".75pt" strokecolor="#000000">
              <v:path arrowok="t"/>
              <v:stroke dashstyle="solid"/>
            </v:shape>
            <v:shape style="position:absolute;left:5173;top:1557;width:1441;height:234" coordorigin="5173,1558" coordsize="1441,234" path="m5173,1791l6380,1791,6614,1558e" filled="false" stroked="true" strokeweight=".75pt" strokecolor="#000000">
              <v:path arrowok="t"/>
              <v:stroke dashstyle="solid"/>
            </v:shape>
            <v:line style="position:absolute" from="6380,1791" to="6380,2493" stroked="true" strokeweight=".75pt" strokecolor="#000000">
              <v:stroke dashstyle="solid"/>
            </v:line>
            <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
              <v:path arrowok="t"/>
              <v:fill type="solid"/>
            </v:shape>
            <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
              <v:path arrowok="t"/>
              <v:fill type="solid"/>
            </v:shape>
            <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
              <v:path arrowok="t"/>
              <v:stroke dashstyle="solid"/>
            </v:shape>
            <v:shape style="position:absolute;left:4120;top:4256;width:108;height:24" coordorigin="4120,4257" coordsize="108,24" path="m4120,4281l4147,4278,4174,4274,4201,4266,4227,4257e" filled="false" stroked="true" strokeweight=".75pt" strokecolor="#000000">
              <v:path arrowok="t"/>
              <v:stroke dashstyle="solid"/>
            </v:shape>
            <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
              <v:path arrowok="t"/>
              <v:fill type="solid"/>
            </v:shape>
            <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
              <v:path arrowok="t"/>
              <v:fill type="solid"/>
            </v:shape>
            <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
              <v:path arrowok="t"/>
              <v:stroke dashstyle="solid"/>
            </v:shape>
            <v:shape style="position:absolute;left:5556;top:3255;width:107;height:24" coordorigin="5557,3256" coordsize="107,24" path="m5557,3279l5584,3277,5611,3273,5637,3265,5663,3256e" filled="false" stroked="true" strokeweight=".75pt" strokecolor="#000000">
              <v:path arrowok="t"/>
              <v:stroke dashstyle="solid"/>
            </v:shape>
            <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
              <v:path arrowok="t"/>
              <v:fill type="solid"/>
            </v:shape>
            <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
              <v:path arrowok="t"/>
              <v:fill type="solid"/>
            </v:shape>
            <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
              <v:path arrowok="t"/>
              <v:stroke dashstyle="solid"/>
            </v:shape>
            <v:shape style="position:absolute;left:6817;top:2163;width:107;height:24" coordorigin="6817,2164" coordsize="107,24" path="m6817,2187l6844,2185,6871,2181,6898,2173,6924,2164e" filled="false" stroked="true" strokeweight=".75pt" strokecolor="#000000">
              <v:path arrowok="t"/>
              <v:stroke dashstyle="solid"/>
            </v:shape>
            <v:shape style="position:absolute;left:5533;top:3897;width:1537;height:156" coordorigin="5533,3898" coordsize="1537,156" path="m6686,3898l6686,3937,5533,3937,5533,4015,6686,4015,6686,4054,7070,3976,6686,3898xe" filled="true" fillcolor="#92d050" stroked="false">
              <v:path arrowok="t"/>
              <v:fill type="solid"/>
            </v:shape>
            <v:shape style="position:absolute;left:5533;top:3897;width:1537;height:156" coordorigin="5533,3898" coordsize="1537,156" path="m6686,4054l6686,4015,5533,4015,5533,3937,6686,3937,6686,3898,7070,3976,6686,4054xe" filled="false" stroked="true" strokeweight=".75pt" strokecolor="#000000">
              <v:path arrowok="t"/>
              <v:stroke dashstyle="solid"/>
            </v:shape>
            <v:shape style="position:absolute;left:6613;top:2961;width:1260;height:156" coordorigin="6613,2962" coordsize="1260,156" path="m7558,2962l7558,3001,6613,3001,6613,3079,7558,3079,7558,3118,7873,3040,7558,2962xe" filled="true" fillcolor="#92d050" stroked="false">
              <v:path arrowok="t"/>
              <v:fill type="solid"/>
            </v:shape>
            <v:shape style="position:absolute;left:6613;top:2961;width:1260;height:156" coordorigin="6613,2962" coordsize="1260,156" path="m7558,2962l7558,3001,6613,3001,6613,3079,7558,3079,7558,3118,7873,3040,7558,2962xe" filled="false" stroked="true" strokeweight=".75pt" strokecolor="#000000">
              <v:path arrowok="t"/>
              <v:stroke dashstyle="solid"/>
            </v:shape>
            <v:shape style="position:absolute;left:7513;top:1869;width:900;height:156" coordorigin="7513,1870" coordsize="900,156" path="m8188,1870l8188,1909,7513,1909,7513,1987,8188,1987,8188,2026,8413,1948,8188,1870xe" filled="true" fillcolor="#92d050" stroked="false">
              <v:path arrowok="t"/>
              <v:fill type="solid"/>
            </v:shape>
            <v:shape style="position:absolute;left:7513;top:1869;width:900;height:156" coordorigin="7513,1870" coordsize="900,156" path="m8188,1870l8188,1909,7513,1909,7513,1987,8188,1987,8188,2026,8413,1948,8188,1870xe" filled="false" stroked="true" strokeweight=".75pt" strokecolor="#000000">
              <v:path arrowok="t"/>
              <v:stroke dashstyle="solid"/>
            </v:shape>
            <v:shape style="position:absolute;left:3289;top:4773;width:694;height:117" coordorigin="3289,4774" coordsize="694,117" path="m3809,4774l3809,4803,3289,4803,3289,4861,3809,4861,3809,4891,3983,4832,3809,4774xe" filled="true" fillcolor="#00afef" stroked="false">
              <v:path arrowok="t"/>
              <v:fill type="solid"/>
            </v:shape>
            <v:shape style="position:absolute;left:3289;top:4773;width:694;height:117" coordorigin="3289,4774" coordsize="694,117" path="m3809,4891l3809,4861,3289,4861,3289,4803,3809,4803,3809,4774,3983,4832,3809,4891xe" filled="false" stroked="true" strokeweight=".75pt" strokecolor="#000000">
              <v:path arrowok="t"/>
              <v:stroke dashstyle="solid"/>
            </v:shape>
            <v:shape style="position:absolute;left:6793;top:4773;width:900;height:117" coordorigin="6793,4774" coordsize="900,117" path="m7468,4774l7468,4803,6793,4803,6793,4861,7468,4861,7468,4891,7693,4832,7468,4774xe" filled="true" fillcolor="#00afef" stroked="false">
              <v:path arrowok="t"/>
              <v:fill type="solid"/>
            </v:shape>
            <v:shape style="position:absolute;left:6793;top:4773;width:900;height:117" coordorigin="6793,4774" coordsize="900,117" path="m7468,4891l7468,4861,6793,4861,6793,4803,7468,4803,7468,4774,7693,4832,7468,4891xe" filled="false" stroked="true" strokeweight=".75pt" strokecolor="#000000">
              <v:path arrowok="t"/>
              <v:stroke dashstyle="solid"/>
            </v:shape>
            <v:shape style="position:absolute;left:8109;top:933;width:664;height:156" coordorigin="8109,934" coordsize="664,156" path="m8607,934l8607,973,8109,973,8109,1051,8607,1051,8607,1090,8773,1012,8607,934xe" filled="true" fillcolor="#92d050" stroked="false">
              <v:path arrowok="t"/>
              <v:fill type="solid"/>
            </v:shape>
            <v:shape style="position:absolute;left:8109;top:933;width:664;height:156" coordorigin="8109,934" coordsize="664,156" path="m8607,934l8607,973,8109,973,8109,1051,8607,1051,8607,1090,8773,1012,8607,934xe" filled="false" stroked="true" strokeweight=".75pt" strokecolor="#000000">
              <v:path arrowok="t"/>
              <v:stroke dashstyle="solid"/>
            </v:shape>
            <v:shape style="position:absolute;left:4944;top:4773;width:694;height:117" coordorigin="4944,4774" coordsize="694,117" path="m5464,4774l5464,4803,4944,4803,4944,4861,5464,4861,5464,4891,5638,4832,5464,4774xe" filled="true" fillcolor="#00afef" stroked="false">
              <v:path arrowok="t"/>
              <v:fill type="solid"/>
            </v:shape>
            <v:shape style="position:absolute;left:4944;top:4773;width:694;height:117" coordorigin="4944,4774" coordsize="694,117" path="m5464,4891l5464,4861,4944,4861,4944,4803,5464,4803,5464,4774,5638,4832,5464,4891xe" filled="false" stroked="true" strokeweight=".75pt" strokecolor="#000000">
              <v:path arrowok="t"/>
              <v:stroke dashstyle="solid"/>
            </v:shape>
            <v:shape style="position:absolute;left:6966;top:763;width:56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企业的</w:t>
                    </w:r>
                  </w:p>
                </w:txbxContent>
              </v:textbox>
              <w10:wrap type="none"/>
            </v:shape>
            <v:shape style="position:absolute;left:8862;top:873;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微观行为</w:t>
                    </w:r>
                  </w:p>
                </w:txbxContent>
              </v:textbox>
              <w10:wrap type="none"/>
            </v:shape>
            <v:shape style="position:absolute;left:6877;top:1113;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策略动机</w:t>
                    </w:r>
                  </w:p>
                </w:txbxContent>
              </v:textbox>
              <w10:wrap type="none"/>
            </v:shape>
            <v:shape style="position:absolute;left:5437;top:1857;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演进过程</w:t>
                    </w:r>
                  </w:p>
                </w:txbxContent>
              </v:textbox>
              <w10:wrap type="none"/>
            </v:shape>
            <v:shape style="position:absolute;left:8502;top:1809;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发展动态</w:t>
                    </w:r>
                  </w:p>
                </w:txbxContent>
              </v:textbox>
              <w10:wrap type="none"/>
            </v:shape>
            <v:shape style="position:absolute;left:4177;top:2947;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宏观影响</w:t>
                    </w:r>
                  </w:p>
                </w:txbxContent>
              </v:textbox>
              <w10:wrap type="none"/>
            </v:shape>
            <v:shape style="position:absolute;left:8007;top:2902;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经济影响</w:t>
                    </w:r>
                  </w:p>
                </w:txbxContent>
              </v:textbox>
              <w10:wrap type="none"/>
            </v:shape>
            <v:shape style="position:absolute;left:2645;top:3960;width:92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话语权问题</w:t>
                    </w:r>
                  </w:p>
                </w:txbxContent>
              </v:textbox>
              <w10:wrap type="none"/>
            </v:shape>
            <v:shape style="position:absolute;left:7208;top:3838;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权力博弈</w:t>
                    </w:r>
                  </w:p>
                </w:txbxContent>
              </v:textbox>
              <w10:wrap type="none"/>
            </v:shape>
            <v:shape style="position:absolute;left:2436;top:4702;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产品竞争</w:t>
                    </w:r>
                  </w:p>
                </w:txbxContent>
              </v:textbox>
              <w10:wrap type="none"/>
            </v:shape>
            <v:shape style="position:absolute;left:4059;top:4702;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技术竞争</w:t>
                    </w:r>
                  </w:p>
                </w:txbxContent>
              </v:textbox>
              <w10:wrap type="none"/>
            </v:shape>
            <v:shape style="position:absolute;left:5782;top:4702;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品牌竞争</w:t>
                    </w:r>
                  </w:p>
                </w:txbxContent>
              </v:textbox>
              <w10:wrap type="none"/>
            </v:shape>
            <v:shape style="position:absolute;left:7763;top:4779;width:743;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标准竞争</w:t>
                    </w:r>
                  </w:p>
                </w:txbxContent>
              </v:textbox>
              <w10:wrap type="none"/>
            </v:shape>
            <w10:wrap type="topAndBottom"/>
          </v:group>
        </w:pict>
      </w:r>
    </w:p>
    <w:p w:rsidR="0018722C">
      <w:pPr>
        <w:pStyle w:val="a9"/>
        <w:topLinePunct/>
      </w:pPr>
      <w:r>
        <w:rPr>
          <w:rFonts w:ascii="黑体" w:eastAsia="黑体" w:hint="eastAsia"/>
        </w:rPr>
        <w:t>图</w:t>
      </w:r>
      <w:r>
        <w:rPr>
          <w:rFonts w:ascii="黑体" w:eastAsia="黑体" w:hint="eastAsia"/>
        </w:rPr>
        <w:t> </w:t>
      </w:r>
      <w:r>
        <w:rPr>
          <w:rFonts w:ascii="黑体" w:eastAsia="黑体" w:hint="eastAsia"/>
        </w:rPr>
        <w:t>2</w:t>
      </w:r>
      <w:r>
        <w:rPr>
          <w:rFonts w:ascii="黑体" w:eastAsia="黑体" w:hint="eastAsia"/>
        </w:rPr>
        <w:t>.</w:t>
      </w:r>
      <w:r>
        <w:rPr>
          <w:rFonts w:ascii="黑体" w:eastAsia="黑体" w:hint="eastAsia"/>
        </w:rPr>
        <w:t>3</w:t>
      </w:r>
      <w:r>
        <w:t xml:space="preserve">  </w:t>
      </w:r>
      <w:r w:rsidR="001852F3">
        <w:t>国家标准话语权文献的研究框架图</w:t>
      </w:r>
    </w:p>
    <w:p w:rsidR="0018722C">
      <w:pPr>
        <w:pStyle w:val="Heading3"/>
        <w:topLinePunct/>
        <w:ind w:left="200" w:hangingChars="200" w:hanging="200"/>
      </w:pPr>
      <w:r>
        <w:t>2.5.4</w:t>
      </w:r>
      <w:r>
        <w:t xml:space="preserve"> </w:t>
      </w:r>
      <w:r>
        <w:t>关于制度安排影响企业技术创新研究的述评</w:t>
      </w:r>
    </w:p>
    <w:p w:rsidR="0018722C">
      <w:pPr>
        <w:topLinePunct/>
      </w:pPr>
      <w:r>
        <w:t>在制度安排影响企业技术创新活动的研究中，一个重要的特点就是研究视角的多样性和交叉研究的普遍性。由文献检索可知，国内外学者对企业技术创新理论进行了长期、多角度的大量研究，形成了基于企业内部和企业外部两种分析范式。从企业内部视角形成的企业技术创新理论包括企业特征决定理论和企业治理</w:t>
      </w:r>
      <w:r>
        <w:t>决定理论。这种观点从企业内部的视角对影响企业技术创新的内部因素展开研究。</w:t>
      </w:r>
      <w:r>
        <w:t>从研究内容来看，大部分关于企业技术创新的内部影响因素研究成果内容集中在企业规模、出口因素、年龄因素、产权属性和内部治理机制等方面。关于企业</w:t>
      </w:r>
      <w:r>
        <w:t>技</w:t>
      </w:r>
    </w:p>
    <w:p w:rsidR="0018722C">
      <w:pPr>
        <w:pStyle w:val="ae"/>
        <w:topLinePunct/>
      </w:pPr>
      <w:r>
        <w:pict>
          <v:group style="margin-left:186.315002pt;margin-top:104.58062pt;width:222.35pt;height:201.2pt;mso-position-horizontal-relative:page;mso-position-vertical-relative:paragraph;z-index:2752;mso-wrap-distance-left:0;mso-wrap-distance-right:0" coordorigin="3726,2092" coordsize="4447,4024">
            <v:shape style="position:absolute;left:5497;top:2091;width:885;height:171" type="#_x0000_t75" stroked="false">
              <v:imagedata r:id="rId17" o:title=""/>
            </v:shape>
            <v:shape style="position:absolute;left:4038;top:2464;width:3762;height:3142" type="#_x0000_t75" stroked="false">
              <v:imagedata r:id="rId18" o:title=""/>
            </v:shape>
            <v:shape style="position:absolute;left:5763;top:2302;width:375;height:327" type="#_x0000_t75" stroked="false">
              <v:imagedata r:id="rId19" o:title=""/>
            </v:shape>
            <v:shape style="position:absolute;left:5554;top:5935;width:885;height:180" type="#_x0000_t75" stroked="false">
              <v:imagedata r:id="rId20" o:title=""/>
            </v:shape>
            <v:shape style="position:absolute;left:5763;top:5578;width:375;height:327" type="#_x0000_t75" stroked="false">
              <v:imagedata r:id="rId21" o:title=""/>
            </v:shape>
            <v:shape style="position:absolute;left:7066;top:2793;width:348;height:356" coordorigin="7066,2794" coordsize="348,356" path="m7066,2858l7109,3050,7277,3150,7224,3077,7414,2940,7408,2931,7119,2931,7066,2858xm7309,2794l7119,2931,7408,2931,7309,2794xe" filled="true" fillcolor="#8db3e1" stroked="false">
              <v:path arrowok="t"/>
              <v:fill type="solid"/>
            </v:shape>
            <v:shape style="position:absolute;left:7066;top:2793;width:348;height:356" coordorigin="7066,2794" coordsize="348,356" path="m7066,2858l7119,2931,7309,2794,7414,2940,7224,3077,7277,3150,7109,3050,7066,2858xe" filled="false" stroked="true" strokeweight=".75pt" strokecolor="#000000">
              <v:path arrowok="t"/>
              <v:stroke dashstyle="solid"/>
            </v:shape>
            <v:shape style="position:absolute;left:4517;top:2759;width:357;height:357" coordorigin="4517,2760" coordsize="357,357" path="m4645,2760l4517,2887,4682,3053,4618,3116,4801,3045,4848,2926,4810,2926,4645,2760xm4874,2863l4810,2926,4848,2926,4874,2863xe" filled="true" fillcolor="#8db3e1" stroked="false">
              <v:path arrowok="t"/>
              <v:fill type="solid"/>
            </v:shape>
            <v:shape style="position:absolute;left:4517;top:2759;width:357;height:357" coordorigin="4517,2760" coordsize="357,357" path="m4618,3116l4682,3053,4517,2887,4645,2760,4810,2926,4874,2863,4801,3045,4618,3116xe" filled="false" stroked="true" strokeweight=".75pt" strokecolor="#000000">
              <v:path arrowok="t"/>
              <v:stroke dashstyle="solid"/>
            </v:shape>
            <v:shape style="position:absolute;left:7133;top:4957;width:356;height:357" coordorigin="7133,4958" coordsize="356,357" path="m7458,5154l7195,5154,7365,5315,7488,5183,7458,5154xm7379,4958l7199,5035,7133,5220,7195,5154,7458,5154,7318,5023,7379,4958xe" filled="true" fillcolor="#8db3e1" stroked="false">
              <v:path arrowok="t"/>
              <v:fill type="solid"/>
            </v:shape>
            <v:shape style="position:absolute;left:7133;top:4957;width:356;height:357" coordorigin="7133,4958" coordsize="356,357" path="m7379,4958l7318,5023,7488,5183,7365,5315,7195,5154,7133,5220,7199,5035,7379,4958xe" filled="false" stroked="true" strokeweight=".75pt" strokecolor="#000000">
              <v:path arrowok="t"/>
              <v:stroke dashstyle="solid"/>
            </v:shape>
            <v:shape style="position:absolute;left:4368;top:4904;width:352;height:357" coordorigin="4368,4905" coordsize="352,357" path="m4494,4905l4551,4975,4368,5121,4480,5262,4663,5116,4700,5116,4668,4997,4494,4905xm4700,5116l4663,5116,4719,5186,4700,5116xe" filled="true" fillcolor="#8db3e1" stroked="false">
              <v:path arrowok="t"/>
              <v:fill type="solid"/>
            </v:shape>
            <v:shape style="position:absolute;left:4368;top:4904;width:352;height:357" coordorigin="4368,4905" coordsize="352,357" path="m4719,5186l4663,5116,4480,5262,4368,5121,4551,4975,4494,4905,4668,4997,4719,5186xe" filled="false" stroked="true" strokeweight=".75pt" strokecolor="#000000">
              <v:path arrowok="t"/>
              <v:stroke dashstyle="solid"/>
            </v:shape>
            <v:shape style="position:absolute;left:3726;top:3707;width:195;height:795" type="#_x0000_t75" stroked="false">
              <v:imagedata r:id="rId22" o:title=""/>
            </v:shape>
            <v:shape style="position:absolute;left:3963;top:3963;width:375;height:327" type="#_x0000_t75" stroked="false">
              <v:imagedata r:id="rId23" o:title=""/>
            </v:shape>
            <v:shape style="position:absolute;left:7978;top:3766;width:195;height:735" type="#_x0000_t75" stroked="false">
              <v:imagedata r:id="rId24" o:title=""/>
            </v:shape>
            <v:shape style="position:absolute;left:7563;top:3963;width:375;height:327" type="#_x0000_t75" stroked="false">
              <v:imagedata r:id="rId25" o:title=""/>
            </v:shape>
            <v:shape style="position:absolute;left:5435;top:3003;width:1094;height:195" type="#_x0000_t75" stroked="false">
              <v:imagedata r:id="rId26" o:title=""/>
            </v:shape>
            <v:shape style="position:absolute;left:5435;top:5031;width:1095;height:195" type="#_x0000_t75" stroked="false">
              <v:imagedata r:id="rId27" o:title=""/>
            </v:shape>
            <v:shape style="position:absolute;left:5410;top:3966;width:1105;height:180" type="#_x0000_t202" filled="false" stroked="false">
              <v:textbox inset="0,0,0,0">
                <w:txbxContent>
                  <w:p w:rsidR="0018722C">
                    <w:pPr>
                      <w:spacing w:line="180" w:lineRule="exact" w:before="0"/>
                      <w:ind w:leftChars="0" w:left="0" w:rightChars="0" w:right="0" w:firstLineChars="0" w:firstLine="0"/>
                      <w:jc w:val="left"/>
                      <w:rPr>
                        <w:b/>
                        <w:sz w:val="18"/>
                      </w:rPr>
                    </w:pPr>
                    <w:r>
                      <w:rPr>
                        <w:b/>
                        <w:w w:val="95"/>
                        <w:sz w:val="18"/>
                      </w:rPr>
                      <w:t>企业技术创新</w:t>
                    </w:r>
                  </w:p>
                </w:txbxContent>
              </v:textbox>
              <w10:wrap type="none"/>
            </v:shape>
            <w10:wrap type="topAndBottom"/>
          </v:group>
        </w:pict>
      </w:r>
    </w:p>
    <w:p w:rsidR="0018722C">
      <w:pPr>
        <w:pStyle w:val="ae"/>
        <w:topLinePunct/>
      </w:pPr>
      <w:r>
        <w:t>术创新的外部影响因素研究成果内容集中在市场结构、行业因素、政府规制等方面。这些系统的研究企业技术创新的文献从多个角度多企业技术创新的影响因素</w:t>
      </w:r>
      <w:r>
        <w:rPr>
          <w:spacing w:val="-1"/>
        </w:rPr>
        <w:t>展开研究</w:t>
      </w:r>
      <w:r>
        <w:rPr>
          <w:spacing w:val="-1"/>
        </w:rPr>
        <w:t>（</w:t>
      </w:r>
      <w:r>
        <w:rPr>
          <w:spacing w:val="-1"/>
        </w:rPr>
        <w:t>如</w:t>
      </w:r>
      <w:r>
        <w:rPr>
          <w:spacing w:val="-1"/>
        </w:rPr>
        <w:t>图</w:t>
      </w:r>
      <w:r>
        <w:t>2</w:t>
      </w:r>
      <w:r>
        <w:t>.</w:t>
      </w:r>
      <w:r>
        <w:t>4</w:t>
      </w:r>
      <w:r w:rsidR="001852F3">
        <w:rPr>
          <w:spacing w:val="-2"/>
        </w:rPr>
        <w:t xml:space="preserve">所示</w:t>
      </w:r>
      <w:r>
        <w:rPr>
          <w:spacing w:val="-2"/>
        </w:rPr>
        <w:t>）</w:t>
      </w:r>
      <w:r>
        <w:rPr>
          <w:spacing w:val="-2"/>
        </w:rPr>
        <w:t>，为本领域的发展打下了坚实的基础，也为本文研究提供了重要理论支撑。</w:t>
      </w:r>
    </w:p>
    <w:p w:rsidR="0018722C">
      <w:pPr>
        <w:pStyle w:val="a9"/>
        <w:topLinePunct/>
      </w:pPr>
      <w:r>
        <w:rPr>
          <w:rFonts w:ascii="黑体" w:eastAsia="黑体" w:hint="eastAsia"/>
        </w:rPr>
        <w:t>图</w:t>
      </w:r>
      <w:r>
        <w:rPr>
          <w:rFonts w:ascii="黑体" w:eastAsia="黑体" w:hint="eastAsia"/>
        </w:rPr>
        <w:t> </w:t>
      </w:r>
      <w:r>
        <w:rPr>
          <w:rFonts w:ascii="黑体" w:eastAsia="黑体" w:hint="eastAsia"/>
        </w:rPr>
        <w:t>2</w:t>
      </w:r>
      <w:r>
        <w:rPr>
          <w:rFonts w:ascii="黑体" w:eastAsia="黑体" w:hint="eastAsia"/>
        </w:rPr>
        <w:t>.</w:t>
      </w:r>
      <w:r>
        <w:rPr>
          <w:rFonts w:ascii="黑体" w:eastAsia="黑体" w:hint="eastAsia"/>
        </w:rPr>
        <w:t>4</w:t>
      </w:r>
      <w:r>
        <w:t xml:space="preserve">  </w:t>
      </w:r>
      <w:r w:rsidR="001852F3">
        <w:t>制度安排影响企业技术创新文献的研究框架图</w:t>
      </w:r>
    </w:p>
    <w:p w:rsidR="0018722C">
      <w:pPr>
        <w:topLinePunct/>
      </w:pPr>
      <w:r>
        <w:t>由中国制度背景下制度安排与企业技术创新关系研究的文献检索可知，国内</w:t>
      </w:r>
      <w:r>
        <w:t>学者对制度安排与企业技术创新之间是从改革开放以后从国外学习、消化、吸收，</w:t>
      </w:r>
      <w:r>
        <w:t>逐步发展起来的。其中，值得肯定与提倡的是，国内一些学者在学习、消化、吸收国外企业技术创新理论的同时，结合中国的国情，多角度重点考察中国转型经济背景下特有的制度安排因素对企业技术创新活动的影响，为中国企业在全球化背景下如何进行开展技术创新的理论与实践问题作出了贡献。由此可知，国外学者对企业技术创新研究的对象大都是发达国家的企业，基于国情与企业情况的不</w:t>
      </w:r>
      <w:r>
        <w:t>同，我们在应用企业经济学和管理学理论开展中国问题研究时，绝不能生搬硬套，</w:t>
      </w:r>
      <w:r>
        <w:t>必须跟国内上述学者一样，紧紧联系中国的实际，从中国企业的重要实际管理问题中凝练出新颖的科学问题展开深入研究。</w:t>
      </w:r>
    </w:p>
    <w:p w:rsidR="0018722C">
      <w:pPr>
        <w:pStyle w:val="Heading3"/>
        <w:topLinePunct/>
        <w:ind w:left="200" w:hangingChars="200" w:hanging="200"/>
      </w:pPr>
      <w:r>
        <w:t>2.5.5</w:t>
      </w:r>
      <w:r>
        <w:t xml:space="preserve"> </w:t>
      </w:r>
      <w:r>
        <w:t>有待进一步研究的问题</w:t>
      </w:r>
    </w:p>
    <w:p w:rsidR="0018722C">
      <w:pPr>
        <w:topLinePunct/>
      </w:pPr>
      <w:r>
        <w:t>综上所述，现有研究表明，政府治理是影响企业行为的重要因素。但是，从</w:t>
      </w:r>
      <w:r>
        <w:t>总体上看，“政府治理影响企业专利”的研究相对较少，特别是关于中国制度背景</w:t>
      </w:r>
      <w:r>
        <w:t>下的相关研究还处于起步阶段，有待进一步研究的问题主要体现在以下四个方面：</w:t>
      </w:r>
    </w:p>
    <w:p w:rsidR="0018722C">
      <w:pPr>
        <w:topLinePunct/>
      </w:pPr>
      <w:r>
        <w:t>1.由于政府治理对于经济发展和企业经营的影响在理论研究和经济影响上的重要性，吸引了大量学者对其进行研究，同时由于技术创新活动带有公共产品特性和外溢现象</w:t>
      </w:r>
      <w:hyperlink w:history="true" w:anchor="_bookmark250">
        <w:r>
          <w:t>(</w:t>
        </w:r>
        <w:r>
          <w:t>Romer</w:t>
        </w:r>
        <w:r>
          <w:t xml:space="preserve">, </w:t>
        </w:r>
        <w:r>
          <w:t>1986</w:t>
        </w:r>
      </w:hyperlink>
      <w:r>
        <w:t>)</w:t>
      </w:r>
      <w:r>
        <w:t>，极易受到来自外部环境因素的干扰，这使得政府治理很可能会对于技术创新与企业经济绩效之间关系产生重大影响。然而关于政府治理与专利活动之间的关系，相关实证研究仍然处于起步阶段，使得政府治理与专利产出之间的关系依然是一个需要深入探讨的重要问题。对此，有必要尽快开展基于政府角度出发考察政府治理是如何影响企业专利活动的研究，在填补该领域不足的同时，进一步加强人们对于中国企业专利活动内在规律的认识和了解。</w:t>
      </w:r>
    </w:p>
    <w:p w:rsidR="0018722C">
      <w:pPr>
        <w:topLinePunct/>
      </w:pPr>
      <w:r>
        <w:t>2.中国经济发展正在处于转型阶段，社会的政治、经济的改革不断出现，这些都为本文研究政府治理提供了很好的素材。因此，如何结合重大的改革事件，</w:t>
      </w:r>
      <w:r w:rsidR="001852F3">
        <w:t xml:space="preserve">从动态的角度深入研究政府治理变化对于企业专利产出的影响，将会成为政府治理影响企业行为研究的重要方向。</w:t>
      </w:r>
    </w:p>
    <w:p w:rsidR="0018722C">
      <w:pPr>
        <w:topLinePunct/>
      </w:pPr>
      <w:r>
        <w:t>3.以往专利产出的经济绩效方面的研究主要集中于企业业绩等显性经济指标，很少有研究关注专利产出对于企业隐性经济指标的影响。如何从隐性经济指标的视角探讨专利产出与企业发展之间的作用关系，这不但将有助于丰富现有企业专利领域的研究内容，而且有助于更加准确地理解和把握即使创新活动在企业竞争活动中所发挥的微观作用机制。</w:t>
      </w:r>
    </w:p>
    <w:p w:rsidR="0018722C">
      <w:pPr>
        <w:topLinePunct/>
      </w:pPr>
      <w:r>
        <w:t>4.现有研究对于中国企业在国家标准话语权的发展过程和策略选择，仍然缺乏深入的了解。而在现有国家标准话语权的研究中，大多数研究仍然停留在规范性分析和评论阶段。而对于专利产出在影响标准话语权和影响力方面，现有研究仍然处于空白阶段。这种研究相对滞后的局面，一个重要原因可能是缺乏关于测量企业在国家标准话语权方面的微观数据。同时，打开国家标准的这个黑匣子，</w:t>
      </w:r>
      <w:r w:rsidR="001852F3">
        <w:t xml:space="preserve">对于理解转型经济背景下的企业行为无疑具有重要的理论和现实意义。因此，如何突破现有数据局限，进一步拓展企业专利影响国家标准话语权的研究领域，应当成为下一步研究工作需要发展的新方向。</w:t>
      </w:r>
    </w:p>
    <w:p w:rsidR="0018722C">
      <w:pPr>
        <w:pStyle w:val="Heading1"/>
        <w:topLinePunct/>
      </w:pPr>
      <w:bookmarkStart w:id="833514" w:name="_Toc686833514"/>
      <w:bookmarkStart w:name="_bookmark11" w:id="20"/>
      <w:bookmarkEnd w:id="20"/>
      <w:r/>
      <w:r>
        <w:t>第</w:t>
      </w:r>
      <w:r/>
      <w:r>
        <w:t>3</w:t>
      </w:r>
      <w:r/>
      <w:r>
        <w:t>章</w:t>
      </w:r>
      <w:r>
        <w:t xml:space="preserve">  </w:t>
      </w:r>
      <w:r w:rsidR="001852F3">
        <w:t>政府</w:t>
      </w:r>
      <w:r>
        <w:t>治理</w:t>
      </w:r>
      <w:r>
        <w:t>对中国</w:t>
      </w:r>
      <w:r>
        <w:t>企</w:t>
      </w:r>
      <w:r>
        <w:t>业专</w:t>
      </w:r>
      <w:r>
        <w:t>利活</w:t>
      </w:r>
      <w:r>
        <w:t>动的影</w:t>
      </w:r>
      <w:r>
        <w:t>响</w:t>
      </w:r>
      <w:r>
        <w:t>研究</w:t>
      </w:r>
      <w:bookmarkEnd w:id="833514"/>
    </w:p>
    <w:p w:rsidR="0018722C">
      <w:pPr>
        <w:pStyle w:val="Heading2"/>
        <w:topLinePunct/>
        <w:ind w:left="171" w:hangingChars="171" w:hanging="171"/>
      </w:pPr>
      <w:bookmarkStart w:id="833515" w:name="_Toc686833515"/>
      <w:bookmarkStart w:name="_bookmark12" w:id="21"/>
      <w:bookmarkEnd w:id="21"/>
      <w:r>
        <w:t>3.1</w:t>
      </w:r>
      <w:r>
        <w:t xml:space="preserve"> </w:t>
      </w:r>
      <w:bookmarkStart w:name="_bookmark12" w:id="22"/>
      <w:bookmarkEnd w:id="22"/>
      <w:r>
        <w:t>引言</w:t>
      </w:r>
      <w:bookmarkEnd w:id="833515"/>
    </w:p>
    <w:p w:rsidR="0018722C">
      <w:pPr>
        <w:topLinePunct/>
      </w:pPr>
      <w:r>
        <w:rPr>
          <w:b/>
        </w:rPr>
        <w:t>中国共产党十八届三中全会首次提出了推进国家治理体系和治理能力现代化</w:t>
      </w:r>
      <w:r>
        <w:rPr>
          <w:b/>
        </w:rPr>
        <w:t>的基本理念。</w:t>
      </w:r>
      <w:r>
        <w:t>纵观中国改革开放</w:t>
      </w:r>
      <w:r>
        <w:t>30</w:t>
      </w:r>
      <w:r/>
      <w:r w:rsidR="001852F3">
        <w:t xml:space="preserve">年以来的历史进程，中国的政府转型大致经历了三个阶段：</w:t>
      </w:r>
      <w:r>
        <w:t>1978-1992</w:t>
      </w:r>
      <w:r/>
      <w:r w:rsidR="001852F3">
        <w:t xml:space="preserve">年经济建设型政府、</w:t>
      </w:r>
      <w:r>
        <w:t>1992-2003</w:t>
      </w:r>
      <w:r/>
      <w:r w:rsidR="001852F3">
        <w:t xml:space="preserve">年向公共服务型政府转变、2003-2020</w:t>
      </w:r>
      <w:r/>
      <w:r w:rsidR="001852F3">
        <w:t xml:space="preserve">年建立公共服务型政府</w:t>
      </w:r>
      <w:r>
        <w:rPr>
          <w:spacing w:val="-2"/>
        </w:rPr>
        <w:t>（</w:t>
      </w:r>
      <w:r>
        <w:rPr>
          <w:spacing w:val="-2"/>
        </w:rPr>
        <w:t>蔡昉</w:t>
      </w:r>
      <w:r>
        <w:rPr>
          <w:rFonts w:hint="eastAsia"/>
        </w:rPr>
        <w:t>，</w:t>
      </w:r>
      <w:r>
        <w:t>2009</w:t>
      </w:r>
      <w:r>
        <w:t>）</w:t>
      </w:r>
      <w:r>
        <w:t>。在经济转型过程中，政府所扮演的角色受到理论界的普遍关注，政府从公共品、劳动力、能源、融资和基础设施</w:t>
      </w:r>
      <w:hyperlink w:history="true" w:anchor="_bookmark122">
        <w:r>
          <w:t>等多个方面影响着企业经营中的投入产出过程</w:t>
        </w:r>
        <w:r>
          <w:t>(</w:t>
        </w:r>
        <w:r>
          <w:t>Fan J. P. H.等</w:t>
        </w:r>
        <w:r>
          <w:t xml:space="preserve">, </w:t>
        </w:r>
        <w:r>
          <w:t>2011</w:t>
        </w:r>
      </w:hyperlink>
      <w:r>
        <w:t>)</w:t>
      </w:r>
      <w:r>
        <w:t>。在影响经济增长的各种因素中，头号关键因素便是政府，政府的腐败、无能和低效将会成为经济增长的严重阻碍</w:t>
      </w:r>
      <w:r>
        <w:t>(</w:t>
      </w:r>
      <w:hyperlink w:history="true" w:anchor="_bookmark112">
        <w:r>
          <w:t>Easterly William</w:t>
        </w:r>
        <w:r>
          <w:t>.,</w:t>
        </w:r>
        <w:r>
          <w:t>2005</w:t>
        </w:r>
      </w:hyperlink>
      <w:r>
        <w:t>)</w:t>
      </w:r>
      <w:r>
        <w:t>。在这种背景下，政府治理成为影响企业决策的关键变量</w:t>
      </w:r>
      <w:r>
        <w:t>(</w:t>
      </w:r>
      <w:hyperlink w:history="true" w:anchor="_bookmark187">
        <w:r>
          <w:t>La</w:t>
        </w:r>
        <w:r>
          <w:rPr>
            <w:spacing w:val="-30"/>
          </w:rPr>
          <w:t> </w:t>
        </w:r>
        <w:r>
          <w:t>Porta</w:t>
        </w:r>
        <w:r w:rsidR="001852F3">
          <w:rPr>
            <w:spacing w:val="-15"/>
          </w:rPr>
          <w:t xml:space="preserve">等</w:t>
        </w:r>
        <w:r>
          <w:rPr>
            <w:spacing w:val="-2"/>
          </w:rPr>
          <w:t xml:space="preserve">, </w:t>
        </w:r>
        <w:r>
          <w:rPr>
            <w:spacing w:val="-2"/>
          </w:rPr>
          <w:t>1999</w:t>
        </w:r>
      </w:hyperlink>
      <w:r>
        <w:t>)</w:t>
      </w:r>
      <w:r>
        <w:t>，政府治理的作用主要体现在维护</w:t>
      </w:r>
      <w:r>
        <w:t>法律和公共秩序，维持宏观经济稳定，改善基础设施，建立公平的税费体系和制度框架等方面</w:t>
      </w:r>
      <w:r>
        <w:t>(</w:t>
      </w:r>
      <w:hyperlink w:history="true" w:anchor="_bookmark179">
        <w:r>
          <w:rPr>
            <w:spacing w:val="0"/>
          </w:rPr>
          <w:t>Kaufmann </w:t>
        </w:r>
        <w:r>
          <w:t>D.等</w:t>
        </w:r>
        <w:r>
          <w:t xml:space="preserve">, </w:t>
        </w:r>
        <w:r>
          <w:t>2000</w:t>
        </w:r>
      </w:hyperlink>
      <w:r>
        <w:t>)</w:t>
      </w:r>
      <w:r>
        <w:t>。世界银行</w:t>
      </w:r>
      <w:r>
        <w:t>（</w:t>
      </w:r>
      <w:r>
        <w:t>1997</w:t>
      </w:r>
      <w:r>
        <w:t>）</w:t>
      </w:r>
      <w:r>
        <w:t>在《1997</w:t>
      </w:r>
      <w:r/>
      <w:r w:rsidR="001852F3">
        <w:t xml:space="preserve">年度世界发展报告》指出：“历史反复表明，良好的政府不是一个奢侈品，而是非常必需品，没</w:t>
      </w:r>
      <w:r>
        <w:t>有一个有效的政府，没有一个法治的政府，经济和社会的可持续发展都是不可能</w:t>
      </w:r>
      <w:r>
        <w:t>的。”</w:t>
      </w:r>
      <w:r>
        <w:rPr>
          <w:spacing w:val="-2"/>
        </w:rPr>
        <w:t>（</w:t>
      </w:r>
      <w:r>
        <w:rPr>
          <w:spacing w:val="-2"/>
        </w:rPr>
        <w:t>世界银行</w:t>
      </w:r>
      <w:r>
        <w:rPr>
          <w:rFonts w:hint="eastAsia"/>
        </w:rPr>
        <w:t>，</w:t>
      </w:r>
      <w:r>
        <w:t>1997</w:t>
      </w:r>
      <w:r>
        <w:rPr>
          <w:spacing w:val="-2"/>
        </w:rPr>
        <w:t>）</w:t>
      </w:r>
      <w:r>
        <w:t>因此，在中国转型经济背景下，考察政府治理对于企业行为的影响具有重大的理论和现实意义。</w:t>
      </w:r>
    </w:p>
    <w:p w:rsidR="0018722C">
      <w:pPr>
        <w:topLinePunct/>
      </w:pPr>
      <w:r>
        <w:t>中国是一个地域辽阔的国家，在经济转型过程中，不同地方的政府治理行为</w:t>
      </w:r>
      <w:r>
        <w:t>存在很大差异，这为本章研究政府对经济转型的影响提供了一个独特的制度背景。</w:t>
      </w:r>
      <w:r>
        <w:t>然而，目前中国国内学术界对政府治理与企业专利产</w:t>
      </w:r>
      <w:r>
        <w:t>出问题</w:t>
      </w:r>
      <w:r>
        <w:t>的研究远远落后于实</w:t>
      </w:r>
      <w:r>
        <w:t>践要求，主要侧重于描述性分析。这种研究相对滞后的局面，一个重要原因可能是缺乏关于测量政府治理的微观数据。国家统计局公布的数据仅能提供政府治理的宏观情况，只有通过实地专题调研才有可能获得关于政府治理的微观资料。世界银行东亚和太平洋地区减贫与经济管理部为本章研究提供了一套独特的政府治理调研数据，使得本章有机会深入分析和评价政府治理对企业专利产出的影响效果。</w:t>
      </w:r>
    </w:p>
    <w:p w:rsidR="0018722C">
      <w:pPr>
        <w:topLinePunct/>
      </w:pPr>
      <w:r>
        <w:t>本章研究表明：</w:t>
      </w:r>
      <w:r>
        <w:t>（</w:t>
      </w:r>
      <w:r>
        <w:t>1</w:t>
      </w:r>
      <w:r>
        <w:t>）</w:t>
      </w:r>
      <w:r>
        <w:t>在政府治理水平较高的地区，企业表现出更高的专利产出水平；</w:t>
      </w:r>
      <w:r>
        <w:rPr>
          <w:spacing w:val="0"/>
        </w:rPr>
        <w:t>（</w:t>
      </w:r>
      <w:r>
        <w:rPr>
          <w:spacing w:val="0"/>
        </w:rPr>
        <w:t>2</w:t>
      </w:r>
      <w:r>
        <w:t>）</w:t>
      </w:r>
      <w:r>
        <w:t>非国有企业专利产出对于政府治理水平的敏感度更高；</w:t>
      </w:r>
      <w:r>
        <w:t>（</w:t>
      </w:r>
      <w:r>
        <w:t>3</w:t>
      </w:r>
      <w:r>
        <w:t>）</w:t>
      </w:r>
      <w:r>
        <w:t>政府治理对</w:t>
      </w:r>
      <w:r>
        <w:t>于企业专利产出的影响随着企业隶属层级的降低而增强；</w:t>
      </w:r>
      <w:r>
        <w:rPr>
          <w:spacing w:val="-2"/>
        </w:rPr>
        <w:t>（</w:t>
      </w:r>
      <w:r>
        <w:rPr>
          <w:spacing w:val="-2"/>
        </w:rPr>
        <w:t xml:space="preserve">4</w:t>
      </w:r>
      <w:r>
        <w:rPr>
          <w:spacing w:val="-2"/>
        </w:rPr>
        <w:t>）</w:t>
      </w:r>
      <w:r>
        <w:t>基于传导机制的考察发现，政府通过增加教育投入，推动技术市场发展、吸引外商直接投资以及遏制</w:t>
      </w:r>
      <w:r>
        <w:t>权力寻租活动等措施促进了企业专利产出的提升。</w:t>
      </w:r>
    </w:p>
    <w:p w:rsidR="0018722C">
      <w:pPr>
        <w:topLinePunct/>
      </w:pPr>
      <w:r>
        <w:t>本章的贡献主要体现在：</w:t>
      </w:r>
      <w:r>
        <w:rPr>
          <w:spacing w:val="-2"/>
        </w:rPr>
        <w:t>（</w:t>
      </w:r>
      <w:r>
        <w:rPr>
          <w:spacing w:val="-2"/>
        </w:rPr>
        <w:t xml:space="preserve">1</w:t>
      </w:r>
      <w:r>
        <w:rPr>
          <w:spacing w:val="-2"/>
        </w:rPr>
        <w:t>）</w:t>
      </w:r>
      <w:r>
        <w:t>本章揭示出中国企业在不同政府治理水平下的创新决策行为，深入考察了政府影响企业专利行为的传导机制和经济绩效，从而拓展了企业专利研究的理论框架，对于认识转型经济背景下政府治理与企业技术创新之间的关系具有重要价值；</w:t>
      </w:r>
      <w:r>
        <w:t>（</w:t>
      </w:r>
      <w:r>
        <w:t>2</w:t>
      </w:r>
      <w:r>
        <w:t>）</w:t>
      </w:r>
      <w:r>
        <w:t>中国政府提出了“创新驱动”的发展战略，并力</w:t>
      </w:r>
      <w:r>
        <w:t>争在</w:t>
      </w:r>
      <w:r>
        <w:t>2020</w:t>
      </w:r>
      <w:r/>
      <w:r w:rsidR="001852F3">
        <w:t xml:space="preserve">年进入创新型国家行列。如何有效发挥政府在“创新驱动”战略中的作</w:t>
      </w:r>
      <w:r>
        <w:t>用已经成为理论界和实务界关注的重要问题。本章发现地方政府通过增加教育投</w:t>
      </w:r>
      <w:r>
        <w:t>入，推动技术市场发展、吸引外商直接投资以及遏制权力寻租活动等措施促进了</w:t>
      </w:r>
      <w:r>
        <w:t>企业专利产出的提升。这不仅直接反映了中国地方政府的治理行为，也为相关改</w:t>
      </w:r>
      <w:r>
        <w:t>革的制定和推进提供了理论和经验依据，因而对于推进经济与政治体制改革、完善国家创新体系、评估现有政策的经济绩效具有重要的借鉴意义。</w:t>
      </w:r>
    </w:p>
    <w:p w:rsidR="0018722C">
      <w:pPr>
        <w:topLinePunct/>
      </w:pPr>
      <w:r>
        <w:t>本章的结构如下：第二部分为相关文献评述；第三部分为数据来源及数据描述；第四部分报告了估计结果和相应的分析讨论；第五部分为结论、建议和进一步研究的方向。</w:t>
      </w:r>
    </w:p>
    <w:p w:rsidR="0018722C">
      <w:pPr>
        <w:pStyle w:val="Heading2"/>
        <w:topLinePunct/>
        <w:ind w:left="171" w:hangingChars="171" w:hanging="171"/>
      </w:pPr>
      <w:bookmarkStart w:id="833516" w:name="_Toc686833516"/>
      <w:bookmarkStart w:name="_bookmark13" w:id="23"/>
      <w:bookmarkEnd w:id="23"/>
      <w:r>
        <w:t>3.2</w:t>
      </w:r>
      <w:r>
        <w:t xml:space="preserve"> </w:t>
      </w:r>
      <w:bookmarkStart w:name="_bookmark13" w:id="24"/>
      <w:bookmarkEnd w:id="24"/>
      <w:r>
        <w:t>理论分析与研究假说</w:t>
      </w:r>
      <w:bookmarkEnd w:id="833516"/>
    </w:p>
    <w:p w:rsidR="0018722C">
      <w:pPr>
        <w:pStyle w:val="Heading3"/>
        <w:topLinePunct/>
        <w:ind w:left="200" w:hangingChars="200" w:hanging="200"/>
      </w:pPr>
      <w:r>
        <w:t>3.2.1</w:t>
      </w:r>
      <w:r>
        <w:t xml:space="preserve"> </w:t>
      </w:r>
      <w:r>
        <w:t>转型中的地方政府</w:t>
      </w:r>
    </w:p>
    <w:p w:rsidR="0018722C">
      <w:pPr>
        <w:topLinePunct/>
      </w:pPr>
      <w:hyperlink w:history="true" w:anchor="_bookmark122">
        <w:r>
          <w:t>Fan J. P. H</w:t>
        </w:r>
        <w:r>
          <w:t>.等</w:t>
        </w:r>
        <w:r>
          <w:t>（</w:t>
        </w:r>
        <w:r>
          <w:t>2011</w:t>
        </w:r>
        <w:r>
          <w:t>）</w:t>
        </w:r>
      </w:hyperlink>
      <w:r>
        <w:t>指出政府通过监管、税费和国有股权等途径和方式影</w:t>
      </w:r>
      <w:r>
        <w:t>响了企业从土地、能源、劳动力到矿产、融资、基础设施等方面的投入产出过程。La-Porta</w:t>
      </w:r>
      <w:r/>
      <w:r w:rsidR="001852F3">
        <w:t xml:space="preserve">等</w:t>
      </w:r>
      <w:r>
        <w:t>（</w:t>
      </w:r>
      <w:r>
        <w:t>1999</w:t>
      </w:r>
      <w:r>
        <w:t>）</w:t>
      </w:r>
      <w:r>
        <w:t>认为政府对于企业既可以发挥“扶持之手”的推动作用，也可能产生“掠夺之手”的负面影响。在这种情况下，政府</w:t>
      </w:r>
      <w:r>
        <w:t>（</w:t>
      </w:r>
      <w:r>
        <w:t>官员</w:t>
      </w:r>
      <w:r>
        <w:t>）</w:t>
      </w:r>
      <w:r>
        <w:t>治理的好坏成为影响企业决策的关键变量。在结合中国制度背景的研究中，现有文献支持了地方政</w:t>
      </w:r>
      <w:r>
        <w:t>府在中国经济增长中扮演着重要角色。</w:t>
      </w:r>
      <w:hyperlink w:history="true" w:anchor="_bookmark284">
        <w:r>
          <w:t>Xu</w:t>
        </w:r>
        <w:r>
          <w:t>（</w:t>
        </w:r>
        <w:r>
          <w:t>2011</w:t>
        </w:r>
        <w:r>
          <w:t>）</w:t>
        </w:r>
      </w:hyperlink>
      <w:r>
        <w:t>指出中国改革开放</w:t>
      </w:r>
      <w:r>
        <w:t>30</w:t>
      </w:r>
      <w:r/>
      <w:r w:rsidR="001852F3">
        <w:t xml:space="preserve">年形成的一</w:t>
      </w:r>
      <w:r>
        <w:t>种基本制度安排在于中央政府在政治、人事方面高度集权，在行政、经济控制</w:t>
      </w:r>
      <w:r>
        <w:t>方</w:t>
      </w:r>
    </w:p>
    <w:p w:rsidR="0018722C">
      <w:pPr>
        <w:topLinePunct/>
      </w:pPr>
      <w:r>
        <w:t>面向地方高度放权，在这种“</w:t>
      </w:r>
      <w:r w:rsidR="001852F3">
        <w:t xml:space="preserve">分权体制”影响下</w:t>
      </w:r>
      <w:r>
        <w:t>（</w:t>
      </w:r>
      <w:r>
        <w:t>Regionally Decentralized</w:t>
      </w:r>
    </w:p>
    <w:p w:rsidR="0018722C">
      <w:pPr>
        <w:topLinePunct/>
      </w:pPr>
      <w:r>
        <w:t>Authoritarianism</w:t>
      </w:r>
      <w:r>
        <w:rPr>
          <w:spacing w:val="0"/>
        </w:rPr>
        <w:t>）</w:t>
      </w:r>
      <w:r>
        <w:t>，地方政府在完善现有制度、推动新的改革项目等国家重大发</w:t>
      </w:r>
      <w:r>
        <w:t>展事项中发挥着关键作用。</w:t>
      </w:r>
      <w:hyperlink w:history="true" w:anchor="_bookmark242">
        <w:r>
          <w:t>Qian</w:t>
        </w:r>
        <w:r>
          <w:t> </w:t>
        </w:r>
        <w:r>
          <w:t>Y.</w:t>
        </w:r>
        <w:r>
          <w:t>和</w:t>
        </w:r>
        <w:r>
          <w:t>Roland</w:t>
        </w:r>
        <w:r>
          <w:t>（</w:t>
        </w:r>
        <w:r>
          <w:t>1998</w:t>
        </w:r>
        <w:r>
          <w:t>）</w:t>
        </w:r>
      </w:hyperlink>
      <w:r>
        <w:t>认为中国政治体制自上而下的改革充分调动了地方政府发展经济的积极性，该理论认为，行政分权和财政分权改革这两个方面的激励使得中国地方政府拥有“世界范围内罕见”的热情去推动</w:t>
      </w:r>
      <w:r>
        <w:t>地方发展。</w:t>
      </w:r>
      <w:hyperlink w:history="true" w:anchor="_bookmark176">
        <w:r>
          <w:t>Jin</w:t>
        </w:r>
        <w:r/>
        <w:r w:rsidR="001852F3">
          <w:t xml:space="preserve">等</w:t>
        </w:r>
        <w:r>
          <w:t>（</w:t>
        </w:r>
        <w:r>
          <w:t>2005</w:t>
        </w:r>
        <w:r>
          <w:t>）</w:t>
        </w:r>
      </w:hyperlink>
      <w:r>
        <w:t>等运用中国各省的财政数据，发现财政分权改革显著增加了地方政府的收入，促进了地区的社会改革和经济发展。</w:t>
      </w:r>
      <w:hyperlink w:history="true" w:anchor="_bookmark89">
        <w:r>
          <w:t>Cai</w:t>
        </w:r>
        <w:r/>
        <w:r w:rsidR="001852F3">
          <w:t xml:space="preserve">和</w:t>
        </w:r>
        <w:r>
          <w:t>Treisman</w:t>
        </w:r>
        <w:r>
          <w:t>（</w:t>
        </w:r>
        <w:r>
          <w:t xml:space="preserve">2005</w:t>
        </w:r>
        <w:r>
          <w:t>）</w:t>
        </w:r>
      </w:hyperlink>
      <w:r>
        <w:t>基于构建的理论模型发现，在激烈的地区竞争背景下，地方政府为了吸引外部投资推动经济增长，有很强的动机来改善治理水平。国内文献的研究进一步表明，</w:t>
      </w:r>
      <w:r w:rsidR="001852F3">
        <w:t xml:space="preserve">在中国经济改革的各个阶段，地方政府都深刻参与到经济政策的制定和实施中，</w:t>
      </w:r>
      <w:r w:rsidR="001852F3">
        <w:t xml:space="preserve">发挥着重要影响。周业安等</w:t>
      </w:r>
      <w:r>
        <w:t>（</w:t>
      </w:r>
      <w:r>
        <w:t>2004</w:t>
      </w:r>
      <w:r>
        <w:t>）</w:t>
      </w:r>
      <w:r>
        <w:t>利用中国各省的经济增长数据发现，地方政府本身构成参与市场的一个重要主体，其行为通过影响要素市场流动及相关市场主体的行为来介入市场活动。陈德球等</w:t>
      </w:r>
      <w:r>
        <w:t>（</w:t>
      </w:r>
      <w:r>
        <w:t>2011</w:t>
      </w:r>
      <w:r>
        <w:t>）</w:t>
      </w:r>
      <w:r>
        <w:t>通过中国上市公司数据发现，在地方政府扶持之手作用下，企业可以保持较低的现金持有量，从而降低了现金持有成本。</w:t>
      </w:r>
    </w:p>
    <w:p w:rsidR="0018722C">
      <w:pPr>
        <w:topLinePunct/>
      </w:pPr>
      <w:r>
        <w:t>但是在另一个方面，政府治理也可能对企业创新活动产生“抑制效应”，原因在于创新演进过程具有很强的技术规律性，政府的外部干预并没有发挥促进企业创新的作用，反而产生了一定程度的抑制效应。由于地区竞争和官员晋升激励机制的影响</w:t>
      </w:r>
      <w:hyperlink w:history="true" w:anchor="_bookmark89">
        <w:r>
          <w:t>(</w:t>
        </w:r>
        <w:r>
          <w:t>Cai</w:t>
        </w:r>
        <w:r w:rsidR="001852F3">
          <w:rPr>
            <w:spacing w:val="-16"/>
          </w:rPr>
          <w:t xml:space="preserve">和</w:t>
        </w:r>
        <w:r>
          <w:t>Treisman,2005</w:t>
        </w:r>
      </w:hyperlink>
      <w:r>
        <w:t>; </w:t>
      </w:r>
      <w:hyperlink w:history="true" w:anchor="_bookmark201">
        <w:r>
          <w:t>Li H.</w:t>
        </w:r>
        <w:r>
          <w:rPr>
            <w:spacing w:val="-12"/>
          </w:rPr>
          <w:t>和</w:t>
        </w:r>
        <w:r>
          <w:t>Zhou,2005</w:t>
        </w:r>
      </w:hyperlink>
      <w:r>
        <w:t>;</w:t>
      </w:r>
      <w:r w:rsidR="001852F3">
        <w:t xml:space="preserve">周黎安</w:t>
      </w:r>
      <w:r>
        <w:rPr>
          <w:rFonts w:hint="eastAsia"/>
        </w:rPr>
        <w:t xml:space="preserve">, </w:t>
      </w:r>
      <w:r>
        <w:t>2007</w:t>
      </w:r>
      <w:r>
        <w:t>)</w:t>
      </w:r>
      <w:r>
        <w:t>，政府官员通常更倾向于选择能够在自身任期内产生直接经济效益的项目，而不是选择那些周期长，风险大但对社会长期发展有益的创新项目。</w:t>
      </w:r>
      <w:hyperlink w:history="true" w:anchor="_bookmark243">
        <w:r>
          <w:t>Qian Y.</w:t>
        </w:r>
        <w:r>
          <w:t>和</w:t>
        </w:r>
        <w:r>
          <w:t>Xu</w:t>
        </w:r>
        <w:r>
          <w:t>（</w:t>
        </w:r>
        <w:r>
          <w:t>1998</w:t>
        </w:r>
        <w:r>
          <w:t>）</w:t>
        </w:r>
      </w:hyperlink>
      <w:r>
        <w:t>发现，</w:t>
      </w:r>
      <w:r w:rsidR="001852F3">
        <w:t xml:space="preserve">在中国这样带有计划经济背景的经济体中，风险高的创新项目由于受到各级预算和审批制约，更容易被政府限制或者直接遭到放弃。对于部分企业侵犯知识产权的行为，一些地方政府出于保护当地就业机会等方面的考虑，可能不会立即全面</w:t>
      </w:r>
      <w:r>
        <w:t>制止，而采用选择性执法来区别对待</w:t>
      </w:r>
      <w:r>
        <w:rPr>
          <w:spacing w:val="-2"/>
        </w:rPr>
        <w:t>（</w:t>
      </w:r>
      <w:r>
        <w:rPr>
          <w:spacing w:val="-2"/>
        </w:rPr>
        <w:t>戴治勇</w:t>
      </w:r>
      <w:r>
        <w:rPr>
          <w:rFonts w:hint="eastAsia"/>
        </w:rPr>
        <w:t>，</w:t>
      </w:r>
      <w:r>
        <w:t>2008</w:t>
      </w:r>
      <w:r>
        <w:t>）</w:t>
      </w:r>
      <w:r>
        <w:t>，这会损害技术创新者的合法权益，从而抑制了创新活动。还有一部分学者就政府在企业创新扶持方面的遴选机制提出了质疑。政府不可能拥有关于产业的完全信息，来甄别出哪些产业可能从创新活动中产生最大的知识产出，政府选择性的创新扶持政策抑制了企业的</w:t>
      </w:r>
      <w:r>
        <w:t>创</w:t>
      </w:r>
    </w:p>
    <w:p w:rsidR="0018722C">
      <w:pPr>
        <w:topLinePunct/>
      </w:pPr>
      <w:r>
        <w:t>新活力</w:t>
      </w:r>
      <w:hyperlink w:history="true" w:anchor="_bookmark248">
        <w:r>
          <w:t>(</w:t>
        </w:r>
        <w:r>
          <w:t>Rodrik</w:t>
        </w:r>
        <w:r>
          <w:t xml:space="preserve">, </w:t>
        </w:r>
        <w:r>
          <w:t>D</w:t>
        </w:r>
        <w:r>
          <w:t xml:space="preserve">, </w:t>
        </w:r>
        <w:r>
          <w:t>2004</w:t>
        </w:r>
      </w:hyperlink>
      <w:r>
        <w:t>)</w:t>
      </w:r>
      <w:r>
        <w:t>。政府出于对财政资金负责的考虑，在扶持对象遴选方面，更倾向于风险小、回报率高、市场前景好的项目，这种遴选机制忽视了一大批对社会长期发展有益但短期回报较低的项目。这种以盈利为导向的扶持政策更容易对企业创新产生挤出效应</w:t>
      </w:r>
      <w:r>
        <w:t>(</w:t>
      </w:r>
      <w:hyperlink w:history="true" w:anchor="_bookmark277">
        <w:r>
          <w:t>Wallsten,2000</w:t>
        </w:r>
      </w:hyperlink>
      <w:r>
        <w:t>)</w:t>
      </w:r>
      <w:r>
        <w:t>。不仅如此，企业技术能力信息的</w:t>
      </w:r>
      <w:r>
        <w:t>不透明加剧了寻租行为，企业可以通过释放将要进行原始创新的虚假信号来获取</w:t>
      </w:r>
      <w:r>
        <w:t>政府在创新政策方面的扶持，结果本该由企业或市场承担的开支却变成了由政府</w:t>
      </w:r>
      <w:r>
        <w:t>承担</w:t>
      </w:r>
      <w:r>
        <w:rPr>
          <w:spacing w:val="0"/>
        </w:rPr>
        <w:t>（</w:t>
      </w:r>
      <w:r>
        <w:rPr>
          <w:spacing w:val="0"/>
        </w:rPr>
        <w:t>安同良等</w:t>
      </w:r>
      <w:r>
        <w:rPr>
          <w:rFonts w:hint="eastAsia"/>
        </w:rPr>
        <w:t>，</w:t>
      </w:r>
      <w:r>
        <w:t>2009</w:t>
      </w:r>
      <w:r>
        <w:t>）</w:t>
      </w:r>
      <w:r>
        <w:t>。</w:t>
      </w:r>
    </w:p>
    <w:p w:rsidR="0018722C">
      <w:pPr>
        <w:topLinePunct/>
      </w:pPr>
      <w:r>
        <w:t>以上分析表明，晋升压力和地方竞争，干预微观经济活动是实现地方政府公共治理的主要途径，企业因此不可避免会受到政府治理水平的影响。但由于政府宏观目标和企业微观动机的不一致，政府对于企业发展的影响往往存在“扶持”</w:t>
      </w:r>
      <w:r>
        <w:t>和“抑制”等双重效应。因此，政府治理对于企业专利产出的影响主要依赖于“扶持”和“抑制”哪种效应占主导地位。</w:t>
      </w:r>
    </w:p>
    <w:p w:rsidR="0018722C">
      <w:pPr>
        <w:pStyle w:val="Heading3"/>
        <w:topLinePunct/>
        <w:ind w:left="200" w:hangingChars="200" w:hanging="200"/>
      </w:pPr>
      <w:r>
        <w:t>3.2.2</w:t>
      </w:r>
      <w:r>
        <w:t xml:space="preserve"> </w:t>
      </w:r>
      <w:r>
        <w:t>政府治理与企业专利产出</w:t>
      </w:r>
    </w:p>
    <w:p w:rsidR="0018722C">
      <w:pPr>
        <w:topLinePunct/>
      </w:pPr>
      <w:r>
        <w:t>虽然现代经济增长理论表明，技术进步和知识积累是决定经济增长的重要推动因素。由于专利产出活动具有明显的外溢性，容易受到来自外部环境因素的干</w:t>
      </w:r>
      <w:r>
        <w:t>扰。</w:t>
      </w:r>
      <w:r>
        <w:t>Romer</w:t>
      </w:r>
      <w:r>
        <w:t>（</w:t>
      </w:r>
      <w:r>
        <w:t>1986</w:t>
      </w:r>
      <w:r>
        <w:t>）</w:t>
      </w:r>
      <w:r>
        <w:t>的研究表明，由于知识和技术活动存在的外溢效应的存在，使得</w:t>
      </w:r>
      <w:r>
        <w:t>私人创新收益要低于社会平均创新收益率，从而在不存在来自政府干预的市场环境下，企业会通过主动减少研发投入，从而降低了创新活动对于社会发展的正面作用。Gill</w:t>
      </w:r>
      <w:r/>
      <w:r w:rsidR="001852F3">
        <w:t xml:space="preserve">等</w:t>
      </w:r>
      <w:r>
        <w:t>（</w:t>
      </w:r>
      <w:r>
        <w:t>2007</w:t>
      </w:r>
      <w:r>
        <w:t>）</w:t>
      </w:r>
      <w:r>
        <w:t>指出在转轨经济背景的发展中国家，市场中各种寻租行为增加了企业创新的难度和成本。李平等</w:t>
      </w:r>
      <w:r>
        <w:t>（</w:t>
      </w:r>
      <w:r>
        <w:t>2007</w:t>
      </w:r>
      <w:r>
        <w:t>）</w:t>
      </w:r>
      <w:r>
        <w:t>运用中国专利数据发现，中国国内企业的技术创新活动受到了来自于较低的人力资本水平和不完善的知识产权保护状况的抑制作用。张杰等</w:t>
      </w:r>
      <w:r>
        <w:t>（</w:t>
      </w:r>
      <w:r>
        <w:t>2011</w:t>
      </w:r>
      <w:r>
        <w:t>）</w:t>
      </w:r>
      <w:r>
        <w:t>使用中国工业企业数据发现，要素市场扭曲问题抑制了中国企业创新投入。政府对于创新活动的适度干预和引导是非常必要的，有</w:t>
      </w:r>
      <w:r>
        <w:t>利于引导社会生产要素和生产资源流向研究开发等创新部门</w:t>
      </w:r>
      <w:r>
        <w:t>(</w:t>
      </w:r>
      <w:r>
        <w:rPr>
          <w:spacing w:val="1"/>
        </w:rPr>
        <w:t>Romer</w:t>
      </w:r>
      <w:r>
        <w:rPr>
          <w:spacing w:val="1"/>
        </w:rPr>
        <w:t xml:space="preserve">, </w:t>
      </w:r>
      <w:r>
        <w:rPr>
          <w:spacing w:val="1"/>
        </w:rPr>
        <w:t>1986</w:t>
      </w:r>
      <w:r>
        <w:t>)</w:t>
      </w:r>
      <w:r>
        <w:t>。</w:t>
      </w:r>
      <w:hyperlink w:history="true" w:anchor="_bookmark130">
        <w:r>
          <w:t>Freeman</w:t>
        </w:r>
        <w:r>
          <w:t> </w:t>
        </w:r>
        <w:r>
          <w:t>C</w:t>
        </w:r>
        <w:r>
          <w:t>.和</w:t>
        </w:r>
        <w:r>
          <w:t>Christopher</w:t>
        </w:r>
        <w:r>
          <w:t>（</w:t>
        </w:r>
        <w:r>
          <w:t>1987</w:t>
        </w:r>
        <w:r>
          <w:t>）</w:t>
        </w:r>
      </w:hyperlink>
      <w:r>
        <w:t>在研究日本经济起飞的经验之后，首次提出“国</w:t>
      </w:r>
      <w:r>
        <w:t>家创新体系”的概念。</w:t>
      </w:r>
      <w:hyperlink w:history="true" w:anchor="_bookmark199">
        <w:r>
          <w:t>Leyden</w:t>
        </w:r>
        <w:r/>
        <w:r w:rsidR="001852F3">
          <w:t xml:space="preserve">和</w:t>
        </w:r>
        <w:r>
          <w:t>Link</w:t>
        </w:r>
        <w:r>
          <w:t>（</w:t>
        </w:r>
        <w:r>
          <w:t>1991</w:t>
        </w:r>
        <w:r>
          <w:t>）</w:t>
        </w:r>
      </w:hyperlink>
      <w:r>
        <w:t>利用美国宏观经济数据证明，政府科</w:t>
      </w:r>
      <w:r>
        <w:t>技投入促进了社会的知识流动，是私人企业研发投资的重要参考因素。</w:t>
      </w:r>
      <w:hyperlink w:history="true" w:anchor="_bookmark148">
        <w:r>
          <w:t>Guangzho</w:t>
        </w:r>
        <w:r>
          <w:t>u</w:t>
        </w:r>
      </w:hyperlink>
    </w:p>
    <w:p w:rsidR="0018722C">
      <w:pPr>
        <w:topLinePunct/>
      </w:pPr>
      <w:r>
        <w:t>Hu</w:t>
      </w:r>
      <w:r>
        <w:t>（</w:t>
      </w:r>
      <w:r>
        <w:t>2001</w:t>
      </w:r>
      <w:r>
        <w:t>）</w:t>
      </w:r>
      <w:r>
        <w:t>运用北京市海淀区高科技企业数据发现，政府的公共科技投入通过带动</w:t>
      </w:r>
    </w:p>
    <w:p w:rsidR="0018722C">
      <w:pPr>
        <w:topLinePunct/>
      </w:pPr>
      <w:r>
        <w:t>企业层面的创新投入，间接促进了企业生产率的提升。庄子银</w:t>
      </w:r>
      <w:r>
        <w:t>（</w:t>
      </w:r>
      <w:r>
        <w:t>2007</w:t>
      </w:r>
      <w:r>
        <w:t>）</w:t>
      </w:r>
      <w:r>
        <w:t>进一步总结出，要提高经济中的技术创新水平，就必须通过政治、经济、法律和文化等一系列的制度体系变革，多管齐下促使企业家更多从事生产性的创新活动。</w:t>
      </w:r>
    </w:p>
    <w:p w:rsidR="0018722C">
      <w:pPr>
        <w:topLinePunct/>
      </w:pPr>
      <w:r>
        <w:t>通常情况下，政府在驱动创新，特别是重大创新中起着不可替代的重要作用。政府纠正外部性的主要公共政策有公共事务投入、产权保护体系和技术规</w:t>
      </w:r>
      <w:r>
        <w:t>制</w:t>
      </w:r>
    </w:p>
    <w:p w:rsidR="0018722C">
      <w:pPr>
        <w:topLinePunct/>
      </w:pPr>
      <w:hyperlink w:history="true" w:anchor="_bookmark104">
        <w:r>
          <w:t>(</w:t>
        </w:r>
        <w:r>
          <w:t>Cropper和Oates</w:t>
        </w:r>
        <w:r>
          <w:t xml:space="preserve">, </w:t>
        </w:r>
        <w:r>
          <w:t>1992</w:t>
        </w:r>
      </w:hyperlink>
      <w:r>
        <w:t>）</w:t>
      </w:r>
      <w:r>
        <w:t xml:space="preserve">。具体而言，政府从法制建设、产权保护方面做出的努力有利于形成促进企业创新的发展环境。由于复制知识要比创新更加容易，模仿者通过搭便车，可以在较短的时间内生产出相近技术含量的产品，在知识产权保护体系不健全的情况下，企业往往都想扮演“模仿者”的角色，等待别人开发技术来坐享其成，这就减少了创新企业的经济收益，抑制了创新积极性，久而久之就会损害地区整体的创新能力。政府在立法、执法方面扮演着重要角色。政府通过完善法规体系，配合加大司法惩处力度，促进了企业专利产出的提升。综合以上分析，良好的法制水平和产权保护为企业专利技术活动提供了重要的制度支持。政府在提升效率和减少企业负担方面的努力有利于形成促进企业创新的发展环境。一方面，行政体制中存在的机构林立、人浮于事等现象，行政审批程序冗长和拖拉加剧了政府的效率困境，也增加了企业的时间损耗，常常导致企业在被动等待中错失了最佳创新机会。而政府通过精简层级，简化手续，减少官僚延误，</w:t>
      </w:r>
      <w:r w:rsidR="001852F3">
        <w:t xml:space="preserve">有利于降低了企业创新成本。另一方面，娱乐支出作为企业经营成本，会增大企业创新的阻力，而政府通过减少企业负担方面，有利于降低地区中人才、资本和技术等创新要素的使用成本，从而激发企业的创新活力。由此，本章提出假说1。</w:t>
      </w:r>
    </w:p>
    <w:p w:rsidR="0018722C">
      <w:pPr>
        <w:topLinePunct/>
      </w:pPr>
      <w:r>
        <w:t>假设</w:t>
      </w:r>
      <w:r w:rsidR="001852F3">
        <w:t xml:space="preserve">1：企业所在地的政府治理水平越高，企业的专利产出水平越高。</w:t>
      </w:r>
    </w:p>
    <w:p w:rsidR="0018722C">
      <w:pPr>
        <w:pStyle w:val="Heading3"/>
        <w:topLinePunct/>
        <w:ind w:left="200" w:hangingChars="200" w:hanging="200"/>
      </w:pPr>
      <w:r>
        <w:t>3.2.3</w:t>
      </w:r>
      <w:r>
        <w:t xml:space="preserve"> </w:t>
      </w:r>
      <w:r>
        <w:t>政府治理与企业专利产出：国有企业与非国有企业差异的作用</w:t>
      </w:r>
    </w:p>
    <w:p w:rsidR="0018722C">
      <w:pPr>
        <w:topLinePunct/>
      </w:pPr>
      <w:r>
        <w:t>政府治理水平对于不同产权背景企业专利产出的影响存在不同。通常情况下，</w:t>
      </w:r>
      <w:r w:rsidR="001852F3">
        <w:t xml:space="preserve">地方政府在经济资源配置过程中更有可能倾向国有企业。国有企业以政府声誉为担保，更容易获得政府的等来自财政、金融、法律保护和科技项目拨款等方面扶持。相对于非国有企业，国有企业的专利活动往往能够获得更多的资金支持、更好的科技政策和更好的外部法律保护条件。国有企业的专利活动对于政府的“扶持之手”往往不敏感。而非国有企业的技术活动通常无法获得类似国有企业政</w:t>
      </w:r>
      <w:r w:rsidR="001852F3">
        <w:t>策</w:t>
      </w:r>
    </w:p>
    <w:p w:rsidR="0018722C">
      <w:pPr>
        <w:topLinePunct/>
      </w:pPr>
      <w:r>
        <w:t>扶持，在创新融资方面，非国有企业无法向国有企业那样凭借国家信用获得来自银行等金融部门的融资支持，因此非国有企业的专利活动往往面临着更高程度的融资约束。在法律保护方面，非国有企业的专利活动需要更多面临来自竞争对手的模仿和侵权纠纷风险。不同于国有企业通过国有股权的天然联系所获得的多种有利支持，非国有企业需要独自面临专利活动过程中的技术风险、法律风险和资金风险。在政府“扶持之手”推动下，地方政府不仅有条件而且有能力从法律保护、融资政策和科技项目等多个方面支持包括民营企业、外资企业在内的非国有企业的专利产出活动，拓宽非国有企业创新的融资来源，降低这类企业创新过程中的外部成本和风险。因此，但相对于国有企业，非国有企业的专利活动对于良好的政府治理机制更为依赖。由此，本章提出假说</w:t>
      </w:r>
      <w:r w:rsidR="001852F3">
        <w:t xml:space="preserve">2。</w:t>
      </w:r>
    </w:p>
    <w:p w:rsidR="0018722C">
      <w:pPr>
        <w:topLinePunct/>
      </w:pPr>
      <w:r>
        <w:t>假设2：非国有企业专利产出对于政府治理水平的敏感度更高。</w:t>
      </w:r>
    </w:p>
    <w:p w:rsidR="0018722C">
      <w:pPr>
        <w:pStyle w:val="Heading3"/>
        <w:topLinePunct/>
        <w:ind w:left="200" w:hangingChars="200" w:hanging="200"/>
      </w:pPr>
      <w:r>
        <w:t>3.2.4</w:t>
      </w:r>
      <w:r>
        <w:t xml:space="preserve"> </w:t>
      </w:r>
      <w:r>
        <w:t>政府治理与企业专利产出：企业隶属层级差异的作用</w:t>
      </w:r>
    </w:p>
    <w:p w:rsidR="0018722C">
      <w:pPr>
        <w:topLinePunct/>
      </w:pPr>
      <w:r>
        <w:t>企业按照终极控制人层级不同，可以分为中央、省、地区、县、街道、镇、乡、居委会、村委会、其他等层级。不同隶属层级的企业由于在与政府的外部联系存在直接差异，进一步导致了政府与企业之间在激励机制上有着明显不同，从而导致它们对于政府行为的反应存在明显差异</w:t>
      </w:r>
      <w:r>
        <w:t>（</w:t>
      </w:r>
      <w:r>
        <w:t>夏立军和方轶强</w:t>
      </w:r>
      <w:r>
        <w:rPr>
          <w:rFonts w:hint="eastAsia"/>
        </w:rPr>
        <w:t>，</w:t>
      </w:r>
      <w:r>
        <w:t>2005</w:t>
      </w:r>
      <w:r>
        <w:t>）</w:t>
      </w:r>
      <w:r>
        <w:t>。高隶属层</w:t>
      </w:r>
      <w:r>
        <w:t>级企业更容易获得中央政府的支持，从而使得地方政府对于这类企业的影响较小，</w:t>
      </w:r>
      <w:r>
        <w:t>例如中央企业受到国资委控制，受到地方政府的影响也较小。低隶属层级的企业</w:t>
      </w:r>
      <w:r>
        <w:t>不仅数量众多，而且承担了当地的就业人口，是地方政府重要的税收来源，这类企业同时也是地方政府与其他地区竞争经济资源的重要阵地</w:t>
      </w:r>
      <w:r>
        <w:rPr>
          <w:spacing w:val="-2"/>
        </w:rPr>
        <w:t>（</w:t>
      </w:r>
      <w:r>
        <w:rPr>
          <w:spacing w:val="-2"/>
        </w:rPr>
        <w:t>陈德球等</w:t>
      </w:r>
      <w:r>
        <w:rPr>
          <w:spacing w:val="-2"/>
          <w:rFonts w:hint="eastAsia"/>
        </w:rPr>
        <w:t>，</w:t>
      </w:r>
      <w:r>
        <w:rPr>
          <w:spacing w:val="-2"/>
        </w:rPr>
        <w:t>2011</w:t>
      </w:r>
      <w:r>
        <w:rPr>
          <w:spacing w:val="-2"/>
        </w:rPr>
        <w:t>）</w:t>
      </w:r>
      <w:r>
        <w:t>。在</w:t>
      </w:r>
      <w:r>
        <w:t>地方政府“扶持之手”的作用下，地方政府有更大的动机为隶属层级较低的企业提供更多的政策支持和法律保护，促进这类企业的发展。在政府治理水平较高的情况下，地方政府会通过有效法律保护，提升行政效率，出台行之有效的科技发展政策等多方面促进这类企业的科技创新活动，进而推动当地经济发展。因此，</w:t>
      </w:r>
      <w:r w:rsidR="001852F3">
        <w:t xml:space="preserve">相对于高隶属层级企业，隶属层级较低的企业在技术创新过程中对于公共服务的需求往往更大，因而对于地方政府公共治理机制的依赖也更多。由此，本章提出</w:t>
      </w:r>
      <w:r>
        <w:t>假说</w:t>
      </w:r>
      <w:r>
        <w:t>3。</w:t>
      </w:r>
    </w:p>
    <w:p w:rsidR="0018722C">
      <w:pPr>
        <w:topLinePunct/>
      </w:pPr>
      <w:r>
        <w:t>假设3：政府治理对于企业专利产出的影响随着企业隶属层级的降低而增强。</w:t>
      </w:r>
    </w:p>
    <w:p w:rsidR="0018722C">
      <w:pPr>
        <w:pStyle w:val="Heading2"/>
        <w:topLinePunct/>
        <w:ind w:left="171" w:hangingChars="171" w:hanging="171"/>
      </w:pPr>
      <w:bookmarkStart w:id="833517" w:name="_Toc686833517"/>
      <w:bookmarkStart w:name="_bookmark14" w:id="25"/>
      <w:bookmarkEnd w:id="25"/>
      <w:r>
        <w:t>3.3</w:t>
      </w:r>
      <w:r>
        <w:t xml:space="preserve"> </w:t>
      </w:r>
      <w:r w:rsidR="001852F3">
        <w:t>研究设计</w:t>
      </w:r>
      <w:bookmarkEnd w:id="833517"/>
    </w:p>
    <w:p w:rsidR="0018722C">
      <w:pPr>
        <w:pStyle w:val="Heading3"/>
        <w:topLinePunct/>
        <w:ind w:left="200" w:hangingChars="200" w:hanging="200"/>
      </w:pPr>
      <w:r>
        <w:t>3.3.1</w:t>
      </w:r>
      <w:r>
        <w:t xml:space="preserve"> </w:t>
      </w:r>
      <w:r w:rsidR="001852F3">
        <w:t>数据描述</w:t>
      </w:r>
    </w:p>
    <w:p w:rsidR="0018722C">
      <w:pPr>
        <w:topLinePunct/>
      </w:pPr>
      <w:r>
        <w:t>本章数据来自以下四个数据库：</w:t>
      </w:r>
      <w:r>
        <w:t>（</w:t>
      </w:r>
      <w:r>
        <w:t>1</w:t>
      </w:r>
      <w:r>
        <w:t>）</w:t>
      </w:r>
      <w:r>
        <w:t>政府治理指标来自世界银行调查报告《政</w:t>
      </w:r>
      <w:r>
        <w:t>府治理、投资环境与和谐社会：中国</w:t>
      </w:r>
      <w:r>
        <w:t>120</w:t>
      </w:r>
      <w:r/>
      <w:r w:rsidR="001852F3">
        <w:t xml:space="preserve">个城市竞争力的提升》；</w:t>
      </w:r>
      <w:r>
        <w:rPr>
          <w:spacing w:val="-4"/>
        </w:rPr>
        <w:t>（</w:t>
      </w:r>
      <w:r>
        <w:t>2</w:t>
      </w:r>
      <w:r>
        <w:t>）</w:t>
      </w:r>
      <w:r>
        <w:t>企业专利</w:t>
      </w:r>
      <w:r>
        <w:t>申</w:t>
      </w:r>
    </w:p>
    <w:p w:rsidR="0018722C">
      <w:pPr>
        <w:topLinePunct/>
      </w:pPr>
      <w:r>
        <w:t>请指标来自</w:t>
      </w:r>
      <w:r>
        <w:t>2006</w:t>
      </w:r>
      <w:r/>
      <w:r w:rsidR="001852F3">
        <w:t xml:space="preserve">年至</w:t>
      </w:r>
      <w:r>
        <w:t>2008</w:t>
      </w:r>
      <w:r/>
      <w:r w:rsidR="001852F3">
        <w:t xml:space="preserve">年国家知识产权局出版的《中国专利数据库》；</w:t>
      </w:r>
      <w:r>
        <w:t>（</w:t>
      </w:r>
      <w:r>
        <w:t>3</w:t>
      </w:r>
      <w:r>
        <w:t>）</w:t>
      </w:r>
      <w:r>
        <w:t>企</w:t>
      </w:r>
      <w:r>
        <w:t>业业绩等财务指标来自国家统计局编制的中国工业企业数据库；</w:t>
      </w:r>
      <w:r>
        <w:rPr>
          <w:spacing w:val="-2"/>
        </w:rPr>
        <w:t>（</w:t>
      </w:r>
      <w:r>
        <w:rPr>
          <w:spacing w:val="-2"/>
        </w:rPr>
        <w:t xml:space="preserve">4</w:t>
      </w:r>
      <w:r>
        <w:rPr>
          <w:spacing w:val="-2"/>
        </w:rPr>
        <w:t>）</w:t>
      </w:r>
      <w:r>
        <w:t>城市层面的教育投入、金融发展、外商直接投资等城市指标来自国家统计局编制的《中国城市统计年鉴》。本章删除了在观测期内从未进行专利申请活动的企业，最终本章获</w:t>
      </w:r>
      <w:r>
        <w:t>得</w:t>
      </w:r>
      <w:r>
        <w:t>120</w:t>
      </w:r>
      <w:r/>
      <w:r w:rsidR="001852F3">
        <w:t xml:space="preserve">个城市</w:t>
      </w:r>
      <w:r>
        <w:t>，44410</w:t>
      </w:r>
      <w:r/>
      <w:r w:rsidR="001852F3">
        <w:t xml:space="preserve">个企业观测。</w:t>
      </w:r>
      <w:r>
        <w:t>120</w:t>
      </w:r>
      <w:r/>
      <w:r w:rsidR="001852F3">
        <w:t xml:space="preserve">个城市名单如</w:t>
      </w:r>
      <w:r w:rsidR="001852F3">
        <w:t>表</w:t>
      </w:r>
      <w:r>
        <w:t>3</w:t>
      </w:r>
      <w:r>
        <w:t>.</w:t>
      </w:r>
      <w:r>
        <w:t>1</w:t>
      </w:r>
      <w:r/>
      <w:r w:rsidR="001852F3">
        <w:t xml:space="preserve">所示。</w:t>
      </w:r>
    </w:p>
    <w:p w:rsidR="0018722C">
      <w:pPr>
        <w:pStyle w:val="a8"/>
        <w:topLinePunct/>
      </w:pPr>
      <w:bookmarkStart w:id="292190" w:name="_Toc686292190"/>
      <w:r>
        <w:rPr>
          <w:rFonts w:ascii="黑体" w:eastAsia="黑体" w:hint="eastAsia"/>
        </w:rPr>
        <w:t>表</w:t>
      </w:r>
      <w:r>
        <w:rPr>
          <w:rFonts w:ascii="黑体" w:eastAsia="黑体" w:hint="eastAsia"/>
          <w:spacing w:val="-30"/>
        </w:rPr>
        <w:t> </w:t>
      </w:r>
      <w:r>
        <w:rPr>
          <w:rFonts w:ascii="黑体" w:eastAsia="黑体" w:hint="eastAsia"/>
        </w:rPr>
        <w:t>3</w:t>
      </w:r>
      <w:r>
        <w:rPr>
          <w:rFonts w:ascii="黑体" w:eastAsia="黑体" w:hint="eastAsia"/>
        </w:rPr>
        <w:t>.</w:t>
      </w:r>
      <w:r>
        <w:rPr>
          <w:rFonts w:ascii="黑体" w:eastAsia="黑体" w:hint="eastAsia"/>
        </w:rPr>
        <w:t>1</w:t>
      </w:r>
      <w:r w:rsidRPr="00000000">
        <w:tab/>
        <w:t>120</w:t>
      </w:r>
      <w:r>
        <w:rPr>
          <w:rFonts w:ascii="黑体" w:eastAsia="黑体" w:hint="eastAsia"/>
        </w:rPr>
        <w:t>个城市名单</w:t>
      </w:r>
      <w:bookmarkEnd w:id="292190"/>
    </w:p>
    <w:tbl>
      <w:tblPr>
        <w:tblW w:w="5000" w:type="pct"/>
        <w:tblInd w:w="1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90"/>
        <w:gridCol w:w="816"/>
        <w:gridCol w:w="819"/>
        <w:gridCol w:w="818"/>
        <w:gridCol w:w="820"/>
        <w:gridCol w:w="818"/>
        <w:gridCol w:w="818"/>
        <w:gridCol w:w="818"/>
        <w:gridCol w:w="821"/>
        <w:gridCol w:w="1341"/>
      </w:tblGrid>
      <w:tr>
        <w:trPr>
          <w:tblHeader/>
        </w:trPr>
        <w:tc>
          <w:tcPr>
            <w:tcW w:w="348"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武汉</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杭州</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深圳</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苏州</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青岛</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新乡</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孝感</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玉溪</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桂林</w:t>
            </w:r>
          </w:p>
        </w:tc>
      </w:tr>
      <w:tr>
        <w:tc>
          <w:tcPr>
            <w:tcW w:w="348" w:type="pct"/>
            <w:vAlign w:val="center"/>
          </w:tcPr>
          <w:p w:rsidR="0018722C">
            <w:pPr>
              <w:pStyle w:val="ac"/>
              <w:topLinePunct/>
              <w:ind w:leftChars="0" w:left="0" w:rightChars="0" w:right="0" w:firstLineChars="0" w:firstLine="0"/>
              <w:spacing w:line="240" w:lineRule="atLeast"/>
            </w:pPr>
            <w:r>
              <w:t>上海</w:t>
            </w:r>
          </w:p>
        </w:tc>
        <w:tc>
          <w:tcPr>
            <w:tcW w:w="481" w:type="pct"/>
            <w:vAlign w:val="center"/>
          </w:tcPr>
          <w:p w:rsidR="0018722C">
            <w:pPr>
              <w:pStyle w:val="a5"/>
              <w:topLinePunct/>
              <w:ind w:leftChars="0" w:left="0" w:rightChars="0" w:right="0" w:firstLineChars="0" w:firstLine="0"/>
              <w:spacing w:line="240" w:lineRule="atLeast"/>
            </w:pPr>
            <w:r>
              <w:t>南宁</w:t>
            </w:r>
          </w:p>
        </w:tc>
        <w:tc>
          <w:tcPr>
            <w:tcW w:w="483" w:type="pct"/>
            <w:vAlign w:val="center"/>
          </w:tcPr>
          <w:p w:rsidR="0018722C">
            <w:pPr>
              <w:pStyle w:val="a5"/>
              <w:topLinePunct/>
              <w:ind w:leftChars="0" w:left="0" w:rightChars="0" w:right="0" w:firstLineChars="0" w:firstLine="0"/>
              <w:spacing w:line="240" w:lineRule="atLeast"/>
            </w:pPr>
            <w:r>
              <w:t>太原</w:t>
            </w:r>
          </w:p>
        </w:tc>
        <w:tc>
          <w:tcPr>
            <w:tcW w:w="482" w:type="pct"/>
            <w:vAlign w:val="center"/>
          </w:tcPr>
          <w:p w:rsidR="0018722C">
            <w:pPr>
              <w:pStyle w:val="a5"/>
              <w:topLinePunct/>
              <w:ind w:leftChars="0" w:left="0" w:rightChars="0" w:right="0" w:firstLineChars="0" w:firstLine="0"/>
              <w:spacing w:line="240" w:lineRule="atLeast"/>
            </w:pPr>
            <w:r>
              <w:t>东莞</w:t>
            </w:r>
          </w:p>
        </w:tc>
        <w:tc>
          <w:tcPr>
            <w:tcW w:w="484" w:type="pct"/>
            <w:vAlign w:val="center"/>
          </w:tcPr>
          <w:p w:rsidR="0018722C">
            <w:pPr>
              <w:pStyle w:val="a5"/>
              <w:topLinePunct/>
              <w:ind w:leftChars="0" w:left="0" w:rightChars="0" w:right="0" w:firstLineChars="0" w:firstLine="0"/>
              <w:spacing w:line="240" w:lineRule="atLeast"/>
            </w:pPr>
            <w:r>
              <w:t>廊坊</w:t>
            </w:r>
          </w:p>
        </w:tc>
        <w:tc>
          <w:tcPr>
            <w:tcW w:w="482" w:type="pct"/>
            <w:vAlign w:val="center"/>
          </w:tcPr>
          <w:p w:rsidR="0018722C">
            <w:pPr>
              <w:pStyle w:val="a5"/>
              <w:topLinePunct/>
              <w:ind w:leftChars="0" w:left="0" w:rightChars="0" w:right="0" w:firstLineChars="0" w:firstLine="0"/>
              <w:spacing w:line="240" w:lineRule="atLeast"/>
            </w:pPr>
            <w:r>
              <w:t>南通</w:t>
            </w:r>
          </w:p>
        </w:tc>
        <w:tc>
          <w:tcPr>
            <w:tcW w:w="482" w:type="pct"/>
            <w:vAlign w:val="center"/>
          </w:tcPr>
          <w:p w:rsidR="0018722C">
            <w:pPr>
              <w:pStyle w:val="a5"/>
              <w:topLinePunct/>
              <w:ind w:leftChars="0" w:left="0" w:rightChars="0" w:right="0" w:firstLineChars="0" w:firstLine="0"/>
              <w:spacing w:line="240" w:lineRule="atLeast"/>
            </w:pPr>
            <w:r>
              <w:t>荆门</w:t>
            </w:r>
          </w:p>
        </w:tc>
        <w:tc>
          <w:tcPr>
            <w:tcW w:w="482" w:type="pct"/>
            <w:vAlign w:val="center"/>
          </w:tcPr>
          <w:p w:rsidR="0018722C">
            <w:pPr>
              <w:pStyle w:val="a5"/>
              <w:topLinePunct/>
              <w:ind w:leftChars="0" w:left="0" w:rightChars="0" w:right="0" w:firstLineChars="0" w:firstLine="0"/>
              <w:spacing w:line="240" w:lineRule="atLeast"/>
            </w:pPr>
            <w:r>
              <w:t>周口</w:t>
            </w:r>
          </w:p>
        </w:tc>
        <w:tc>
          <w:tcPr>
            <w:tcW w:w="484" w:type="pct"/>
            <w:vAlign w:val="center"/>
          </w:tcPr>
          <w:p w:rsidR="0018722C">
            <w:pPr>
              <w:pStyle w:val="a5"/>
              <w:topLinePunct/>
              <w:ind w:leftChars="0" w:left="0" w:rightChars="0" w:right="0" w:firstLineChars="0" w:firstLine="0"/>
              <w:spacing w:line="240" w:lineRule="atLeast"/>
            </w:pPr>
            <w:r>
              <w:t>柳州</w:t>
            </w:r>
          </w:p>
        </w:tc>
        <w:tc>
          <w:tcPr>
            <w:tcW w:w="791" w:type="pct"/>
            <w:vAlign w:val="center"/>
          </w:tcPr>
          <w:p w:rsidR="0018722C">
            <w:pPr>
              <w:pStyle w:val="ad"/>
              <w:topLinePunct/>
              <w:ind w:leftChars="0" w:left="0" w:rightChars="0" w:right="0" w:firstLineChars="0" w:firstLine="0"/>
              <w:spacing w:line="240" w:lineRule="atLeast"/>
            </w:pPr>
            <w:r>
              <w:t>宝鸡</w:t>
            </w:r>
          </w:p>
        </w:tc>
      </w:tr>
      <w:tr>
        <w:tc>
          <w:tcPr>
            <w:tcW w:w="348" w:type="pct"/>
            <w:vAlign w:val="center"/>
          </w:tcPr>
          <w:p w:rsidR="0018722C">
            <w:pPr>
              <w:pStyle w:val="ac"/>
              <w:topLinePunct/>
              <w:ind w:leftChars="0" w:left="0" w:rightChars="0" w:right="0" w:firstLineChars="0" w:firstLine="0"/>
              <w:spacing w:line="240" w:lineRule="atLeast"/>
            </w:pPr>
            <w:r>
              <w:t>天津</w:t>
            </w:r>
          </w:p>
        </w:tc>
        <w:tc>
          <w:tcPr>
            <w:tcW w:w="481" w:type="pct"/>
            <w:vAlign w:val="center"/>
          </w:tcPr>
          <w:p w:rsidR="0018722C">
            <w:pPr>
              <w:pStyle w:val="a5"/>
              <w:topLinePunct/>
              <w:ind w:leftChars="0" w:left="0" w:rightChars="0" w:right="0" w:firstLineChars="0" w:firstLine="0"/>
              <w:spacing w:line="240" w:lineRule="atLeast"/>
            </w:pPr>
            <w:r>
              <w:t>海口</w:t>
            </w:r>
          </w:p>
        </w:tc>
        <w:tc>
          <w:tcPr>
            <w:tcW w:w="483" w:type="pct"/>
            <w:vAlign w:val="center"/>
          </w:tcPr>
          <w:p w:rsidR="0018722C">
            <w:pPr>
              <w:pStyle w:val="a5"/>
              <w:topLinePunct/>
              <w:ind w:leftChars="0" w:left="0" w:rightChars="0" w:right="0" w:firstLineChars="0" w:firstLine="0"/>
              <w:spacing w:line="240" w:lineRule="atLeast"/>
            </w:pPr>
            <w:r>
              <w:t>大连</w:t>
            </w:r>
          </w:p>
        </w:tc>
        <w:tc>
          <w:tcPr>
            <w:tcW w:w="482" w:type="pct"/>
            <w:vAlign w:val="center"/>
          </w:tcPr>
          <w:p w:rsidR="0018722C">
            <w:pPr>
              <w:pStyle w:val="a5"/>
              <w:topLinePunct/>
              <w:ind w:leftChars="0" w:left="0" w:rightChars="0" w:right="0" w:firstLineChars="0" w:firstLine="0"/>
              <w:spacing w:line="240" w:lineRule="atLeast"/>
            </w:pPr>
            <w:r>
              <w:t>徐州</w:t>
            </w:r>
          </w:p>
        </w:tc>
        <w:tc>
          <w:tcPr>
            <w:tcW w:w="484" w:type="pct"/>
            <w:vAlign w:val="center"/>
          </w:tcPr>
          <w:p w:rsidR="0018722C">
            <w:pPr>
              <w:pStyle w:val="a5"/>
              <w:topLinePunct/>
              <w:ind w:leftChars="0" w:left="0" w:rightChars="0" w:right="0" w:firstLineChars="0" w:firstLine="0"/>
              <w:spacing w:line="240" w:lineRule="atLeast"/>
            </w:pPr>
            <w:r>
              <w:t>保定</w:t>
            </w:r>
          </w:p>
        </w:tc>
        <w:tc>
          <w:tcPr>
            <w:tcW w:w="482" w:type="pct"/>
            <w:vAlign w:val="center"/>
          </w:tcPr>
          <w:p w:rsidR="0018722C">
            <w:pPr>
              <w:pStyle w:val="a5"/>
              <w:topLinePunct/>
              <w:ind w:leftChars="0" w:left="0" w:rightChars="0" w:right="0" w:firstLineChars="0" w:firstLine="0"/>
              <w:spacing w:line="240" w:lineRule="atLeast"/>
            </w:pPr>
            <w:r>
              <w:t>宁波</w:t>
            </w:r>
          </w:p>
        </w:tc>
        <w:tc>
          <w:tcPr>
            <w:tcW w:w="482" w:type="pct"/>
            <w:vAlign w:val="center"/>
          </w:tcPr>
          <w:p w:rsidR="0018722C">
            <w:pPr>
              <w:pStyle w:val="a5"/>
              <w:topLinePunct/>
              <w:ind w:leftChars="0" w:left="0" w:rightChars="0" w:right="0" w:firstLineChars="0" w:firstLine="0"/>
              <w:spacing w:line="240" w:lineRule="atLeast"/>
            </w:pPr>
            <w:r>
              <w:t>上饶</w:t>
            </w:r>
          </w:p>
        </w:tc>
        <w:tc>
          <w:tcPr>
            <w:tcW w:w="482" w:type="pct"/>
            <w:vAlign w:val="center"/>
          </w:tcPr>
          <w:p w:rsidR="0018722C">
            <w:pPr>
              <w:pStyle w:val="a5"/>
              <w:topLinePunct/>
              <w:ind w:leftChars="0" w:left="0" w:rightChars="0" w:right="0" w:firstLineChars="0" w:firstLine="0"/>
              <w:spacing w:line="240" w:lineRule="atLeast"/>
            </w:pPr>
            <w:r>
              <w:t>芜湖</w:t>
            </w:r>
          </w:p>
        </w:tc>
        <w:tc>
          <w:tcPr>
            <w:tcW w:w="484" w:type="pct"/>
            <w:vAlign w:val="center"/>
          </w:tcPr>
          <w:p w:rsidR="0018722C">
            <w:pPr>
              <w:pStyle w:val="a5"/>
              <w:topLinePunct/>
              <w:ind w:leftChars="0" w:left="0" w:rightChars="0" w:right="0" w:firstLineChars="0" w:firstLine="0"/>
              <w:spacing w:line="240" w:lineRule="atLeast"/>
            </w:pPr>
            <w:r>
              <w:t>天水</w:t>
            </w:r>
          </w:p>
        </w:tc>
        <w:tc>
          <w:tcPr>
            <w:tcW w:w="791" w:type="pct"/>
            <w:vAlign w:val="center"/>
          </w:tcPr>
          <w:p w:rsidR="0018722C">
            <w:pPr>
              <w:pStyle w:val="ad"/>
              <w:topLinePunct/>
              <w:ind w:leftChars="0" w:left="0" w:rightChars="0" w:right="0" w:firstLineChars="0" w:firstLine="0"/>
              <w:spacing w:line="240" w:lineRule="atLeast"/>
            </w:pPr>
            <w:r>
              <w:t>大同</w:t>
            </w:r>
          </w:p>
        </w:tc>
      </w:tr>
      <w:tr>
        <w:tc>
          <w:tcPr>
            <w:tcW w:w="348" w:type="pct"/>
            <w:vAlign w:val="center"/>
          </w:tcPr>
          <w:p w:rsidR="0018722C">
            <w:pPr>
              <w:pStyle w:val="ac"/>
              <w:topLinePunct/>
              <w:ind w:leftChars="0" w:left="0" w:rightChars="0" w:right="0" w:firstLineChars="0" w:firstLine="0"/>
              <w:spacing w:line="240" w:lineRule="atLeast"/>
            </w:pPr>
            <w:r>
              <w:t>重庆</w:t>
            </w:r>
          </w:p>
        </w:tc>
        <w:tc>
          <w:tcPr>
            <w:tcW w:w="481" w:type="pct"/>
            <w:vAlign w:val="center"/>
          </w:tcPr>
          <w:p w:rsidR="0018722C">
            <w:pPr>
              <w:pStyle w:val="a5"/>
              <w:topLinePunct/>
              <w:ind w:leftChars="0" w:left="0" w:rightChars="0" w:right="0" w:firstLineChars="0" w:firstLine="0"/>
              <w:spacing w:line="240" w:lineRule="atLeast"/>
            </w:pPr>
            <w:r>
              <w:t>昆明</w:t>
            </w:r>
          </w:p>
        </w:tc>
        <w:tc>
          <w:tcPr>
            <w:tcW w:w="483" w:type="pct"/>
            <w:vAlign w:val="center"/>
          </w:tcPr>
          <w:p w:rsidR="0018722C">
            <w:pPr>
              <w:pStyle w:val="a5"/>
              <w:topLinePunct/>
              <w:ind w:leftChars="0" w:left="0" w:rightChars="0" w:right="0" w:firstLineChars="0" w:firstLine="0"/>
              <w:spacing w:line="240" w:lineRule="atLeast"/>
            </w:pPr>
            <w:r>
              <w:t>厦门</w:t>
            </w:r>
          </w:p>
        </w:tc>
        <w:tc>
          <w:tcPr>
            <w:tcW w:w="482" w:type="pct"/>
            <w:vAlign w:val="center"/>
          </w:tcPr>
          <w:p w:rsidR="0018722C">
            <w:pPr>
              <w:pStyle w:val="a5"/>
              <w:topLinePunct/>
              <w:ind w:leftChars="0" w:left="0" w:rightChars="0" w:right="0" w:firstLineChars="0" w:firstLine="0"/>
              <w:spacing w:line="240" w:lineRule="atLeast"/>
            </w:pPr>
            <w:r>
              <w:t>济宁</w:t>
            </w:r>
          </w:p>
        </w:tc>
        <w:tc>
          <w:tcPr>
            <w:tcW w:w="484" w:type="pct"/>
            <w:vAlign w:val="center"/>
          </w:tcPr>
          <w:p w:rsidR="0018722C">
            <w:pPr>
              <w:pStyle w:val="a5"/>
              <w:topLinePunct/>
              <w:ind w:leftChars="0" w:left="0" w:rightChars="0" w:right="0" w:firstLineChars="0" w:firstLine="0"/>
              <w:spacing w:line="240" w:lineRule="atLeast"/>
            </w:pPr>
            <w:r>
              <w:t>烟台</w:t>
            </w:r>
          </w:p>
        </w:tc>
        <w:tc>
          <w:tcPr>
            <w:tcW w:w="482" w:type="pct"/>
            <w:vAlign w:val="center"/>
          </w:tcPr>
          <w:p w:rsidR="0018722C">
            <w:pPr>
              <w:pStyle w:val="a5"/>
              <w:topLinePunct/>
              <w:ind w:leftChars="0" w:left="0" w:rightChars="0" w:right="0" w:firstLineChars="0" w:firstLine="0"/>
              <w:spacing w:line="240" w:lineRule="atLeast"/>
            </w:pPr>
            <w:r>
              <w:t>绍兴</w:t>
            </w:r>
          </w:p>
        </w:tc>
        <w:tc>
          <w:tcPr>
            <w:tcW w:w="482" w:type="pct"/>
            <w:vAlign w:val="center"/>
          </w:tcPr>
          <w:p w:rsidR="0018722C">
            <w:pPr>
              <w:pStyle w:val="a5"/>
              <w:topLinePunct/>
              <w:ind w:leftChars="0" w:left="0" w:rightChars="0" w:right="0" w:firstLineChars="0" w:firstLine="0"/>
              <w:spacing w:line="240" w:lineRule="atLeast"/>
            </w:pPr>
            <w:r>
              <w:t>九江</w:t>
            </w:r>
          </w:p>
        </w:tc>
        <w:tc>
          <w:tcPr>
            <w:tcW w:w="482" w:type="pct"/>
            <w:vAlign w:val="center"/>
          </w:tcPr>
          <w:p w:rsidR="0018722C">
            <w:pPr>
              <w:pStyle w:val="a5"/>
              <w:topLinePunct/>
              <w:ind w:leftChars="0" w:left="0" w:rightChars="0" w:right="0" w:firstLineChars="0" w:firstLine="0"/>
              <w:spacing w:line="240" w:lineRule="atLeast"/>
            </w:pPr>
            <w:r>
              <w:t>襄樊</w:t>
            </w:r>
          </w:p>
        </w:tc>
        <w:tc>
          <w:tcPr>
            <w:tcW w:w="484" w:type="pct"/>
            <w:vAlign w:val="center"/>
          </w:tcPr>
          <w:p w:rsidR="0018722C">
            <w:pPr>
              <w:pStyle w:val="a5"/>
              <w:topLinePunct/>
              <w:ind w:leftChars="0" w:left="0" w:rightChars="0" w:right="0" w:firstLineChars="0" w:firstLine="0"/>
              <w:spacing w:line="240" w:lineRule="atLeast"/>
            </w:pPr>
            <w:r>
              <w:t>乐ft</w:t>
            </w:r>
          </w:p>
        </w:tc>
        <w:tc>
          <w:tcPr>
            <w:tcW w:w="791" w:type="pct"/>
            <w:vAlign w:val="center"/>
          </w:tcPr>
          <w:p w:rsidR="0018722C">
            <w:pPr>
              <w:pStyle w:val="ad"/>
              <w:topLinePunct/>
              <w:ind w:leftChars="0" w:left="0" w:rightChars="0" w:right="0" w:firstLineChars="0" w:firstLine="0"/>
              <w:spacing w:line="240" w:lineRule="atLeast"/>
            </w:pPr>
            <w:r>
              <w:t>运城</w:t>
            </w:r>
          </w:p>
        </w:tc>
      </w:tr>
      <w:tr>
        <w:tc>
          <w:tcPr>
            <w:tcW w:w="348" w:type="pct"/>
            <w:vAlign w:val="center"/>
          </w:tcPr>
          <w:p w:rsidR="0018722C">
            <w:pPr>
              <w:pStyle w:val="ac"/>
              <w:topLinePunct/>
              <w:ind w:leftChars="0" w:left="0" w:rightChars="0" w:right="0" w:firstLineChars="0" w:firstLine="0"/>
              <w:spacing w:line="240" w:lineRule="atLeast"/>
            </w:pPr>
            <w:r>
              <w:t>广州</w:t>
            </w:r>
          </w:p>
        </w:tc>
        <w:tc>
          <w:tcPr>
            <w:tcW w:w="481" w:type="pct"/>
            <w:vAlign w:val="center"/>
          </w:tcPr>
          <w:p w:rsidR="0018722C">
            <w:pPr>
              <w:pStyle w:val="a5"/>
              <w:topLinePunct/>
              <w:ind w:leftChars="0" w:left="0" w:rightChars="0" w:right="0" w:firstLineChars="0" w:firstLine="0"/>
              <w:spacing w:line="240" w:lineRule="atLeast"/>
            </w:pPr>
            <w:r>
              <w:t>济南</w:t>
            </w:r>
          </w:p>
        </w:tc>
        <w:tc>
          <w:tcPr>
            <w:tcW w:w="483" w:type="pct"/>
            <w:vAlign w:val="center"/>
          </w:tcPr>
          <w:p w:rsidR="0018722C">
            <w:pPr>
              <w:pStyle w:val="a5"/>
              <w:topLinePunct/>
              <w:ind w:leftChars="0" w:left="0" w:rightChars="0" w:right="0" w:firstLineChars="0" w:firstLine="0"/>
              <w:spacing w:line="240" w:lineRule="atLeast"/>
            </w:pPr>
            <w:r>
              <w:t>常州</w:t>
            </w:r>
          </w:p>
        </w:tc>
        <w:tc>
          <w:tcPr>
            <w:tcW w:w="482" w:type="pct"/>
            <w:vAlign w:val="center"/>
          </w:tcPr>
          <w:p w:rsidR="0018722C">
            <w:pPr>
              <w:pStyle w:val="a5"/>
              <w:topLinePunct/>
              <w:ind w:leftChars="0" w:left="0" w:rightChars="0" w:right="0" w:firstLineChars="0" w:firstLine="0"/>
              <w:spacing w:line="240" w:lineRule="atLeast"/>
            </w:pPr>
            <w:r>
              <w:t>嘉兴</w:t>
            </w:r>
          </w:p>
        </w:tc>
        <w:tc>
          <w:tcPr>
            <w:tcW w:w="484" w:type="pct"/>
            <w:vAlign w:val="center"/>
          </w:tcPr>
          <w:p w:rsidR="0018722C">
            <w:pPr>
              <w:pStyle w:val="a5"/>
              <w:topLinePunct/>
              <w:ind w:leftChars="0" w:left="0" w:rightChars="0" w:right="0" w:firstLineChars="0" w:firstLine="0"/>
              <w:spacing w:line="240" w:lineRule="atLeast"/>
            </w:pPr>
            <w:r>
              <w:t>临沂</w:t>
            </w:r>
          </w:p>
        </w:tc>
        <w:tc>
          <w:tcPr>
            <w:tcW w:w="482" w:type="pct"/>
            <w:vAlign w:val="center"/>
          </w:tcPr>
          <w:p w:rsidR="0018722C">
            <w:pPr>
              <w:pStyle w:val="a5"/>
              <w:topLinePunct/>
              <w:ind w:leftChars="0" w:left="0" w:rightChars="0" w:right="0" w:firstLineChars="0" w:firstLine="0"/>
              <w:spacing w:line="240" w:lineRule="atLeast"/>
            </w:pPr>
            <w:r>
              <w:t>潍坊</w:t>
            </w:r>
          </w:p>
        </w:tc>
        <w:tc>
          <w:tcPr>
            <w:tcW w:w="482" w:type="pct"/>
            <w:vAlign w:val="center"/>
          </w:tcPr>
          <w:p w:rsidR="0018722C">
            <w:pPr>
              <w:pStyle w:val="a5"/>
              <w:topLinePunct/>
              <w:ind w:leftChars="0" w:left="0" w:rightChars="0" w:right="0" w:firstLineChars="0" w:firstLine="0"/>
              <w:spacing w:line="240" w:lineRule="atLeast"/>
            </w:pPr>
            <w:r>
              <w:t>南阳</w:t>
            </w:r>
          </w:p>
        </w:tc>
        <w:tc>
          <w:tcPr>
            <w:tcW w:w="482" w:type="pct"/>
            <w:vAlign w:val="center"/>
          </w:tcPr>
          <w:p w:rsidR="0018722C">
            <w:pPr>
              <w:pStyle w:val="a5"/>
              <w:topLinePunct/>
              <w:ind w:leftChars="0" w:left="0" w:rightChars="0" w:right="0" w:firstLineChars="0" w:firstLine="0"/>
              <w:spacing w:line="240" w:lineRule="atLeast"/>
            </w:pPr>
            <w:r>
              <w:t>宜宾</w:t>
            </w:r>
          </w:p>
        </w:tc>
        <w:tc>
          <w:tcPr>
            <w:tcW w:w="484" w:type="pct"/>
            <w:vAlign w:val="center"/>
          </w:tcPr>
          <w:p w:rsidR="0018722C">
            <w:pPr>
              <w:pStyle w:val="a5"/>
              <w:topLinePunct/>
              <w:ind w:leftChars="0" w:left="0" w:rightChars="0" w:right="0" w:firstLineChars="0" w:firstLine="0"/>
              <w:spacing w:line="240" w:lineRule="atLeast"/>
            </w:pPr>
            <w:r>
              <w:t>许昌</w:t>
            </w:r>
          </w:p>
        </w:tc>
        <w:tc>
          <w:tcPr>
            <w:tcW w:w="791" w:type="pct"/>
            <w:vAlign w:val="center"/>
          </w:tcPr>
          <w:p w:rsidR="0018722C">
            <w:pPr>
              <w:pStyle w:val="ad"/>
              <w:topLinePunct/>
              <w:ind w:leftChars="0" w:left="0" w:rightChars="0" w:right="0" w:firstLineChars="0" w:firstLine="0"/>
              <w:spacing w:line="240" w:lineRule="atLeast"/>
            </w:pPr>
            <w:r>
              <w:t>石家庄</w:t>
            </w:r>
          </w:p>
        </w:tc>
      </w:tr>
      <w:tr>
        <w:tc>
          <w:tcPr>
            <w:tcW w:w="348" w:type="pct"/>
            <w:vAlign w:val="center"/>
          </w:tcPr>
          <w:p w:rsidR="0018722C">
            <w:pPr>
              <w:pStyle w:val="ac"/>
              <w:topLinePunct/>
              <w:ind w:leftChars="0" w:left="0" w:rightChars="0" w:right="0" w:firstLineChars="0" w:firstLine="0"/>
              <w:spacing w:line="240" w:lineRule="atLeast"/>
            </w:pPr>
            <w:r>
              <w:t>贵阳</w:t>
            </w:r>
          </w:p>
        </w:tc>
        <w:tc>
          <w:tcPr>
            <w:tcW w:w="481" w:type="pct"/>
            <w:vAlign w:val="center"/>
          </w:tcPr>
          <w:p w:rsidR="0018722C">
            <w:pPr>
              <w:pStyle w:val="a5"/>
              <w:topLinePunct/>
              <w:ind w:leftChars="0" w:left="0" w:rightChars="0" w:right="0" w:firstLineChars="0" w:firstLine="0"/>
              <w:spacing w:line="240" w:lineRule="atLeast"/>
            </w:pPr>
            <w:r>
              <w:t>南昌</w:t>
            </w:r>
          </w:p>
        </w:tc>
        <w:tc>
          <w:tcPr>
            <w:tcW w:w="483" w:type="pct"/>
            <w:vAlign w:val="center"/>
          </w:tcPr>
          <w:p w:rsidR="0018722C">
            <w:pPr>
              <w:pStyle w:val="a5"/>
              <w:topLinePunct/>
              <w:ind w:leftChars="0" w:left="0" w:rightChars="0" w:right="0" w:firstLineChars="0" w:firstLine="0"/>
              <w:spacing w:line="240" w:lineRule="atLeast"/>
            </w:pPr>
            <w:r>
              <w:t>漳州</w:t>
            </w:r>
          </w:p>
        </w:tc>
        <w:tc>
          <w:tcPr>
            <w:tcW w:w="482" w:type="pct"/>
            <w:vAlign w:val="center"/>
          </w:tcPr>
          <w:p w:rsidR="0018722C">
            <w:pPr>
              <w:pStyle w:val="a5"/>
              <w:topLinePunct/>
              <w:ind w:leftChars="0" w:left="0" w:rightChars="0" w:right="0" w:firstLineChars="0" w:firstLine="0"/>
              <w:spacing w:line="240" w:lineRule="atLeast"/>
            </w:pPr>
            <w:r>
              <w:t>江门</w:t>
            </w:r>
          </w:p>
        </w:tc>
        <w:tc>
          <w:tcPr>
            <w:tcW w:w="484" w:type="pct"/>
            <w:vAlign w:val="center"/>
          </w:tcPr>
          <w:p w:rsidR="0018722C">
            <w:pPr>
              <w:pStyle w:val="a5"/>
              <w:topLinePunct/>
              <w:ind w:leftChars="0" w:left="0" w:rightChars="0" w:right="0" w:firstLineChars="0" w:firstLine="0"/>
              <w:spacing w:line="240" w:lineRule="atLeast"/>
            </w:pPr>
            <w:r>
              <w:t>威海</w:t>
            </w:r>
          </w:p>
        </w:tc>
        <w:tc>
          <w:tcPr>
            <w:tcW w:w="482" w:type="pct"/>
            <w:vAlign w:val="center"/>
          </w:tcPr>
          <w:p w:rsidR="0018722C">
            <w:pPr>
              <w:pStyle w:val="a5"/>
              <w:topLinePunct/>
              <w:ind w:leftChars="0" w:left="0" w:rightChars="0" w:right="0" w:firstLineChars="0" w:firstLine="0"/>
              <w:spacing w:line="240" w:lineRule="atLeast"/>
            </w:pPr>
            <w:r>
              <w:t>鞍ft</w:t>
            </w:r>
          </w:p>
        </w:tc>
        <w:tc>
          <w:tcPr>
            <w:tcW w:w="482" w:type="pct"/>
            <w:vAlign w:val="center"/>
          </w:tcPr>
          <w:p w:rsidR="0018722C">
            <w:pPr>
              <w:pStyle w:val="a5"/>
              <w:topLinePunct/>
              <w:ind w:leftChars="0" w:left="0" w:rightChars="0" w:right="0" w:firstLineChars="0" w:firstLine="0"/>
              <w:spacing w:line="240" w:lineRule="atLeast"/>
            </w:pPr>
            <w:r>
              <w:t>郴州</w:t>
            </w:r>
          </w:p>
        </w:tc>
        <w:tc>
          <w:tcPr>
            <w:tcW w:w="482" w:type="pct"/>
            <w:vAlign w:val="center"/>
          </w:tcPr>
          <w:p w:rsidR="0018722C">
            <w:pPr>
              <w:pStyle w:val="a5"/>
              <w:topLinePunct/>
              <w:ind w:leftChars="0" w:left="0" w:rightChars="0" w:right="0" w:firstLineChars="0" w:firstLine="0"/>
              <w:spacing w:line="240" w:lineRule="atLeast"/>
            </w:pPr>
            <w:r>
              <w:t>大庆</w:t>
            </w:r>
          </w:p>
        </w:tc>
        <w:tc>
          <w:tcPr>
            <w:tcW w:w="484" w:type="pct"/>
            <w:vAlign w:val="center"/>
          </w:tcPr>
          <w:p w:rsidR="0018722C">
            <w:pPr>
              <w:pStyle w:val="a5"/>
              <w:topLinePunct/>
              <w:ind w:leftChars="0" w:left="0" w:rightChars="0" w:right="0" w:firstLineChars="0" w:firstLine="0"/>
              <w:spacing w:line="240" w:lineRule="atLeast"/>
            </w:pPr>
            <w:r>
              <w:t>咸阳</w:t>
            </w:r>
          </w:p>
        </w:tc>
        <w:tc>
          <w:tcPr>
            <w:tcW w:w="791" w:type="pct"/>
            <w:vAlign w:val="center"/>
          </w:tcPr>
          <w:p w:rsidR="0018722C">
            <w:pPr>
              <w:pStyle w:val="ad"/>
              <w:topLinePunct/>
              <w:ind w:leftChars="0" w:left="0" w:rightChars="0" w:right="0" w:firstLineChars="0" w:firstLine="0"/>
              <w:spacing w:line="240" w:lineRule="atLeast"/>
            </w:pPr>
            <w:r>
              <w:t>哈尔滨</w:t>
            </w:r>
          </w:p>
        </w:tc>
      </w:tr>
      <w:tr>
        <w:tc>
          <w:tcPr>
            <w:tcW w:w="348" w:type="pct"/>
            <w:vAlign w:val="center"/>
          </w:tcPr>
          <w:p w:rsidR="0018722C">
            <w:pPr>
              <w:pStyle w:val="ac"/>
              <w:topLinePunct/>
              <w:ind w:leftChars="0" w:left="0" w:rightChars="0" w:right="0" w:firstLineChars="0" w:firstLine="0"/>
              <w:spacing w:line="240" w:lineRule="atLeast"/>
            </w:pPr>
            <w:r>
              <w:t>南京</w:t>
            </w:r>
          </w:p>
        </w:tc>
        <w:tc>
          <w:tcPr>
            <w:tcW w:w="481" w:type="pct"/>
            <w:vAlign w:val="center"/>
          </w:tcPr>
          <w:p w:rsidR="0018722C">
            <w:pPr>
              <w:pStyle w:val="a5"/>
              <w:topLinePunct/>
              <w:ind w:leftChars="0" w:left="0" w:rightChars="0" w:right="0" w:firstLineChars="0" w:firstLine="0"/>
              <w:spacing w:line="240" w:lineRule="atLeast"/>
            </w:pPr>
            <w:r>
              <w:t>兰州</w:t>
            </w:r>
          </w:p>
        </w:tc>
        <w:tc>
          <w:tcPr>
            <w:tcW w:w="483" w:type="pct"/>
            <w:vAlign w:val="center"/>
          </w:tcPr>
          <w:p w:rsidR="0018722C">
            <w:pPr>
              <w:pStyle w:val="a5"/>
              <w:topLinePunct/>
              <w:ind w:leftChars="0" w:left="0" w:rightChars="0" w:right="0" w:firstLineChars="0" w:firstLine="0"/>
              <w:spacing w:line="240" w:lineRule="atLeast"/>
            </w:pPr>
            <w:r>
              <w:t>汕头</w:t>
            </w:r>
          </w:p>
        </w:tc>
        <w:tc>
          <w:tcPr>
            <w:tcW w:w="482" w:type="pct"/>
            <w:vAlign w:val="center"/>
          </w:tcPr>
          <w:p w:rsidR="0018722C">
            <w:pPr>
              <w:pStyle w:val="a5"/>
              <w:topLinePunct/>
              <w:ind w:leftChars="0" w:left="0" w:rightChars="0" w:right="0" w:firstLineChars="0" w:firstLine="0"/>
              <w:spacing w:line="240" w:lineRule="atLeast"/>
            </w:pPr>
            <w:r>
              <w:t>金华</w:t>
            </w:r>
          </w:p>
        </w:tc>
        <w:tc>
          <w:tcPr>
            <w:tcW w:w="484" w:type="pct"/>
            <w:vAlign w:val="center"/>
          </w:tcPr>
          <w:p w:rsidR="0018722C">
            <w:pPr>
              <w:pStyle w:val="a5"/>
              <w:topLinePunct/>
              <w:ind w:leftChars="0" w:left="0" w:rightChars="0" w:right="0" w:firstLineChars="0" w:firstLine="0"/>
              <w:spacing w:line="240" w:lineRule="atLeast"/>
            </w:pPr>
            <w:r>
              <w:t>盐城</w:t>
            </w:r>
          </w:p>
        </w:tc>
        <w:tc>
          <w:tcPr>
            <w:tcW w:w="482" w:type="pct"/>
            <w:vAlign w:val="center"/>
          </w:tcPr>
          <w:p w:rsidR="0018722C">
            <w:pPr>
              <w:pStyle w:val="a5"/>
              <w:topLinePunct/>
              <w:ind w:leftChars="0" w:left="0" w:rightChars="0" w:right="0" w:firstLineChars="0" w:firstLine="0"/>
              <w:spacing w:line="240" w:lineRule="atLeast"/>
            </w:pPr>
            <w:r>
              <w:t>温州</w:t>
            </w:r>
          </w:p>
        </w:tc>
        <w:tc>
          <w:tcPr>
            <w:tcW w:w="482" w:type="pct"/>
            <w:vAlign w:val="center"/>
          </w:tcPr>
          <w:p w:rsidR="0018722C">
            <w:pPr>
              <w:pStyle w:val="a5"/>
              <w:topLinePunct/>
              <w:ind w:leftChars="0" w:left="0" w:rightChars="0" w:right="0" w:firstLineChars="0" w:firstLine="0"/>
              <w:spacing w:line="240" w:lineRule="atLeast"/>
            </w:pPr>
            <w:r>
              <w:t>安庆</w:t>
            </w:r>
          </w:p>
        </w:tc>
        <w:tc>
          <w:tcPr>
            <w:tcW w:w="482" w:type="pct"/>
            <w:vAlign w:val="center"/>
          </w:tcPr>
          <w:p w:rsidR="0018722C">
            <w:pPr>
              <w:pStyle w:val="a5"/>
              <w:topLinePunct/>
              <w:ind w:leftChars="0" w:left="0" w:rightChars="0" w:right="0" w:firstLineChars="0" w:firstLine="0"/>
              <w:spacing w:line="240" w:lineRule="atLeast"/>
            </w:pPr>
            <w:r>
              <w:t>洛阳</w:t>
            </w:r>
          </w:p>
        </w:tc>
        <w:tc>
          <w:tcPr>
            <w:tcW w:w="484" w:type="pct"/>
            <w:vAlign w:val="center"/>
          </w:tcPr>
          <w:p w:rsidR="0018722C">
            <w:pPr>
              <w:pStyle w:val="a5"/>
              <w:topLinePunct/>
              <w:ind w:leftChars="0" w:left="0" w:rightChars="0" w:right="0" w:firstLineChars="0" w:firstLine="0"/>
              <w:spacing w:line="240" w:lineRule="atLeast"/>
            </w:pPr>
            <w:r>
              <w:t>吴忠</w:t>
            </w:r>
          </w:p>
        </w:tc>
        <w:tc>
          <w:tcPr>
            <w:tcW w:w="791" w:type="pct"/>
            <w:vAlign w:val="center"/>
          </w:tcPr>
          <w:p w:rsidR="0018722C">
            <w:pPr>
              <w:pStyle w:val="ad"/>
              <w:topLinePunct/>
              <w:ind w:leftChars="0" w:left="0" w:rightChars="0" w:right="0" w:firstLineChars="0" w:firstLine="0"/>
              <w:spacing w:line="240" w:lineRule="atLeast"/>
            </w:pPr>
            <w:r>
              <w:t>张家口</w:t>
            </w:r>
          </w:p>
        </w:tc>
      </w:tr>
      <w:tr>
        <w:tc>
          <w:tcPr>
            <w:tcW w:w="348" w:type="pct"/>
            <w:vAlign w:val="center"/>
          </w:tcPr>
          <w:p w:rsidR="0018722C">
            <w:pPr>
              <w:pStyle w:val="ac"/>
              <w:topLinePunct/>
              <w:ind w:leftChars="0" w:left="0" w:rightChars="0" w:right="0" w:firstLineChars="0" w:firstLine="0"/>
              <w:spacing w:line="240" w:lineRule="atLeast"/>
            </w:pPr>
            <w:r>
              <w:t>沈阳</w:t>
            </w:r>
          </w:p>
        </w:tc>
        <w:tc>
          <w:tcPr>
            <w:tcW w:w="481" w:type="pct"/>
            <w:vAlign w:val="center"/>
          </w:tcPr>
          <w:p w:rsidR="0018722C">
            <w:pPr>
              <w:pStyle w:val="a5"/>
              <w:topLinePunct/>
              <w:ind w:leftChars="0" w:left="0" w:rightChars="0" w:right="0" w:firstLineChars="0" w:firstLine="0"/>
              <w:spacing w:line="240" w:lineRule="atLeast"/>
            </w:pPr>
            <w:r>
              <w:t>郑州</w:t>
            </w:r>
          </w:p>
        </w:tc>
        <w:tc>
          <w:tcPr>
            <w:tcW w:w="483" w:type="pct"/>
            <w:vAlign w:val="center"/>
          </w:tcPr>
          <w:p w:rsidR="0018722C">
            <w:pPr>
              <w:pStyle w:val="a5"/>
              <w:topLinePunct/>
              <w:ind w:leftChars="0" w:left="0" w:rightChars="0" w:right="0" w:firstLineChars="0" w:firstLine="0"/>
              <w:spacing w:line="240" w:lineRule="atLeast"/>
            </w:pPr>
            <w:r>
              <w:t>锦州</w:t>
            </w:r>
          </w:p>
        </w:tc>
        <w:tc>
          <w:tcPr>
            <w:tcW w:w="482" w:type="pct"/>
            <w:vAlign w:val="center"/>
          </w:tcPr>
          <w:p w:rsidR="0018722C">
            <w:pPr>
              <w:pStyle w:val="a5"/>
              <w:topLinePunct/>
              <w:ind w:leftChars="0" w:left="0" w:rightChars="0" w:right="0" w:firstLineChars="0" w:firstLine="0"/>
              <w:spacing w:line="240" w:lineRule="atLeast"/>
            </w:pPr>
            <w:r>
              <w:t>惠州</w:t>
            </w:r>
          </w:p>
        </w:tc>
        <w:tc>
          <w:tcPr>
            <w:tcW w:w="484" w:type="pct"/>
            <w:vAlign w:val="center"/>
          </w:tcPr>
          <w:p w:rsidR="0018722C">
            <w:pPr>
              <w:pStyle w:val="a5"/>
              <w:topLinePunct/>
              <w:ind w:leftChars="0" w:left="0" w:rightChars="0" w:right="0" w:firstLineChars="0" w:firstLine="0"/>
              <w:spacing w:line="240" w:lineRule="atLeast"/>
            </w:pPr>
            <w:r>
              <w:t>茂名</w:t>
            </w:r>
          </w:p>
        </w:tc>
        <w:tc>
          <w:tcPr>
            <w:tcW w:w="482" w:type="pct"/>
            <w:vAlign w:val="center"/>
          </w:tcPr>
          <w:p w:rsidR="0018722C">
            <w:pPr>
              <w:pStyle w:val="a5"/>
              <w:topLinePunct/>
              <w:ind w:leftChars="0" w:left="0" w:rightChars="0" w:right="0" w:firstLineChars="0" w:firstLine="0"/>
              <w:spacing w:line="240" w:lineRule="atLeast"/>
            </w:pPr>
            <w:r>
              <w:t>唐ft</w:t>
            </w:r>
          </w:p>
        </w:tc>
        <w:tc>
          <w:tcPr>
            <w:tcW w:w="482" w:type="pct"/>
            <w:vAlign w:val="center"/>
          </w:tcPr>
          <w:p w:rsidR="0018722C">
            <w:pPr>
              <w:pStyle w:val="a5"/>
              <w:topLinePunct/>
              <w:ind w:leftChars="0" w:left="0" w:rightChars="0" w:right="0" w:firstLineChars="0" w:firstLine="0"/>
              <w:spacing w:line="240" w:lineRule="atLeast"/>
            </w:pPr>
            <w:r>
              <w:t>赣州</w:t>
            </w:r>
          </w:p>
        </w:tc>
        <w:tc>
          <w:tcPr>
            <w:tcW w:w="482" w:type="pct"/>
            <w:vAlign w:val="center"/>
          </w:tcPr>
          <w:p w:rsidR="0018722C">
            <w:pPr>
              <w:pStyle w:val="a5"/>
              <w:topLinePunct/>
              <w:ind w:leftChars="0" w:left="0" w:rightChars="0" w:right="0" w:firstLineChars="0" w:firstLine="0"/>
              <w:spacing w:line="240" w:lineRule="atLeast"/>
            </w:pPr>
            <w:r>
              <w:t>常德</w:t>
            </w:r>
          </w:p>
        </w:tc>
        <w:tc>
          <w:tcPr>
            <w:tcW w:w="484" w:type="pct"/>
            <w:vAlign w:val="center"/>
          </w:tcPr>
          <w:p w:rsidR="0018722C">
            <w:pPr>
              <w:pStyle w:val="a5"/>
              <w:topLinePunct/>
              <w:ind w:leftChars="0" w:left="0" w:rightChars="0" w:right="0" w:firstLineChars="0" w:firstLine="0"/>
              <w:spacing w:line="240" w:lineRule="atLeast"/>
            </w:pPr>
            <w:r>
              <w:t>德阳</w:t>
            </w:r>
          </w:p>
        </w:tc>
        <w:tc>
          <w:tcPr>
            <w:tcW w:w="791" w:type="pct"/>
            <w:vAlign w:val="center"/>
          </w:tcPr>
          <w:p w:rsidR="0018722C">
            <w:pPr>
              <w:pStyle w:val="ad"/>
              <w:topLinePunct/>
              <w:ind w:leftChars="0" w:left="0" w:rightChars="0" w:right="0" w:firstLineChars="0" w:firstLine="0"/>
              <w:spacing w:line="240" w:lineRule="atLeast"/>
            </w:pPr>
            <w:r>
              <w:t>秦皇岛</w:t>
            </w:r>
          </w:p>
        </w:tc>
      </w:tr>
      <w:tr>
        <w:tc>
          <w:tcPr>
            <w:tcW w:w="348" w:type="pct"/>
            <w:vAlign w:val="center"/>
          </w:tcPr>
          <w:p w:rsidR="0018722C">
            <w:pPr>
              <w:pStyle w:val="ac"/>
              <w:topLinePunct/>
              <w:ind w:leftChars="0" w:left="0" w:rightChars="0" w:right="0" w:firstLineChars="0" w:firstLine="0"/>
              <w:spacing w:line="240" w:lineRule="atLeast"/>
            </w:pPr>
            <w:r>
              <w:t>福州</w:t>
            </w:r>
          </w:p>
        </w:tc>
        <w:tc>
          <w:tcPr>
            <w:tcW w:w="481" w:type="pct"/>
            <w:vAlign w:val="center"/>
          </w:tcPr>
          <w:p w:rsidR="0018722C">
            <w:pPr>
              <w:pStyle w:val="a5"/>
              <w:topLinePunct/>
              <w:ind w:leftChars="0" w:left="0" w:rightChars="0" w:right="0" w:firstLineChars="0" w:firstLine="0"/>
              <w:spacing w:line="240" w:lineRule="atLeast"/>
            </w:pPr>
            <w:r>
              <w:t>西宁</w:t>
            </w:r>
          </w:p>
        </w:tc>
        <w:tc>
          <w:tcPr>
            <w:tcW w:w="483" w:type="pct"/>
            <w:vAlign w:val="center"/>
          </w:tcPr>
          <w:p w:rsidR="0018722C">
            <w:pPr>
              <w:pStyle w:val="a5"/>
              <w:topLinePunct/>
              <w:ind w:leftChars="0" w:left="0" w:rightChars="0" w:right="0" w:firstLineChars="0" w:firstLine="0"/>
              <w:spacing w:line="240" w:lineRule="atLeast"/>
            </w:pPr>
            <w:r>
              <w:t>抚顺</w:t>
            </w:r>
          </w:p>
        </w:tc>
        <w:tc>
          <w:tcPr>
            <w:tcW w:w="482" w:type="pct"/>
            <w:vAlign w:val="center"/>
          </w:tcPr>
          <w:p w:rsidR="0018722C">
            <w:pPr>
              <w:pStyle w:val="a5"/>
              <w:topLinePunct/>
              <w:ind w:leftChars="0" w:left="0" w:rightChars="0" w:right="0" w:firstLineChars="0" w:firstLine="0"/>
              <w:spacing w:line="240" w:lineRule="atLeast"/>
            </w:pPr>
            <w:r>
              <w:t>珠海</w:t>
            </w:r>
          </w:p>
        </w:tc>
        <w:tc>
          <w:tcPr>
            <w:tcW w:w="484" w:type="pct"/>
            <w:vAlign w:val="center"/>
          </w:tcPr>
          <w:p w:rsidR="0018722C">
            <w:pPr>
              <w:pStyle w:val="a5"/>
              <w:topLinePunct/>
              <w:ind w:leftChars="0" w:left="0" w:rightChars="0" w:right="0" w:firstLineChars="0" w:firstLine="0"/>
              <w:spacing w:line="240" w:lineRule="atLeast"/>
            </w:pPr>
            <w:r>
              <w:t>三明</w:t>
            </w:r>
          </w:p>
        </w:tc>
        <w:tc>
          <w:tcPr>
            <w:tcW w:w="482" w:type="pct"/>
            <w:vAlign w:val="center"/>
          </w:tcPr>
          <w:p w:rsidR="0018722C">
            <w:pPr>
              <w:pStyle w:val="a5"/>
              <w:topLinePunct/>
              <w:ind w:leftChars="0" w:left="0" w:rightChars="0" w:right="0" w:firstLineChars="0" w:firstLine="0"/>
              <w:spacing w:line="240" w:lineRule="atLeast"/>
            </w:pPr>
            <w:r>
              <w:t>邯郸</w:t>
            </w:r>
          </w:p>
        </w:tc>
        <w:tc>
          <w:tcPr>
            <w:tcW w:w="482" w:type="pct"/>
            <w:vAlign w:val="center"/>
          </w:tcPr>
          <w:p w:rsidR="0018722C">
            <w:pPr>
              <w:pStyle w:val="a5"/>
              <w:topLinePunct/>
              <w:ind w:leftChars="0" w:left="0" w:rightChars="0" w:right="0" w:firstLineChars="0" w:firstLine="0"/>
              <w:spacing w:line="240" w:lineRule="atLeast"/>
            </w:pPr>
            <w:r>
              <w:t>宜昌</w:t>
            </w:r>
          </w:p>
        </w:tc>
        <w:tc>
          <w:tcPr>
            <w:tcW w:w="482" w:type="pct"/>
            <w:vAlign w:val="center"/>
          </w:tcPr>
          <w:p w:rsidR="0018722C">
            <w:pPr>
              <w:pStyle w:val="a5"/>
              <w:topLinePunct/>
              <w:ind w:leftChars="0" w:left="0" w:rightChars="0" w:right="0" w:firstLineChars="0" w:firstLine="0"/>
              <w:spacing w:line="240" w:lineRule="atLeast"/>
            </w:pPr>
            <w:r>
              <w:t>岳阳</w:t>
            </w:r>
          </w:p>
        </w:tc>
        <w:tc>
          <w:tcPr>
            <w:tcW w:w="484" w:type="pct"/>
            <w:vAlign w:val="center"/>
          </w:tcPr>
          <w:p w:rsidR="0018722C">
            <w:pPr>
              <w:pStyle w:val="a5"/>
              <w:topLinePunct/>
              <w:ind w:leftChars="0" w:left="0" w:rightChars="0" w:right="0" w:firstLineChars="0" w:firstLine="0"/>
              <w:spacing w:line="240" w:lineRule="atLeast"/>
            </w:pPr>
            <w:r>
              <w:t>绵阳</w:t>
            </w:r>
          </w:p>
        </w:tc>
        <w:tc>
          <w:tcPr>
            <w:tcW w:w="791" w:type="pct"/>
            <w:vAlign w:val="center"/>
          </w:tcPr>
          <w:p w:rsidR="0018722C">
            <w:pPr>
              <w:pStyle w:val="ad"/>
              <w:topLinePunct/>
              <w:ind w:leftChars="0" w:left="0" w:rightChars="0" w:right="0" w:firstLineChars="0" w:firstLine="0"/>
              <w:spacing w:line="240" w:lineRule="atLeast"/>
            </w:pPr>
            <w:r>
              <w:t>连云港</w:t>
            </w:r>
          </w:p>
        </w:tc>
      </w:tr>
      <w:tr>
        <w:tc>
          <w:tcPr>
            <w:tcW w:w="348" w:type="pct"/>
            <w:vAlign w:val="center"/>
          </w:tcPr>
          <w:p w:rsidR="0018722C">
            <w:pPr>
              <w:pStyle w:val="ac"/>
              <w:topLinePunct/>
              <w:ind w:leftChars="0" w:left="0" w:rightChars="0" w:right="0" w:firstLineChars="0" w:firstLine="0"/>
              <w:spacing w:line="240" w:lineRule="atLeast"/>
            </w:pPr>
            <w:r>
              <w:t>成都</w:t>
            </w:r>
          </w:p>
        </w:tc>
        <w:tc>
          <w:tcPr>
            <w:tcW w:w="481" w:type="pct"/>
            <w:vAlign w:val="center"/>
          </w:tcPr>
          <w:p w:rsidR="0018722C">
            <w:pPr>
              <w:pStyle w:val="a5"/>
              <w:topLinePunct/>
              <w:ind w:leftChars="0" w:left="0" w:rightChars="0" w:right="0" w:firstLineChars="0" w:firstLine="0"/>
              <w:spacing w:line="240" w:lineRule="atLeast"/>
            </w:pPr>
            <w:r>
              <w:t>银川</w:t>
            </w:r>
          </w:p>
        </w:tc>
        <w:tc>
          <w:tcPr>
            <w:tcW w:w="483" w:type="pct"/>
            <w:vAlign w:val="center"/>
          </w:tcPr>
          <w:p w:rsidR="0018722C">
            <w:pPr>
              <w:pStyle w:val="a5"/>
              <w:topLinePunct/>
              <w:ind w:leftChars="0" w:left="0" w:rightChars="0" w:right="0" w:firstLineChars="0" w:firstLine="0"/>
              <w:spacing w:line="240" w:lineRule="atLeast"/>
            </w:pPr>
            <w:r>
              <w:t>扬州</w:t>
            </w:r>
          </w:p>
        </w:tc>
        <w:tc>
          <w:tcPr>
            <w:tcW w:w="482" w:type="pct"/>
            <w:vAlign w:val="center"/>
          </w:tcPr>
          <w:p w:rsidR="0018722C">
            <w:pPr>
              <w:pStyle w:val="a5"/>
              <w:topLinePunct/>
              <w:ind w:leftChars="0" w:left="0" w:rightChars="0" w:right="0" w:firstLineChars="0" w:firstLine="0"/>
              <w:spacing w:line="240" w:lineRule="atLeast"/>
            </w:pPr>
            <w:r>
              <w:t>荆州</w:t>
            </w:r>
          </w:p>
        </w:tc>
        <w:tc>
          <w:tcPr>
            <w:tcW w:w="484" w:type="pct"/>
            <w:vAlign w:val="center"/>
          </w:tcPr>
          <w:p w:rsidR="0018722C">
            <w:pPr>
              <w:pStyle w:val="a5"/>
              <w:topLinePunct/>
              <w:ind w:leftChars="0" w:left="0" w:rightChars="0" w:right="0" w:firstLineChars="0" w:firstLine="0"/>
              <w:spacing w:line="240" w:lineRule="atLeast"/>
            </w:pPr>
            <w:r>
              <w:t>佛ft</w:t>
            </w:r>
          </w:p>
        </w:tc>
        <w:tc>
          <w:tcPr>
            <w:tcW w:w="482" w:type="pct"/>
            <w:vAlign w:val="center"/>
          </w:tcPr>
          <w:p w:rsidR="0018722C">
            <w:pPr>
              <w:pStyle w:val="a5"/>
              <w:topLinePunct/>
              <w:ind w:leftChars="0" w:left="0" w:rightChars="0" w:right="0" w:firstLineChars="0" w:firstLine="0"/>
              <w:spacing w:line="240" w:lineRule="atLeast"/>
            </w:pPr>
            <w:r>
              <w:t>淄博</w:t>
            </w:r>
          </w:p>
        </w:tc>
        <w:tc>
          <w:tcPr>
            <w:tcW w:w="482" w:type="pct"/>
            <w:vAlign w:val="center"/>
          </w:tcPr>
          <w:p w:rsidR="0018722C">
            <w:pPr>
              <w:pStyle w:val="a5"/>
              <w:topLinePunct/>
              <w:ind w:leftChars="0" w:left="0" w:rightChars="0" w:right="0" w:firstLineChars="0" w:firstLine="0"/>
              <w:spacing w:line="240" w:lineRule="atLeast"/>
            </w:pPr>
            <w:r>
              <w:t>商丘</w:t>
            </w:r>
          </w:p>
        </w:tc>
        <w:tc>
          <w:tcPr>
            <w:tcW w:w="482" w:type="pct"/>
            <w:vAlign w:val="center"/>
          </w:tcPr>
          <w:p w:rsidR="0018722C">
            <w:pPr>
              <w:pStyle w:val="a5"/>
              <w:topLinePunct/>
              <w:ind w:leftChars="0" w:left="0" w:rightChars="0" w:right="0" w:firstLineChars="0" w:firstLine="0"/>
              <w:spacing w:line="240" w:lineRule="atLeast"/>
            </w:pPr>
            <w:r>
              <w:t>滁州</w:t>
            </w:r>
          </w:p>
        </w:tc>
        <w:tc>
          <w:tcPr>
            <w:tcW w:w="484" w:type="pct"/>
            <w:vAlign w:val="center"/>
          </w:tcPr>
          <w:p w:rsidR="0018722C">
            <w:pPr>
              <w:pStyle w:val="a5"/>
              <w:topLinePunct/>
              <w:ind w:leftChars="0" w:left="0" w:rightChars="0" w:right="0" w:firstLineChars="0" w:firstLine="0"/>
              <w:spacing w:line="240" w:lineRule="atLeast"/>
            </w:pPr>
            <w:r>
              <w:t>曲靖</w:t>
            </w:r>
          </w:p>
        </w:tc>
        <w:tc>
          <w:tcPr>
            <w:tcW w:w="791" w:type="pct"/>
            <w:vAlign w:val="center"/>
          </w:tcPr>
          <w:p w:rsidR="0018722C">
            <w:pPr>
              <w:pStyle w:val="ad"/>
              <w:topLinePunct/>
              <w:ind w:leftChars="0" w:left="0" w:rightChars="0" w:right="0" w:firstLineChars="0" w:firstLine="0"/>
              <w:spacing w:line="240" w:lineRule="atLeast"/>
            </w:pPr>
            <w:r>
              <w:t>齐齐哈尔</w:t>
            </w:r>
          </w:p>
        </w:tc>
      </w:tr>
      <w:tr>
        <w:tc>
          <w:tcPr>
            <w:tcW w:w="348" w:type="pct"/>
            <w:vAlign w:val="center"/>
          </w:tcPr>
          <w:p w:rsidR="0018722C">
            <w:pPr>
              <w:pStyle w:val="ac"/>
              <w:topLinePunct/>
              <w:ind w:leftChars="0" w:left="0" w:rightChars="0" w:right="0" w:firstLineChars="0" w:firstLine="0"/>
              <w:spacing w:line="240" w:lineRule="atLeast"/>
            </w:pPr>
            <w:r>
              <w:t>长春</w:t>
            </w:r>
          </w:p>
        </w:tc>
        <w:tc>
          <w:tcPr>
            <w:tcW w:w="481" w:type="pct"/>
            <w:vAlign w:val="center"/>
          </w:tcPr>
          <w:p w:rsidR="0018722C">
            <w:pPr>
              <w:pStyle w:val="a5"/>
              <w:topLinePunct/>
              <w:ind w:leftChars="0" w:left="0" w:rightChars="0" w:right="0" w:firstLineChars="0" w:firstLine="0"/>
              <w:spacing w:line="240" w:lineRule="atLeast"/>
            </w:pPr>
            <w:r>
              <w:t>西安</w:t>
            </w:r>
          </w:p>
        </w:tc>
        <w:tc>
          <w:tcPr>
            <w:tcW w:w="483" w:type="pct"/>
            <w:vAlign w:val="center"/>
          </w:tcPr>
          <w:p w:rsidR="0018722C">
            <w:pPr>
              <w:pStyle w:val="a5"/>
              <w:topLinePunct/>
              <w:ind w:leftChars="0" w:left="0" w:rightChars="0" w:right="0" w:firstLineChars="0" w:firstLine="0"/>
              <w:spacing w:line="240" w:lineRule="atLeast"/>
            </w:pPr>
            <w:r>
              <w:t>湖州</w:t>
            </w:r>
          </w:p>
        </w:tc>
        <w:tc>
          <w:tcPr>
            <w:tcW w:w="482" w:type="pct"/>
            <w:vAlign w:val="center"/>
          </w:tcPr>
          <w:p w:rsidR="0018722C">
            <w:pPr>
              <w:pStyle w:val="a5"/>
              <w:topLinePunct/>
              <w:ind w:leftChars="0" w:left="0" w:rightChars="0" w:right="0" w:firstLineChars="0" w:firstLine="0"/>
              <w:spacing w:line="240" w:lineRule="atLeast"/>
            </w:pPr>
            <w:r>
              <w:t>泰安</w:t>
            </w:r>
          </w:p>
        </w:tc>
        <w:tc>
          <w:tcPr>
            <w:tcW w:w="484" w:type="pct"/>
            <w:vAlign w:val="center"/>
          </w:tcPr>
          <w:p w:rsidR="0018722C">
            <w:pPr>
              <w:pStyle w:val="a5"/>
              <w:topLinePunct/>
              <w:ind w:leftChars="0" w:left="0" w:rightChars="0" w:right="0" w:firstLineChars="0" w:firstLine="0"/>
              <w:spacing w:line="240" w:lineRule="atLeast"/>
            </w:pPr>
            <w:r>
              <w:t>本溪</w:t>
            </w:r>
          </w:p>
        </w:tc>
        <w:tc>
          <w:tcPr>
            <w:tcW w:w="482" w:type="pct"/>
            <w:vAlign w:val="center"/>
          </w:tcPr>
          <w:p w:rsidR="0018722C">
            <w:pPr>
              <w:pStyle w:val="a5"/>
              <w:topLinePunct/>
              <w:ind w:leftChars="0" w:left="0" w:rightChars="0" w:right="0" w:firstLineChars="0" w:firstLine="0"/>
              <w:spacing w:line="240" w:lineRule="atLeast"/>
            </w:pPr>
            <w:r>
              <w:t>沧州</w:t>
            </w:r>
          </w:p>
        </w:tc>
        <w:tc>
          <w:tcPr>
            <w:tcW w:w="482" w:type="pct"/>
            <w:vAlign w:val="center"/>
          </w:tcPr>
          <w:p w:rsidR="0018722C">
            <w:pPr>
              <w:pStyle w:val="a5"/>
              <w:topLinePunct/>
              <w:ind w:leftChars="0" w:left="0" w:rightChars="0" w:right="0" w:firstLineChars="0" w:firstLine="0"/>
              <w:spacing w:line="240" w:lineRule="atLeast"/>
            </w:pPr>
            <w:r>
              <w:t>宜春</w:t>
            </w:r>
          </w:p>
        </w:tc>
        <w:tc>
          <w:tcPr>
            <w:tcW w:w="482" w:type="pct"/>
            <w:vAlign w:val="center"/>
          </w:tcPr>
          <w:p w:rsidR="0018722C">
            <w:pPr>
              <w:pStyle w:val="a5"/>
              <w:topLinePunct/>
              <w:ind w:leftChars="0" w:left="0" w:rightChars="0" w:right="0" w:firstLineChars="0" w:firstLine="0"/>
              <w:spacing w:line="240" w:lineRule="atLeast"/>
            </w:pPr>
            <w:r>
              <w:t>株洲</w:t>
            </w:r>
          </w:p>
        </w:tc>
        <w:tc>
          <w:tcPr>
            <w:tcW w:w="484" w:type="pct"/>
            <w:vAlign w:val="center"/>
          </w:tcPr>
          <w:p w:rsidR="0018722C">
            <w:pPr>
              <w:pStyle w:val="a5"/>
              <w:topLinePunct/>
              <w:ind w:leftChars="0" w:left="0" w:rightChars="0" w:right="0" w:firstLineChars="0" w:firstLine="0"/>
              <w:spacing w:line="240" w:lineRule="atLeast"/>
            </w:pPr>
            <w:r>
              <w:t>包头</w:t>
            </w:r>
          </w:p>
        </w:tc>
        <w:tc>
          <w:tcPr>
            <w:tcW w:w="791" w:type="pct"/>
            <w:vAlign w:val="center"/>
          </w:tcPr>
          <w:p w:rsidR="0018722C">
            <w:pPr>
              <w:pStyle w:val="ad"/>
              <w:topLinePunct/>
              <w:ind w:leftChars="0" w:left="0" w:rightChars="0" w:right="0" w:firstLineChars="0" w:firstLine="0"/>
              <w:spacing w:line="240" w:lineRule="atLeast"/>
            </w:pPr>
            <w:r>
              <w:t>乌鲁木齐</w:t>
            </w:r>
          </w:p>
        </w:tc>
      </w:tr>
      <w:tr>
        <w:tc>
          <w:tcPr>
            <w:tcW w:w="348" w:type="pct"/>
            <w:vAlign w:val="center"/>
            <w:tcBorders>
              <w:top w:val="single" w:sz="4" w:space="0" w:color="auto"/>
            </w:tcBorders>
          </w:tcPr>
          <w:p w:rsidR="0018722C">
            <w:pPr>
              <w:pStyle w:val="ac"/>
              <w:topLinePunct/>
              <w:ind w:leftChars="0" w:left="0" w:rightChars="0" w:right="0" w:firstLineChars="0" w:firstLine="0"/>
              <w:spacing w:line="240" w:lineRule="atLeast"/>
            </w:pPr>
            <w:r>
              <w:t>长沙</w:t>
            </w: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r>
              <w:t>合肥</w:t>
            </w: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r>
              <w:t>泉州</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吉林</w:t>
            </w:r>
          </w:p>
        </w:tc>
        <w:tc>
          <w:tcPr>
            <w:tcW w:w="484" w:type="pct"/>
            <w:vAlign w:val="center"/>
            <w:tcBorders>
              <w:top w:val="single" w:sz="4" w:space="0" w:color="auto"/>
            </w:tcBorders>
          </w:tcPr>
          <w:p w:rsidR="0018722C">
            <w:pPr>
              <w:pStyle w:val="aff1"/>
              <w:topLinePunct/>
              <w:ind w:leftChars="0" w:left="0" w:rightChars="0" w:right="0" w:firstLineChars="0" w:firstLine="0"/>
              <w:spacing w:line="240" w:lineRule="atLeast"/>
            </w:pPr>
            <w:r>
              <w:t>无锡</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台州</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黄冈</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衡阳</w:t>
            </w:r>
          </w:p>
        </w:tc>
        <w:tc>
          <w:tcPr>
            <w:tcW w:w="484" w:type="pct"/>
            <w:vAlign w:val="center"/>
            <w:tcBorders>
              <w:top w:val="single" w:sz="4" w:space="0" w:color="auto"/>
            </w:tcBorders>
          </w:tcPr>
          <w:p w:rsidR="0018722C">
            <w:pPr>
              <w:pStyle w:val="aff1"/>
              <w:topLinePunct/>
              <w:ind w:leftChars="0" w:left="0" w:rightChars="0" w:right="0" w:firstLineChars="0" w:firstLine="0"/>
              <w:spacing w:line="240" w:lineRule="atLeast"/>
            </w:pPr>
            <w:r>
              <w:t>遵义</w:t>
            </w:r>
          </w:p>
        </w:tc>
        <w:tc>
          <w:tcPr>
            <w:tcW w:w="791" w:type="pct"/>
            <w:vAlign w:val="center"/>
            <w:tcBorders>
              <w:top w:val="single" w:sz="4" w:space="0" w:color="auto"/>
            </w:tcBorders>
          </w:tcPr>
          <w:p w:rsidR="0018722C">
            <w:pPr>
              <w:pStyle w:val="ad"/>
              <w:topLinePunct/>
              <w:ind w:leftChars="0" w:left="0" w:rightChars="0" w:right="0" w:firstLineChars="0" w:firstLine="0"/>
              <w:spacing w:line="240" w:lineRule="atLeast"/>
            </w:pPr>
            <w:r>
              <w:t>呼和浩特</w:t>
            </w:r>
          </w:p>
        </w:tc>
      </w:tr>
    </w:tbl>
    <w:p w:rsidR="0018722C">
      <w:pPr>
        <w:pStyle w:val="aff3"/>
        <w:topLinePunct/>
      </w:pPr>
      <w:r>
        <w:rPr>
          <w:rFonts w:cstheme="minorBidi" w:hAnsiTheme="minorHAnsi" w:eastAsiaTheme="minorHAnsi" w:asciiTheme="minorHAnsi"/>
        </w:rPr>
        <w:t>数据来源：世界银行东亚和太平洋地区减贫与经济管理部。</w:t>
      </w:r>
    </w:p>
    <w:p w:rsidR="0018722C">
      <w:pPr>
        <w:topLinePunct/>
      </w:pPr>
      <w:r>
        <w:t>表</w:t>
      </w:r>
      <w:r w:rsidR="001852F3">
        <w:t xml:space="preserve">3</w:t>
      </w:r>
      <w:r>
        <w:t>.</w:t>
      </w:r>
      <w:r>
        <w:t>2</w:t>
      </w:r>
      <w:r w:rsidR="001852F3">
        <w:t xml:space="preserve">列出了样本企业的专利总产出、职工人数、地域分布和企业所有制的</w:t>
      </w:r>
    </w:p>
    <w:p w:rsidR="0018722C">
      <w:pPr>
        <w:topLinePunct/>
      </w:pPr>
      <w:r>
        <w:t>基本特征：从总的专利数量来看，年专利总产出少于</w:t>
      </w:r>
      <w:r w:rsidR="001852F3">
        <w:t xml:space="preserve">10</w:t>
      </w:r>
      <w:r w:rsidR="001852F3">
        <w:t xml:space="preserve">个的企业占样本总数的</w:t>
      </w:r>
    </w:p>
    <w:p w:rsidR="0018722C">
      <w:pPr>
        <w:topLinePunct/>
      </w:pPr>
      <w:r>
        <w:t>92.32</w:t>
      </w:r>
      <w:r>
        <w:t>%。年专利产出水平超过</w:t>
      </w:r>
      <w:r>
        <w:t>10</w:t>
      </w:r>
      <w:r/>
      <w:r w:rsidR="001852F3">
        <w:t xml:space="preserve">个的企业所占比例不足</w:t>
      </w:r>
      <w:r w:rsidR="001852F3">
        <w:t xml:space="preserve">1%</w:t>
      </w:r>
      <w:r>
        <w:t>，这反映出中国企业总</w:t>
      </w:r>
      <w:r>
        <w:t>体的专利产出水平比较少；根据中国大中小型企业的划分标准，本章样本中绝大</w:t>
      </w:r>
      <w:r>
        <w:t>多数企业都属于中小型企业，大型企业为</w:t>
      </w:r>
      <w:r>
        <w:t>12</w:t>
      </w:r>
      <w:r>
        <w:t>.</w:t>
      </w:r>
      <w:r>
        <w:t>31%；从地区分布来看，样本企业主</w:t>
      </w:r>
      <w:r>
        <w:t>要分布于东南、环渤海和中部地区，各占样本总数的</w:t>
      </w:r>
      <w:r>
        <w:t>59</w:t>
      </w:r>
      <w:r>
        <w:t>.</w:t>
      </w:r>
      <w:r>
        <w:t>64%、17.86%</w:t>
      </w:r>
      <w:r>
        <w:t>和</w:t>
      </w:r>
      <w:r>
        <w:t>8.55%，</w:t>
      </w:r>
      <w:r>
        <w:t>其他地区企业所占比例约为</w:t>
      </w:r>
      <w:r>
        <w:t>13</w:t>
      </w:r>
      <w:r>
        <w:t>.</w:t>
      </w:r>
      <w:r>
        <w:t>95%；从企业所有制类型来看，民营企业最多，占</w:t>
      </w:r>
      <w:r>
        <w:t>样本总数的</w:t>
      </w:r>
      <w:r>
        <w:t>35</w:t>
      </w:r>
      <w:r>
        <w:t>.</w:t>
      </w:r>
      <w:r>
        <w:t>94%</w:t>
      </w:r>
      <w:r>
        <w:t>。外商和港澳台企业分别约占样本的</w:t>
      </w:r>
      <w:r>
        <w:t>14</w:t>
      </w:r>
      <w:r>
        <w:t>.</w:t>
      </w:r>
      <w:r>
        <w:t>81%</w:t>
      </w:r>
      <w:r>
        <w:t>和</w:t>
      </w:r>
      <w:r>
        <w:t>12.05%</w:t>
      </w:r>
      <w:r>
        <w:t>，国有</w:t>
      </w:r>
      <w:r>
        <w:t>和</w:t>
      </w:r>
    </w:p>
    <w:p w:rsidR="0018722C">
      <w:pPr>
        <w:topLinePunct/>
      </w:pPr>
      <w:r>
        <w:t>集体企业分别约占样本的</w:t>
      </w:r>
      <w:r w:rsidR="001852F3">
        <w:t xml:space="preserve">4</w:t>
      </w:r>
      <w:r>
        <w:t>.</w:t>
      </w:r>
      <w:r>
        <w:t>31%和</w:t>
      </w:r>
      <w:r w:rsidR="001852F3">
        <w:t xml:space="preserve">1.31%。</w:t>
      </w:r>
    </w:p>
    <w:p w:rsidR="0018722C">
      <w:pPr>
        <w:textAlignment w:val="center"/>
        <w:topLinePunct/>
      </w:pPr>
      <w:bookmarkStart w:id="292191" w:name="_Toc686292191"/>
      <w:r>
        <w:pict>
          <v:shape style="margin-left:87.384003pt;margin-top:33.065643pt;width:411.58pt;height:172.72pt;mso-position-horizontal-relative:page;mso-position-vertical-relative:paragraph;z-index:28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795"/>
                    <w:gridCol w:w="991"/>
                    <w:gridCol w:w="895"/>
                    <w:gridCol w:w="1378"/>
                    <w:gridCol w:w="991"/>
                    <w:gridCol w:w="992"/>
                    <w:gridCol w:w="895"/>
                  </w:tblGrid>
                  <w:tr>
                    <w:trPr>
                      <w:trHeight w:val="340" w:hRule="atLeast"/>
                    </w:trPr>
                    <w:tc>
                      <w:tcPr>
                        <w:tcW w:w="1476" w:type="dxa"/>
                        <w:tcBorders>
                          <w:left w:val="nil"/>
                        </w:tcBorders>
                      </w:tcPr>
                      <w:p w:rsidR="0018722C">
                        <w:pPr>
                          <w:widowControl w:val="0"/>
                          <w:snapToGrid w:val="1"/>
                          <w:spacing w:beforeLines="0" w:afterLines="0" w:before="0" w:after="0" w:line="203" w:lineRule="exact"/>
                          <w:ind w:firstLineChars="0" w:firstLine="0" w:leftChars="0" w:left="88" w:rightChars="0" w:right="8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特征</w:t>
                        </w:r>
                      </w:p>
                    </w:tc>
                    <w:tc>
                      <w:tcPr>
                        <w:tcW w:w="795" w:type="dxa"/>
                      </w:tcPr>
                      <w:p w:rsidR="0018722C">
                        <w:pPr>
                          <w:widowControl w:val="0"/>
                          <w:snapToGrid w:val="1"/>
                          <w:spacing w:beforeLines="0" w:afterLines="0" w:before="0" w:after="0" w:line="203" w:lineRule="exact"/>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分类</w:t>
                        </w:r>
                      </w:p>
                    </w:tc>
                    <w:tc>
                      <w:tcPr>
                        <w:tcW w:w="991" w:type="dxa"/>
                      </w:tcPr>
                      <w:p w:rsidR="0018722C">
                        <w:pPr>
                          <w:widowControl w:val="0"/>
                          <w:snapToGrid w:val="1"/>
                          <w:spacing w:beforeLines="0" w:afterLines="0" w:before="0" w:after="0" w:line="203" w:lineRule="exact"/>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数量(个)</w:t>
                        </w:r>
                      </w:p>
                    </w:tc>
                    <w:tc>
                      <w:tcPr>
                        <w:tcW w:w="895" w:type="dxa"/>
                      </w:tcPr>
                      <w:p w:rsidR="0018722C">
                        <w:pPr>
                          <w:widowControl w:val="0"/>
                          <w:snapToGrid w:val="1"/>
                          <w:spacing w:beforeLines="0" w:afterLines="0" w:before="0" w:after="0" w:line="203" w:lineRule="exact"/>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占比(%)</w:t>
                        </w:r>
                      </w:p>
                    </w:tc>
                    <w:tc>
                      <w:tcPr>
                        <w:tcW w:w="1378" w:type="dxa"/>
                      </w:tcPr>
                      <w:p w:rsidR="0018722C">
                        <w:pPr>
                          <w:widowControl w:val="0"/>
                          <w:snapToGrid w:val="1"/>
                          <w:spacing w:beforeLines="0" w:afterLines="0" w:before="0" w:after="0" w:line="203" w:lineRule="exact"/>
                          <w:ind w:firstLineChars="0" w:firstLine="0" w:leftChars="0" w:left="85" w:rightChars="0" w:right="8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特征</w:t>
                        </w:r>
                      </w:p>
                    </w:tc>
                    <w:tc>
                      <w:tcPr>
                        <w:tcW w:w="991" w:type="dxa"/>
                      </w:tcPr>
                      <w:p w:rsidR="0018722C">
                        <w:pPr>
                          <w:widowControl w:val="0"/>
                          <w:snapToGrid w:val="1"/>
                          <w:spacing w:beforeLines="0" w:afterLines="0" w:before="0" w:after="0" w:line="203" w:lineRule="exact"/>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分类</w:t>
                        </w:r>
                      </w:p>
                    </w:tc>
                    <w:tc>
                      <w:tcPr>
                        <w:tcW w:w="992" w:type="dxa"/>
                      </w:tcPr>
                      <w:p w:rsidR="0018722C">
                        <w:pPr>
                          <w:widowControl w:val="0"/>
                          <w:snapToGrid w:val="1"/>
                          <w:spacing w:beforeLines="0" w:afterLines="0" w:before="0" w:after="0" w:line="203" w:lineRule="exact"/>
                          <w:ind w:firstLineChars="0" w:firstLine="0" w:leftChars="0" w:left="127" w:rightChars="0" w:right="12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数量(个)</w:t>
                        </w:r>
                      </w:p>
                    </w:tc>
                    <w:tc>
                      <w:tcPr>
                        <w:tcW w:w="895" w:type="dxa"/>
                        <w:tcBorders>
                          <w:right w:val="nil"/>
                        </w:tcBorders>
                      </w:tcPr>
                      <w:p w:rsidR="0018722C">
                        <w:pPr>
                          <w:widowControl w:val="0"/>
                          <w:snapToGrid w:val="1"/>
                          <w:spacing w:beforeLines="0" w:afterLines="0" w:before="0" w:after="0" w:line="203" w:lineRule="exact"/>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占比(%)</w:t>
                        </w:r>
                      </w:p>
                    </w:tc>
                  </w:tr>
                  <w:tr>
                    <w:trPr>
                      <w:trHeight w:val="280" w:hRule="atLeast"/>
                    </w:trPr>
                    <w:tc>
                      <w:tcPr>
                        <w:tcW w:w="1476"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bottom w:val="nil"/>
                        </w:tcBorders>
                      </w:tcPr>
                      <w:p w:rsidR="0018722C">
                        <w:pPr>
                          <w:widowControl w:val="0"/>
                          <w:snapToGrid w:val="1"/>
                          <w:spacing w:beforeLines="0" w:afterLines="0" w:before="0" w:after="0" w:line="217" w:lineRule="exact"/>
                          <w:ind w:firstLineChars="0" w:firstLine="0" w:leftChars="0" w:left="101" w:rightChars="0" w:right="101"/>
                          <w:jc w:val="center"/>
                          <w:autoSpaceDE w:val="0"/>
                          <w:autoSpaceDN w:val="0"/>
                          <w:pBdr>
                            <w:bottom w:val="none" w:sz="0" w:space="0" w:color="auto"/>
                          </w:pBdr>
                          <w:rPr>
                            <w:kern w:val="2"/>
                            <w:sz w:val="18"/>
                            <w:szCs w:val="22"/>
                            <w:rFonts w:cstheme="minorBidi" w:ascii="宋体" w:hAnsi="宋体" w:eastAsia="宋体" w:cs="宋体"/>
                          </w:rPr>
                        </w:pPr>
                        <w:r>
                          <w:rPr>
                            <w:kern w:val="2"/>
                            <w:szCs w:val="22"/>
                            <w:rFonts w:ascii="Symbol" w:hAnsi="Symbol" w:cstheme="minorBidi" w:eastAsia="宋体" w:cs="宋体"/>
                            <w:sz w:val="18"/>
                          </w:rPr>
                          <w:t></w:t>
                        </w:r>
                        <w:r>
                          <w:rPr>
                            <w:kern w:val="2"/>
                            <w:szCs w:val="22"/>
                            <w:rFonts w:cstheme="minorBidi" w:ascii="宋体" w:hAnsi="宋体" w:eastAsia="宋体" w:cs="宋体"/>
                            <w:sz w:val="18"/>
                          </w:rPr>
                          <w:t>10</w:t>
                        </w:r>
                      </w:p>
                    </w:tc>
                    <w:tc>
                      <w:tcPr>
                        <w:tcW w:w="991" w:type="dxa"/>
                        <w:tcBorders>
                          <w:bottom w:val="nil"/>
                        </w:tcBorders>
                      </w:tcPr>
                      <w:p w:rsidR="0018722C">
                        <w:pPr>
                          <w:widowControl w:val="0"/>
                          <w:snapToGrid w:val="1"/>
                          <w:spacing w:beforeLines="0" w:afterLines="0" w:before="0" w:after="0" w:line="203" w:lineRule="exact"/>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41000</w:t>
                        </w:r>
                      </w:p>
                    </w:tc>
                    <w:tc>
                      <w:tcPr>
                        <w:tcW w:w="895" w:type="dxa"/>
                        <w:tcBorders>
                          <w:bottom w:val="nil"/>
                        </w:tcBorders>
                      </w:tcPr>
                      <w:p w:rsidR="0018722C">
                        <w:pPr>
                          <w:widowControl w:val="0"/>
                          <w:snapToGrid w:val="1"/>
                          <w:spacing w:beforeLines="0" w:afterLines="0" w:before="0" w:after="0" w:line="203" w:lineRule="exact"/>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92.32</w:t>
                        </w:r>
                      </w:p>
                    </w:tc>
                    <w:tc>
                      <w:tcPr>
                        <w:tcW w:w="1378"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bottom w:val="nil"/>
                        </w:tcBorders>
                      </w:tcPr>
                      <w:p w:rsidR="0018722C">
                        <w:pPr>
                          <w:widowControl w:val="0"/>
                          <w:snapToGrid w:val="1"/>
                          <w:spacing w:beforeLines="0" w:afterLines="0" w:before="0" w:after="0" w:line="217" w:lineRule="exact"/>
                          <w:ind w:firstLineChars="0" w:firstLine="0" w:leftChars="0" w:left="110"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ascii="Symbol" w:hAnsi="Symbol" w:cstheme="minorBidi" w:eastAsia="宋体" w:cs="宋体"/>
                            <w:sz w:val="18"/>
                          </w:rPr>
                          <w:t></w:t>
                        </w:r>
                        <w:r>
                          <w:rPr>
                            <w:kern w:val="2"/>
                            <w:szCs w:val="22"/>
                            <w:rFonts w:cstheme="minorBidi" w:ascii="宋体" w:hAnsi="宋体" w:eastAsia="宋体" w:cs="宋体"/>
                            <w:sz w:val="18"/>
                          </w:rPr>
                          <w:t>300</w:t>
                        </w:r>
                      </w:p>
                    </w:tc>
                    <w:tc>
                      <w:tcPr>
                        <w:tcW w:w="992" w:type="dxa"/>
                        <w:tcBorders>
                          <w:bottom w:val="nil"/>
                        </w:tcBorders>
                      </w:tcPr>
                      <w:p w:rsidR="0018722C">
                        <w:pPr>
                          <w:widowControl w:val="0"/>
                          <w:snapToGrid w:val="1"/>
                          <w:spacing w:beforeLines="0" w:afterLines="0" w:before="0" w:after="0" w:line="203" w:lineRule="exact"/>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27708</w:t>
                        </w:r>
                      </w:p>
                    </w:tc>
                    <w:tc>
                      <w:tcPr>
                        <w:tcW w:w="895" w:type="dxa"/>
                        <w:tcBorders>
                          <w:bottom w:val="nil"/>
                          <w:right w:val="nil"/>
                        </w:tcBorders>
                      </w:tcPr>
                      <w:p w:rsidR="0018722C">
                        <w:pPr>
                          <w:widowControl w:val="0"/>
                          <w:snapToGrid w:val="1"/>
                          <w:spacing w:beforeLines="0" w:afterLines="0" w:before="0" w:after="0" w:line="203" w:lineRule="exact"/>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62.39</w:t>
                        </w:r>
                      </w:p>
                    </w:tc>
                  </w:tr>
                  <w:tr>
                    <w:trPr>
                      <w:trHeight w:val="320" w:hRule="atLeast"/>
                    </w:trPr>
                    <w:tc>
                      <w:tcPr>
                        <w:tcW w:w="1476" w:type="dxa"/>
                        <w:tcBorders>
                          <w:top w:val="nil"/>
                          <w:left w:val="nil"/>
                          <w:bottom w:val="nil"/>
                        </w:tcBorders>
                      </w:tcPr>
                      <w:p w:rsidR="0018722C">
                        <w:pPr>
                          <w:widowControl w:val="0"/>
                          <w:snapToGrid w:val="1"/>
                          <w:spacing w:beforeLines="0" w:afterLines="0" w:lineRule="auto" w:line="240" w:after="0" w:before="22"/>
                          <w:ind w:firstLineChars="0" w:firstLine="0" w:leftChars="0" w:left="88" w:rightChars="0" w:right="8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专利总产出(个)</w:t>
                        </w:r>
                      </w:p>
                    </w:tc>
                    <w:tc>
                      <w:tcPr>
                        <w:tcW w:w="795" w:type="dxa"/>
                        <w:tcBorders>
                          <w:top w:val="nil"/>
                          <w:bottom w:val="nil"/>
                        </w:tcBorders>
                      </w:tcPr>
                      <w:p w:rsidR="0018722C">
                        <w:pPr>
                          <w:widowControl w:val="0"/>
                          <w:snapToGrid w:val="1"/>
                          <w:spacing w:beforeLines="0" w:afterLines="0" w:lineRule="auto" w:line="240" w:after="0" w:before="22"/>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10-100</w:t>
                        </w:r>
                      </w:p>
                    </w:tc>
                    <w:tc>
                      <w:tcPr>
                        <w:tcW w:w="991" w:type="dxa"/>
                        <w:tcBorders>
                          <w:top w:val="nil"/>
                          <w:bottom w:val="nil"/>
                        </w:tcBorders>
                      </w:tcPr>
                      <w:p w:rsidR="0018722C">
                        <w:pPr>
                          <w:widowControl w:val="0"/>
                          <w:snapToGrid w:val="1"/>
                          <w:spacing w:beforeLines="0" w:afterLines="0" w:lineRule="auto" w:line="240" w:after="0" w:before="22"/>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3207</w:t>
                        </w:r>
                      </w:p>
                    </w:tc>
                    <w:tc>
                      <w:tcPr>
                        <w:tcW w:w="895" w:type="dxa"/>
                        <w:tcBorders>
                          <w:top w:val="nil"/>
                          <w:bottom w:val="nil"/>
                        </w:tcBorders>
                      </w:tcPr>
                      <w:p w:rsidR="0018722C">
                        <w:pPr>
                          <w:widowControl w:val="0"/>
                          <w:snapToGrid w:val="1"/>
                          <w:spacing w:beforeLines="0" w:afterLines="0" w:lineRule="auto" w:line="240" w:after="0" w:before="22"/>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7.22</w:t>
                        </w:r>
                      </w:p>
                    </w:tc>
                    <w:tc>
                      <w:tcPr>
                        <w:tcW w:w="1378" w:type="dxa"/>
                        <w:tcBorders>
                          <w:top w:val="nil"/>
                          <w:bottom w:val="nil"/>
                        </w:tcBorders>
                      </w:tcPr>
                      <w:p w:rsidR="0018722C">
                        <w:pPr>
                          <w:widowControl w:val="0"/>
                          <w:snapToGrid w:val="1"/>
                          <w:spacing w:beforeLines="0" w:afterLines="0" w:lineRule="auto" w:line="240" w:after="0" w:before="22"/>
                          <w:ind w:firstLineChars="0" w:firstLine="0" w:leftChars="0" w:left="85" w:rightChars="0" w:right="16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职工人数(人)</w:t>
                        </w:r>
                      </w:p>
                    </w:tc>
                    <w:tc>
                      <w:tcPr>
                        <w:tcW w:w="991" w:type="dxa"/>
                        <w:tcBorders>
                          <w:top w:val="nil"/>
                          <w:bottom w:val="nil"/>
                        </w:tcBorders>
                      </w:tcPr>
                      <w:p w:rsidR="0018722C">
                        <w:pPr>
                          <w:widowControl w:val="0"/>
                          <w:snapToGrid w:val="1"/>
                          <w:spacing w:beforeLines="0" w:afterLines="0" w:lineRule="auto" w:line="240" w:after="0" w:before="22"/>
                          <w:ind w:firstLineChars="0" w:firstLine="0" w:leftChars="0" w:left="110"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300-1000</w:t>
                        </w:r>
                      </w:p>
                    </w:tc>
                    <w:tc>
                      <w:tcPr>
                        <w:tcW w:w="992" w:type="dxa"/>
                        <w:tcBorders>
                          <w:top w:val="nil"/>
                          <w:bottom w:val="nil"/>
                        </w:tcBorders>
                      </w:tcPr>
                      <w:p w:rsidR="0018722C">
                        <w:pPr>
                          <w:widowControl w:val="0"/>
                          <w:snapToGrid w:val="1"/>
                          <w:spacing w:beforeLines="0" w:afterLines="0" w:lineRule="auto" w:line="240" w:after="0" w:before="22"/>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11233</w:t>
                        </w:r>
                      </w:p>
                    </w:tc>
                    <w:tc>
                      <w:tcPr>
                        <w:tcW w:w="895" w:type="dxa"/>
                        <w:tcBorders>
                          <w:top w:val="nil"/>
                          <w:bottom w:val="nil"/>
                          <w:right w:val="nil"/>
                        </w:tcBorders>
                      </w:tcPr>
                      <w:p w:rsidR="0018722C">
                        <w:pPr>
                          <w:widowControl w:val="0"/>
                          <w:snapToGrid w:val="1"/>
                          <w:spacing w:beforeLines="0" w:afterLines="0" w:lineRule="auto" w:line="240" w:after="0" w:before="22"/>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25.29</w:t>
                        </w:r>
                      </w:p>
                    </w:tc>
                  </w:tr>
                  <w:tr>
                    <w:trPr>
                      <w:trHeight w:val="360" w:hRule="atLeast"/>
                    </w:trPr>
                    <w:tc>
                      <w:tcPr>
                        <w:tcW w:w="147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top w:val="nil"/>
                          <w:bottom w:val="nil"/>
                        </w:tcBorders>
                      </w:tcPr>
                      <w:p w:rsidR="0018722C">
                        <w:pPr>
                          <w:widowControl w:val="0"/>
                          <w:snapToGrid w:val="1"/>
                          <w:spacing w:beforeLines="0" w:afterLines="0" w:lineRule="auto" w:line="240" w:after="0" w:before="42"/>
                          <w:ind w:firstLineChars="0" w:firstLine="0" w:leftChars="0" w:left="101" w:rightChars="0" w:right="101"/>
                          <w:jc w:val="center"/>
                          <w:autoSpaceDE w:val="0"/>
                          <w:autoSpaceDN w:val="0"/>
                          <w:pBdr>
                            <w:bottom w:val="none" w:sz="0" w:space="0" w:color="auto"/>
                          </w:pBdr>
                          <w:rPr>
                            <w:kern w:val="2"/>
                            <w:sz w:val="18"/>
                            <w:szCs w:val="22"/>
                            <w:rFonts w:cstheme="minorBidi" w:ascii="宋体" w:hAnsi="宋体" w:eastAsia="宋体" w:cs="宋体"/>
                          </w:rPr>
                        </w:pPr>
                        <w:r>
                          <w:rPr>
                            <w:kern w:val="2"/>
                            <w:szCs w:val="22"/>
                            <w:rFonts w:ascii="Symbol" w:hAnsi="Symbol" w:cstheme="minorBidi" w:eastAsia="宋体" w:cs="宋体"/>
                            <w:sz w:val="18"/>
                          </w:rPr>
                          <w:t></w:t>
                        </w:r>
                        <w:r>
                          <w:rPr>
                            <w:kern w:val="2"/>
                            <w:szCs w:val="22"/>
                            <w:rFonts w:cstheme="minorBidi" w:ascii="宋体" w:hAnsi="宋体" w:eastAsia="宋体" w:cs="宋体"/>
                            <w:sz w:val="18"/>
                          </w:rPr>
                          <w:t>100</w:t>
                        </w:r>
                      </w:p>
                    </w:tc>
                    <w:tc>
                      <w:tcPr>
                        <w:tcW w:w="991" w:type="dxa"/>
                        <w:tcBorders>
                          <w:top w:val="nil"/>
                          <w:bottom w:val="nil"/>
                        </w:tcBorders>
                      </w:tcPr>
                      <w:p w:rsidR="0018722C">
                        <w:pPr>
                          <w:widowControl w:val="0"/>
                          <w:snapToGrid w:val="1"/>
                          <w:spacing w:beforeLines="0" w:afterLines="0" w:lineRule="auto" w:line="240" w:after="0" w:before="42"/>
                          <w:ind w:firstLineChars="0" w:firstLine="0" w:leftChars="0" w:left="110"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203</w:t>
                        </w:r>
                      </w:p>
                    </w:tc>
                    <w:tc>
                      <w:tcPr>
                        <w:tcW w:w="895" w:type="dxa"/>
                        <w:tcBorders>
                          <w:top w:val="nil"/>
                          <w:bottom w:val="nil"/>
                        </w:tcBorders>
                      </w:tcPr>
                      <w:p w:rsidR="0018722C">
                        <w:pPr>
                          <w:widowControl w:val="0"/>
                          <w:snapToGrid w:val="1"/>
                          <w:spacing w:beforeLines="0" w:afterLines="0" w:lineRule="auto" w:line="240" w:after="0" w:before="42"/>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0.46</w:t>
                        </w:r>
                      </w:p>
                    </w:tc>
                    <w:tc>
                      <w:tcPr>
                        <w:tcW w:w="137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top w:val="nil"/>
                          <w:bottom w:val="nil"/>
                        </w:tcBorders>
                      </w:tcPr>
                      <w:p w:rsidR="0018722C">
                        <w:pPr>
                          <w:widowControl w:val="0"/>
                          <w:snapToGrid w:val="1"/>
                          <w:spacing w:beforeLines="0" w:afterLines="0" w:lineRule="auto" w:line="240" w:after="0" w:before="42"/>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ascii="Symbol" w:hAnsi="Symbol" w:cstheme="minorBidi" w:eastAsia="宋体" w:cs="宋体"/>
                            <w:sz w:val="18"/>
                          </w:rPr>
                          <w:t></w:t>
                        </w:r>
                        <w:r>
                          <w:rPr>
                            <w:kern w:val="2"/>
                            <w:szCs w:val="22"/>
                            <w:rFonts w:cstheme="minorBidi" w:ascii="宋体" w:hAnsi="宋体" w:eastAsia="宋体" w:cs="宋体"/>
                            <w:sz w:val="18"/>
                          </w:rPr>
                          <w:t>1000</w:t>
                        </w:r>
                      </w:p>
                    </w:tc>
                    <w:tc>
                      <w:tcPr>
                        <w:tcW w:w="992" w:type="dxa"/>
                        <w:tcBorders>
                          <w:top w:val="nil"/>
                          <w:bottom w:val="nil"/>
                        </w:tcBorders>
                      </w:tcPr>
                      <w:p w:rsidR="0018722C">
                        <w:pPr>
                          <w:widowControl w:val="0"/>
                          <w:snapToGrid w:val="1"/>
                          <w:spacing w:beforeLines="0" w:afterLines="0" w:lineRule="auto" w:line="240" w:after="0" w:before="42"/>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5469</w:t>
                        </w:r>
                      </w:p>
                    </w:tc>
                    <w:tc>
                      <w:tcPr>
                        <w:tcW w:w="895" w:type="dxa"/>
                        <w:tcBorders>
                          <w:top w:val="nil"/>
                          <w:bottom w:val="nil"/>
                          <w:right w:val="nil"/>
                        </w:tcBorders>
                      </w:tcPr>
                      <w:p w:rsidR="0018722C">
                        <w:pPr>
                          <w:widowControl w:val="0"/>
                          <w:snapToGrid w:val="1"/>
                          <w:spacing w:beforeLines="0" w:afterLines="0" w:lineRule="auto" w:line="240" w:after="0" w:before="42"/>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12.31</w:t>
                        </w:r>
                      </w:p>
                    </w:tc>
                  </w:tr>
                  <w:tr>
                    <w:trPr>
                      <w:trHeight w:val="340" w:hRule="atLeast"/>
                    </w:trPr>
                    <w:tc>
                      <w:tcPr>
                        <w:tcW w:w="147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top w:val="nil"/>
                          <w:bottom w:val="nil"/>
                        </w:tcBorders>
                      </w:tcPr>
                      <w:p w:rsidR="0018722C">
                        <w:pPr>
                          <w:widowControl w:val="0"/>
                          <w:snapToGrid w:val="1"/>
                          <w:spacing w:beforeLines="0" w:afterLines="0" w:lineRule="auto" w:line="240" w:after="0" w:before="21"/>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东北</w:t>
                        </w:r>
                      </w:p>
                    </w:tc>
                    <w:tc>
                      <w:tcPr>
                        <w:tcW w:w="991" w:type="dxa"/>
                        <w:tcBorders>
                          <w:top w:val="nil"/>
                          <w:bottom w:val="nil"/>
                        </w:tcBorders>
                      </w:tcPr>
                      <w:p w:rsidR="0018722C">
                        <w:pPr>
                          <w:widowControl w:val="0"/>
                          <w:snapToGrid w:val="1"/>
                          <w:spacing w:beforeLines="0" w:afterLines="0" w:lineRule="auto" w:line="240" w:after="0" w:before="21"/>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2065</w:t>
                        </w:r>
                      </w:p>
                    </w:tc>
                    <w:tc>
                      <w:tcPr>
                        <w:tcW w:w="895" w:type="dxa"/>
                        <w:tcBorders>
                          <w:top w:val="nil"/>
                          <w:bottom w:val="nil"/>
                        </w:tcBorders>
                      </w:tcPr>
                      <w:p w:rsidR="0018722C">
                        <w:pPr>
                          <w:widowControl w:val="0"/>
                          <w:snapToGrid w:val="1"/>
                          <w:spacing w:beforeLines="0" w:afterLines="0" w:lineRule="auto" w:line="240" w:after="0" w:before="21"/>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4.65</w:t>
                        </w:r>
                      </w:p>
                    </w:tc>
                    <w:tc>
                      <w:tcPr>
                        <w:tcW w:w="137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top w:val="nil"/>
                          <w:bottom w:val="nil"/>
                        </w:tcBorders>
                      </w:tcPr>
                      <w:p w:rsidR="0018722C">
                        <w:pPr>
                          <w:widowControl w:val="0"/>
                          <w:snapToGrid w:val="1"/>
                          <w:spacing w:beforeLines="0" w:afterLines="0" w:lineRule="auto" w:line="240" w:after="0" w:before="21"/>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国有</w:t>
                        </w:r>
                      </w:p>
                    </w:tc>
                    <w:tc>
                      <w:tcPr>
                        <w:tcW w:w="992" w:type="dxa"/>
                        <w:tcBorders>
                          <w:top w:val="nil"/>
                          <w:bottom w:val="nil"/>
                        </w:tcBorders>
                      </w:tcPr>
                      <w:p w:rsidR="0018722C">
                        <w:pPr>
                          <w:widowControl w:val="0"/>
                          <w:snapToGrid w:val="1"/>
                          <w:spacing w:beforeLines="0" w:afterLines="0" w:lineRule="auto" w:line="240" w:after="0" w:before="21"/>
                          <w:ind w:firstLineChars="0" w:firstLine="0" w:leftChars="0" w:left="127"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1，916</w:t>
                        </w:r>
                      </w:p>
                    </w:tc>
                    <w:tc>
                      <w:tcPr>
                        <w:tcW w:w="895" w:type="dxa"/>
                        <w:tcBorders>
                          <w:top w:val="nil"/>
                          <w:bottom w:val="nil"/>
                          <w:right w:val="nil"/>
                        </w:tcBorders>
                      </w:tcPr>
                      <w:p w:rsidR="0018722C">
                        <w:pPr>
                          <w:widowControl w:val="0"/>
                          <w:snapToGrid w:val="1"/>
                          <w:spacing w:beforeLines="0" w:afterLines="0" w:lineRule="auto" w:line="240" w:after="0" w:before="21"/>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4.31</w:t>
                        </w:r>
                      </w:p>
                    </w:tc>
                  </w:tr>
                  <w:tr>
                    <w:trPr>
                      <w:trHeight w:val="340" w:hRule="atLeast"/>
                    </w:trPr>
                    <w:tc>
                      <w:tcPr>
                        <w:tcW w:w="147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top w:val="nil"/>
                          <w:bottom w:val="nil"/>
                        </w:tcBorders>
                      </w:tcPr>
                      <w:p w:rsidR="0018722C">
                        <w:pPr>
                          <w:widowControl w:val="0"/>
                          <w:snapToGrid w:val="1"/>
                          <w:spacing w:beforeLines="0" w:afterLines="0" w:lineRule="auto" w:line="240" w:after="0" w:before="29"/>
                          <w:ind w:firstLineChars="0" w:firstLine="0" w:leftChars="0" w:left="100" w:rightChars="0" w:right="10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环渤海</w:t>
                        </w: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7933</w:t>
                        </w:r>
                      </w:p>
                    </w:tc>
                    <w:tc>
                      <w:tcPr>
                        <w:tcW w:w="895" w:type="dxa"/>
                        <w:tcBorders>
                          <w:top w:val="nil"/>
                          <w:bottom w:val="nil"/>
                        </w:tcBorders>
                      </w:tcPr>
                      <w:p w:rsidR="0018722C">
                        <w:pPr>
                          <w:widowControl w:val="0"/>
                          <w:snapToGrid w:val="1"/>
                          <w:spacing w:beforeLines="0" w:afterLines="0" w:lineRule="auto" w:line="240" w:after="0" w:before="29"/>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17.86</w:t>
                        </w:r>
                      </w:p>
                    </w:tc>
                    <w:tc>
                      <w:tcPr>
                        <w:tcW w:w="137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集体</w:t>
                        </w:r>
                      </w:p>
                    </w:tc>
                    <w:tc>
                      <w:tcPr>
                        <w:tcW w:w="992" w:type="dxa"/>
                        <w:tcBorders>
                          <w:top w:val="nil"/>
                          <w:bottom w:val="nil"/>
                        </w:tcBorders>
                      </w:tcPr>
                      <w:p w:rsidR="0018722C">
                        <w:pPr>
                          <w:widowControl w:val="0"/>
                          <w:snapToGrid w:val="1"/>
                          <w:spacing w:beforeLines="0" w:afterLines="0" w:lineRule="auto" w:line="240" w:after="0" w:before="29"/>
                          <w:ind w:firstLineChars="0" w:firstLine="0" w:leftChars="0" w:left="127"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581</w:t>
                        </w:r>
                      </w:p>
                    </w:tc>
                    <w:tc>
                      <w:tcPr>
                        <w:tcW w:w="895" w:type="dxa"/>
                        <w:tcBorders>
                          <w:top w:val="nil"/>
                          <w:bottom w:val="nil"/>
                          <w:right w:val="nil"/>
                        </w:tcBorders>
                      </w:tcPr>
                      <w:p w:rsidR="0018722C">
                        <w:pPr>
                          <w:widowControl w:val="0"/>
                          <w:snapToGrid w:val="1"/>
                          <w:spacing w:beforeLines="0" w:afterLines="0" w:lineRule="auto" w:line="240" w:after="0" w:before="29"/>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1.31</w:t>
                        </w:r>
                      </w:p>
                    </w:tc>
                  </w:tr>
                  <w:tr>
                    <w:trPr>
                      <w:trHeight w:val="340" w:hRule="atLeast"/>
                    </w:trPr>
                    <w:tc>
                      <w:tcPr>
                        <w:tcW w:w="1476" w:type="dxa"/>
                        <w:vMerge w:val="restart"/>
                        <w:tcBorders>
                          <w:top w:val="nil"/>
                          <w:left w:val="nil"/>
                          <w:bottom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地域分布</w:t>
                        </w:r>
                      </w:p>
                    </w:tc>
                    <w:tc>
                      <w:tcPr>
                        <w:tcW w:w="795" w:type="dxa"/>
                        <w:tcBorders>
                          <w:top w:val="nil"/>
                          <w:bottom w:val="nil"/>
                        </w:tcBorders>
                      </w:tcPr>
                      <w:p w:rsidR="0018722C">
                        <w:pPr>
                          <w:widowControl w:val="0"/>
                          <w:snapToGrid w:val="1"/>
                          <w:spacing w:beforeLines="0" w:afterLines="0" w:lineRule="auto" w:line="240" w:after="0" w:before="30"/>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东南</w:t>
                        </w:r>
                      </w:p>
                    </w:tc>
                    <w:tc>
                      <w:tcPr>
                        <w:tcW w:w="991" w:type="dxa"/>
                        <w:tcBorders>
                          <w:top w:val="nil"/>
                          <w:bottom w:val="nil"/>
                        </w:tcBorders>
                      </w:tcPr>
                      <w:p w:rsidR="0018722C">
                        <w:pPr>
                          <w:widowControl w:val="0"/>
                          <w:snapToGrid w:val="1"/>
                          <w:spacing w:beforeLines="0" w:afterLines="0" w:lineRule="auto" w:line="240" w:after="0" w:before="30"/>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26486</w:t>
                        </w:r>
                      </w:p>
                    </w:tc>
                    <w:tc>
                      <w:tcPr>
                        <w:tcW w:w="895" w:type="dxa"/>
                        <w:tcBorders>
                          <w:top w:val="nil"/>
                          <w:bottom w:val="nil"/>
                        </w:tcBorders>
                      </w:tcPr>
                      <w:p w:rsidR="0018722C">
                        <w:pPr>
                          <w:widowControl w:val="0"/>
                          <w:snapToGrid w:val="1"/>
                          <w:spacing w:beforeLines="0" w:afterLines="0" w:lineRule="auto" w:line="240" w:after="0" w:before="30"/>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59.64</w:t>
                        </w:r>
                      </w:p>
                    </w:tc>
                    <w:tc>
                      <w:tcPr>
                        <w:tcW w:w="1378" w:type="dxa"/>
                        <w:vMerge w:val="restart"/>
                        <w:tcBorders>
                          <w:top w:val="nil"/>
                          <w:bottom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0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企业所有制</w:t>
                        </w:r>
                      </w:p>
                    </w:tc>
                    <w:tc>
                      <w:tcPr>
                        <w:tcW w:w="991" w:type="dxa"/>
                        <w:tcBorders>
                          <w:top w:val="nil"/>
                          <w:bottom w:val="nil"/>
                        </w:tcBorders>
                      </w:tcPr>
                      <w:p w:rsidR="0018722C">
                        <w:pPr>
                          <w:widowControl w:val="0"/>
                          <w:snapToGrid w:val="1"/>
                          <w:spacing w:beforeLines="0" w:afterLines="0" w:lineRule="auto" w:line="240" w:after="0" w:before="30"/>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民营</w:t>
                        </w:r>
                      </w:p>
                    </w:tc>
                    <w:tc>
                      <w:tcPr>
                        <w:tcW w:w="992" w:type="dxa"/>
                        <w:tcBorders>
                          <w:top w:val="nil"/>
                          <w:bottom w:val="nil"/>
                        </w:tcBorders>
                      </w:tcPr>
                      <w:p w:rsidR="0018722C">
                        <w:pPr>
                          <w:widowControl w:val="0"/>
                          <w:snapToGrid w:val="1"/>
                          <w:spacing w:beforeLines="0" w:afterLines="0" w:lineRule="auto" w:line="240" w:after="0" w:before="30"/>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15959</w:t>
                        </w:r>
                      </w:p>
                    </w:tc>
                    <w:tc>
                      <w:tcPr>
                        <w:tcW w:w="895" w:type="dxa"/>
                        <w:tcBorders>
                          <w:top w:val="nil"/>
                          <w:bottom w:val="nil"/>
                          <w:right w:val="nil"/>
                        </w:tcBorders>
                      </w:tcPr>
                      <w:p w:rsidR="0018722C">
                        <w:pPr>
                          <w:widowControl w:val="0"/>
                          <w:snapToGrid w:val="1"/>
                          <w:spacing w:beforeLines="0" w:afterLines="0" w:lineRule="auto" w:line="240" w:after="0" w:before="30"/>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35.94</w:t>
                        </w:r>
                      </w:p>
                    </w:tc>
                  </w:tr>
                  <w:tr>
                    <w:trPr>
                      <w:trHeight w:val="340" w:hRule="atLeast"/>
                    </w:trPr>
                    <w:tc>
                      <w:tcPr>
                        <w:tcW w:w="1476" w:type="dxa"/>
                        <w:vMerge/>
                        <w:tcBorders>
                          <w:top w:val="nil"/>
                          <w:left w:val="nil"/>
                          <w:bottom w:val="nil"/>
                        </w:tcBorders>
                      </w:tcPr>
                      <w:p w:rsidR="0018722C">
                        <w:pPr>
                          <w:rPr>
                            <w:sz w:val="2"/>
                            <w:szCs w:val="2"/>
                          </w:rPr>
                        </w:pPr>
                      </w:p>
                    </w:tc>
                    <w:tc>
                      <w:tcPr>
                        <w:tcW w:w="795" w:type="dxa"/>
                        <w:tcBorders>
                          <w:top w:val="nil"/>
                          <w:bottom w:val="nil"/>
                        </w:tcBorders>
                      </w:tcPr>
                      <w:p w:rsidR="0018722C">
                        <w:pPr>
                          <w:widowControl w:val="0"/>
                          <w:snapToGrid w:val="1"/>
                          <w:spacing w:beforeLines="0" w:afterLines="0" w:lineRule="auto" w:line="240" w:after="0" w:before="29"/>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中部</w:t>
                        </w: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3798</w:t>
                        </w:r>
                      </w:p>
                    </w:tc>
                    <w:tc>
                      <w:tcPr>
                        <w:tcW w:w="895" w:type="dxa"/>
                        <w:tcBorders>
                          <w:top w:val="nil"/>
                          <w:bottom w:val="nil"/>
                        </w:tcBorders>
                      </w:tcPr>
                      <w:p w:rsidR="0018722C">
                        <w:pPr>
                          <w:widowControl w:val="0"/>
                          <w:snapToGrid w:val="1"/>
                          <w:spacing w:beforeLines="0" w:afterLines="0" w:lineRule="auto" w:line="240" w:after="0" w:before="29"/>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8.55</w:t>
                        </w:r>
                      </w:p>
                    </w:tc>
                    <w:tc>
                      <w:tcPr>
                        <w:tcW w:w="1378" w:type="dxa"/>
                        <w:vMerge/>
                        <w:tcBorders>
                          <w:top w:val="nil"/>
                          <w:bottom w:val="nil"/>
                        </w:tcBorders>
                      </w:tcPr>
                      <w:p w:rsidR="0018722C">
                        <w:pPr>
                          <w:rPr>
                            <w:sz w:val="2"/>
                            <w:szCs w:val="2"/>
                          </w:rPr>
                        </w:pP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外资</w:t>
                        </w:r>
                      </w:p>
                    </w:tc>
                    <w:tc>
                      <w:tcPr>
                        <w:tcW w:w="992" w:type="dxa"/>
                        <w:tcBorders>
                          <w:top w:val="nil"/>
                          <w:bottom w:val="nil"/>
                        </w:tcBorders>
                      </w:tcPr>
                      <w:p w:rsidR="0018722C">
                        <w:pPr>
                          <w:widowControl w:val="0"/>
                          <w:snapToGrid w:val="1"/>
                          <w:spacing w:beforeLines="0" w:afterLines="0" w:lineRule="auto" w:line="240" w:after="0" w:before="29"/>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6575</w:t>
                        </w:r>
                      </w:p>
                    </w:tc>
                    <w:tc>
                      <w:tcPr>
                        <w:tcW w:w="895" w:type="dxa"/>
                        <w:tcBorders>
                          <w:top w:val="nil"/>
                          <w:bottom w:val="nil"/>
                          <w:right w:val="nil"/>
                        </w:tcBorders>
                      </w:tcPr>
                      <w:p w:rsidR="0018722C">
                        <w:pPr>
                          <w:widowControl w:val="0"/>
                          <w:snapToGrid w:val="1"/>
                          <w:spacing w:beforeLines="0" w:afterLines="0" w:lineRule="auto" w:line="240" w:after="0" w:before="29"/>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14.81</w:t>
                        </w:r>
                      </w:p>
                    </w:tc>
                  </w:tr>
                  <w:tr>
                    <w:trPr>
                      <w:trHeight w:val="340" w:hRule="atLeast"/>
                    </w:trPr>
                    <w:tc>
                      <w:tcPr>
                        <w:tcW w:w="147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top w:val="nil"/>
                          <w:bottom w:val="nil"/>
                        </w:tcBorders>
                      </w:tcPr>
                      <w:p w:rsidR="0018722C">
                        <w:pPr>
                          <w:widowControl w:val="0"/>
                          <w:snapToGrid w:val="1"/>
                          <w:spacing w:beforeLines="0" w:afterLines="0" w:lineRule="auto" w:line="240" w:after="0" w:before="29"/>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西南</w:t>
                        </w: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2964</w:t>
                        </w:r>
                      </w:p>
                    </w:tc>
                    <w:tc>
                      <w:tcPr>
                        <w:tcW w:w="895" w:type="dxa"/>
                        <w:tcBorders>
                          <w:top w:val="nil"/>
                          <w:bottom w:val="nil"/>
                        </w:tcBorders>
                      </w:tcPr>
                      <w:p w:rsidR="0018722C">
                        <w:pPr>
                          <w:widowControl w:val="0"/>
                          <w:snapToGrid w:val="1"/>
                          <w:spacing w:beforeLines="0" w:afterLines="0" w:lineRule="auto" w:line="240" w:after="0" w:before="29"/>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6.67</w:t>
                        </w:r>
                      </w:p>
                    </w:tc>
                    <w:tc>
                      <w:tcPr>
                        <w:tcW w:w="137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top w:val="nil"/>
                          <w:bottom w:val="nil"/>
                        </w:tcBorders>
                      </w:tcPr>
                      <w:p w:rsidR="0018722C">
                        <w:pPr>
                          <w:widowControl w:val="0"/>
                          <w:snapToGrid w:val="1"/>
                          <w:spacing w:beforeLines="0" w:afterLines="0" w:lineRule="auto" w:line="240" w:after="0" w:before="29"/>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港澳台</w:t>
                        </w:r>
                      </w:p>
                    </w:tc>
                    <w:tc>
                      <w:tcPr>
                        <w:tcW w:w="992" w:type="dxa"/>
                        <w:tcBorders>
                          <w:top w:val="nil"/>
                          <w:bottom w:val="nil"/>
                        </w:tcBorders>
                      </w:tcPr>
                      <w:p w:rsidR="0018722C">
                        <w:pPr>
                          <w:widowControl w:val="0"/>
                          <w:snapToGrid w:val="1"/>
                          <w:spacing w:beforeLines="0" w:afterLines="0" w:lineRule="auto" w:line="240" w:after="0" w:before="29"/>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5351</w:t>
                        </w:r>
                      </w:p>
                    </w:tc>
                    <w:tc>
                      <w:tcPr>
                        <w:tcW w:w="895" w:type="dxa"/>
                        <w:tcBorders>
                          <w:top w:val="nil"/>
                          <w:bottom w:val="nil"/>
                          <w:right w:val="nil"/>
                        </w:tcBorders>
                      </w:tcPr>
                      <w:p w:rsidR="0018722C">
                        <w:pPr>
                          <w:widowControl w:val="0"/>
                          <w:snapToGrid w:val="1"/>
                          <w:spacing w:beforeLines="0" w:afterLines="0" w:lineRule="auto" w:line="240" w:after="0" w:before="29"/>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12.05</w:t>
                        </w:r>
                      </w:p>
                    </w:tc>
                  </w:tr>
                  <w:tr>
                    <w:trPr>
                      <w:trHeight w:val="400" w:hRule="atLeast"/>
                    </w:trPr>
                    <w:tc>
                      <w:tcPr>
                        <w:tcW w:w="1476"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Borders>
                          <w:top w:val="nil"/>
                        </w:tcBorders>
                      </w:tcPr>
                      <w:p w:rsidR="0018722C">
                        <w:pPr>
                          <w:widowControl w:val="0"/>
                          <w:snapToGrid w:val="1"/>
                          <w:spacing w:beforeLines="0" w:afterLines="0" w:lineRule="auto" w:line="240" w:after="0" w:before="29"/>
                          <w:ind w:firstLineChars="0" w:firstLine="0" w:leftChars="0" w:left="101" w:rightChars="0" w:right="10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西北</w:t>
                        </w:r>
                      </w:p>
                    </w:tc>
                    <w:tc>
                      <w:tcPr>
                        <w:tcW w:w="991" w:type="dxa"/>
                        <w:tcBorders>
                          <w:top w:val="nil"/>
                        </w:tcBorders>
                      </w:tcPr>
                      <w:p w:rsidR="0018722C">
                        <w:pPr>
                          <w:widowControl w:val="0"/>
                          <w:snapToGrid w:val="1"/>
                          <w:spacing w:beforeLines="0" w:afterLines="0" w:lineRule="auto" w:line="240" w:after="0" w:before="29"/>
                          <w:ind w:firstLineChars="0" w:firstLine="0" w:leftChars="0" w:left="106"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1164</w:t>
                        </w:r>
                      </w:p>
                    </w:tc>
                    <w:tc>
                      <w:tcPr>
                        <w:tcW w:w="895" w:type="dxa"/>
                        <w:tcBorders>
                          <w:top w:val="nil"/>
                        </w:tcBorders>
                      </w:tcPr>
                      <w:p w:rsidR="0018722C">
                        <w:pPr>
                          <w:widowControl w:val="0"/>
                          <w:snapToGrid w:val="1"/>
                          <w:spacing w:beforeLines="0" w:afterLines="0" w:lineRule="auto" w:line="240" w:after="0" w:before="29"/>
                          <w:ind w:firstLineChars="0" w:firstLine="0" w:leftChars="0" w:left="104" w:rightChars="0" w:right="10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2.62</w:t>
                        </w:r>
                      </w:p>
                    </w:tc>
                    <w:tc>
                      <w:tcPr>
                        <w:tcW w:w="1378"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top w:val="nil"/>
                        </w:tcBorders>
                      </w:tcPr>
                      <w:p w:rsidR="0018722C">
                        <w:pPr>
                          <w:widowControl w:val="0"/>
                          <w:snapToGrid w:val="1"/>
                          <w:spacing w:beforeLines="0" w:afterLines="0" w:lineRule="auto" w:line="240" w:after="0" w:before="29"/>
                          <w:ind w:firstLineChars="0" w:firstLine="0" w:leftChars="0" w:left="109" w:rightChars="0" w:right="1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其他</w:t>
                        </w:r>
                      </w:p>
                    </w:tc>
                    <w:tc>
                      <w:tcPr>
                        <w:tcW w:w="992" w:type="dxa"/>
                        <w:tcBorders>
                          <w:top w:val="nil"/>
                        </w:tcBorders>
                      </w:tcPr>
                      <w:p w:rsidR="0018722C">
                        <w:pPr>
                          <w:widowControl w:val="0"/>
                          <w:snapToGrid w:val="1"/>
                          <w:spacing w:beforeLines="0" w:afterLines="0" w:lineRule="auto" w:line="240" w:after="0" w:before="29"/>
                          <w:ind w:firstLineChars="0" w:firstLine="0" w:leftChars="0" w:left="125" w:rightChars="0" w:right="1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14028</w:t>
                        </w:r>
                      </w:p>
                    </w:tc>
                    <w:tc>
                      <w:tcPr>
                        <w:tcW w:w="895" w:type="dxa"/>
                        <w:tcBorders>
                          <w:top w:val="nil"/>
                          <w:right w:val="nil"/>
                        </w:tcBorders>
                      </w:tcPr>
                      <w:p w:rsidR="0018722C">
                        <w:pPr>
                          <w:widowControl w:val="0"/>
                          <w:snapToGrid w:val="1"/>
                          <w:spacing w:beforeLines="0" w:afterLines="0" w:lineRule="auto" w:line="240" w:after="0" w:before="29"/>
                          <w:ind w:firstLineChars="0" w:firstLine="0" w:leftChars="0" w:left="106" w:rightChars="0" w:right="1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31.59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191" w:name="_Toc686292191"/>
      <w:r>
        <w:rPr>
          <w:rFonts w:ascii="黑体" w:eastAsia="黑体" w:hint="eastAsia"/>
        </w:rPr>
        <w:t>表3.2</w:t>
      </w:r>
      <w:r>
        <w:t xml:space="preserve">  </w:t>
      </w:r>
      <w:r w:rsidR="001852F3">
        <w:t>样本企业的基本特征</w:t>
      </w:r>
      <w:bookmarkEnd w:id="292191"/>
    </w:p>
    <w:p w:rsidR="0018722C">
      <w:pPr>
        <w:topLinePunct/>
      </w:pPr>
      <w:r>
        <w:rPr>
          <w:rFonts w:cstheme="minorBidi" w:hAnsiTheme="minorHAnsi" w:eastAsiaTheme="minorHAnsi" w:asciiTheme="minorHAnsi"/>
        </w:rPr>
        <w:t>注：样本数量为</w:t>
      </w:r>
      <w:r>
        <w:rPr>
          <w:rFonts w:cstheme="minorBidi" w:hAnsiTheme="minorHAnsi" w:eastAsiaTheme="minorHAnsi" w:asciiTheme="minorHAnsi"/>
        </w:rPr>
        <w:t>44410</w:t>
      </w:r>
      <w:r>
        <w:rPr>
          <w:rFonts w:cstheme="minorBidi" w:hAnsiTheme="minorHAnsi" w:eastAsiaTheme="minorHAnsi" w:asciiTheme="minorHAnsi"/>
        </w:rPr>
        <w:t>。“东北”包括黑龙江省、吉林省和辽宁省，“环渤海”包括北京市、天津市、河北省和ft东省，“东南”包括上海市、江苏省、浙江省、福建省和广东省，“中部”包括河南省、湖北省、湖南省、安徽省和江西省，“西南”包括重庆市、四川省、云南省、海南省、贵州省和广西省，“西北”包括ft</w:t>
      </w:r>
      <w:r w:rsidR="001852F3">
        <w:rPr>
          <w:rFonts w:cstheme="minorBidi" w:hAnsiTheme="minorHAnsi" w:eastAsiaTheme="minorHAnsi" w:asciiTheme="minorHAnsi"/>
        </w:rPr>
        <w:t xml:space="preserve">西省、陕西省、甘肃省、宁夏自治区、内蒙古自治区、新疆自治区、青海省和西藏自治区。根据财政部发布的《关于印发中小企业划型标准规定的通知》规定，从业人员规模在1000人以下的企业应当被划入中小微型企业。</w:t>
      </w:r>
    </w:p>
    <w:p w:rsidR="0018722C">
      <w:pPr>
        <w:pStyle w:val="Heading3"/>
        <w:topLinePunct/>
        <w:ind w:left="200" w:hangingChars="200" w:hanging="200"/>
      </w:pPr>
      <w:r>
        <w:t>3.3.2</w:t>
      </w:r>
      <w:r>
        <w:t xml:space="preserve"> </w:t>
      </w:r>
      <w:r>
        <w:t>变量定义与研究模型</w:t>
      </w:r>
    </w:p>
    <w:p w:rsidR="0018722C">
      <w:pPr>
        <w:pStyle w:val="Heading4"/>
        <w:topLinePunct/>
        <w:ind w:left="200" w:hangingChars="200" w:hanging="200"/>
      </w:pPr>
      <w:r>
        <w:t>3.3.2.1</w:t>
      </w:r>
      <w:r>
        <w:t xml:space="preserve"> </w:t>
      </w:r>
      <w:r>
        <w:t>政府治理的定义及其度量</w:t>
      </w:r>
    </w:p>
    <w:p w:rsidR="0018722C">
      <w:pPr>
        <w:topLinePunct/>
      </w:pPr>
      <w:r>
        <w:t>本章政府治理的数据来自世界银行东亚和太平洋地区减贫与经济管理部的调</w:t>
      </w:r>
      <w:r>
        <w:t>查报告《政府治理、投资环境与和谐社会：中国</w:t>
      </w:r>
      <w:r>
        <w:t>120</w:t>
      </w:r>
      <w:r/>
      <w:r w:rsidR="001852F3">
        <w:t xml:space="preserve">个城市竞争力的提升》</w:t>
      </w:r>
      <w:r>
        <w:rPr>
          <w:spacing w:val="-4"/>
        </w:rPr>
        <w:t>（</w:t>
      </w:r>
      <w:r>
        <w:t>世</w:t>
      </w:r>
      <w:r>
        <w:t>界</w:t>
      </w:r>
    </w:p>
    <w:p w:rsidR="0018722C">
      <w:pPr>
        <w:topLinePunct/>
      </w:pPr>
      <w:r>
        <w:t>银行</w:t>
      </w:r>
      <w:r>
        <w:rPr>
          <w:rFonts w:hint="eastAsia"/>
        </w:rPr>
        <w:t>，</w:t>
      </w:r>
      <w:r>
        <w:t>2007</w:t>
      </w:r>
      <w:r>
        <w:t>）</w:t>
      </w:r>
      <w:r>
        <w:t>。这项调查涵盖了中国</w:t>
      </w:r>
      <w:r w:rsidR="001852F3">
        <w:t xml:space="preserve">120</w:t>
      </w:r>
      <w:r w:rsidR="001852F3">
        <w:t xml:space="preserve">个城市，提供了中国东、中、西不同区域</w:t>
      </w:r>
    </w:p>
    <w:p w:rsidR="0018722C">
      <w:pPr>
        <w:topLinePunct/>
      </w:pPr>
      <w:r>
        <w:t>城市的政府治理有效性方面的详细数据，这</w:t>
      </w:r>
      <w:r>
        <w:t>120</w:t>
      </w:r>
      <w:r/>
      <w:r w:rsidR="001852F3">
        <w:t xml:space="preserve">个城市分布于西藏以外的所有区</w:t>
      </w:r>
      <w:r>
        <w:t>域，</w:t>
      </w:r>
      <w:r>
        <w:t>①</w:t>
      </w:r>
      <w:r>
        <w:t>占全国</w:t>
      </w:r>
      <w:r>
        <w:t>GDP</w:t>
      </w:r>
      <w:r/>
      <w:r w:rsidR="001852F3">
        <w:t xml:space="preserve">的</w:t>
      </w:r>
      <w:r>
        <w:t>70%～80%</w:t>
      </w:r>
      <w:r>
        <w:t>。无论是从数量还是从经济影响力来看，本章数据都具有较高的代表性和完整性。</w:t>
      </w:r>
    </w:p>
    <w:p w:rsidR="0018722C">
      <w:pPr>
        <w:topLinePunct/>
      </w:pPr>
      <w:hyperlink w:history="true" w:anchor="_bookmark187">
        <w:r>
          <w:t>La</w:t>
        </w:r>
        <w:r>
          <w:t> </w:t>
        </w:r>
        <w:r>
          <w:t>Porta</w:t>
        </w:r>
        <w:r/>
        <w:r w:rsidR="001852F3">
          <w:t xml:space="preserve">等</w:t>
        </w:r>
        <w:r>
          <w:t>（</w:t>
        </w:r>
        <w:r>
          <w:t>1999</w:t>
        </w:r>
        <w:r>
          <w:t>）</w:t>
        </w:r>
      </w:hyperlink>
      <w:r>
        <w:t>认为“高水平的政府治理体现在政府建立完备的法律体系，</w:t>
      </w:r>
      <w:r>
        <w:t>提供完善的产权保护，较低的税费水平，在保持廉洁高效的同时减少官僚延误，</w:t>
      </w:r>
      <w:r>
        <w:t>并提供良好的公共服务。”</w:t>
      </w:r>
      <w:hyperlink w:history="true" w:anchor="_bookmark122">
        <w:r>
          <w:t>Fan</w:t>
        </w:r>
        <w:r>
          <w:t> </w:t>
        </w:r>
        <w:r>
          <w:t>J.</w:t>
        </w:r>
        <w:r>
          <w:t> </w:t>
        </w:r>
        <w:r>
          <w:t>P.</w:t>
        </w:r>
        <w:r>
          <w:t> </w:t>
        </w:r>
        <w:r>
          <w:t>H.等</w:t>
        </w:r>
        <w:r>
          <w:t>（</w:t>
        </w:r>
        <w:r>
          <w:t>2011</w:t>
        </w:r>
        <w:r>
          <w:t>）</w:t>
        </w:r>
      </w:hyperlink>
      <w:r>
        <w:t>等认为“高的政府治理水平表现为政府决策是否被合法的接受并执行，得到社会大多数成员支持，并使服务</w:t>
      </w:r>
      <w:r>
        <w:t>对</w:t>
      </w:r>
    </w:p>
    <w:p w:rsidR="0018722C">
      <w:pPr>
        <w:pStyle w:val="aff7"/>
        <w:topLinePunct/>
      </w:pPr>
      <w:r>
        <w:pict>
          <v:line style="position:absolute;mso-position-horizontal-relative:page;mso-position-vertical-relative:paragraph;z-index:2776;mso-wrap-distance-left:0;mso-wrap-distance-right:0" from="97.103996pt,7.733644pt" to="241.123996pt,7.733644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世界银行调研城市包括中国</w:t>
      </w:r>
      <w:r>
        <w:rPr>
          <w:rFonts w:cstheme="minorBidi" w:hAnsiTheme="minorHAnsi" w:eastAsiaTheme="minorHAnsi" w:asciiTheme="minorHAnsi"/>
        </w:rPr>
        <w:t>4</w:t>
      </w:r>
      <w:r w:rsidR="001852F3">
        <w:rPr>
          <w:rFonts w:cstheme="minorBidi" w:hAnsiTheme="minorHAnsi" w:eastAsiaTheme="minorHAnsi" w:asciiTheme="minorHAnsi"/>
        </w:rPr>
        <w:t xml:space="preserve">个直辖市和</w:t>
      </w:r>
      <w:r>
        <w:rPr>
          <w:rFonts w:cstheme="minorBidi" w:hAnsiTheme="minorHAnsi" w:eastAsiaTheme="minorHAnsi" w:asciiTheme="minorHAnsi"/>
        </w:rPr>
        <w:t>26</w:t>
      </w:r>
      <w:r w:rsidR="001852F3">
        <w:rPr>
          <w:rFonts w:cstheme="minorBidi" w:hAnsiTheme="minorHAnsi" w:eastAsiaTheme="minorHAnsi" w:asciiTheme="minorHAnsi"/>
        </w:rPr>
        <w:t xml:space="preserve">个省会城市。其中，东部城市</w:t>
      </w:r>
      <w:r>
        <w:rPr>
          <w:rFonts w:cstheme="minorBidi" w:hAnsiTheme="minorHAnsi" w:eastAsiaTheme="minorHAnsi" w:asciiTheme="minorHAnsi"/>
        </w:rPr>
        <w:t>58</w:t>
      </w:r>
      <w:r w:rsidR="001852F3">
        <w:rPr>
          <w:rFonts w:cstheme="minorBidi" w:hAnsiTheme="minorHAnsi" w:eastAsiaTheme="minorHAnsi" w:asciiTheme="minorHAnsi"/>
        </w:rPr>
        <w:t xml:space="preserve">个中部城市</w:t>
      </w:r>
      <w:r>
        <w:rPr>
          <w:rFonts w:cstheme="minorBidi" w:hAnsiTheme="minorHAnsi" w:eastAsiaTheme="minorHAnsi" w:asciiTheme="minorHAnsi"/>
        </w:rPr>
        <w:t>40</w:t>
      </w:r>
      <w:r w:rsidR="001852F3">
        <w:rPr>
          <w:rFonts w:cstheme="minorBidi" w:hAnsiTheme="minorHAnsi" w:eastAsiaTheme="minorHAnsi" w:asciiTheme="minorHAnsi"/>
        </w:rPr>
        <w:t xml:space="preserve">个，西</w:t>
      </w:r>
    </w:p>
    <w:p w:rsidR="0018722C">
      <w:pPr>
        <w:topLinePunct/>
      </w:pPr>
      <w:r>
        <w:rPr>
          <w:rFonts w:cstheme="minorBidi" w:hAnsiTheme="minorHAnsi" w:eastAsiaTheme="minorHAnsi" w:asciiTheme="minorHAnsi"/>
        </w:rPr>
        <w:t>部城市</w:t>
      </w:r>
      <w:r w:rsidR="001852F3">
        <w:rPr>
          <w:rFonts w:cstheme="minorBidi" w:hAnsiTheme="minorHAnsi" w:eastAsiaTheme="minorHAnsi" w:asciiTheme="minorHAnsi"/>
        </w:rPr>
        <w:t xml:space="preserve">22</w:t>
      </w:r>
      <w:r w:rsidR="001852F3">
        <w:rPr>
          <w:rFonts w:cstheme="minorBidi" w:hAnsiTheme="minorHAnsi" w:eastAsiaTheme="minorHAnsi" w:asciiTheme="minorHAnsi"/>
        </w:rPr>
        <w:t xml:space="preserve">个。由于数据限制</w:t>
      </w:r>
      <w:r>
        <w:rPr>
          <w:rFonts w:hint="eastAsia"/>
        </w:rPr>
        <w:t>，</w:t>
      </w:r>
      <w:r>
        <w:rPr>
          <w:rFonts w:cstheme="minorBidi" w:hAnsiTheme="minorHAnsi" w:eastAsiaTheme="minorHAnsi" w:asciiTheme="minorHAnsi"/>
        </w:rPr>
        <w:t>本章回归模型中政府治理指标均采用世界银行提供的这一年的数据。</w:t>
      </w:r>
    </w:p>
    <w:p w:rsidR="0018722C">
      <w:pPr>
        <w:topLinePunct/>
      </w:pPr>
      <w:hyperlink w:history="true" w:anchor="_bookmark187">
        <w:r>
          <w:t>象获益的程度”。借鉴现有文献对政府治理的研究</w:t>
        </w:r>
        <w:r>
          <w:t>（</w:t>
        </w:r>
        <w:r>
          <w:t>La Porta</w:t>
        </w:r>
        <w:r w:rsidR="001852F3">
          <w:t xml:space="preserve">等,1999</w:t>
        </w:r>
      </w:hyperlink>
      <w:r>
        <w:t>; </w:t>
      </w:r>
      <w:hyperlink w:history="true" w:anchor="_bookmark122">
        <w:r>
          <w:t>Fan J. P.</w:t>
        </w:r>
      </w:hyperlink>
    </w:p>
    <w:p w:rsidR="0018722C">
      <w:pPr>
        <w:topLinePunct/>
      </w:pPr>
      <w:hyperlink w:history="true" w:anchor="_bookmark122">
        <w:r>
          <w:t>H.等,2011</w:t>
        </w:r>
      </w:hyperlink>
      <w:r>
        <w:rPr>
          <w:spacing w:val="0"/>
          <w:rFonts w:hint="eastAsia"/>
        </w:rPr>
        <w:t>；</w:t>
      </w:r>
      <w:r w:rsidR="001852F3">
        <w:t xml:space="preserve">陈德球等</w:t>
      </w:r>
      <w:r>
        <w:rPr>
          <w:rFonts w:hint="eastAsia"/>
        </w:rPr>
        <w:t>，</w:t>
      </w:r>
      <w:r>
        <w:t>2011</w:t>
      </w:r>
      <w:r>
        <w:t>）</w:t>
      </w:r>
      <w:r>
        <w:t>，本章以法制建设、产权保护、行政效率、企业娱乐</w:t>
      </w:r>
      <w:r>
        <w:t>开支四个维度来测量政府治理。第一个指标是法制建设</w:t>
      </w:r>
      <w:r>
        <w:t>(</w:t>
      </w:r>
      <w:r>
        <w:t>GAI_court</w:t>
      </w:r>
      <w:r>
        <w:t>)</w:t>
      </w:r>
      <w:r>
        <w:t>，这个变量衡</w:t>
      </w:r>
      <w:r>
        <w:t>量了政府对司法系统的影响和干预程度，类似于</w:t>
      </w:r>
      <w:r>
        <w:t>La-Porta</w:t>
      </w:r>
      <w:r/>
      <w:r w:rsidR="001852F3">
        <w:t xml:space="preserve">等</w:t>
      </w:r>
      <w:r>
        <w:t>（</w:t>
      </w:r>
      <w:r>
        <w:t xml:space="preserve">1999</w:t>
      </w:r>
      <w:r>
        <w:t>）</w:t>
      </w:r>
      <w:r>
        <w:t xml:space="preserve">对政府治理定义中描述的“建立完备的法律体系”，该指标越大，代表法制建设水平越高。完备的法制体系有利于提升企业对于法律的信心，降低了市场的交易成本，也约束了各种侵权行为对于企业利益的侵占；第二个指标是产权保护</w:t>
      </w:r>
      <w:r>
        <w:t>(</w:t>
      </w:r>
      <w:r>
        <w:t xml:space="preserve">GAI_property</w:t>
      </w:r>
      <w:r>
        <w:t>)</w:t>
      </w:r>
      <w:r>
        <w:t xml:space="preserve">，</w:t>
      </w:r>
      <w:r>
        <w:t>类似于</w:t>
      </w:r>
      <w:r>
        <w:t>La-Porta</w:t>
      </w:r>
      <w:r/>
      <w:r w:rsidR="001852F3">
        <w:t xml:space="preserve">等</w:t>
      </w:r>
      <w:r>
        <w:t>（</w:t>
      </w:r>
      <w:r>
        <w:t>1999</w:t>
      </w:r>
      <w:r>
        <w:t>）</w:t>
      </w:r>
      <w:r>
        <w:t>对政府治理定义中描述的“产权保护”，反映政府提供</w:t>
      </w:r>
      <w:r>
        <w:t>的产权保护力度；第三个指标是官僚延误</w:t>
      </w:r>
      <w:r>
        <w:t>(</w:t>
      </w:r>
      <w:r>
        <w:t>GAI_efficiency</w:t>
      </w:r>
      <w:r>
        <w:t>)</w:t>
      </w:r>
      <w:r>
        <w:t>，由当地海关的通关时间构成，这个变量反映了政府行政效率的高低，体现了政府为改善公共服务所</w:t>
      </w:r>
      <w:r>
        <w:t>付出的努力程度，类似于</w:t>
      </w:r>
      <w:r>
        <w:t>La-Porta</w:t>
      </w:r>
      <w:r/>
      <w:r w:rsidR="001852F3">
        <w:t xml:space="preserve">等</w:t>
      </w:r>
      <w:r>
        <w:t>（</w:t>
      </w:r>
      <w:r>
        <w:t>1999</w:t>
      </w:r>
      <w:r>
        <w:t>）</w:t>
      </w:r>
      <w:r>
        <w:t>对政府治理定义中描述的“减少官僚延误”以及“提供良好的公共服务”；第四个指标是企业在旅游和娱乐项目上的</w:t>
      </w:r>
      <w:r>
        <w:t>花费</w:t>
      </w:r>
      <w:r>
        <w:t>(</w:t>
      </w:r>
      <w:r>
        <w:t>GAI_enter</w:t>
      </w:r>
      <w:r>
        <w:t>)</w:t>
      </w:r>
      <w:r>
        <w:t>，反应了当地企业与政府官员交往过程中的灰色支出</w:t>
      </w:r>
      <w:r>
        <w:t>(</w:t>
      </w:r>
      <w:r>
        <w:t>Cai</w:t>
      </w:r>
      <w:r/>
      <w:r w:rsidR="001852F3">
        <w:t xml:space="preserve">等</w:t>
      </w:r>
      <w:r>
        <w:t>,</w:t>
      </w:r>
      <w:r>
        <w:t> 2005</w:t>
      </w:r>
      <w:r>
        <w:t>)</w:t>
      </w:r>
      <w:r>
        <w:t xml:space="preserve">，类似于</w:t>
      </w:r>
      <w:r>
        <w:t>La-Porta</w:t>
      </w:r>
      <w:r/>
      <w:r w:rsidR="001852F3">
        <w:t xml:space="preserve">等</w:t>
      </w:r>
      <w:r>
        <w:t>（</w:t>
      </w:r>
      <w:r>
        <w:t>1999</w:t>
      </w:r>
      <w:r>
        <w:t>）</w:t>
      </w:r>
      <w:r>
        <w:t>对政府治理定义中描述的“腐败程度指数”。腐败的政府会从企业中攫取更多的资源，增加企业的经营成本，从而有可能抑制了企业的创新意愿，因此该指标可以看做是企业腐败程度的一个度量。为了理解上的一致性，本章将官僚延误和企业娱乐开支改变符号，本章在各个政府治理分指数基础上，把四个分指数求平均值，建立政府治理指数</w:t>
      </w:r>
      <w:r>
        <w:t>(</w:t>
      </w:r>
      <w:r>
        <w:t>GAI</w:t>
      </w:r>
      <w:r>
        <w:t>)</w:t>
      </w:r>
      <w:r>
        <w:t>。</w:t>
      </w:r>
    </w:p>
    <w:p w:rsidR="0018722C">
      <w:pPr>
        <w:topLinePunct/>
      </w:pPr>
      <w:r>
        <w:t/>
      </w:r>
      <w:r>
        <w:t>表</w:t>
      </w:r>
      <w:r>
        <w:t>3</w:t>
      </w:r>
      <w:r>
        <w:t>.</w:t>
      </w:r>
      <w:r>
        <w:t>3</w:t>
      </w:r>
      <w:r/>
      <w:r w:rsidR="001852F3">
        <w:t xml:space="preserve">是政府治理指标的描述统计，样本所在地区中</w:t>
      </w:r>
      <w:r>
        <w:t>，GAI_court</w:t>
      </w:r>
      <w:r/>
      <w:r w:rsidR="001852F3">
        <w:t xml:space="preserve">的均值</w:t>
      </w:r>
      <w:r>
        <w:rPr>
          <w:spacing w:val="-4"/>
        </w:rPr>
        <w:t>（</w:t>
      </w:r>
      <w:r>
        <w:rPr>
          <w:spacing w:val="-4"/>
        </w:rPr>
        <w:t>中</w:t>
      </w:r>
      <w:r>
        <w:t>位数</w:t>
      </w:r>
      <w:r>
        <w:t>）</w:t>
      </w:r>
      <w:r w:rsidR="001852F3">
        <w:t xml:space="preserve">为</w:t>
      </w:r>
      <w:r w:rsidR="001852F3">
        <w:t xml:space="preserve">0.637</w:t>
      </w:r>
      <w:r>
        <w:t>(</w:t>
      </w:r>
      <w:r>
        <w:t>0.665</w:t>
      </w:r>
      <w:r>
        <w:t>)</w:t>
      </w:r>
      <w:r/>
      <w:r w:rsidR="001852F3">
        <w:t xml:space="preserve">，</w:t>
      </w:r>
      <w:r>
        <w:t>GAI_property</w:t>
      </w:r>
      <w:r/>
      <w:r w:rsidR="001852F3">
        <w:t xml:space="preserve">的均值</w:t>
      </w:r>
      <w:r>
        <w:rPr>
          <w:spacing w:val="2"/>
        </w:rPr>
        <w:t>（</w:t>
      </w:r>
      <w:r w:rsidR="001852F3">
        <w:rPr>
          <w:spacing w:val="2"/>
        </w:rPr>
        <w:t xml:space="preserve">中位数</w:t>
      </w:r>
      <w:r>
        <w:rPr>
          <w:spacing w:val="2"/>
        </w:rPr>
        <w:t>）</w:t>
      </w:r>
      <w:r/>
      <w:r w:rsidR="001852F3">
        <w:t xml:space="preserve">为</w:t>
      </w:r>
      <w:r>
        <w:t>0.637</w:t>
      </w:r>
      <w:r>
        <w:t>(</w:t>
      </w:r>
      <w:r>
        <w:t>0.667</w:t>
      </w:r>
      <w:r>
        <w:t>)</w:t>
      </w:r>
      <w:r>
        <w:t> </w:t>
      </w:r>
      <w:r>
        <w:t>，</w:t>
      </w:r>
    </w:p>
    <w:p w:rsidR="0018722C">
      <w:pPr>
        <w:topLinePunct/>
      </w:pPr>
      <w:r>
        <w:t>GAI_efficiency</w:t>
      </w:r>
      <w:r/>
      <w:r w:rsidR="001852F3">
        <w:t xml:space="preserve">的均值</w:t>
      </w:r>
      <w:r>
        <w:rPr>
          <w:spacing w:val="-2"/>
        </w:rPr>
        <w:t>（</w:t>
      </w:r>
      <w:r>
        <w:rPr>
          <w:spacing w:val="-2"/>
        </w:rPr>
        <w:t>中位数</w:t>
      </w:r>
      <w:r>
        <w:rPr>
          <w:spacing w:val="-2"/>
        </w:rPr>
        <w:t>）</w:t>
      </w:r>
      <w:r>
        <w:t>为</w:t>
      </w:r>
      <w:r>
        <w:t>-0.123</w:t>
      </w:r>
      <w:r>
        <w:t>(</w:t>
      </w:r>
      <w:r>
        <w:t>-0.113</w:t>
      </w:r>
      <w:r>
        <w:t>)</w:t>
      </w:r>
      <w:r>
        <w:t>，GAI_enter</w:t>
      </w:r>
      <w:r/>
      <w:r w:rsidR="001852F3">
        <w:t xml:space="preserve">的均值</w:t>
      </w:r>
      <w:r>
        <w:rPr>
          <w:spacing w:val="-2"/>
        </w:rPr>
        <w:t>（</w:t>
      </w:r>
      <w:r>
        <w:rPr>
          <w:spacing w:val="-2"/>
        </w:rPr>
        <w:t xml:space="preserve">中位数</w:t>
      </w:r>
      <w:r>
        <w:rPr>
          <w:spacing w:val="-2"/>
        </w:rPr>
        <w:t>）</w:t>
      </w:r>
      <w:r/>
      <w:r w:rsidR="001852F3">
        <w:t xml:space="preserve">为-0.494</w:t>
      </w:r>
      <w:r>
        <w:t>(</w:t>
      </w:r>
      <w:r>
        <w:rPr>
          <w:spacing w:val="-2"/>
        </w:rPr>
        <w:t xml:space="preserve">-0.500</w:t>
      </w:r>
      <w:r>
        <w:t>)</w:t>
      </w:r>
      <w:r>
        <w:t xml:space="preserve">，GAI</w:t>
      </w:r>
      <w:r w:rsidR="001852F3">
        <w:t xml:space="preserve">的均值</w:t>
      </w:r>
      <w:r>
        <w:rPr>
          <w:spacing w:val="-2"/>
        </w:rPr>
        <w:t>（</w:t>
      </w:r>
      <w:r>
        <w:rPr>
          <w:spacing w:val="-2"/>
        </w:rPr>
        <w:t xml:space="preserve">中位数</w:t>
      </w:r>
      <w:r>
        <w:rPr>
          <w:spacing w:val="-2"/>
        </w:rPr>
        <w:t>）</w:t>
      </w:r>
      <w:r>
        <w:t xml:space="preserve">为</w:t>
      </w:r>
      <w:r>
        <w:t>0.274</w:t>
      </w:r>
      <w:r>
        <w:t>（</w:t>
      </w:r>
      <w:r>
        <w:t>0.282</w:t>
      </w:r>
      <w:r>
        <w:t>）</w:t>
      </w:r>
      <w:r>
        <w:t>，</w:t>
      </w:r>
      <w:r>
        <w:t>最小值为</w:t>
      </w:r>
      <w:r>
        <w:t>0</w:t>
      </w:r>
      <w:r>
        <w:t>.</w:t>
      </w:r>
      <w:r>
        <w:t>580，最</w:t>
      </w:r>
      <w:r>
        <w:t>大值为</w:t>
      </w:r>
      <w:r>
        <w:t>1</w:t>
      </w:r>
      <w:r>
        <w:t>.</w:t>
      </w:r>
      <w:r>
        <w:t>599</w:t>
      </w:r>
      <w:r>
        <w:t>，标准差为</w:t>
      </w:r>
      <w:r>
        <w:t>0</w:t>
      </w:r>
      <w:r>
        <w:t>.</w:t>
      </w:r>
      <w:r>
        <w:t>318，这表明中国各城市地方政府在治理行为上存在很大差异。</w:t>
      </w:r>
    </w:p>
    <w:p w:rsidR="0018722C">
      <w:pPr>
        <w:pStyle w:val="a8"/>
        <w:topLinePunct/>
      </w:pPr>
      <w:bookmarkStart w:id="292192" w:name="_Toc686292192"/>
      <w:r>
        <w:rPr>
          <w:rFonts w:ascii="黑体" w:eastAsia="黑体" w:hint="eastAsia"/>
        </w:rPr>
        <w:t>表3.3</w:t>
      </w:r>
      <w:r>
        <w:t xml:space="preserve">  </w:t>
      </w:r>
      <w:r w:rsidR="001852F3">
        <w:t>政府治理指标的描述统计</w:t>
      </w:r>
      <w:bookmarkEnd w:id="292192"/>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6"/>
        <w:gridCol w:w="889"/>
        <w:gridCol w:w="797"/>
        <w:gridCol w:w="888"/>
        <w:gridCol w:w="888"/>
        <w:gridCol w:w="888"/>
        <w:gridCol w:w="889"/>
        <w:gridCol w:w="888"/>
        <w:gridCol w:w="888"/>
      </w:tblGrid>
      <w:tr>
        <w:trPr>
          <w:tblHeader/>
        </w:trPr>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p w:rsidR="0018722C">
            <w:pPr>
              <w:pStyle w:val="a7"/>
              <w:topLinePunct/>
              <w:ind w:leftChars="0" w:left="0" w:rightChars="0" w:right="0" w:firstLineChars="0" w:firstLine="0"/>
              <w:spacing w:line="240" w:lineRule="atLeast"/>
            </w:pPr>
            <w:r>
              <w:t>分位数</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75%</w:t>
            </w:r>
          </w:p>
          <w:p w:rsidR="0018722C">
            <w:pPr>
              <w:pStyle w:val="a7"/>
              <w:topLinePunct/>
              <w:ind w:leftChars="0" w:left="0" w:rightChars="0" w:right="0" w:firstLineChars="0" w:firstLine="0"/>
              <w:spacing w:line="240" w:lineRule="atLeast"/>
            </w:pPr>
            <w:r>
              <w:t>分位数</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955" w:type="pct"/>
            <w:vAlign w:val="center"/>
          </w:tcPr>
          <w:p w:rsidR="0018722C">
            <w:pPr>
              <w:pStyle w:val="ac"/>
              <w:topLinePunct/>
              <w:ind w:leftChars="0" w:left="0" w:rightChars="0" w:right="0" w:firstLineChars="0" w:firstLine="0"/>
              <w:spacing w:line="240" w:lineRule="atLeast"/>
            </w:pPr>
            <w:r>
              <w:t>GAI_court</w:t>
            </w:r>
          </w:p>
        </w:tc>
        <w:tc>
          <w:tcPr>
            <w:tcW w:w="513" w:type="pct"/>
            <w:vAlign w:val="center"/>
          </w:tcPr>
          <w:p w:rsidR="0018722C">
            <w:pPr>
              <w:pStyle w:val="affff9"/>
              <w:topLinePunct/>
              <w:ind w:leftChars="0" w:left="0" w:rightChars="0" w:right="0" w:firstLineChars="0" w:firstLine="0"/>
              <w:spacing w:line="240" w:lineRule="atLeast"/>
            </w:pPr>
            <w:r>
              <w:t>120</w:t>
            </w:r>
          </w:p>
        </w:tc>
        <w:tc>
          <w:tcPr>
            <w:tcW w:w="460" w:type="pct"/>
            <w:vAlign w:val="center"/>
          </w:tcPr>
          <w:p w:rsidR="0018722C">
            <w:pPr>
              <w:pStyle w:val="affff9"/>
              <w:topLinePunct/>
              <w:ind w:leftChars="0" w:left="0" w:rightChars="0" w:right="0" w:firstLineChars="0" w:firstLine="0"/>
              <w:spacing w:line="240" w:lineRule="atLeast"/>
            </w:pPr>
            <w:r>
              <w:t>0.637</w:t>
            </w:r>
          </w:p>
        </w:tc>
        <w:tc>
          <w:tcPr>
            <w:tcW w:w="512" w:type="pct"/>
            <w:vAlign w:val="center"/>
          </w:tcPr>
          <w:p w:rsidR="0018722C">
            <w:pPr>
              <w:pStyle w:val="affff9"/>
              <w:topLinePunct/>
              <w:ind w:leftChars="0" w:left="0" w:rightChars="0" w:right="0" w:firstLineChars="0" w:firstLine="0"/>
              <w:spacing w:line="240" w:lineRule="atLeast"/>
            </w:pPr>
            <w:r>
              <w:t>0.168</w:t>
            </w:r>
          </w:p>
        </w:tc>
        <w:tc>
          <w:tcPr>
            <w:tcW w:w="512" w:type="pct"/>
            <w:vAlign w:val="center"/>
          </w:tcPr>
          <w:p w:rsidR="0018722C">
            <w:pPr>
              <w:pStyle w:val="affff9"/>
              <w:topLinePunct/>
              <w:ind w:leftChars="0" w:left="0" w:rightChars="0" w:right="0" w:firstLineChars="0" w:firstLine="0"/>
              <w:spacing w:line="240" w:lineRule="atLeast"/>
            </w:pPr>
            <w:r>
              <w:t>0.270</w:t>
            </w:r>
          </w:p>
        </w:tc>
        <w:tc>
          <w:tcPr>
            <w:tcW w:w="512" w:type="pct"/>
            <w:vAlign w:val="center"/>
          </w:tcPr>
          <w:p w:rsidR="0018722C">
            <w:pPr>
              <w:pStyle w:val="affff9"/>
              <w:topLinePunct/>
              <w:ind w:leftChars="0" w:left="0" w:rightChars="0" w:right="0" w:firstLineChars="0" w:firstLine="0"/>
              <w:spacing w:line="240" w:lineRule="atLeast"/>
            </w:pPr>
            <w:r>
              <w:t>0.500</w:t>
            </w:r>
          </w:p>
        </w:tc>
        <w:tc>
          <w:tcPr>
            <w:tcW w:w="513" w:type="pct"/>
            <w:vAlign w:val="center"/>
          </w:tcPr>
          <w:p w:rsidR="0018722C">
            <w:pPr>
              <w:pStyle w:val="affff9"/>
              <w:topLinePunct/>
              <w:ind w:leftChars="0" w:left="0" w:rightChars="0" w:right="0" w:firstLineChars="0" w:firstLine="0"/>
              <w:spacing w:line="240" w:lineRule="atLeast"/>
            </w:pPr>
            <w:r>
              <w:t>0.665</w:t>
            </w:r>
          </w:p>
        </w:tc>
        <w:tc>
          <w:tcPr>
            <w:tcW w:w="512" w:type="pct"/>
            <w:vAlign w:val="center"/>
          </w:tcPr>
          <w:p w:rsidR="0018722C">
            <w:pPr>
              <w:pStyle w:val="affff9"/>
              <w:topLinePunct/>
              <w:ind w:leftChars="0" w:left="0" w:rightChars="0" w:right="0" w:firstLineChars="0" w:firstLine="0"/>
              <w:spacing w:line="240" w:lineRule="atLeast"/>
            </w:pPr>
            <w:r>
              <w:t>0.760</w:t>
            </w:r>
          </w:p>
        </w:tc>
        <w:tc>
          <w:tcPr>
            <w:tcW w:w="512" w:type="pct"/>
            <w:vAlign w:val="center"/>
          </w:tcPr>
          <w:p w:rsidR="0018722C">
            <w:pPr>
              <w:pStyle w:val="affff9"/>
              <w:topLinePunct/>
              <w:ind w:leftChars="0" w:left="0" w:rightChars="0" w:right="0" w:firstLineChars="0" w:firstLine="0"/>
              <w:spacing w:line="240" w:lineRule="atLeast"/>
            </w:pPr>
            <w:r>
              <w:t>0.980</w:t>
            </w:r>
          </w:p>
        </w:tc>
      </w:tr>
      <w:tr>
        <w:tc>
          <w:tcPr>
            <w:tcW w:w="955" w:type="pct"/>
            <w:vAlign w:val="center"/>
            <w:tcBorders>
              <w:top w:val="single" w:sz="4" w:space="0" w:color="auto"/>
            </w:tcBorders>
          </w:tcPr>
          <w:p w:rsidR="0018722C">
            <w:pPr>
              <w:pStyle w:val="ac"/>
              <w:topLinePunct/>
              <w:ind w:leftChars="0" w:left="0" w:rightChars="0" w:right="0" w:firstLineChars="0" w:firstLine="0"/>
              <w:spacing w:line="240" w:lineRule="atLeast"/>
            </w:pPr>
            <w:r>
              <w:t>GAI_property</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0.637</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0.168</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0.269</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0.497</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0.667</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0.758</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0.982</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80.664001pt;margin-top:30.623667pt;width:411.58pt;height:81.850pt;mso-position-horizontal-relative:page;mso-position-vertical-relative:paragraph;z-index:282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6"/>
                    <w:gridCol w:w="889"/>
                    <w:gridCol w:w="797"/>
                    <w:gridCol w:w="888"/>
                    <w:gridCol w:w="888"/>
                    <w:gridCol w:w="888"/>
                    <w:gridCol w:w="889"/>
                    <w:gridCol w:w="888"/>
                    <w:gridCol w:w="888"/>
                  </w:tblGrid>
                  <w:tr>
                    <w:trPr>
                      <w:trHeight w:val="640" w:hRule="atLeast"/>
                    </w:trPr>
                    <w:tc>
                      <w:tcPr>
                        <w:tcW w:w="1656" w:type="dxa"/>
                        <w:tcBorders>
                          <w:left w:val="nil"/>
                        </w:tcBorders>
                      </w:tcPr>
                      <w:p w:rsidR="0018722C">
                        <w:pPr>
                          <w:widowControl w:val="0"/>
                          <w:snapToGrid w:val="1"/>
                          <w:spacing w:beforeLines="0" w:afterLines="0" w:before="0" w:after="0" w:line="203" w:lineRule="exact"/>
                          <w:ind w:firstLineChars="0" w:firstLine="0" w:leftChars="0" w:left="272" w:rightChars="0" w:right="25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变量名</w:t>
                        </w:r>
                      </w:p>
                    </w:tc>
                    <w:tc>
                      <w:tcPr>
                        <w:tcW w:w="889" w:type="dxa"/>
                      </w:tcPr>
                      <w:p w:rsidR="0018722C">
                        <w:pPr>
                          <w:widowControl w:val="0"/>
                          <w:snapToGrid w:val="1"/>
                          <w:spacing w:beforeLines="0" w:afterLines="0" w:before="0" w:after="0" w:line="203" w:lineRule="exact"/>
                          <w:ind w:firstLineChars="0" w:firstLine="0" w:leftChars="0" w:left="157" w:rightChars="0" w:right="16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样本数</w:t>
                        </w:r>
                      </w:p>
                    </w:tc>
                    <w:tc>
                      <w:tcPr>
                        <w:tcW w:w="797" w:type="dxa"/>
                      </w:tcPr>
                      <w:p w:rsidR="0018722C">
                        <w:pPr>
                          <w:widowControl w:val="0"/>
                          <w:snapToGrid w:val="1"/>
                          <w:spacing w:beforeLines="0" w:afterLines="0" w:before="0" w:after="0" w:line="203" w:lineRule="exact"/>
                          <w:ind w:firstLineChars="0" w:firstLine="0" w:rightChars="0" w:right="0" w:leftChars="0" w:left="208"/>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均值</w:t>
                        </w:r>
                      </w:p>
                    </w:tc>
                    <w:tc>
                      <w:tcPr>
                        <w:tcW w:w="888" w:type="dxa"/>
                      </w:tcPr>
                      <w:p w:rsidR="0018722C">
                        <w:pPr>
                          <w:widowControl w:val="0"/>
                          <w:snapToGrid w:val="1"/>
                          <w:spacing w:beforeLines="0" w:afterLines="0" w:before="0" w:after="0" w:line="203" w:lineRule="exact"/>
                          <w:ind w:firstLineChars="0" w:firstLine="0" w:rightChars="0" w:right="0" w:leftChars="0" w:left="162"/>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标准差</w:t>
                        </w:r>
                      </w:p>
                    </w:tc>
                    <w:tc>
                      <w:tcPr>
                        <w:tcW w:w="888" w:type="dxa"/>
                      </w:tcPr>
                      <w:p w:rsidR="0018722C">
                        <w:pPr>
                          <w:widowControl w:val="0"/>
                          <w:snapToGrid w:val="1"/>
                          <w:spacing w:beforeLines="0" w:afterLines="0" w:before="0" w:after="0" w:line="203" w:lineRule="exact"/>
                          <w:ind w:firstLineChars="0" w:firstLine="0" w:leftChars="0" w:left="0" w:rightChars="0" w:right="166"/>
                          <w:jc w:val="righ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最小值</w:t>
                        </w:r>
                      </w:p>
                    </w:tc>
                    <w:tc>
                      <w:tcPr>
                        <w:tcW w:w="888" w:type="dxa"/>
                      </w:tcPr>
                      <w:p w:rsidR="0018722C">
                        <w:pPr>
                          <w:widowControl w:val="0"/>
                          <w:snapToGrid w:val="1"/>
                          <w:spacing w:beforeLines="0" w:afterLines="0" w:before="0" w:after="0" w:line="207" w:lineRule="exact"/>
                          <w:ind w:firstLineChars="0" w:firstLine="0" w:rightChars="0" w:right="0" w:leftChars="0" w:left="253"/>
                          <w:jc w:val="left"/>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25%</w:t>
                        </w:r>
                      </w:p>
                      <w:p w:rsidR="0018722C">
                        <w:pPr>
                          <w:widowControl w:val="0"/>
                          <w:snapToGrid w:val="1"/>
                          <w:spacing w:beforeLines="0" w:afterLines="0" w:lineRule="auto" w:line="240" w:after="0" w:before="70"/>
                          <w:ind w:firstLineChars="0" w:firstLine="0" w:rightChars="0" w:right="0" w:leftChars="0" w:left="162"/>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分位数</w:t>
                        </w:r>
                      </w:p>
                    </w:tc>
                    <w:tc>
                      <w:tcPr>
                        <w:tcW w:w="889" w:type="dxa"/>
                      </w:tcPr>
                      <w:p w:rsidR="0018722C">
                        <w:pPr>
                          <w:widowControl w:val="0"/>
                          <w:snapToGrid w:val="1"/>
                          <w:spacing w:beforeLines="0" w:afterLines="0" w:before="0" w:after="0" w:line="203" w:lineRule="exact"/>
                          <w:ind w:firstLineChars="0" w:firstLine="0" w:leftChars="0" w:left="157" w:rightChars="0" w:right="16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中位数</w:t>
                        </w:r>
                      </w:p>
                    </w:tc>
                    <w:tc>
                      <w:tcPr>
                        <w:tcW w:w="888" w:type="dxa"/>
                      </w:tcPr>
                      <w:p w:rsidR="0018722C">
                        <w:pPr>
                          <w:widowControl w:val="0"/>
                          <w:snapToGrid w:val="1"/>
                          <w:spacing w:beforeLines="0" w:afterLines="0" w:before="0" w:after="0" w:line="207" w:lineRule="exact"/>
                          <w:ind w:firstLineChars="0" w:firstLine="0" w:rightChars="0" w:right="0" w:leftChars="0" w:left="253"/>
                          <w:jc w:val="left"/>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75%</w:t>
                        </w:r>
                      </w:p>
                      <w:p w:rsidR="0018722C">
                        <w:pPr>
                          <w:widowControl w:val="0"/>
                          <w:snapToGrid w:val="1"/>
                          <w:spacing w:beforeLines="0" w:afterLines="0" w:lineRule="auto" w:line="240" w:after="0" w:before="70"/>
                          <w:ind w:firstLineChars="0" w:firstLine="0" w:rightChars="0" w:right="0" w:leftChars="0" w:left="162"/>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分位数</w:t>
                        </w:r>
                      </w:p>
                    </w:tc>
                    <w:tc>
                      <w:tcPr>
                        <w:tcW w:w="888" w:type="dxa"/>
                        <w:tcBorders>
                          <w:right w:val="nil"/>
                        </w:tcBorders>
                      </w:tcPr>
                      <w:p w:rsidR="0018722C">
                        <w:pPr>
                          <w:widowControl w:val="0"/>
                          <w:snapToGrid w:val="1"/>
                          <w:spacing w:beforeLines="0" w:afterLines="0" w:before="0" w:after="0" w:line="203" w:lineRule="exact"/>
                          <w:ind w:firstLineChars="0" w:firstLine="0" w:leftChars="0" w:left="157" w:rightChars="0" w:right="168"/>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最大值</w:t>
                        </w:r>
                      </w:p>
                    </w:tc>
                  </w:tr>
                  <w:tr>
                    <w:trPr>
                      <w:trHeight w:val="240" w:hRule="atLeast"/>
                    </w:trPr>
                    <w:tc>
                      <w:tcPr>
                        <w:tcW w:w="1656" w:type="dxa"/>
                        <w:tcBorders>
                          <w:left w:val="nil"/>
                          <w:bottom w:val="nil"/>
                        </w:tcBorders>
                      </w:tcPr>
                      <w:p w:rsidR="0018722C">
                        <w:pPr>
                          <w:widowControl w:val="0"/>
                          <w:snapToGrid w:val="1"/>
                          <w:spacing w:beforeLines="0" w:afterLines="0" w:before="0" w:after="0" w:line="202" w:lineRule="exact"/>
                          <w:ind w:firstLineChars="0" w:firstLine="0" w:leftChars="0" w:left="273" w:rightChars="0" w:right="25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GAI_efficiency</w:t>
                        </w:r>
                      </w:p>
                    </w:tc>
                    <w:tc>
                      <w:tcPr>
                        <w:tcW w:w="889" w:type="dxa"/>
                        <w:tcBorders>
                          <w:bottom w:val="nil"/>
                        </w:tcBorders>
                      </w:tcPr>
                      <w:p w:rsidR="0018722C">
                        <w:pPr>
                          <w:widowControl w:val="0"/>
                          <w:snapToGrid w:val="1"/>
                          <w:spacing w:beforeLines="0" w:afterLines="0" w:before="0" w:after="0" w:line="202" w:lineRule="exact"/>
                          <w:ind w:firstLineChars="0" w:firstLine="0" w:leftChars="0" w:left="157" w:rightChars="0" w:right="15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120</w:t>
                        </w:r>
                      </w:p>
                    </w:tc>
                    <w:tc>
                      <w:tcPr>
                        <w:tcW w:w="797" w:type="dxa"/>
                        <w:tcBorders>
                          <w:bottom w:val="nil"/>
                        </w:tcBorders>
                      </w:tcPr>
                      <w:p w:rsidR="0018722C">
                        <w:pPr>
                          <w:widowControl w:val="0"/>
                          <w:snapToGrid w:val="1"/>
                          <w:spacing w:beforeLines="0" w:afterLines="0" w:before="0" w:after="0" w:line="202" w:lineRule="exact"/>
                          <w:ind w:firstLineChars="0" w:firstLine="0" w:rightChars="0" w:right="0" w:leftChars="0" w:left="15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-0.123</w:t>
                        </w:r>
                      </w:p>
                    </w:tc>
                    <w:tc>
                      <w:tcPr>
                        <w:tcW w:w="888" w:type="dxa"/>
                        <w:tcBorders>
                          <w:bottom w:val="nil"/>
                        </w:tcBorders>
                      </w:tcPr>
                      <w:p w:rsidR="0018722C">
                        <w:pPr>
                          <w:widowControl w:val="0"/>
                          <w:snapToGrid w:val="1"/>
                          <w:spacing w:beforeLines="0" w:afterLines="0" w:before="0" w:after="0" w:line="202" w:lineRule="exact"/>
                          <w:ind w:firstLineChars="0" w:firstLine="0" w:rightChars="0" w:right="0" w:leftChars="0" w:left="23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0.059</w:t>
                        </w:r>
                      </w:p>
                    </w:tc>
                    <w:tc>
                      <w:tcPr>
                        <w:tcW w:w="888" w:type="dxa"/>
                        <w:tcBorders>
                          <w:bottom w:val="nil"/>
                        </w:tcBorders>
                      </w:tcPr>
                      <w:p w:rsidR="0018722C">
                        <w:pPr>
                          <w:widowControl w:val="0"/>
                          <w:snapToGrid w:val="1"/>
                          <w:spacing w:beforeLines="0" w:afterLines="0" w:before="0" w:after="0" w:line="202" w:lineRule="exact"/>
                          <w:ind w:firstLineChars="0" w:firstLine="0" w:leftChars="0" w:left="0" w:rightChars="0" w:right="203"/>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-0.345</w:t>
                        </w:r>
                      </w:p>
                    </w:tc>
                    <w:tc>
                      <w:tcPr>
                        <w:tcW w:w="888" w:type="dxa"/>
                        <w:tcBorders>
                          <w:bottom w:val="nil"/>
                        </w:tcBorders>
                      </w:tcPr>
                      <w:p w:rsidR="0018722C">
                        <w:pPr>
                          <w:widowControl w:val="0"/>
                          <w:snapToGrid w:val="1"/>
                          <w:spacing w:beforeLines="0" w:afterLines="0" w:before="0" w:after="0" w:line="202" w:lineRule="exact"/>
                          <w:ind w:firstLineChars="0" w:firstLine="0" w:leftChars="0" w:left="182" w:rightChars="0" w:right="18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-0.143</w:t>
                        </w:r>
                      </w:p>
                    </w:tc>
                    <w:tc>
                      <w:tcPr>
                        <w:tcW w:w="889" w:type="dxa"/>
                        <w:tcBorders>
                          <w:bottom w:val="nil"/>
                        </w:tcBorders>
                      </w:tcPr>
                      <w:p w:rsidR="0018722C">
                        <w:pPr>
                          <w:widowControl w:val="0"/>
                          <w:snapToGrid w:val="1"/>
                          <w:spacing w:beforeLines="0" w:afterLines="0" w:before="0" w:after="0" w:line="202" w:lineRule="exact"/>
                          <w:ind w:firstLineChars="0" w:firstLine="0" w:leftChars="0" w:left="157" w:rightChars="0" w:right="16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-0.113</w:t>
                        </w:r>
                      </w:p>
                    </w:tc>
                    <w:tc>
                      <w:tcPr>
                        <w:tcW w:w="888" w:type="dxa"/>
                        <w:tcBorders>
                          <w:bottom w:val="nil"/>
                        </w:tcBorders>
                      </w:tcPr>
                      <w:p w:rsidR="0018722C">
                        <w:pPr>
                          <w:widowControl w:val="0"/>
                          <w:snapToGrid w:val="1"/>
                          <w:spacing w:beforeLines="0" w:afterLines="0" w:before="0" w:after="0" w:line="202" w:lineRule="exact"/>
                          <w:ind w:firstLineChars="0" w:firstLine="0" w:leftChars="0" w:left="182" w:rightChars="0" w:right="18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-0.087</w:t>
                        </w:r>
                      </w:p>
                    </w:tc>
                    <w:tc>
                      <w:tcPr>
                        <w:tcW w:w="888" w:type="dxa"/>
                        <w:tcBorders>
                          <w:bottom w:val="nil"/>
                          <w:right w:val="nil"/>
                        </w:tcBorders>
                      </w:tcPr>
                      <w:p w:rsidR="0018722C">
                        <w:pPr>
                          <w:widowControl w:val="0"/>
                          <w:snapToGrid w:val="1"/>
                          <w:spacing w:beforeLines="0" w:afterLines="0" w:before="0" w:after="0" w:line="202" w:lineRule="exact"/>
                          <w:ind w:firstLineChars="0" w:firstLine="0" w:leftChars="0" w:left="156" w:rightChars="0" w:right="16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-0.029</w:t>
                        </w:r>
                      </w:p>
                    </w:tc>
                  </w:tr>
                  <w:tr>
                    <w:trPr>
                      <w:trHeight w:val="300" w:hRule="atLeast"/>
                    </w:trPr>
                    <w:tc>
                      <w:tcPr>
                        <w:tcW w:w="1656" w:type="dxa"/>
                        <w:tcBorders>
                          <w:top w:val="nil"/>
                          <w:left w:val="nil"/>
                          <w:bottom w:val="nil"/>
                        </w:tcBorders>
                      </w:tcPr>
                      <w:p w:rsidR="0018722C">
                        <w:pPr>
                          <w:widowControl w:val="0"/>
                          <w:snapToGrid w:val="1"/>
                          <w:spacing w:beforeLines="0" w:afterLines="0" w:lineRule="auto" w:line="240" w:after="0" w:before="48"/>
                          <w:ind w:firstLineChars="0" w:firstLine="0" w:leftChars="0" w:left="273" w:rightChars="0" w:right="25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GAI_enter</w:t>
                        </w:r>
                      </w:p>
                    </w:tc>
                    <w:tc>
                      <w:tcPr>
                        <w:tcW w:w="889" w:type="dxa"/>
                        <w:tcBorders>
                          <w:top w:val="nil"/>
                          <w:bottom w:val="nil"/>
                        </w:tcBorders>
                      </w:tcPr>
                      <w:p w:rsidR="0018722C">
                        <w:pPr>
                          <w:widowControl w:val="0"/>
                          <w:snapToGrid w:val="1"/>
                          <w:spacing w:beforeLines="0" w:afterLines="0" w:lineRule="auto" w:line="240" w:after="0" w:before="48"/>
                          <w:ind w:firstLineChars="0" w:firstLine="0" w:leftChars="0" w:left="157" w:rightChars="0" w:right="15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120</w:t>
                        </w:r>
                      </w:p>
                    </w:tc>
                    <w:tc>
                      <w:tcPr>
                        <w:tcW w:w="797" w:type="dxa"/>
                        <w:tcBorders>
                          <w:top w:val="nil"/>
                          <w:bottom w:val="nil"/>
                        </w:tcBorders>
                      </w:tcPr>
                      <w:p w:rsidR="0018722C">
                        <w:pPr>
                          <w:widowControl w:val="0"/>
                          <w:snapToGrid w:val="1"/>
                          <w:spacing w:beforeLines="0" w:afterLines="0" w:lineRule="auto" w:line="240" w:after="0" w:before="48"/>
                          <w:ind w:firstLineChars="0" w:firstLine="0" w:rightChars="0" w:right="0" w:leftChars="0" w:left="15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-0.012</w:t>
                        </w:r>
                      </w:p>
                    </w:tc>
                    <w:tc>
                      <w:tcPr>
                        <w:tcW w:w="888" w:type="dxa"/>
                        <w:tcBorders>
                          <w:top w:val="nil"/>
                          <w:bottom w:val="nil"/>
                        </w:tcBorders>
                      </w:tcPr>
                      <w:p w:rsidR="0018722C">
                        <w:pPr>
                          <w:widowControl w:val="0"/>
                          <w:snapToGrid w:val="1"/>
                          <w:spacing w:beforeLines="0" w:afterLines="0" w:lineRule="auto" w:line="240" w:after="0" w:before="48"/>
                          <w:ind w:firstLineChars="0" w:firstLine="0" w:rightChars="0" w:right="0" w:leftChars="0" w:left="23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0.005</w:t>
                        </w:r>
                      </w:p>
                    </w:tc>
                    <w:tc>
                      <w:tcPr>
                        <w:tcW w:w="888" w:type="dxa"/>
                        <w:tcBorders>
                          <w:top w:val="nil"/>
                          <w:bottom w:val="nil"/>
                        </w:tcBorders>
                      </w:tcPr>
                      <w:p w:rsidR="0018722C">
                        <w:pPr>
                          <w:widowControl w:val="0"/>
                          <w:snapToGrid w:val="1"/>
                          <w:spacing w:beforeLines="0" w:afterLines="0" w:lineRule="auto" w:line="240" w:after="0" w:before="48"/>
                          <w:ind w:firstLineChars="0" w:firstLine="0" w:leftChars="0" w:left="0" w:rightChars="0" w:right="203"/>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-0.027</w:t>
                        </w:r>
                      </w:p>
                    </w:tc>
                    <w:tc>
                      <w:tcPr>
                        <w:tcW w:w="888" w:type="dxa"/>
                        <w:tcBorders>
                          <w:top w:val="nil"/>
                          <w:bottom w:val="nil"/>
                        </w:tcBorders>
                      </w:tcPr>
                      <w:p w:rsidR="0018722C">
                        <w:pPr>
                          <w:widowControl w:val="0"/>
                          <w:snapToGrid w:val="1"/>
                          <w:spacing w:beforeLines="0" w:afterLines="0" w:lineRule="auto" w:line="240" w:after="0" w:before="48"/>
                          <w:ind w:firstLineChars="0" w:firstLine="0" w:leftChars="0" w:left="182" w:rightChars="0" w:right="18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-0.016</w:t>
                        </w:r>
                      </w:p>
                    </w:tc>
                    <w:tc>
                      <w:tcPr>
                        <w:tcW w:w="889" w:type="dxa"/>
                        <w:tcBorders>
                          <w:top w:val="nil"/>
                          <w:bottom w:val="nil"/>
                        </w:tcBorders>
                      </w:tcPr>
                      <w:p w:rsidR="0018722C">
                        <w:pPr>
                          <w:widowControl w:val="0"/>
                          <w:snapToGrid w:val="1"/>
                          <w:spacing w:beforeLines="0" w:afterLines="0" w:lineRule="auto" w:line="240" w:after="0" w:before="48"/>
                          <w:ind w:firstLineChars="0" w:firstLine="0" w:leftChars="0" w:left="157" w:rightChars="0" w:right="16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-0.012</w:t>
                        </w:r>
                      </w:p>
                    </w:tc>
                    <w:tc>
                      <w:tcPr>
                        <w:tcW w:w="888" w:type="dxa"/>
                        <w:tcBorders>
                          <w:top w:val="nil"/>
                          <w:bottom w:val="nil"/>
                        </w:tcBorders>
                      </w:tcPr>
                      <w:p w:rsidR="0018722C">
                        <w:pPr>
                          <w:widowControl w:val="0"/>
                          <w:snapToGrid w:val="1"/>
                          <w:spacing w:beforeLines="0" w:afterLines="0" w:lineRule="auto" w:line="240" w:after="0" w:before="48"/>
                          <w:ind w:firstLineChars="0" w:firstLine="0" w:leftChars="0" w:left="182" w:rightChars="0" w:right="18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-0.008</w:t>
                        </w:r>
                      </w:p>
                    </w:tc>
                    <w:tc>
                      <w:tcPr>
                        <w:tcW w:w="888" w:type="dxa"/>
                        <w:tcBorders>
                          <w:top w:val="nil"/>
                          <w:bottom w:val="nil"/>
                          <w:right w:val="nil"/>
                        </w:tcBorders>
                      </w:tcPr>
                      <w:p w:rsidR="0018722C">
                        <w:pPr>
                          <w:widowControl w:val="0"/>
                          <w:snapToGrid w:val="1"/>
                          <w:spacing w:beforeLines="0" w:afterLines="0" w:lineRule="auto" w:line="240" w:after="0" w:before="48"/>
                          <w:ind w:firstLineChars="0" w:firstLine="0" w:leftChars="0" w:left="156" w:rightChars="0" w:right="16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-0.003</w:t>
                        </w:r>
                      </w:p>
                    </w:tc>
                  </w:tr>
                  <w:tr>
                    <w:trPr>
                      <w:trHeight w:val="360" w:hRule="atLeast"/>
                    </w:trPr>
                    <w:tc>
                      <w:tcPr>
                        <w:tcW w:w="1656" w:type="dxa"/>
                        <w:tcBorders>
                          <w:top w:val="nil"/>
                          <w:left w:val="nil"/>
                        </w:tcBorders>
                      </w:tcPr>
                      <w:p w:rsidR="0018722C">
                        <w:pPr>
                          <w:widowControl w:val="0"/>
                          <w:snapToGrid w:val="1"/>
                          <w:spacing w:beforeLines="0" w:afterLines="0" w:lineRule="auto" w:line="240" w:after="0" w:before="47"/>
                          <w:ind w:firstLineChars="0" w:firstLine="0" w:leftChars="0" w:left="273" w:rightChars="0" w:right="25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w:t>
                        </w:r>
                      </w:p>
                    </w:tc>
                    <w:tc>
                      <w:tcPr>
                        <w:tcW w:w="889" w:type="dxa"/>
                        <w:tcBorders>
                          <w:top w:val="nil"/>
                        </w:tcBorders>
                      </w:tcPr>
                      <w:p w:rsidR="0018722C">
                        <w:pPr>
                          <w:widowControl w:val="0"/>
                          <w:snapToGrid w:val="1"/>
                          <w:spacing w:beforeLines="0" w:afterLines="0" w:lineRule="auto" w:line="240" w:after="0" w:before="47"/>
                          <w:ind w:firstLineChars="0" w:firstLine="0" w:leftChars="0" w:left="157" w:rightChars="0" w:right="15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120</w:t>
                        </w:r>
                      </w:p>
                    </w:tc>
                    <w:tc>
                      <w:tcPr>
                        <w:tcW w:w="797" w:type="dxa"/>
                        <w:tcBorders>
                          <w:top w:val="nil"/>
                        </w:tcBorders>
                      </w:tcPr>
                      <w:p w:rsidR="0018722C">
                        <w:pPr>
                          <w:widowControl w:val="0"/>
                          <w:snapToGrid w:val="1"/>
                          <w:spacing w:beforeLines="0" w:afterLines="0" w:lineRule="auto" w:line="240" w:after="0" w:before="47"/>
                          <w:ind w:firstLineChars="0" w:firstLine="0" w:rightChars="0" w:right="0" w:leftChars="0" w:left="18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1.134</w:t>
                        </w:r>
                      </w:p>
                    </w:tc>
                    <w:tc>
                      <w:tcPr>
                        <w:tcW w:w="888" w:type="dxa"/>
                        <w:tcBorders>
                          <w:top w:val="nil"/>
                        </w:tcBorders>
                      </w:tcPr>
                      <w:p w:rsidR="0018722C">
                        <w:pPr>
                          <w:widowControl w:val="0"/>
                          <w:snapToGrid w:val="1"/>
                          <w:spacing w:beforeLines="0" w:afterLines="0" w:lineRule="auto" w:line="240" w:after="0" w:before="47"/>
                          <w:ind w:firstLineChars="0" w:firstLine="0" w:rightChars="0" w:right="0" w:leftChars="0" w:left="23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0.318</w:t>
                        </w:r>
                      </w:p>
                    </w:tc>
                    <w:tc>
                      <w:tcPr>
                        <w:tcW w:w="888" w:type="dxa"/>
                        <w:tcBorders>
                          <w:top w:val="nil"/>
                        </w:tcBorders>
                      </w:tcPr>
                      <w:p w:rsidR="0018722C">
                        <w:pPr>
                          <w:widowControl w:val="0"/>
                          <w:snapToGrid w:val="1"/>
                          <w:spacing w:beforeLines="0" w:afterLines="0" w:lineRule="auto" w:line="240" w:after="0" w:before="47"/>
                          <w:ind w:firstLineChars="0" w:firstLine="0" w:leftChars="0" w:left="0" w:rightChars="0" w:right="232"/>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0.580</w:t>
                        </w:r>
                      </w:p>
                    </w:tc>
                    <w:tc>
                      <w:tcPr>
                        <w:tcW w:w="888" w:type="dxa"/>
                        <w:tcBorders>
                          <w:top w:val="nil"/>
                        </w:tcBorders>
                      </w:tcPr>
                      <w:p w:rsidR="0018722C">
                        <w:pPr>
                          <w:widowControl w:val="0"/>
                          <w:snapToGrid w:val="1"/>
                          <w:spacing w:beforeLines="0" w:afterLines="0" w:lineRule="auto" w:line="240" w:after="0" w:before="47"/>
                          <w:ind w:firstLineChars="0" w:firstLine="0" w:leftChars="0" w:left="182" w:rightChars="0" w:right="18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0.824</w:t>
                        </w:r>
                      </w:p>
                    </w:tc>
                    <w:tc>
                      <w:tcPr>
                        <w:tcW w:w="889" w:type="dxa"/>
                        <w:tcBorders>
                          <w:top w:val="nil"/>
                        </w:tcBorders>
                      </w:tcPr>
                      <w:p w:rsidR="0018722C">
                        <w:pPr>
                          <w:widowControl w:val="0"/>
                          <w:snapToGrid w:val="1"/>
                          <w:spacing w:beforeLines="0" w:afterLines="0" w:lineRule="auto" w:line="240" w:after="0" w:before="47"/>
                          <w:ind w:firstLineChars="0" w:firstLine="0" w:leftChars="0" w:left="157" w:rightChars="0" w:right="15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1.171</w:t>
                        </w:r>
                      </w:p>
                    </w:tc>
                    <w:tc>
                      <w:tcPr>
                        <w:tcW w:w="888" w:type="dxa"/>
                        <w:tcBorders>
                          <w:top w:val="nil"/>
                        </w:tcBorders>
                      </w:tcPr>
                      <w:p w:rsidR="0018722C">
                        <w:pPr>
                          <w:widowControl w:val="0"/>
                          <w:snapToGrid w:val="1"/>
                          <w:spacing w:beforeLines="0" w:afterLines="0" w:lineRule="auto" w:line="240" w:after="0" w:before="47"/>
                          <w:ind w:firstLineChars="0" w:firstLine="0" w:leftChars="0" w:left="182" w:rightChars="0" w:right="1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1.415</w:t>
                        </w:r>
                      </w:p>
                    </w:tc>
                    <w:tc>
                      <w:tcPr>
                        <w:tcW w:w="888" w:type="dxa"/>
                        <w:tcBorders>
                          <w:top w:val="nil"/>
                          <w:right w:val="nil"/>
                        </w:tcBorders>
                      </w:tcPr>
                      <w:p w:rsidR="0018722C">
                        <w:pPr>
                          <w:widowControl w:val="0"/>
                          <w:snapToGrid w:val="1"/>
                          <w:spacing w:beforeLines="0" w:afterLines="0" w:lineRule="auto" w:line="240" w:after="0" w:before="47"/>
                          <w:ind w:firstLineChars="0" w:firstLine="0" w:leftChars="0" w:left="157" w:rightChars="0" w:right="16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1.599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3.3</w:t>
      </w:r>
    </w:p>
    <w:p w:rsidR="0018722C">
      <w:pPr>
        <w:pStyle w:val="Heading4"/>
        <w:topLinePunct/>
        <w:ind w:left="200" w:hangingChars="200" w:hanging="200"/>
      </w:pPr>
      <w:r>
        <w:t>3.3.2.2</w:t>
      </w:r>
      <w:r>
        <w:t xml:space="preserve"> </w:t>
      </w:r>
      <w:r>
        <w:t>研究模型</w:t>
      </w:r>
    </w:p>
    <w:p w:rsidR="0018722C">
      <w:pPr>
        <w:topLinePunct/>
      </w:pPr>
      <w:r>
        <w:t>企业专利产出一般指以获取自主知识产权、掌握核心技术为宗旨进行的创新活动</w:t>
      </w:r>
      <w:hyperlink w:history="true" w:anchor="_bookmark233">
        <w:r>
          <w:t>(</w:t>
        </w:r>
        <w:r>
          <w:t>OECD</w:t>
        </w:r>
        <w:r>
          <w:t xml:space="preserve">, </w:t>
        </w:r>
        <w:r>
          <w:t>2005</w:t>
        </w:r>
      </w:hyperlink>
      <w:r>
        <w:t>)</w:t>
      </w:r>
      <w:r>
        <w:t>。专利作为企业创新活动的主要产出和成果代表，是企业自主知</w:t>
      </w:r>
      <w:r>
        <w:t>识产权的集中体现，因此，专利总产出一直被众多学者</w:t>
      </w:r>
      <w:r>
        <w:rPr>
          <w:spacing w:val="-6"/>
        </w:rPr>
        <w:t>（</w:t>
      </w:r>
      <w:hyperlink w:history="true" w:anchor="_bookmark101">
        <w:r>
          <w:t>Comanor</w:t>
        </w:r>
        <w:r/>
        <w:r w:rsidR="001852F3">
          <w:t xml:space="preserve">和</w:t>
        </w:r>
        <w:r>
          <w:t>Scherer,1969</w:t>
        </w:r>
      </w:hyperlink>
      <w:r>
        <w:t>;</w:t>
      </w:r>
    </w:p>
    <w:p w:rsidR="0018722C">
      <w:pPr>
        <w:topLinePunct/>
      </w:pPr>
      <w:hyperlink w:history="true" w:anchor="_bookmark144">
        <w:r>
          <w:t>Griliches,1990</w:t>
        </w:r>
      </w:hyperlink>
      <w:r>
        <w:t>;</w:t>
      </w:r>
      <w:r w:rsidR="001852F3">
        <w:t xml:space="preserve">李平等</w:t>
      </w:r>
      <w:r>
        <w:rPr>
          <w:rFonts w:hint="eastAsia"/>
        </w:rPr>
        <w:t>，</w:t>
      </w:r>
      <w:r>
        <w:t>2007</w:t>
      </w:r>
      <w:r>
        <w:t>)</w:t>
      </w:r>
      <w:r/>
      <w:r w:rsidR="001852F3">
        <w:t xml:space="preserve">和</w:t>
      </w:r>
      <w:r w:rsidR="001852F3">
        <w:t xml:space="preserve">经</w:t>
      </w:r>
      <w:r w:rsidR="001852F3">
        <w:t xml:space="preserve">济</w:t>
      </w:r>
      <w:r w:rsidR="001852F3">
        <w:t xml:space="preserve">合</w:t>
      </w:r>
      <w:r w:rsidR="001852F3">
        <w:t xml:space="preserve">作</w:t>
      </w:r>
      <w:r w:rsidR="001852F3">
        <w:t xml:space="preserve">与</w:t>
      </w:r>
      <w:r w:rsidR="001852F3">
        <w:t xml:space="preserve">发</w:t>
      </w:r>
      <w:r w:rsidR="001852F3">
        <w:t xml:space="preserve">展</w:t>
      </w:r>
      <w:r w:rsidR="001852F3">
        <w:t xml:space="preserve">组</w:t>
      </w:r>
      <w:r w:rsidR="001852F3">
        <w:t xml:space="preserve">织</w:t>
      </w:r>
      <w:r w:rsidR="001852F3">
        <w:t xml:space="preserve">官</w:t>
      </w:r>
      <w:r w:rsidR="001852F3">
        <w:t xml:space="preserve">方</w:t>
      </w:r>
      <w:r w:rsidR="001852F3">
        <w:t xml:space="preserve">统</w:t>
      </w:r>
      <w:r w:rsidR="001852F3">
        <w:t xml:space="preserve">计</w:t>
      </w:r>
      <w:r w:rsidR="001852F3">
        <w:t xml:space="preserve">机 构</w:t>
      </w:r>
    </w:p>
    <w:p w:rsidR="0018722C">
      <w:pPr>
        <w:topLinePunct/>
      </w:pPr>
      <w:hyperlink w:history="true" w:anchor="_bookmark234">
        <w:r>
          <w:t>(</w:t>
        </w:r>
        <w:r>
          <w:t>OECD,2009</w:t>
        </w:r>
      </w:hyperlink>
      <w:r>
        <w:t>）</w:t>
      </w:r>
      <w:r>
        <w:t>（</w:t>
      </w:r>
      <w:r>
        <w:t>简称“经合组织”</w:t>
      </w:r>
      <w:r>
        <w:t>）</w:t>
      </w:r>
      <w:r>
        <w:t>作为衡量专利产出水平的指标。本章以企业专利申请数作为被解释变量。</w:t>
      </w:r>
    </w:p>
    <w:p w:rsidR="0018722C">
      <w:pPr>
        <w:topLinePunct/>
      </w:pPr>
      <w:r>
        <w:t>本章控制了以下变量：</w:t>
      </w:r>
      <w:r>
        <w:t>（</w:t>
      </w:r>
      <w:r>
        <w:t>1</w:t>
      </w:r>
      <w:r>
        <w:t>）</w:t>
      </w:r>
      <w:r>
        <w:t>规模，由于规模经济效应，大型企业在专利技术的生产研制方面可能更有优势，本章预计规模的回归系数为正；</w:t>
      </w:r>
      <w:r>
        <w:rPr>
          <w:spacing w:val="-2"/>
        </w:rPr>
        <w:t>（</w:t>
      </w:r>
      <w:r>
        <w:rPr>
          <w:spacing w:val="-2"/>
        </w:rPr>
        <w:t xml:space="preserve">2</w:t>
      </w:r>
      <w:r>
        <w:rPr>
          <w:spacing w:val="-2"/>
        </w:rPr>
        <w:t>）</w:t>
      </w:r>
      <w:r>
        <w:t xml:space="preserve">全要素生产率，</w:t>
      </w:r>
      <w:r>
        <w:t>全要素生产率是企业实力的一个综合反映，企业的全要素生产率越高，越有利于</w:t>
      </w:r>
      <w:r>
        <w:t>带动企业创新活动的组织和运营，本章预计全要素生产率的回归系数为正；</w:t>
      </w:r>
      <w:r>
        <w:t>（</w:t>
      </w:r>
      <w:r>
        <w:t>3</w:t>
      </w:r>
      <w:r>
        <w:t>）</w:t>
      </w:r>
      <w:r>
        <w:t>负债水平，专利产出活动带有较高的风险和不确定性，银行等外部融资机构通常不愿意对企业的创新项目提供融资，企业在更多</w:t>
      </w:r>
      <w:r>
        <w:t>时候</w:t>
      </w:r>
      <w:r>
        <w:t>需要通过自有资金进行创新投</w:t>
      </w:r>
      <w:r>
        <w:t>入，从而表现为较低的负债水平，本章预计负债水平的回归系数为负；</w:t>
      </w:r>
      <w:r>
        <w:t>（</w:t>
      </w:r>
      <w:r>
        <w:t>4</w:t>
      </w:r>
      <w:r>
        <w:t>）</w:t>
      </w:r>
      <w:r>
        <w:t>企业业绩，业绩良好的企业会具有更充足的盈利能力来进行创新，本章预计企业业绩的回归系数为正；</w:t>
      </w:r>
      <w:r>
        <w:t>（</w:t>
      </w:r>
      <w:r>
        <w:t>5</w:t>
      </w:r>
      <w:r>
        <w:t>）</w:t>
      </w:r>
      <w:r>
        <w:t>年龄用来观测企业专利产出与经营期限之间的关系，随着经营延续，企业的整体技术水平可以得到逐步积累和提升，本章预计年龄的回归系数为正；</w:t>
      </w:r>
      <w:r>
        <w:rPr>
          <w:spacing w:val="0"/>
        </w:rPr>
        <w:t>（</w:t>
      </w:r>
      <w:r>
        <w:rPr>
          <w:spacing w:val="0"/>
        </w:rPr>
        <w:t>6</w:t>
      </w:r>
      <w:r>
        <w:rPr>
          <w:spacing w:val="0"/>
        </w:rPr>
        <w:t>）</w:t>
      </w:r>
      <w:r>
        <w:t>出口，出口型企业在面临激烈的国际市场竞争环境下，会更有动力从事</w:t>
      </w:r>
      <w:r>
        <w:t>专利技术的研制和生产，本章预计出口的回归系数为正，变量定义如</w:t>
      </w:r>
      <w:r>
        <w:t>表</w:t>
      </w:r>
      <w:r>
        <w:t>3</w:t>
      </w:r>
      <w:r>
        <w:t>.</w:t>
      </w:r>
      <w:r>
        <w:t>4</w:t>
      </w:r>
      <w:r/>
      <w:r w:rsidR="001852F3">
        <w:t xml:space="preserve">所示。</w:t>
      </w:r>
    </w:p>
    <w:p w:rsidR="0018722C">
      <w:pPr>
        <w:pStyle w:val="a8"/>
        <w:topLinePunct/>
      </w:pPr>
      <w:bookmarkStart w:id="292193" w:name="_Toc686292193"/>
      <w:r>
        <w:rPr>
          <w:rFonts w:ascii="黑体" w:eastAsia="黑体" w:hint="eastAsia"/>
        </w:rPr>
        <w:t>表</w:t>
      </w:r>
      <w:r>
        <w:rPr>
          <w:rFonts w:ascii="黑体" w:eastAsia="黑体" w:hint="eastAsia"/>
          <w:spacing w:val="-30"/>
        </w:rPr>
        <w:t> </w:t>
      </w:r>
      <w:r>
        <w:rPr>
          <w:rFonts w:ascii="黑体" w:eastAsia="黑体" w:hint="eastAsia"/>
        </w:rPr>
        <w:t>3</w:t>
      </w:r>
      <w:r>
        <w:rPr>
          <w:rFonts w:ascii="黑体" w:eastAsia="黑体" w:hint="eastAsia"/>
        </w:rPr>
        <w:t>.</w:t>
      </w:r>
      <w:r>
        <w:rPr>
          <w:rFonts w:ascii="黑体" w:eastAsia="黑体" w:hint="eastAsia"/>
        </w:rPr>
        <w:t>4</w:t>
      </w:r>
      <w:r>
        <w:t xml:space="preserve">  </w:t>
      </w:r>
      <w:r w:rsidR="001852F3">
        <w:t>变量定义</w:t>
      </w:r>
      <w:bookmarkEnd w:id="292193"/>
    </w:p>
    <w:tbl>
      <w:tblPr>
        <w:tblW w:w="5000" w:type="pct"/>
        <w:tblInd w:w="1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6"/>
        <w:gridCol w:w="1522"/>
        <w:gridCol w:w="5516"/>
      </w:tblGrid>
      <w:tr>
        <w:trPr>
          <w:tblHeader/>
        </w:trPr>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英文简称</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3217"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896" w:type="pct"/>
            <w:vAlign w:val="center"/>
          </w:tcPr>
          <w:p w:rsidR="0018722C">
            <w:pPr>
              <w:pStyle w:val="ac"/>
              <w:topLinePunct/>
              <w:ind w:leftChars="0" w:left="0" w:rightChars="0" w:right="0" w:firstLineChars="0" w:firstLine="0"/>
              <w:spacing w:line="240" w:lineRule="atLeast"/>
            </w:pPr>
            <w:r>
              <w:t>Patent</w:t>
            </w:r>
          </w:p>
        </w:tc>
        <w:tc>
          <w:tcPr>
            <w:tcW w:w="888" w:type="pct"/>
            <w:vAlign w:val="center"/>
          </w:tcPr>
          <w:p w:rsidR="0018722C">
            <w:pPr>
              <w:pStyle w:val="a5"/>
              <w:topLinePunct/>
              <w:ind w:leftChars="0" w:left="0" w:rightChars="0" w:right="0" w:firstLineChars="0" w:firstLine="0"/>
              <w:spacing w:line="240" w:lineRule="atLeast"/>
            </w:pPr>
            <w:r>
              <w:t>专利产出水平</w:t>
            </w:r>
          </w:p>
        </w:tc>
        <w:tc>
          <w:tcPr>
            <w:tcW w:w="3217" w:type="pct"/>
            <w:vAlign w:val="center"/>
          </w:tcPr>
          <w:p w:rsidR="0018722C">
            <w:pPr>
              <w:pStyle w:val="ad"/>
              <w:topLinePunct/>
              <w:ind w:leftChars="0" w:left="0" w:rightChars="0" w:right="0" w:firstLineChars="0" w:firstLine="0"/>
              <w:spacing w:line="240" w:lineRule="atLeast"/>
            </w:pPr>
            <w:r>
              <w:t>企业专利申请总数。</w:t>
            </w:r>
          </w:p>
        </w:tc>
      </w:tr>
      <w:tr>
        <w:tc>
          <w:tcPr>
            <w:tcW w:w="896" w:type="pct"/>
            <w:vAlign w:val="center"/>
          </w:tcPr>
          <w:p w:rsidR="0018722C">
            <w:pPr>
              <w:pStyle w:val="ac"/>
              <w:topLinePunct/>
              <w:ind w:leftChars="0" w:left="0" w:rightChars="0" w:right="0" w:firstLineChars="0" w:firstLine="0"/>
              <w:spacing w:line="240" w:lineRule="atLeast"/>
            </w:pPr>
            <w:r>
              <w:t>GAI_court</w:t>
            </w:r>
          </w:p>
        </w:tc>
        <w:tc>
          <w:tcPr>
            <w:tcW w:w="888" w:type="pct"/>
            <w:vAlign w:val="center"/>
          </w:tcPr>
          <w:p w:rsidR="0018722C">
            <w:pPr>
              <w:pStyle w:val="a5"/>
              <w:topLinePunct/>
              <w:ind w:leftChars="0" w:left="0" w:rightChars="0" w:right="0" w:firstLineChars="0" w:firstLine="0"/>
              <w:spacing w:line="240" w:lineRule="atLeast"/>
            </w:pPr>
            <w:r>
              <w:t>法制建设</w:t>
            </w:r>
          </w:p>
        </w:tc>
        <w:tc>
          <w:tcPr>
            <w:tcW w:w="3217" w:type="pct"/>
            <w:vAlign w:val="center"/>
          </w:tcPr>
          <w:p w:rsidR="0018722C">
            <w:pPr>
              <w:pStyle w:val="ad"/>
              <w:topLinePunct/>
              <w:ind w:leftChars="0" w:left="0" w:rightChars="0" w:right="0" w:firstLineChars="0" w:firstLine="0"/>
              <w:spacing w:line="240" w:lineRule="atLeast"/>
            </w:pPr>
            <w:r>
              <w:t>地方的法制建设水平。</w:t>
            </w:r>
          </w:p>
        </w:tc>
      </w:tr>
      <w:tr>
        <w:tc>
          <w:tcPr>
            <w:tcW w:w="896" w:type="pct"/>
            <w:vAlign w:val="center"/>
          </w:tcPr>
          <w:p w:rsidR="0018722C">
            <w:pPr>
              <w:pStyle w:val="ac"/>
              <w:topLinePunct/>
              <w:ind w:leftChars="0" w:left="0" w:rightChars="0" w:right="0" w:firstLineChars="0" w:firstLine="0"/>
              <w:spacing w:line="240" w:lineRule="atLeast"/>
            </w:pPr>
            <w:r>
              <w:t>GAI_property</w:t>
            </w:r>
          </w:p>
        </w:tc>
        <w:tc>
          <w:tcPr>
            <w:tcW w:w="888" w:type="pct"/>
            <w:vAlign w:val="center"/>
          </w:tcPr>
          <w:p w:rsidR="0018722C">
            <w:pPr>
              <w:pStyle w:val="a5"/>
              <w:topLinePunct/>
              <w:ind w:leftChars="0" w:left="0" w:rightChars="0" w:right="0" w:firstLineChars="0" w:firstLine="0"/>
              <w:spacing w:line="240" w:lineRule="atLeast"/>
            </w:pPr>
            <w:r>
              <w:t>产权保护</w:t>
            </w:r>
          </w:p>
        </w:tc>
        <w:tc>
          <w:tcPr>
            <w:tcW w:w="3217" w:type="pct"/>
            <w:vAlign w:val="center"/>
          </w:tcPr>
          <w:p w:rsidR="0018722C">
            <w:pPr>
              <w:pStyle w:val="ad"/>
              <w:topLinePunct/>
              <w:ind w:leftChars="0" w:left="0" w:rightChars="0" w:right="0" w:firstLineChars="0" w:firstLine="0"/>
              <w:spacing w:line="240" w:lineRule="atLeast"/>
            </w:pPr>
            <w:r>
              <w:t>地方的产权保护水平。</w:t>
            </w:r>
          </w:p>
        </w:tc>
      </w:tr>
      <w:tr>
        <w:tc>
          <w:tcPr>
            <w:tcW w:w="896" w:type="pct"/>
            <w:vAlign w:val="center"/>
            <w:tcBorders>
              <w:top w:val="single" w:sz="4" w:space="0" w:color="auto"/>
            </w:tcBorders>
          </w:tcPr>
          <w:p w:rsidR="0018722C">
            <w:pPr>
              <w:pStyle w:val="ac"/>
              <w:topLinePunct/>
              <w:ind w:leftChars="0" w:left="0" w:rightChars="0" w:right="0" w:firstLineChars="0" w:firstLine="0"/>
              <w:spacing w:line="240" w:lineRule="atLeast"/>
            </w:pPr>
            <w:r>
              <w:t>GAI_efficiency</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t>官僚延误</w:t>
            </w:r>
          </w:p>
        </w:tc>
        <w:tc>
          <w:tcPr>
            <w:tcW w:w="3217" w:type="pct"/>
            <w:vAlign w:val="center"/>
            <w:tcBorders>
              <w:top w:val="single" w:sz="4" w:space="0" w:color="auto"/>
            </w:tcBorders>
          </w:tcPr>
          <w:p w:rsidR="0018722C">
            <w:pPr>
              <w:pStyle w:val="ad"/>
              <w:topLinePunct/>
              <w:ind w:leftChars="0" w:left="0" w:rightChars="0" w:right="0" w:firstLineChars="0" w:firstLine="0"/>
              <w:spacing w:line="240" w:lineRule="atLeast"/>
            </w:pPr>
            <w:r>
              <w:t>当地海关的通关时间。</w:t>
            </w:r>
          </w:p>
        </w:tc>
      </w:tr>
    </w:tbl>
    <w:p w:rsidR="0018722C">
      <w:pPr>
        <w:rPr/>
        <w:topLinePunct/>
        <w:pStyle w:val="affa"/>
      </w:pPr>
    </w:p>
    <w:p w:rsidR="0018722C">
      <w:pPr>
        <w:spacing w:before="168"/>
        <w:ind w:leftChars="0" w:left="20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表3.4</w:t>
      </w:r>
    </w:p>
    <w:tbl>
      <w:tblPr>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522"/>
        <w:gridCol w:w="5516"/>
      </w:tblGrid>
      <w:tr>
        <w:trPr>
          <w:trHeight w:val="340" w:hRule="atLeast"/>
        </w:trPr>
        <w:tc>
          <w:tcPr>
            <w:tcW w:w="1536"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b/>
              </w:rPr>
              <w:t>英文简称</w:t>
            </w:r>
          </w:p>
        </w:tc>
        <w:tc>
          <w:tcPr>
            <w:tcW w:w="152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b/>
              </w:rPr>
              <w:t>中文简称</w:t>
            </w:r>
          </w:p>
        </w:tc>
        <w:tc>
          <w:tcPr>
            <w:tcW w:w="551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b/>
              </w:rPr>
              <w:t>计算方法</w:t>
            </w:r>
          </w:p>
        </w:tc>
      </w:tr>
      <w:tr>
        <w:trPr>
          <w:trHeight w:val="280" w:hRule="atLeast"/>
        </w:trPr>
        <w:tc>
          <w:tcPr>
            <w:tcW w:w="1536"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i/>
              </w:rPr>
              <w:t>GAI_enter</w:t>
            </w:r>
          </w:p>
        </w:tc>
        <w:tc>
          <w:tcPr>
            <w:tcW w:w="152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娱乐开支</w:t>
            </w:r>
          </w:p>
        </w:tc>
        <w:tc>
          <w:tcPr>
            <w:tcW w:w="5516" w:type="dxa"/>
            <w:tcBorders>
              <w:top w:val="single" w:sz="4" w:space="0" w:color="000000"/>
              <w:left w:val="single" w:sz="4" w:space="0" w:color="000000"/>
            </w:tcBorders>
          </w:tcPr>
          <w:p w:rsidR="0018722C">
            <w:pPr>
              <w:topLinePunct/>
              <w:ind w:leftChars="0" w:left="0" w:rightChars="0" w:right="0" w:firstLineChars="0" w:firstLine="0"/>
              <w:spacing w:line="240" w:lineRule="atLeast"/>
            </w:pPr>
            <w:r>
              <w:t>当地企业娱乐开支除以销售收入。</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GAI</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政府治理指数</w:t>
            </w:r>
          </w:p>
        </w:tc>
        <w:tc>
          <w:tcPr>
            <w:tcW w:w="5516" w:type="dxa"/>
            <w:tcBorders>
              <w:left w:val="single" w:sz="4" w:space="0" w:color="000000"/>
            </w:tcBorders>
          </w:tcPr>
          <w:p w:rsidR="0018722C">
            <w:pPr>
              <w:topLinePunct/>
              <w:ind w:leftChars="0" w:left="0" w:rightChars="0" w:right="0" w:firstLineChars="0" w:firstLine="0"/>
              <w:spacing w:line="240" w:lineRule="atLeast"/>
            </w:pPr>
            <w:r>
              <w:t>法制建设、产权保护、行政效率、企业娱乐开支水平的平均值。</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Size</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规模</w:t>
            </w:r>
          </w:p>
        </w:tc>
        <w:tc>
          <w:tcPr>
            <w:tcW w:w="5516" w:type="dxa"/>
            <w:tcBorders>
              <w:left w:val="single" w:sz="4" w:space="0" w:color="000000"/>
            </w:tcBorders>
          </w:tcPr>
          <w:p w:rsidR="0018722C">
            <w:pPr>
              <w:topLinePunct/>
              <w:ind w:leftChars="0" w:left="0" w:rightChars="0" w:right="0" w:firstLineChars="0" w:firstLine="0"/>
              <w:spacing w:line="240" w:lineRule="atLeast"/>
            </w:pPr>
            <w:r>
              <w:t>ln</w:t>
            </w:r>
            <w:r>
              <w:rPr>
                <w:sz w:val="18"/>
              </w:rPr>
              <w:t>（</w:t>
            </w:r>
            <w:r>
              <w:t>资产</w:t>
            </w:r>
            <w:r>
              <w:rPr>
                <w:sz w:val="18"/>
              </w:rPr>
              <w:t>）</w:t>
            </w:r>
            <w:r>
              <w:t>。</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TFP</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全要素生产率</w:t>
            </w:r>
          </w:p>
        </w:tc>
        <w:tc>
          <w:tcPr>
            <w:tcW w:w="5516" w:type="dxa"/>
            <w:tcBorders>
              <w:left w:val="single" w:sz="4" w:space="0" w:color="000000"/>
            </w:tcBorders>
          </w:tcPr>
          <w:p w:rsidR="0018722C">
            <w:pPr>
              <w:topLinePunct/>
              <w:ind w:leftChars="0" w:left="0" w:rightChars="0" w:right="0" w:firstLineChars="0" w:firstLine="0"/>
              <w:spacing w:line="240" w:lineRule="atLeast"/>
            </w:pPr>
            <w:r>
              <w:t>本章采用LP法来计算全要素生产率</w:t>
            </w:r>
            <w:r>
              <w:t>(</w:t>
            </w:r>
            <w:r>
              <w:t>Levinsohn和Petrin</w:t>
            </w:r>
            <w:r>
              <w:t xml:space="preserve">, </w:t>
            </w:r>
            <w:r>
              <w:t>2003</w:t>
            </w:r>
            <w:r>
              <w:t>)</w:t>
            </w:r>
            <w:r>
              <w:t>。</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Lev</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负债水平</w:t>
            </w:r>
          </w:p>
        </w:tc>
        <w:tc>
          <w:tcPr>
            <w:tcW w:w="5516" w:type="dxa"/>
            <w:tcBorders>
              <w:left w:val="single" w:sz="4" w:space="0" w:color="000000"/>
            </w:tcBorders>
          </w:tcPr>
          <w:p w:rsidR="0018722C">
            <w:pPr>
              <w:topLinePunct/>
              <w:ind w:leftChars="0" w:left="0" w:rightChars="0" w:right="0" w:firstLineChars="0" w:firstLine="0"/>
              <w:spacing w:line="240" w:lineRule="atLeast"/>
            </w:pPr>
            <w:r>
              <w:t>负债</w:t>
            </w:r>
            <w:r>
              <w:t>/</w:t>
            </w:r>
            <w:r>
              <w:t>总资产。</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Roa</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企业业绩</w:t>
            </w:r>
          </w:p>
        </w:tc>
        <w:tc>
          <w:tcPr>
            <w:tcW w:w="5516" w:type="dxa"/>
            <w:tcBorders>
              <w:left w:val="single" w:sz="4" w:space="0" w:color="000000"/>
            </w:tcBorders>
          </w:tcPr>
          <w:p w:rsidR="0018722C">
            <w:pPr>
              <w:topLinePunct/>
              <w:ind w:leftChars="0" w:left="0" w:rightChars="0" w:right="0" w:firstLineChars="0" w:firstLine="0"/>
              <w:spacing w:line="240" w:lineRule="atLeast"/>
            </w:pPr>
            <w:r>
              <w:t>总利润</w:t>
            </w:r>
            <w:r>
              <w:t>/</w:t>
            </w:r>
            <w:r>
              <w:t>总资产。</w:t>
            </w:r>
          </w:p>
        </w:tc>
      </w:tr>
      <w:tr>
        <w:trPr>
          <w:trHeight w:val="340" w:hRule="atLeast"/>
        </w:trPr>
        <w:tc>
          <w:tcPr>
            <w:tcW w:w="1536" w:type="dxa"/>
            <w:tcBorders>
              <w:right w:val="single" w:sz="4" w:space="0" w:color="000000"/>
            </w:tcBorders>
          </w:tcPr>
          <w:p w:rsidR="0018722C">
            <w:pPr>
              <w:topLinePunct/>
              <w:ind w:leftChars="0" w:left="0" w:rightChars="0" w:right="0" w:firstLineChars="0" w:firstLine="0"/>
              <w:spacing w:line="240" w:lineRule="atLeast"/>
            </w:pPr>
            <w:r>
              <w:rPr>
                <w:rFonts w:ascii="Times New Roman"/>
                <w:i/>
              </w:rPr>
              <w:t>Age</w:t>
            </w:r>
          </w:p>
        </w:tc>
        <w:tc>
          <w:tcPr>
            <w:tcW w:w="152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年龄</w:t>
            </w:r>
          </w:p>
        </w:tc>
        <w:tc>
          <w:tcPr>
            <w:tcW w:w="5516" w:type="dxa"/>
            <w:tcBorders>
              <w:left w:val="single" w:sz="4" w:space="0" w:color="000000"/>
            </w:tcBorders>
          </w:tcPr>
          <w:p w:rsidR="0018722C">
            <w:pPr>
              <w:topLinePunct/>
              <w:ind w:leftChars="0" w:left="0" w:rightChars="0" w:right="0" w:firstLineChars="0" w:firstLine="0"/>
              <w:spacing w:line="240" w:lineRule="atLeast"/>
            </w:pPr>
            <w:r>
              <w:t>企业成立年数。</w:t>
            </w:r>
          </w:p>
        </w:tc>
      </w:tr>
      <w:tr>
        <w:trPr>
          <w:trHeight w:val="400" w:hRule="atLeast"/>
        </w:trPr>
        <w:tc>
          <w:tcPr>
            <w:tcW w:w="153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i/>
              </w:rPr>
              <w:t>Export</w:t>
            </w:r>
          </w:p>
        </w:tc>
        <w:tc>
          <w:tcPr>
            <w:tcW w:w="152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出口</w:t>
            </w:r>
          </w:p>
        </w:tc>
        <w:tc>
          <w:tcPr>
            <w:tcW w:w="551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出口除以销售额。</w:t>
            </w:r>
          </w:p>
        </w:tc>
      </w:tr>
    </w:tbl>
    <w:p w:rsidR="0018722C">
      <w:pPr>
        <w:pStyle w:val="affa"/>
      </w:pPr>
    </w:p>
    <w:p w:rsidR="0018722C">
      <w:pPr>
        <w:topLinePunct/>
      </w:pPr>
      <w:r>
        <w:rPr>
          <w:rFonts w:cstheme="minorBidi" w:hAnsiTheme="minorHAnsi" w:eastAsiaTheme="minorHAnsi" w:asciiTheme="minorHAnsi"/>
        </w:rPr>
        <w:t>资料来源：作者根据文献资料综合整理而成。</w:t>
      </w:r>
    </w:p>
    <w:p w:rsidR="0018722C">
      <w:pPr>
        <w:topLinePunct/>
      </w:pPr>
      <w:r>
        <w:t>文中控制了行业和年份等因素的影响，</w:t>
      </w:r>
      <w:r>
        <w:rPr>
          <w:rFonts w:ascii="Symbol" w:hAnsi="Symbol" w:eastAsia="Symbol"/>
        </w:rPr>
        <w:t></w:t>
      </w:r>
      <w:r>
        <w:t>为随机扰动项。为了控制可能存在的内生性问题，所有解释变量都滞后一期，为了避免异常值对模型分析的影响，本</w:t>
      </w:r>
      <w:r>
        <w:t>章按照</w:t>
      </w:r>
      <w:r>
        <w:t>1%</w:t>
      </w:r>
      <w:r>
        <w:t>与</w:t>
      </w:r>
      <w:r>
        <w:t>99%的水平对变量进行了缩尾处理</w:t>
      </w:r>
      <w:r>
        <w:t>(</w:t>
      </w:r>
      <w:r>
        <w:t>Winsorize</w:t>
      </w:r>
      <w:r>
        <w:t>)</w:t>
      </w:r>
      <w:r>
        <w:t>。样本企业变量的描述</w:t>
      </w:r>
      <w:r>
        <w:t>性统计结果如</w:t>
      </w:r>
      <w:r>
        <w:t>表</w:t>
      </w:r>
      <w:r>
        <w:t>3</w:t>
      </w:r>
      <w:r>
        <w:t>.</w:t>
      </w:r>
      <w:r>
        <w:t>5</w:t>
      </w:r>
      <w:r/>
      <w:r w:rsidR="001852F3">
        <w:t xml:space="preserve">所示。</w:t>
      </w:r>
    </w:p>
    <w:p w:rsidR="0018722C">
      <w:pPr>
        <w:topLinePunct/>
      </w:pPr>
      <w:r>
        <w:t>模型</w:t>
      </w:r>
      <w:r>
        <w:t>（</w:t>
      </w:r>
      <w:r>
        <w:t>1</w:t>
      </w:r>
      <w:r>
        <w:t>）</w:t>
      </w:r>
      <w:r>
        <w:t>考察政府治理对于企业专利产出的影响，因为被解释变量</w:t>
      </w:r>
      <w:r>
        <w:t>（</w:t>
      </w:r>
      <w:r>
        <w:t>专利总产</w:t>
      </w:r>
      <w:r>
        <w:rPr>
          <w:spacing w:val="0"/>
        </w:rPr>
        <w:t>出</w:t>
      </w:r>
      <w:r>
        <w:rPr>
          <w:spacing w:val="0"/>
        </w:rPr>
        <w:t>）</w:t>
      </w:r>
      <w:r>
        <w:t xml:space="preserve">记录了企业下一年的专利产出水平，同时考虑到被解释变量的均值为</w:t>
      </w:r>
      <w:r>
        <w:t>4</w:t>
      </w:r>
      <w:r>
        <w:t>.</w:t>
      </w:r>
      <w:r>
        <w:t>606，</w:t>
      </w:r>
      <w:r>
        <w:t>标准差为</w:t>
      </w:r>
      <w:r>
        <w:t>58</w:t>
      </w:r>
      <w:r>
        <w:t>.</w:t>
      </w:r>
      <w:r>
        <w:t>570</w:t>
      </w:r>
      <w:r>
        <w:t>，存在过离散情况</w:t>
      </w:r>
      <w:r>
        <w:t>(</w:t>
      </w:r>
      <w:r>
        <w:t>Over-dispersion</w:t>
      </w:r>
      <w:r>
        <w:t>)</w:t>
      </w:r>
      <w:r>
        <w:t>。在这种情况下，负二项回</w:t>
      </w:r>
      <w:r>
        <w:t>归模型</w:t>
      </w:r>
      <w:r>
        <w:t>(</w:t>
      </w:r>
      <w:r>
        <w:t xml:space="preserve">Negative Binomial Regression</w:t>
      </w:r>
      <w:r>
        <w:t>)</w:t>
      </w:r>
      <w:r>
        <w:t>将比泊松模型</w:t>
      </w:r>
      <w:r>
        <w:t>(</w:t>
      </w:r>
      <w:r>
        <w:t xml:space="preserve">Possion Regression</w:t>
      </w:r>
      <w:r>
        <w:t>)</w:t>
      </w:r>
      <w:r>
        <w:t>更</w:t>
      </w:r>
      <w:r>
        <w:t>好的对参数进行估计，应采用负二项回归模型</w:t>
      </w:r>
      <w:r>
        <w:t>(</w:t>
      </w:r>
      <w:r>
        <w:t xml:space="preserve">Negative Binomial regression</w:t>
      </w:r>
      <w:r>
        <w:t>)</w:t>
      </w:r>
      <w:r w:rsidR="001852F3">
        <w:t xml:space="preserve">进行估计。</w:t>
      </w:r>
    </w:p>
    <w:p w:rsidR="0018722C">
      <w:pPr>
        <w:topLinePunct/>
      </w:pPr>
      <w:r>
        <w:rPr>
          <w:rFonts w:cstheme="minorBidi" w:hAnsiTheme="minorHAnsi" w:eastAsiaTheme="minorHAnsi" w:asciiTheme="minorHAnsi" w:ascii="Times New Roman" w:hAnsi="Times New Roman" w:eastAsia="Times New Roman" w:cs="Times New Roman"/>
          <w:b/>
          <w:i/>
        </w:rPr>
        <w:t>Patent</w:t>
      </w:r>
      <w:r>
        <w:rPr>
          <w:rFonts w:cstheme="minorBidi" w:hAnsiTheme="minorHAnsi" w:eastAsiaTheme="minorHAnsi" w:asciiTheme="minorHAnsi" w:ascii="Times New Roman" w:hAnsi="Times New Roman" w:eastAsia="Times New Roman" w:cs="Times New Roman"/>
          <w:b/>
          <w:i/>
        </w:rPr>
        <w:t>it+1</w:t>
      </w:r>
      <w:r>
        <w:rPr>
          <w:rFonts w:cstheme="minorBidi" w:hAnsiTheme="minorHAnsi" w:eastAsiaTheme="minorHAnsi" w:asciiTheme="minorHAnsi" w:ascii="Times New Roman" w:hAnsi="Times New Roman" w:eastAsia="Times New Roman" w:cs="Times New Roman"/>
          <w:b/>
        </w:rPr>
        <w:t>=β</w:t>
      </w:r>
      <w:r>
        <w:rPr>
          <w:rFonts w:cstheme="minorBidi" w:hAnsiTheme="minorHAnsi" w:eastAsiaTheme="minorHAnsi" w:asciiTheme="minorHAnsi" w:ascii="Times New Roman" w:hAnsi="Times New Roman" w:eastAsia="Times New Roman" w:cs="Times New Roman"/>
          <w:b/>
          <w:i/>
        </w:rPr>
        <w:t>0</w:t>
      </w:r>
      <w:r>
        <w:rPr>
          <w:rFonts w:cstheme="minorBidi" w:hAnsiTheme="minorHAnsi" w:eastAsiaTheme="minorHAnsi" w:asciiTheme="minorHAnsi" w:ascii="Times New Roman" w:hAnsi="Times New Roman" w:eastAsia="Times New Roman" w:cs="Times New Roman"/>
          <w:b/>
        </w:rPr>
        <w:t>+β</w:t>
      </w:r>
      <w:r>
        <w:rPr>
          <w:rFonts w:cstheme="minorBidi" w:hAnsiTheme="minorHAnsi" w:eastAsiaTheme="minorHAnsi" w:asciiTheme="minorHAnsi" w:ascii="Times New Roman" w:hAnsi="Times New Roman" w:eastAsia="Times New Roman" w:cs="Times New Roman"/>
          <w:b/>
          <w:i/>
        </w:rPr>
        <w:t>1</w:t>
      </w:r>
      <w:r>
        <w:rPr>
          <w:rFonts w:cstheme="minorBidi" w:hAnsiTheme="minorHAnsi" w:eastAsiaTheme="minorHAnsi" w:asciiTheme="minorHAnsi" w:ascii="Times New Roman" w:hAnsi="Times New Roman" w:eastAsia="Times New Roman" w:cs="Times New Roman"/>
          <w:b/>
        </w:rPr>
        <w:t>GAI+β</w:t>
      </w:r>
      <w:r>
        <w:rPr>
          <w:rFonts w:cstheme="minorBidi" w:hAnsiTheme="minorHAnsi" w:eastAsiaTheme="minorHAnsi" w:asciiTheme="minorHAnsi" w:ascii="Times New Roman" w:hAnsi="Times New Roman" w:eastAsia="Times New Roman" w:cs="Times New Roman"/>
          <w:b/>
          <w:i/>
        </w:rPr>
        <w:t>2</w:t>
      </w:r>
      <w:r>
        <w:rPr>
          <w:rFonts w:cstheme="minorBidi" w:hAnsiTheme="minorHAnsi" w:eastAsiaTheme="minorHAnsi" w:asciiTheme="minorHAnsi" w:ascii="Times New Roman" w:hAnsi="Times New Roman" w:eastAsia="Times New Roman" w:cs="Times New Roman"/>
          <w:b/>
          <w:i/>
        </w:rPr>
        <w:t>Control</w:t>
      </w:r>
      <w:r>
        <w:rPr>
          <w:rFonts w:cstheme="minorBidi" w:hAnsiTheme="minorHAnsi" w:eastAsiaTheme="minorHAnsi" w:asciiTheme="minorHAnsi" w:ascii="Times New Roman" w:hAnsi="Times New Roman" w:eastAsia="Times New Roman" w:cs="Times New Roman"/>
          <w:b/>
          <w:i/>
        </w:rPr>
        <w:t>it</w:t>
      </w:r>
      <w:r>
        <w:rPr>
          <w:rFonts w:cstheme="minorBidi" w:hAnsiTheme="minorHAnsi" w:eastAsiaTheme="minorHAnsi" w:asciiTheme="minorHAnsi" w:ascii="Times New Roman" w:hAnsi="Times New Roman" w:eastAsia="Times New Roman" w:cs="Times New Roman"/>
          <w:b/>
          <w:i/>
        </w:rPr>
        <w:t>+ε</w:t>
      </w:r>
      <w:r>
        <w:rPr>
          <w:rFonts w:cstheme="minorBidi" w:hAnsiTheme="minorHAnsi" w:eastAsiaTheme="minorHAnsi" w:asciiTheme="minorHAnsi" w:ascii="Times New Roman" w:hAnsi="Times New Roman" w:eastAsia="Times New Roman" w:cs="Times New Roman"/>
          <w:b/>
          <w:i/>
        </w:rPr>
        <w:t>....................................................................</w:t>
      </w:r>
      <w:r w:rsidR="004B696B">
        <w:rPr>
          <w:rFonts w:cstheme="minorBidi" w:hAnsiTheme="minorHAnsi" w:eastAsiaTheme="minorHAnsi" w:asciiTheme="minorHAnsi" w:ascii="Times New Roman" w:hAnsi="Times New Roman" w:eastAsia="Times New Roman" w:cs="Times New Roman"/>
          <w:b/>
          <w:i/>
        </w:rPr>
        <w:t xml:space="preserve"> </w:t>
      </w:r>
      <w:r>
        <w:rPr>
          <w:b/>
          <w:rFonts w:ascii="宋体" w:hAnsi="宋体" w:cstheme="minorBidi" w:eastAsiaTheme="minorHAnsi" w:eastAsia="Times New Roman" w:cs="Times New Roman"/>
        </w:rPr>
        <w:t>(</w:t>
      </w:r>
      <w:r>
        <w:rPr>
          <w:b/>
          <w:rFonts w:ascii="宋体" w:hAnsi="宋体" w:cstheme="minorBidi" w:eastAsiaTheme="minorHAnsi" w:eastAsia="Times New Roman" w:cs="Times New Roman"/>
        </w:rPr>
        <w:t xml:space="preserve">1</w:t>
      </w:r>
      <w:r>
        <w:rPr>
          <w:b/>
          <w:rFonts w:ascii="宋体" w:hAnsi="宋体" w:cstheme="minorBidi" w:eastAsiaTheme="minorHAnsi" w:eastAsia="Times New Roman" w:cs="Times New Roman"/>
        </w:rPr>
        <w:t>)</w:t>
      </w:r>
    </w:p>
    <w:p w:rsidR="0018722C">
      <w:pPr>
        <w:pStyle w:val="a8"/>
        <w:topLinePunct/>
      </w:pPr>
      <w:bookmarkStart w:id="292194" w:name="_Toc686292194"/>
      <w:r>
        <w:rPr>
          <w:rFonts w:ascii="黑体" w:eastAsia="黑体" w:hint="eastAsia"/>
        </w:rPr>
        <w:t>表3.5</w:t>
      </w:r>
      <w:r>
        <w:t xml:space="preserve">  </w:t>
      </w:r>
      <w:r w:rsidR="001852F3">
        <w:t>主要变量的描述性统计</w:t>
      </w:r>
      <w:bookmarkEnd w:id="292194"/>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49"/>
        <w:gridCol w:w="1009"/>
        <w:gridCol w:w="1176"/>
        <w:gridCol w:w="1176"/>
        <w:gridCol w:w="1344"/>
        <w:gridCol w:w="1009"/>
        <w:gridCol w:w="1008"/>
      </w:tblGrid>
      <w:tr>
        <w:trPr>
          <w:tblHeader/>
        </w:trPr>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124" w:type="pct"/>
            <w:vAlign w:val="center"/>
          </w:tcPr>
          <w:p w:rsidR="0018722C">
            <w:pPr>
              <w:pStyle w:val="ac"/>
              <w:topLinePunct/>
              <w:ind w:leftChars="0" w:left="0" w:rightChars="0" w:right="0" w:firstLineChars="0" w:firstLine="0"/>
              <w:spacing w:line="240" w:lineRule="atLeast"/>
            </w:pPr>
            <w:r>
              <w:t>Patent</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4.606</w:t>
            </w:r>
          </w:p>
        </w:tc>
        <w:tc>
          <w:tcPr>
            <w:tcW w:w="678" w:type="pct"/>
            <w:vAlign w:val="center"/>
          </w:tcPr>
          <w:p w:rsidR="0018722C">
            <w:pPr>
              <w:pStyle w:val="affff9"/>
              <w:topLinePunct/>
              <w:ind w:leftChars="0" w:left="0" w:rightChars="0" w:right="0" w:firstLineChars="0" w:firstLine="0"/>
              <w:spacing w:line="240" w:lineRule="atLeast"/>
            </w:pPr>
            <w:r>
              <w:t>58.570</w:t>
            </w:r>
          </w:p>
        </w:tc>
        <w:tc>
          <w:tcPr>
            <w:tcW w:w="775" w:type="pct"/>
            <w:vAlign w:val="center"/>
          </w:tcPr>
          <w:p w:rsidR="0018722C">
            <w:pPr>
              <w:pStyle w:val="affff9"/>
              <w:topLinePunct/>
              <w:ind w:leftChars="0" w:left="0" w:rightChars="0" w:right="0" w:firstLineChars="0" w:firstLine="0"/>
              <w:spacing w:line="240" w:lineRule="atLeast"/>
            </w:pPr>
            <w:r>
              <w:t>0</w:t>
            </w:r>
          </w:p>
        </w:tc>
        <w:tc>
          <w:tcPr>
            <w:tcW w:w="582" w:type="pct"/>
            <w:vAlign w:val="center"/>
          </w:tcPr>
          <w:p w:rsidR="0018722C">
            <w:pPr>
              <w:pStyle w:val="affff9"/>
              <w:topLinePunct/>
              <w:ind w:leftChars="0" w:left="0" w:rightChars="0" w:right="0" w:firstLineChars="0" w:firstLine="0"/>
              <w:spacing w:line="240" w:lineRule="atLeast"/>
            </w:pPr>
            <w:r>
              <w:t>1</w:t>
            </w:r>
          </w:p>
        </w:tc>
        <w:tc>
          <w:tcPr>
            <w:tcW w:w="581" w:type="pct"/>
            <w:vAlign w:val="center"/>
          </w:tcPr>
          <w:p w:rsidR="0018722C">
            <w:pPr>
              <w:pStyle w:val="affff9"/>
              <w:topLinePunct/>
              <w:ind w:leftChars="0" w:left="0" w:rightChars="0" w:right="0" w:firstLineChars="0" w:firstLine="0"/>
              <w:spacing w:line="240" w:lineRule="atLeast"/>
            </w:pPr>
            <w:r>
              <w:t>6000</w:t>
            </w:r>
          </w:p>
        </w:tc>
      </w:tr>
      <w:tr>
        <w:tc>
          <w:tcPr>
            <w:tcW w:w="1124" w:type="pct"/>
            <w:vAlign w:val="center"/>
          </w:tcPr>
          <w:p w:rsidR="0018722C">
            <w:pPr>
              <w:pStyle w:val="ac"/>
              <w:topLinePunct/>
              <w:ind w:leftChars="0" w:left="0" w:rightChars="0" w:right="0" w:firstLineChars="0" w:firstLine="0"/>
              <w:spacing w:line="240" w:lineRule="atLeast"/>
            </w:pPr>
            <w:r>
              <w:t>Export</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0.183</w:t>
            </w:r>
          </w:p>
        </w:tc>
        <w:tc>
          <w:tcPr>
            <w:tcW w:w="678" w:type="pct"/>
            <w:vAlign w:val="center"/>
          </w:tcPr>
          <w:p w:rsidR="0018722C">
            <w:pPr>
              <w:pStyle w:val="affff9"/>
              <w:topLinePunct/>
              <w:ind w:leftChars="0" w:left="0" w:rightChars="0" w:right="0" w:firstLineChars="0" w:firstLine="0"/>
              <w:spacing w:line="240" w:lineRule="atLeast"/>
            </w:pPr>
            <w:r>
              <w:t>0.318</w:t>
            </w:r>
          </w:p>
        </w:tc>
        <w:tc>
          <w:tcPr>
            <w:tcW w:w="775" w:type="pct"/>
            <w:vAlign w:val="center"/>
          </w:tcPr>
          <w:p w:rsidR="0018722C">
            <w:pPr>
              <w:pStyle w:val="affff9"/>
              <w:topLinePunct/>
              <w:ind w:leftChars="0" w:left="0" w:rightChars="0" w:right="0" w:firstLineChars="0" w:firstLine="0"/>
              <w:spacing w:line="240" w:lineRule="atLeast"/>
            </w:pPr>
            <w:r>
              <w:t>0</w:t>
            </w:r>
          </w:p>
        </w:tc>
        <w:tc>
          <w:tcPr>
            <w:tcW w:w="582" w:type="pct"/>
            <w:vAlign w:val="center"/>
          </w:tcPr>
          <w:p w:rsidR="0018722C">
            <w:pPr>
              <w:pStyle w:val="affff9"/>
              <w:topLinePunct/>
              <w:ind w:leftChars="0" w:left="0" w:rightChars="0" w:right="0" w:firstLineChars="0" w:firstLine="0"/>
              <w:spacing w:line="240" w:lineRule="atLeast"/>
            </w:pPr>
            <w:r>
              <w:t>0</w:t>
            </w:r>
          </w:p>
        </w:tc>
        <w:tc>
          <w:tcPr>
            <w:tcW w:w="581" w:type="pct"/>
            <w:vAlign w:val="center"/>
          </w:tcPr>
          <w:p w:rsidR="0018722C">
            <w:pPr>
              <w:pStyle w:val="affff9"/>
              <w:topLinePunct/>
              <w:ind w:leftChars="0" w:left="0" w:rightChars="0" w:right="0" w:firstLineChars="0" w:firstLine="0"/>
              <w:spacing w:line="240" w:lineRule="atLeast"/>
            </w:pPr>
            <w:r>
              <w:t>1</w:t>
            </w:r>
          </w:p>
        </w:tc>
      </w:tr>
      <w:tr>
        <w:tc>
          <w:tcPr>
            <w:tcW w:w="1124" w:type="pct"/>
            <w:vAlign w:val="center"/>
          </w:tcPr>
          <w:p w:rsidR="0018722C">
            <w:pPr>
              <w:pStyle w:val="ac"/>
              <w:topLinePunct/>
              <w:ind w:leftChars="0" w:left="0" w:rightChars="0" w:right="0" w:firstLineChars="0" w:firstLine="0"/>
              <w:spacing w:line="240" w:lineRule="atLeast"/>
            </w:pPr>
            <w:r>
              <w:t>Tfp</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7.955</w:t>
            </w:r>
          </w:p>
        </w:tc>
        <w:tc>
          <w:tcPr>
            <w:tcW w:w="678" w:type="pct"/>
            <w:vAlign w:val="center"/>
          </w:tcPr>
          <w:p w:rsidR="0018722C">
            <w:pPr>
              <w:pStyle w:val="affff9"/>
              <w:topLinePunct/>
              <w:ind w:leftChars="0" w:left="0" w:rightChars="0" w:right="0" w:firstLineChars="0" w:firstLine="0"/>
              <w:spacing w:line="240" w:lineRule="atLeast"/>
            </w:pPr>
            <w:r>
              <w:t>1.109</w:t>
            </w:r>
          </w:p>
        </w:tc>
        <w:tc>
          <w:tcPr>
            <w:tcW w:w="775" w:type="pct"/>
            <w:vAlign w:val="center"/>
          </w:tcPr>
          <w:p w:rsidR="0018722C">
            <w:pPr>
              <w:pStyle w:val="affff9"/>
              <w:topLinePunct/>
              <w:ind w:leftChars="0" w:left="0" w:rightChars="0" w:right="0" w:firstLineChars="0" w:firstLine="0"/>
              <w:spacing w:line="240" w:lineRule="atLeast"/>
            </w:pPr>
            <w:r>
              <w:t>-2.747</w:t>
            </w:r>
          </w:p>
        </w:tc>
        <w:tc>
          <w:tcPr>
            <w:tcW w:w="582" w:type="pct"/>
            <w:vAlign w:val="center"/>
          </w:tcPr>
          <w:p w:rsidR="0018722C">
            <w:pPr>
              <w:pStyle w:val="affff9"/>
              <w:topLinePunct/>
              <w:ind w:leftChars="0" w:left="0" w:rightChars="0" w:right="0" w:firstLineChars="0" w:firstLine="0"/>
              <w:spacing w:line="240" w:lineRule="atLeast"/>
            </w:pPr>
            <w:r>
              <w:t>7.892</w:t>
            </w:r>
          </w:p>
        </w:tc>
        <w:tc>
          <w:tcPr>
            <w:tcW w:w="581" w:type="pct"/>
            <w:vAlign w:val="center"/>
          </w:tcPr>
          <w:p w:rsidR="0018722C">
            <w:pPr>
              <w:pStyle w:val="affff9"/>
              <w:topLinePunct/>
              <w:ind w:leftChars="0" w:left="0" w:rightChars="0" w:right="0" w:firstLineChars="0" w:firstLine="0"/>
              <w:spacing w:line="240" w:lineRule="atLeast"/>
            </w:pPr>
            <w:r>
              <w:t>12.830</w:t>
            </w:r>
          </w:p>
        </w:tc>
      </w:tr>
      <w:tr>
        <w:tc>
          <w:tcPr>
            <w:tcW w:w="1124" w:type="pct"/>
            <w:vAlign w:val="center"/>
          </w:tcPr>
          <w:p w:rsidR="0018722C">
            <w:pPr>
              <w:pStyle w:val="ac"/>
              <w:topLinePunct/>
              <w:ind w:leftChars="0" w:left="0" w:rightChars="0" w:right="0" w:firstLineChars="0" w:firstLine="0"/>
              <w:spacing w:line="240" w:lineRule="atLeast"/>
            </w:pPr>
            <w:r>
              <w:t>Size</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11.100</w:t>
            </w:r>
          </w:p>
        </w:tc>
        <w:tc>
          <w:tcPr>
            <w:tcW w:w="678" w:type="pct"/>
            <w:vAlign w:val="center"/>
          </w:tcPr>
          <w:p w:rsidR="0018722C">
            <w:pPr>
              <w:pStyle w:val="affff9"/>
              <w:topLinePunct/>
              <w:ind w:leftChars="0" w:left="0" w:rightChars="0" w:right="0" w:firstLineChars="0" w:firstLine="0"/>
              <w:spacing w:line="240" w:lineRule="atLeast"/>
            </w:pPr>
            <w:r>
              <w:t>1.619</w:t>
            </w:r>
          </w:p>
        </w:tc>
        <w:tc>
          <w:tcPr>
            <w:tcW w:w="775" w:type="pct"/>
            <w:vAlign w:val="center"/>
          </w:tcPr>
          <w:p w:rsidR="0018722C">
            <w:pPr>
              <w:pStyle w:val="affff9"/>
              <w:topLinePunct/>
              <w:ind w:leftChars="0" w:left="0" w:rightChars="0" w:right="0" w:firstLineChars="0" w:firstLine="0"/>
              <w:spacing w:line="240" w:lineRule="atLeast"/>
            </w:pPr>
            <w:r>
              <w:t>6.304</w:t>
            </w:r>
          </w:p>
        </w:tc>
        <w:tc>
          <w:tcPr>
            <w:tcW w:w="582" w:type="pct"/>
            <w:vAlign w:val="center"/>
          </w:tcPr>
          <w:p w:rsidR="0018722C">
            <w:pPr>
              <w:pStyle w:val="affff9"/>
              <w:topLinePunct/>
              <w:ind w:leftChars="0" w:left="0" w:rightChars="0" w:right="0" w:firstLineChars="0" w:firstLine="0"/>
              <w:spacing w:line="240" w:lineRule="atLeast"/>
            </w:pPr>
            <w:r>
              <w:t>10.940</w:t>
            </w:r>
          </w:p>
        </w:tc>
        <w:tc>
          <w:tcPr>
            <w:tcW w:w="581" w:type="pct"/>
            <w:vAlign w:val="center"/>
          </w:tcPr>
          <w:p w:rsidR="0018722C">
            <w:pPr>
              <w:pStyle w:val="affff9"/>
              <w:topLinePunct/>
              <w:ind w:leftChars="0" w:left="0" w:rightChars="0" w:right="0" w:firstLineChars="0" w:firstLine="0"/>
              <w:spacing w:line="240" w:lineRule="atLeast"/>
            </w:pPr>
            <w:r>
              <w:t>17.720</w:t>
            </w:r>
          </w:p>
        </w:tc>
      </w:tr>
      <w:tr>
        <w:tc>
          <w:tcPr>
            <w:tcW w:w="1124" w:type="pct"/>
            <w:vAlign w:val="center"/>
          </w:tcPr>
          <w:p w:rsidR="0018722C">
            <w:pPr>
              <w:pStyle w:val="ac"/>
              <w:topLinePunct/>
              <w:ind w:leftChars="0" w:left="0" w:rightChars="0" w:right="0" w:firstLineChars="0" w:firstLine="0"/>
              <w:spacing w:line="240" w:lineRule="atLeast"/>
            </w:pPr>
            <w:r>
              <w:t>Lev</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0.568</w:t>
            </w:r>
          </w:p>
        </w:tc>
        <w:tc>
          <w:tcPr>
            <w:tcW w:w="678" w:type="pct"/>
            <w:vAlign w:val="center"/>
          </w:tcPr>
          <w:p w:rsidR="0018722C">
            <w:pPr>
              <w:pStyle w:val="affff9"/>
              <w:topLinePunct/>
              <w:ind w:leftChars="0" w:left="0" w:rightChars="0" w:right="0" w:firstLineChars="0" w:firstLine="0"/>
              <w:spacing w:line="240" w:lineRule="atLeast"/>
            </w:pPr>
            <w:r>
              <w:t>0.236</w:t>
            </w:r>
          </w:p>
        </w:tc>
        <w:tc>
          <w:tcPr>
            <w:tcW w:w="775" w:type="pct"/>
            <w:vAlign w:val="center"/>
          </w:tcPr>
          <w:p w:rsidR="0018722C">
            <w:pPr>
              <w:pStyle w:val="affff9"/>
              <w:topLinePunct/>
              <w:ind w:leftChars="0" w:left="0" w:rightChars="0" w:right="0" w:firstLineChars="0" w:firstLine="0"/>
              <w:spacing w:line="240" w:lineRule="atLeast"/>
            </w:pPr>
            <w:r>
              <w:t>0.00235</w:t>
            </w:r>
          </w:p>
        </w:tc>
        <w:tc>
          <w:tcPr>
            <w:tcW w:w="582" w:type="pct"/>
            <w:vAlign w:val="center"/>
          </w:tcPr>
          <w:p w:rsidR="0018722C">
            <w:pPr>
              <w:pStyle w:val="affff9"/>
              <w:topLinePunct/>
              <w:ind w:leftChars="0" w:left="0" w:rightChars="0" w:right="0" w:firstLineChars="0" w:firstLine="0"/>
              <w:spacing w:line="240" w:lineRule="atLeast"/>
            </w:pPr>
            <w:r>
              <w:t>0.580</w:t>
            </w:r>
          </w:p>
        </w:tc>
        <w:tc>
          <w:tcPr>
            <w:tcW w:w="581" w:type="pct"/>
            <w:vAlign w:val="center"/>
          </w:tcPr>
          <w:p w:rsidR="0018722C">
            <w:pPr>
              <w:pStyle w:val="affff9"/>
              <w:topLinePunct/>
              <w:ind w:leftChars="0" w:left="0" w:rightChars="0" w:right="0" w:firstLineChars="0" w:firstLine="0"/>
              <w:spacing w:line="240" w:lineRule="atLeast"/>
            </w:pPr>
            <w:r>
              <w:t>1.723</w:t>
            </w:r>
          </w:p>
        </w:tc>
      </w:tr>
      <w:tr>
        <w:tc>
          <w:tcPr>
            <w:tcW w:w="1124" w:type="pct"/>
            <w:vAlign w:val="center"/>
          </w:tcPr>
          <w:p w:rsidR="0018722C">
            <w:pPr>
              <w:pStyle w:val="ac"/>
              <w:topLinePunct/>
              <w:ind w:leftChars="0" w:left="0" w:rightChars="0" w:right="0" w:firstLineChars="0" w:firstLine="0"/>
              <w:spacing w:line="240" w:lineRule="atLeast"/>
            </w:pPr>
            <w:r>
              <w:t>Roa</w:t>
            </w:r>
          </w:p>
        </w:tc>
        <w:tc>
          <w:tcPr>
            <w:tcW w:w="582" w:type="pct"/>
            <w:vAlign w:val="center"/>
          </w:tcPr>
          <w:p w:rsidR="0018722C">
            <w:pPr>
              <w:pStyle w:val="affff9"/>
              <w:topLinePunct/>
              <w:ind w:leftChars="0" w:left="0" w:rightChars="0" w:right="0" w:firstLineChars="0" w:firstLine="0"/>
              <w:spacing w:line="240" w:lineRule="atLeast"/>
            </w:pPr>
            <w:r>
              <w:t>44410</w:t>
            </w:r>
          </w:p>
        </w:tc>
        <w:tc>
          <w:tcPr>
            <w:tcW w:w="678" w:type="pct"/>
            <w:vAlign w:val="center"/>
          </w:tcPr>
          <w:p w:rsidR="0018722C">
            <w:pPr>
              <w:pStyle w:val="affff9"/>
              <w:topLinePunct/>
              <w:ind w:leftChars="0" w:left="0" w:rightChars="0" w:right="0" w:firstLineChars="0" w:firstLine="0"/>
              <w:spacing w:line="240" w:lineRule="atLeast"/>
            </w:pPr>
            <w:r>
              <w:t>0.0740</w:t>
            </w:r>
          </w:p>
        </w:tc>
        <w:tc>
          <w:tcPr>
            <w:tcW w:w="678" w:type="pct"/>
            <w:vAlign w:val="center"/>
          </w:tcPr>
          <w:p w:rsidR="0018722C">
            <w:pPr>
              <w:pStyle w:val="affff9"/>
              <w:topLinePunct/>
              <w:ind w:leftChars="0" w:left="0" w:rightChars="0" w:right="0" w:firstLineChars="0" w:firstLine="0"/>
              <w:spacing w:line="240" w:lineRule="atLeast"/>
            </w:pPr>
            <w:r>
              <w:t>0.119</w:t>
            </w:r>
          </w:p>
        </w:tc>
        <w:tc>
          <w:tcPr>
            <w:tcW w:w="775" w:type="pct"/>
            <w:vAlign w:val="center"/>
          </w:tcPr>
          <w:p w:rsidR="0018722C">
            <w:pPr>
              <w:pStyle w:val="affff9"/>
              <w:topLinePunct/>
              <w:ind w:leftChars="0" w:left="0" w:rightChars="0" w:right="0" w:firstLineChars="0" w:firstLine="0"/>
              <w:spacing w:line="240" w:lineRule="atLeast"/>
            </w:pPr>
            <w:r>
              <w:t>-0.496</w:t>
            </w:r>
          </w:p>
        </w:tc>
        <w:tc>
          <w:tcPr>
            <w:tcW w:w="582" w:type="pct"/>
            <w:vAlign w:val="center"/>
          </w:tcPr>
          <w:p w:rsidR="0018722C">
            <w:pPr>
              <w:pStyle w:val="affff9"/>
              <w:topLinePunct/>
              <w:ind w:leftChars="0" w:left="0" w:rightChars="0" w:right="0" w:firstLineChars="0" w:firstLine="0"/>
              <w:spacing w:line="240" w:lineRule="atLeast"/>
            </w:pPr>
            <w:r>
              <w:t>0.045</w:t>
            </w:r>
          </w:p>
        </w:tc>
        <w:tc>
          <w:tcPr>
            <w:tcW w:w="581" w:type="pct"/>
            <w:vAlign w:val="center"/>
          </w:tcPr>
          <w:p w:rsidR="0018722C">
            <w:pPr>
              <w:pStyle w:val="affff9"/>
              <w:topLinePunct/>
              <w:ind w:leftChars="0" w:left="0" w:rightChars="0" w:right="0" w:firstLineChars="0" w:firstLine="0"/>
              <w:spacing w:line="240" w:lineRule="atLeast"/>
            </w:pPr>
            <w:r>
              <w:t>1.044</w:t>
            </w:r>
          </w:p>
        </w:tc>
      </w:tr>
      <w:tr>
        <w:tc>
          <w:tcPr>
            <w:tcW w:w="1124" w:type="pct"/>
            <w:vAlign w:val="center"/>
            <w:tcBorders>
              <w:top w:val="single" w:sz="4" w:space="0" w:color="auto"/>
            </w:tcBorders>
          </w:tcPr>
          <w:p w:rsidR="0018722C">
            <w:pPr>
              <w:pStyle w:val="ac"/>
              <w:topLinePunct/>
              <w:ind w:leftChars="0" w:left="0" w:rightChars="0" w:right="0" w:firstLineChars="0" w:firstLine="0"/>
              <w:spacing w:line="240" w:lineRule="atLeast"/>
            </w:pPr>
            <w:r>
              <w:t>Age</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44410</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11.210</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12.840</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r>
    </w:tbl>
    <w:p w:rsidR="0018722C">
      <w:pPr>
        <w:rPr/>
        <w:topLinePunct/>
        <w:pStyle w:val="affa"/>
      </w:pPr>
    </w:p>
    <w:p w:rsidR="0018722C">
      <w:pPr>
        <w:pStyle w:val="Heading2"/>
        <w:topLinePunct/>
        <w:ind w:left="171" w:hangingChars="171" w:hanging="171"/>
      </w:pPr>
      <w:bookmarkStart w:id="833518" w:name="_Toc686833518"/>
      <w:bookmarkStart w:name="_bookmark15" w:id="26"/>
      <w:bookmarkEnd w:id="26"/>
      <w:r>
        <w:t>3.4</w:t>
      </w:r>
      <w:r>
        <w:t xml:space="preserve"> </w:t>
      </w:r>
      <w:bookmarkStart w:name="_bookmark15" w:id="27"/>
      <w:bookmarkEnd w:id="27"/>
      <w:r>
        <w:t>实证结果与分析</w:t>
      </w:r>
      <w:bookmarkEnd w:id="833518"/>
    </w:p>
    <w:p w:rsidR="0018722C">
      <w:pPr>
        <w:pStyle w:val="Heading3"/>
        <w:topLinePunct/>
        <w:ind w:left="200" w:hangingChars="200" w:hanging="200"/>
      </w:pPr>
      <w:r>
        <w:t>3.4.1</w:t>
      </w:r>
      <w:r>
        <w:t xml:space="preserve"> </w:t>
      </w:r>
      <w:r>
        <w:t>实证结果</w:t>
      </w:r>
    </w:p>
    <w:p w:rsidR="0018722C">
      <w:pPr>
        <w:pStyle w:val="Heading4"/>
        <w:topLinePunct/>
        <w:ind w:left="200" w:hangingChars="200" w:hanging="200"/>
      </w:pPr>
      <w:r>
        <w:t>3.4.1.1</w:t>
      </w:r>
      <w:r>
        <w:t xml:space="preserve"> </w:t>
      </w:r>
      <w:r>
        <w:t>政府治理与企业专利产出</w:t>
      </w:r>
    </w:p>
    <w:p w:rsidR="0018722C">
      <w:pPr>
        <w:pStyle w:val="a8"/>
        <w:topLinePunct/>
      </w:pPr>
      <w:bookmarkStart w:id="292195" w:name="_Toc686292195"/>
      <w:r>
        <w:t>表3</w:t>
      </w:r>
      <w:r>
        <w:t>.</w:t>
      </w:r>
      <w:r>
        <w:t>6</w:t>
      </w:r>
      <w:r>
        <w:t xml:space="preserve">  </w:t>
      </w:r>
      <w:r w:rsidRPr="00DB64CE">
        <w:t>的第</w:t>
      </w:r>
      <w:r w:rsidR="001852F3">
        <w:t xml:space="preserve">1</w:t>
      </w:r>
      <w:r w:rsidR="001852F3">
        <w:t xml:space="preserve">列至第</w:t>
      </w:r>
      <w:r w:rsidR="001852F3">
        <w:t xml:space="preserve">4</w:t>
      </w:r>
      <w:r w:rsidR="001852F3">
        <w:t xml:space="preserve">列结果显示，法制建设</w:t>
      </w:r>
      <w:r>
        <w:t>(</w:t>
      </w:r>
      <w:r>
        <w:t>GAI_court</w:t>
      </w:r>
      <w:r>
        <w:t>)</w:t>
      </w:r>
      <w:r>
        <w:t>、产权保护</w:t>
      </w:r>
      <w:bookmarkEnd w:id="292195"/>
    </w:p>
    <w:p w:rsidR="0018722C">
      <w:pPr>
        <w:topLinePunct/>
      </w:pPr>
      <w:r>
        <w:t>（</w:t>
      </w:r>
      <w:r>
        <w:t>GAI_property</w:t>
      </w:r>
      <w:r>
        <w:t>）</w:t>
      </w:r>
      <w:r>
        <w:t>、行政效率</w:t>
      </w:r>
      <w:r>
        <w:t>(</w:t>
      </w:r>
      <w:r>
        <w:t>GAI_efficiency</w:t>
      </w:r>
      <w:r>
        <w:t>)</w:t>
      </w:r>
      <w:r>
        <w:t>和企业娱乐开支</w:t>
      </w:r>
      <w:r>
        <w:t>(</w:t>
      </w:r>
      <w:r>
        <w:t>GAI_enter</w:t>
      </w:r>
      <w:r>
        <w:t>)</w:t>
      </w:r>
      <w:r>
        <w:t>对企业</w:t>
      </w:r>
      <w:r>
        <w:t>专利总产出的影响系数都在</w:t>
      </w:r>
      <w:r>
        <w:t>1%</w:t>
      </w:r>
      <w:r>
        <w:t>的水平上显著大于</w:t>
      </w:r>
      <w:r>
        <w:t>0</w:t>
      </w:r>
      <w:r>
        <w:t>，这表明政府在完善法制建设、</w:t>
      </w:r>
      <w:r>
        <w:t>加强产权保护、提升行政效率和减少企业负担方面的努力，促进了企业专利技术</w:t>
      </w:r>
      <w:r>
        <w:t>的开发。其他控制变量的回归结果与预期基本一致。第</w:t>
      </w:r>
      <w:r>
        <w:t>5</w:t>
      </w:r>
      <w:r/>
      <w:r w:rsidR="001852F3">
        <w:t xml:space="preserve">列显示，政府治理指</w:t>
      </w:r>
      <w:r w:rsidR="001852F3">
        <w:t>数</w:t>
      </w:r>
    </w:p>
    <w:p w:rsidR="0018722C">
      <w:pPr>
        <w:topLinePunct/>
      </w:pPr>
      <w:r>
        <w:t>（</w:t>
      </w:r>
      <w:r>
        <w:t>GAI_ag</w:t>
      </w:r>
      <w:r>
        <w:t>）</w:t>
      </w:r>
      <w:r>
        <w:t>对企业专利总产出的影响系数为</w:t>
      </w:r>
      <w:r>
        <w:t>0</w:t>
      </w:r>
      <w:r>
        <w:t>.</w:t>
      </w:r>
      <w:r>
        <w:t>236</w:t>
      </w:r>
      <w:r>
        <w:t>，在</w:t>
      </w:r>
      <w:r>
        <w:t>1%</w:t>
      </w:r>
      <w:r>
        <w:t>的水平上显著大于</w:t>
      </w:r>
      <w:r>
        <w:t>0</w:t>
      </w:r>
      <w:r>
        <w:t>，这表明在政府治理整体水平较高的地区，当地企业表现出了更高的专利产出水平。</w:t>
      </w:r>
    </w:p>
    <w:p w:rsidR="0018722C">
      <w:pPr>
        <w:textAlignment w:val="center"/>
        <w:topLinePunct/>
      </w:pPr>
      <w:bookmarkStart w:id="292196" w:name="_Toc686292196"/>
      <w:r>
        <w:pict>
          <v:shape style="margin-left:78.984001pt;margin-top:27.19562pt;width:411.58pt;height:340.22pt;mso-position-horizontal-relative:page;mso-position-vertical-relative:paragraph;z-index:2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352"/>
                    <w:gridCol w:w="1349"/>
                    <w:gridCol w:w="1375"/>
                    <w:gridCol w:w="1349"/>
                    <w:gridCol w:w="1336"/>
                  </w:tblGrid>
                  <w:tr>
                    <w:trPr>
                      <w:trHeight w:val="340" w:hRule="atLeast"/>
                    </w:trPr>
                    <w:tc>
                      <w:tcPr>
                        <w:tcW w:w="1975"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761" w:type="dxa"/>
                        <w:gridSpan w:val="5"/>
                        <w:tcBorders>
                          <w:top w:val="single" w:sz="4" w:space="0" w:color="000000"/>
                          <w:left w:val="single" w:sz="4" w:space="0" w:color="000000"/>
                          <w:bottom w:val="single" w:sz="4" w:space="0" w:color="000000"/>
                        </w:tcBorders>
                      </w:tcPr>
                      <w:p w:rsidR="0018722C">
                        <w:pPr>
                          <w:widowControl w:val="0"/>
                          <w:snapToGrid w:val="1"/>
                          <w:spacing w:beforeLines="0" w:afterLines="0" w:before="0" w:after="0" w:line="219" w:lineRule="exact"/>
                          <w:ind w:firstLineChars="0" w:firstLine="0" w:leftChars="0" w:left="2604" w:rightChars="0" w:right="2607"/>
                          <w:jc w:val="center"/>
                          <w:autoSpaceDE w:val="0"/>
                          <w:autoSpaceDN w:val="0"/>
                          <w:pBdr>
                            <w:bottom w:val="none" w:sz="0" w:space="0" w:color="auto"/>
                          </w:pBdr>
                          <w:rPr>
                            <w:kern w:val="2"/>
                            <w:sz w:val="18"/>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p>
                    </w:tc>
                  </w:tr>
                  <w:tr>
                    <w:trPr>
                      <w:trHeight w:val="300" w:hRule="atLeast"/>
                    </w:trPr>
                    <w:tc>
                      <w:tcPr>
                        <w:tcW w:w="1975" w:type="dxa"/>
                        <w:vMerge/>
                        <w:tcBorders>
                          <w:top w:val="nil"/>
                          <w:bottom w:val="single" w:sz="4" w:space="0" w:color="000000"/>
                          <w:right w:val="single" w:sz="4" w:space="0" w:color="000000"/>
                        </w:tcBorders>
                      </w:tcPr>
                      <w:p w:rsidR="0018722C">
                        <w:pPr>
                          <w:rPr>
                            <w:sz w:val="2"/>
                            <w:szCs w:val="2"/>
                          </w:rPr>
                        </w:pPr>
                      </w:p>
                    </w:tc>
                    <w:tc>
                      <w:tcPr>
                        <w:tcW w:w="135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222" w:rightChars="0" w:right="223"/>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134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c>
                      <w:tcPr>
                        <w:tcW w:w="137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95" w:rightChars="0" w:right="95"/>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(3)</w:t>
                        </w:r>
                      </w:p>
                    </w:tc>
                    <w:tc>
                      <w:tcPr>
                        <w:tcW w:w="134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(4)</w:t>
                        </w:r>
                      </w:p>
                    </w:tc>
                    <w:tc>
                      <w:tcPr>
                        <w:tcW w:w="1336"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2"/>
                          <w:ind w:firstLineChars="0" w:firstLine="0" w:leftChars="0" w:left="218" w:rightChars="0" w:right="218"/>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(5)</w:t>
                        </w:r>
                      </w:p>
                    </w:tc>
                  </w:tr>
                  <w:tr>
                    <w:trPr>
                      <w:trHeight w:val="240" w:hRule="atLeast"/>
                    </w:trPr>
                    <w:tc>
                      <w:tcPr>
                        <w:tcW w:w="1975" w:type="dxa"/>
                        <w:tcBorders>
                          <w:top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1352"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7" w:lineRule="exact"/>
                          <w:ind w:firstLineChars="0" w:firstLine="0" w:rightChars="0" w:right="0" w:leftChars="0" w:left="269"/>
                          <w:jc w:val="left"/>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GAI_court</w:t>
                        </w:r>
                      </w:p>
                    </w:tc>
                    <w:tc>
                      <w:tcPr>
                        <w:tcW w:w="1349"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7" w:lineRule="exact"/>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GAI_property</w:t>
                        </w:r>
                      </w:p>
                    </w:tc>
                    <w:tc>
                      <w:tcPr>
                        <w:tcW w:w="137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7" w:lineRule="exact"/>
                          <w:ind w:firstLineChars="0" w:firstLine="0" w:leftChars="0" w:left="95" w:rightChars="0" w:right="99"/>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GAI_efficiency</w:t>
                        </w:r>
                      </w:p>
                    </w:tc>
                    <w:tc>
                      <w:tcPr>
                        <w:tcW w:w="1349"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7" w:lineRule="exact"/>
                          <w:ind w:firstLineChars="0" w:firstLine="0" w:leftChars="0" w:left="132" w:rightChars="0" w:right="136"/>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GAI_enter</w:t>
                        </w:r>
                      </w:p>
                    </w:tc>
                    <w:tc>
                      <w:tcPr>
                        <w:tcW w:w="1336" w:type="dxa"/>
                        <w:tcBorders>
                          <w:top w:val="single" w:sz="4" w:space="0" w:color="000000"/>
                          <w:left w:val="single" w:sz="4" w:space="0" w:color="000000"/>
                        </w:tcBorders>
                      </w:tcPr>
                      <w:p w:rsidR="0018722C">
                        <w:pPr>
                          <w:widowControl w:val="0"/>
                          <w:snapToGrid w:val="1"/>
                          <w:spacing w:beforeLines="0" w:afterLines="0" w:before="0" w:after="0" w:line="207" w:lineRule="exact"/>
                          <w:ind w:firstLineChars="0" w:firstLine="0" w:rightChars="0" w:right="0" w:leftChars="0" w:left="367"/>
                          <w:jc w:val="left"/>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GAI_ag</w:t>
                        </w:r>
                      </w:p>
                    </w:tc>
                  </w:tr>
                  <w:tr>
                    <w:trPr>
                      <w:trHeight w:val="600" w:hRule="atLeast"/>
                    </w:trPr>
                    <w:tc>
                      <w:tcPr>
                        <w:tcW w:w="1975" w:type="dxa"/>
                        <w:tcBorders>
                          <w:right w:val="single" w:sz="4" w:space="0" w:color="000000"/>
                        </w:tcBorders>
                      </w:tcPr>
                      <w:p w:rsidR="0018722C">
                        <w:pPr>
                          <w:widowControl w:val="0"/>
                          <w:snapToGrid w:val="1"/>
                          <w:spacing w:beforeLines="0" w:afterLines="0" w:lineRule="auto" w:line="240" w:after="0" w:before="58"/>
                          <w:ind w:firstLineChars="0" w:firstLine="0" w:leftChars="0" w:left="324" w:rightChars="0" w:right="3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406"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0.434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(0.095)</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402"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0.434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(0.095)</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41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3.951</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(0.326)</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403" w:hanging="75"/>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23.471</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(3.315)</w:t>
                        </w:r>
                      </w:p>
                    </w:tc>
                    <w:tc>
                      <w:tcPr>
                        <w:tcW w:w="1336" w:type="dxa"/>
                        <w:tcBorders>
                          <w:left w:val="single" w:sz="4" w:space="0" w:color="000000"/>
                        </w:tcBorders>
                      </w:tcPr>
                      <w:p w:rsidR="0018722C">
                        <w:pPr>
                          <w:widowControl w:val="0"/>
                          <w:snapToGrid w:val="1"/>
                          <w:spacing w:beforeLines="0" w:afterLines="0" w:lineRule="auto" w:line="240" w:after="0" w:before="34"/>
                          <w:ind w:firstLineChars="0" w:firstLine="0" w:rightChars="0" w:right="0" w:leftChars="0" w:left="401"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0.236</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(0.052)</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324" w:rightChars="0" w:right="3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6"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(0.017)</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2"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(0.017)</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1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(0.016)</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3"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0.300</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(0.017)</w:t>
                        </w:r>
                      </w:p>
                    </w:tc>
                    <w:tc>
                      <w:tcPr>
                        <w:tcW w:w="1336" w:type="dxa"/>
                        <w:tcBorders>
                          <w:left w:val="single" w:sz="4" w:space="0" w:color="000000"/>
                        </w:tcBorders>
                      </w:tcPr>
                      <w:p w:rsidR="0018722C">
                        <w:pPr>
                          <w:widowControl w:val="0"/>
                          <w:snapToGrid w:val="1"/>
                          <w:spacing w:beforeLines="0" w:afterLines="0" w:lineRule="auto" w:line="240" w:after="0" w:before="36"/>
                          <w:ind w:firstLineChars="0" w:firstLine="0" w:rightChars="0" w:right="0" w:leftChars="0" w:left="401"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(0.017)</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323" w:rightChars="0" w:right="30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6"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2"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1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0.171</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(0.022)</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3"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336" w:type="dxa"/>
                        <w:tcBorders>
                          <w:left w:val="single" w:sz="4" w:space="0" w:color="000000"/>
                        </w:tcBorders>
                      </w:tcPr>
                      <w:p w:rsidR="0018722C">
                        <w:pPr>
                          <w:widowControl w:val="0"/>
                          <w:snapToGrid w:val="1"/>
                          <w:spacing w:beforeLines="0" w:afterLines="0" w:lineRule="auto" w:line="240" w:after="0" w:before="36"/>
                          <w:ind w:firstLineChars="0" w:firstLine="0" w:rightChars="0" w:right="0" w:leftChars="0" w:left="401"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0.186</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323" w:rightChars="0" w:right="30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43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-0.002</w:t>
                        </w:r>
                      </w:p>
                      <w:p w:rsidR="0018722C">
                        <w:pPr>
                          <w:widowControl w:val="0"/>
                          <w:snapToGrid w:val="1"/>
                          <w:spacing w:beforeLines="0" w:afterLines="0" w:lineRule="auto" w:line="240" w:after="0" w:before="102"/>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(0.069)</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43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-0.002</w:t>
                        </w:r>
                      </w:p>
                      <w:p w:rsidR="0018722C">
                        <w:pPr>
                          <w:widowControl w:val="0"/>
                          <w:snapToGrid w:val="1"/>
                          <w:spacing w:beforeLines="0" w:afterLines="0" w:lineRule="auto" w:line="240" w:after="0" w:before="102"/>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(0.069)</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44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-0.006</w:t>
                        </w:r>
                      </w:p>
                      <w:p w:rsidR="0018722C">
                        <w:pPr>
                          <w:widowControl w:val="0"/>
                          <w:snapToGrid w:val="1"/>
                          <w:spacing w:beforeLines="0" w:afterLines="0" w:lineRule="auto" w:line="240" w:after="0" w:before="102"/>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(0.067)</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43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-0.007</w:t>
                        </w:r>
                      </w:p>
                      <w:p w:rsidR="0018722C">
                        <w:pPr>
                          <w:widowControl w:val="0"/>
                          <w:snapToGrid w:val="1"/>
                          <w:spacing w:beforeLines="0" w:afterLines="0" w:lineRule="auto" w:line="240" w:after="0" w:before="102"/>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(0.069)</w:t>
                        </w:r>
                      </w:p>
                    </w:tc>
                    <w:tc>
                      <w:tcPr>
                        <w:tcW w:w="1336" w:type="dxa"/>
                        <w:tcBorders>
                          <w:left w:val="single" w:sz="4" w:space="0" w:color="000000"/>
                        </w:tcBorders>
                      </w:tcPr>
                      <w:p w:rsidR="0018722C">
                        <w:pPr>
                          <w:widowControl w:val="0"/>
                          <w:snapToGrid w:val="1"/>
                          <w:spacing w:beforeLines="0" w:afterLines="0" w:lineRule="auto" w:line="240" w:after="0" w:before="48"/>
                          <w:ind w:firstLineChars="0" w:firstLine="0" w:rightChars="0" w:right="0" w:leftChars="0" w:left="43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-0.000</w:t>
                        </w:r>
                      </w:p>
                      <w:p w:rsidR="0018722C">
                        <w:pPr>
                          <w:widowControl w:val="0"/>
                          <w:snapToGrid w:val="1"/>
                          <w:spacing w:beforeLines="0" w:afterLines="0" w:lineRule="auto" w:line="240" w:after="0" w:before="102"/>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(0.069)</w:t>
                        </w:r>
                      </w:p>
                    </w:tc>
                  </w:tr>
                  <w:tr>
                    <w:trPr>
                      <w:trHeight w:val="600" w:hRule="atLeast"/>
                    </w:trPr>
                    <w:tc>
                      <w:tcPr>
                        <w:tcW w:w="1975"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24" w:rightChars="0" w:right="3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43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-0.081</w:t>
                        </w:r>
                      </w:p>
                      <w:p w:rsidR="0018722C">
                        <w:pPr>
                          <w:widowControl w:val="0"/>
                          <w:snapToGrid w:val="1"/>
                          <w:spacing w:beforeLines="0" w:afterLines="0" w:lineRule="auto" w:line="240" w:after="0" w:before="104"/>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(0.130)</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43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-0.080</w:t>
                        </w:r>
                      </w:p>
                      <w:p w:rsidR="0018722C">
                        <w:pPr>
                          <w:widowControl w:val="0"/>
                          <w:snapToGrid w:val="1"/>
                          <w:spacing w:beforeLines="0" w:afterLines="0" w:lineRule="auto" w:line="240" w:after="0" w:before="104"/>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(0.130)</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44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-0.019</w:t>
                        </w:r>
                      </w:p>
                      <w:p w:rsidR="0018722C">
                        <w:pPr>
                          <w:widowControl w:val="0"/>
                          <w:snapToGrid w:val="1"/>
                          <w:spacing w:beforeLines="0" w:afterLines="0" w:lineRule="auto" w:line="240" w:after="0" w:before="104"/>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(0.127)</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43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-0.039</w:t>
                        </w:r>
                      </w:p>
                      <w:p w:rsidR="0018722C">
                        <w:pPr>
                          <w:widowControl w:val="0"/>
                          <w:snapToGrid w:val="1"/>
                          <w:spacing w:beforeLines="0" w:afterLines="0" w:lineRule="auto" w:line="240" w:after="0" w:before="104"/>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c>
                      <w:tcPr>
                        <w:tcW w:w="1336" w:type="dxa"/>
                        <w:tcBorders>
                          <w:left w:val="single" w:sz="4" w:space="0" w:color="000000"/>
                        </w:tcBorders>
                      </w:tcPr>
                      <w:p w:rsidR="0018722C">
                        <w:pPr>
                          <w:widowControl w:val="0"/>
                          <w:snapToGrid w:val="1"/>
                          <w:spacing w:beforeLines="0" w:afterLines="0" w:lineRule="auto" w:line="240" w:after="0" w:before="47"/>
                          <w:ind w:firstLineChars="0" w:firstLine="0" w:rightChars="0" w:right="0" w:leftChars="0" w:left="43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-0.083</w:t>
                        </w:r>
                      </w:p>
                      <w:p w:rsidR="0018722C">
                        <w:pPr>
                          <w:widowControl w:val="0"/>
                          <w:snapToGrid w:val="1"/>
                          <w:spacing w:beforeLines="0" w:afterLines="0" w:lineRule="auto" w:line="240" w:after="0" w:before="104"/>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(0.130)</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24" w:rightChars="0" w:right="3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6"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3"/>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2"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3"/>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1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-0.006</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3"/>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403"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3"/>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336" w:type="dxa"/>
                        <w:tcBorders>
                          <w:left w:val="single" w:sz="4" w:space="0" w:color="000000"/>
                        </w:tcBorders>
                      </w:tcPr>
                      <w:p w:rsidR="0018722C">
                        <w:pPr>
                          <w:widowControl w:val="0"/>
                          <w:snapToGrid w:val="1"/>
                          <w:spacing w:beforeLines="0" w:afterLines="0" w:lineRule="auto" w:line="240" w:after="0" w:before="36"/>
                          <w:ind w:firstLineChars="0" w:firstLine="0" w:rightChars="0" w:right="0" w:leftChars="0" w:left="401"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3"/>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24" w:rightChars="0" w:right="3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6"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0.247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(0.054)</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2"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0.247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(0.054)</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1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(0.053)</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3"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0.220</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(0.054)</w:t>
                        </w:r>
                      </w:p>
                    </w:tc>
                    <w:tc>
                      <w:tcPr>
                        <w:tcW w:w="1336" w:type="dxa"/>
                        <w:tcBorders>
                          <w:left w:val="single" w:sz="4" w:space="0" w:color="000000"/>
                        </w:tcBorders>
                      </w:tcPr>
                      <w:p w:rsidR="0018722C">
                        <w:pPr>
                          <w:widowControl w:val="0"/>
                          <w:snapToGrid w:val="1"/>
                          <w:spacing w:beforeLines="0" w:afterLines="0" w:lineRule="auto" w:line="240" w:after="0" w:before="37"/>
                          <w:ind w:firstLineChars="0" w:firstLine="0" w:rightChars="0" w:right="0" w:leftChars="0" w:left="401"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0.242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(0.054)</w:t>
                        </w:r>
                      </w:p>
                    </w:tc>
                  </w:tr>
                  <w:tr>
                    <w:trPr>
                      <w:trHeight w:val="620" w:hRule="atLeast"/>
                    </w:trPr>
                    <w:tc>
                      <w:tcPr>
                        <w:tcW w:w="1975"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24" w:rightChars="0" w:right="3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6"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-5.079</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(0.263)</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2"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-5.080</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(0.263)</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1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-4.333</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(0.233)</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403"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-4.492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(0.239)</w:t>
                        </w:r>
                      </w:p>
                    </w:tc>
                    <w:tc>
                      <w:tcPr>
                        <w:tcW w:w="1336" w:type="dxa"/>
                        <w:tcBorders>
                          <w:left w:val="single" w:sz="4" w:space="0" w:color="000000"/>
                        </w:tcBorders>
                      </w:tcPr>
                      <w:p w:rsidR="0018722C">
                        <w:pPr>
                          <w:widowControl w:val="0"/>
                          <w:snapToGrid w:val="1"/>
                          <w:spacing w:beforeLines="0" w:afterLines="0" w:lineRule="auto" w:line="240" w:after="0" w:before="37"/>
                          <w:ind w:firstLineChars="0" w:firstLine="0" w:rightChars="0" w:right="0" w:leftChars="0" w:left="401"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-5.059</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0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(0.262)</w:t>
                        </w:r>
                      </w:p>
                    </w:tc>
                  </w:tr>
                  <w:tr>
                    <w:trPr>
                      <w:trHeight w:val="300" w:hRule="atLeast"/>
                    </w:trPr>
                    <w:tc>
                      <w:tcPr>
                        <w:tcW w:w="1975" w:type="dxa"/>
                        <w:tcBorders>
                          <w:right w:val="single" w:sz="4" w:space="0" w:color="000000"/>
                        </w:tcBorders>
                      </w:tcPr>
                      <w:p w:rsidR="0018722C">
                        <w:pPr>
                          <w:widowControl w:val="0"/>
                          <w:snapToGrid w:val="1"/>
                          <w:spacing w:beforeLines="0" w:afterLines="0" w:lineRule="auto" w:line="240" w:after="0" w:before="47"/>
                          <w:ind w:firstLineChars="0" w:firstLine="0" w:leftChars="0" w:left="324" w:rightChars="0" w:right="30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Industry and Year</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389"/>
                          <w:jc w:val="left"/>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Control</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Control</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95" w:rightChars="0" w:right="9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Control</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Control</w:t>
                        </w:r>
                      </w:p>
                    </w:tc>
                    <w:tc>
                      <w:tcPr>
                        <w:tcW w:w="1336" w:type="dxa"/>
                        <w:tcBorders>
                          <w:left w:val="single" w:sz="4" w:space="0" w:color="000000"/>
                        </w:tcBorders>
                      </w:tcPr>
                      <w:p w:rsidR="0018722C">
                        <w:pPr>
                          <w:widowControl w:val="0"/>
                          <w:snapToGrid w:val="1"/>
                          <w:spacing w:beforeLines="0" w:afterLines="0" w:lineRule="auto" w:line="240" w:after="0" w:before="47"/>
                          <w:ind w:firstLineChars="0" w:firstLine="0" w:rightChars="0" w:right="0" w:leftChars="0" w:left="384"/>
                          <w:jc w:val="left"/>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Control</w:t>
                        </w:r>
                      </w:p>
                    </w:tc>
                  </w:tr>
                  <w:tr>
                    <w:trPr>
                      <w:trHeight w:val="280" w:hRule="atLeast"/>
                    </w:trPr>
                    <w:tc>
                      <w:tcPr>
                        <w:tcW w:w="1975" w:type="dxa"/>
                        <w:tcBorders>
                          <w:right w:val="single" w:sz="4" w:space="0" w:color="000000"/>
                        </w:tcBorders>
                      </w:tcPr>
                      <w:p w:rsidR="0018722C">
                        <w:pPr>
                          <w:widowControl w:val="0"/>
                          <w:snapToGrid w:val="1"/>
                          <w:spacing w:beforeLines="0" w:afterLines="0" w:lineRule="auto" w:line="240" w:after="0" w:before="48"/>
                          <w:ind w:firstLineChars="0" w:firstLine="0" w:leftChars="0" w:left="324" w:rightChars="0" w:right="3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3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-90238.68</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-90238.37</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leftChars="0" w:left="95" w:rightChars="0" w:right="9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-90093.71</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48"/>
                          <w:ind w:firstLineChars="0" w:firstLine="0" w:leftChars="0" w:left="133" w:rightChars="0" w:right="13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-90195.22</w:t>
                        </w:r>
                      </w:p>
                    </w:tc>
                    <w:tc>
                      <w:tcPr>
                        <w:tcW w:w="1336" w:type="dxa"/>
                        <w:tcBorders>
                          <w:left w:val="single" w:sz="4" w:space="0" w:color="000000"/>
                        </w:tcBorders>
                      </w:tcPr>
                      <w:p w:rsidR="0018722C">
                        <w:pPr>
                          <w:widowControl w:val="0"/>
                          <w:snapToGrid w:val="1"/>
                          <w:spacing w:beforeLines="0" w:afterLines="0" w:lineRule="auto" w:line="240" w:after="0" w:before="48"/>
                          <w:ind w:firstLineChars="0" w:firstLine="0" w:leftChars="0" w:left="0" w:rightChars="0" w:right="298"/>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-90241.18</w:t>
                        </w:r>
                      </w:p>
                    </w:tc>
                  </w:tr>
                  <w:tr>
                    <w:trPr>
                      <w:trHeight w:val="320" w:hRule="atLeast"/>
                    </w:trPr>
                    <w:tc>
                      <w:tcPr>
                        <w:tcW w:w="1975" w:type="dxa"/>
                        <w:tcBorders>
                          <w:right w:val="single" w:sz="4" w:space="0" w:color="000000"/>
                        </w:tcBorders>
                      </w:tcPr>
                      <w:p w:rsidR="0018722C">
                        <w:pPr>
                          <w:widowControl w:val="0"/>
                          <w:snapToGrid w:val="1"/>
                          <w:spacing w:beforeLines="0" w:afterLines="0" w:lineRule="auto" w:line="240" w:after="0" w:before="36"/>
                          <w:ind w:firstLineChars="0" w:firstLine="0" w:leftChars="0" w:left="324" w:rightChars="0" w:right="305"/>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352"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rightChars="0" w:right="0" w:leftChars="0" w:left="24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1366.131</w:t>
                        </w:r>
                        <w:r>
                          <w:rPr>
                            <w:kern w:val="2"/>
                            <w:szCs w:val="22"/>
                            <w:rFonts w:ascii="Times New Roman" w:cstheme="minorBidi" w:hAnsi="宋体" w:eastAsia="宋体" w:cs="宋体"/>
                            <w:position w:val="8"/>
                            <w:sz w:val="12"/>
                          </w:rPr>
                          <w:t>***</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133" w:rightChars="0" w:right="133"/>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1366.420</w:t>
                        </w:r>
                        <w:r>
                          <w:rPr>
                            <w:kern w:val="2"/>
                            <w:szCs w:val="22"/>
                            <w:rFonts w:ascii="Times New Roman" w:cstheme="minorBidi" w:hAnsi="宋体" w:eastAsia="宋体" w:cs="宋体"/>
                            <w:position w:val="8"/>
                            <w:sz w:val="12"/>
                          </w:rPr>
                          <w:t>***</w:t>
                        </w:r>
                      </w:p>
                    </w:tc>
                    <w:tc>
                      <w:tcPr>
                        <w:tcW w:w="1375"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95" w:rightChars="0" w:right="95"/>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1525.528</w:t>
                        </w:r>
                        <w:r>
                          <w:rPr>
                            <w:kern w:val="2"/>
                            <w:szCs w:val="22"/>
                            <w:rFonts w:ascii="Times New Roman" w:cstheme="minorBidi" w:hAnsi="宋体" w:eastAsia="宋体" w:cs="宋体"/>
                            <w:position w:val="8"/>
                            <w:sz w:val="12"/>
                          </w:rPr>
                          <w:t>***</w:t>
                        </w:r>
                      </w:p>
                    </w:tc>
                    <w:tc>
                      <w:tcPr>
                        <w:tcW w:w="1349"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133" w:rightChars="0" w:right="134"/>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1430.515</w:t>
                        </w:r>
                        <w:r>
                          <w:rPr>
                            <w:kern w:val="2"/>
                            <w:szCs w:val="22"/>
                            <w:rFonts w:ascii="Times New Roman" w:cstheme="minorBidi" w:hAnsi="宋体" w:eastAsia="宋体" w:cs="宋体"/>
                            <w:position w:val="8"/>
                            <w:sz w:val="12"/>
                          </w:rPr>
                          <w:t>***</w:t>
                        </w:r>
                      </w:p>
                    </w:tc>
                    <w:tc>
                      <w:tcPr>
                        <w:tcW w:w="1336" w:type="dxa"/>
                        <w:tcBorders>
                          <w:left w:val="single" w:sz="4" w:space="0" w:color="000000"/>
                        </w:tcBorders>
                      </w:tcPr>
                      <w:p w:rsidR="0018722C">
                        <w:pPr>
                          <w:widowControl w:val="0"/>
                          <w:snapToGrid w:val="1"/>
                          <w:spacing w:beforeLines="0" w:afterLines="0" w:lineRule="auto" w:line="240" w:after="0" w:before="36"/>
                          <w:ind w:firstLineChars="0" w:firstLine="0" w:leftChars="0" w:left="0" w:rightChars="0" w:right="236"/>
                          <w:jc w:val="righ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1384.017</w:t>
                        </w:r>
                        <w:r>
                          <w:rPr>
                            <w:kern w:val="2"/>
                            <w:szCs w:val="22"/>
                            <w:rFonts w:ascii="Times New Roman" w:cstheme="minorBidi" w:hAnsi="宋体" w:eastAsia="宋体" w:cs="宋体"/>
                            <w:position w:val="8"/>
                            <w:sz w:val="12"/>
                          </w:rPr>
                          <w:t>***</w:t>
                        </w:r>
                      </w:p>
                    </w:tc>
                  </w:tr>
                  <w:tr>
                    <w:trPr>
                      <w:trHeight w:val="360" w:hRule="atLeast"/>
                    </w:trPr>
                    <w:tc>
                      <w:tcPr>
                        <w:tcW w:w="1975" w:type="dxa"/>
                        <w:tcBorders>
                          <w:bottom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1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352"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7"/>
                          <w:ind w:firstLineChars="0" w:firstLine="0" w:rightChars="0" w:right="0" w:leftChars="0" w:left="44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349"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37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95" w:rightChars="0" w:right="9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349"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33" w:rightChars="0" w:right="13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336" w:type="dxa"/>
                        <w:tcBorders>
                          <w:left w:val="single" w:sz="4" w:space="0" w:color="000000"/>
                          <w:bottom w:val="single" w:sz="4" w:space="0" w:color="000000"/>
                        </w:tcBorders>
                      </w:tcPr>
                      <w:p w:rsidR="0018722C">
                        <w:pPr>
                          <w:widowControl w:val="0"/>
                          <w:snapToGrid w:val="1"/>
                          <w:spacing w:beforeLines="0" w:afterLines="0" w:lineRule="auto" w:line="240" w:after="0" w:before="47"/>
                          <w:ind w:firstLineChars="0" w:firstLine="0" w:rightChars="0" w:right="0" w:leftChars="0" w:left="43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196" w:name="_Toc686292196"/>
      <w:r>
        <w:rPr>
          <w:rFonts w:ascii="黑体" w:eastAsia="黑体" w:hint="eastAsia"/>
        </w:rPr>
        <w:t>表3.6</w:t>
      </w:r>
      <w:r>
        <w:t xml:space="preserve">  </w:t>
      </w:r>
      <w:r w:rsidR="001852F3">
        <w:t>政府治理对于企业专利产出的回归结果</w:t>
      </w:r>
      <w:bookmarkEnd w:id="292196"/>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Heading4"/>
        <w:topLinePunct/>
        <w:ind w:left="200" w:hangingChars="200" w:hanging="200"/>
      </w:pPr>
      <w:r>
        <w:t>3.4.1.2</w:t>
      </w:r>
      <w:r>
        <w:t xml:space="preserve"> </w:t>
      </w:r>
      <w:r>
        <w:t>政府治理与企业专利产出：产权差异</w:t>
      </w:r>
    </w:p>
    <w:p w:rsidR="0018722C">
      <w:pPr>
        <w:topLinePunct/>
      </w:pPr>
      <w:r>
        <w:t>为了考察在不同控产权背景企业，政府治理对于企业专利产出是否存在显著</w:t>
      </w:r>
      <w:r>
        <w:t>差异</w:t>
      </w:r>
      <w:r>
        <w:rPr>
          <w:spacing w:val="-4"/>
        </w:rPr>
        <w:t>（</w:t>
      </w:r>
      <w:r>
        <w:rPr>
          <w:spacing w:val="-4"/>
        </w:rPr>
        <w:t xml:space="preserve">如</w:t>
      </w:r>
      <w:r>
        <w:rPr>
          <w:spacing w:val="-4"/>
        </w:rPr>
        <w:t>表</w:t>
      </w:r>
      <w:r>
        <w:t>3</w:t>
      </w:r>
      <w:r>
        <w:t>.</w:t>
      </w:r>
      <w:r>
        <w:t>7</w:t>
      </w:r>
      <w:r w:rsidR="001852F3">
        <w:rPr>
          <w:spacing w:val="-5"/>
        </w:rPr>
        <w:t xml:space="preserve">所示</w:t>
      </w:r>
      <w:r>
        <w:rPr>
          <w:spacing w:val="-5"/>
        </w:rPr>
        <w:t>）</w:t>
      </w:r>
      <w:r>
        <w:t xml:space="preserve">。本章引入产权背景虚拟变量</w:t>
      </w:r>
      <w:r>
        <w:t>Non_state</w:t>
      </w:r>
      <w:r>
        <w:t>(</w:t>
      </w:r>
      <w:r>
        <w:t>如果企业为国有企</w:t>
      </w:r>
      <w:r>
        <w:rPr>
          <w:spacing w:val="-5"/>
        </w:rPr>
        <w:t>业，本章标记为</w:t>
      </w:r>
      <w:r>
        <w:t>0</w:t>
      </w:r>
      <w:r>
        <w:rPr>
          <w:spacing w:val="-6"/>
        </w:rPr>
        <w:t>，否则为</w:t>
      </w:r>
      <w:r>
        <w:t>1</w:t>
      </w:r>
      <w:r>
        <w:t>)</w:t>
      </w:r>
      <w:r>
        <w:t>。本章发现，除了</w:t>
      </w:r>
      <w:r>
        <w:t>GAI_efficiency</w:t>
      </w:r>
      <w:r/>
      <w:r w:rsidR="001852F3">
        <w:t xml:space="preserve">以外，其他政府治理代理变量与产权背景虚拟变量</w:t>
      </w:r>
      <w:r>
        <w:t>Non_state</w:t>
      </w:r>
      <w:r/>
      <w:r w:rsidR="001852F3">
        <w:t xml:space="preserve">的交互项</w:t>
      </w:r>
      <w:r>
        <w:t>(</w:t>
      </w:r>
      <w:r>
        <w:t xml:space="preserve">GAI×Non_state</w:t>
      </w:r>
      <w:r>
        <w:t>)</w:t>
      </w:r>
      <w:r>
        <w:t>系数均通过显著性检验，这表明非国有企业专利产出对于政府治理水平的敏感度更高，</w:t>
      </w:r>
      <w:r w:rsidR="001852F3">
        <w:t xml:space="preserve">这表明在非国有企业的专利产出水平对于地方政府所提供的治理机制表现出了更高的需求，更希望在专利活动中能得到政府支持，即非国有企业的专利活动对于</w:t>
      </w:r>
      <w:r>
        <w:t>地方政府治理的反应更加敏感，实证结果支持了假设</w:t>
      </w:r>
      <w:r>
        <w:t>2。</w:t>
      </w:r>
    </w:p>
    <w:p w:rsidR="0018722C">
      <w:pPr>
        <w:pStyle w:val="a8"/>
        <w:topLinePunct/>
      </w:pPr>
      <w:bookmarkStart w:id="292197" w:name="_Toc686292197"/>
      <w:r>
        <w:rPr>
          <w:rFonts w:ascii="黑体" w:eastAsia="黑体" w:hint="eastAsia"/>
        </w:rPr>
        <w:t>表</w:t>
      </w:r>
      <w:r>
        <w:rPr>
          <w:rFonts w:ascii="黑体" w:eastAsia="黑体" w:hint="eastAsia"/>
        </w:rPr>
        <w:t> </w:t>
      </w:r>
      <w:r>
        <w:rPr>
          <w:rFonts w:ascii="黑体" w:eastAsia="黑体" w:hint="eastAsia"/>
        </w:rPr>
        <w:t>3</w:t>
      </w:r>
      <w:r>
        <w:rPr>
          <w:rFonts w:ascii="黑体" w:eastAsia="黑体" w:hint="eastAsia"/>
        </w:rPr>
        <w:t>.</w:t>
      </w:r>
      <w:r>
        <w:rPr>
          <w:rFonts w:ascii="黑体" w:eastAsia="黑体" w:hint="eastAsia"/>
        </w:rPr>
        <w:t>7</w:t>
      </w:r>
      <w:r>
        <w:t xml:space="preserve">  </w:t>
      </w:r>
      <w:r w:rsidR="001852F3">
        <w:t>政府治理、产权性质与企业专利产出的回归结果</w:t>
      </w:r>
      <w:bookmarkEnd w:id="292197"/>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5"/>
        <w:gridCol w:w="1352"/>
        <w:gridCol w:w="1349"/>
        <w:gridCol w:w="1375"/>
        <w:gridCol w:w="1349"/>
        <w:gridCol w:w="1336"/>
      </w:tblGrid>
      <w:tr>
        <w:trPr>
          <w:tblHeader/>
        </w:trPr>
        <w:tc>
          <w:tcPr>
            <w:tcW w:w="1130" w:type="pct"/>
            <w:vMerge w:val="restart"/>
            <w:vAlign w:val="center"/>
          </w:tcPr>
          <w:p w:rsidR="0018722C">
            <w:pPr>
              <w:pStyle w:val="a7"/>
              <w:topLinePunct/>
              <w:ind w:leftChars="0" w:left="0" w:rightChars="0" w:right="0" w:firstLineChars="0" w:firstLine="0"/>
              <w:spacing w:line="240" w:lineRule="atLeast"/>
            </w:pPr>
          </w:p>
        </w:tc>
        <w:tc>
          <w:tcPr>
            <w:tcW w:w="3870" w:type="pct"/>
            <w:gridSpan w:val="5"/>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p>
        </w:tc>
      </w:tr>
      <w:tr>
        <w:trPr>
          <w:tblHeader/>
        </w:trPr>
        <w:tc>
          <w:tcPr>
            <w:tcW w:w="113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GAI_court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GAI_property</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GAI_efficiency</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GAI_enter</w:t>
            </w:r>
          </w:p>
        </w:tc>
        <w:tc>
          <w:tcPr>
            <w:tcW w:w="765" w:type="pct"/>
            <w:vAlign w:val="center"/>
          </w:tcPr>
          <w:p w:rsidR="0018722C">
            <w:pPr>
              <w:pStyle w:val="ad"/>
              <w:topLinePunct/>
              <w:ind w:leftChars="0" w:left="0" w:rightChars="0" w:right="0" w:firstLineChars="0" w:firstLine="0"/>
              <w:spacing w:line="240" w:lineRule="atLeast"/>
            </w:pPr>
            <w:r w:rsidRPr="00000000">
              <w:rPr>
                <w:sz w:val="24"/>
                <w:szCs w:val="24"/>
              </w:rPr>
              <w:t>GAI_ag</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GAI</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0.404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0.094</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0.404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0.094</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3.914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0.325</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22.300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3.280</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0.221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GAI×Non_state</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1.706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0.280</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1.692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0.279</w:t>
            </w:r>
            <w:r w:rsidRPr="00000000">
              <w:rPr>
                <w:sz w:val="24"/>
                <w:szCs w:val="24"/>
              </w:rPr>
              <w:t>)</w:t>
            </w:r>
          </w:p>
        </w:tc>
        <w:tc>
          <w:tcPr>
            <w:tcW w:w="787" w:type="pct"/>
            <w:vAlign w:val="center"/>
          </w:tcPr>
          <w:p w:rsidR="0018722C">
            <w:pPr>
              <w:pStyle w:val="affff9"/>
              <w:topLinePunct/>
              <w:ind w:leftChars="0" w:left="0" w:rightChars="0" w:right="0" w:firstLineChars="0" w:firstLine="0"/>
              <w:spacing w:line="240" w:lineRule="atLeast"/>
            </w:pPr>
            <w:r w:rsidRPr="00000000">
              <w:rPr>
                <w:sz w:val="24"/>
                <w:szCs w:val="24"/>
              </w:rPr>
              <w:t>1.677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1.092</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61.619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10.601</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0.900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0.151</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Non_state</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0.300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0.064</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0.299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0.064</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0.212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0.071</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0.298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Size</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0.302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0.302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0.305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0.016</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0.300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Tfp</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0.170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0.022</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0.183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0.185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Lev</w:t>
            </w:r>
          </w:p>
        </w:tc>
        <w:tc>
          <w:tcPr>
            <w:tcW w:w="774"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c>
          <w:tcPr>
            <w:tcW w:w="787"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-0.011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Roa</w:t>
            </w:r>
          </w:p>
        </w:tc>
        <w:tc>
          <w:tcPr>
            <w:tcW w:w="774" w:type="pct"/>
            <w:vAlign w:val="center"/>
          </w:tcPr>
          <w:p w:rsidR="0018722C">
            <w:pPr>
              <w:pStyle w:val="affff9"/>
              <w:topLinePunct/>
              <w:ind w:leftChars="0" w:left="0" w:rightChars="0" w:right="0" w:firstLineChars="0" w:firstLine="0"/>
              <w:spacing w:line="240" w:lineRule="atLeast"/>
            </w:pPr>
            <w:r w:rsidRPr="00000000">
              <w:rPr>
                <w:sz w:val="24"/>
                <w:szCs w:val="24"/>
              </w:rPr>
              <w:t>-0.092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0.130</w:t>
            </w:r>
            <w:r w:rsidRPr="00000000">
              <w:rPr>
                <w:sz w:val="24"/>
                <w:szCs w:val="24"/>
              </w:rPr>
              <w:t>)</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-0.091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0.130</w:t>
            </w:r>
            <w:r w:rsidRPr="00000000">
              <w:rPr>
                <w:sz w:val="24"/>
                <w:szCs w:val="24"/>
              </w:rPr>
              <w:t>)</w:t>
            </w:r>
          </w:p>
        </w:tc>
        <w:tc>
          <w:tcPr>
            <w:tcW w:w="787"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0.126</w:t>
            </w:r>
            <w:r w:rsidRPr="00000000">
              <w:rPr>
                <w:sz w:val="24"/>
                <w:szCs w:val="24"/>
              </w:rPr>
              <w:t>)</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-0.049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0.128</w:t>
            </w:r>
            <w:r w:rsidRPr="00000000">
              <w:rPr>
                <w:sz w:val="24"/>
                <w:szCs w:val="24"/>
              </w:rPr>
              <w:t>)</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-0.095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0.130</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Age</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Export</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0.242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0.242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0.179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0.053</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0.214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0.237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Constant</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-4.736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0.246</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-4.736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0.246</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-4.687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0.232</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-4.707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0.238</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-4.726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0.244</w:t>
            </w:r>
            <w:r w:rsidRPr="00000000">
              <w:rPr>
                <w:sz w:val="24"/>
                <w:szCs w:val="24"/>
              </w:rPr>
              <w:t>)</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Industry and Year</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Control</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Control</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Control</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Control</w:t>
            </w:r>
          </w:p>
        </w:tc>
        <w:tc>
          <w:tcPr>
            <w:tcW w:w="765" w:type="pct"/>
            <w:vAlign w:val="center"/>
          </w:tcPr>
          <w:p w:rsidR="0018722C">
            <w:pPr>
              <w:pStyle w:val="ad"/>
              <w:topLinePunct/>
              <w:ind w:leftChars="0" w:left="0" w:rightChars="0" w:right="0" w:firstLineChars="0" w:firstLine="0"/>
              <w:spacing w:line="240" w:lineRule="atLeast"/>
            </w:pPr>
            <w:r w:rsidRPr="00000000">
              <w:rPr>
                <w:sz w:val="24"/>
                <w:szCs w:val="24"/>
              </w:rPr>
              <w:t>Control</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Log likelihood</w:t>
            </w:r>
          </w:p>
        </w:tc>
        <w:tc>
          <w:tcPr>
            <w:tcW w:w="774" w:type="pct"/>
            <w:vAlign w:val="center"/>
          </w:tcPr>
          <w:p w:rsidR="0018722C">
            <w:pPr>
              <w:pStyle w:val="affff9"/>
              <w:topLinePunct/>
              <w:ind w:leftChars="0" w:left="0" w:rightChars="0" w:right="0" w:firstLineChars="0" w:firstLine="0"/>
              <w:spacing w:line="240" w:lineRule="atLeast"/>
            </w:pPr>
            <w:r w:rsidRPr="00000000">
              <w:rPr>
                <w:sz w:val="24"/>
                <w:szCs w:val="24"/>
              </w:rPr>
              <w:t>-90213.001</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-90212.884</w:t>
            </w:r>
          </w:p>
        </w:tc>
        <w:tc>
          <w:tcPr>
            <w:tcW w:w="787" w:type="pct"/>
            <w:vAlign w:val="center"/>
          </w:tcPr>
          <w:p w:rsidR="0018722C">
            <w:pPr>
              <w:pStyle w:val="affff9"/>
              <w:topLinePunct/>
              <w:ind w:leftChars="0" w:left="0" w:rightChars="0" w:right="0" w:firstLineChars="0" w:firstLine="0"/>
              <w:spacing w:line="240" w:lineRule="atLeast"/>
            </w:pPr>
            <w:r w:rsidRPr="00000000">
              <w:rPr>
                <w:sz w:val="24"/>
                <w:szCs w:val="24"/>
              </w:rPr>
              <w:t>-90086.3</w:t>
            </w:r>
          </w:p>
        </w:tc>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-90172.642</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-90216.986</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Wald χ</w:t>
            </w:r>
            <w:r w:rsidRPr="00000000">
              <w:rPr>
                <w:sz w:val="24"/>
                <w:szCs w:val="24"/>
              </w:rPr>
              <w:t>2</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1410.896</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1410.794</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r w:rsidRPr="00000000">
              <w:rPr>
                <w:sz w:val="24"/>
                <w:szCs w:val="24"/>
              </w:rPr>
              <w:t>1533.852</w:t>
            </w:r>
            <w:r w:rsidRPr="00000000">
              <w:rPr>
                <w:sz w:val="24"/>
                <w:szCs w:val="24"/>
              </w:rPr>
              <w:t>***</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1463.401</w:t>
            </w:r>
            <w:r w:rsidRPr="00000000">
              <w:rPr>
                <w:sz w:val="24"/>
                <w:szCs w:val="24"/>
              </w:rPr>
              <w:t>***</w:t>
            </w:r>
          </w:p>
        </w:tc>
        <w:tc>
          <w:tcPr>
            <w:tcW w:w="765" w:type="pct"/>
            <w:vAlign w:val="center"/>
          </w:tcPr>
          <w:p w:rsidR="0018722C">
            <w:pPr>
              <w:pStyle w:val="ad"/>
              <w:topLinePunct/>
              <w:ind w:leftChars="0" w:left="0" w:rightChars="0" w:right="0" w:firstLineChars="0" w:firstLine="0"/>
              <w:spacing w:line="240" w:lineRule="atLeast"/>
            </w:pPr>
            <w:r w:rsidRPr="00000000">
              <w:rPr>
                <w:sz w:val="24"/>
                <w:szCs w:val="24"/>
              </w:rPr>
              <w:t>1424.592</w:t>
            </w:r>
            <w:r w:rsidRPr="00000000">
              <w:rPr>
                <w:sz w:val="24"/>
                <w:szCs w:val="24"/>
              </w:rPr>
              <w:t>***</w:t>
            </w:r>
          </w:p>
        </w:tc>
      </w:tr>
      <w:tr>
        <w:tc>
          <w:tcPr>
            <w:tcW w:w="113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44410</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44410</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44410</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44410</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44410</w:t>
            </w:r>
          </w:p>
        </w:tc>
      </w:tr>
    </w:tbl>
    <w:p w:rsidR="0018722C">
      <w:pPr>
        <w:rPr/>
        <w:topLinePunct/>
      </w:pPr>
    </w:p>
    <w:p w:rsidR="0018722C">
      <w:pPr>
        <w:pStyle w:val="aff3"/>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Heading4"/>
        <w:topLinePunct/>
        <w:ind w:left="200" w:hangingChars="200" w:hanging="200"/>
      </w:pPr>
      <w:r>
        <w:t>3.4.1.3</w:t>
      </w:r>
      <w:r>
        <w:t xml:space="preserve"> </w:t>
      </w:r>
      <w:r>
        <w:t>政府治理与企业专利产出：企业隶属层级差异的作用</w:t>
      </w:r>
    </w:p>
    <w:p w:rsidR="0018722C">
      <w:pPr>
        <w:topLinePunct/>
      </w:pPr>
      <w:r>
        <w:t>在</w:t>
      </w:r>
      <w:r>
        <w:t>表</w:t>
      </w:r>
      <w:r>
        <w:t>3</w:t>
      </w:r>
      <w:r>
        <w:t>.</w:t>
      </w:r>
      <w:r>
        <w:t>8</w:t>
      </w:r>
      <w:r>
        <w:t>，本章发现，政府治理代理变量与企业隶属层级</w:t>
      </w:r>
      <w:r>
        <w:t>（</w:t>
      </w:r>
      <w:r>
        <w:t>隶属中央企业标记</w:t>
      </w:r>
      <w:r>
        <w:t>为</w:t>
      </w:r>
      <w:r>
        <w:t>1</w:t>
      </w:r>
      <w:r>
        <w:t>，隶属省政府企业标记为</w:t>
      </w:r>
      <w:r>
        <w:t>2</w:t>
      </w:r>
      <w:r>
        <w:t>，隶属地区企业标记为</w:t>
      </w:r>
      <w:r>
        <w:t>3</w:t>
      </w:r>
      <w:r>
        <w:t>，隶属县级政府标记为</w:t>
      </w:r>
      <w:r>
        <w:t>4，</w:t>
      </w:r>
      <w:r>
        <w:t>隶属街道、镇、乡企业标记为</w:t>
      </w:r>
      <w:r>
        <w:t>5</w:t>
      </w:r>
      <w:r>
        <w:t>，隶属居委会、村委会标记为</w:t>
      </w:r>
      <w:r>
        <w:t>6，其他企业标记</w:t>
      </w:r>
      <w:r>
        <w:t>为</w:t>
      </w:r>
    </w:p>
    <w:p w:rsidR="0018722C">
      <w:pPr>
        <w:topLinePunct/>
      </w:pPr>
      <w:r>
        <w:t>7</w:t>
      </w:r>
      <w:r>
        <w:t xml:space="preserve">. </w:t>
      </w:r>
      <w:r>
        <w:t>）</w:t>
      </w:r>
      <w:r>
        <w:t>的交互项</w:t>
      </w:r>
      <w:r>
        <w:t>(</w:t>
      </w:r>
      <w:r>
        <w:t>GAI×Gov_affiliation</w:t>
      </w:r>
      <w:r>
        <w:t>)</w:t>
      </w:r>
      <w:r>
        <w:t>系数都在</w:t>
      </w:r>
      <w:r>
        <w:t>1%的水平上通过了显著性检验，</w:t>
      </w:r>
      <w:r>
        <w:t>实证结果支持了假设</w:t>
      </w:r>
      <w:r>
        <w:t>3</w:t>
      </w:r>
      <w:r>
        <w:t>。这表明政府治理对于企业专利产出的影响随着企业隶属层</w:t>
      </w:r>
      <w:r>
        <w:t>级的提高而减弱，隶属层级越低的企业通常面临着更大的制度环境约束，对于地</w:t>
      </w:r>
      <w:r>
        <w:t>方政府所提供的公共治理机制的依赖性往往更强，更希望获得当地政府来自政策</w:t>
      </w:r>
      <w:r>
        <w:t>引导、资金支持等方面的扶持来推动技术创新活动。</w:t>
      </w:r>
    </w:p>
    <w:p w:rsidR="0018722C">
      <w:pPr>
        <w:pStyle w:val="a8"/>
        <w:topLinePunct/>
      </w:pPr>
      <w:bookmarkStart w:id="292198" w:name="_Toc686292198"/>
      <w:r>
        <w:rPr>
          <w:rFonts w:ascii="黑体" w:eastAsia="黑体" w:hint="eastAsia"/>
        </w:rPr>
        <w:t>表</w:t>
      </w:r>
      <w:r>
        <w:rPr>
          <w:rFonts w:ascii="黑体" w:eastAsia="黑体" w:hint="eastAsia"/>
        </w:rPr>
        <w:t> </w:t>
      </w:r>
      <w:r>
        <w:rPr>
          <w:rFonts w:ascii="黑体" w:eastAsia="黑体" w:hint="eastAsia"/>
        </w:rPr>
        <w:t>3</w:t>
      </w:r>
      <w:r>
        <w:rPr>
          <w:rFonts w:ascii="黑体" w:eastAsia="黑体" w:hint="eastAsia"/>
        </w:rPr>
        <w:t>.</w:t>
      </w:r>
      <w:r>
        <w:rPr>
          <w:rFonts w:ascii="黑体" w:eastAsia="黑体" w:hint="eastAsia"/>
        </w:rPr>
        <w:t>8</w:t>
      </w:r>
      <w:r>
        <w:t xml:space="preserve">  </w:t>
      </w:r>
      <w:r w:rsidR="001852F3">
        <w:t>政府治理、隶属层级与企业专利产出的回归结果</w:t>
      </w:r>
      <w:bookmarkEnd w:id="292198"/>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7"/>
        <w:gridCol w:w="1191"/>
        <w:gridCol w:w="1487"/>
        <w:gridCol w:w="1628"/>
        <w:gridCol w:w="1182"/>
        <w:gridCol w:w="1117"/>
      </w:tblGrid>
      <w:tr>
        <w:trPr>
          <w:tblHeader/>
        </w:trPr>
        <w:tc>
          <w:tcPr>
            <w:tcW w:w="1222" w:type="pct"/>
            <w:vMerge w:val="restart"/>
            <w:vAlign w:val="center"/>
          </w:tcPr>
          <w:p w:rsidR="0018722C">
            <w:pPr>
              <w:pStyle w:val="a7"/>
              <w:topLinePunct/>
              <w:ind w:leftChars="0" w:left="0" w:rightChars="0" w:right="0" w:firstLineChars="0" w:firstLine="0"/>
              <w:spacing w:line="240" w:lineRule="atLeast"/>
            </w:pPr>
          </w:p>
        </w:tc>
        <w:tc>
          <w:tcPr>
            <w:tcW w:w="3778" w:type="pct"/>
            <w:gridSpan w:val="5"/>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p>
        </w:tc>
      </w:tr>
      <w:tr>
        <w:trPr>
          <w:tblHeader/>
        </w:trPr>
        <w:tc>
          <w:tcPr>
            <w:tcW w:w="12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r>
      <w:tr>
        <w:tc>
          <w:tcPr>
            <w:tcW w:w="1222"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GAI_court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GAI_property</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GAI_efficiency</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GAI_enter</w:t>
            </w:r>
          </w:p>
        </w:tc>
        <w:tc>
          <w:tcPr>
            <w:tcW w:w="639" w:type="pct"/>
            <w:vAlign w:val="center"/>
          </w:tcPr>
          <w:p w:rsidR="0018722C">
            <w:pPr>
              <w:pStyle w:val="ad"/>
              <w:topLinePunct/>
              <w:ind w:leftChars="0" w:left="0" w:rightChars="0" w:right="0" w:firstLineChars="0" w:firstLine="0"/>
              <w:spacing w:line="240" w:lineRule="atLeast"/>
            </w:pPr>
            <w:r w:rsidRPr="00000000">
              <w:rPr>
                <w:sz w:val="24"/>
                <w:szCs w:val="24"/>
              </w:rPr>
              <w:t>GAI_ag</w:t>
            </w:r>
          </w:p>
        </w:tc>
      </w:tr>
      <w:tr>
        <w:tc>
          <w:tcPr>
            <w:tcW w:w="1222" w:type="pct"/>
            <w:vAlign w:val="center"/>
          </w:tcPr>
          <w:p w:rsidR="0018722C">
            <w:pPr>
              <w:pStyle w:val="ac"/>
              <w:topLinePunct/>
              <w:ind w:leftChars="0" w:left="0" w:rightChars="0" w:right="0" w:firstLineChars="0" w:firstLine="0"/>
              <w:spacing w:line="240" w:lineRule="atLeast"/>
            </w:pPr>
            <w:r w:rsidRPr="00000000">
              <w:rPr>
                <w:sz w:val="24"/>
                <w:szCs w:val="24"/>
              </w:rPr>
              <w:t>GAI</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3.857</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0.327</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19.564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3.512</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0.168</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0.053</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GAI×Gov_affiliation</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0.170</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0.170</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0.661</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0.163</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4.928</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1.885</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0.077</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0.027</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Gov_affiliation</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0.027</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0.027</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0.010</w:t>
            </w:r>
            <w:r w:rsidRPr="00000000">
              <w:rPr>
                <w:sz w:val="24"/>
                <w:szCs w:val="24"/>
              </w:rPr>
              <w:t>)</w:t>
            </w:r>
          </w:p>
        </w:tc>
        <w:tc>
          <w:tcPr>
            <w:tcW w:w="931" w:type="pct"/>
            <w:vAlign w:val="center"/>
          </w:tcPr>
          <w:p w:rsidR="0018722C">
            <w:pPr>
              <w:pStyle w:val="affff9"/>
              <w:topLinePunct/>
              <w:ind w:leftChars="0" w:left="0" w:rightChars="0" w:right="0" w:firstLineChars="0" w:firstLine="0"/>
              <w:spacing w:line="240" w:lineRule="atLeast"/>
            </w:pPr>
            <w:r w:rsidRPr="00000000">
              <w:rPr>
                <w:sz w:val="24"/>
                <w:szCs w:val="24"/>
              </w:rPr>
              <w:t>0.015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0.009</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0.010</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0.010</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0.309</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0.309</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0.306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0.305</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0.308</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0.187</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0.187</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0.172</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0.022</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0.184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931" w:type="pct"/>
            <w:vAlign w:val="center"/>
          </w:tcPr>
          <w:p w:rsidR="0018722C">
            <w:pPr>
              <w:pStyle w:val="affff9"/>
              <w:topLinePunct/>
              <w:ind w:leftChars="0" w:left="0" w:rightChars="0" w:right="0" w:firstLineChars="0" w:firstLine="0"/>
              <w:spacing w:line="240" w:lineRule="atLeast"/>
            </w:pPr>
            <w:r w:rsidRPr="00000000">
              <w:rPr>
                <w:sz w:val="24"/>
                <w:szCs w:val="24"/>
              </w:rPr>
              <w:t>-0.020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0.066</w:t>
            </w:r>
            <w:r w:rsidRPr="00000000">
              <w:rPr>
                <w:sz w:val="24"/>
                <w:szCs w:val="24"/>
              </w:rPr>
              <w:t>)</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0.069</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-0.095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-0.094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c>
          <w:tcPr>
            <w:tcW w:w="931" w:type="pct"/>
            <w:vAlign w:val="center"/>
          </w:tcPr>
          <w:p w:rsidR="0018722C">
            <w:pPr>
              <w:pStyle w:val="affff9"/>
              <w:topLinePunct/>
              <w:ind w:leftChars="0" w:left="0" w:rightChars="0" w:right="0" w:firstLineChars="0" w:firstLine="0"/>
              <w:spacing w:line="240" w:lineRule="atLeast"/>
            </w:pPr>
            <w:r w:rsidRPr="00000000">
              <w:rPr>
                <w:sz w:val="24"/>
                <w:szCs w:val="24"/>
              </w:rPr>
              <w:t>-0.026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0.126</w:t>
            </w:r>
            <w:r w:rsidRPr="00000000">
              <w:rPr>
                <w:sz w:val="24"/>
                <w:szCs w:val="24"/>
              </w:rPr>
              <w:t>)</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-0.097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0.129</w:t>
            </w:r>
            <w:r w:rsidRPr="00000000">
              <w:rPr>
                <w:sz w:val="24"/>
                <w:szCs w:val="24"/>
              </w:rPr>
              <w:t>)</w:t>
            </w:r>
          </w:p>
        </w:tc>
      </w:tr>
      <w:tr>
        <w:tc>
          <w:tcPr>
            <w:tcW w:w="1222" w:type="pct"/>
            <w:vAlign w:val="center"/>
          </w:tcPr>
          <w:p w:rsidR="0018722C">
            <w:pPr>
              <w:pStyle w:val="a5"/>
              <w:topLinePunct/>
              <w:ind w:leftChars="0" w:left="0" w:rightChars="0" w:right="0" w:firstLineChars="0" w:firstLine="0"/>
              <w:spacing w:line="240" w:lineRule="atLeast"/>
            </w:pPr>
            <w:r w:rsidRPr="00000000">
              <w:rPr>
                <w:sz w:val="24"/>
                <w:szCs w:val="24"/>
              </w:rPr>
              <w:t>Age</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31"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12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Export</w:t>
            </w: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0.238</w:t>
            </w:r>
            <w:r w:rsidRPr="00000000">
              <w:rPr>
                <w:vertAlign w:val="superscript"/>
                /&gt;
                <w:sz w:val="24"/>
                <w:szCs w:val="24"/>
              </w:rPr>
              <w:t>*** </w:t>
            </w:r>
            <w:r w:rsidRPr="00000000">
              <w:rPr>
                <w:sz w:val="24"/>
                <w:szCs w:val="24"/>
              </w:rPr>
              <w:t>(</w:t>
            </w:r>
            <w:r w:rsidRPr="00000000">
              <w:rPr>
                <w:sz w:val="24"/>
                <w:szCs w:val="24"/>
              </w:rPr>
              <w:t xml:space="preserve">0.054</w:t>
            </w:r>
            <w:r w:rsidRPr="00000000">
              <w:rPr>
                <w:sz w:val="24"/>
                <w:szCs w:val="24"/>
              </w:rPr>
              <w:t>)</w:t>
            </w: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0.238</w:t>
            </w:r>
            <w:r w:rsidRPr="00000000">
              <w:rPr>
                <w:vertAlign w:val="superscript"/>
                /&gt;
                <w:sz w:val="24"/>
                <w:szCs w:val="24"/>
              </w:rPr>
              <w:t>*** </w:t>
            </w:r>
            <w:r w:rsidRPr="00000000">
              <w:rPr>
                <w:sz w:val="24"/>
                <w:szCs w:val="24"/>
              </w:rPr>
              <w:t>(</w:t>
            </w:r>
            <w:r w:rsidRPr="00000000">
              <w:rPr>
                <w:sz w:val="24"/>
                <w:szCs w:val="24"/>
              </w:rPr>
              <w:t xml:space="preserve">0.054</w:t>
            </w:r>
            <w:r w:rsidRPr="00000000">
              <w:rPr>
                <w:sz w:val="24"/>
                <w:szCs w:val="24"/>
              </w:rPr>
              <w:t>)</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0.174</w:t>
            </w:r>
            <w:r w:rsidRPr="00000000">
              <w:rPr>
                <w:vertAlign w:val="superscript"/>
                /&gt;
                <w:sz w:val="24"/>
                <w:szCs w:val="24"/>
              </w:rPr>
              <w:t>*** </w:t>
            </w:r>
            <w:r w:rsidRPr="00000000">
              <w:rPr>
                <w:sz w:val="24"/>
                <w:szCs w:val="24"/>
              </w:rPr>
              <w:t>(</w:t>
            </w:r>
            <w:r w:rsidRPr="00000000">
              <w:rPr>
                <w:sz w:val="24"/>
                <w:szCs w:val="24"/>
              </w:rPr>
              <w:t xml:space="preserve">0.054</w:t>
            </w:r>
            <w:r w:rsidRPr="00000000">
              <w:rPr>
                <w:sz w:val="24"/>
                <w:szCs w:val="24"/>
              </w:rPr>
              <w:t>)</w:t>
            </w: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0.214</w:t>
            </w:r>
            <w:r w:rsidRPr="00000000">
              <w:rPr>
                <w:vertAlign w:val="superscript"/>
                /&gt;
                <w:sz w:val="24"/>
                <w:szCs w:val="24"/>
              </w:rPr>
              <w:t>*** </w:t>
            </w:r>
            <w:r w:rsidRPr="00000000">
              <w:rPr>
                <w:sz w:val="24"/>
                <w:szCs w:val="24"/>
              </w:rPr>
              <w:t>(</w:t>
            </w:r>
            <w:r w:rsidRPr="00000000">
              <w:rPr>
                <w:sz w:val="24"/>
                <w:szCs w:val="24"/>
              </w:rPr>
              <w:t xml:space="preserve">0.055</w:t>
            </w:r>
            <w:r w:rsidRPr="00000000">
              <w:rPr>
                <w:sz w:val="24"/>
                <w:szCs w:val="24"/>
              </w:rPr>
              <w:t>)</w:t>
            </w:r>
          </w:p>
        </w:tc>
        <w:tc>
          <w:tcPr>
            <w:tcW w:w="6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0.232</w:t>
            </w:r>
            <w:r w:rsidRPr="00000000">
              <w:rPr>
                <w:vertAlign w:val="superscript"/>
                /&gt;
                <w:sz w:val="24"/>
                <w:szCs w:val="24"/>
              </w:rPr>
              <w:t>*** </w:t>
            </w:r>
            <w:r w:rsidRPr="00000000">
              <w:rPr>
                <w:sz w:val="24"/>
                <w:szCs w:val="24"/>
              </w:rPr>
              <w:t>(</w:t>
            </w:r>
            <w:r w:rsidRPr="00000000">
              <w:rPr>
                <w:sz w:val="24"/>
                <w:szCs w:val="24"/>
              </w:rPr>
              <w:t xml:space="preserve">0.055</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141.050pt;mso-position-horizontal-relative:page;mso-position-vertical-relative:paragraph;z-index:287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4"/>
                    <w:gridCol w:w="1802"/>
                    <w:gridCol w:w="1363"/>
                    <w:gridCol w:w="1504"/>
                    <w:gridCol w:w="1058"/>
                    <w:gridCol w:w="993"/>
                  </w:tblGrid>
                  <w:tr>
                    <w:trPr>
                      <w:trHeight w:val="340" w:hRule="atLeast"/>
                    </w:trPr>
                    <w:tc>
                      <w:tcPr>
                        <w:tcW w:w="2014"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720" w:type="dxa"/>
                        <w:gridSpan w:val="5"/>
                        <w:tcBorders>
                          <w:right w:val="nil"/>
                        </w:tcBorders>
                      </w:tcPr>
                      <w:p w:rsidR="0018722C">
                        <w:pPr>
                          <w:widowControl w:val="0"/>
                          <w:snapToGrid w:val="1"/>
                          <w:spacing w:beforeLines="0" w:afterLines="0" w:before="0" w:after="0" w:line="216" w:lineRule="exact"/>
                          <w:ind w:firstLineChars="0" w:firstLine="0" w:leftChars="0" w:left="2581" w:rightChars="0" w:right="2585"/>
                          <w:jc w:val="center"/>
                          <w:autoSpaceDE w:val="0"/>
                          <w:autoSpaceDN w:val="0"/>
                          <w:pBdr>
                            <w:bottom w:val="none" w:sz="0" w:space="0" w:color="auto"/>
                          </w:pBdr>
                          <w:rPr>
                            <w:kern w:val="2"/>
                            <w:sz w:val="18"/>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p>
                    </w:tc>
                  </w:tr>
                  <w:tr>
                    <w:trPr>
                      <w:trHeight w:val="340" w:hRule="atLeast"/>
                    </w:trPr>
                    <w:tc>
                      <w:tcPr>
                        <w:tcW w:w="2014"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802" w:type="dxa"/>
                      </w:tcPr>
                      <w:p w:rsidR="0018722C">
                        <w:pPr>
                          <w:widowControl w:val="0"/>
                          <w:snapToGrid w:val="1"/>
                          <w:spacing w:beforeLines="0" w:afterLines="0" w:before="0" w:after="0" w:line="203" w:lineRule="exact"/>
                          <w:ind w:firstLineChars="0" w:firstLine="0" w:leftChars="0" w:left="513" w:rightChars="0" w:right="51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1363" w:type="dxa"/>
                      </w:tcPr>
                      <w:p w:rsidR="0018722C">
                        <w:pPr>
                          <w:widowControl w:val="0"/>
                          <w:snapToGrid w:val="1"/>
                          <w:spacing w:beforeLines="0" w:afterLines="0" w:before="0" w:after="0" w:line="203" w:lineRule="exact"/>
                          <w:ind w:firstLineChars="0" w:firstLine="0" w:leftChars="0" w:left="294" w:rightChars="0" w:right="29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1504" w:type="dxa"/>
                      </w:tcPr>
                      <w:p w:rsidR="0018722C">
                        <w:pPr>
                          <w:widowControl w:val="0"/>
                          <w:snapToGrid w:val="1"/>
                          <w:spacing w:beforeLines="0" w:afterLines="0" w:before="0" w:after="0" w:line="203" w:lineRule="exact"/>
                          <w:ind w:firstLineChars="0" w:firstLine="0" w:leftChars="0" w:left="365" w:rightChars="0" w:right="36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c>
                      <w:tcPr>
                        <w:tcW w:w="1058" w:type="dxa"/>
                      </w:tcPr>
                      <w:p w:rsidR="0018722C">
                        <w:pPr>
                          <w:widowControl w:val="0"/>
                          <w:snapToGrid w:val="1"/>
                          <w:spacing w:beforeLines="0" w:afterLines="0" w:before="0" w:after="0" w:line="203" w:lineRule="exact"/>
                          <w:ind w:firstLineChars="0" w:firstLine="0" w:leftChars="0" w:left="143" w:rightChars="0" w:right="13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(4)</w:t>
                        </w:r>
                      </w:p>
                    </w:tc>
                    <w:tc>
                      <w:tcPr>
                        <w:tcW w:w="993" w:type="dxa"/>
                        <w:tcBorders>
                          <w:right w:val="nil"/>
                        </w:tcBorders>
                      </w:tcPr>
                      <w:p w:rsidR="0018722C">
                        <w:pPr>
                          <w:widowControl w:val="0"/>
                          <w:snapToGrid w:val="1"/>
                          <w:spacing w:beforeLines="0" w:afterLines="0" w:before="0" w:after="0" w:line="203" w:lineRule="exact"/>
                          <w:ind w:firstLineChars="0" w:firstLine="0" w:leftChars="0" w:left="111" w:rightChars="0" w:right="112"/>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(5)</w:t>
                        </w:r>
                      </w:p>
                    </w:tc>
                  </w:tr>
                  <w:tr>
                    <w:trPr>
                      <w:trHeight w:val="620" w:hRule="atLeast"/>
                    </w:trPr>
                    <w:tc>
                      <w:tcPr>
                        <w:tcW w:w="2014" w:type="dxa"/>
                        <w:tcBorders>
                          <w:left w:val="nil"/>
                          <w:bottom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43" w:rightChars="0" w:right="32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802" w:type="dxa"/>
                        <w:tcBorders>
                          <w:bottom w:val="nil"/>
                        </w:tcBorders>
                      </w:tcPr>
                      <w:p w:rsidR="0018722C">
                        <w:pPr>
                          <w:widowControl w:val="0"/>
                          <w:snapToGrid w:val="1"/>
                          <w:spacing w:beforeLines="0" w:afterLines="0" w:before="0" w:after="0" w:line="203" w:lineRule="exact"/>
                          <w:ind w:firstLineChars="0" w:firstLine="0" w:rightChars="0" w:right="0" w:leftChars="0" w:left="578"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-4.892</w:t>
                        </w:r>
                        <w:r>
                          <w:rPr>
                            <w:kern w:val="2"/>
                            <w:szCs w:val="22"/>
                            <w:rFonts w:cstheme="minorBidi" w:ascii="宋体" w:hAnsi="宋体" w:eastAsia="宋体" w:cs="宋体"/>
                            <w:position w:val="9"/>
                            <w:sz w:val="9"/>
                          </w:rPr>
                          <w:t>***</w:t>
                        </w:r>
                      </w:p>
                      <w:p w:rsidR="0018722C">
                        <w:pPr>
                          <w:widowControl w:val="0"/>
                          <w:snapToGrid w:val="1"/>
                          <w:spacing w:beforeLines="0" w:afterLines="0" w:lineRule="auto" w:line="240" w:after="0" w:before="115"/>
                          <w:ind w:firstLineChars="0" w:firstLine="0" w:rightChars="0" w:right="0" w:leftChars="0" w:left="5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(0.246)</w:t>
                        </w:r>
                      </w:p>
                    </w:tc>
                    <w:tc>
                      <w:tcPr>
                        <w:tcW w:w="1363" w:type="dxa"/>
                        <w:tcBorders>
                          <w:bottom w:val="nil"/>
                        </w:tcBorders>
                      </w:tcPr>
                      <w:p w:rsidR="0018722C">
                        <w:pPr>
                          <w:widowControl w:val="0"/>
                          <w:snapToGrid w:val="1"/>
                          <w:spacing w:beforeLines="0" w:afterLines="0" w:before="0" w:after="0" w:line="203" w:lineRule="exact"/>
                          <w:ind w:firstLineChars="0" w:firstLine="0" w:rightChars="0" w:right="0" w:leftChars="0" w:left="357"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-4.892</w:t>
                        </w:r>
                        <w:r>
                          <w:rPr>
                            <w:kern w:val="2"/>
                            <w:szCs w:val="22"/>
                            <w:rFonts w:cstheme="minorBidi" w:ascii="宋体" w:hAnsi="宋体" w:eastAsia="宋体" w:cs="宋体"/>
                            <w:position w:val="9"/>
                            <w:sz w:val="9"/>
                          </w:rPr>
                          <w:t>***</w:t>
                        </w:r>
                      </w:p>
                      <w:p w:rsidR="0018722C">
                        <w:pPr>
                          <w:widowControl w:val="0"/>
                          <w:snapToGrid w:val="1"/>
                          <w:spacing w:beforeLines="0" w:afterLines="0" w:lineRule="auto" w:line="240" w:after="0" w:before="115"/>
                          <w:ind w:firstLineChars="0" w:firstLine="0" w:rightChars="0" w:right="0" w:leftChars="0" w:left="35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(0.246)</w:t>
                        </w:r>
                      </w:p>
                    </w:tc>
                    <w:tc>
                      <w:tcPr>
                        <w:tcW w:w="1504" w:type="dxa"/>
                        <w:tcBorders>
                          <w:bottom w:val="nil"/>
                        </w:tcBorders>
                      </w:tcPr>
                      <w:p w:rsidR="0018722C">
                        <w:pPr>
                          <w:widowControl w:val="0"/>
                          <w:snapToGrid w:val="1"/>
                          <w:spacing w:beforeLines="0" w:afterLines="0" w:before="0" w:after="0" w:line="203" w:lineRule="exact"/>
                          <w:ind w:firstLineChars="0" w:firstLine="0" w:rightChars="0" w:right="0" w:leftChars="0" w:left="430"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-4.711</w:t>
                        </w:r>
                        <w:r>
                          <w:rPr>
                            <w:kern w:val="2"/>
                            <w:szCs w:val="22"/>
                            <w:rFonts w:cstheme="minorBidi" w:ascii="宋体" w:hAnsi="宋体" w:eastAsia="宋体" w:cs="宋体"/>
                            <w:position w:val="9"/>
                            <w:sz w:val="9"/>
                          </w:rPr>
                          <w:t>***</w:t>
                        </w:r>
                      </w:p>
                      <w:p w:rsidR="0018722C">
                        <w:pPr>
                          <w:widowControl w:val="0"/>
                          <w:snapToGrid w:val="1"/>
                          <w:spacing w:beforeLines="0" w:afterLines="0" w:lineRule="auto" w:line="240" w:after="0" w:before="115"/>
                          <w:ind w:firstLineChars="0" w:firstLine="0" w:rightChars="0" w:right="0" w:leftChars="0" w:left="43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(0.241)</w:t>
                        </w:r>
                      </w:p>
                    </w:tc>
                    <w:tc>
                      <w:tcPr>
                        <w:tcW w:w="1058" w:type="dxa"/>
                        <w:tcBorders>
                          <w:bottom w:val="nil"/>
                        </w:tcBorders>
                      </w:tcPr>
                      <w:p w:rsidR="0018722C">
                        <w:pPr>
                          <w:widowControl w:val="0"/>
                          <w:snapToGrid w:val="1"/>
                          <w:spacing w:beforeLines="0" w:afterLines="0" w:before="0" w:after="0" w:line="203" w:lineRule="exact"/>
                          <w:ind w:firstLineChars="0" w:firstLine="0" w:rightChars="0" w:right="0" w:leftChars="0" w:left="208"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-4.822</w:t>
                        </w:r>
                        <w:r>
                          <w:rPr>
                            <w:kern w:val="2"/>
                            <w:szCs w:val="22"/>
                            <w:rFonts w:cstheme="minorBidi" w:ascii="宋体" w:hAnsi="宋体" w:eastAsia="宋体" w:cs="宋体"/>
                            <w:position w:val="9"/>
                            <w:sz w:val="9"/>
                          </w:rPr>
                          <w:t>***</w:t>
                        </w:r>
                      </w:p>
                      <w:p w:rsidR="0018722C">
                        <w:pPr>
                          <w:widowControl w:val="0"/>
                          <w:snapToGrid w:val="1"/>
                          <w:spacing w:beforeLines="0" w:afterLines="0" w:lineRule="auto" w:line="240" w:after="0" w:before="115"/>
                          <w:ind w:firstLineChars="0" w:firstLine="0" w:rightChars="0" w:right="0" w:leftChars="0" w:left="2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(0.244)</w:t>
                        </w:r>
                      </w:p>
                    </w:tc>
                    <w:tc>
                      <w:tcPr>
                        <w:tcW w:w="993" w:type="dxa"/>
                        <w:tcBorders>
                          <w:bottom w:val="nil"/>
                          <w:right w:val="nil"/>
                        </w:tcBorders>
                      </w:tcPr>
                      <w:p w:rsidR="0018722C">
                        <w:pPr>
                          <w:widowControl w:val="0"/>
                          <w:snapToGrid w:val="1"/>
                          <w:spacing w:beforeLines="0" w:afterLines="0" w:before="0" w:after="0" w:line="203" w:lineRule="exact"/>
                          <w:ind w:firstLineChars="0" w:firstLine="0" w:rightChars="0" w:right="0" w:leftChars="0" w:left="175"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-4.872</w:t>
                        </w:r>
                        <w:r>
                          <w:rPr>
                            <w:kern w:val="2"/>
                            <w:szCs w:val="22"/>
                            <w:rFonts w:cstheme="minorBidi" w:ascii="宋体" w:hAnsi="宋体" w:eastAsia="宋体" w:cs="宋体"/>
                            <w:position w:val="9"/>
                            <w:sz w:val="9"/>
                          </w:rPr>
                          <w:t>***</w:t>
                        </w:r>
                      </w:p>
                      <w:p w:rsidR="0018722C">
                        <w:pPr>
                          <w:widowControl w:val="0"/>
                          <w:snapToGrid w:val="1"/>
                          <w:spacing w:beforeLines="0" w:afterLines="0" w:lineRule="auto" w:line="240" w:after="0" w:before="115"/>
                          <w:ind w:firstLineChars="0" w:firstLine="0" w:rightChars="0" w:right="0" w:leftChars="0" w:left="1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(0.246)</w:t>
                        </w:r>
                      </w:p>
                    </w:tc>
                  </w:tr>
                  <w:tr>
                    <w:trPr>
                      <w:trHeight w:val="320" w:hRule="atLeast"/>
                    </w:trPr>
                    <w:tc>
                      <w:tcPr>
                        <w:tcW w:w="2014" w:type="dxa"/>
                        <w:tcBorders>
                          <w:top w:val="nil"/>
                          <w:left w:val="nil"/>
                          <w:bottom w:val="nil"/>
                        </w:tcBorders>
                      </w:tcPr>
                      <w:p w:rsidR="0018722C">
                        <w:pPr>
                          <w:widowControl w:val="0"/>
                          <w:snapToGrid w:val="1"/>
                          <w:spacing w:beforeLines="0" w:afterLines="0" w:lineRule="auto" w:line="240" w:after="0" w:before="67"/>
                          <w:ind w:firstLineChars="0" w:firstLine="0" w:leftChars="0" w:left="343" w:rightChars="0" w:right="32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Industry and Year</w:t>
                        </w:r>
                      </w:p>
                    </w:tc>
                    <w:tc>
                      <w:tcPr>
                        <w:tcW w:w="1802" w:type="dxa"/>
                        <w:tcBorders>
                          <w:top w:val="nil"/>
                          <w:bottom w:val="nil"/>
                        </w:tcBorders>
                      </w:tcPr>
                      <w:p w:rsidR="0018722C">
                        <w:pPr>
                          <w:widowControl w:val="0"/>
                          <w:snapToGrid w:val="1"/>
                          <w:spacing w:beforeLines="0" w:afterLines="0" w:lineRule="auto" w:line="240" w:after="0" w:before="67"/>
                          <w:ind w:firstLineChars="0" w:firstLine="0" w:leftChars="0" w:left="513" w:rightChars="0" w:right="5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363" w:type="dxa"/>
                        <w:tcBorders>
                          <w:top w:val="nil"/>
                          <w:bottom w:val="nil"/>
                        </w:tcBorders>
                      </w:tcPr>
                      <w:p w:rsidR="0018722C">
                        <w:pPr>
                          <w:widowControl w:val="0"/>
                          <w:snapToGrid w:val="1"/>
                          <w:spacing w:beforeLines="0" w:afterLines="0" w:lineRule="auto" w:line="240" w:after="0" w:before="67"/>
                          <w:ind w:firstLineChars="0" w:firstLine="0" w:leftChars="0" w:left="293" w:rightChars="0" w:right="29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504" w:type="dxa"/>
                        <w:tcBorders>
                          <w:top w:val="nil"/>
                          <w:bottom w:val="nil"/>
                        </w:tcBorders>
                      </w:tcPr>
                      <w:p w:rsidR="0018722C">
                        <w:pPr>
                          <w:widowControl w:val="0"/>
                          <w:snapToGrid w:val="1"/>
                          <w:spacing w:beforeLines="0" w:afterLines="0" w:lineRule="auto" w:line="240" w:after="0" w:before="67"/>
                          <w:ind w:firstLineChars="0" w:firstLine="0" w:leftChars="0" w:left="365" w:rightChars="0" w:right="36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058" w:type="dxa"/>
                        <w:tcBorders>
                          <w:top w:val="nil"/>
                          <w:bottom w:val="nil"/>
                        </w:tcBorders>
                      </w:tcPr>
                      <w:p w:rsidR="0018722C">
                        <w:pPr>
                          <w:widowControl w:val="0"/>
                          <w:snapToGrid w:val="1"/>
                          <w:spacing w:beforeLines="0" w:afterLines="0" w:lineRule="auto" w:line="240" w:after="0" w:before="67"/>
                          <w:ind w:firstLineChars="0" w:firstLine="0" w:leftChars="0" w:left="143" w:rightChars="0" w:right="13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993" w:type="dxa"/>
                        <w:tcBorders>
                          <w:top w:val="nil"/>
                          <w:bottom w:val="nil"/>
                          <w:right w:val="nil"/>
                        </w:tcBorders>
                      </w:tcPr>
                      <w:p w:rsidR="0018722C">
                        <w:pPr>
                          <w:widowControl w:val="0"/>
                          <w:snapToGrid w:val="1"/>
                          <w:spacing w:beforeLines="0" w:afterLines="0" w:lineRule="auto" w:line="240" w:after="0" w:before="67"/>
                          <w:ind w:firstLineChars="0" w:firstLine="0" w:leftChars="0" w:left="111" w:rightChars="0" w:right="11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320" w:hRule="atLeast"/>
                    </w:trPr>
                    <w:tc>
                      <w:tcPr>
                        <w:tcW w:w="2014" w:type="dxa"/>
                        <w:tcBorders>
                          <w:top w:val="nil"/>
                          <w:left w:val="nil"/>
                          <w:bottom w:val="nil"/>
                        </w:tcBorders>
                      </w:tcPr>
                      <w:p w:rsidR="0018722C">
                        <w:pPr>
                          <w:widowControl w:val="0"/>
                          <w:snapToGrid w:val="1"/>
                          <w:spacing w:beforeLines="0" w:afterLines="0" w:lineRule="auto" w:line="240" w:after="0" w:before="59"/>
                          <w:ind w:firstLineChars="0" w:firstLine="0" w:leftChars="0" w:left="343" w:rightChars="0" w:right="3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1802" w:type="dxa"/>
                        <w:tcBorders>
                          <w:top w:val="nil"/>
                          <w:bottom w:val="nil"/>
                        </w:tcBorders>
                      </w:tcPr>
                      <w:p w:rsidR="0018722C">
                        <w:pPr>
                          <w:widowControl w:val="0"/>
                          <w:snapToGrid w:val="1"/>
                          <w:spacing w:beforeLines="0" w:afterLines="0" w:lineRule="auto" w:line="240" w:after="0" w:before="9"/>
                          <w:ind w:firstLineChars="0" w:firstLine="0" w:leftChars="0" w:left="513" w:rightChars="0" w:right="5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-90214.9</w:t>
                        </w:r>
                      </w:p>
                    </w:tc>
                    <w:tc>
                      <w:tcPr>
                        <w:tcW w:w="1363" w:type="dxa"/>
                        <w:tcBorders>
                          <w:top w:val="nil"/>
                          <w:bottom w:val="nil"/>
                        </w:tcBorders>
                      </w:tcPr>
                      <w:p w:rsidR="0018722C">
                        <w:pPr>
                          <w:widowControl w:val="0"/>
                          <w:snapToGrid w:val="1"/>
                          <w:spacing w:beforeLines="0" w:afterLines="0" w:lineRule="auto" w:line="240" w:after="0" w:before="9"/>
                          <w:ind w:firstLineChars="0" w:firstLine="0" w:leftChars="0" w:left="294" w:rightChars="0" w:right="2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-90214.6</w:t>
                        </w:r>
                      </w:p>
                    </w:tc>
                    <w:tc>
                      <w:tcPr>
                        <w:tcW w:w="1504" w:type="dxa"/>
                        <w:tcBorders>
                          <w:top w:val="nil"/>
                          <w:bottom w:val="nil"/>
                        </w:tcBorders>
                      </w:tcPr>
                      <w:p w:rsidR="0018722C">
                        <w:pPr>
                          <w:widowControl w:val="0"/>
                          <w:snapToGrid w:val="1"/>
                          <w:spacing w:beforeLines="0" w:afterLines="0" w:lineRule="auto" w:line="240" w:after="0" w:before="9"/>
                          <w:ind w:firstLineChars="0" w:firstLine="0" w:leftChars="0" w:left="365" w:rightChars="0" w:right="3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-90065.9</w:t>
                        </w:r>
                      </w:p>
                    </w:tc>
                    <w:tc>
                      <w:tcPr>
                        <w:tcW w:w="1058" w:type="dxa"/>
                        <w:tcBorders>
                          <w:top w:val="nil"/>
                          <w:bottom w:val="nil"/>
                        </w:tcBorders>
                      </w:tcPr>
                      <w:p w:rsidR="0018722C">
                        <w:pPr>
                          <w:widowControl w:val="0"/>
                          <w:snapToGrid w:val="1"/>
                          <w:spacing w:beforeLines="0" w:afterLines="0" w:lineRule="auto" w:line="240" w:after="0" w:before="9"/>
                          <w:ind w:firstLineChars="0" w:firstLine="0" w:leftChars="0" w:left="143" w:rightChars="0" w:right="14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-90179.7</w:t>
                        </w:r>
                      </w:p>
                    </w:tc>
                    <w:tc>
                      <w:tcPr>
                        <w:tcW w:w="993" w:type="dxa"/>
                        <w:tcBorders>
                          <w:top w:val="nil"/>
                          <w:bottom w:val="nil"/>
                          <w:right w:val="nil"/>
                        </w:tcBorders>
                      </w:tcPr>
                      <w:p w:rsidR="0018722C">
                        <w:pPr>
                          <w:widowControl w:val="0"/>
                          <w:snapToGrid w:val="1"/>
                          <w:spacing w:beforeLines="0" w:afterLines="0" w:lineRule="auto" w:line="240" w:after="0" w:before="9"/>
                          <w:ind w:firstLineChars="0" w:firstLine="0" w:leftChars="0" w:left="111" w:rightChars="0" w:right="1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-90222.5</w:t>
                        </w:r>
                      </w:p>
                    </w:tc>
                  </w:tr>
                  <w:tr>
                    <w:trPr>
                      <w:trHeight w:val="360" w:hRule="atLeast"/>
                    </w:trPr>
                    <w:tc>
                      <w:tcPr>
                        <w:tcW w:w="2014" w:type="dxa"/>
                        <w:tcBorders>
                          <w:top w:val="nil"/>
                          <w:left w:val="nil"/>
                          <w:bottom w:val="nil"/>
                        </w:tcBorders>
                      </w:tcPr>
                      <w:p w:rsidR="0018722C">
                        <w:pPr>
                          <w:widowControl w:val="0"/>
                          <w:snapToGrid w:val="1"/>
                          <w:spacing w:beforeLines="0" w:afterLines="0" w:lineRule="auto" w:line="240" w:after="0" w:before="56"/>
                          <w:ind w:firstLineChars="0" w:firstLine="0" w:leftChars="0" w:left="343" w:rightChars="0" w:right="322"/>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802" w:type="dxa"/>
                        <w:tcBorders>
                          <w:top w:val="nil"/>
                          <w:bottom w:val="nil"/>
                        </w:tcBorders>
                      </w:tcPr>
                      <w:p w:rsidR="0018722C">
                        <w:pPr>
                          <w:widowControl w:val="0"/>
                          <w:snapToGrid w:val="1"/>
                          <w:spacing w:beforeLines="0" w:afterLines="0" w:lineRule="auto" w:line="240" w:after="0" w:before="31"/>
                          <w:ind w:firstLineChars="0" w:firstLine="0" w:leftChars="0" w:left="513" w:rightChars="0" w:right="5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1492.799</w:t>
                        </w:r>
                      </w:p>
                    </w:tc>
                    <w:tc>
                      <w:tcPr>
                        <w:tcW w:w="1363" w:type="dxa"/>
                        <w:tcBorders>
                          <w:top w:val="nil"/>
                          <w:bottom w:val="nil"/>
                        </w:tcBorders>
                      </w:tcPr>
                      <w:p w:rsidR="0018722C">
                        <w:pPr>
                          <w:widowControl w:val="0"/>
                          <w:snapToGrid w:val="1"/>
                          <w:spacing w:beforeLines="0" w:afterLines="0" w:lineRule="auto" w:line="240" w:after="0" w:before="31"/>
                          <w:ind w:firstLineChars="0" w:firstLine="0" w:leftChars="0" w:left="294" w:rightChars="0" w:right="2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1493.299</w:t>
                        </w:r>
                      </w:p>
                    </w:tc>
                    <w:tc>
                      <w:tcPr>
                        <w:tcW w:w="1504" w:type="dxa"/>
                        <w:tcBorders>
                          <w:top w:val="nil"/>
                          <w:bottom w:val="nil"/>
                        </w:tcBorders>
                      </w:tcPr>
                      <w:p w:rsidR="0018722C">
                        <w:pPr>
                          <w:widowControl w:val="0"/>
                          <w:snapToGrid w:val="1"/>
                          <w:spacing w:beforeLines="0" w:afterLines="0" w:lineRule="auto" w:line="240" w:after="0" w:before="31"/>
                          <w:ind w:firstLineChars="0" w:firstLine="0" w:leftChars="0" w:left="365" w:rightChars="0" w:right="3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1654.974</w:t>
                        </w:r>
                      </w:p>
                    </w:tc>
                    <w:tc>
                      <w:tcPr>
                        <w:tcW w:w="1058" w:type="dxa"/>
                        <w:tcBorders>
                          <w:top w:val="nil"/>
                          <w:bottom w:val="nil"/>
                        </w:tcBorders>
                      </w:tcPr>
                      <w:p w:rsidR="0018722C">
                        <w:pPr>
                          <w:widowControl w:val="0"/>
                          <w:snapToGrid w:val="1"/>
                          <w:spacing w:beforeLines="0" w:afterLines="0" w:lineRule="auto" w:line="240" w:after="0" w:before="31"/>
                          <w:ind w:firstLineChars="0" w:firstLine="0" w:leftChars="0" w:left="143" w:rightChars="0" w:right="14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1522.706</w:t>
                        </w:r>
                      </w:p>
                    </w:tc>
                    <w:tc>
                      <w:tcPr>
                        <w:tcW w:w="993" w:type="dxa"/>
                        <w:tcBorders>
                          <w:top w:val="nil"/>
                          <w:bottom w:val="nil"/>
                          <w:right w:val="nil"/>
                        </w:tcBorders>
                      </w:tcPr>
                      <w:p w:rsidR="0018722C">
                        <w:pPr>
                          <w:widowControl w:val="0"/>
                          <w:snapToGrid w:val="1"/>
                          <w:spacing w:beforeLines="0" w:afterLines="0" w:lineRule="auto" w:line="240" w:after="0" w:before="31"/>
                          <w:ind w:firstLineChars="0" w:firstLine="0" w:leftChars="0" w:left="111" w:rightChars="0" w:right="1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1528.210</w:t>
                        </w:r>
                      </w:p>
                    </w:tc>
                  </w:tr>
                  <w:tr>
                    <w:trPr>
                      <w:trHeight w:val="400" w:hRule="atLeast"/>
                    </w:trPr>
                    <w:tc>
                      <w:tcPr>
                        <w:tcW w:w="2014" w:type="dxa"/>
                        <w:tcBorders>
                          <w:top w:val="nil"/>
                          <w:left w:val="nil"/>
                        </w:tcBorders>
                      </w:tcPr>
                      <w:p w:rsidR="0018722C">
                        <w:pPr>
                          <w:widowControl w:val="0"/>
                          <w:snapToGrid w:val="1"/>
                          <w:spacing w:beforeLines="0" w:afterLines="0" w:lineRule="auto" w:line="240" w:after="0" w:before="67"/>
                          <w:ind w:firstLineChars="0" w:firstLine="0" w:rightChars="0" w:right="0" w:leftChars="0" w:left="1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802" w:type="dxa"/>
                        <w:tcBorders>
                          <w:top w:val="nil"/>
                        </w:tcBorders>
                      </w:tcPr>
                      <w:p w:rsidR="0018722C">
                        <w:pPr>
                          <w:widowControl w:val="0"/>
                          <w:snapToGrid w:val="1"/>
                          <w:spacing w:beforeLines="0" w:afterLines="0" w:lineRule="auto" w:line="240" w:after="0" w:before="20"/>
                          <w:ind w:firstLineChars="0" w:firstLine="0" w:leftChars="0" w:left="513" w:rightChars="0" w:right="51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44410</w:t>
                        </w:r>
                      </w:p>
                    </w:tc>
                    <w:tc>
                      <w:tcPr>
                        <w:tcW w:w="1363" w:type="dxa"/>
                        <w:tcBorders>
                          <w:top w:val="nil"/>
                        </w:tcBorders>
                      </w:tcPr>
                      <w:p w:rsidR="0018722C">
                        <w:pPr>
                          <w:widowControl w:val="0"/>
                          <w:snapToGrid w:val="1"/>
                          <w:spacing w:beforeLines="0" w:afterLines="0" w:lineRule="auto" w:line="240" w:after="0" w:before="20"/>
                          <w:ind w:firstLineChars="0" w:firstLine="0" w:leftChars="0" w:left="294" w:rightChars="0" w:right="29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44410</w:t>
                        </w:r>
                      </w:p>
                    </w:tc>
                    <w:tc>
                      <w:tcPr>
                        <w:tcW w:w="1504" w:type="dxa"/>
                        <w:tcBorders>
                          <w:top w:val="nil"/>
                        </w:tcBorders>
                      </w:tcPr>
                      <w:p w:rsidR="0018722C">
                        <w:pPr>
                          <w:widowControl w:val="0"/>
                          <w:snapToGrid w:val="1"/>
                          <w:spacing w:beforeLines="0" w:afterLines="0" w:lineRule="auto" w:line="240" w:after="0" w:before="20"/>
                          <w:ind w:firstLineChars="0" w:firstLine="0" w:leftChars="0" w:left="365" w:rightChars="0" w:right="3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44410</w:t>
                        </w:r>
                      </w:p>
                    </w:tc>
                    <w:tc>
                      <w:tcPr>
                        <w:tcW w:w="1058" w:type="dxa"/>
                        <w:tcBorders>
                          <w:top w:val="nil"/>
                        </w:tcBorders>
                      </w:tcPr>
                      <w:p w:rsidR="0018722C">
                        <w:pPr>
                          <w:widowControl w:val="0"/>
                          <w:snapToGrid w:val="1"/>
                          <w:spacing w:beforeLines="0" w:afterLines="0" w:lineRule="auto" w:line="240" w:after="0" w:before="20"/>
                          <w:ind w:firstLineChars="0" w:firstLine="0" w:leftChars="0" w:left="143" w:rightChars="0" w:right="13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44410</w:t>
                        </w:r>
                      </w:p>
                    </w:tc>
                    <w:tc>
                      <w:tcPr>
                        <w:tcW w:w="993" w:type="dxa"/>
                        <w:tcBorders>
                          <w:top w:val="nil"/>
                          <w:right w:val="nil"/>
                        </w:tcBorders>
                      </w:tcPr>
                      <w:p w:rsidR="0018722C">
                        <w:pPr>
                          <w:widowControl w:val="0"/>
                          <w:snapToGrid w:val="1"/>
                          <w:spacing w:beforeLines="0" w:afterLines="0" w:lineRule="auto" w:line="240" w:after="0" w:before="20"/>
                          <w:ind w:firstLineChars="0" w:firstLine="0" w:leftChars="0" w:left="111" w:rightChars="0" w:right="1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44410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3.8</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Heading4"/>
        <w:topLinePunct/>
        <w:ind w:left="200" w:hangingChars="200" w:hanging="200"/>
      </w:pPr>
      <w:r>
        <w:t>3.4.1.4</w:t>
      </w:r>
      <w:r>
        <w:t xml:space="preserve"> </w:t>
      </w:r>
      <w:r>
        <w:t>政府治理与企业专利产出：传导机制</w:t>
      </w:r>
    </w:p>
    <w:p w:rsidR="0018722C">
      <w:pPr>
        <w:topLinePunct/>
      </w:pPr>
      <w:r>
        <w:t>本章借助于社会学、管理学、心理学等学科中介变量检验方法</w:t>
      </w:r>
      <w:r>
        <w:t>(</w:t>
      </w:r>
      <w:hyperlink w:history="true" w:anchor="_bookmark72">
        <w:r>
          <w:t>Baron</w:t>
        </w:r>
        <w:r w:rsidR="001852F3">
          <w:t xml:space="preserve">和</w:t>
        </w:r>
      </w:hyperlink>
      <w:hyperlink w:history="true" w:anchor="_bookmark72">
        <w:r>
          <w:t>Kenny,1986</w:t>
        </w:r>
      </w:hyperlink>
      <w:r>
        <w:t>; </w:t>
      </w:r>
      <w:hyperlink w:history="true" w:anchor="_bookmark129">
        <w:r>
          <w:t>Freedman</w:t>
        </w:r>
        <w:r w:rsidR="001852F3">
          <w:t xml:space="preserve">和</w:t>
        </w:r>
        <w:r w:rsidR="001852F3">
          <w:t xml:space="preserve">Schatzkin,1992</w:t>
        </w:r>
      </w:hyperlink>
      <w:r>
        <w:t>)</w:t>
      </w:r>
      <w:r>
        <w:t xml:space="preserve">，构建中介传导模型来考察政府治理对企业专利产出的影响渠道</w:t>
      </w:r>
      <w:r>
        <w:t>（</w:t>
      </w:r>
      <w:r>
        <w:t>参见</w:t>
      </w:r>
      <w:r>
        <w:t>图</w:t>
      </w:r>
      <w:r w:rsidR="001852F3">
        <w:t xml:space="preserve">3</w:t>
      </w:r>
      <w:r>
        <w:t>.</w:t>
      </w:r>
      <w:r>
        <w:t>1</w:t>
      </w:r>
      <w:r>
        <w:t>）</w:t>
      </w:r>
      <w:r>
        <w:t>。</w:t>
      </w:r>
    </w:p>
    <w:p w:rsidR="0018722C">
      <w:pPr>
        <w:topLinePunct/>
      </w:pPr>
      <w:r>
        <w:t>中国地方政府掌握着大量公共资源，</w:t>
      </w:r>
      <w:r>
        <w:t>2011</w:t>
      </w:r>
      <w:r/>
      <w:r w:rsidR="001852F3">
        <w:t xml:space="preserve">年地方财政投入总额为</w:t>
      </w:r>
      <w:r>
        <w:t>9.27</w:t>
      </w:r>
      <w:r/>
      <w:r w:rsidR="001852F3">
        <w:t xml:space="preserve">万亿元，</w:t>
      </w:r>
      <w:r>
        <w:t>占全国财政投入的</w:t>
      </w:r>
      <w:r>
        <w:t>84</w:t>
      </w:r>
      <w:r>
        <w:t>.</w:t>
      </w:r>
      <w:r>
        <w:t>9%，</w:t>
      </w:r>
      <w:r>
        <w:t>其中，地方政府在教育投入为</w:t>
      </w:r>
      <w:r>
        <w:t>15498</w:t>
      </w:r>
      <w:r>
        <w:t>.</w:t>
      </w:r>
      <w:r>
        <w:t>28</w:t>
      </w:r>
      <w:r/>
      <w:r w:rsidR="001852F3">
        <w:t xml:space="preserve">亿元，占全国</w:t>
      </w:r>
      <w:r>
        <w:t>财政投入的</w:t>
      </w:r>
      <w:r>
        <w:t>93</w:t>
      </w:r>
      <w:r>
        <w:t>.</w:t>
      </w:r>
      <w:r>
        <w:t>94%</w:t>
      </w:r>
      <w:r>
        <w:t>(</w:t>
      </w:r>
      <w:r>
        <w:t>国家统计局，2012</w:t>
      </w:r>
      <w:r>
        <w:t>)</w:t>
      </w:r>
      <w:r>
        <w:t>，这表明中国地方政府是教育公共品的主要提供者。一个地区人均教育投入越多，说明该地区享有的教育公共品越丰富，</w:t>
      </w:r>
      <w:r w:rsidR="001852F3">
        <w:t xml:space="preserve">越有利于改善地区的创新资源禀赋。地区人才环境的改善为创新活动提供了更多智力支持，有利于提升企业的技术吸收和自主研发能力。以技工培养为例，任何研究成果如果没有技术工人的参与，往往只能够停留在图纸阶段。因此，政府通过加大对教育的财政投入力度，为企业培养和输送所需的高技能人才，从而加速了企业把科学技术转化为现实的生产力。因此，政府对于教育投入越高，越有利于该地区的人才培养，来提升地区的人力资本水平，促进地区的科技创新活动。</w:t>
      </w:r>
    </w:p>
    <w:p w:rsidR="0018722C">
      <w:pPr>
        <w:topLinePunct/>
      </w:pPr>
      <w:r>
        <w:t>在制度环境方面，一个地区中的技术市场的发展可以为企业提供更多的技术来源，从而发挥出支持企业专利产出的作用。企业通过外购技术，可以跨越创新过程的技术障碍，通过消化吸收再创新构建自身的技术体系，从而加速了企业的技术创新发展进程。</w:t>
      </w:r>
    </w:p>
    <w:p w:rsidR="0018722C">
      <w:pPr>
        <w:topLinePunct/>
      </w:pPr>
      <w:r>
        <w:t>随着中国对外开放水平的提高，外商直接投资是资本存量、知识和技术的综</w:t>
      </w:r>
      <w:r>
        <w:t>合体</w:t>
      </w:r>
      <w:r>
        <w:rPr>
          <w:spacing w:val="0"/>
        </w:rPr>
        <w:t>（</w:t>
      </w:r>
      <w:r>
        <w:t>魏后凯</w:t>
      </w:r>
      <w:r>
        <w:rPr>
          <w:rFonts w:hint="eastAsia"/>
        </w:rPr>
        <w:t>，</w:t>
      </w:r>
      <w:r>
        <w:t>2002</w:t>
      </w:r>
      <w:r>
        <w:rPr>
          <w:spacing w:val="0"/>
        </w:rPr>
        <w:t>）</w:t>
      </w:r>
      <w:r>
        <w:t>，已经成为中国企业获取技术和资金的重要来源之一。国际</w:t>
      </w:r>
      <w:r>
        <w:t>直</w:t>
      </w:r>
    </w:p>
    <w:p w:rsidR="0018722C">
      <w:pPr>
        <w:topLinePunct/>
      </w:pPr>
      <w:r>
        <w:t>接投资理论认为，外商直接投资是包括了资本、先进生产技术和管理技术等企业综合要素的国际转移。随着外资企业在东道国的投资和经营，会产生从外资企业到本地厂商的技术和知识扩散，即技术溢出效应，外资企业可能的溢出渠道包括本地企业模仿示范、技术人员流动、竞争效应以及跨国公司与上下游产业的联系</w:t>
      </w:r>
      <w:r>
        <w:t>等。改革开放以来，政府通常把吸引外商直接投资作为发展地方经济的重要战略，</w:t>
      </w:r>
      <w:r w:rsidR="001852F3">
        <w:t xml:space="preserve">外商直接投资被视为推动产业结构升级的重要推动因素。</w:t>
      </w:r>
    </w:p>
    <w:p w:rsidR="0018722C">
      <w:pPr>
        <w:topLinePunct/>
      </w:pPr>
      <w:r>
        <w:t>在微观层面，地区的腐败现象使得一部分企业无需通过艰苦和带有很大风险的创新活动，只需借助寻租活动就可以生存和发展，腐败现象降低了企业从事技术创新活动的必要性，败坏了社会风气，腐蚀了企业家的创新精神。腐败现象的存在使得权力可以凌驾与法律和市场规则之上，权力寻租行为降低了资源配置效率，增大了企业的创新成本。打击官员腐败使得企业通过技术创新提升自身市场竞争力的压力随之增大，企业就有更大的积极性从事技术创新活动，激发出企业内在创新活力。</w:t>
      </w:r>
    </w:p>
    <w:p w:rsidR="0018722C">
      <w:pPr>
        <w:topLinePunct/>
      </w:pPr>
      <w:r>
        <w:t>如果政府治理可以促进企业专利技术发展，那么这种效应很可能是通过上述</w:t>
      </w:r>
      <w:r>
        <w:t>渠道发挥作用的，为此，本章采用教育投入</w:t>
      </w:r>
      <w:r>
        <w:rPr>
          <w:spacing w:val="-1"/>
        </w:rPr>
        <w:t>（</w:t>
      </w:r>
      <w:r>
        <w:t>Edu，人均教育支出</w:t>
      </w:r>
      <w:r>
        <w:t>）</w:t>
      </w:r>
      <w:r>
        <w:t>，当地技术市场</w:t>
      </w:r>
      <w:r>
        <w:t>成交额</w:t>
      </w:r>
      <w:r>
        <w:t>(</w:t>
      </w:r>
      <w:r>
        <w:rPr>
          <w:spacing w:val="0"/>
        </w:rPr>
        <w:t>Technology</w:t>
      </w:r>
      <w:r>
        <w:t>)</w:t>
      </w:r>
      <w:r>
        <w:t>，实际利用外资外商直接投资额</w:t>
      </w:r>
      <w:r>
        <w:t>(</w:t>
      </w:r>
      <w:r>
        <w:t>FDI</w:t>
      </w:r>
      <w:r>
        <w:t>)</w:t>
      </w:r>
      <w:r>
        <w:t>和当地政府官员腐败情况</w:t>
      </w:r>
      <w:r>
        <w:t>（</w:t>
      </w:r>
      <w:r>
        <w:t>Crruption，当地政府工作人员职务犯罪人数</w:t>
      </w:r>
      <w:r>
        <w:t>/</w:t>
      </w:r>
      <w:r>
        <w:t>当地政府工作人员总数</w:t>
      </w:r>
      <w:r>
        <w:t>）</w:t>
      </w:r>
      <w:r>
        <w:t>，作为中介变量，考察政府治理影响企业专利产出的传导机制。在公司层面回归中，本章控制了企业规模</w:t>
      </w:r>
      <w:r>
        <w:t>(</w:t>
      </w:r>
      <w:r>
        <w:t>Size</w:t>
      </w:r>
      <w:r>
        <w:t>)</w:t>
      </w:r>
      <w:r>
        <w:t>、生产率</w:t>
      </w:r>
      <w:r>
        <w:t>(</w:t>
      </w:r>
      <w:r>
        <w:t>TFP</w:t>
      </w:r>
      <w:r>
        <w:t>)</w:t>
      </w:r>
      <w:r>
        <w:t>、负债水平</w:t>
      </w:r>
      <w:r>
        <w:t>(</w:t>
      </w:r>
      <w:r>
        <w:t>Lev</w:t>
      </w:r>
      <w:r>
        <w:t>)</w:t>
      </w:r>
      <w:r>
        <w:t>、盈利水平</w:t>
      </w:r>
      <w:r>
        <w:t>(</w:t>
      </w:r>
      <w:r>
        <w:t>Roa</w:t>
      </w:r>
      <w:r>
        <w:t>)</w:t>
      </w:r>
      <w:r>
        <w:t>、年</w:t>
      </w:r>
      <w:r>
        <w:t>龄</w:t>
      </w:r>
    </w:p>
    <w:p w:rsidR="0018722C">
      <w:pPr>
        <w:topLinePunct/>
      </w:pPr>
      <w:r>
        <w:t>（</w:t>
      </w:r>
      <w:r>
        <w:t xml:space="preserve">Age</w:t>
      </w:r>
      <w:r>
        <w:t>）</w:t>
      </w:r>
      <w:r>
        <w:t>、出口</w:t>
      </w:r>
      <w:r>
        <w:t>(</w:t>
      </w:r>
      <w:r>
        <w:t>Export</w:t>
      </w:r>
      <w:r>
        <w:t>)</w:t>
      </w:r>
      <w:r>
        <w:t>以及行业和年份效应。在地区层面的回归中，本章进一步控制了经济增长率</w:t>
      </w:r>
      <w:r>
        <w:t>(</w:t>
      </w:r>
      <w:r>
        <w:t>GDP_growth</w:t>
      </w:r>
      <w:r>
        <w:t>)</w:t>
      </w:r>
      <w:r w:rsidR="001852F3">
        <w:t xml:space="preserve">、城市人口的自然对数</w:t>
      </w:r>
      <w:r>
        <w:t>(</w:t>
      </w:r>
      <w:r>
        <w:t>Population</w:t>
      </w:r>
      <w:r>
        <w:t>)</w:t>
      </w:r>
      <w:r w:rsidR="001852F3">
        <w:t xml:space="preserve">、失业</w:t>
      </w:r>
      <w:r w:rsidR="001852F3">
        <w:t>率</w:t>
      </w:r>
    </w:p>
    <w:p w:rsidR="0018722C">
      <w:pPr>
        <w:topLinePunct/>
      </w:pPr>
      <w:r>
        <w:t>（</w:t>
      </w:r>
      <w:r>
        <w:t>Unemploy_rate</w:t>
      </w:r>
      <w:r>
        <w:t>）</w:t>
      </w:r>
      <w:r>
        <w:t>、城市道路里程</w:t>
      </w:r>
      <w:r>
        <w:t>(</w:t>
      </w:r>
      <w:r>
        <w:t>City_road</w:t>
      </w:r>
      <w:r>
        <w:t>)</w:t>
      </w:r>
      <w:r>
        <w:t>。</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1</w:t>
      </w:r>
      <w:r>
        <w:rPr>
          <w:rFonts w:cstheme="minorBidi" w:hAnsiTheme="minorHAnsi" w:eastAsiaTheme="minorHAnsi" w:asciiTheme="minorHAnsi"/>
          <w:b/>
        </w:rPr>
        <w:t>)</w:t>
      </w:r>
    </w:p>
    <w:p w:rsidR="0018722C">
      <w:pPr>
        <w:pStyle w:val="ae"/>
        <w:topLinePunct/>
      </w:pPr>
      <w:r>
        <w:rPr>
          <w:kern w:val="2"/>
          <w:sz w:val="22"/>
          <w:szCs w:val="22"/>
          <w:rFonts w:cstheme="minorBidi" w:hAnsiTheme="minorHAnsi" w:eastAsiaTheme="minorHAnsi" w:asciiTheme="minorHAnsi"/>
        </w:rPr>
        <w:pict>
          <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15.824997pt;margin-top:2.77805pt;width:71.150pt;height:50.85pt;mso-position-horizontal-relative:page;mso-position-vertical-relative:paragraph;z-index:3016" coordorigin="2316,56" coordsize="1423,1017">
            <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
              <v:path arrowok="t"/>
              <v:fill type="solid"/>
            </v:shape>
            <v:shape style="position:absolute;left:3110;top:487;width:576;height:585" type="#_x0000_t202" filled="false" stroked="false">
              <v:textbox inset="0,0,0,0">
                <w:txbxContent>
                  <w:p w:rsidR="0018722C">
                    <w:pPr>
                      <w:spacing w:line="240" w:lineRule="auto" w:before="9"/>
                      <w:rPr>
                        <w:sz w:val="16"/>
                      </w:rPr>
                    </w:pPr>
                  </w:p>
                  <w:p w:rsidR="0018722C">
                    <w:pPr>
                      <w:spacing w:before="0"/>
                      <w:ind w:leftChars="0" w:left="0" w:rightChars="0" w:right="0" w:firstLineChars="0" w:firstLine="0"/>
                      <w:jc w:val="left"/>
                      <w:rPr>
                        <w:b/>
                        <w:sz w:val="18"/>
                      </w:rPr>
                    </w:pPr>
                    <w:r>
                      <w:rPr>
                        <w:b/>
                        <w:sz w:val="18"/>
                      </w:rPr>
                      <w:t>(2)</w:t>
                    </w:r>
                  </w:p>
                </w:txbxContent>
              </v:textbox>
              <w10:wrap type="none"/>
            </v:shape>
            <v:shape style="position:absolute;left:2324;top:63;width:1408;height:436" type="#_x0000_t202" filled="false" stroked="true" strokeweight=".75pt" strokecolor="#000000">
              <v:textbox inset="0,0,0,0">
                <w:txbxContent>
                  <w:p w:rsidR="0018722C">
                    <w:pPr>
                      <w:spacing w:before="41"/>
                      <w:ind w:leftChars="0" w:left="155" w:rightChars="0" w:right="0" w:firstLineChars="0" w:firstLine="0"/>
                      <w:jc w:val="left"/>
                      <w:rPr>
                        <w:b/>
                        <w:sz w:val="18"/>
                      </w:rPr>
                    </w:pPr>
                    <w:r>
                      <w:rPr>
                        <w:b/>
                        <w:sz w:val="18"/>
                      </w:rPr>
                      <w:t>政府治理转型</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27.050003pt;margin-top:3.35305pt;width:84.6pt;height:21.6pt;mso-position-horizontal-relative:page;mso-position-vertical-relative:paragraph;z-index:3040" type="#_x0000_t202" filled="false" stroked="true" strokeweight=".75pt" strokecolor="#000000">
            <v:textbox inset="0,0,0,0">
              <w:txbxContent>
                <w:p w:rsidR="0018722C">
                  <w:pPr>
                    <w:spacing w:before="41"/>
                    <w:ind w:leftChars="0" w:left="295" w:rightChars="0" w:right="0" w:firstLineChars="0" w:firstLine="0"/>
                    <w:jc w:val="left"/>
                    <w:rPr>
                      <w:b/>
                      <w:sz w:val="18"/>
                    </w:rPr>
                  </w:pPr>
                  <w:r>
                    <w:rPr>
                      <w:b/>
                      <w:w w:val="95"/>
                      <w:sz w:val="18"/>
                    </w:rPr>
                    <w:t>企业专利产出</w:t>
                  </w:r>
                </w:p>
              </w:txbxContent>
            </v:textbox>
            <v:stroke dashstyle="solid"/>
            <w10:wrap type="none"/>
          </v:shape>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1</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研究政府治理转型的总体效应。</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219.779999pt;margin-top:.361726pt;width:42.1pt;height:29.4pt;mso-position-horizontal-relative:page;mso-position-vertical-relative:paragraph;z-index:2944" coordorigin="4396,7" coordsize="842,588">
            <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
              <v:path arrowok="t"/>
              <v:fill type="solid"/>
            </v:shape>
            <v:shape style="position:absolute;left:4395;top:7;width:842;height:588" type="#_x0000_t202" filled="false" stroked="false">
              <v:textbox inset="0,0,0,0">
                <w:txbxContent>
                  <w:p w:rsidR="0018722C">
                    <w:pPr>
                      <w:spacing w:line="240" w:lineRule="auto" w:before="12"/>
                      <w:rPr>
                        <w:sz w:val="14"/>
                      </w:rPr>
                    </w:pPr>
                  </w:p>
                  <w:p w:rsidR="0018722C">
                    <w:pPr>
                      <w:spacing w:before="1"/>
                      <w:ind w:leftChars="0" w:left="532" w:rightChars="0" w:right="0" w:firstLineChars="0" w:firstLine="0"/>
                      <w:jc w:val="left"/>
                      <w:rPr>
                        <w:b/>
                        <w:sz w:val="18"/>
                      </w:rPr>
                    </w:pPr>
                    <w:r>
                      <w:rPr>
                        <w:b/>
                        <w:sz w:val="18"/>
                      </w:rPr>
                      <w:t>(3)</w:t>
                    </w:r>
                  </w:p>
                </w:txbxContent>
              </v:textbox>
              <w10:wrap type="none"/>
            </v:shape>
            <w10:wrap type="none"/>
          </v:group>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2</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研究政府治理转型对中介变量的影响。</w:t>
      </w:r>
    </w:p>
    <w:p w:rsidR="0018722C">
      <w:pPr>
        <w:pStyle w:val="ae"/>
        <w:topLinePunct/>
      </w:pPr>
      <w:r>
        <w:rPr>
          <w:kern w:val="2"/>
          <w:sz w:val="22"/>
          <w:szCs w:val="22"/>
          <w:rFonts w:cstheme="minorBidi" w:hAnsiTheme="minorHAnsi" w:eastAsiaTheme="minorHAnsi" w:asciiTheme="minorHAnsi"/>
        </w:rPr>
        <w:pict>
          <v:shape style="margin-left:169.5pt;margin-top:3.491717pt;width:57.55pt;height:22.4pt;mso-position-horizontal-relative:page;mso-position-vertical-relative:paragraph;z-index:3064" type="#_x0000_t202" filled="false" stroked="true" strokeweight=".75pt" strokecolor="#000000">
            <v:textbox inset="0,0,0,0">
              <w:txbxContent>
                <w:p w:rsidR="0018722C">
                  <w:pPr>
                    <w:spacing w:before="42"/>
                    <w:ind w:leftChars="0" w:left="208" w:rightChars="0" w:right="0" w:firstLineChars="0" w:firstLine="0"/>
                    <w:jc w:val="left"/>
                    <w:rPr>
                      <w:b/>
                      <w:sz w:val="18"/>
                    </w:rPr>
                  </w:pPr>
                  <w:r>
                    <w:rPr>
                      <w:b/>
                      <w:w w:val="95"/>
                      <w:sz w:val="18"/>
                    </w:rPr>
                    <w:t>中介变量</w:t>
                  </w:r>
                </w:p>
              </w:txbxContent>
            </v:textbox>
            <v:stroke dashstyle="solid"/>
            <w10:wrap type="none"/>
          </v:shape>
        </w:pict>
      </w:r>
      <w:r>
        <w:rPr>
          <w:kern w:val="2"/>
          <w:szCs w:val="22"/>
          <w:rFonts w:cstheme="minorBidi" w:hAnsiTheme="minorHAnsi" w:eastAsiaTheme="minorHAnsi" w:asciiTheme="minorHAnsi"/>
          <w:b/>
          <w:w w:val="95"/>
          <w:sz w:val="18"/>
        </w:rPr>
        <w:t>步骤</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3</w:t>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b/>
          <w:w w:val="95"/>
          <w:sz w:val="18"/>
        </w:rPr>
        <w:t>研究中介变量对企业专利产出的影响。</w:t>
      </w:r>
    </w:p>
    <w:p w:rsidR="0018722C">
      <w:pPr>
        <w:pStyle w:val="a9"/>
        <w:topLinePunct/>
      </w:pPr>
      <w:r>
        <w:rPr>
          <w:rFonts w:ascii="黑体" w:eastAsia="黑体" w:hint="eastAsia"/>
        </w:rPr>
        <w:t>图3.1</w:t>
      </w:r>
      <w:r>
        <w:t xml:space="preserve">  </w:t>
      </w:r>
      <w:r w:rsidR="001852F3">
        <w:t>政府治理与企业专利的中介效应检验图</w:t>
      </w:r>
    </w:p>
    <w:p w:rsidR="0018722C">
      <w:pPr>
        <w:pStyle w:val="a3"/>
        <w:topLinePunct/>
      </w:pPr>
      <w:r>
        <w:rPr>
          <w:rFonts w:cstheme="minorBidi" w:hAnsiTheme="minorHAnsi" w:eastAsiaTheme="minorHAnsi" w:asciiTheme="minorHAnsi"/>
        </w:rPr>
        <w:t>资料来源：作者在借鉴相关文献基础上，根据研究内容自行整理绘制。</w:t>
      </w:r>
    </w:p>
    <w:p w:rsidR="0018722C">
      <w:pPr>
        <w:topLinePunct/>
      </w:pPr>
      <w:r>
        <w:t>第一步：步骤</w:t>
      </w:r>
      <w:r>
        <w:t>（</w:t>
      </w:r>
      <w:r>
        <w:t>1</w:t>
      </w:r>
      <w:r>
        <w:t>）</w:t>
      </w:r>
      <w:r>
        <w:t>检验政府治理指数对企业专利总产出的影响是否显著。</w:t>
      </w:r>
      <w:r>
        <w:t>表</w:t>
      </w:r>
      <w:r>
        <w:t>3</w:t>
      </w:r>
      <w:r>
        <w:t>.</w:t>
      </w:r>
      <w:r>
        <w:t>6</w:t>
      </w:r>
      <w:r>
        <w:t>的第</w:t>
      </w:r>
      <w:r>
        <w:t>5</w:t>
      </w:r>
      <w:r/>
      <w:r w:rsidR="001852F3">
        <w:t xml:space="preserve">列显示，政府治理指数对企业专利总产出的影响系数为</w:t>
      </w:r>
      <w:r>
        <w:t>0</w:t>
      </w:r>
      <w:r>
        <w:t>.</w:t>
      </w:r>
      <w:r>
        <w:t>236，</w:t>
      </w:r>
      <w:r>
        <w:t>在</w:t>
      </w:r>
      <w:r>
        <w:t>1%的水</w:t>
      </w:r>
      <w:r>
        <w:t>平上显著大于</w:t>
      </w:r>
      <w:r>
        <w:t>0。</w:t>
      </w:r>
    </w:p>
    <w:p w:rsidR="0018722C">
      <w:pPr>
        <w:topLinePunct/>
      </w:pPr>
      <w:r>
        <w:t>第二步：步骤</w:t>
      </w:r>
      <w:r>
        <w:t>（</w:t>
      </w:r>
      <w:r>
        <w:t>2</w:t>
      </w:r>
      <w:r>
        <w:t>）</w:t>
      </w:r>
      <w:r>
        <w:t>检验政府治理指数对中介变量的影响是否显著。</w:t>
      </w:r>
      <w:r>
        <w:t>表</w:t>
      </w:r>
      <w:r>
        <w:t>3</w:t>
      </w:r>
      <w:r>
        <w:t>.</w:t>
      </w:r>
      <w:r>
        <w:t>9</w:t>
      </w:r>
      <w:r/>
      <w:r w:rsidR="001852F3">
        <w:t xml:space="preserve">结果</w:t>
      </w:r>
      <w:r>
        <w:t>显示，政府治理指数对教育投入、技术市场、外商直接投资的影响系数分别</w:t>
      </w:r>
      <w:r>
        <w:t>为</w:t>
      </w:r>
    </w:p>
    <w:p w:rsidR="0018722C">
      <w:pPr>
        <w:topLinePunct/>
      </w:pPr>
      <w:r>
        <w:t>0.281</w:t>
      </w:r>
      <w:r>
        <w:t>、</w:t>
      </w:r>
      <w:r>
        <w:t>0.706</w:t>
      </w:r>
      <w:r>
        <w:t>、</w:t>
      </w:r>
      <w:r>
        <w:t>0.922</w:t>
      </w:r>
      <w:r>
        <w:t>，分别在</w:t>
      </w:r>
      <w:r>
        <w:t>5%</w:t>
      </w:r>
      <w:r>
        <w:t>、</w:t>
      </w:r>
      <w:r>
        <w:t>1%</w:t>
      </w:r>
      <w:r>
        <w:t>、</w:t>
      </w:r>
      <w:r>
        <w:t>1%</w:t>
      </w:r>
      <w:r>
        <w:t>的水平上显著大于</w:t>
      </w:r>
      <w:r>
        <w:t>0，而政府治理指数对官员腐败的影响系数为-0.058，</w:t>
      </w:r>
      <w:r>
        <w:t>在</w:t>
      </w:r>
      <w:r>
        <w:t>1%</w:t>
      </w:r>
      <w:r>
        <w:t>的水平上显著小于</w:t>
      </w:r>
      <w:r>
        <w:t>0，这表明良好的政府治理水平在改善地方教育、提升技术市场发展和吸引外商投资的同时，也对权力寻租行为产生了明显的抑制作用。</w:t>
      </w:r>
    </w:p>
    <w:p w:rsidR="0018722C">
      <w:pPr>
        <w:topLinePunct/>
      </w:pPr>
      <w:r>
        <w:t>第三步：步骤</w:t>
      </w:r>
      <w:r>
        <w:t>（</w:t>
      </w:r>
      <w:r>
        <w:t>3</w:t>
      </w:r>
      <w:r>
        <w:t>）</w:t>
      </w:r>
      <w:r>
        <w:t>检验中介变量对企业专利总产出的影响是否显著。</w:t>
      </w:r>
      <w:r>
        <w:t>表</w:t>
      </w:r>
      <w:r w:rsidR="001852F3">
        <w:t xml:space="preserve">3</w:t>
      </w:r>
      <w:r>
        <w:t>.</w:t>
      </w:r>
      <w:r>
        <w:t>10</w:t>
      </w:r>
    </w:p>
    <w:p w:rsidR="0018722C">
      <w:pPr>
        <w:topLinePunct/>
      </w:pPr>
      <w:r>
        <w:t>的第</w:t>
      </w:r>
      <w:r>
        <w:t>1</w:t>
      </w:r>
      <w:r/>
      <w:r w:rsidR="001852F3">
        <w:t xml:space="preserve">列至第</w:t>
      </w:r>
      <w:r>
        <w:t>4</w:t>
      </w:r>
      <w:r/>
      <w:r w:rsidR="001852F3">
        <w:t xml:space="preserve">列显示，教育投入、技术市场、外商直接投资对专利总产出的影</w:t>
      </w:r>
      <w:r>
        <w:t>响系数分别为</w:t>
      </w:r>
      <w:r>
        <w:t>0</w:t>
      </w:r>
      <w:r>
        <w:t>.</w:t>
      </w:r>
      <w:r>
        <w:t>053</w:t>
      </w:r>
      <w:r>
        <w:t>、</w:t>
      </w:r>
      <w:r>
        <w:t>0.040</w:t>
      </w:r>
      <w:r>
        <w:t>、</w:t>
      </w:r>
      <w:r>
        <w:t>0.083</w:t>
      </w:r>
      <w:r>
        <w:t>，分别在</w:t>
      </w:r>
      <w:r>
        <w:t>5%</w:t>
      </w:r>
      <w:r>
        <w:t>、</w:t>
      </w:r>
      <w:r>
        <w:t>1%</w:t>
      </w:r>
      <w:r>
        <w:t>、</w:t>
      </w:r>
      <w:r>
        <w:t>1%</w:t>
      </w:r>
      <w:r>
        <w:t>的水平上显著大于</w:t>
      </w:r>
      <w:r>
        <w:t>0</w:t>
      </w:r>
      <w:r>
        <w:t>，而</w:t>
      </w:r>
      <w:r>
        <w:t>官员腐败对专利总产出的影响系数为-0.005，</w:t>
      </w:r>
      <w:r>
        <w:t>在</w:t>
      </w:r>
      <w:r>
        <w:t>5%</w:t>
      </w:r>
      <w:r>
        <w:t>的水平上显著小于</w:t>
      </w:r>
      <w:r>
        <w:t>0。而根据</w:t>
      </w:r>
      <w:r>
        <w:t>公式</w:t>
      </w:r>
      <w:r>
        <w:t>（</w:t>
      </w:r>
      <w:r>
        <w:t>2</w:t>
      </w:r>
      <w:r>
        <w:t>）</w:t>
      </w:r>
      <w:r>
        <w:t>中介效应的</w:t>
      </w:r>
      <w:r>
        <w:t>T</w:t>
      </w:r>
      <w:r/>
      <w:r w:rsidR="001852F3">
        <w:t xml:space="preserve">值检验进一步显示，以上中介变量在政府治理与专利总产出</w:t>
      </w:r>
      <w:r>
        <w:t>之间的传导机制成立，这表明政府通过增加教育投入，推动技术市场发展、吸引外商直接投资以及遏制权力寻租活动等措施促进了企业专利产出的提升。</w:t>
      </w:r>
    </w:p>
    <w:p w:rsidR="0018722C">
      <w:spacing w:beforeLines="0" w:before="0" w:afterLines="0" w:after="0" w:line="440" w:lineRule="auto"/>
      <w:pPr>
        <w:sectPr w:rsidR="00556256">
          <w:type w:val="continuous"/>
          <w:pgSz w:w="11910" w:h="16850"/>
          <w:pgMar w:header="882" w:footer="1427" w:top="1280" w:bottom="1620" w:left="1460" w:right="1480"/>
        </w:sectPr>
        <w:topLinePunct/>
      </w:pPr>
    </w:p>
    <w:p w:rsidR="0018722C">
      <w:pPr>
        <w:pStyle w:val="ae"/>
        <w:topLinePunct/>
      </w:pPr>
      <w:r>
        <w:rPr>
          <w:kern w:val="2"/>
          <w:sz w:val="22"/>
          <w:szCs w:val="22"/>
          <w:rFonts w:cstheme="minorBidi" w:hAnsiTheme="minorHAnsi" w:eastAsiaTheme="minorHAnsi" w:asciiTheme="minorHAnsi"/>
        </w:rPr>
        <w:pict>
          <v:group style="margin-left:171.836365pt;margin-top:19.87015pt;width:134.550pt;height:29.45pt;mso-position-horizontal-relative:page;mso-position-vertical-relative:paragraph;z-index:-452656" coordorigin="3437,397" coordsize="2691,589">
            <v:line style="position:absolute" from="5201,738" to="5232,721" stroked="true" strokeweight=".479464pt" strokecolor="#000000">
              <v:stroke dashstyle="solid"/>
            </v:line>
            <v:line style="position:absolute" from="5232,726" to="5277,844" stroked="true" strokeweight=".992411pt" strokecolor="#000000">
              <v:stroke dashstyle="solid"/>
            </v:line>
            <v:shape style="position:absolute;left:387;top:7146;width:2514;height:354" coordorigin="387,7146" coordsize="2514,354" path="m5282,844l5341,509m5341,509l5973,509m3462,783l3493,766e" filled="false" stroked="true" strokeweight=".486553pt" strokecolor="#000000">
              <v:path arrowok="t"/>
              <v:stroke dashstyle="solid"/>
            </v:shape>
            <v:line style="position:absolute" from="3493,770" to="3538,962" stroked="true" strokeweight=".996042pt" strokecolor="#000000">
              <v:stroke dashstyle="solid"/>
            </v:line>
            <v:shape style="position:absolute;left:361;top:7033;width:2693;height:591" coordorigin="362,7034" coordsize="2693,591" path="m3543,962l3602,441m3602,441l6107,441m3437,402l6127,402e" filled="false" stroked="true" strokeweight=".486553pt" strokecolor="#000000">
              <v:path arrowok="t"/>
              <v:stroke dashstyle="solid"/>
            </v:shape>
            <v:shape style="position:absolute;left:3609;top:552;width:229;height:285" type="#_x0000_t202" filled="false" stroked="false">
              <v:textbox inset="0,0,0,0">
                <w:txbxContent>
                  <w:p w:rsidR="0018722C">
                    <w:pPr>
                      <w:spacing w:before="2"/>
                      <w:ind w:leftChars="0" w:left="0" w:rightChars="0" w:right="0" w:firstLineChars="0" w:firstLine="0"/>
                      <w:jc w:val="left"/>
                      <w:rPr>
                        <w:rFonts w:ascii="Times New Roman" w:hAnsi="Times New Roman"/>
                        <w:sz w:val="23"/>
                      </w:rPr>
                    </w:pPr>
                    <w:r>
                      <w:rPr>
                        <w:rFonts w:ascii="Symbol" w:hAnsi="Symbol"/>
                        <w:w w:val="105"/>
                        <w:sz w:val="23"/>
                      </w:rPr>
                      <w:t></w:t>
                    </w:r>
                    <w:r>
                      <w:rPr>
                        <w:rFonts w:ascii="Times New Roman" w:hAnsi="Times New Roman"/>
                        <w:w w:val="105"/>
                        <w:position w:val="1"/>
                        <w:sz w:val="23"/>
                      </w:rPr>
                      <w:t>s</w:t>
                    </w:r>
                  </w:p>
                </w:txbxContent>
              </v:textbox>
              <w10:wrap type="none"/>
            </v:shape>
            <v:shape style="position:absolute;left:3894;top:534;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2</w:t>
                    </w:r>
                  </w:p>
                </w:txbxContent>
              </v:textbox>
              <w10:wrap type="none"/>
            </v:shape>
            <v:shape style="position:absolute;left:4393;top:534;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2</w:t>
                    </w:r>
                  </w:p>
                </w:txbxContent>
              </v:textbox>
              <w10:wrap type="none"/>
            </v:shape>
            <v:shape style="position:absolute;left:3609;top:701;width:301;height:285" type="#_x0000_t202" filled="false" stroked="false">
              <v:textbox inset="0,0,0,0">
                <w:txbxContent>
                  <w:p w:rsidR="0018722C">
                    <w:pPr>
                      <w:spacing w:before="2"/>
                      <w:ind w:leftChars="0" w:left="0" w:rightChars="0" w:right="0" w:firstLineChars="0" w:firstLine="0"/>
                      <w:jc w:val="left"/>
                      <w:rPr>
                        <w:rFonts w:ascii="Times New Roman" w:hAnsi="Times New Roman"/>
                        <w:sz w:val="13"/>
                      </w:rPr>
                    </w:pPr>
                    <w:r>
                      <w:rPr>
                        <w:rFonts w:ascii="Symbol" w:hAnsi="Symbol"/>
                        <w:w w:val="110"/>
                        <w:position w:val="-9"/>
                        <w:sz w:val="23"/>
                      </w:rPr>
                      <w:t></w:t>
                    </w:r>
                    <w:r>
                      <w:rPr>
                        <w:rFonts w:ascii="Times New Roman" w:hAnsi="Times New Roman"/>
                        <w:w w:val="110"/>
                        <w:position w:val="-9"/>
                        <w:sz w:val="23"/>
                      </w:rPr>
                      <w:t> </w:t>
                    </w:r>
                    <w:r>
                      <w:rPr>
                        <w:rFonts w:ascii="Times New Roman" w:hAnsi="Times New Roman"/>
                        <w:w w:val="110"/>
                        <w:sz w:val="13"/>
                      </w:rPr>
                      <w:t>1</w:t>
                    </w:r>
                  </w:p>
                </w:txbxContent>
              </v:textbox>
              <w10:wrap type="none"/>
            </v:shape>
            <v:shape style="position:absolute;left:4033;top:543;width:155;height:285"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Symbol" w:hAnsi="Symbol"/>
                        <w:w w:val="106"/>
                        <w:sz w:val="23"/>
                      </w:rPr>
                      <w:t></w:t>
                    </w:r>
                  </w:p>
                </w:txbxContent>
              </v:textbox>
              <w10:wrap type="none"/>
            </v:shape>
            <v:shape style="position:absolute;left:4203;top:543;width:898;height:285" type="#_x0000_t202" filled="false" stroked="false">
              <v:textbox inset="0,0,0,0">
                <w:txbxContent>
                  <w:p w:rsidR="0018722C">
                    <w:pPr>
                      <w:tabs>
                        <w:tab w:pos="328" w:val="left" w:leader="none"/>
                      </w:tabs>
                      <w:spacing w:before="2"/>
                      <w:ind w:leftChars="0" w:left="0" w:rightChars="0" w:right="0" w:firstLineChars="0" w:firstLine="0"/>
                      <w:jc w:val="left"/>
                      <w:rPr>
                        <w:rFonts w:ascii="Times New Roman" w:hAnsi="Times New Roman"/>
                        <w:sz w:val="23"/>
                      </w:rPr>
                    </w:pPr>
                    <w:r>
                      <w:rPr>
                        <w:rFonts w:ascii="Times New Roman" w:hAnsi="Times New Roman"/>
                        <w:w w:val="105"/>
                        <w:sz w:val="23"/>
                      </w:rPr>
                      <w:t>s</w:t>
                      <w:tab/>
                    </w:r>
                    <w:r>
                      <w:rPr>
                        <w:rFonts w:ascii="Symbol" w:hAnsi="Symbol"/>
                        <w:w w:val="105"/>
                        <w:sz w:val="23"/>
                      </w:rPr>
                      <w:t></w:t>
                    </w:r>
                    <w:r>
                      <w:rPr>
                        <w:rFonts w:ascii="Times New Roman" w:hAnsi="Times New Roman"/>
                        <w:w w:val="105"/>
                        <w:sz w:val="23"/>
                      </w:rPr>
                      <w:t> </w:t>
                    </w:r>
                    <w:r>
                      <w:rPr>
                        <w:rFonts w:ascii="Times New Roman" w:hAnsi="Times New Roman"/>
                        <w:spacing w:val="-3"/>
                        <w:w w:val="105"/>
                        <w:sz w:val="23"/>
                      </w:rPr>
                      <w:t>2s</w:t>
                    </w:r>
                    <w:r>
                      <w:rPr>
                        <w:rFonts w:ascii="Times New Roman" w:hAnsi="Times New Roman"/>
                        <w:spacing w:val="-9"/>
                        <w:w w:val="105"/>
                        <w:sz w:val="23"/>
                      </w:rPr>
                      <w:t> </w:t>
                    </w:r>
                    <w:r>
                      <w:rPr>
                        <w:rFonts w:ascii="Times New Roman" w:hAnsi="Times New Roman"/>
                        <w:w w:val="105"/>
                        <w:sz w:val="23"/>
                      </w:rPr>
                      <w:t>s</w:t>
                    </w:r>
                  </w:p>
                </w:txbxContent>
              </v:textbox>
              <w10:wrap type="none"/>
            </v:shape>
            <v:shape style="position:absolute;left:4310;top:713;width:92;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9"/>
                        <w:sz w:val="13"/>
                      </w:rPr>
                      <w:t>3</w:t>
                    </w:r>
                  </w:p>
                </w:txbxContent>
              </v:textbox>
              <w10:wrap type="none"/>
            </v:shape>
            <v:shape style="position:absolute;left:4917;top:713;width:267;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10"/>
                        <w:sz w:val="13"/>
                      </w:rPr>
                      <w:t>1  3</w:t>
                    </w:r>
                  </w:p>
                </w:txbxContent>
              </v:textbox>
              <w10:wrap type="none"/>
            </v:shape>
            <v:shape style="position:absolute;left:5329;top:464;width:788;height:372" type="#_x0000_t202" filled="false" stroked="false">
              <v:textbox inset="0,0,0,0">
                <w:txbxContent>
                  <w:p w:rsidR="0018722C">
                    <w:pPr>
                      <w:spacing w:line="371" w:lineRule="exact" w:before="0"/>
                      <w:ind w:leftChars="0" w:left="0" w:rightChars="0" w:right="0" w:firstLineChars="0" w:firstLine="0"/>
                      <w:jc w:val="left"/>
                      <w:rPr>
                        <w:rFonts w:ascii="Symbol" w:hAnsi="Symbol"/>
                        <w:sz w:val="23"/>
                      </w:rPr>
                    </w:pPr>
                    <w:r>
                      <w:rPr>
                        <w:rFonts w:ascii="Times New Roman" w:hAnsi="Times New Roman"/>
                        <w:spacing w:val="15"/>
                        <w:w w:val="106"/>
                        <w:position w:val="1"/>
                        <w:sz w:val="23"/>
                      </w:rPr>
                      <w:t>1</w:t>
                    </w:r>
                    <w:r>
                      <w:rPr>
                        <w:rFonts w:ascii="Symbol" w:hAnsi="Symbol"/>
                        <w:w w:val="106"/>
                        <w:position w:val="1"/>
                        <w:sz w:val="23"/>
                      </w:rPr>
                      <w:t></w:t>
                    </w:r>
                    <w:r>
                      <w:rPr>
                        <w:rFonts w:ascii="Times New Roman" w:hAnsi="Times New Roman"/>
                        <w:spacing w:val="-19"/>
                        <w:position w:val="1"/>
                        <w:sz w:val="23"/>
                      </w:rPr>
                      <w:t> </w:t>
                    </w:r>
                    <w:r>
                      <w:rPr>
                        <w:rFonts w:ascii="Times New Roman" w:hAnsi="Times New Roman"/>
                        <w:i/>
                        <w:w w:val="106"/>
                        <w:position w:val="1"/>
                        <w:sz w:val="23"/>
                      </w:rPr>
                      <w:t>r</w:t>
                    </w:r>
                    <w:r>
                      <w:rPr>
                        <w:rFonts w:ascii="Times New Roman" w:hAnsi="Times New Roman"/>
                        <w:i/>
                        <w:position w:val="1"/>
                        <w:sz w:val="23"/>
                      </w:rPr>
                      <w:t> </w:t>
                    </w:r>
                    <w:r>
                      <w:rPr>
                        <w:rFonts w:ascii="Times New Roman" w:hAnsi="Times New Roman"/>
                        <w:i/>
                        <w:spacing w:val="10"/>
                        <w:position w:val="1"/>
                        <w:sz w:val="23"/>
                      </w:rPr>
                      <w:t> </w:t>
                    </w:r>
                    <w:r>
                      <w:rPr>
                        <w:rFonts w:ascii="Times New Roman" w:hAnsi="Times New Roman"/>
                        <w:w w:val="109"/>
                        <w:position w:val="13"/>
                        <w:sz w:val="13"/>
                      </w:rPr>
                      <w:t>2</w:t>
                    </w:r>
                    <w:r>
                      <w:rPr>
                        <w:rFonts w:ascii="Times New Roman" w:hAnsi="Times New Roman"/>
                        <w:position w:val="13"/>
                        <w:sz w:val="13"/>
                      </w:rPr>
                      <w:t> </w:t>
                    </w:r>
                    <w:r>
                      <w:rPr>
                        <w:rFonts w:ascii="Times New Roman" w:hAnsi="Times New Roman"/>
                        <w:spacing w:val="2"/>
                        <w:position w:val="13"/>
                        <w:sz w:val="13"/>
                      </w:rPr>
                      <w:t> </w:t>
                    </w:r>
                    <w:r>
                      <w:rPr>
                        <w:rFonts w:ascii="Symbol" w:hAnsi="Symbol"/>
                        <w:spacing w:val="-94"/>
                        <w:w w:val="106"/>
                        <w:position w:val="9"/>
                        <w:sz w:val="23"/>
                      </w:rPr>
                      <w:t></w:t>
                    </w:r>
                    <w:r>
                      <w:rPr>
                        <w:rFonts w:ascii="Symbol" w:hAnsi="Symbol"/>
                        <w:w w:val="106"/>
                        <w:sz w:val="23"/>
                      </w:rPr>
                      <w:t></w:t>
                    </w:r>
                  </w:p>
                </w:txbxContent>
              </v:textbox>
              <w10:wrap type="none"/>
            </v:shape>
            <v:shape style="position:absolute;left:5705;top:701;width:413;height:285"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Times New Roman" w:hAnsi="Times New Roman"/>
                        <w:w w:val="110"/>
                        <w:sz w:val="13"/>
                      </w:rPr>
                      <w:t>12   </w:t>
                    </w:r>
                    <w:r>
                      <w:rPr>
                        <w:rFonts w:ascii="Symbol" w:hAnsi="Symbol"/>
                        <w:w w:val="110"/>
                        <w:position w:val="-9"/>
                        <w:sz w:val="23"/>
                      </w:rPr>
                      <w:t></w:t>
                    </w:r>
                  </w:p>
                </w:txbxContent>
              </v:textbox>
              <w10:wrap type="none"/>
            </v:shape>
            <w10:wrap type="none"/>
          </v:group>
        </w:pict>
      </w:r>
      <w:r>
        <w:rPr>
          <w:kern w:val="2"/>
          <w:szCs w:val="22"/>
          <w:rFonts w:ascii="Times New Roman" w:hAnsi="Times New Roman" w:cstheme="minorBidi" w:eastAsiaTheme="minorHAnsi"/>
          <w:i/>
          <w:w w:val="105"/>
          <w:sz w:val="23"/>
        </w:rPr>
        <w:t>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w w:val="105"/>
          <w:sz w:val="13"/>
        </w:rPr>
        <w:t>1</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spacing w:val="2"/>
          <w:w w:val="105"/>
          <w:sz w:val="13"/>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w:t>
      </w:r>
      <w:r>
        <w:rPr>
          <w:rFonts w:cstheme="minorBidi" w:hAnsiTheme="minorHAnsi" w:eastAsiaTheme="minorHAnsi" w:asciiTheme="minorHAnsi"/>
          <w:b/>
        </w:rPr>
        <w:t>2</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50"/>
          <w:pgMar w:top="1580" w:bottom="280" w:left="1460" w:right="1480"/>
          <w:cols w:num="2" w:equalWidth="0">
            <w:col w:w="3645" w:space="40"/>
            <w:col w:w="5285"/>
          </w:cols>
        </w:sectPr>
        <w:topLinePunct/>
      </w:pPr>
    </w:p>
    <w:p w:rsidR="0018722C">
      <w:pPr>
        <w:pStyle w:val="a8"/>
        <w:topLinePunct/>
      </w:pPr>
      <w:bookmarkStart w:id="292199" w:name="_Toc686292199"/>
      <w:r>
        <w:rPr>
          <w:rFonts w:ascii="黑体" w:eastAsia="黑体" w:hint="eastAsia"/>
        </w:rPr>
        <w:t>表</w:t>
      </w:r>
      <w:r>
        <w:rPr>
          <w:rFonts w:ascii="黑体" w:eastAsia="黑体" w:hint="eastAsia"/>
        </w:rPr>
        <w:t> </w:t>
      </w:r>
      <w:r>
        <w:rPr>
          <w:rFonts w:ascii="黑体" w:eastAsia="黑体" w:hint="eastAsia"/>
        </w:rPr>
        <w:t>3</w:t>
      </w:r>
      <w:r>
        <w:rPr>
          <w:rFonts w:ascii="黑体" w:eastAsia="黑体" w:hint="eastAsia"/>
        </w:rPr>
        <w:t>.</w:t>
      </w:r>
      <w:r>
        <w:rPr>
          <w:rFonts w:ascii="黑体" w:eastAsia="黑体" w:hint="eastAsia"/>
        </w:rPr>
        <w:t>9</w:t>
      </w:r>
      <w:r>
        <w:t xml:space="preserve">  </w:t>
      </w:r>
      <w:r w:rsidR="001852F3">
        <w:t>政府治理对于中介变量的回归结果</w:t>
      </w:r>
      <w:bookmarkEnd w:id="292199"/>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42"/>
        <w:gridCol w:w="1289"/>
        <w:gridCol w:w="2228"/>
        <w:gridCol w:w="1290"/>
        <w:gridCol w:w="1690"/>
      </w:tblGrid>
      <w:tr>
        <w:trPr>
          <w:tblHeader/>
        </w:trPr>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Edu</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Technology</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FDI</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Crruption</w:t>
            </w:r>
          </w:p>
        </w:tc>
      </w:tr>
      <w:tr>
        <w:tc>
          <w:tcPr>
            <w:tcW w:w="1283" w:type="pct"/>
            <w:vAlign w:val="center"/>
          </w:tcPr>
          <w:p w:rsidR="0018722C">
            <w:pPr>
              <w:pStyle w:val="ac"/>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12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96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r>
      <w:tr>
        <w:tc>
          <w:tcPr>
            <w:tcW w:w="1283" w:type="pct"/>
            <w:vAlign w:val="center"/>
          </w:tcPr>
          <w:p w:rsidR="0018722C">
            <w:pPr>
              <w:pStyle w:val="ac"/>
              <w:topLinePunct/>
              <w:ind w:leftChars="0" w:left="0" w:rightChars="0" w:right="0" w:firstLineChars="0" w:firstLine="0"/>
              <w:spacing w:line="240" w:lineRule="atLeast"/>
            </w:pPr>
            <w:r w:rsidRPr="00000000">
              <w:rPr>
                <w:sz w:val="24"/>
                <w:szCs w:val="24"/>
              </w:rPr>
              <w:t>GAI_ag</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0.281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0.113</w:t>
            </w:r>
            <w:r w:rsidRPr="00000000">
              <w:rPr>
                <w:sz w:val="24"/>
                <w:szCs w:val="24"/>
              </w:rPr>
              <w:t>)</w:t>
            </w:r>
          </w:p>
        </w:tc>
        <w:tc>
          <w:tcPr>
            <w:tcW w:w="1275" w:type="pct"/>
            <w:vAlign w:val="center"/>
          </w:tcPr>
          <w:p w:rsidR="0018722C">
            <w:pPr>
              <w:pStyle w:val="a5"/>
              <w:topLinePunct/>
              <w:ind w:leftChars="0" w:left="0" w:rightChars="0" w:right="0" w:firstLineChars="0" w:firstLine="0"/>
              <w:spacing w:line="240" w:lineRule="atLeast"/>
            </w:pPr>
            <w:r w:rsidRPr="00000000">
              <w:rPr>
                <w:sz w:val="24"/>
                <w:szCs w:val="24"/>
              </w:rPr>
              <w:t>0.706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0.206</w:t>
            </w:r>
            <w:r w:rsidRPr="00000000">
              <w:rPr>
                <w:sz w:val="24"/>
                <w:szCs w:val="24"/>
              </w:rPr>
              <w:t>)</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0.922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0.230</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-0.058</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0.014</w:t>
            </w:r>
            <w:r w:rsidRPr="00000000">
              <w:rPr>
                <w:sz w:val="24"/>
                <w:szCs w:val="24"/>
              </w:rPr>
              <w:t>)</w:t>
            </w:r>
          </w:p>
        </w:tc>
      </w:tr>
      <w:tr>
        <w:tc>
          <w:tcPr>
            <w:tcW w:w="1283" w:type="pct"/>
            <w:vAlign w:val="center"/>
          </w:tcPr>
          <w:p w:rsidR="0018722C">
            <w:pPr>
              <w:pStyle w:val="a5"/>
              <w:topLinePunct/>
              <w:ind w:leftChars="0" w:left="0" w:rightChars="0" w:right="0" w:firstLineChars="0" w:firstLine="0"/>
              <w:spacing w:line="240" w:lineRule="atLeast"/>
            </w:pPr>
            <w:r w:rsidRPr="00000000">
              <w:rPr>
                <w:sz w:val="24"/>
                <w:szCs w:val="24"/>
              </w:rPr>
              <w:t>GDP_growth</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0.012</w:t>
            </w:r>
            <w:r w:rsidRPr="00000000">
              <w:rPr>
                <w:sz w:val="24"/>
                <w:szCs w:val="24"/>
              </w:rPr>
              <w:t>)</w:t>
            </w:r>
          </w:p>
        </w:tc>
        <w:tc>
          <w:tcPr>
            <w:tcW w:w="1275"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0.020</w:t>
            </w:r>
            <w:r w:rsidRPr="00000000">
              <w:rPr>
                <w:sz w:val="24"/>
                <w:szCs w:val="24"/>
              </w:rPr>
              <w:t>)</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0.148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0.025</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1283" w:type="pct"/>
            <w:vAlign w:val="center"/>
          </w:tcPr>
          <w:p w:rsidR="0018722C">
            <w:pPr>
              <w:pStyle w:val="a5"/>
              <w:topLinePunct/>
              <w:ind w:leftChars="0" w:left="0" w:rightChars="0" w:right="0" w:firstLineChars="0" w:firstLine="0"/>
              <w:spacing w:line="240" w:lineRule="atLeast"/>
            </w:pPr>
            <w:r w:rsidRPr="00000000">
              <w:rPr>
                <w:sz w:val="24"/>
                <w:szCs w:val="24"/>
              </w:rPr>
              <w:t>City_road</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w:t>
            </w:r>
            <w:r w:rsidRPr="00000000">
              <w:rPr>
                <w:sz w:val="24"/>
                <w:szCs w:val="24"/>
              </w:rPr>
              <w:t>)</w:t>
            </w:r>
          </w:p>
        </w:tc>
        <w:tc>
          <w:tcPr>
            <w:tcW w:w="1275" w:type="pct"/>
            <w:vAlign w:val="center"/>
          </w:tcPr>
          <w:p w:rsidR="0018722C">
            <w:pPr>
              <w:pStyle w:val="a5"/>
              <w:topLinePunct/>
              <w:ind w:leftChars="0" w:left="0" w:rightChars="0" w:right="0" w:firstLineChars="0" w:firstLine="0"/>
              <w:spacing w:line="240" w:lineRule="atLeast"/>
            </w:pPr>
            <w:r w:rsidRPr="00000000">
              <w:rPr>
                <w:sz w:val="24"/>
                <w:szCs w:val="24"/>
              </w:rPr>
              <w:t>0.063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0.009</w:t>
            </w:r>
            <w:r w:rsidRPr="00000000">
              <w:rPr>
                <w:sz w:val="24"/>
                <w:szCs w:val="24"/>
              </w:rPr>
              <w:t>)</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0.094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0.013</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12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Population</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0.048</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0.072</w:t>
            </w:r>
            <w:r w:rsidRPr="00000000">
              <w:rPr>
                <w:sz w:val="24"/>
                <w:szCs w:val="24"/>
              </w:rPr>
              <w:t>)</w:t>
            </w:r>
          </w:p>
        </w:tc>
        <w:tc>
          <w:tcPr>
            <w:tcW w:w="12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0.745</w:t>
            </w:r>
            <w:r w:rsidRPr="00000000">
              <w:rPr>
                <w:sz w:val="24"/>
                <w:szCs w:val="24"/>
              </w:rPr>
              <w:t>*** </w:t>
            </w:r>
            <w:r w:rsidRPr="00000000">
              <w:rPr>
                <w:sz w:val="24"/>
                <w:szCs w:val="24"/>
              </w:rPr>
              <w:t>(</w:t>
            </w:r>
            <w:r w:rsidRPr="00000000">
              <w:rPr>
                <w:sz w:val="24"/>
                <w:szCs w:val="24"/>
              </w:rPr>
              <w:t xml:space="preserve">0.138</w:t>
            </w:r>
            <w:r w:rsidRPr="00000000">
              <w:rPr>
                <w:sz w:val="24"/>
                <w:szCs w:val="24"/>
              </w:rPr>
              <w:t>)</w:t>
            </w:r>
          </w:p>
        </w:tc>
        <w:tc>
          <w:tcPr>
            <w:tcW w:w="7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0.878</w:t>
            </w:r>
            <w:r w:rsidRPr="00000000">
              <w:rPr>
                <w:sz w:val="24"/>
                <w:szCs w:val="24"/>
              </w:rPr>
              <w:t>*** </w:t>
            </w:r>
            <w:r w:rsidRPr="00000000">
              <w:rPr>
                <w:sz w:val="24"/>
                <w:szCs w:val="24"/>
              </w:rPr>
              <w:t>(</w:t>
            </w:r>
            <w:r w:rsidRPr="00000000">
              <w:rPr>
                <w:sz w:val="24"/>
                <w:szCs w:val="24"/>
              </w:rPr>
              <w:t xml:space="preserve">0.149</w:t>
            </w:r>
            <w:r w:rsidRPr="00000000">
              <w:rPr>
                <w:sz w:val="24"/>
                <w:szCs w:val="24"/>
              </w:rPr>
              <w:t>)</w:t>
            </w:r>
          </w:p>
        </w:tc>
        <w:tc>
          <w:tcPr>
            <w:tcW w:w="96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-0.015</w:t>
            </w:r>
            <w:r w:rsidRPr="00000000">
              <w:rPr>
                <w:sz w:val="24"/>
                <w:szCs w:val="24"/>
              </w:rPr>
              <w:t>** </w:t>
            </w:r>
            <w:r w:rsidRPr="00000000">
              <w:rPr>
                <w:sz w:val="24"/>
                <w:szCs w:val="24"/>
              </w:rPr>
              <w:t>(</w:t>
            </w:r>
            <w:r w:rsidRPr="00000000">
              <w:rPr>
                <w:sz w:val="24"/>
                <w:szCs w:val="24"/>
              </w:rPr>
              <w:t xml:space="preserve">0.007</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156.38pt;mso-position-horizontal-relative:page;mso-position-vertical-relative:paragraph;z-index:33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1289"/>
                    <w:gridCol w:w="2228"/>
                    <w:gridCol w:w="1290"/>
                    <w:gridCol w:w="1690"/>
                  </w:tblGrid>
                  <w:tr>
                    <w:trPr>
                      <w:trHeight w:val="480" w:hRule="atLeast"/>
                    </w:trPr>
                    <w:tc>
                      <w:tcPr>
                        <w:tcW w:w="2242" w:type="dxa"/>
                        <w:tcBorders>
                          <w:left w:val="nil"/>
                        </w:tcBorders>
                      </w:tcPr>
                      <w:p w:rsidR="0018722C">
                        <w:pPr>
                          <w:widowControl w:val="0"/>
                          <w:snapToGrid w:val="1"/>
                          <w:spacing w:beforeLines="0" w:afterLines="0" w:lineRule="auto" w:line="240" w:after="0" w:before="34"/>
                          <w:ind w:firstLineChars="0" w:firstLine="0" w:leftChars="0" w:left="546" w:rightChars="0" w:right="528"/>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1289" w:type="dxa"/>
                      </w:tcPr>
                      <w:p w:rsidR="0018722C">
                        <w:pPr>
                          <w:widowControl w:val="0"/>
                          <w:snapToGrid w:val="1"/>
                          <w:spacing w:beforeLines="0" w:afterLines="0" w:lineRule="auto" w:line="240" w:after="0" w:before="86"/>
                          <w:ind w:firstLineChars="0" w:firstLine="0" w:leftChars="0" w:left="327" w:rightChars="0" w:right="327"/>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Edu</w:t>
                        </w:r>
                      </w:p>
                    </w:tc>
                    <w:tc>
                      <w:tcPr>
                        <w:tcW w:w="2228" w:type="dxa"/>
                      </w:tcPr>
                      <w:p w:rsidR="0018722C">
                        <w:pPr>
                          <w:widowControl w:val="0"/>
                          <w:snapToGrid w:val="1"/>
                          <w:spacing w:beforeLines="0" w:afterLines="0" w:lineRule="auto" w:line="240" w:after="0" w:before="86"/>
                          <w:ind w:firstLineChars="0" w:firstLine="0" w:leftChars="0" w:left="642" w:rightChars="0" w:right="645"/>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Technology</w:t>
                        </w:r>
                      </w:p>
                    </w:tc>
                    <w:tc>
                      <w:tcPr>
                        <w:tcW w:w="1290" w:type="dxa"/>
                      </w:tcPr>
                      <w:p w:rsidR="0018722C">
                        <w:pPr>
                          <w:widowControl w:val="0"/>
                          <w:snapToGrid w:val="1"/>
                          <w:spacing w:beforeLines="0" w:afterLines="0" w:lineRule="auto" w:line="240" w:after="0" w:before="86"/>
                          <w:ind w:firstLineChars="0" w:firstLine="0" w:leftChars="0" w:left="279" w:rightChars="0" w:right="283"/>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FDI</w:t>
                        </w:r>
                      </w:p>
                    </w:tc>
                    <w:tc>
                      <w:tcPr>
                        <w:tcW w:w="1690" w:type="dxa"/>
                        <w:tcBorders>
                          <w:right w:val="nil"/>
                        </w:tcBorders>
                      </w:tcPr>
                      <w:p w:rsidR="0018722C">
                        <w:pPr>
                          <w:widowControl w:val="0"/>
                          <w:snapToGrid w:val="1"/>
                          <w:spacing w:beforeLines="0" w:afterLines="0" w:lineRule="auto" w:line="240" w:after="0" w:before="86"/>
                          <w:ind w:firstLineChars="0" w:firstLine="0" w:leftChars="0" w:left="0" w:rightChars="0" w:right="454"/>
                          <w:jc w:val="right"/>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color w:val="333333"/>
                            <w:sz w:val="18"/>
                          </w:rPr>
                          <w:t>Crruption</w:t>
                        </w:r>
                      </w:p>
                    </w:tc>
                  </w:tr>
                  <w:tr>
                    <w:trPr>
                      <w:trHeight w:val="300" w:hRule="atLeast"/>
                    </w:trPr>
                    <w:tc>
                      <w:tcPr>
                        <w:tcW w:w="2242"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1289" w:type="dxa"/>
                      </w:tcPr>
                      <w:p w:rsidR="0018722C">
                        <w:pPr>
                          <w:widowControl w:val="0"/>
                          <w:snapToGrid w:val="1"/>
                          <w:spacing w:beforeLines="0" w:afterLines="0" w:before="0" w:after="0" w:line="207" w:lineRule="exact"/>
                          <w:ind w:firstLineChars="0" w:firstLine="0" w:leftChars="0" w:left="327" w:rightChars="0" w:right="325"/>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2228" w:type="dxa"/>
                      </w:tcPr>
                      <w:p w:rsidR="0018722C">
                        <w:pPr>
                          <w:widowControl w:val="0"/>
                          <w:snapToGrid w:val="1"/>
                          <w:spacing w:beforeLines="0" w:afterLines="0" w:before="0" w:after="0" w:line="207" w:lineRule="exact"/>
                          <w:ind w:firstLineChars="0" w:firstLine="0" w:leftChars="0" w:left="642" w:rightChars="0" w:right="642"/>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c>
                      <w:tcPr>
                        <w:tcW w:w="1290" w:type="dxa"/>
                      </w:tcPr>
                      <w:p w:rsidR="0018722C">
                        <w:pPr>
                          <w:widowControl w:val="0"/>
                          <w:snapToGrid w:val="1"/>
                          <w:spacing w:beforeLines="0" w:afterLines="0" w:before="0" w:after="0" w:line="207" w:lineRule="exact"/>
                          <w:ind w:firstLineChars="0" w:firstLine="0" w:leftChars="0" w:left="281" w:rightChars="0" w:right="283"/>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(3)</w:t>
                        </w:r>
                      </w:p>
                    </w:tc>
                    <w:tc>
                      <w:tcPr>
                        <w:tcW w:w="1690" w:type="dxa"/>
                        <w:tcBorders>
                          <w:right w:val="nil"/>
                        </w:tcBorders>
                      </w:tcPr>
                      <w:p w:rsidR="0018722C">
                        <w:pPr>
                          <w:widowControl w:val="0"/>
                          <w:snapToGrid w:val="1"/>
                          <w:spacing w:beforeLines="0" w:afterLines="0" w:before="0" w:after="0" w:line="207" w:lineRule="exact"/>
                          <w:ind w:firstLineChars="0" w:firstLine="0" w:leftChars="0" w:left="388" w:rightChars="0" w:right="398"/>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(4)</w:t>
                        </w:r>
                      </w:p>
                    </w:tc>
                  </w:tr>
                  <w:tr>
                    <w:trPr>
                      <w:trHeight w:val="540" w:hRule="atLeast"/>
                    </w:trPr>
                    <w:tc>
                      <w:tcPr>
                        <w:tcW w:w="2242" w:type="dxa"/>
                        <w:tcBorders>
                          <w:left w:val="nil"/>
                          <w:bottom w:val="nil"/>
                        </w:tcBorders>
                      </w:tcPr>
                      <w:p w:rsidR="0018722C">
                        <w:pPr>
                          <w:widowControl w:val="0"/>
                          <w:snapToGrid w:val="1"/>
                          <w:spacing w:beforeLines="0" w:afterLines="0" w:lineRule="auto" w:line="240" w:after="0" w:before="151"/>
                          <w:ind w:firstLineChars="0" w:firstLine="0" w:leftChars="0" w:left="546" w:rightChars="0" w:right="53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Unemploy_rate</w:t>
                        </w:r>
                      </w:p>
                    </w:tc>
                    <w:tc>
                      <w:tcPr>
                        <w:tcW w:w="1289" w:type="dxa"/>
                        <w:tcBorders>
                          <w:bottom w:val="nil"/>
                        </w:tcBorders>
                      </w:tcPr>
                      <w:p w:rsidR="0018722C">
                        <w:pPr>
                          <w:widowControl w:val="0"/>
                          <w:snapToGrid w:val="1"/>
                          <w:spacing w:beforeLines="0" w:afterLines="0" w:before="0" w:after="0" w:line="204" w:lineRule="exact"/>
                          <w:ind w:firstLineChars="0" w:firstLine="0" w:rightChars="0" w:right="0" w:leftChars="0" w:left="376"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-2.103</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7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(0.962)</w:t>
                        </w:r>
                      </w:p>
                    </w:tc>
                    <w:tc>
                      <w:tcPr>
                        <w:tcW w:w="2228" w:type="dxa"/>
                        <w:tcBorders>
                          <w:bottom w:val="nil"/>
                        </w:tcBorders>
                      </w:tcPr>
                      <w:p w:rsidR="0018722C">
                        <w:pPr>
                          <w:widowControl w:val="0"/>
                          <w:snapToGrid w:val="1"/>
                          <w:spacing w:beforeLines="0" w:afterLines="0" w:before="0" w:after="0" w:line="204" w:lineRule="exact"/>
                          <w:ind w:firstLineChars="0" w:firstLine="0" w:leftChars="0" w:left="642" w:rightChars="0" w:right="641"/>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6.392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642" w:rightChars="0" w:right="64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(2.198)</w:t>
                        </w:r>
                      </w:p>
                    </w:tc>
                    <w:tc>
                      <w:tcPr>
                        <w:tcW w:w="1290" w:type="dxa"/>
                        <w:tcBorders>
                          <w:bottom w:val="nil"/>
                        </w:tcBorders>
                      </w:tcPr>
                      <w:p w:rsidR="0018722C">
                        <w:pPr>
                          <w:widowControl w:val="0"/>
                          <w:snapToGrid w:val="1"/>
                          <w:spacing w:beforeLines="0" w:afterLines="0" w:before="0" w:after="0" w:line="204" w:lineRule="exact"/>
                          <w:ind w:firstLineChars="0" w:firstLine="0" w:rightChars="0" w:right="0" w:leftChars="0" w:left="373"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-4.909</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7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(2.197)</w:t>
                        </w:r>
                      </w:p>
                    </w:tc>
                    <w:tc>
                      <w:tcPr>
                        <w:tcW w:w="1690" w:type="dxa"/>
                        <w:tcBorders>
                          <w:bottom w:val="nil"/>
                          <w:right w:val="nil"/>
                        </w:tcBorders>
                      </w:tcPr>
                      <w:p w:rsidR="0018722C">
                        <w:pPr>
                          <w:widowControl w:val="0"/>
                          <w:snapToGrid w:val="1"/>
                          <w:spacing w:beforeLines="0" w:afterLines="0" w:before="0" w:after="0" w:line="204" w:lineRule="exact"/>
                          <w:ind w:firstLineChars="0" w:firstLine="0" w:leftChars="0" w:left="386"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0.039</w:t>
                        </w:r>
                      </w:p>
                      <w:p w:rsidR="0018722C">
                        <w:pPr>
                          <w:widowControl w:val="0"/>
                          <w:snapToGrid w:val="1"/>
                          <w:spacing w:beforeLines="0" w:afterLines="0" w:lineRule="auto" w:line="240" w:after="0" w:before="102"/>
                          <w:ind w:firstLineChars="0" w:firstLine="0" w:leftChars="0" w:left="387"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(0.123)</w:t>
                        </w:r>
                      </w:p>
                    </w:tc>
                  </w:tr>
                  <w:tr>
                    <w:trPr>
                      <w:trHeight w:val="620" w:hRule="atLeast"/>
                    </w:trPr>
                    <w:tc>
                      <w:tcPr>
                        <w:tcW w:w="2242" w:type="dxa"/>
                        <w:tcBorders>
                          <w:top w:val="nil"/>
                          <w:left w:val="nil"/>
                          <w:bottom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546" w:rightChars="0" w:right="52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289" w:type="dxa"/>
                        <w:tcBorders>
                          <w:top w:val="nil"/>
                          <w:bottom w:val="nil"/>
                        </w:tcBorders>
                      </w:tcPr>
                      <w:p w:rsidR="0018722C">
                        <w:pPr>
                          <w:widowControl w:val="0"/>
                          <w:snapToGrid w:val="1"/>
                          <w:spacing w:beforeLines="0" w:afterLines="0" w:lineRule="auto" w:line="240" w:after="0" w:before="60"/>
                          <w:ind w:firstLineChars="0" w:firstLine="0" w:leftChars="0" w:left="327" w:rightChars="0" w:right="32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0.107</w:t>
                        </w:r>
                      </w:p>
                      <w:p w:rsidR="0018722C">
                        <w:pPr>
                          <w:widowControl w:val="0"/>
                          <w:snapToGrid w:val="1"/>
                          <w:spacing w:beforeLines="0" w:afterLines="0" w:lineRule="auto" w:line="240" w:after="0" w:before="104"/>
                          <w:ind w:firstLineChars="0" w:firstLine="0" w:leftChars="0" w:left="327" w:rightChars="0" w:right="32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(0.465)</w:t>
                        </w:r>
                      </w:p>
                    </w:tc>
                    <w:tc>
                      <w:tcPr>
                        <w:tcW w:w="2228" w:type="dxa"/>
                        <w:tcBorders>
                          <w:top w:val="nil"/>
                          <w:bottom w:val="nil"/>
                        </w:tcBorders>
                      </w:tcPr>
                      <w:p w:rsidR="0018722C">
                        <w:pPr>
                          <w:widowControl w:val="0"/>
                          <w:snapToGrid w:val="1"/>
                          <w:spacing w:beforeLines="0" w:afterLines="0" w:lineRule="auto" w:line="240" w:after="0" w:before="36"/>
                          <w:ind w:firstLineChars="0" w:firstLine="0" w:leftChars="0" w:left="642" w:rightChars="0" w:right="641"/>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5.634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leftChars="0" w:left="642" w:rightChars="0" w:right="64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(0.970)</w:t>
                        </w:r>
                      </w:p>
                    </w:tc>
                    <w:tc>
                      <w:tcPr>
                        <w:tcW w:w="1290" w:type="dxa"/>
                        <w:tcBorders>
                          <w:top w:val="nil"/>
                          <w:bottom w:val="nil"/>
                        </w:tcBorders>
                      </w:tcPr>
                      <w:p w:rsidR="0018722C">
                        <w:pPr>
                          <w:widowControl w:val="0"/>
                          <w:snapToGrid w:val="1"/>
                          <w:spacing w:beforeLines="0" w:afterLines="0" w:lineRule="auto" w:line="240" w:after="0" w:before="60"/>
                          <w:ind w:firstLineChars="0" w:firstLine="0" w:leftChars="0" w:left="280" w:rightChars="0" w:right="2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0.850</w:t>
                        </w:r>
                      </w:p>
                      <w:p w:rsidR="0018722C">
                        <w:pPr>
                          <w:widowControl w:val="0"/>
                          <w:snapToGrid w:val="1"/>
                          <w:spacing w:beforeLines="0" w:afterLines="0" w:lineRule="auto" w:line="240" w:after="0" w:before="104"/>
                          <w:ind w:firstLineChars="0" w:firstLine="0" w:leftChars="0" w:left="280" w:rightChars="0" w:right="2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(1.117)</w:t>
                        </w:r>
                      </w:p>
                    </w:tc>
                    <w:tc>
                      <w:tcPr>
                        <w:tcW w:w="1690" w:type="dxa"/>
                        <w:tcBorders>
                          <w:top w:val="nil"/>
                          <w:bottom w:val="nil"/>
                          <w:right w:val="nil"/>
                        </w:tcBorders>
                      </w:tcPr>
                      <w:p w:rsidR="0018722C">
                        <w:pPr>
                          <w:widowControl w:val="0"/>
                          <w:snapToGrid w:val="1"/>
                          <w:spacing w:beforeLines="0" w:afterLines="0" w:lineRule="auto" w:line="240" w:after="0" w:before="36"/>
                          <w:ind w:firstLineChars="0" w:firstLine="0" w:leftChars="0" w:left="391" w:rightChars="0" w:right="398"/>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0.442</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leftChars="0" w:left="387"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(0.048)</w:t>
                        </w:r>
                      </w:p>
                    </w:tc>
                  </w:tr>
                  <w:tr>
                    <w:trPr>
                      <w:trHeight w:val="280" w:hRule="atLeast"/>
                    </w:trPr>
                    <w:tc>
                      <w:tcPr>
                        <w:tcW w:w="2242" w:type="dxa"/>
                        <w:tcBorders>
                          <w:top w:val="nil"/>
                          <w:left w:val="nil"/>
                          <w:bottom w:val="nil"/>
                        </w:tcBorders>
                      </w:tcPr>
                      <w:p w:rsidR="0018722C">
                        <w:pPr>
                          <w:widowControl w:val="0"/>
                          <w:snapToGrid w:val="1"/>
                          <w:spacing w:beforeLines="0" w:afterLines="0" w:lineRule="auto" w:line="240" w:after="0" w:before="47"/>
                          <w:ind w:firstLineChars="0" w:firstLine="0" w:leftChars="0" w:left="546" w:rightChars="0" w:right="52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Year</w:t>
                        </w:r>
                      </w:p>
                    </w:tc>
                    <w:tc>
                      <w:tcPr>
                        <w:tcW w:w="1289" w:type="dxa"/>
                        <w:tcBorders>
                          <w:top w:val="nil"/>
                          <w:bottom w:val="nil"/>
                        </w:tcBorders>
                      </w:tcPr>
                      <w:p w:rsidR="0018722C">
                        <w:pPr>
                          <w:widowControl w:val="0"/>
                          <w:snapToGrid w:val="1"/>
                          <w:spacing w:beforeLines="0" w:afterLines="0" w:lineRule="auto" w:line="240" w:after="0" w:before="47"/>
                          <w:ind w:firstLineChars="0" w:firstLine="0" w:leftChars="0" w:left="327" w:rightChars="0" w:right="32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2228" w:type="dxa"/>
                        <w:tcBorders>
                          <w:top w:val="nil"/>
                          <w:bottom w:val="nil"/>
                        </w:tcBorders>
                      </w:tcPr>
                      <w:p w:rsidR="0018722C">
                        <w:pPr>
                          <w:widowControl w:val="0"/>
                          <w:snapToGrid w:val="1"/>
                          <w:spacing w:beforeLines="0" w:afterLines="0" w:lineRule="auto" w:line="240" w:after="0" w:before="47"/>
                          <w:ind w:firstLineChars="0" w:firstLine="0" w:leftChars="0" w:left="642" w:rightChars="0" w:right="64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290" w:type="dxa"/>
                        <w:tcBorders>
                          <w:top w:val="nil"/>
                          <w:bottom w:val="nil"/>
                        </w:tcBorders>
                      </w:tcPr>
                      <w:p w:rsidR="0018722C">
                        <w:pPr>
                          <w:widowControl w:val="0"/>
                          <w:snapToGrid w:val="1"/>
                          <w:spacing w:beforeLines="0" w:afterLines="0" w:lineRule="auto" w:line="240" w:after="0" w:before="47"/>
                          <w:ind w:firstLineChars="0" w:firstLine="0" w:leftChars="0" w:left="280" w:rightChars="0" w:right="2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690" w:type="dxa"/>
                        <w:tcBorders>
                          <w:top w:val="nil"/>
                          <w:bottom w:val="nil"/>
                          <w:right w:val="nil"/>
                        </w:tcBorders>
                      </w:tcPr>
                      <w:p w:rsidR="0018722C">
                        <w:pPr>
                          <w:widowControl w:val="0"/>
                          <w:snapToGrid w:val="1"/>
                          <w:spacing w:beforeLines="0" w:afterLines="0" w:lineRule="auto" w:line="240" w:after="0" w:before="47"/>
                          <w:ind w:firstLineChars="0" w:firstLine="0" w:rightChars="0" w:right="0" w:leftChars="0" w:left="56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300" w:hRule="atLeast"/>
                    </w:trPr>
                    <w:tc>
                      <w:tcPr>
                        <w:tcW w:w="2242" w:type="dxa"/>
                        <w:tcBorders>
                          <w:top w:val="nil"/>
                          <w:left w:val="nil"/>
                          <w:bottom w:val="nil"/>
                        </w:tcBorders>
                      </w:tcPr>
                      <w:p w:rsidR="0018722C">
                        <w:pPr>
                          <w:widowControl w:val="0"/>
                          <w:snapToGrid w:val="1"/>
                          <w:spacing w:beforeLines="0" w:afterLines="0" w:lineRule="auto" w:line="240" w:after="0" w:before="36"/>
                          <w:ind w:firstLineChars="0" w:firstLine="0" w:leftChars="0" w:left="546" w:rightChars="0" w:right="525"/>
                          <w:jc w:val="center"/>
                          <w:autoSpaceDE w:val="0"/>
                          <w:autoSpaceDN w:val="0"/>
                          <w:pBdr>
                            <w:bottom w:val="none" w:sz="0" w:space="0" w:color="auto"/>
                          </w:pBdr>
                          <w:rPr>
                            <w:kern w:val="2"/>
                            <w:sz w:val="12"/>
                            <w:szCs w:val="22"/>
                            <w:rFonts w:cstheme="minorBidi" w:ascii="Times New Roman" w:hAnsi="宋体" w:eastAsia="宋体" w:cs="宋体"/>
                            <w:i/>
                          </w:rPr>
                        </w:pPr>
                        <w:r>
                          <w:rPr>
                            <w:kern w:val="2"/>
                            <w:szCs w:val="22"/>
                            <w:rFonts w:ascii="Times New Roman" w:cstheme="minorBidi" w:hAnsi="宋体" w:eastAsia="宋体" w:cs="宋体"/>
                            <w:i/>
                            <w:sz w:val="18"/>
                          </w:rPr>
                          <w:t>Adj-R</w:t>
                        </w:r>
                        <w:r>
                          <w:rPr>
                            <w:kern w:val="2"/>
                            <w:szCs w:val="22"/>
                            <w:rFonts w:ascii="Times New Roman" w:cstheme="minorBidi" w:hAnsi="宋体" w:eastAsia="宋体" w:cs="宋体"/>
                            <w:i/>
                            <w:position w:val="8"/>
                            <w:sz w:val="12"/>
                          </w:rPr>
                          <w:t>2</w:t>
                        </w:r>
                      </w:p>
                    </w:tc>
                    <w:tc>
                      <w:tcPr>
                        <w:tcW w:w="1289" w:type="dxa"/>
                        <w:tcBorders>
                          <w:top w:val="nil"/>
                          <w:bottom w:val="nil"/>
                        </w:tcBorders>
                      </w:tcPr>
                      <w:p w:rsidR="0018722C">
                        <w:pPr>
                          <w:widowControl w:val="0"/>
                          <w:snapToGrid w:val="1"/>
                          <w:spacing w:beforeLines="0" w:afterLines="0" w:lineRule="auto" w:line="240" w:after="0" w:before="60"/>
                          <w:ind w:firstLineChars="0" w:firstLine="0" w:leftChars="0" w:left="327" w:rightChars="0" w:right="32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0.026</w:t>
                        </w:r>
                      </w:p>
                    </w:tc>
                    <w:tc>
                      <w:tcPr>
                        <w:tcW w:w="2228" w:type="dxa"/>
                        <w:tcBorders>
                          <w:top w:val="nil"/>
                          <w:bottom w:val="nil"/>
                        </w:tcBorders>
                      </w:tcPr>
                      <w:p w:rsidR="0018722C">
                        <w:pPr>
                          <w:widowControl w:val="0"/>
                          <w:snapToGrid w:val="1"/>
                          <w:spacing w:beforeLines="0" w:afterLines="0" w:lineRule="auto" w:line="240" w:after="0" w:before="60"/>
                          <w:ind w:firstLineChars="0" w:firstLine="0" w:leftChars="0" w:left="642" w:rightChars="0" w:right="64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0.192</w:t>
                        </w:r>
                      </w:p>
                    </w:tc>
                    <w:tc>
                      <w:tcPr>
                        <w:tcW w:w="1290" w:type="dxa"/>
                        <w:tcBorders>
                          <w:top w:val="nil"/>
                          <w:bottom w:val="nil"/>
                        </w:tcBorders>
                      </w:tcPr>
                      <w:p w:rsidR="0018722C">
                        <w:pPr>
                          <w:widowControl w:val="0"/>
                          <w:snapToGrid w:val="1"/>
                          <w:spacing w:beforeLines="0" w:afterLines="0" w:lineRule="auto" w:line="240" w:after="0" w:before="60"/>
                          <w:ind w:firstLineChars="0" w:firstLine="0" w:leftChars="0" w:left="279" w:rightChars="0" w:right="2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0.326</w:t>
                        </w:r>
                      </w:p>
                    </w:tc>
                    <w:tc>
                      <w:tcPr>
                        <w:tcW w:w="1690" w:type="dxa"/>
                        <w:tcBorders>
                          <w:top w:val="nil"/>
                          <w:bottom w:val="nil"/>
                          <w:right w:val="nil"/>
                        </w:tcBorders>
                      </w:tcPr>
                      <w:p w:rsidR="0018722C">
                        <w:pPr>
                          <w:widowControl w:val="0"/>
                          <w:snapToGrid w:val="1"/>
                          <w:spacing w:beforeLines="0" w:afterLines="0" w:lineRule="auto" w:line="240" w:after="0" w:before="60"/>
                          <w:ind w:firstLineChars="0" w:firstLine="0" w:leftChars="0" w:left="386"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0.263</w:t>
                        </w:r>
                      </w:p>
                    </w:tc>
                  </w:tr>
                  <w:tr>
                    <w:trPr>
                      <w:trHeight w:val="320" w:hRule="atLeast"/>
                    </w:trPr>
                    <w:tc>
                      <w:tcPr>
                        <w:tcW w:w="2242" w:type="dxa"/>
                        <w:tcBorders>
                          <w:top w:val="nil"/>
                          <w:left w:val="nil"/>
                          <w:bottom w:val="nil"/>
                        </w:tcBorders>
                      </w:tcPr>
                      <w:p w:rsidR="0018722C">
                        <w:pPr>
                          <w:widowControl w:val="0"/>
                          <w:snapToGrid w:val="1"/>
                          <w:spacing w:beforeLines="0" w:afterLines="0" w:lineRule="auto" w:line="240" w:after="0" w:before="62"/>
                          <w:ind w:firstLineChars="0" w:firstLine="0" w:rightChars="0" w:right="0" w:leftChars="0" w:left="1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F</w:t>
                        </w:r>
                      </w:p>
                    </w:tc>
                    <w:tc>
                      <w:tcPr>
                        <w:tcW w:w="1289" w:type="dxa"/>
                        <w:tcBorders>
                          <w:top w:val="nil"/>
                          <w:bottom w:val="nil"/>
                        </w:tcBorders>
                      </w:tcPr>
                      <w:p w:rsidR="0018722C">
                        <w:pPr>
                          <w:widowControl w:val="0"/>
                          <w:snapToGrid w:val="1"/>
                          <w:spacing w:beforeLines="0" w:afterLines="0" w:lineRule="auto" w:line="240" w:after="0" w:before="38"/>
                          <w:ind w:firstLineChars="0" w:firstLine="0" w:leftChars="0" w:left="327" w:rightChars="0" w:right="327"/>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5.771</w:t>
                        </w:r>
                        <w:r>
                          <w:rPr>
                            <w:kern w:val="2"/>
                            <w:szCs w:val="22"/>
                            <w:rFonts w:ascii="Times New Roman" w:cstheme="minorBidi" w:hAnsi="宋体" w:eastAsia="宋体" w:cs="宋体"/>
                            <w:position w:val="8"/>
                            <w:sz w:val="12"/>
                          </w:rPr>
                          <w:t>***</w:t>
                        </w:r>
                      </w:p>
                    </w:tc>
                    <w:tc>
                      <w:tcPr>
                        <w:tcW w:w="2228" w:type="dxa"/>
                        <w:tcBorders>
                          <w:top w:val="nil"/>
                          <w:bottom w:val="nil"/>
                        </w:tcBorders>
                      </w:tcPr>
                      <w:p w:rsidR="0018722C">
                        <w:pPr>
                          <w:widowControl w:val="0"/>
                          <w:snapToGrid w:val="1"/>
                          <w:spacing w:beforeLines="0" w:afterLines="0" w:lineRule="auto" w:line="240" w:after="0" w:before="38"/>
                          <w:ind w:firstLineChars="0" w:firstLine="0" w:leftChars="0" w:left="642" w:rightChars="0" w:right="642"/>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11.954</w:t>
                        </w:r>
                        <w:r>
                          <w:rPr>
                            <w:kern w:val="2"/>
                            <w:szCs w:val="22"/>
                            <w:rFonts w:ascii="Times New Roman" w:cstheme="minorBidi" w:hAnsi="宋体" w:eastAsia="宋体" w:cs="宋体"/>
                            <w:position w:val="8"/>
                            <w:sz w:val="12"/>
                          </w:rPr>
                          <w:t>***</w:t>
                        </w:r>
                      </w:p>
                    </w:tc>
                    <w:tc>
                      <w:tcPr>
                        <w:tcW w:w="1290" w:type="dxa"/>
                        <w:tcBorders>
                          <w:top w:val="nil"/>
                          <w:bottom w:val="nil"/>
                        </w:tcBorders>
                      </w:tcPr>
                      <w:p w:rsidR="0018722C">
                        <w:pPr>
                          <w:widowControl w:val="0"/>
                          <w:snapToGrid w:val="1"/>
                          <w:spacing w:beforeLines="0" w:afterLines="0" w:lineRule="auto" w:line="240" w:after="0" w:before="38"/>
                          <w:ind w:firstLineChars="0" w:firstLine="0" w:leftChars="0" w:left="281" w:rightChars="0" w:right="283"/>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27.056</w:t>
                        </w:r>
                        <w:r>
                          <w:rPr>
                            <w:kern w:val="2"/>
                            <w:szCs w:val="22"/>
                            <w:rFonts w:ascii="Times New Roman" w:cstheme="minorBidi" w:hAnsi="宋体" w:eastAsia="宋体" w:cs="宋体"/>
                            <w:position w:val="8"/>
                            <w:sz w:val="12"/>
                          </w:rPr>
                          <w:t>***</w:t>
                        </w:r>
                      </w:p>
                    </w:tc>
                    <w:tc>
                      <w:tcPr>
                        <w:tcW w:w="1690" w:type="dxa"/>
                        <w:tcBorders>
                          <w:top w:val="nil"/>
                          <w:bottom w:val="nil"/>
                          <w:right w:val="nil"/>
                        </w:tcBorders>
                      </w:tcPr>
                      <w:p w:rsidR="0018722C">
                        <w:pPr>
                          <w:widowControl w:val="0"/>
                          <w:snapToGrid w:val="1"/>
                          <w:spacing w:beforeLines="0" w:afterLines="0" w:lineRule="auto" w:line="240" w:after="0" w:before="38"/>
                          <w:ind w:firstLineChars="0" w:firstLine="0" w:leftChars="0" w:left="0" w:rightChars="0" w:right="508"/>
                          <w:jc w:val="righ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22.446</w:t>
                        </w:r>
                        <w:r>
                          <w:rPr>
                            <w:kern w:val="2"/>
                            <w:szCs w:val="22"/>
                            <w:rFonts w:ascii="Times New Roman" w:cstheme="minorBidi" w:hAnsi="宋体" w:eastAsia="宋体" w:cs="宋体"/>
                            <w:position w:val="8"/>
                            <w:sz w:val="12"/>
                          </w:rPr>
                          <w:t>***</w:t>
                        </w:r>
                      </w:p>
                    </w:tc>
                  </w:tr>
                  <w:tr>
                    <w:trPr>
                      <w:trHeight w:val="360" w:hRule="atLeast"/>
                    </w:trPr>
                    <w:tc>
                      <w:tcPr>
                        <w:tcW w:w="2242" w:type="dxa"/>
                        <w:tcBorders>
                          <w:top w:val="nil"/>
                          <w:left w:val="nil"/>
                        </w:tcBorders>
                      </w:tcPr>
                      <w:p w:rsidR="0018722C">
                        <w:pPr>
                          <w:widowControl w:val="0"/>
                          <w:snapToGrid w:val="1"/>
                          <w:spacing w:beforeLines="0" w:afterLines="0" w:lineRule="auto" w:line="240" w:after="0" w:before="47"/>
                          <w:ind w:firstLineChars="0" w:firstLine="0" w:rightChars="0" w:right="0" w:leftChars="0" w:left="1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289" w:type="dxa"/>
                        <w:tcBorders>
                          <w:top w:val="nil"/>
                        </w:tcBorders>
                      </w:tcPr>
                      <w:p w:rsidR="0018722C">
                        <w:pPr>
                          <w:widowControl w:val="0"/>
                          <w:snapToGrid w:val="1"/>
                          <w:spacing w:beforeLines="0" w:afterLines="0" w:lineRule="auto" w:line="240" w:after="0" w:before="47"/>
                          <w:ind w:firstLineChars="0" w:firstLine="0" w:leftChars="0" w:left="327" w:rightChars="0" w:right="32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360</w:t>
                        </w:r>
                      </w:p>
                    </w:tc>
                    <w:tc>
                      <w:tcPr>
                        <w:tcW w:w="2228" w:type="dxa"/>
                        <w:tcBorders>
                          <w:top w:val="nil"/>
                        </w:tcBorders>
                      </w:tcPr>
                      <w:p w:rsidR="0018722C">
                        <w:pPr>
                          <w:widowControl w:val="0"/>
                          <w:snapToGrid w:val="1"/>
                          <w:spacing w:beforeLines="0" w:afterLines="0" w:lineRule="auto" w:line="240" w:after="0" w:before="47"/>
                          <w:ind w:firstLineChars="0" w:firstLine="0" w:leftChars="0" w:left="642" w:rightChars="0" w:right="64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360</w:t>
                        </w:r>
                      </w:p>
                    </w:tc>
                    <w:tc>
                      <w:tcPr>
                        <w:tcW w:w="1290" w:type="dxa"/>
                        <w:tcBorders>
                          <w:top w:val="nil"/>
                        </w:tcBorders>
                      </w:tcPr>
                      <w:p w:rsidR="0018722C">
                        <w:pPr>
                          <w:widowControl w:val="0"/>
                          <w:snapToGrid w:val="1"/>
                          <w:spacing w:beforeLines="0" w:afterLines="0" w:lineRule="auto" w:line="240" w:after="0" w:before="47"/>
                          <w:ind w:firstLineChars="0" w:firstLine="0" w:leftChars="0" w:left="281" w:rightChars="0" w:right="28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360</w:t>
                        </w:r>
                      </w:p>
                    </w:tc>
                    <w:tc>
                      <w:tcPr>
                        <w:tcW w:w="1690" w:type="dxa"/>
                        <w:tcBorders>
                          <w:top w:val="nil"/>
                          <w:right w:val="nil"/>
                        </w:tcBorders>
                      </w:tcPr>
                      <w:p w:rsidR="0018722C">
                        <w:pPr>
                          <w:widowControl w:val="0"/>
                          <w:snapToGrid w:val="1"/>
                          <w:spacing w:beforeLines="0" w:afterLines="0" w:lineRule="auto" w:line="240" w:after="0" w:before="47"/>
                          <w:ind w:firstLineChars="0" w:firstLine="0" w:leftChars="0" w:left="388"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3.9</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a8"/>
        <w:topLinePunct/>
      </w:pPr>
      <w:bookmarkStart w:id="292200" w:name="_Toc686292200"/>
      <w:r>
        <w:rPr>
          <w:rFonts w:ascii="黑体" w:eastAsia="黑体" w:hint="eastAsia"/>
        </w:rPr>
        <w:t>表</w:t>
      </w:r>
      <w:r>
        <w:rPr>
          <w:rFonts w:ascii="黑体" w:eastAsia="黑体" w:hint="eastAsia"/>
        </w:rPr>
        <w:t> </w:t>
      </w:r>
      <w:r>
        <w:rPr>
          <w:rFonts w:ascii="黑体" w:eastAsia="黑体" w:hint="eastAsia"/>
        </w:rPr>
        <w:t>3</w:t>
      </w:r>
      <w:r>
        <w:rPr>
          <w:rFonts w:ascii="黑体" w:eastAsia="黑体" w:hint="eastAsia"/>
        </w:rPr>
        <w:t>.</w:t>
      </w:r>
      <w:r>
        <w:rPr>
          <w:rFonts w:ascii="黑体" w:eastAsia="黑体" w:hint="eastAsia"/>
        </w:rPr>
        <w:t>10</w:t>
      </w:r>
      <w:r>
        <w:t xml:space="preserve">  </w:t>
      </w:r>
      <w:r w:rsidR="001852F3">
        <w:t>政府治理对于企业专利产出影响的路径分析</w:t>
      </w:r>
      <w:bookmarkEnd w:id="292200"/>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7"/>
        <w:gridCol w:w="1803"/>
        <w:gridCol w:w="1683"/>
        <w:gridCol w:w="1686"/>
        <w:gridCol w:w="1690"/>
      </w:tblGrid>
      <w:tr>
        <w:trPr>
          <w:tblHeader/>
        </w:trPr>
        <w:tc>
          <w:tcPr>
            <w:tcW w:w="1074" w:type="pct"/>
            <w:vMerge w:val="restart"/>
            <w:vAlign w:val="center"/>
          </w:tcPr>
          <w:p w:rsidR="0018722C">
            <w:pPr>
              <w:pStyle w:val="a7"/>
              <w:topLinePunct/>
              <w:ind w:leftChars="0" w:left="0" w:rightChars="0" w:right="0" w:firstLineChars="0" w:firstLine="0"/>
              <w:spacing w:line="240" w:lineRule="atLeast"/>
            </w:pPr>
          </w:p>
        </w:tc>
        <w:tc>
          <w:tcPr>
            <w:tcW w:w="3926" w:type="pct"/>
            <w:gridSpan w:val="4"/>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p>
        </w:tc>
      </w:tr>
      <w:tr>
        <w:tc>
          <w:tcPr>
            <w:tcW w:w="107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2"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963"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65"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967"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r>
      <w:tr>
        <w:trPr>
          <w:tblHeader/>
        </w:trPr>
        <w:tc>
          <w:tcPr>
            <w:tcW w:w="107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Edu</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Technology</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FDI</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Crruption</w:t>
            </w:r>
          </w:p>
        </w:tc>
      </w:tr>
      <w:tr>
        <w:tc>
          <w:tcPr>
            <w:tcW w:w="1074" w:type="pct"/>
            <w:vAlign w:val="center"/>
          </w:tcPr>
          <w:p w:rsidR="0018722C">
            <w:pPr>
              <w:pStyle w:val="ac"/>
              <w:topLinePunct/>
              <w:ind w:leftChars="0" w:left="0" w:rightChars="0" w:right="0" w:firstLineChars="0" w:firstLine="0"/>
              <w:spacing w:line="240" w:lineRule="atLeast"/>
            </w:pPr>
            <w:r w:rsidRPr="00000000">
              <w:rPr>
                <w:sz w:val="24"/>
                <w:szCs w:val="24"/>
              </w:rPr>
              <w:t>Mediator</w:t>
            </w:r>
            <w:r w:rsidRPr="00000000">
              <w:rPr>
                <w:sz w:val="24"/>
                <w:szCs w:val="24"/>
              </w:rPr>
              <w:t>(</w:t>
            </w:r>
            <w:r w:rsidRPr="00000000">
              <w:rPr>
                <w:sz w:val="24"/>
                <w:szCs w:val="24"/>
              </w:rPr>
              <w:t>中介变量</w:t>
            </w:r>
            <w:r w:rsidRPr="00000000">
              <w:rPr>
                <w:sz w:val="24"/>
                <w:szCs w:val="24"/>
              </w:rPr>
              <w:t>)</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0.053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0.022</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0.040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0.014</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0.083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0.014</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GAI_ag</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0.247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0.058</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0.248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0.167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0.060</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0.265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0.062</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0.299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0.299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0.297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0.163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0.164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0.163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0.166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1032" w:type="pct"/>
            <w:vAlign w:val="center"/>
          </w:tcPr>
          <w:p w:rsidR="0018722C">
            <w:pPr>
              <w:pStyle w:val="affff9"/>
              <w:topLinePunct/>
              <w:ind w:leftChars="0" w:left="0" w:rightChars="0" w:right="0" w:firstLineChars="0" w:firstLine="0"/>
              <w:spacing w:line="240" w:lineRule="atLeast"/>
            </w:pPr>
            <w:r w:rsidRPr="00000000">
              <w:rPr>
                <w:sz w:val="24"/>
                <w:szCs w:val="24"/>
              </w:rPr>
              <w:t>-0.022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963" w:type="pct"/>
            <w:vAlign w:val="center"/>
          </w:tcPr>
          <w:p w:rsidR="0018722C">
            <w:pPr>
              <w:pStyle w:val="affff9"/>
              <w:topLinePunct/>
              <w:ind w:leftChars="0" w:left="0" w:rightChars="0" w:right="0" w:firstLineChars="0" w:firstLine="0"/>
              <w:spacing w:line="240" w:lineRule="atLeast"/>
            </w:pPr>
            <w:r w:rsidRPr="00000000">
              <w:rPr>
                <w:sz w:val="24"/>
                <w:szCs w:val="24"/>
              </w:rPr>
              <w:t>-0.026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-0.027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c>
          <w:tcPr>
            <w:tcW w:w="967" w:type="pct"/>
            <w:vAlign w:val="center"/>
          </w:tcPr>
          <w:p w:rsidR="0018722C">
            <w:pPr>
              <w:pStyle w:val="affff9"/>
              <w:topLinePunct/>
              <w:ind w:leftChars="0" w:left="0" w:rightChars="0" w:right="0" w:firstLineChars="0" w:firstLine="0"/>
              <w:spacing w:line="240" w:lineRule="atLeast"/>
            </w:pPr>
            <w:r w:rsidRPr="00000000">
              <w:rPr>
                <w:sz w:val="24"/>
                <w:szCs w:val="24"/>
              </w:rPr>
              <w:t>-0.026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1032" w:type="pct"/>
            <w:vAlign w:val="center"/>
          </w:tcPr>
          <w:p w:rsidR="0018722C">
            <w:pPr>
              <w:pStyle w:val="affff9"/>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0.136</w:t>
            </w:r>
            <w:r w:rsidRPr="00000000">
              <w:rPr>
                <w:sz w:val="24"/>
                <w:szCs w:val="24"/>
              </w:rPr>
              <w:t>)</w:t>
            </w:r>
          </w:p>
        </w:tc>
        <w:tc>
          <w:tcPr>
            <w:tcW w:w="963" w:type="pct"/>
            <w:vAlign w:val="center"/>
          </w:tcPr>
          <w:p w:rsidR="0018722C">
            <w:pPr>
              <w:pStyle w:val="affff9"/>
              <w:topLinePunct/>
              <w:ind w:leftChars="0" w:left="0" w:rightChars="0" w:right="0" w:firstLineChars="0" w:firstLine="0"/>
              <w:spacing w:line="240" w:lineRule="atLeast"/>
            </w:pPr>
            <w:r w:rsidRPr="00000000">
              <w:rPr>
                <w:sz w:val="24"/>
                <w:szCs w:val="24"/>
              </w:rPr>
              <w:t>-0.013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0.137</w:t>
            </w:r>
            <w:r w:rsidRPr="00000000">
              <w:rPr>
                <w:sz w:val="24"/>
                <w:szCs w:val="24"/>
              </w:rPr>
              <w:t>)</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0.136</w:t>
            </w:r>
            <w:r w:rsidRPr="00000000">
              <w:rPr>
                <w:sz w:val="24"/>
                <w:szCs w:val="24"/>
              </w:rPr>
              <w:t>)</w:t>
            </w:r>
          </w:p>
        </w:tc>
        <w:tc>
          <w:tcPr>
            <w:tcW w:w="967" w:type="pct"/>
            <w:vAlign w:val="center"/>
          </w:tcPr>
          <w:p w:rsidR="0018722C">
            <w:pPr>
              <w:pStyle w:val="affff9"/>
              <w:topLinePunct/>
              <w:ind w:leftChars="0" w:left="0" w:rightChars="0" w:right="0" w:firstLineChars="0" w:firstLine="0"/>
              <w:spacing w:line="240" w:lineRule="atLeast"/>
            </w:pPr>
            <w:r w:rsidRPr="00000000">
              <w:rPr>
                <w:sz w:val="24"/>
                <w:szCs w:val="24"/>
              </w:rPr>
              <w:t>-0.010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0.137</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Age</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0.224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0.223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0.207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0.231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GDP_growth</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0.019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0.007</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0.014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0.007</w:t>
            </w:r>
            <w:r w:rsidRPr="00000000">
              <w:rPr>
                <w:sz w:val="24"/>
                <w:szCs w:val="24"/>
              </w:rPr>
              <w:t>)</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0.007</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0.015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0.007</w:t>
            </w:r>
            <w:r w:rsidRPr="00000000">
              <w:rPr>
                <w:sz w:val="24"/>
                <w:szCs w:val="24"/>
              </w:rPr>
              <w:t>)</w:t>
            </w:r>
          </w:p>
        </w:tc>
      </w:tr>
      <w:tr>
        <w:tc>
          <w:tcPr>
            <w:tcW w:w="1074" w:type="pct"/>
            <w:vAlign w:val="center"/>
          </w:tcPr>
          <w:p w:rsidR="0018722C">
            <w:pPr>
              <w:pStyle w:val="a5"/>
              <w:topLinePunct/>
              <w:ind w:leftChars="0" w:left="0" w:rightChars="0" w:right="0" w:firstLineChars="0" w:firstLine="0"/>
              <w:spacing w:line="240" w:lineRule="atLeast"/>
            </w:pPr>
            <w:r w:rsidRPr="00000000">
              <w:rPr>
                <w:sz w:val="24"/>
                <w:szCs w:val="24"/>
              </w:rPr>
              <w:t>City_road</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963" w:type="pct"/>
            <w:vAlign w:val="center"/>
          </w:tcPr>
          <w:p w:rsidR="0018722C">
            <w:pPr>
              <w:pStyle w:val="a5"/>
              <w:topLinePunct/>
              <w:ind w:leftChars="0" w:left="0" w:rightChars="0" w:right="0" w:firstLineChars="0" w:firstLine="0"/>
              <w:spacing w:line="240" w:lineRule="atLeast"/>
            </w:pPr>
            <w:r w:rsidRPr="00000000">
              <w:rPr>
                <w:sz w:val="24"/>
                <w:szCs w:val="24"/>
              </w:rPr>
              <w:t>0.019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0.015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967"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r>
      <w:tr>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Population</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0.039</w:t>
            </w:r>
            <w:r w:rsidRPr="00000000">
              <w:rPr>
                <w:sz w:val="24"/>
                <w:szCs w:val="24"/>
              </w:rPr>
              <w:t>)</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0.166</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0.038</w:t>
            </w:r>
            <w:r w:rsidRPr="00000000">
              <w:rPr>
                <w:sz w:val="24"/>
                <w:szCs w:val="24"/>
              </w:rPr>
              <w:t>)</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0.072</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0.040</w:t>
            </w:r>
            <w:r w:rsidRPr="00000000">
              <w:rPr>
                <w:sz w:val="24"/>
                <w:szCs w:val="24"/>
              </w:rPr>
              <w:t>)</w:t>
            </w: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0.034</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188.6pt;mso-position-horizontal-relative:page;mso-position-vertical-relative:paragraph;z-index:33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7"/>
                    <w:gridCol w:w="1803"/>
                    <w:gridCol w:w="1683"/>
                    <w:gridCol w:w="1686"/>
                    <w:gridCol w:w="1690"/>
                  </w:tblGrid>
                  <w:tr>
                    <w:trPr>
                      <w:trHeight w:val="480" w:hRule="atLeast"/>
                    </w:trPr>
                    <w:tc>
                      <w:tcPr>
                        <w:tcW w:w="1877"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62" w:type="dxa"/>
                        <w:gridSpan w:val="4"/>
                        <w:tcBorders>
                          <w:right w:val="nil"/>
                        </w:tcBorders>
                      </w:tcPr>
                      <w:p w:rsidR="0018722C">
                        <w:pPr>
                          <w:widowControl w:val="0"/>
                          <w:snapToGrid w:val="1"/>
                          <w:spacing w:beforeLines="0" w:afterLines="0" w:lineRule="auto" w:line="240" w:after="0" w:before="36"/>
                          <w:ind w:firstLineChars="0" w:firstLine="0" w:leftChars="0" w:left="2654" w:rightChars="0" w:right="2658"/>
                          <w:jc w:val="center"/>
                          <w:autoSpaceDE w:val="0"/>
                          <w:autoSpaceDN w:val="0"/>
                          <w:pBdr>
                            <w:bottom w:val="none" w:sz="0" w:space="0" w:color="auto"/>
                          </w:pBdr>
                          <w:rPr>
                            <w:kern w:val="2"/>
                            <w:sz w:val="18"/>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p>
                    </w:tc>
                  </w:tr>
                  <w:tr>
                    <w:trPr>
                      <w:trHeight w:val="480" w:hRule="atLeast"/>
                    </w:trPr>
                    <w:tc>
                      <w:tcPr>
                        <w:tcW w:w="1877"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03" w:type="dxa"/>
                      </w:tcPr>
                      <w:p w:rsidR="0018722C">
                        <w:pPr>
                          <w:widowControl w:val="0"/>
                          <w:snapToGrid w:val="1"/>
                          <w:spacing w:beforeLines="0" w:afterLines="0" w:lineRule="auto" w:line="240" w:after="0" w:before="91"/>
                          <w:ind w:firstLineChars="0" w:firstLine="0" w:leftChars="0" w:left="448" w:rightChars="0" w:right="446"/>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1683" w:type="dxa"/>
                      </w:tcPr>
                      <w:p w:rsidR="0018722C">
                        <w:pPr>
                          <w:widowControl w:val="0"/>
                          <w:snapToGrid w:val="1"/>
                          <w:spacing w:beforeLines="0" w:afterLines="0" w:lineRule="auto" w:line="240" w:after="0" w:before="91"/>
                          <w:ind w:firstLineChars="0" w:firstLine="0" w:leftChars="0" w:left="381" w:rightChars="0" w:right="380"/>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c>
                      <w:tcPr>
                        <w:tcW w:w="1686" w:type="dxa"/>
                      </w:tcPr>
                      <w:p w:rsidR="0018722C">
                        <w:pPr>
                          <w:widowControl w:val="0"/>
                          <w:snapToGrid w:val="1"/>
                          <w:spacing w:beforeLines="0" w:afterLines="0" w:lineRule="auto" w:line="240" w:after="0" w:before="91"/>
                          <w:ind w:firstLineChars="0" w:firstLine="0" w:leftChars="0" w:left="390" w:rightChars="0" w:right="390"/>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(3)</w:t>
                        </w:r>
                      </w:p>
                    </w:tc>
                    <w:tc>
                      <w:tcPr>
                        <w:tcW w:w="1690" w:type="dxa"/>
                        <w:tcBorders>
                          <w:right w:val="nil"/>
                        </w:tcBorders>
                      </w:tcPr>
                      <w:p w:rsidR="0018722C">
                        <w:pPr>
                          <w:widowControl w:val="0"/>
                          <w:snapToGrid w:val="1"/>
                          <w:spacing w:beforeLines="0" w:afterLines="0" w:lineRule="auto" w:line="240" w:after="0" w:before="91"/>
                          <w:ind w:firstLineChars="0" w:firstLine="0" w:leftChars="0" w:left="391" w:rightChars="0" w:right="396"/>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(4)</w:t>
                        </w:r>
                      </w:p>
                    </w:tc>
                  </w:tr>
                  <w:tr>
                    <w:trPr>
                      <w:trHeight w:val="480" w:hRule="atLeast"/>
                    </w:trPr>
                    <w:tc>
                      <w:tcPr>
                        <w:tcW w:w="1877"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03" w:type="dxa"/>
                      </w:tcPr>
                      <w:p w:rsidR="0018722C">
                        <w:pPr>
                          <w:widowControl w:val="0"/>
                          <w:snapToGrid w:val="1"/>
                          <w:spacing w:beforeLines="0" w:afterLines="0" w:lineRule="auto" w:line="240" w:after="0" w:before="91"/>
                          <w:ind w:firstLineChars="0" w:firstLine="0" w:leftChars="0" w:left="448" w:rightChars="0" w:right="447"/>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Edu</w:t>
                        </w:r>
                      </w:p>
                    </w:tc>
                    <w:tc>
                      <w:tcPr>
                        <w:tcW w:w="1683" w:type="dxa"/>
                      </w:tcPr>
                      <w:p w:rsidR="0018722C">
                        <w:pPr>
                          <w:widowControl w:val="0"/>
                          <w:snapToGrid w:val="1"/>
                          <w:spacing w:beforeLines="0" w:afterLines="0" w:lineRule="auto" w:line="240" w:after="0" w:before="91"/>
                          <w:ind w:firstLineChars="0" w:firstLine="0" w:leftChars="0" w:left="381" w:rightChars="0" w:right="382"/>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Technology</w:t>
                        </w:r>
                      </w:p>
                    </w:tc>
                    <w:tc>
                      <w:tcPr>
                        <w:tcW w:w="1686" w:type="dxa"/>
                      </w:tcPr>
                      <w:p w:rsidR="0018722C">
                        <w:pPr>
                          <w:widowControl w:val="0"/>
                          <w:snapToGrid w:val="1"/>
                          <w:spacing w:beforeLines="0" w:afterLines="0" w:lineRule="auto" w:line="240" w:after="0" w:before="91"/>
                          <w:ind w:firstLineChars="0" w:firstLine="0" w:leftChars="0" w:left="389" w:rightChars="0" w:right="390"/>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sz w:val="18"/>
                          </w:rPr>
                          <w:t>FDI</w:t>
                        </w:r>
                      </w:p>
                    </w:tc>
                    <w:tc>
                      <w:tcPr>
                        <w:tcW w:w="1690" w:type="dxa"/>
                        <w:tcBorders>
                          <w:right w:val="nil"/>
                        </w:tcBorders>
                      </w:tcPr>
                      <w:p w:rsidR="0018722C">
                        <w:pPr>
                          <w:widowControl w:val="0"/>
                          <w:snapToGrid w:val="1"/>
                          <w:spacing w:beforeLines="0" w:afterLines="0" w:lineRule="auto" w:line="240" w:after="0" w:before="91"/>
                          <w:ind w:firstLineChars="0" w:firstLine="0" w:leftChars="0" w:left="391" w:rightChars="0" w:right="397"/>
                          <w:jc w:val="center"/>
                          <w:autoSpaceDE w:val="0"/>
                          <w:autoSpaceDN w:val="0"/>
                          <w:pBdr>
                            <w:bottom w:val="none" w:sz="0" w:space="0" w:color="auto"/>
                          </w:pBdr>
                          <w:rPr>
                            <w:kern w:val="2"/>
                            <w:sz w:val="18"/>
                            <w:szCs w:val="22"/>
                            <w:rFonts w:cstheme="minorBidi" w:ascii="Times New Roman" w:hAnsi="宋体" w:eastAsia="宋体" w:cs="宋体"/>
                            <w:b/>
                            <w:i/>
                          </w:rPr>
                        </w:pPr>
                        <w:r>
                          <w:rPr>
                            <w:kern w:val="2"/>
                            <w:szCs w:val="22"/>
                            <w:rFonts w:ascii="Times New Roman" w:cstheme="minorBidi" w:hAnsi="宋体" w:eastAsia="宋体" w:cs="宋体"/>
                            <w:b/>
                            <w:i/>
                            <w:color w:val="333333"/>
                            <w:sz w:val="18"/>
                          </w:rPr>
                          <w:t>Crruption</w:t>
                        </w:r>
                      </w:p>
                    </w:tc>
                  </w:tr>
                  <w:tr>
                    <w:trPr>
                      <w:trHeight w:val="540" w:hRule="atLeast"/>
                    </w:trPr>
                    <w:tc>
                      <w:tcPr>
                        <w:tcW w:w="1877" w:type="dxa"/>
                        <w:tcBorders>
                          <w:left w:val="nil"/>
                          <w:bottom w:val="nil"/>
                        </w:tcBorders>
                      </w:tcPr>
                      <w:p w:rsidR="0018722C">
                        <w:pPr>
                          <w:widowControl w:val="0"/>
                          <w:snapToGrid w:val="1"/>
                          <w:spacing w:beforeLines="0" w:afterLines="0" w:lineRule="auto" w:line="240" w:after="0" w:before="151"/>
                          <w:ind w:firstLineChars="0" w:firstLine="0" w:leftChars="0" w:left="167" w:rightChars="0" w:right="15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Unemploy_rate</w:t>
                        </w:r>
                      </w:p>
                    </w:tc>
                    <w:tc>
                      <w:tcPr>
                        <w:tcW w:w="1803" w:type="dxa"/>
                        <w:tcBorders>
                          <w:bottom w:val="nil"/>
                        </w:tcBorders>
                      </w:tcPr>
                      <w:p w:rsidR="0018722C">
                        <w:pPr>
                          <w:widowControl w:val="0"/>
                          <w:snapToGrid w:val="1"/>
                          <w:spacing w:beforeLines="0" w:afterLines="0" w:before="0" w:after="0" w:line="202" w:lineRule="exact"/>
                          <w:ind w:firstLineChars="0" w:firstLine="0" w:leftChars="0" w:left="448"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-0.392</w:t>
                        </w:r>
                      </w:p>
                      <w:p w:rsidR="0018722C">
                        <w:pPr>
                          <w:widowControl w:val="0"/>
                          <w:snapToGrid w:val="1"/>
                          <w:spacing w:beforeLines="0" w:afterLines="0" w:lineRule="auto" w:line="240" w:after="0" w:before="102"/>
                          <w:ind w:firstLineChars="0" w:firstLine="0" w:leftChars="0" w:left="448" w:rightChars="0" w:right="44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(0.586)</w:t>
                        </w:r>
                      </w:p>
                    </w:tc>
                    <w:tc>
                      <w:tcPr>
                        <w:tcW w:w="1683" w:type="dxa"/>
                        <w:tcBorders>
                          <w:bottom w:val="nil"/>
                        </w:tcBorders>
                      </w:tcPr>
                      <w:p w:rsidR="0018722C">
                        <w:pPr>
                          <w:widowControl w:val="0"/>
                          <w:snapToGrid w:val="1"/>
                          <w:spacing w:beforeLines="0" w:afterLines="0" w:before="0" w:after="0" w:line="202" w:lineRule="exact"/>
                          <w:ind w:firstLineChars="0" w:firstLine="0" w:leftChars="0" w:left="381" w:rightChars="0" w:right="38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p w:rsidR="0018722C">
                        <w:pPr>
                          <w:widowControl w:val="0"/>
                          <w:snapToGrid w:val="1"/>
                          <w:spacing w:beforeLines="0" w:afterLines="0" w:lineRule="auto" w:line="240" w:after="0" w:before="102"/>
                          <w:ind w:firstLineChars="0" w:firstLine="0" w:leftChars="0" w:left="381" w:rightChars="0" w:right="38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(0.585)</w:t>
                        </w:r>
                      </w:p>
                    </w:tc>
                    <w:tc>
                      <w:tcPr>
                        <w:tcW w:w="1686" w:type="dxa"/>
                        <w:tcBorders>
                          <w:bottom w:val="nil"/>
                        </w:tcBorders>
                      </w:tcPr>
                      <w:p w:rsidR="0018722C">
                        <w:pPr>
                          <w:widowControl w:val="0"/>
                          <w:snapToGrid w:val="1"/>
                          <w:spacing w:beforeLines="0" w:afterLines="0" w:before="0" w:after="0" w:line="202" w:lineRule="exact"/>
                          <w:ind w:firstLineChars="0" w:firstLine="0" w:leftChars="0" w:left="389"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0.339</w:t>
                        </w:r>
                      </w:p>
                      <w:p w:rsidR="0018722C">
                        <w:pPr>
                          <w:widowControl w:val="0"/>
                          <w:snapToGrid w:val="1"/>
                          <w:spacing w:beforeLines="0" w:afterLines="0" w:lineRule="auto" w:line="240" w:after="0" w:before="102"/>
                          <w:ind w:firstLineChars="0" w:firstLine="0" w:leftChars="0" w:left="390"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(0.583)</w:t>
                        </w:r>
                      </w:p>
                    </w:tc>
                    <w:tc>
                      <w:tcPr>
                        <w:tcW w:w="1690" w:type="dxa"/>
                        <w:tcBorders>
                          <w:bottom w:val="nil"/>
                          <w:right w:val="nil"/>
                        </w:tcBorders>
                      </w:tcPr>
                      <w:p w:rsidR="0018722C">
                        <w:pPr>
                          <w:widowControl w:val="0"/>
                          <w:snapToGrid w:val="1"/>
                          <w:spacing w:beforeLines="0" w:afterLines="0" w:before="0" w:after="0" w:line="202" w:lineRule="exact"/>
                          <w:ind w:firstLineChars="0" w:firstLine="0" w:leftChars="0" w:left="391" w:rightChars="0" w:right="39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0.338</w:t>
                        </w:r>
                      </w:p>
                      <w:p w:rsidR="0018722C">
                        <w:pPr>
                          <w:widowControl w:val="0"/>
                          <w:snapToGrid w:val="1"/>
                          <w:spacing w:beforeLines="0" w:afterLines="0" w:lineRule="auto" w:line="240" w:after="0" w:before="102"/>
                          <w:ind w:firstLineChars="0" w:firstLine="0" w:leftChars="0" w:left="391" w:rightChars="0" w:right="39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(0.586)</w:t>
                        </w:r>
                      </w:p>
                    </w:tc>
                  </w:tr>
                  <w:tr>
                    <w:trPr>
                      <w:trHeight w:val="620" w:hRule="atLeast"/>
                    </w:trPr>
                    <w:tc>
                      <w:tcPr>
                        <w:tcW w:w="1877" w:type="dxa"/>
                        <w:tcBorders>
                          <w:top w:val="nil"/>
                          <w:left w:val="nil"/>
                          <w:bottom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169" w:rightChars="0" w:right="15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803" w:type="dxa"/>
                        <w:tcBorders>
                          <w:top w:val="nil"/>
                          <w:bottom w:val="nil"/>
                        </w:tcBorders>
                      </w:tcPr>
                      <w:p w:rsidR="0018722C">
                        <w:pPr>
                          <w:widowControl w:val="0"/>
                          <w:snapToGrid w:val="1"/>
                          <w:spacing w:beforeLines="0" w:afterLines="0" w:lineRule="auto" w:line="240" w:after="0" w:before="37"/>
                          <w:ind w:firstLineChars="0" w:firstLine="0" w:leftChars="0" w:left="448" w:rightChars="0" w:right="446"/>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-6.424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448" w:rightChars="0" w:right="44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(0.445)</w:t>
                        </w:r>
                      </w:p>
                    </w:tc>
                    <w:tc>
                      <w:tcPr>
                        <w:tcW w:w="1683" w:type="dxa"/>
                        <w:tcBorders>
                          <w:top w:val="nil"/>
                          <w:bottom w:val="nil"/>
                        </w:tcBorders>
                      </w:tcPr>
                      <w:p w:rsidR="0018722C">
                        <w:pPr>
                          <w:widowControl w:val="0"/>
                          <w:snapToGrid w:val="1"/>
                          <w:spacing w:beforeLines="0" w:afterLines="0" w:lineRule="auto" w:line="240" w:after="0" w:before="37"/>
                          <w:ind w:firstLineChars="0" w:firstLine="0" w:leftChars="0" w:left="381" w:rightChars="0" w:right="380"/>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-6.820</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381" w:rightChars="0" w:right="38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(0.442)</w:t>
                        </w:r>
                      </w:p>
                    </w:tc>
                    <w:tc>
                      <w:tcPr>
                        <w:tcW w:w="1686" w:type="dxa"/>
                        <w:tcBorders>
                          <w:top w:val="nil"/>
                          <w:bottom w:val="nil"/>
                        </w:tcBorders>
                      </w:tcPr>
                      <w:p w:rsidR="0018722C">
                        <w:pPr>
                          <w:widowControl w:val="0"/>
                          <w:snapToGrid w:val="1"/>
                          <w:spacing w:beforeLines="0" w:afterLines="0" w:lineRule="auto" w:line="240" w:after="0" w:before="37"/>
                          <w:ind w:firstLineChars="0" w:firstLine="0" w:leftChars="0" w:left="390" w:rightChars="0" w:right="390"/>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-6.396</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390"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(0.444)</w:t>
                        </w:r>
                      </w:p>
                    </w:tc>
                    <w:tc>
                      <w:tcPr>
                        <w:tcW w:w="1690" w:type="dxa"/>
                        <w:tcBorders>
                          <w:top w:val="nil"/>
                          <w:bottom w:val="nil"/>
                          <w:right w:val="nil"/>
                        </w:tcBorders>
                      </w:tcPr>
                      <w:p w:rsidR="0018722C">
                        <w:pPr>
                          <w:widowControl w:val="0"/>
                          <w:snapToGrid w:val="1"/>
                          <w:spacing w:beforeLines="0" w:afterLines="0" w:lineRule="auto" w:line="240" w:after="0" w:before="37"/>
                          <w:ind w:firstLineChars="0" w:firstLine="0" w:leftChars="0" w:left="391" w:rightChars="0" w:right="396"/>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-6.409</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391" w:rightChars="0" w:right="39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(0.438)</w:t>
                        </w:r>
                      </w:p>
                    </w:tc>
                  </w:tr>
                  <w:tr>
                    <w:trPr>
                      <w:trHeight w:val="300" w:hRule="atLeast"/>
                    </w:trPr>
                    <w:tc>
                      <w:tcPr>
                        <w:tcW w:w="1877" w:type="dxa"/>
                        <w:tcBorders>
                          <w:top w:val="nil"/>
                          <w:left w:val="nil"/>
                          <w:bottom w:val="nil"/>
                        </w:tcBorders>
                      </w:tcPr>
                      <w:p w:rsidR="0018722C">
                        <w:pPr>
                          <w:widowControl w:val="0"/>
                          <w:snapToGrid w:val="1"/>
                          <w:spacing w:beforeLines="0" w:afterLines="0" w:lineRule="auto" w:line="240" w:after="0" w:before="47"/>
                          <w:ind w:firstLineChars="0" w:firstLine="0" w:leftChars="0" w:left="170" w:rightChars="0" w:right="15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Industry and Year</w:t>
                        </w:r>
                      </w:p>
                    </w:tc>
                    <w:tc>
                      <w:tcPr>
                        <w:tcW w:w="1803" w:type="dxa"/>
                        <w:tcBorders>
                          <w:top w:val="nil"/>
                          <w:bottom w:val="nil"/>
                        </w:tcBorders>
                      </w:tcPr>
                      <w:p w:rsidR="0018722C">
                        <w:pPr>
                          <w:widowControl w:val="0"/>
                          <w:snapToGrid w:val="1"/>
                          <w:spacing w:beforeLines="0" w:afterLines="0" w:lineRule="auto" w:line="240" w:after="0" w:before="47"/>
                          <w:ind w:firstLineChars="0" w:firstLine="0" w:leftChars="0" w:left="448" w:rightChars="0" w:right="44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683" w:type="dxa"/>
                        <w:tcBorders>
                          <w:top w:val="nil"/>
                          <w:bottom w:val="nil"/>
                        </w:tcBorders>
                      </w:tcPr>
                      <w:p w:rsidR="0018722C">
                        <w:pPr>
                          <w:widowControl w:val="0"/>
                          <w:snapToGrid w:val="1"/>
                          <w:spacing w:beforeLines="0" w:afterLines="0" w:lineRule="auto" w:line="240" w:after="0" w:before="47"/>
                          <w:ind w:firstLineChars="0" w:firstLine="0" w:leftChars="0" w:left="381" w:rightChars="0" w:right="38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686" w:type="dxa"/>
                        <w:tcBorders>
                          <w:top w:val="nil"/>
                          <w:bottom w:val="nil"/>
                        </w:tcBorders>
                      </w:tcPr>
                      <w:p w:rsidR="0018722C">
                        <w:pPr>
                          <w:widowControl w:val="0"/>
                          <w:snapToGrid w:val="1"/>
                          <w:spacing w:beforeLines="0" w:afterLines="0" w:lineRule="auto" w:line="240" w:after="0" w:before="47"/>
                          <w:ind w:firstLineChars="0" w:firstLine="0" w:leftChars="0" w:left="389"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690" w:type="dxa"/>
                        <w:tcBorders>
                          <w:top w:val="nil"/>
                          <w:bottom w:val="nil"/>
                          <w:right w:val="nil"/>
                        </w:tcBorders>
                      </w:tcPr>
                      <w:p w:rsidR="0018722C">
                        <w:pPr>
                          <w:widowControl w:val="0"/>
                          <w:snapToGrid w:val="1"/>
                          <w:spacing w:beforeLines="0" w:afterLines="0" w:lineRule="auto" w:line="240" w:after="0" w:before="47"/>
                          <w:ind w:firstLineChars="0" w:firstLine="0" w:leftChars="0" w:left="391" w:rightChars="0" w:right="39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280" w:hRule="atLeast"/>
                    </w:trPr>
                    <w:tc>
                      <w:tcPr>
                        <w:tcW w:w="1877" w:type="dxa"/>
                        <w:tcBorders>
                          <w:top w:val="nil"/>
                          <w:left w:val="nil"/>
                          <w:bottom w:val="nil"/>
                        </w:tcBorders>
                      </w:tcPr>
                      <w:p w:rsidR="0018722C">
                        <w:pPr>
                          <w:widowControl w:val="0"/>
                          <w:snapToGrid w:val="1"/>
                          <w:spacing w:beforeLines="0" w:afterLines="0" w:lineRule="auto" w:line="240" w:after="0" w:before="48"/>
                          <w:ind w:firstLineChars="0" w:firstLine="0" w:leftChars="0" w:left="167" w:rightChars="0" w:right="15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1803" w:type="dxa"/>
                        <w:tcBorders>
                          <w:top w:val="nil"/>
                          <w:bottom w:val="nil"/>
                        </w:tcBorders>
                      </w:tcPr>
                      <w:p w:rsidR="0018722C">
                        <w:pPr>
                          <w:widowControl w:val="0"/>
                          <w:snapToGrid w:val="1"/>
                          <w:spacing w:beforeLines="0" w:afterLines="0" w:lineRule="auto" w:line="240" w:after="0" w:before="48"/>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-90014.972</w:t>
                        </w:r>
                      </w:p>
                    </w:tc>
                    <w:tc>
                      <w:tcPr>
                        <w:tcW w:w="1683" w:type="dxa"/>
                        <w:tcBorders>
                          <w:top w:val="nil"/>
                          <w:bottom w:val="nil"/>
                        </w:tcBorders>
                      </w:tcPr>
                      <w:p w:rsidR="0018722C">
                        <w:pPr>
                          <w:widowControl w:val="0"/>
                          <w:snapToGrid w:val="1"/>
                          <w:spacing w:beforeLines="0" w:afterLines="0" w:lineRule="auto" w:line="240" w:after="0" w:before="48"/>
                          <w:ind w:firstLineChars="0" w:firstLine="0" w:leftChars="0" w:left="381" w:rightChars="0" w:right="38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-89977.481</w:t>
                        </w:r>
                      </w:p>
                    </w:tc>
                    <w:tc>
                      <w:tcPr>
                        <w:tcW w:w="1686" w:type="dxa"/>
                        <w:tcBorders>
                          <w:top w:val="nil"/>
                          <w:bottom w:val="nil"/>
                        </w:tcBorders>
                      </w:tcPr>
                      <w:p w:rsidR="0018722C">
                        <w:pPr>
                          <w:widowControl w:val="0"/>
                          <w:snapToGrid w:val="1"/>
                          <w:spacing w:beforeLines="0" w:afterLines="0" w:lineRule="auto" w:line="240" w:after="0" w:before="48"/>
                          <w:ind w:firstLineChars="0" w:firstLine="0" w:leftChars="0" w:left="389"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-90014.454</w:t>
                        </w:r>
                      </w:p>
                    </w:tc>
                    <w:tc>
                      <w:tcPr>
                        <w:tcW w:w="1690" w:type="dxa"/>
                        <w:tcBorders>
                          <w:top w:val="nil"/>
                          <w:bottom w:val="nil"/>
                          <w:right w:val="nil"/>
                        </w:tcBorders>
                      </w:tcPr>
                      <w:p w:rsidR="0018722C">
                        <w:pPr>
                          <w:widowControl w:val="0"/>
                          <w:snapToGrid w:val="1"/>
                          <w:spacing w:beforeLines="0" w:afterLines="0" w:lineRule="auto" w:line="240" w:after="0" w:before="48"/>
                          <w:ind w:firstLineChars="0" w:firstLine="0" w:leftChars="0" w:left="388"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-90018.083</w:t>
                        </w:r>
                      </w:p>
                    </w:tc>
                  </w:tr>
                  <w:tr>
                    <w:trPr>
                      <w:trHeight w:val="320" w:hRule="atLeast"/>
                    </w:trPr>
                    <w:tc>
                      <w:tcPr>
                        <w:tcW w:w="1877" w:type="dxa"/>
                        <w:tcBorders>
                          <w:top w:val="nil"/>
                          <w:left w:val="nil"/>
                          <w:bottom w:val="nil"/>
                        </w:tcBorders>
                      </w:tcPr>
                      <w:p w:rsidR="0018722C">
                        <w:pPr>
                          <w:widowControl w:val="0"/>
                          <w:snapToGrid w:val="1"/>
                          <w:spacing w:beforeLines="0" w:afterLines="0" w:lineRule="auto" w:line="240" w:after="0" w:before="36"/>
                          <w:ind w:firstLineChars="0" w:firstLine="0" w:leftChars="0" w:left="170" w:rightChars="0" w:right="149"/>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803" w:type="dxa"/>
                        <w:tcBorders>
                          <w:top w:val="nil"/>
                          <w:bottom w:val="nil"/>
                        </w:tcBorders>
                      </w:tcPr>
                      <w:p w:rsidR="0018722C">
                        <w:pPr>
                          <w:widowControl w:val="0"/>
                          <w:snapToGrid w:val="1"/>
                          <w:spacing w:beforeLines="0" w:afterLines="0" w:lineRule="auto" w:line="240" w:after="0" w:before="36"/>
                          <w:ind w:firstLineChars="0" w:firstLine="0" w:leftChars="0" w:left="448" w:rightChars="0" w:right="448"/>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1325.369</w:t>
                        </w:r>
                        <w:r>
                          <w:rPr>
                            <w:kern w:val="2"/>
                            <w:szCs w:val="22"/>
                            <w:rFonts w:ascii="Times New Roman" w:cstheme="minorBidi" w:hAnsi="宋体" w:eastAsia="宋体" w:cs="宋体"/>
                            <w:position w:val="8"/>
                            <w:sz w:val="12"/>
                          </w:rPr>
                          <w:t>***</w:t>
                        </w:r>
                      </w:p>
                    </w:tc>
                    <w:tc>
                      <w:tcPr>
                        <w:tcW w:w="1683" w:type="dxa"/>
                        <w:tcBorders>
                          <w:top w:val="nil"/>
                          <w:bottom w:val="nil"/>
                        </w:tcBorders>
                      </w:tcPr>
                      <w:p w:rsidR="0018722C">
                        <w:pPr>
                          <w:widowControl w:val="0"/>
                          <w:snapToGrid w:val="1"/>
                          <w:spacing w:beforeLines="0" w:afterLines="0" w:lineRule="auto" w:line="240" w:after="0" w:before="36"/>
                          <w:ind w:firstLineChars="0" w:firstLine="0" w:leftChars="0" w:left="381" w:rightChars="0" w:right="381"/>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1318.150</w:t>
                        </w:r>
                        <w:r>
                          <w:rPr>
                            <w:kern w:val="2"/>
                            <w:szCs w:val="22"/>
                            <w:rFonts w:ascii="Times New Roman" w:cstheme="minorBidi" w:hAnsi="宋体" w:eastAsia="宋体" w:cs="宋体"/>
                            <w:position w:val="8"/>
                            <w:sz w:val="12"/>
                          </w:rPr>
                          <w:t>***</w:t>
                        </w:r>
                      </w:p>
                    </w:tc>
                    <w:tc>
                      <w:tcPr>
                        <w:tcW w:w="1686" w:type="dxa"/>
                        <w:tcBorders>
                          <w:top w:val="nil"/>
                          <w:bottom w:val="nil"/>
                        </w:tcBorders>
                      </w:tcPr>
                      <w:p w:rsidR="0018722C">
                        <w:pPr>
                          <w:widowControl w:val="0"/>
                          <w:snapToGrid w:val="1"/>
                          <w:spacing w:beforeLines="0" w:afterLines="0" w:lineRule="auto" w:line="240" w:after="0" w:before="36"/>
                          <w:ind w:firstLineChars="0" w:firstLine="0" w:leftChars="0" w:left="390" w:rightChars="0" w:right="390"/>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1459.991</w:t>
                        </w:r>
                        <w:r>
                          <w:rPr>
                            <w:kern w:val="2"/>
                            <w:szCs w:val="22"/>
                            <w:rFonts w:ascii="Times New Roman" w:cstheme="minorBidi" w:hAnsi="宋体" w:eastAsia="宋体" w:cs="宋体"/>
                            <w:position w:val="8"/>
                            <w:sz w:val="12"/>
                          </w:rPr>
                          <w:t>***</w:t>
                        </w:r>
                      </w:p>
                    </w:tc>
                    <w:tc>
                      <w:tcPr>
                        <w:tcW w:w="1690" w:type="dxa"/>
                        <w:tcBorders>
                          <w:top w:val="nil"/>
                          <w:bottom w:val="nil"/>
                          <w:right w:val="nil"/>
                        </w:tcBorders>
                      </w:tcPr>
                      <w:p w:rsidR="0018722C">
                        <w:pPr>
                          <w:widowControl w:val="0"/>
                          <w:snapToGrid w:val="1"/>
                          <w:spacing w:beforeLines="0" w:afterLines="0" w:lineRule="auto" w:line="240" w:after="0" w:before="36"/>
                          <w:ind w:firstLineChars="0" w:firstLine="0" w:leftChars="0" w:left="391" w:rightChars="0" w:right="398"/>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1312.475</w:t>
                        </w:r>
                        <w:r>
                          <w:rPr>
                            <w:kern w:val="2"/>
                            <w:szCs w:val="22"/>
                            <w:rFonts w:ascii="Times New Roman" w:cstheme="minorBidi" w:hAnsi="宋体" w:eastAsia="宋体" w:cs="宋体"/>
                            <w:position w:val="8"/>
                            <w:sz w:val="12"/>
                          </w:rPr>
                          <w:t>***</w:t>
                        </w:r>
                      </w:p>
                    </w:tc>
                  </w:tr>
                  <w:tr>
                    <w:trPr>
                      <w:trHeight w:val="360" w:hRule="atLeast"/>
                    </w:trPr>
                    <w:tc>
                      <w:tcPr>
                        <w:tcW w:w="1877" w:type="dxa"/>
                        <w:tcBorders>
                          <w:top w:val="nil"/>
                          <w:left w:val="nil"/>
                        </w:tcBorders>
                      </w:tcPr>
                      <w:p w:rsidR="0018722C">
                        <w:pPr>
                          <w:widowControl w:val="0"/>
                          <w:snapToGrid w:val="1"/>
                          <w:spacing w:beforeLines="0" w:afterLines="0" w:lineRule="auto" w:line="240" w:after="0" w:before="47"/>
                          <w:ind w:firstLineChars="0" w:firstLine="0" w:rightChars="0" w:right="0" w:leftChars="0" w:left="1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803" w:type="dxa"/>
                        <w:tcBorders>
                          <w:top w:val="nil"/>
                        </w:tcBorders>
                      </w:tcPr>
                      <w:p w:rsidR="0018722C">
                        <w:pPr>
                          <w:widowControl w:val="0"/>
                          <w:snapToGrid w:val="1"/>
                          <w:spacing w:beforeLines="0" w:afterLines="0" w:lineRule="auto" w:line="240" w:after="0" w:before="47"/>
                          <w:ind w:firstLineChars="0" w:firstLine="0" w:leftChars="0" w:left="448"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683" w:type="dxa"/>
                        <w:tcBorders>
                          <w:top w:val="nil"/>
                        </w:tcBorders>
                      </w:tcPr>
                      <w:p w:rsidR="0018722C">
                        <w:pPr>
                          <w:widowControl w:val="0"/>
                          <w:snapToGrid w:val="1"/>
                          <w:spacing w:beforeLines="0" w:afterLines="0" w:lineRule="auto" w:line="240" w:after="0" w:before="47"/>
                          <w:ind w:firstLineChars="0" w:firstLine="0" w:leftChars="0" w:left="381" w:rightChars="0" w:right="38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686" w:type="dxa"/>
                        <w:tcBorders>
                          <w:top w:val="nil"/>
                        </w:tcBorders>
                      </w:tcPr>
                      <w:p w:rsidR="0018722C">
                        <w:pPr>
                          <w:widowControl w:val="0"/>
                          <w:snapToGrid w:val="1"/>
                          <w:spacing w:beforeLines="0" w:afterLines="0" w:lineRule="auto" w:line="240" w:after="0" w:before="47"/>
                          <w:ind w:firstLineChars="0" w:firstLine="0" w:leftChars="0" w:left="389" w:rightChars="0" w:right="39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690" w:type="dxa"/>
                        <w:tcBorders>
                          <w:top w:val="nil"/>
                          <w:right w:val="nil"/>
                        </w:tcBorders>
                      </w:tcPr>
                      <w:p w:rsidR="0018722C">
                        <w:pPr>
                          <w:widowControl w:val="0"/>
                          <w:snapToGrid w:val="1"/>
                          <w:spacing w:beforeLines="0" w:afterLines="0" w:lineRule="auto" w:line="240" w:after="0" w:before="47"/>
                          <w:ind w:firstLineChars="0" w:firstLine="0" w:leftChars="0" w:left="389" w:rightChars="0" w:right="39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3.10</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Heading3"/>
        <w:topLinePunct/>
        <w:ind w:left="200" w:hangingChars="200" w:hanging="200"/>
      </w:pPr>
      <w:r>
        <w:t>3.4.2</w:t>
      </w:r>
      <w:r>
        <w:t xml:space="preserve"> </w:t>
      </w:r>
      <w:r w:rsidR="001852F3">
        <w:t>内Th性问题检验</w:t>
      </w:r>
    </w:p>
    <w:p w:rsidR="0018722C">
      <w:pPr>
        <w:topLinePunct/>
      </w:pPr>
      <w:r>
        <w:t>本章中研究中存在一个内生性问题是“逆向因果问题”</w:t>
      </w:r>
      <w:r>
        <w:t>(</w:t>
      </w:r>
      <w:r>
        <w:rPr>
          <w:spacing w:val="-2"/>
        </w:rPr>
        <w:t xml:space="preserve">Reverse </w:t>
      </w:r>
      <w:r>
        <w:t>Causality</w:t>
      </w:r>
      <w:r>
        <w:t>)</w:t>
      </w:r>
      <w:r>
        <w:t>，</w:t>
      </w:r>
      <w:r w:rsidR="001852F3">
        <w:t xml:space="preserve">也就是说不是较高的政府治理促进了公司的专利产出水平，而是公司的专利活动提高了当地的政府治理水平。此外，也可能存在一个“遗漏变量”同时影响了政</w:t>
      </w:r>
      <w:r>
        <w:t>府治理和企业的专利产出水平，从而导致二者的正相关关系。为了解决这个问题，</w:t>
      </w:r>
      <w:r>
        <w:t>本章采用了工具变量法，本章借鉴了</w:t>
      </w:r>
      <w:hyperlink w:history="true" w:anchor="_bookmark46">
        <w:r>
          <w:t>Acemoglu</w:t>
        </w:r>
        <w:r/>
        <w:r w:rsidR="001852F3">
          <w:t xml:space="preserve">和</w:t>
        </w:r>
        <w:r>
          <w:t>Johnson</w:t>
        </w:r>
        <w:r>
          <w:t>（</w:t>
        </w:r>
        <w:r>
          <w:t>2005</w:t>
        </w:r>
        <w:r>
          <w:t>）</w:t>
        </w:r>
      </w:hyperlink>
      <w:r>
        <w:t>的研究，采用</w:t>
      </w:r>
      <w:r>
        <w:t>2004</w:t>
      </w:r>
      <w:r w:rsidR="001852F3">
        <w:t xml:space="preserve">年各城市空气质量良好或者优秀的天数作为政府治理的工具变量，有理由相信这</w:t>
      </w:r>
      <w:r>
        <w:t>个变量代表了政府为改善人居生活环境状况所做的努力，并且和政府治理正相关。另一方面，而企业的专利产出水平不会受到过去年份地区空气质量的影响，所以</w:t>
      </w:r>
      <w:r>
        <w:t>能够避免“逆向因果问题”。</w:t>
      </w:r>
      <w:r>
        <w:t>表</w:t>
      </w:r>
      <w:r>
        <w:t>3</w:t>
      </w:r>
      <w:r>
        <w:t>.</w:t>
      </w:r>
      <w:r>
        <w:t>11</w:t>
      </w:r>
      <w:r/>
      <w:r w:rsidR="001852F3">
        <w:t xml:space="preserve">的结果显示，较高的政府治理水平促进了企</w:t>
      </w:r>
      <w:r>
        <w:t>业专利产出水平的提升。因此，本章认为本章的研究结论具有较强的稳健性。</w:t>
      </w:r>
    </w:p>
    <w:p w:rsidR="0018722C">
      <w:pPr>
        <w:pStyle w:val="a8"/>
        <w:topLinePunct/>
      </w:pPr>
      <w:bookmarkStart w:id="292201" w:name="_Toc686292201"/>
      <w:r>
        <w:rPr>
          <w:rFonts w:ascii="黑体" w:eastAsia="黑体" w:hint="eastAsia"/>
        </w:rPr>
        <w:t>表3.11</w:t>
      </w:r>
      <w:r>
        <w:t xml:space="preserve">  </w:t>
      </w:r>
      <w:r w:rsidR="001852F3">
        <w:t>政府治理对于企业专利产出的回归结果</w:t>
      </w:r>
      <w:r w:rsidP="AA7D325B">
        <w:t>(</w:t>
      </w:r>
      <w:r>
        <w:t>工具变量</w:t>
      </w:r>
      <w:r w:rsidP="AA7D325B">
        <w:t>)</w:t>
      </w:r>
      <w:bookmarkEnd w:id="292201"/>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6"/>
        <w:gridCol w:w="1803"/>
        <w:gridCol w:w="1380"/>
        <w:gridCol w:w="1497"/>
        <w:gridCol w:w="1169"/>
        <w:gridCol w:w="1171"/>
      </w:tblGrid>
      <w:tr>
        <w:trPr>
          <w:tblHeader/>
        </w:trPr>
        <w:tc>
          <w:tcPr>
            <w:tcW w:w="982" w:type="pct"/>
            <w:vMerge w:val="restart"/>
            <w:vAlign w:val="center"/>
          </w:tcPr>
          <w:p w:rsidR="0018722C">
            <w:pPr>
              <w:pStyle w:val="a7"/>
              <w:topLinePunct/>
              <w:ind w:leftChars="0" w:left="0" w:rightChars="0" w:right="0" w:firstLineChars="0" w:firstLine="0"/>
              <w:spacing w:line="240" w:lineRule="atLeast"/>
            </w:pPr>
          </w:p>
        </w:tc>
        <w:tc>
          <w:tcPr>
            <w:tcW w:w="4018" w:type="pct"/>
            <w:gridSpan w:val="5"/>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p>
        </w:tc>
      </w:tr>
      <w:tr>
        <w:trPr>
          <w:tblHeader/>
        </w:trPr>
        <w:tc>
          <w:tcPr>
            <w:tcW w:w="9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GAI_court</w:t>
            </w:r>
          </w:p>
        </w:tc>
        <w:tc>
          <w:tcPr>
            <w:tcW w:w="790" w:type="pct"/>
            <w:vAlign w:val="center"/>
          </w:tcPr>
          <w:p w:rsidR="0018722C">
            <w:pPr>
              <w:pStyle w:val="a5"/>
              <w:topLinePunct/>
              <w:ind w:leftChars="0" w:left="0" w:rightChars="0" w:right="0" w:firstLineChars="0" w:firstLine="0"/>
              <w:spacing w:line="240" w:lineRule="atLeast"/>
            </w:pPr>
            <w:r w:rsidRPr="00000000">
              <w:rPr>
                <w:sz w:val="24"/>
                <w:szCs w:val="24"/>
              </w:rPr>
              <w:t>GAI_property</w:t>
            </w:r>
          </w:p>
        </w:tc>
        <w:tc>
          <w:tcPr>
            <w:tcW w:w="857" w:type="pct"/>
            <w:vAlign w:val="center"/>
          </w:tcPr>
          <w:p w:rsidR="0018722C">
            <w:pPr>
              <w:pStyle w:val="a5"/>
              <w:topLinePunct/>
              <w:ind w:leftChars="0" w:left="0" w:rightChars="0" w:right="0" w:firstLineChars="0" w:firstLine="0"/>
              <w:spacing w:line="240" w:lineRule="atLeast"/>
            </w:pPr>
            <w:r w:rsidRPr="00000000">
              <w:rPr>
                <w:sz w:val="24"/>
                <w:szCs w:val="24"/>
              </w:rPr>
              <w:t>GAI_efficiency</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GAI_enter</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GAI_ag</w:t>
            </w:r>
          </w:p>
        </w:tc>
      </w:tr>
      <w:tr>
        <w:tc>
          <w:tcPr>
            <w:tcW w:w="982" w:type="pct"/>
            <w:vAlign w:val="center"/>
          </w:tcPr>
          <w:p w:rsidR="0018722C">
            <w:pPr>
              <w:pStyle w:val="ac"/>
              <w:topLinePunct/>
              <w:ind w:leftChars="0" w:left="0" w:rightChars="0" w:right="0" w:firstLineChars="0" w:firstLine="0"/>
              <w:spacing w:line="240" w:lineRule="atLeast"/>
            </w:pPr>
            <w:r w:rsidRPr="00000000">
              <w:rPr>
                <w:sz w:val="24"/>
                <w:szCs w:val="24"/>
              </w:rPr>
              <w:t>Estimated_GAI</w:t>
            </w:r>
          </w:p>
        </w:tc>
        <w:tc>
          <w:tcPr>
            <w:tcW w:w="1032" w:type="pct"/>
            <w:vAlign w:val="center"/>
          </w:tcPr>
          <w:p w:rsidR="0018722C">
            <w:pPr>
              <w:pStyle w:val="a5"/>
              <w:topLinePunct/>
              <w:ind w:leftChars="0" w:left="0" w:rightChars="0" w:right="0" w:firstLineChars="0" w:firstLine="0"/>
              <w:spacing w:line="240" w:lineRule="atLeast"/>
            </w:pPr>
            <w:r w:rsidRPr="00000000">
              <w:rPr>
                <w:sz w:val="24"/>
                <w:szCs w:val="24"/>
              </w:rPr>
              <w:t>1.187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0.205</w:t>
            </w:r>
            <w:r w:rsidRPr="00000000">
              <w:rPr>
                <w:sz w:val="24"/>
                <w:szCs w:val="24"/>
              </w:rPr>
              <w:t>)</w:t>
            </w:r>
          </w:p>
        </w:tc>
        <w:tc>
          <w:tcPr>
            <w:tcW w:w="790" w:type="pct"/>
            <w:vAlign w:val="center"/>
          </w:tcPr>
          <w:p w:rsidR="0018722C">
            <w:pPr>
              <w:pStyle w:val="a5"/>
              <w:topLinePunct/>
              <w:ind w:leftChars="0" w:left="0" w:rightChars="0" w:right="0" w:firstLineChars="0" w:firstLine="0"/>
              <w:spacing w:line="240" w:lineRule="atLeast"/>
            </w:pPr>
            <w:r w:rsidRPr="00000000">
              <w:rPr>
                <w:sz w:val="24"/>
                <w:szCs w:val="24"/>
              </w:rPr>
              <w:t>1.193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0.206</w:t>
            </w:r>
            <w:r w:rsidRPr="00000000">
              <w:rPr>
                <w:sz w:val="24"/>
                <w:szCs w:val="24"/>
              </w:rPr>
              <w:t>)</w:t>
            </w:r>
          </w:p>
        </w:tc>
        <w:tc>
          <w:tcPr>
            <w:tcW w:w="857" w:type="pct"/>
            <w:vAlign w:val="center"/>
          </w:tcPr>
          <w:p w:rsidR="0018722C">
            <w:pPr>
              <w:pStyle w:val="a5"/>
              <w:topLinePunct/>
              <w:ind w:leftChars="0" w:left="0" w:rightChars="0" w:right="0" w:firstLineChars="0" w:firstLine="0"/>
              <w:spacing w:line="240" w:lineRule="atLeast"/>
            </w:pPr>
            <w:r w:rsidRPr="00000000">
              <w:rPr>
                <w:sz w:val="24"/>
                <w:szCs w:val="24"/>
              </w:rPr>
              <w:t>4.118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0.712</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51.236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8.860</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0.547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r>
      <w:tr>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Size</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6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267.63pt;mso-position-horizontal-relative:page;mso-position-vertical-relative:paragraph;z-index:34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1803"/>
                    <w:gridCol w:w="1380"/>
                    <w:gridCol w:w="1497"/>
                    <w:gridCol w:w="1169"/>
                    <w:gridCol w:w="1171"/>
                  </w:tblGrid>
                  <w:tr>
                    <w:trPr>
                      <w:trHeight w:val="340" w:hRule="atLeast"/>
                    </w:trPr>
                    <w:tc>
                      <w:tcPr>
                        <w:tcW w:w="1716"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020" w:type="dxa"/>
                        <w:gridSpan w:val="5"/>
                        <w:tcBorders>
                          <w:right w:val="nil"/>
                        </w:tcBorders>
                      </w:tcPr>
                      <w:p w:rsidR="0018722C">
                        <w:pPr>
                          <w:widowControl w:val="0"/>
                          <w:snapToGrid w:val="1"/>
                          <w:spacing w:beforeLines="0" w:afterLines="0" w:before="0" w:after="0" w:line="216" w:lineRule="exact"/>
                          <w:ind w:firstLineChars="0" w:firstLine="0" w:leftChars="0" w:left="2731" w:rightChars="0" w:right="2739"/>
                          <w:jc w:val="center"/>
                          <w:autoSpaceDE w:val="0"/>
                          <w:autoSpaceDN w:val="0"/>
                          <w:pBdr>
                            <w:bottom w:val="none" w:sz="0" w:space="0" w:color="auto"/>
                          </w:pBdr>
                          <w:rPr>
                            <w:kern w:val="2"/>
                            <w:sz w:val="18"/>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p>
                    </w:tc>
                  </w:tr>
                  <w:tr>
                    <w:trPr>
                      <w:trHeight w:val="320" w:hRule="atLeast"/>
                    </w:trPr>
                    <w:tc>
                      <w:tcPr>
                        <w:tcW w:w="1716"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03" w:type="dxa"/>
                      </w:tcPr>
                      <w:p w:rsidR="0018722C">
                        <w:pPr>
                          <w:widowControl w:val="0"/>
                          <w:snapToGrid w:val="1"/>
                          <w:spacing w:beforeLines="0" w:afterLines="0" w:lineRule="auto" w:line="240" w:after="0" w:before="7"/>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1380" w:type="dxa"/>
                      </w:tcPr>
                      <w:p w:rsidR="0018722C">
                        <w:pPr>
                          <w:widowControl w:val="0"/>
                          <w:snapToGrid w:val="1"/>
                          <w:spacing w:beforeLines="0" w:afterLines="0" w:lineRule="auto" w:line="240" w:after="0" w:before="7"/>
                          <w:ind w:firstLineChars="0" w:firstLine="0" w:leftChars="0" w:left="150" w:rightChars="0" w:right="150"/>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c>
                      <w:tcPr>
                        <w:tcW w:w="1497" w:type="dxa"/>
                      </w:tcPr>
                      <w:p w:rsidR="0018722C">
                        <w:pPr>
                          <w:widowControl w:val="0"/>
                          <w:snapToGrid w:val="1"/>
                          <w:spacing w:beforeLines="0" w:afterLines="0" w:lineRule="auto" w:line="240" w:after="0" w:before="7"/>
                          <w:ind w:firstLineChars="0" w:firstLine="0" w:leftChars="0" w:left="156" w:rightChars="0" w:right="157"/>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(3)</w:t>
                        </w:r>
                      </w:p>
                    </w:tc>
                    <w:tc>
                      <w:tcPr>
                        <w:tcW w:w="1169" w:type="dxa"/>
                      </w:tcPr>
                      <w:p w:rsidR="0018722C">
                        <w:pPr>
                          <w:widowControl w:val="0"/>
                          <w:snapToGrid w:val="1"/>
                          <w:spacing w:beforeLines="0" w:afterLines="0" w:lineRule="auto" w:line="240" w:after="0" w:before="7"/>
                          <w:ind w:firstLineChars="0" w:firstLine="0" w:leftChars="0" w:left="132" w:rightChars="0" w:right="132"/>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(4)</w:t>
                        </w:r>
                      </w:p>
                    </w:tc>
                    <w:tc>
                      <w:tcPr>
                        <w:tcW w:w="1171" w:type="dxa"/>
                        <w:tcBorders>
                          <w:right w:val="nil"/>
                        </w:tcBorders>
                      </w:tcPr>
                      <w:p w:rsidR="0018722C">
                        <w:pPr>
                          <w:widowControl w:val="0"/>
                          <w:snapToGrid w:val="1"/>
                          <w:spacing w:beforeLines="0" w:afterLines="0" w:lineRule="auto" w:line="240" w:after="0" w:before="7"/>
                          <w:ind w:firstLineChars="0" w:firstLine="0" w:leftChars="0" w:left="134" w:rightChars="0" w:right="134"/>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(5)</w:t>
                        </w:r>
                      </w:p>
                    </w:tc>
                  </w:tr>
                  <w:tr>
                    <w:trPr>
                      <w:trHeight w:val="560" w:hRule="atLeast"/>
                    </w:trPr>
                    <w:tc>
                      <w:tcPr>
                        <w:tcW w:w="1716" w:type="dxa"/>
                        <w:tcBorders>
                          <w:left w:val="nil"/>
                          <w:bottom w:val="nil"/>
                        </w:tcBorders>
                      </w:tcPr>
                      <w:p w:rsidR="0018722C">
                        <w:pPr>
                          <w:widowControl w:val="0"/>
                          <w:snapToGrid w:val="1"/>
                          <w:spacing w:beforeLines="0" w:afterLines="0" w:lineRule="auto" w:line="240" w:after="0" w:before="151"/>
                          <w:ind w:firstLineChars="0" w:firstLine="0" w:leftChars="0" w:left="193" w:rightChars="0" w:right="17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1803" w:type="dxa"/>
                        <w:tcBorders>
                          <w:bottom w:val="nil"/>
                        </w:tcBorders>
                      </w:tcPr>
                      <w:p w:rsidR="0018722C">
                        <w:pPr>
                          <w:widowControl w:val="0"/>
                          <w:snapToGrid w:val="1"/>
                          <w:spacing w:beforeLines="0" w:afterLines="0" w:before="0" w:after="0" w:line="202" w:lineRule="exact"/>
                          <w:ind w:firstLineChars="0" w:firstLine="0" w:leftChars="0" w:left="447" w:rightChars="0" w:right="44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380" w:type="dxa"/>
                        <w:tcBorders>
                          <w:bottom w:val="nil"/>
                        </w:tcBorders>
                      </w:tcPr>
                      <w:p w:rsidR="0018722C">
                        <w:pPr>
                          <w:widowControl w:val="0"/>
                          <w:snapToGrid w:val="1"/>
                          <w:spacing w:beforeLines="0" w:afterLines="0" w:before="0" w:after="0" w:line="202" w:lineRule="exact"/>
                          <w:ind w:firstLineChars="0" w:firstLine="0" w:rightChars="0" w:right="0" w:leftChars="0" w:left="419"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497" w:type="dxa"/>
                        <w:tcBorders>
                          <w:bottom w:val="nil"/>
                        </w:tcBorders>
                      </w:tcPr>
                      <w:p w:rsidR="0018722C">
                        <w:pPr>
                          <w:widowControl w:val="0"/>
                          <w:snapToGrid w:val="1"/>
                          <w:spacing w:beforeLines="0" w:afterLines="0" w:before="0" w:after="0" w:line="202" w:lineRule="exact"/>
                          <w:ind w:firstLineChars="0" w:firstLine="0" w:rightChars="0" w:right="0" w:leftChars="0" w:left="47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7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169" w:type="dxa"/>
                        <w:tcBorders>
                          <w:bottom w:val="nil"/>
                        </w:tcBorders>
                      </w:tcPr>
                      <w:p w:rsidR="0018722C">
                        <w:pPr>
                          <w:widowControl w:val="0"/>
                          <w:snapToGrid w:val="1"/>
                          <w:spacing w:beforeLines="0" w:afterLines="0" w:before="0" w:after="0" w:line="202" w:lineRule="exact"/>
                          <w:ind w:firstLineChars="0" w:firstLine="0" w:rightChars="0" w:right="0" w:leftChars="0" w:left="315"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c>
                      <w:tcPr>
                        <w:tcW w:w="1171" w:type="dxa"/>
                        <w:tcBorders>
                          <w:bottom w:val="nil"/>
                          <w:right w:val="nil"/>
                        </w:tcBorders>
                      </w:tcPr>
                      <w:p w:rsidR="0018722C">
                        <w:pPr>
                          <w:widowControl w:val="0"/>
                          <w:snapToGrid w:val="1"/>
                          <w:spacing w:beforeLines="0" w:afterLines="0" w:before="0" w:after="0" w:line="202" w:lineRule="exact"/>
                          <w:ind w:firstLineChars="0" w:firstLine="0" w:rightChars="0" w:right="0" w:leftChars="0" w:left="317"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0.185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(0.023)</w:t>
                        </w:r>
                      </w:p>
                    </w:tc>
                  </w:tr>
                  <w:tr>
                    <w:trPr>
                      <w:trHeight w:val="620" w:hRule="atLeast"/>
                    </w:trPr>
                    <w:tc>
                      <w:tcPr>
                        <w:tcW w:w="1716" w:type="dxa"/>
                        <w:tcBorders>
                          <w:top w:val="nil"/>
                          <w:left w:val="nil"/>
                          <w:bottom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93" w:rightChars="0" w:right="17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1803" w:type="dxa"/>
                        <w:tcBorders>
                          <w:top w:val="nil"/>
                          <w:bottom w:val="nil"/>
                        </w:tcBorders>
                      </w:tcPr>
                      <w:p w:rsidR="0018722C">
                        <w:pPr>
                          <w:widowControl w:val="0"/>
                          <w:snapToGrid w:val="1"/>
                          <w:spacing w:beforeLines="0" w:afterLines="0" w:lineRule="auto" w:line="240" w:after="0" w:before="48"/>
                          <w:ind w:firstLineChars="0" w:firstLine="0" w:leftChars="0" w:left="448"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0.011</w:t>
                        </w:r>
                      </w:p>
                      <w:p w:rsidR="0018722C">
                        <w:pPr>
                          <w:widowControl w:val="0"/>
                          <w:snapToGrid w:val="1"/>
                          <w:spacing w:beforeLines="0" w:afterLines="0" w:lineRule="auto" w:line="240" w:after="0" w:before="102"/>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(0.070)</w:t>
                        </w:r>
                      </w:p>
                    </w:tc>
                    <w:tc>
                      <w:tcPr>
                        <w:tcW w:w="1380" w:type="dxa"/>
                        <w:tcBorders>
                          <w:top w:val="nil"/>
                          <w:bottom w:val="nil"/>
                        </w:tcBorders>
                      </w:tcPr>
                      <w:p w:rsidR="0018722C">
                        <w:pPr>
                          <w:widowControl w:val="0"/>
                          <w:snapToGrid w:val="1"/>
                          <w:spacing w:beforeLines="0" w:afterLines="0" w:lineRule="auto" w:line="240" w:after="0" w:before="48"/>
                          <w:ind w:firstLineChars="0" w:firstLine="0" w:leftChars="0" w:left="148" w:rightChars="0" w:right="15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0.011</w:t>
                        </w:r>
                      </w:p>
                      <w:p w:rsidR="0018722C">
                        <w:pPr>
                          <w:widowControl w:val="0"/>
                          <w:snapToGrid w:val="1"/>
                          <w:spacing w:beforeLines="0" w:afterLines="0" w:lineRule="auto" w:line="240" w:after="0" w:before="102"/>
                          <w:ind w:firstLineChars="0" w:firstLine="0" w:leftChars="0" w:left="149" w:rightChars="0" w:right="15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(0.070)</w:t>
                        </w:r>
                      </w:p>
                    </w:tc>
                    <w:tc>
                      <w:tcPr>
                        <w:tcW w:w="1497" w:type="dxa"/>
                        <w:tcBorders>
                          <w:top w:val="nil"/>
                          <w:bottom w:val="nil"/>
                        </w:tcBorders>
                      </w:tcPr>
                      <w:p w:rsidR="0018722C">
                        <w:pPr>
                          <w:widowControl w:val="0"/>
                          <w:snapToGrid w:val="1"/>
                          <w:spacing w:beforeLines="0" w:afterLines="0" w:lineRule="auto" w:line="240" w:after="0" w:before="48"/>
                          <w:ind w:firstLineChars="0" w:firstLine="0" w:leftChars="0" w:left="156" w:rightChars="0" w:right="15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0.011</w:t>
                        </w:r>
                      </w:p>
                      <w:p w:rsidR="0018722C">
                        <w:pPr>
                          <w:widowControl w:val="0"/>
                          <w:snapToGrid w:val="1"/>
                          <w:spacing w:beforeLines="0" w:afterLines="0" w:lineRule="auto" w:line="240" w:after="0" w:before="102"/>
                          <w:ind w:firstLineChars="0" w:firstLine="0" w:leftChars="0" w:left="156" w:rightChars="0" w:right="15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(0.070)</w:t>
                        </w:r>
                      </w:p>
                    </w:tc>
                    <w:tc>
                      <w:tcPr>
                        <w:tcW w:w="1169" w:type="dxa"/>
                        <w:tcBorders>
                          <w:top w:val="nil"/>
                          <w:bottom w:val="nil"/>
                        </w:tcBorders>
                      </w:tcPr>
                      <w:p w:rsidR="0018722C">
                        <w:pPr>
                          <w:widowControl w:val="0"/>
                          <w:snapToGrid w:val="1"/>
                          <w:spacing w:beforeLines="0" w:afterLines="0" w:lineRule="auto" w:line="240" w:after="0" w:before="48"/>
                          <w:ind w:firstLineChars="0" w:firstLine="0" w:rightChars="0" w:right="0" w:leftChars="0" w:left="37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0.011</w:t>
                        </w:r>
                      </w:p>
                      <w:p w:rsidR="0018722C">
                        <w:pPr>
                          <w:widowControl w:val="0"/>
                          <w:snapToGrid w:val="1"/>
                          <w:spacing w:beforeLines="0" w:afterLines="0" w:lineRule="auto" w:line="240" w:after="0" w:before="102"/>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(0.070)</w:t>
                        </w:r>
                      </w:p>
                    </w:tc>
                    <w:tc>
                      <w:tcPr>
                        <w:tcW w:w="1171" w:type="dxa"/>
                        <w:tcBorders>
                          <w:top w:val="nil"/>
                          <w:bottom w:val="nil"/>
                          <w:right w:val="nil"/>
                        </w:tcBorders>
                      </w:tcPr>
                      <w:p w:rsidR="0018722C">
                        <w:pPr>
                          <w:widowControl w:val="0"/>
                          <w:snapToGrid w:val="1"/>
                          <w:spacing w:beforeLines="0" w:afterLines="0" w:lineRule="auto" w:line="240" w:after="0" w:before="48"/>
                          <w:ind w:firstLineChars="0" w:firstLine="0" w:rightChars="0" w:right="0" w:leftChars="0" w:left="37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0.011</w:t>
                        </w:r>
                      </w:p>
                      <w:p w:rsidR="0018722C">
                        <w:pPr>
                          <w:widowControl w:val="0"/>
                          <w:snapToGrid w:val="1"/>
                          <w:spacing w:beforeLines="0" w:afterLines="0" w:lineRule="auto" w:line="240" w:after="0" w:before="102"/>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(0.070)</w:t>
                        </w:r>
                      </w:p>
                    </w:tc>
                  </w:tr>
                  <w:tr>
                    <w:trPr>
                      <w:trHeight w:val="600" w:hRule="atLeast"/>
                    </w:trPr>
                    <w:tc>
                      <w:tcPr>
                        <w:tcW w:w="1716" w:type="dxa"/>
                        <w:tcBorders>
                          <w:top w:val="nil"/>
                          <w:left w:val="nil"/>
                          <w:bottom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94" w:rightChars="0" w:right="1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803" w:type="dxa"/>
                        <w:tcBorders>
                          <w:top w:val="nil"/>
                          <w:bottom w:val="nil"/>
                        </w:tcBorders>
                      </w:tcPr>
                      <w:p w:rsidR="0018722C">
                        <w:pPr>
                          <w:widowControl w:val="0"/>
                          <w:snapToGrid w:val="1"/>
                          <w:spacing w:beforeLines="0" w:afterLines="0" w:lineRule="auto" w:line="240" w:after="0" w:before="48"/>
                          <w:ind w:firstLineChars="0" w:firstLine="0" w:leftChars="0" w:left="445"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-0.073</w:t>
                        </w:r>
                      </w:p>
                      <w:p w:rsidR="0018722C">
                        <w:pPr>
                          <w:widowControl w:val="0"/>
                          <w:snapToGrid w:val="1"/>
                          <w:spacing w:beforeLines="0" w:afterLines="0" w:lineRule="auto" w:line="240" w:after="0" w:before="102"/>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c>
                      <w:tcPr>
                        <w:tcW w:w="1380" w:type="dxa"/>
                        <w:tcBorders>
                          <w:top w:val="nil"/>
                          <w:bottom w:val="nil"/>
                        </w:tcBorders>
                      </w:tcPr>
                      <w:p w:rsidR="0018722C">
                        <w:pPr>
                          <w:widowControl w:val="0"/>
                          <w:snapToGrid w:val="1"/>
                          <w:spacing w:beforeLines="0" w:afterLines="0" w:lineRule="auto" w:line="240" w:after="0" w:before="48"/>
                          <w:ind w:firstLineChars="0" w:firstLine="0" w:rightChars="0" w:right="0" w:leftChars="0" w:left="44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-0.073</w:t>
                        </w:r>
                      </w:p>
                      <w:p w:rsidR="0018722C">
                        <w:pPr>
                          <w:widowControl w:val="0"/>
                          <w:snapToGrid w:val="1"/>
                          <w:spacing w:beforeLines="0" w:afterLines="0" w:lineRule="auto" w:line="240" w:after="0" w:before="102"/>
                          <w:ind w:firstLineChars="0" w:firstLine="0" w:rightChars="0" w:right="0" w:leftChars="0" w:left="41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c>
                      <w:tcPr>
                        <w:tcW w:w="1497" w:type="dxa"/>
                        <w:tcBorders>
                          <w:top w:val="nil"/>
                          <w:bottom w:val="nil"/>
                        </w:tcBorders>
                      </w:tcPr>
                      <w:p w:rsidR="0018722C">
                        <w:pPr>
                          <w:widowControl w:val="0"/>
                          <w:snapToGrid w:val="1"/>
                          <w:spacing w:beforeLines="0" w:afterLines="0" w:lineRule="auto" w:line="240" w:after="0" w:before="48"/>
                          <w:ind w:firstLineChars="0" w:firstLine="0" w:leftChars="0" w:left="156" w:rightChars="0" w:right="15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-0.073</w:t>
                        </w:r>
                      </w:p>
                      <w:p w:rsidR="0018722C">
                        <w:pPr>
                          <w:widowControl w:val="0"/>
                          <w:snapToGrid w:val="1"/>
                          <w:spacing w:beforeLines="0" w:afterLines="0" w:lineRule="auto" w:line="240" w:after="0" w:before="102"/>
                          <w:ind w:firstLineChars="0" w:firstLine="0" w:leftChars="0" w:left="156" w:rightChars="0" w:right="15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c>
                      <w:tcPr>
                        <w:tcW w:w="1169" w:type="dxa"/>
                        <w:tcBorders>
                          <w:top w:val="nil"/>
                          <w:bottom w:val="nil"/>
                        </w:tcBorders>
                      </w:tcPr>
                      <w:p w:rsidR="0018722C">
                        <w:pPr>
                          <w:widowControl w:val="0"/>
                          <w:snapToGrid w:val="1"/>
                          <w:spacing w:beforeLines="0" w:afterLines="0" w:lineRule="auto" w:line="240" w:after="0" w:before="48"/>
                          <w:ind w:firstLineChars="0" w:firstLine="0" w:rightChars="0" w:right="0" w:leftChars="0" w:left="34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-0.073</w:t>
                        </w:r>
                      </w:p>
                      <w:p w:rsidR="0018722C">
                        <w:pPr>
                          <w:widowControl w:val="0"/>
                          <w:snapToGrid w:val="1"/>
                          <w:spacing w:beforeLines="0" w:afterLines="0" w:lineRule="auto" w:line="240" w:after="0" w:before="102"/>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c>
                      <w:tcPr>
                        <w:tcW w:w="1171" w:type="dxa"/>
                        <w:tcBorders>
                          <w:top w:val="nil"/>
                          <w:bottom w:val="nil"/>
                          <w:right w:val="nil"/>
                        </w:tcBorders>
                      </w:tcPr>
                      <w:p w:rsidR="0018722C">
                        <w:pPr>
                          <w:widowControl w:val="0"/>
                          <w:snapToGrid w:val="1"/>
                          <w:spacing w:beforeLines="0" w:afterLines="0" w:lineRule="auto" w:line="240" w:after="0" w:before="48"/>
                          <w:ind w:firstLineChars="0" w:firstLine="0" w:rightChars="0" w:right="0" w:leftChars="0" w:left="34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-0.073</w:t>
                        </w:r>
                      </w:p>
                      <w:p w:rsidR="0018722C">
                        <w:pPr>
                          <w:widowControl w:val="0"/>
                          <w:snapToGrid w:val="1"/>
                          <w:spacing w:beforeLines="0" w:afterLines="0" w:lineRule="auto" w:line="240" w:after="0" w:before="102"/>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(0.129)</w:t>
                        </w:r>
                      </w:p>
                    </w:tc>
                  </w:tr>
                  <w:tr>
                    <w:trPr>
                      <w:trHeight w:val="620" w:hRule="atLeast"/>
                    </w:trPr>
                    <w:tc>
                      <w:tcPr>
                        <w:tcW w:w="1716" w:type="dxa"/>
                        <w:tcBorders>
                          <w:top w:val="nil"/>
                          <w:left w:val="nil"/>
                          <w:bottom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94" w:rightChars="0" w:right="1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1803" w:type="dxa"/>
                        <w:tcBorders>
                          <w:top w:val="nil"/>
                          <w:bottom w:val="nil"/>
                        </w:tcBorders>
                      </w:tcPr>
                      <w:p w:rsidR="0018722C">
                        <w:pPr>
                          <w:widowControl w:val="0"/>
                          <w:snapToGrid w:val="1"/>
                          <w:spacing w:beforeLines="0" w:afterLines="0" w:lineRule="auto" w:line="240" w:after="0" w:before="36"/>
                          <w:ind w:firstLineChars="0" w:firstLine="0" w:leftChars="0" w:left="448" w:rightChars="0" w:right="44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380" w:type="dxa"/>
                        <w:tcBorders>
                          <w:top w:val="nil"/>
                          <w:bottom w:val="nil"/>
                        </w:tcBorders>
                      </w:tcPr>
                      <w:p w:rsidR="0018722C">
                        <w:pPr>
                          <w:widowControl w:val="0"/>
                          <w:snapToGrid w:val="1"/>
                          <w:spacing w:beforeLines="0" w:afterLines="0" w:lineRule="auto" w:line="240" w:after="0" w:before="36"/>
                          <w:ind w:firstLineChars="0" w:firstLine="0" w:rightChars="0" w:right="0" w:leftChars="0" w:left="419"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1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497" w:type="dxa"/>
                        <w:tcBorders>
                          <w:top w:val="nil"/>
                          <w:bottom w:val="nil"/>
                        </w:tcBorders>
                      </w:tcPr>
                      <w:p w:rsidR="0018722C">
                        <w:pPr>
                          <w:widowControl w:val="0"/>
                          <w:snapToGrid w:val="1"/>
                          <w:spacing w:beforeLines="0" w:afterLines="0" w:lineRule="auto" w:line="240" w:after="0" w:before="36"/>
                          <w:ind w:firstLineChars="0" w:firstLine="0" w:rightChars="0" w:right="0" w:leftChars="0" w:left="47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47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169" w:type="dxa"/>
                        <w:tcBorders>
                          <w:top w:val="nil"/>
                          <w:bottom w:val="nil"/>
                        </w:tcBorders>
                      </w:tcPr>
                      <w:p w:rsidR="0018722C">
                        <w:pPr>
                          <w:widowControl w:val="0"/>
                          <w:snapToGrid w:val="1"/>
                          <w:spacing w:beforeLines="0" w:afterLines="0" w:lineRule="auto" w:line="240" w:after="0" w:before="36"/>
                          <w:ind w:firstLineChars="0" w:firstLine="0" w:rightChars="0" w:right="0" w:leftChars="0" w:left="315"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c>
                      <w:tcPr>
                        <w:tcW w:w="1171" w:type="dxa"/>
                        <w:tcBorders>
                          <w:top w:val="nil"/>
                          <w:bottom w:val="nil"/>
                          <w:right w:val="nil"/>
                        </w:tcBorders>
                      </w:tcPr>
                      <w:p w:rsidR="0018722C">
                        <w:pPr>
                          <w:widowControl w:val="0"/>
                          <w:snapToGrid w:val="1"/>
                          <w:spacing w:beforeLines="0" w:afterLines="0" w:lineRule="auto" w:line="240" w:after="0" w:before="36"/>
                          <w:ind w:firstLineChars="0" w:firstLine="0" w:rightChars="0" w:right="0" w:leftChars="0" w:left="31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-0.007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4"/>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(0.001)</w:t>
                        </w:r>
                      </w:p>
                    </w:tc>
                  </w:tr>
                  <w:tr>
                    <w:trPr>
                      <w:trHeight w:val="620" w:hRule="atLeast"/>
                    </w:trPr>
                    <w:tc>
                      <w:tcPr>
                        <w:tcW w:w="1716" w:type="dxa"/>
                        <w:tcBorders>
                          <w:top w:val="nil"/>
                          <w:left w:val="nil"/>
                          <w:bottom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94" w:rightChars="0" w:right="17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1803" w:type="dxa"/>
                        <w:tcBorders>
                          <w:top w:val="nil"/>
                          <w:bottom w:val="nil"/>
                        </w:tcBorders>
                      </w:tcPr>
                      <w:p w:rsidR="0018722C">
                        <w:pPr>
                          <w:widowControl w:val="0"/>
                          <w:snapToGrid w:val="1"/>
                          <w:spacing w:beforeLines="0" w:afterLines="0" w:lineRule="auto" w:line="240" w:after="0" w:before="36"/>
                          <w:ind w:firstLineChars="0" w:firstLine="0" w:leftChars="0" w:left="447" w:rightChars="0" w:right="44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(0.055)</w:t>
                        </w:r>
                      </w:p>
                    </w:tc>
                    <w:tc>
                      <w:tcPr>
                        <w:tcW w:w="1380" w:type="dxa"/>
                        <w:tcBorders>
                          <w:top w:val="nil"/>
                          <w:bottom w:val="nil"/>
                        </w:tcBorders>
                      </w:tcPr>
                      <w:p w:rsidR="0018722C">
                        <w:pPr>
                          <w:widowControl w:val="0"/>
                          <w:snapToGrid w:val="1"/>
                          <w:spacing w:beforeLines="0" w:afterLines="0" w:lineRule="auto" w:line="240" w:after="0" w:before="36"/>
                          <w:ind w:firstLineChars="0" w:firstLine="0" w:rightChars="0" w:right="0" w:leftChars="0" w:left="419"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(0.055)</w:t>
                        </w:r>
                      </w:p>
                    </w:tc>
                    <w:tc>
                      <w:tcPr>
                        <w:tcW w:w="1497" w:type="dxa"/>
                        <w:tcBorders>
                          <w:top w:val="nil"/>
                          <w:bottom w:val="nil"/>
                        </w:tcBorders>
                      </w:tcPr>
                      <w:p w:rsidR="0018722C">
                        <w:pPr>
                          <w:widowControl w:val="0"/>
                          <w:snapToGrid w:val="1"/>
                          <w:spacing w:beforeLines="0" w:afterLines="0" w:lineRule="auto" w:line="240" w:after="0" w:before="36"/>
                          <w:ind w:firstLineChars="0" w:firstLine="0" w:rightChars="0" w:right="0" w:leftChars="0" w:left="477" w:hanging="29"/>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7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(0.055)</w:t>
                        </w:r>
                      </w:p>
                    </w:tc>
                    <w:tc>
                      <w:tcPr>
                        <w:tcW w:w="1169" w:type="dxa"/>
                        <w:tcBorders>
                          <w:top w:val="nil"/>
                          <w:bottom w:val="nil"/>
                        </w:tcBorders>
                      </w:tcPr>
                      <w:p w:rsidR="0018722C">
                        <w:pPr>
                          <w:widowControl w:val="0"/>
                          <w:snapToGrid w:val="1"/>
                          <w:spacing w:beforeLines="0" w:afterLines="0" w:lineRule="auto" w:line="240" w:after="0" w:before="36"/>
                          <w:ind w:firstLineChars="0" w:firstLine="0" w:rightChars="0" w:right="0" w:leftChars="0" w:left="315"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(0.055)</w:t>
                        </w:r>
                      </w:p>
                    </w:tc>
                    <w:tc>
                      <w:tcPr>
                        <w:tcW w:w="1171" w:type="dxa"/>
                        <w:tcBorders>
                          <w:top w:val="nil"/>
                          <w:bottom w:val="nil"/>
                          <w:right w:val="nil"/>
                        </w:tcBorders>
                      </w:tcPr>
                      <w:p w:rsidR="0018722C">
                        <w:pPr>
                          <w:widowControl w:val="0"/>
                          <w:snapToGrid w:val="1"/>
                          <w:spacing w:beforeLines="0" w:afterLines="0" w:lineRule="auto" w:line="240" w:after="0" w:before="36"/>
                          <w:ind w:firstLineChars="0" w:firstLine="0" w:rightChars="0" w:right="0" w:leftChars="0" w:left="317" w:hanging="32"/>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0.234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(0.055)</w:t>
                        </w:r>
                      </w:p>
                    </w:tc>
                  </w:tr>
                  <w:tr>
                    <w:trPr>
                      <w:trHeight w:val="620" w:hRule="atLeast"/>
                    </w:trPr>
                    <w:tc>
                      <w:tcPr>
                        <w:tcW w:w="1716" w:type="dxa"/>
                        <w:tcBorders>
                          <w:top w:val="nil"/>
                          <w:left w:val="nil"/>
                          <w:bottom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94" w:rightChars="0" w:right="1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803" w:type="dxa"/>
                        <w:tcBorders>
                          <w:top w:val="nil"/>
                          <w:bottom w:val="nil"/>
                        </w:tcBorders>
                      </w:tcPr>
                      <w:p w:rsidR="0018722C">
                        <w:pPr>
                          <w:widowControl w:val="0"/>
                          <w:snapToGrid w:val="1"/>
                          <w:spacing w:beforeLines="0" w:afterLines="0" w:lineRule="auto" w:line="240" w:after="0" w:before="37"/>
                          <w:ind w:firstLineChars="0" w:firstLine="0" w:leftChars="0" w:left="448" w:rightChars="0" w:right="44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-5.570</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(0.298)</w:t>
                        </w:r>
                      </w:p>
                    </w:tc>
                    <w:tc>
                      <w:tcPr>
                        <w:tcW w:w="1380" w:type="dxa"/>
                        <w:tcBorders>
                          <w:top w:val="nil"/>
                          <w:bottom w:val="nil"/>
                        </w:tcBorders>
                      </w:tcPr>
                      <w:p w:rsidR="0018722C">
                        <w:pPr>
                          <w:widowControl w:val="0"/>
                          <w:snapToGrid w:val="1"/>
                          <w:spacing w:beforeLines="0" w:afterLines="0" w:lineRule="auto" w:line="240" w:after="0" w:before="37"/>
                          <w:ind w:firstLineChars="0" w:firstLine="0" w:rightChars="0" w:right="0" w:leftChars="0" w:left="419"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-5.574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1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(0.299)</w:t>
                        </w:r>
                      </w:p>
                    </w:tc>
                    <w:tc>
                      <w:tcPr>
                        <w:tcW w:w="1497" w:type="dxa"/>
                        <w:tcBorders>
                          <w:top w:val="nil"/>
                          <w:bottom w:val="nil"/>
                        </w:tcBorders>
                      </w:tcPr>
                      <w:p w:rsidR="0018722C">
                        <w:pPr>
                          <w:widowControl w:val="0"/>
                          <w:snapToGrid w:val="1"/>
                          <w:spacing w:beforeLines="0" w:afterLines="0" w:lineRule="auto" w:line="240" w:after="0" w:before="37"/>
                          <w:ind w:firstLineChars="0" w:firstLine="0" w:rightChars="0" w:right="0" w:leftChars="0" w:left="47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-4.419</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47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(0.245)</w:t>
                        </w:r>
                      </w:p>
                    </w:tc>
                    <w:tc>
                      <w:tcPr>
                        <w:tcW w:w="1169" w:type="dxa"/>
                        <w:tcBorders>
                          <w:top w:val="nil"/>
                          <w:bottom w:val="nil"/>
                        </w:tcBorders>
                      </w:tcPr>
                      <w:p w:rsidR="0018722C">
                        <w:pPr>
                          <w:widowControl w:val="0"/>
                          <w:snapToGrid w:val="1"/>
                          <w:spacing w:beforeLines="0" w:afterLines="0" w:lineRule="auto" w:line="240" w:after="0" w:before="37"/>
                          <w:ind w:firstLineChars="0" w:firstLine="0" w:rightChars="0" w:right="0" w:leftChars="0" w:left="315"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-4.224</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(0.251)</w:t>
                        </w:r>
                      </w:p>
                    </w:tc>
                    <w:tc>
                      <w:tcPr>
                        <w:tcW w:w="1171" w:type="dxa"/>
                        <w:tcBorders>
                          <w:top w:val="nil"/>
                          <w:bottom w:val="nil"/>
                          <w:right w:val="nil"/>
                        </w:tcBorders>
                      </w:tcPr>
                      <w:p w:rsidR="0018722C">
                        <w:pPr>
                          <w:widowControl w:val="0"/>
                          <w:snapToGrid w:val="1"/>
                          <w:spacing w:beforeLines="0" w:afterLines="0" w:lineRule="auto" w:line="240" w:after="0" w:before="37"/>
                          <w:ind w:firstLineChars="0" w:firstLine="0" w:rightChars="0" w:right="0" w:leftChars="0" w:left="317" w:hanging="60"/>
                          <w:jc w:val="left"/>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-5.437</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102"/>
                          <w:ind w:firstLineChars="0" w:firstLine="0" w:rightChars="0" w:right="0" w:leftChars="0" w:left="31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(0.286)</w:t>
                        </w:r>
                      </w:p>
                    </w:tc>
                  </w:tr>
                  <w:tr>
                    <w:trPr>
                      <w:trHeight w:val="300" w:hRule="atLeast"/>
                    </w:trPr>
                    <w:tc>
                      <w:tcPr>
                        <w:tcW w:w="1716" w:type="dxa"/>
                        <w:tcBorders>
                          <w:top w:val="nil"/>
                          <w:left w:val="nil"/>
                          <w:bottom w:val="nil"/>
                        </w:tcBorders>
                      </w:tcPr>
                      <w:p w:rsidR="0018722C">
                        <w:pPr>
                          <w:widowControl w:val="0"/>
                          <w:snapToGrid w:val="1"/>
                          <w:spacing w:beforeLines="0" w:afterLines="0" w:lineRule="auto" w:line="240" w:after="0" w:before="47"/>
                          <w:ind w:firstLineChars="0" w:firstLine="0" w:leftChars="0" w:left="194" w:rightChars="0" w:right="17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Industry and Year</w:t>
                        </w:r>
                      </w:p>
                    </w:tc>
                    <w:tc>
                      <w:tcPr>
                        <w:tcW w:w="1803" w:type="dxa"/>
                        <w:tcBorders>
                          <w:top w:val="nil"/>
                          <w:bottom w:val="nil"/>
                        </w:tcBorders>
                      </w:tcPr>
                      <w:p w:rsidR="0018722C">
                        <w:pPr>
                          <w:widowControl w:val="0"/>
                          <w:snapToGrid w:val="1"/>
                          <w:spacing w:beforeLines="0" w:afterLines="0" w:lineRule="auto" w:line="240" w:after="0" w:before="47"/>
                          <w:ind w:firstLineChars="0" w:firstLine="0" w:leftChars="0" w:left="448" w:rightChars="0" w:right="44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380" w:type="dxa"/>
                        <w:tcBorders>
                          <w:top w:val="nil"/>
                          <w:bottom w:val="nil"/>
                        </w:tcBorders>
                      </w:tcPr>
                      <w:p w:rsidR="0018722C">
                        <w:pPr>
                          <w:widowControl w:val="0"/>
                          <w:snapToGrid w:val="1"/>
                          <w:spacing w:beforeLines="0" w:afterLines="0" w:lineRule="auto" w:line="240" w:after="0" w:before="47"/>
                          <w:ind w:firstLineChars="0" w:firstLine="0" w:leftChars="0" w:left="149" w:rightChars="0" w:right="15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497" w:type="dxa"/>
                        <w:tcBorders>
                          <w:top w:val="nil"/>
                          <w:bottom w:val="nil"/>
                        </w:tcBorders>
                      </w:tcPr>
                      <w:p w:rsidR="0018722C">
                        <w:pPr>
                          <w:widowControl w:val="0"/>
                          <w:snapToGrid w:val="1"/>
                          <w:spacing w:beforeLines="0" w:afterLines="0" w:lineRule="auto" w:line="240" w:after="0" w:before="47"/>
                          <w:ind w:firstLineChars="0" w:firstLine="0" w:leftChars="0" w:left="156" w:rightChars="0" w:right="15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169" w:type="dxa"/>
                        <w:tcBorders>
                          <w:top w:val="nil"/>
                          <w:bottom w:val="nil"/>
                        </w:tcBorders>
                      </w:tcPr>
                      <w:p w:rsidR="0018722C">
                        <w:pPr>
                          <w:widowControl w:val="0"/>
                          <w:snapToGrid w:val="1"/>
                          <w:spacing w:beforeLines="0" w:afterLines="0" w:lineRule="auto" w:line="240" w:after="0" w:before="47"/>
                          <w:ind w:firstLineChars="0" w:firstLine="0" w:leftChars="0" w:left="131" w:rightChars="0" w:right="13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1171" w:type="dxa"/>
                        <w:tcBorders>
                          <w:top w:val="nil"/>
                          <w:bottom w:val="nil"/>
                          <w:right w:val="nil"/>
                        </w:tcBorders>
                      </w:tcPr>
                      <w:p w:rsidR="0018722C">
                        <w:pPr>
                          <w:widowControl w:val="0"/>
                          <w:snapToGrid w:val="1"/>
                          <w:spacing w:beforeLines="0" w:afterLines="0" w:lineRule="auto" w:line="240" w:after="0" w:before="47"/>
                          <w:ind w:firstLineChars="0" w:firstLine="0" w:leftChars="0" w:left="134" w:rightChars="0" w:right="135"/>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280" w:hRule="atLeast"/>
                    </w:trPr>
                    <w:tc>
                      <w:tcPr>
                        <w:tcW w:w="1716" w:type="dxa"/>
                        <w:tcBorders>
                          <w:top w:val="nil"/>
                          <w:left w:val="nil"/>
                          <w:bottom w:val="nil"/>
                        </w:tcBorders>
                      </w:tcPr>
                      <w:p w:rsidR="0018722C">
                        <w:pPr>
                          <w:widowControl w:val="0"/>
                          <w:snapToGrid w:val="1"/>
                          <w:spacing w:beforeLines="0" w:afterLines="0" w:lineRule="auto" w:line="240" w:after="0" w:before="48"/>
                          <w:ind w:firstLineChars="0" w:firstLine="0" w:leftChars="0" w:left="194" w:rightChars="0" w:right="1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1803" w:type="dxa"/>
                        <w:tcBorders>
                          <w:top w:val="nil"/>
                          <w:bottom w:val="nil"/>
                        </w:tcBorders>
                      </w:tcPr>
                      <w:p w:rsidR="0018722C">
                        <w:pPr>
                          <w:widowControl w:val="0"/>
                          <w:snapToGrid w:val="1"/>
                          <w:spacing w:beforeLines="0" w:afterLines="0" w:lineRule="auto" w:line="240" w:after="0" w:before="48"/>
                          <w:ind w:firstLineChars="0" w:firstLine="0" w:leftChars="0" w:left="445"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-90251.363</w:t>
                        </w:r>
                      </w:p>
                    </w:tc>
                    <w:tc>
                      <w:tcPr>
                        <w:tcW w:w="1380" w:type="dxa"/>
                        <w:tcBorders>
                          <w:top w:val="nil"/>
                          <w:bottom w:val="nil"/>
                        </w:tcBorders>
                      </w:tcPr>
                      <w:p w:rsidR="0018722C">
                        <w:pPr>
                          <w:widowControl w:val="0"/>
                          <w:snapToGrid w:val="1"/>
                          <w:spacing w:beforeLines="0" w:afterLines="0" w:lineRule="auto" w:line="240" w:after="0" w:before="48"/>
                          <w:ind w:firstLineChars="0" w:firstLine="0" w:leftChars="0" w:left="145" w:rightChars="0" w:right="15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-90251.363</w:t>
                        </w:r>
                      </w:p>
                    </w:tc>
                    <w:tc>
                      <w:tcPr>
                        <w:tcW w:w="1497" w:type="dxa"/>
                        <w:tcBorders>
                          <w:top w:val="nil"/>
                          <w:bottom w:val="nil"/>
                        </w:tcBorders>
                      </w:tcPr>
                      <w:p w:rsidR="0018722C">
                        <w:pPr>
                          <w:widowControl w:val="0"/>
                          <w:snapToGrid w:val="1"/>
                          <w:spacing w:beforeLines="0" w:afterLines="0" w:lineRule="auto" w:line="240" w:after="0" w:before="48"/>
                          <w:ind w:firstLineChars="0" w:firstLine="0" w:leftChars="0" w:left="156" w:rightChars="0" w:right="157"/>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-90251.363</w:t>
                        </w:r>
                      </w:p>
                    </w:tc>
                    <w:tc>
                      <w:tcPr>
                        <w:tcW w:w="1169" w:type="dxa"/>
                        <w:tcBorders>
                          <w:top w:val="nil"/>
                          <w:bottom w:val="nil"/>
                        </w:tcBorders>
                      </w:tcPr>
                      <w:p w:rsidR="0018722C">
                        <w:pPr>
                          <w:widowControl w:val="0"/>
                          <w:snapToGrid w:val="1"/>
                          <w:spacing w:beforeLines="0" w:afterLines="0" w:lineRule="auto" w:line="240" w:after="0" w:before="48"/>
                          <w:ind w:firstLineChars="0" w:firstLine="0" w:leftChars="0" w:left="129" w:rightChars="0" w:right="13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-90251.363</w:t>
                        </w:r>
                      </w:p>
                    </w:tc>
                    <w:tc>
                      <w:tcPr>
                        <w:tcW w:w="1171" w:type="dxa"/>
                        <w:tcBorders>
                          <w:top w:val="nil"/>
                          <w:bottom w:val="nil"/>
                          <w:right w:val="nil"/>
                        </w:tcBorders>
                      </w:tcPr>
                      <w:p w:rsidR="0018722C">
                        <w:pPr>
                          <w:widowControl w:val="0"/>
                          <w:snapToGrid w:val="1"/>
                          <w:spacing w:beforeLines="0" w:afterLines="0" w:lineRule="auto" w:line="240" w:after="0" w:before="48"/>
                          <w:ind w:firstLineChars="0" w:firstLine="0" w:leftChars="0" w:left="132" w:rightChars="0" w:right="13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-90251.363</w:t>
                        </w:r>
                      </w:p>
                    </w:tc>
                  </w:tr>
                  <w:tr>
                    <w:trPr>
                      <w:trHeight w:val="320" w:hRule="atLeast"/>
                    </w:trPr>
                    <w:tc>
                      <w:tcPr>
                        <w:tcW w:w="1716" w:type="dxa"/>
                        <w:tcBorders>
                          <w:top w:val="nil"/>
                          <w:left w:val="nil"/>
                          <w:bottom w:val="nil"/>
                        </w:tcBorders>
                      </w:tcPr>
                      <w:p w:rsidR="0018722C">
                        <w:pPr>
                          <w:widowControl w:val="0"/>
                          <w:snapToGrid w:val="1"/>
                          <w:spacing w:beforeLines="0" w:afterLines="0" w:lineRule="auto" w:line="240" w:after="0" w:before="36"/>
                          <w:ind w:firstLineChars="0" w:firstLine="0" w:leftChars="0" w:left="194" w:rightChars="0" w:right="175"/>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803" w:type="dxa"/>
                        <w:tcBorders>
                          <w:top w:val="nil"/>
                          <w:bottom w:val="nil"/>
                        </w:tcBorders>
                      </w:tcPr>
                      <w:p w:rsidR="0018722C">
                        <w:pPr>
                          <w:widowControl w:val="0"/>
                          <w:snapToGrid w:val="1"/>
                          <w:spacing w:beforeLines="0" w:afterLines="0" w:lineRule="auto" w:line="240" w:after="0" w:before="36"/>
                          <w:ind w:firstLineChars="0" w:firstLine="0" w:leftChars="0" w:left="447" w:rightChars="0" w:right="44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1342.068</w:t>
                        </w:r>
                        <w:r>
                          <w:rPr>
                            <w:kern w:val="2"/>
                            <w:szCs w:val="22"/>
                            <w:rFonts w:ascii="Times New Roman" w:cstheme="minorBidi" w:hAnsi="宋体" w:eastAsia="宋体" w:cs="宋体"/>
                            <w:position w:val="8"/>
                            <w:sz w:val="12"/>
                          </w:rPr>
                          <w:t>***</w:t>
                        </w:r>
                      </w:p>
                    </w:tc>
                    <w:tc>
                      <w:tcPr>
                        <w:tcW w:w="1380" w:type="dxa"/>
                        <w:tcBorders>
                          <w:top w:val="nil"/>
                          <w:bottom w:val="nil"/>
                        </w:tcBorders>
                      </w:tcPr>
                      <w:p w:rsidR="0018722C">
                        <w:pPr>
                          <w:widowControl w:val="0"/>
                          <w:snapToGrid w:val="1"/>
                          <w:spacing w:beforeLines="0" w:afterLines="0" w:lineRule="auto" w:line="240" w:after="0" w:before="36"/>
                          <w:ind w:firstLineChars="0" w:firstLine="0" w:leftChars="0" w:left="148" w:rightChars="0" w:right="150"/>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1342.068</w:t>
                        </w:r>
                        <w:r>
                          <w:rPr>
                            <w:kern w:val="2"/>
                            <w:szCs w:val="22"/>
                            <w:rFonts w:ascii="Times New Roman" w:cstheme="minorBidi" w:hAnsi="宋体" w:eastAsia="宋体" w:cs="宋体"/>
                            <w:position w:val="8"/>
                            <w:sz w:val="12"/>
                          </w:rPr>
                          <w:t>***</w:t>
                        </w:r>
                      </w:p>
                    </w:tc>
                    <w:tc>
                      <w:tcPr>
                        <w:tcW w:w="1497" w:type="dxa"/>
                        <w:tcBorders>
                          <w:top w:val="nil"/>
                          <w:bottom w:val="nil"/>
                        </w:tcBorders>
                      </w:tcPr>
                      <w:p w:rsidR="0018722C">
                        <w:pPr>
                          <w:widowControl w:val="0"/>
                          <w:snapToGrid w:val="1"/>
                          <w:spacing w:beforeLines="0" w:afterLines="0" w:lineRule="auto" w:line="240" w:after="0" w:before="36"/>
                          <w:ind w:firstLineChars="0" w:firstLine="0" w:leftChars="0" w:left="156" w:rightChars="0" w:right="157"/>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1342.068</w:t>
                        </w:r>
                        <w:r>
                          <w:rPr>
                            <w:kern w:val="2"/>
                            <w:szCs w:val="22"/>
                            <w:rFonts w:ascii="Times New Roman" w:cstheme="minorBidi" w:hAnsi="宋体" w:eastAsia="宋体" w:cs="宋体"/>
                            <w:position w:val="8"/>
                            <w:sz w:val="12"/>
                          </w:rPr>
                          <w:t>***</w:t>
                        </w:r>
                      </w:p>
                    </w:tc>
                    <w:tc>
                      <w:tcPr>
                        <w:tcW w:w="1169" w:type="dxa"/>
                        <w:tcBorders>
                          <w:top w:val="nil"/>
                          <w:bottom w:val="nil"/>
                        </w:tcBorders>
                      </w:tcPr>
                      <w:p w:rsidR="0018722C">
                        <w:pPr>
                          <w:widowControl w:val="0"/>
                          <w:snapToGrid w:val="1"/>
                          <w:spacing w:beforeLines="0" w:afterLines="0" w:lineRule="auto" w:line="240" w:after="0" w:before="36"/>
                          <w:ind w:firstLineChars="0" w:firstLine="0" w:leftChars="0" w:left="132" w:rightChars="0" w:right="132"/>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1342.068</w:t>
                        </w:r>
                        <w:r>
                          <w:rPr>
                            <w:kern w:val="2"/>
                            <w:szCs w:val="22"/>
                            <w:rFonts w:ascii="Times New Roman" w:cstheme="minorBidi" w:hAnsi="宋体" w:eastAsia="宋体" w:cs="宋体"/>
                            <w:position w:val="8"/>
                            <w:sz w:val="12"/>
                          </w:rPr>
                          <w:t>***</w:t>
                        </w:r>
                      </w:p>
                    </w:tc>
                    <w:tc>
                      <w:tcPr>
                        <w:tcW w:w="1171" w:type="dxa"/>
                        <w:tcBorders>
                          <w:top w:val="nil"/>
                          <w:bottom w:val="nil"/>
                          <w:right w:val="nil"/>
                        </w:tcBorders>
                      </w:tcPr>
                      <w:p w:rsidR="0018722C">
                        <w:pPr>
                          <w:widowControl w:val="0"/>
                          <w:snapToGrid w:val="1"/>
                          <w:spacing w:beforeLines="0" w:afterLines="0" w:lineRule="auto" w:line="240" w:after="0" w:before="36"/>
                          <w:ind w:firstLineChars="0" w:firstLine="0" w:leftChars="0" w:left="134" w:rightChars="0" w:right="136"/>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1342.068</w:t>
                        </w:r>
                        <w:r>
                          <w:rPr>
                            <w:kern w:val="2"/>
                            <w:szCs w:val="22"/>
                            <w:rFonts w:ascii="Times New Roman" w:cstheme="minorBidi" w:hAnsi="宋体" w:eastAsia="宋体" w:cs="宋体"/>
                            <w:position w:val="8"/>
                            <w:sz w:val="12"/>
                          </w:rPr>
                          <w:t>***</w:t>
                        </w:r>
                      </w:p>
                    </w:tc>
                  </w:tr>
                  <w:tr>
                    <w:trPr>
                      <w:trHeight w:val="360" w:hRule="atLeast"/>
                    </w:trPr>
                    <w:tc>
                      <w:tcPr>
                        <w:tcW w:w="1716" w:type="dxa"/>
                        <w:tcBorders>
                          <w:top w:val="nil"/>
                          <w:left w:val="nil"/>
                        </w:tcBorders>
                      </w:tcPr>
                      <w:p w:rsidR="0018722C">
                        <w:pPr>
                          <w:widowControl w:val="0"/>
                          <w:snapToGrid w:val="1"/>
                          <w:spacing w:beforeLines="0" w:afterLines="0" w:lineRule="auto" w:line="240" w:after="0" w:before="48"/>
                          <w:ind w:firstLineChars="0" w:firstLine="0" w:rightChars="0" w:right="0" w:leftChars="0" w:left="1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803" w:type="dxa"/>
                        <w:tcBorders>
                          <w:top w:val="nil"/>
                        </w:tcBorders>
                      </w:tcPr>
                      <w:p w:rsidR="0018722C">
                        <w:pPr>
                          <w:widowControl w:val="0"/>
                          <w:snapToGrid w:val="1"/>
                          <w:spacing w:beforeLines="0" w:afterLines="0" w:lineRule="auto" w:line="240" w:after="0" w:before="48"/>
                          <w:ind w:firstLineChars="0" w:firstLine="0" w:leftChars="0" w:left="446" w:rightChars="0" w:right="44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380" w:type="dxa"/>
                        <w:tcBorders>
                          <w:top w:val="nil"/>
                        </w:tcBorders>
                      </w:tcPr>
                      <w:p w:rsidR="0018722C">
                        <w:pPr>
                          <w:widowControl w:val="0"/>
                          <w:snapToGrid w:val="1"/>
                          <w:spacing w:beforeLines="0" w:afterLines="0" w:lineRule="auto" w:line="240" w:after="0" w:before="48"/>
                          <w:ind w:firstLineChars="0" w:firstLine="0" w:leftChars="0" w:left="146" w:rightChars="0" w:right="15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497" w:type="dxa"/>
                        <w:tcBorders>
                          <w:top w:val="nil"/>
                        </w:tcBorders>
                      </w:tcPr>
                      <w:p w:rsidR="0018722C">
                        <w:pPr>
                          <w:widowControl w:val="0"/>
                          <w:snapToGrid w:val="1"/>
                          <w:spacing w:beforeLines="0" w:afterLines="0" w:lineRule="auto" w:line="240" w:after="0" w:before="48"/>
                          <w:ind w:firstLineChars="0" w:firstLine="0" w:leftChars="0" w:left="156" w:rightChars="0" w:right="15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169" w:type="dxa"/>
                        <w:tcBorders>
                          <w:top w:val="nil"/>
                        </w:tcBorders>
                      </w:tcPr>
                      <w:p w:rsidR="0018722C">
                        <w:pPr>
                          <w:widowControl w:val="0"/>
                          <w:snapToGrid w:val="1"/>
                          <w:spacing w:beforeLines="0" w:afterLines="0" w:lineRule="auto" w:line="240" w:after="0" w:before="48"/>
                          <w:ind w:firstLineChars="0" w:firstLine="0" w:leftChars="0" w:left="130" w:rightChars="0" w:right="13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c>
                      <w:tcPr>
                        <w:tcW w:w="1171" w:type="dxa"/>
                        <w:tcBorders>
                          <w:top w:val="nil"/>
                          <w:right w:val="nil"/>
                        </w:tcBorders>
                      </w:tcPr>
                      <w:p w:rsidR="0018722C">
                        <w:pPr>
                          <w:widowControl w:val="0"/>
                          <w:snapToGrid w:val="1"/>
                          <w:spacing w:beforeLines="0" w:afterLines="0" w:lineRule="auto" w:line="240" w:after="0" w:before="48"/>
                          <w:ind w:firstLineChars="0" w:firstLine="0" w:leftChars="0" w:left="132" w:rightChars="0" w:right="13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44410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3.11</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10%水平上显著，括号内数字是估计系数对应的标准误，</w:t>
      </w:r>
      <w:r w:rsidR="001852F3">
        <w:rPr>
          <w:rFonts w:cstheme="minorBidi" w:hAnsiTheme="minorHAnsi" w:eastAsiaTheme="minorHAnsi" w:asciiTheme="minorHAnsi"/>
        </w:rPr>
        <w:t xml:space="preserve">本章的标准误差已经按照异方差加以处理和调整。</w:t>
      </w:r>
    </w:p>
    <w:p w:rsidR="0018722C">
      <w:pPr>
        <w:pStyle w:val="Heading2"/>
        <w:topLinePunct/>
        <w:ind w:left="171" w:hangingChars="171" w:hanging="171"/>
      </w:pPr>
      <w:bookmarkStart w:id="833519" w:name="_Toc686833519"/>
      <w:bookmarkStart w:name="_bookmark16" w:id="28"/>
      <w:bookmarkEnd w:id="28"/>
      <w:r>
        <w:t>3.5</w:t>
      </w:r>
      <w:r>
        <w:t xml:space="preserve"> </w:t>
      </w:r>
      <w:bookmarkStart w:name="_bookmark16" w:id="29"/>
      <w:bookmarkEnd w:id="29"/>
      <w:r>
        <w:t>本章小结</w:t>
      </w:r>
      <w:bookmarkEnd w:id="833519"/>
    </w:p>
    <w:p w:rsidR="0018722C">
      <w:pPr>
        <w:pStyle w:val="Heading3"/>
        <w:topLinePunct/>
        <w:ind w:left="200" w:hangingChars="200" w:hanging="200"/>
      </w:pPr>
      <w:r>
        <w:t>3.5.1</w:t>
      </w:r>
      <w:r>
        <w:t xml:space="preserve"> </w:t>
      </w:r>
      <w:r>
        <w:t>研究发现</w:t>
      </w:r>
    </w:p>
    <w:p w:rsidR="0018722C">
      <w:pPr>
        <w:topLinePunct/>
      </w:pPr>
      <w:r>
        <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更为引人注目的是，中国共产党十八届三中全会首次提出了推进国家治理体系和治理能力现代化的基本理念。在理论研究上，政府治理在理论研究和经济影响上的重要性，吸引了大量学者对其进行研究。然而，政府治理与企业专利产出之间的关系，相关研究并没有取得一致的结论，这使得政府治理对企业创新活动的影响依然是一个需要深入考察的重要问题。基于这一重要议题，本章</w:t>
      </w:r>
      <w:r>
        <w:t>采用世界银行对中国</w:t>
      </w:r>
      <w:r>
        <w:t>120</w:t>
      </w:r>
      <w:r/>
      <w:r w:rsidR="001852F3">
        <w:t xml:space="preserve">个城市的调研数据度量政府治理，结合从国家知识产</w:t>
      </w:r>
      <w:r w:rsidR="001852F3">
        <w:t>权</w:t>
      </w:r>
    </w:p>
    <w:p w:rsidR="0018722C">
      <w:pPr>
        <w:topLinePunct/>
      </w:pPr>
      <w:r>
        <w:t>局搜集整理的</w:t>
      </w:r>
      <w:r w:rsidR="001852F3">
        <w:t xml:space="preserve">44410</w:t>
      </w:r>
      <w:r w:rsidR="001852F3">
        <w:t xml:space="preserve">家企业专利数据，构建中介传导模型，考察了政府治理如何</w:t>
      </w:r>
    </w:p>
    <w:p w:rsidR="0018722C">
      <w:pPr>
        <w:topLinePunct/>
      </w:pPr>
      <w:r>
        <w:t>对于企业专利产出产生有效影响的重要问题。本章研究表明：</w:t>
      </w:r>
      <w:r>
        <w:t>（</w:t>
      </w:r>
      <w:r>
        <w:t>1</w:t>
      </w:r>
      <w:r>
        <w:t>）</w:t>
      </w:r>
      <w:r>
        <w:t>在政府治理水平</w:t>
      </w:r>
      <w:r>
        <w:t>较高的地区，企业表现出更高的专利产出水平；</w:t>
      </w:r>
      <w:r>
        <w:t>（</w:t>
      </w:r>
      <w:r>
        <w:t>2</w:t>
      </w:r>
      <w:r>
        <w:t>）</w:t>
      </w:r>
      <w:r>
        <w:t>非国有企业专利产出对于政府</w:t>
      </w:r>
      <w:r>
        <w:t>治理水平的敏感度更高；</w:t>
      </w:r>
      <w:r>
        <w:rPr>
          <w:spacing w:val="-2"/>
        </w:rPr>
        <w:t>（</w:t>
      </w:r>
      <w:r>
        <w:rPr>
          <w:spacing w:val="-2"/>
        </w:rPr>
        <w:t xml:space="preserve">3</w:t>
      </w:r>
      <w:r>
        <w:rPr>
          <w:spacing w:val="-2"/>
        </w:rPr>
        <w:t>）</w:t>
      </w:r>
      <w:r>
        <w:t>政府治理对于企业专利产出的影响随着企业隶属层级的降低而增强；</w:t>
      </w:r>
      <w:r>
        <w:t>（</w:t>
      </w:r>
      <w:r>
        <w:t>4</w:t>
      </w:r>
      <w:r>
        <w:t>）</w:t>
      </w:r>
      <w:r>
        <w:t>基于传导机制的考察发现，政府通过增加教育投入，推动技术</w:t>
      </w:r>
      <w:r>
        <w:t>市场发展、吸引外商直接投资以及遏制权力寻租活动等措施促进了企业专利产出的提升。本章研究结论凸显出政府治理在提升企业技术创新能力中的战略意义。</w:t>
      </w:r>
    </w:p>
    <w:p w:rsidR="0018722C">
      <w:pPr>
        <w:pStyle w:val="Heading3"/>
        <w:topLinePunct/>
        <w:ind w:left="200" w:hangingChars="200" w:hanging="200"/>
      </w:pPr>
      <w:r>
        <w:t>3.5.2</w:t>
      </w:r>
      <w:r>
        <w:t xml:space="preserve"> </w:t>
      </w:r>
      <w:r>
        <w:t>启示</w:t>
      </w:r>
    </w:p>
    <w:p w:rsidR="0018722C">
      <w:pPr>
        <w:topLinePunct/>
      </w:pPr>
      <w:r>
        <w:t>1.</w:t>
      </w:r>
      <w:r>
        <w:t>本章的研究表明，当代中国已经进入到政府转型和企业转型的“双重转型”</w:t>
      </w:r>
      <w:r>
        <w:t>历史阶段。为此，应当加快推进政府治理转型的步伐，为中国企业的转型升级之</w:t>
      </w:r>
      <w:r>
        <w:t>路提供坚实的制度保障。通过提升政府治理水平更好的服务于技术创新活动：</w:t>
      </w:r>
      <w:r>
        <w:t>（</w:t>
      </w:r>
      <w:r>
        <w:t xml:space="preserve">1</w:t>
      </w:r>
      <w:r>
        <w:t>）</w:t>
      </w:r>
      <w:r w:rsidR="001852F3">
        <w:t xml:space="preserve">政府的行为函数应当是社会整体利益最大化。政府应当完善经济转型过程中的法制基础，为创新活动创造一个公开、公正和透明的市场环境，政府应当在加大查</w:t>
      </w:r>
      <w:r>
        <w:t>处假冒伪劣产品力度，保护创新成果的同时，通过减少行政干预，提升行政效能，</w:t>
      </w:r>
      <w:r w:rsidR="001852F3">
        <w:t xml:space="preserve">进一步发挥软环境建设对创新活动的培育作用；</w:t>
      </w:r>
      <w:r>
        <w:rPr>
          <w:spacing w:val="-2"/>
        </w:rPr>
        <w:t>（</w:t>
      </w:r>
      <w:r>
        <w:rPr>
          <w:spacing w:val="-2"/>
        </w:rPr>
        <w:t>2</w:t>
      </w:r>
      <w:r>
        <w:rPr>
          <w:spacing w:val="-2"/>
        </w:rPr>
        <w:t>）</w:t>
      </w:r>
      <w:r>
        <w:t>周期长、风险大是创新经济的</w:t>
      </w:r>
      <w:r>
        <w:t>突出特点，这与政府的任期很难吻合，在推进政府职能转型过程中，应当调整地</w:t>
      </w:r>
      <w:r>
        <w:t>方政府的激励模式，改革政府和官员的绩效考核体系，减轻</w:t>
      </w:r>
      <w:r>
        <w:t>“GDP</w:t>
      </w:r>
      <w:r/>
      <w:r w:rsidR="001852F3">
        <w:t xml:space="preserve">崇拜”的传统束缚，通过建立跨任期、跨区域的政府绩效考核体系，淡化</w:t>
      </w:r>
      <w:r>
        <w:t>GDP</w:t>
      </w:r>
      <w:r/>
      <w:r w:rsidR="001852F3">
        <w:t xml:space="preserve">指标，重点考核创</w:t>
      </w:r>
      <w:r>
        <w:t>新率指标</w:t>
      </w:r>
      <w:r>
        <w:rPr>
          <w:spacing w:val="-1"/>
        </w:rPr>
        <w:t>（</w:t>
      </w:r>
      <w:r>
        <w:rPr>
          <w:spacing w:val="-1"/>
        </w:rPr>
        <w:t>地方专利申请数、地方研发投入情况等</w:t>
      </w:r>
      <w:r>
        <w:rPr>
          <w:spacing w:val="-1"/>
        </w:rPr>
        <w:t>）</w:t>
      </w:r>
      <w:r>
        <w:t>，使政府治理行为更好的适应</w:t>
      </w:r>
      <w:r>
        <w:t>技术进步的演进规律。</w:t>
      </w:r>
    </w:p>
    <w:p w:rsidR="0018722C">
      <w:pPr>
        <w:topLinePunct/>
      </w:pPr>
      <w:r>
        <w:t>2.通过把政府引导与市场机制有机结合起来，提升企业创新活动的经济收益：</w:t>
      </w:r>
    </w:p>
    <w:p w:rsidR="0018722C">
      <w:pPr>
        <w:topLinePunct/>
      </w:pPr>
      <w:r>
        <w:t>（</w:t>
      </w:r>
      <w:r>
        <w:t>1</w:t>
      </w:r>
      <w:r>
        <w:rPr>
          <w:spacing w:val="-1"/>
        </w:rPr>
        <w:t>）</w:t>
      </w:r>
      <w:r>
        <w:t>政府应提出符合本地区实际情况、经过科学论证的创新导向，防止随大流和一</w:t>
      </w:r>
      <w:r>
        <w:t>哄而上；</w:t>
      </w:r>
      <w:r>
        <w:t>（</w:t>
      </w:r>
      <w:r>
        <w:t>2</w:t>
      </w:r>
      <w:r>
        <w:t>）</w:t>
      </w:r>
      <w:r>
        <w:t>政府应当进一步完善教育等公共品供给机制，充分发挥公共财政对于</w:t>
      </w:r>
      <w:r>
        <w:t>企业技术创新的导向和扶持作用，将技术创新产品列入政府采购目录；</w:t>
      </w:r>
      <w:r>
        <w:t>（</w:t>
      </w:r>
      <w:r>
        <w:t xml:space="preserve">3</w:t>
      </w:r>
      <w:r>
        <w:t>）</w:t>
      </w:r>
      <w:r>
        <w:t>政府应当加快和推进信息、金融、技术、劳动力等中高级生产要素的市场化改革进程，</w:t>
      </w:r>
      <w:r w:rsidR="001852F3">
        <w:t xml:space="preserve">鼓励市场充分竞争，发挥市场在创新资源配置中的基础性作用。</w:t>
      </w:r>
    </w:p>
    <w:p w:rsidR="0018722C">
      <w:pPr>
        <w:pStyle w:val="Heading3"/>
        <w:topLinePunct/>
        <w:ind w:left="200" w:hangingChars="200" w:hanging="200"/>
      </w:pPr>
      <w:r>
        <w:t>3.5.3</w:t>
      </w:r>
      <w:r>
        <w:t xml:space="preserve"> </w:t>
      </w:r>
      <w:r>
        <w:t>展望</w:t>
      </w:r>
    </w:p>
    <w:p w:rsidR="0018722C">
      <w:pPr>
        <w:topLinePunct/>
      </w:pPr>
      <w:r>
        <w:t>本章对于政府治理与企业专利产出的研究尚有进一步拓展的空间：</w:t>
      </w:r>
      <w:r>
        <w:t>（</w:t>
      </w:r>
      <w:r>
        <w:t>1</w:t>
      </w:r>
      <w:r>
        <w:t>）</w:t>
      </w:r>
      <w:r>
        <w:t>扩大城市样本容量，基于更多城市的企业数据有助于得出更稳健的结论；</w:t>
      </w:r>
      <w:r>
        <w:t>（</w:t>
      </w:r>
      <w:r>
        <w:t>2</w:t>
      </w:r>
      <w:r>
        <w:t>）</w:t>
      </w:r>
      <w:r>
        <w:t>本章因数</w:t>
      </w:r>
      <w:r>
        <w:t>据</w:t>
      </w:r>
    </w:p>
    <w:p w:rsidR="0018722C">
      <w:pPr>
        <w:topLinePunct/>
      </w:pPr>
      <w:r>
        <w:t>限制没有考虑地方政府官员的个体特征，地方主政官员的年龄、教育背景和换届等因素往往会对地方政府的政策实施产生较大影响，对这一问题的研究可以进一步深化对中国转轨时期企业专利产出行为的理解。</w:t>
      </w:r>
    </w:p>
    <w:p w:rsidR="0018722C">
      <w:pPr>
        <w:pStyle w:val="Heading1"/>
        <w:topLinePunct/>
      </w:pPr>
      <w:bookmarkStart w:id="833520" w:name="_Toc686833520"/>
      <w:bookmarkStart w:name="_bookmark17" w:id="30"/>
      <w:bookmarkEnd w:id="30"/>
      <w:r/>
      <w:r>
        <w:t>第</w:t>
      </w:r>
      <w:r/>
      <w:r>
        <w:t>4</w:t>
      </w:r>
      <w:r/>
      <w:r>
        <w:t>章</w:t>
      </w:r>
      <w:r>
        <w:t xml:space="preserve">  </w:t>
      </w:r>
      <w:r w:rsidR="001852F3">
        <w:t>政府</w:t>
      </w:r>
      <w:r>
        <w:t>补贴</w:t>
      </w:r>
      <w:r>
        <w:t>对中国</w:t>
      </w:r>
      <w:r>
        <w:t>企</w:t>
      </w:r>
      <w:r>
        <w:t>业专</w:t>
      </w:r>
      <w:r>
        <w:t>利活</w:t>
      </w:r>
      <w:r>
        <w:t>动的影</w:t>
      </w:r>
      <w:r>
        <w:t>响</w:t>
      </w:r>
      <w:r>
        <w:t>研究</w:t>
      </w:r>
      <w:bookmarkEnd w:id="833520"/>
    </w:p>
    <w:p w:rsidR="0018722C">
      <w:pPr>
        <w:pStyle w:val="Heading2"/>
        <w:topLinePunct/>
        <w:ind w:left="171" w:hangingChars="171" w:hanging="171"/>
      </w:pPr>
      <w:bookmarkStart w:id="833521" w:name="_Toc686833521"/>
      <w:bookmarkStart w:name="_bookmark18" w:id="31"/>
      <w:bookmarkEnd w:id="31"/>
      <w:r>
        <w:t>4.1</w:t>
      </w:r>
      <w:r>
        <w:t xml:space="preserve"> </w:t>
      </w:r>
      <w:bookmarkStart w:name="_bookmark18" w:id="32"/>
      <w:bookmarkEnd w:id="32"/>
      <w:r>
        <w:t>引言</w:t>
      </w:r>
      <w:bookmarkEnd w:id="833521"/>
    </w:p>
    <w:p w:rsidR="0018722C">
      <w:pPr>
        <w:topLinePunct/>
      </w:pPr>
      <w:r>
        <w:t>在经济转型的过程中，政府补贴作为一种政策工具，通过对企业经济补偿等形式，可被政府用来实现多种政策目标，在引导产业升级等方面发挥着越来越重要的作用，并逐渐成为中国经济结构转型的重要推手。然而，与此形成鲜明对比的是，理论界对于政府补贴与企业专利产出之间的关系存在巨大的争议。对于政府补贴持“正面效应”的观点认为，政府补贴可以有利于弥补创新过程中的市场</w:t>
      </w:r>
      <w:r>
        <w:t>失灵</w:t>
      </w:r>
      <w:hyperlink w:history="true" w:anchor="_bookmark237">
        <w:r>
          <w:t>Patel</w:t>
        </w:r>
        <w:r/>
        <w:r w:rsidR="001852F3">
          <w:t xml:space="preserve">和</w:t>
        </w:r>
        <w:r>
          <w:t>Pavitt</w:t>
        </w:r>
        <w:r>
          <w:t>（</w:t>
        </w:r>
        <w:r>
          <w:t>1994</w:t>
        </w:r>
        <w:r>
          <w:t>）</w:t>
        </w:r>
      </w:hyperlink>
      <w:r>
        <w:t>，带动了企业层面的创新投入</w:t>
      </w:r>
      <w:r>
        <w:t>(</w:t>
      </w:r>
      <w:hyperlink w:history="true" w:anchor="_bookmark148">
        <w:r>
          <w:t>Guangzhou Hu,2001</w:t>
        </w:r>
      </w:hyperlink>
      <w:r>
        <w:t>)</w:t>
      </w:r>
      <w:r>
        <w:t xml:space="preserve">，</w:t>
      </w:r>
      <w:r w:rsidR="001852F3">
        <w:t xml:space="preserve">促进了企业专利产出活动</w:t>
      </w:r>
      <w:r>
        <w:t>(</w:t>
      </w:r>
      <w:hyperlink w:history="true" w:anchor="_bookmark162">
        <w:r>
          <w:t>Hewitt-Dundas</w:t>
        </w:r>
        <w:r w:rsidR="001852F3">
          <w:rPr>
            <w:spacing w:val="-20"/>
          </w:rPr>
          <w:t xml:space="preserve">和</w:t>
        </w:r>
        <w:r>
          <w:t>Roper</w:t>
        </w:r>
        <w:r>
          <w:t>.,</w:t>
        </w:r>
        <w:r>
          <w:t>2009</w:t>
        </w:r>
      </w:hyperlink>
      <w:r>
        <w:t>)</w:t>
      </w:r>
      <w:r>
        <w:t>。对于政府补贴持“负</w:t>
      </w:r>
      <w:r>
        <w:t>面效应”的观点认为，政府选择性的补贴政策对企业的创新投入产生了挤出效</w:t>
      </w:r>
      <w:r>
        <w:t>应</w:t>
      </w:r>
    </w:p>
    <w:p w:rsidR="0018722C">
      <w:pPr>
        <w:topLinePunct/>
      </w:pPr>
      <w:hyperlink w:history="true" w:anchor="_bookmark277">
        <w:r>
          <w:t>(</w:t>
        </w:r>
        <w:r>
          <w:t>Wallsten,2000</w:t>
        </w:r>
      </w:hyperlink>
      <w:r>
        <w:rPr>
          <w:spacing w:val="0"/>
        </w:rPr>
        <w:t>）</w:t>
      </w:r>
      <w:r>
        <w:t xml:space="preserve">，降低了激励效果</w:t>
      </w:r>
      <w:r>
        <w:t>(</w:t>
      </w:r>
      <w:hyperlink w:history="true" w:anchor="_bookmark248">
        <w:r>
          <w:t>Rodrik，D,2004</w:t>
        </w:r>
      </w:hyperlink>
      <w:r>
        <w:t>)</w:t>
      </w:r>
      <w:r>
        <w:t>，企业所释放的虚假信号很可能达到欺骗政策制定者的目的</w:t>
      </w:r>
      <w:r>
        <w:t>（</w:t>
      </w:r>
      <w:r>
        <w:t>安同良等</w:t>
      </w:r>
      <w:r>
        <w:rPr>
          <w:rFonts w:hint="eastAsia"/>
        </w:rPr>
        <w:t>，</w:t>
      </w:r>
      <w:r>
        <w:t>2009</w:t>
      </w:r>
      <w:r>
        <w:t>）</w:t>
      </w:r>
      <w:r>
        <w:t>。由此可见，现有文献对于政府</w:t>
      </w:r>
      <w:r>
        <w:t>补贴与企业专利产出之间的关系尚未取得一致结论，存在巨大争议，依然是一个</w:t>
      </w:r>
      <w:r>
        <w:t>有待检验的重要问题，有必要深入研究下去。更为引人关注的是，这种争议也引发了对于政府补贴及其相关政策合理性的诸多疑问。</w:t>
      </w:r>
    </w:p>
    <w:p w:rsidR="0018722C">
      <w:pPr>
        <w:topLinePunct/>
      </w:pPr>
      <w:r>
        <w:t>本章的研究可能在以下三个方面丰富了已有文献：</w:t>
      </w:r>
      <w:r>
        <w:rPr>
          <w:spacing w:val="-2"/>
        </w:rPr>
        <w:t>（</w:t>
      </w:r>
      <w:r>
        <w:rPr>
          <w:spacing w:val="-2"/>
        </w:rPr>
        <w:t xml:space="preserve">1</w:t>
      </w:r>
      <w:r>
        <w:rPr>
          <w:spacing w:val="-2"/>
        </w:rPr>
        <w:t>）</w:t>
      </w:r>
      <w:r>
        <w:t>以往文献主要研究了政府补贴与企业创新投入之间的关系，但很少有研究涉及政府补贴与企业创新产出之间的关系。特别是以中国企业为样本的研究非常少见。本章样本企业的产值在中国经济中占有很大比重，无论是从数量还是从经济影响力来看，都具有很强的代表性。本章基于国家知识产权局公布的企业专利数量数据，考察了政府补贴与企业专利产出之间存在的非线性关系，这丰富和加深了本章对于企业专利产出过</w:t>
      </w:r>
      <w:r>
        <w:t>程的认识。</w:t>
      </w:r>
      <w:r>
        <w:t>（</w:t>
      </w:r>
      <w:r>
        <w:t>2</w:t>
      </w:r>
      <w:r>
        <w:t>）</w:t>
      </w:r>
      <w:r>
        <w:t>本章基于企业特征的考察发现，政府补贴对企业专利产出的影响存在显著的产权、规模和行业差异。这些发现对于理解政府补贴在专利产出领域的</w:t>
      </w:r>
      <w:r>
        <w:t>不同作用提供了一个独特的微观视角。</w:t>
      </w:r>
      <w:r>
        <w:t>（</w:t>
      </w:r>
      <w:r>
        <w:t>3</w:t>
      </w:r>
      <w:r>
        <w:t>）</w:t>
      </w:r>
      <w:r>
        <w:t>本章的研究不仅直接反映了政府的治理行为，也为相关政策的制定和改革提供理论和经验依据，因而对于政府制定创新政策、完善国家创新体系、评估现有政策的经济绩效具有重要的价值。</w:t>
      </w:r>
    </w:p>
    <w:p w:rsidR="0018722C">
      <w:pPr>
        <w:pStyle w:val="Heading2"/>
        <w:topLinePunct/>
        <w:ind w:left="171" w:hangingChars="171" w:hanging="171"/>
      </w:pPr>
      <w:bookmarkStart w:id="833522" w:name="_Toc686833522"/>
      <w:bookmarkStart w:name="_bookmark19" w:id="33"/>
      <w:bookmarkEnd w:id="33"/>
      <w:r>
        <w:t>4.2</w:t>
      </w:r>
      <w:r>
        <w:t xml:space="preserve"> </w:t>
      </w:r>
      <w:bookmarkStart w:name="_bookmark19" w:id="34"/>
      <w:bookmarkEnd w:id="34"/>
      <w:r>
        <w:t>理论分析与研究假说</w:t>
      </w:r>
      <w:bookmarkEnd w:id="833522"/>
    </w:p>
    <w:p w:rsidR="0018722C">
      <w:pPr>
        <w:topLinePunct/>
      </w:pPr>
      <w:r>
        <w:t>由于技术创新活动具有明显的外溢性，容易受到来自外部环境因素的影响。政府出面纠正创新外部性，是完全必要的和正当的，因为短期内研发投资的私人</w:t>
      </w:r>
      <w:hyperlink w:history="true" w:anchor="_bookmark223">
        <w:r>
          <w:t>回报率通常低于社会平均收益率</w:t>
        </w:r>
        <w:r>
          <w:t>(</w:t>
        </w:r>
        <w:r>
          <w:t>Nadiri</w:t>
        </w:r>
        <w:r>
          <w:t xml:space="preserve">, </w:t>
        </w:r>
        <w:r>
          <w:t>1993</w:t>
        </w:r>
      </w:hyperlink>
      <w:r>
        <w:t>)</w:t>
      </w:r>
      <w:r>
        <w:t>，并且政府对于创新活动的适度干预和引导，有利于引导生产要素和资源流向研究开发等创新部门</w:t>
      </w:r>
      <w:r>
        <w:t>(</w:t>
      </w:r>
      <w:hyperlink w:history="true" w:anchor="_bookmark250">
        <w:r>
          <w:t>Romer,1986</w:t>
        </w:r>
      </w:hyperlink>
      <w:r>
        <w:t>)</w:t>
      </w:r>
      <w:r>
        <w:t>。政府可以通过公共支出、产权保护体系和技术规制等方式，为创新活动提供基础平台</w:t>
      </w:r>
      <w:r>
        <w:t>(</w:t>
      </w:r>
      <w:hyperlink w:history="true" w:anchor="_bookmark104">
        <w:r>
          <w:t>Cropper</w:t>
        </w:r>
        <w:r w:rsidR="001852F3">
          <w:rPr>
            <w:spacing w:val="-3"/>
          </w:rPr>
          <w:t xml:space="preserve">和</w:t>
        </w:r>
        <w:r>
          <w:t>Oates,1992</w:t>
        </w:r>
      </w:hyperlink>
      <w:r>
        <w:t>)</w:t>
      </w:r>
      <w:r>
        <w:t>。政府对于企业技术创新的保护和帮助行为有利于保护创新产生的超额收益等手段，有利于弥补创新过程中的市场失灵，改善创新</w:t>
      </w:r>
      <w:r>
        <w:t>环境</w:t>
      </w:r>
      <w:r>
        <w:t>(</w:t>
      </w:r>
      <w:hyperlink w:history="true" w:anchor="_bookmark237">
        <w:r>
          <w:t>Patel</w:t>
        </w:r>
        <w:r w:rsidR="001852F3">
          <w:rPr>
            <w:spacing w:val="10"/>
          </w:rPr>
          <w:t xml:space="preserve">和</w:t>
        </w:r>
        <w:r>
          <w:t>Pavitt,1994</w:t>
        </w:r>
      </w:hyperlink>
      <w:r>
        <w:t>)</w:t>
      </w:r>
      <w:r>
        <w:t>。政府补贴是私人企业研发投资的重要参考因</w:t>
      </w:r>
      <w:r>
        <w:t>素</w:t>
      </w:r>
    </w:p>
    <w:p w:rsidR="0018722C">
      <w:pPr>
        <w:topLinePunct/>
      </w:pPr>
      <w:hyperlink w:history="true" w:anchor="_bookmark199">
        <w:r>
          <w:t>(</w:t>
        </w:r>
        <w:r>
          <w:t>Leyden</w:t>
        </w:r>
        <w:r/>
        <w:r w:rsidR="001852F3">
          <w:t xml:space="preserve">和</w:t>
        </w:r>
        <w:r>
          <w:t>Link,1991</w:t>
        </w:r>
      </w:hyperlink>
      <w:r>
        <w:rPr>
          <w:spacing w:val="4"/>
        </w:rPr>
        <w:t>）</w:t>
      </w:r>
      <w:r>
        <w:t xml:space="preserve">。不仅如此，政府补贴对私人</w:t>
      </w:r>
      <w:r>
        <w:t xml:space="preserve">R&amp;</w:t>
      </w:r>
      <w:r w:rsidR="001852F3">
        <w:t xml:space="preserve"> </w:t>
      </w:r>
      <w:r w:rsidR="001852F3">
        <w:t xml:space="preserve">D</w:t>
      </w:r>
      <w:r/>
      <w:r w:rsidR="001852F3">
        <w:t xml:space="preserve">有显著的正向作用</w:t>
      </w:r>
      <w:r>
        <w:t>（</w:t>
      </w:r>
      <w:hyperlink w:history="true" w:anchor="_bookmark148">
        <w:r>
          <w:t>Guangzhou Hu,2001</w:t>
        </w:r>
      </w:hyperlink>
      <w:r>
        <w:t>）</w:t>
      </w:r>
      <w:r>
        <w:t>。等发现，政府资助促进了进行企业研发活动和重大新产品开发</w:t>
      </w:r>
      <w:r>
        <w:t>（</w:t>
      </w:r>
      <w:hyperlink w:history="true" w:anchor="_bookmark162">
        <w:r>
          <w:t>Hewitt-Dundas</w:t>
        </w:r>
        <w:r w:rsidR="001852F3">
          <w:rPr>
            <w:spacing w:val="-16"/>
          </w:rPr>
          <w:t xml:space="preserve">和</w:t>
        </w:r>
        <w:r>
          <w:t>Rope</w:t>
        </w:r>
        <w:r>
          <w:t>r.</w:t>
        </w:r>
        <w:r>
          <w:t>,2009</w:t>
        </w:r>
      </w:hyperlink>
      <w:r>
        <w:t>）</w:t>
      </w:r>
      <w:r>
        <w:t xml:space="preserve">。特别是在中国的制度环境下，R&amp;</w:t>
      </w:r>
      <w:r w:rsidR="001852F3">
        <w:t xml:space="preserve"> </w:t>
      </w:r>
      <w:r w:rsidR="001852F3">
        <w:t xml:space="preserve">D</w:t>
      </w:r>
      <w:r/>
      <w:r w:rsidR="001852F3">
        <w:t xml:space="preserve">补贴对</w:t>
      </w:r>
      <w:r>
        <w:t>企业</w:t>
      </w:r>
      <w:r>
        <w:t xml:space="preserve">R&amp;</w:t>
      </w:r>
      <w:r w:rsidR="001852F3">
        <w:t xml:space="preserve"> </w:t>
      </w:r>
      <w:r w:rsidR="001852F3">
        <w:t xml:space="preserve">D</w:t>
      </w:r>
      <w:r/>
      <w:r w:rsidR="001852F3">
        <w:t xml:space="preserve">投入的激励效应都是显著存在的</w:t>
      </w:r>
      <w:r>
        <w:rPr>
          <w:spacing w:val="-2"/>
        </w:rPr>
        <w:t>（</w:t>
      </w:r>
      <w:r>
        <w:rPr>
          <w:spacing w:val="-2"/>
        </w:rPr>
        <w:t>王俊</w:t>
      </w:r>
      <w:r>
        <w:t>,2010</w:t>
      </w:r>
      <w:r>
        <w:rPr>
          <w:rFonts w:hint="eastAsia"/>
        </w:rPr>
        <w:t>；</w:t>
      </w:r>
      <w:r w:rsidR="001852F3">
        <w:t xml:space="preserve">熊维勤</w:t>
      </w:r>
      <w:r>
        <w:rPr>
          <w:rFonts w:hint="eastAsia"/>
        </w:rPr>
        <w:t>，</w:t>
      </w:r>
      <w:r>
        <w:t>2011</w:t>
      </w:r>
      <w:r>
        <w:t>）</w:t>
      </w:r>
      <w:r>
        <w:t>，因此，在这种情况下，要提高经济中专利产出水平，就必须通过政治、经济、法律和文化</w:t>
      </w:r>
      <w:r>
        <w:t>等领域的制度变革，引导社会资源更多的流入到生产性的创新活动当中去</w:t>
      </w:r>
      <w:r>
        <w:rPr>
          <w:spacing w:val="1"/>
        </w:rPr>
        <w:t>（</w:t>
      </w:r>
      <w:r>
        <w:rPr>
          <w:spacing w:val="1"/>
        </w:rPr>
        <w:t>庄子</w:t>
      </w:r>
      <w:r>
        <w:rPr>
          <w:spacing w:val="0"/>
        </w:rPr>
        <w:t>银</w:t>
      </w:r>
      <w:r>
        <w:rPr>
          <w:rFonts w:hint="eastAsia"/>
        </w:rPr>
        <w:t>，</w:t>
      </w:r>
      <w:r>
        <w:t>2007</w:t>
      </w:r>
      <w:r>
        <w:t>）</w:t>
      </w:r>
      <w:r>
        <w:t>。</w:t>
      </w:r>
    </w:p>
    <w:p w:rsidR="0018722C">
      <w:pPr>
        <w:topLinePunct/>
      </w:pPr>
      <w:r>
        <w:t>对于政府补贴在企业创新中的作用，学术界不是没有争议的。另一种观点认为，政府补贴政策对企业的创新投入存在“挤出效应”，不仅未能促使企业增加创新投入，相反减少了它的投入，结果本该由企业或市场承担的开支和费用最后变成了由政府承担。由于在政府与企业之间存在信息不对称问题，这导致政府通常无法获取关于产业发展的完全信息，来甄别出哪些产业可以创造出最大的经济和社会效益，政府现有的选择性的创新补贴政策降低了对企业创新的激励效</w:t>
      </w:r>
      <w:r>
        <w:t>果</w:t>
      </w:r>
    </w:p>
    <w:p w:rsidR="0018722C">
      <w:pPr>
        <w:topLinePunct/>
      </w:pPr>
      <w:hyperlink w:history="true" w:anchor="_bookmark248">
        <w:r>
          <w:t>(</w:t>
        </w:r>
        <w:r>
          <w:t>Rodrik</w:t>
        </w:r>
        <w:r>
          <w:t xml:space="preserve">, </w:t>
        </w:r>
        <w:r>
          <w:t>D</w:t>
        </w:r>
        <w:r>
          <w:t xml:space="preserve">, </w:t>
        </w:r>
        <w:r>
          <w:t>2004</w:t>
        </w:r>
      </w:hyperlink>
      <w:r>
        <w:rPr>
          <w:spacing w:val="-2"/>
        </w:rPr>
        <w:t>）</w:t>
      </w:r>
      <w:r>
        <w:t xml:space="preserve">。另一部分学者就政府在创新扶持的遴选机制提出了质疑指出，</w:t>
      </w:r>
      <w:r>
        <w:t>政府出于对财政资金负责的考虑，在扶持对象遴选方面，更倾向于风险小、回报</w:t>
      </w:r>
      <w:r>
        <w:t>率高、市场前景好的项目，这样的选择机制忽视了一大批对长期社会发展有益但短期回报较低的项目</w:t>
      </w:r>
      <w:r>
        <w:t>(</w:t>
      </w:r>
      <w:hyperlink w:history="true" w:anchor="_bookmark277">
        <w:r>
          <w:rPr>
            <w:spacing w:val="0"/>
          </w:rPr>
          <w:t>Wallsten,2000</w:t>
        </w:r>
      </w:hyperlink>
      <w:r>
        <w:t>)</w:t>
      </w:r>
      <w:r>
        <w:t xml:space="preserve">。通常情况下，政府以盈利为导向的补贴政策更容易对企业的创新投入产生了挤出效应</w:t>
      </w:r>
      <w:r>
        <w:t>(</w:t>
      </w:r>
      <w:hyperlink w:history="true" w:anchor="_bookmark277">
        <w:r>
          <w:rPr>
            <w:spacing w:val="-2"/>
          </w:rPr>
          <w:t>Wallsten,2000</w:t>
        </w:r>
      </w:hyperlink>
      <w:r>
        <w:t>)</w:t>
      </w:r>
      <w:r>
        <w:t>。当申请项目在没有</w:t>
      </w:r>
      <w:r>
        <w:t>获得政府扶持的情况下，企业通常的反应是会选择减小投入规模或者直接撤销</w:t>
      </w:r>
      <w:r>
        <w:t>项</w:t>
      </w:r>
    </w:p>
    <w:p w:rsidR="0018722C">
      <w:pPr>
        <w:topLinePunct/>
      </w:pPr>
      <w:r>
        <w:t>目</w:t>
      </w:r>
      <w:r>
        <w:t>(</w:t>
      </w:r>
      <w:hyperlink w:history="true" w:anchor="_bookmark188">
        <w:r>
          <w:t>Lach,2000</w:t>
        </w:r>
      </w:hyperlink>
      <w:r>
        <w:t>)</w:t>
      </w:r>
      <w:r>
        <w:t>。在中国的制度背景下，制度的不完善会刺激企业通过寻租来获取</w:t>
      </w:r>
      <w:r>
        <w:t>政府补贴，在这个背景下，根据政策具体要求和规定，企业可以通过财务和技术</w:t>
      </w:r>
      <w:r>
        <w:t>上的多种手段来“量身定做”迎合政府，释放进行技术创新的虚假信号，目的在</w:t>
      </w:r>
      <w:r>
        <w:t>于获取政府在补贴政策的支持，</w:t>
      </w:r>
      <w:r w:rsidR="001852F3">
        <w:t xml:space="preserve">从而严重降低了政策的预期效果</w:t>
      </w:r>
      <w:r>
        <w:rPr>
          <w:spacing w:val="6"/>
        </w:rPr>
        <w:t>（</w:t>
      </w:r>
      <w:r w:rsidR="001852F3">
        <w:rPr>
          <w:spacing w:val="6"/>
        </w:rPr>
        <w:t xml:space="preserve">安同良</w:t>
      </w:r>
      <w:r>
        <w:rPr>
          <w:spacing w:val="0"/>
        </w:rPr>
        <w:t>等</w:t>
      </w:r>
      <w:r>
        <w:rPr>
          <w:rFonts w:hint="eastAsia"/>
        </w:rPr>
        <w:t>，</w:t>
      </w:r>
      <w:r>
        <w:t>2009</w:t>
      </w:r>
      <w:r>
        <w:t>）</w:t>
      </w:r>
      <w:r>
        <w:t>。</w:t>
      </w:r>
    </w:p>
    <w:p w:rsidR="0018722C">
      <w:pPr>
        <w:topLinePunct/>
      </w:pPr>
      <w:r>
        <w:t>由以上分析可以看出，政府补贴对于企业专利产出存在正反两方面的作用关</w:t>
      </w:r>
      <w:r>
        <w:t>系。政府补贴与企业创新活动之间呈现出的倒</w:t>
      </w:r>
      <w:r>
        <w:t>U</w:t>
      </w:r>
      <w:r/>
      <w:r w:rsidR="001852F3">
        <w:t xml:space="preserve">型曲线关系。补贴政策通过降低</w:t>
      </w:r>
      <w:r>
        <w:t>创新成本等途径提升企业专利产出水平，但补贴政策在其他情况下也有可能对企</w:t>
      </w:r>
      <w:r>
        <w:t>业专利产出活动产生负面影响，并且这些负面影响是在补贴强度位于较低水平或者过高水平的情况下更有可能发生的。当补贴强度较低时，补贴政策对于企业专利产出的激励作用就十分有限，而随着补贴强度的增加，补贴政策对于企业专利产出的正面作用也呈现出递增趋势。另一方面，技术领域信息的不透明为企业</w:t>
      </w:r>
      <w:r>
        <w:t>的</w:t>
      </w:r>
    </w:p>
    <w:p w:rsidR="0018722C">
      <w:pPr>
        <w:topLinePunct/>
      </w:pPr>
      <w:r>
        <w:t>“寻扶持”行为提供了便利，当获得扶持收益很高时，企业更有兴趣通过释放将要进行原始创新的虚假信号进行“寻扶持”投资，而不是将自身资源用于提高技术水平，从而严重扭曲了财政补贴资源的配置。过高的补贴激励可能导致创新的低效率，表现为当企业可以通过补贴就获得稳定的外部收入时，将助长企业对于补贴的依赖，企业高管将缺乏足够动力从事较高风险的技术研发活动。因此，过低和过高的补贴激励都不利于推动企业专利产出活动，补贴激励政策对企业专利产出的影响效果就会与企业获得激励强度的高低密切相关。这意味着当补贴强度低于某一临界值时，补贴政策显著促进了企业专利产出；当补贴激励强度超过临界值时，补贴政策对企业专利产出的抑制效应开始显现。</w:t>
      </w:r>
    </w:p>
    <w:p w:rsidR="0018722C">
      <w:pPr>
        <w:topLinePunct/>
      </w:pPr>
      <w:r>
        <w:t>根据以上理论分析，本章提出假说</w:t>
      </w:r>
      <w:r w:rsidR="001852F3">
        <w:t xml:space="preserve">1。</w:t>
      </w:r>
    </w:p>
    <w:p w:rsidR="0018722C">
      <w:pPr>
        <w:topLinePunct/>
      </w:pPr>
      <w:r>
        <w:t>假说</w:t>
      </w:r>
      <w:r>
        <w:t>1</w:t>
      </w:r>
      <w:r>
        <w:rPr>
          <w:rFonts w:hint="eastAsia"/>
        </w:rPr>
        <w:t>：</w:t>
      </w:r>
      <w:r/>
      <w:r w:rsidR="001852F3">
        <w:t xml:space="preserve">政府补贴与企业专利产出水平之间呈现出的倒</w:t>
      </w:r>
      <w:r>
        <w:t>U</w:t>
      </w:r>
      <w:r/>
      <w:r w:rsidR="001852F3">
        <w:t xml:space="preserve">型曲线关系。即当补</w:t>
      </w:r>
      <w:r>
        <w:t>贴强度低于某一临界值时，补贴政策显著促进了企业专利产出；当补贴激励强度超过临界值时，补贴政策对企业专利产出的抑制效应开始显现。</w:t>
      </w:r>
    </w:p>
    <w:p w:rsidR="0018722C">
      <w:pPr>
        <w:topLinePunct/>
      </w:pPr>
      <w:r>
        <w:t>在制度环境较差的地区，制度缺陷增加了企业的创新成本，从而抑制了企业的专利产出活动。政府作为地区制度环境的重要构建者和影响者，通过提供补贴发挥了“扶持之手”的作用，有利于弥补创新过程中的制度缺陷和市场失灵，</w:t>
      </w:r>
      <w:r>
        <w:t>在</w:t>
      </w:r>
    </w:p>
    <w:p w:rsidR="0018722C">
      <w:pPr>
        <w:topLinePunct/>
      </w:pPr>
      <w:r>
        <w:t>一定程度上弥补了由于制度环境因素对于企业专利产出造成的抑制作用。在制度环境较好的地区，即使企业没有获得政府补贴，企业也可以通过其他融资渠道获取外部的资金支持，从而削弱了政府补贴对于企业专利产出的支持作用。从这个角度来看，在地区制度发展水平较低的地区，政府补贴对于企业专利产出的正面影响会更加明显。根据以上理论分析，本章提出假说</w:t>
      </w:r>
      <w:r w:rsidR="001852F3">
        <w:t xml:space="preserve">2。</w:t>
      </w:r>
    </w:p>
    <w:p w:rsidR="0018722C">
      <w:pPr>
        <w:topLinePunct/>
      </w:pPr>
      <w:r>
        <w:t>假说</w:t>
      </w:r>
      <w:r w:rsidR="001852F3">
        <w:t xml:space="preserve">2</w:t>
      </w:r>
      <w:r>
        <w:rPr>
          <w:rFonts w:hint="eastAsia"/>
        </w:rPr>
        <w:t>：</w:t>
      </w:r>
      <w:r>
        <w:t>政府补贴与法制环境在影响企业专利产出方面存在互补效应，即在法制环境较好的地区，政府补贴对于企业专利产出水平的作用越明显。</w:t>
      </w:r>
    </w:p>
    <w:p w:rsidR="0018722C">
      <w:pPr>
        <w:topLinePunct/>
      </w:pPr>
      <w:r>
        <w:t>相对于其他普通行业，高科技行业属于技术密集性高的行业，行业企业的研发活动具有投资多、风险大的特点。高科技行业企业对于创新投入的需求更大，</w:t>
      </w:r>
      <w:r w:rsidR="001852F3">
        <w:t xml:space="preserve">企业也面临着更大的融资约束和更高的投资风险。当政府补贴配置给高科技行业的企业后，能够在一定程度上缓解企业在创新投资方面的需要，降低企业的投资风险，从而促进了企业的专利活动。同时在另一方面，高科技行业属于高知识密集领域，行业中更高的科技人力资源禀赋使得外部资本与高科技行业结合以后通常可以产生更大的创新经济效应，表现为更高的创新产出水平。根据以上理论分析，本章提出假说</w:t>
      </w:r>
      <w:r w:rsidR="001852F3">
        <w:t xml:space="preserve">3。</w:t>
      </w:r>
    </w:p>
    <w:p w:rsidR="0018722C">
      <w:pPr>
        <w:topLinePunct/>
      </w:pPr>
      <w:r>
        <w:t>假说</w:t>
      </w:r>
      <w:r w:rsidR="001852F3">
        <w:t xml:space="preserve">3</w:t>
      </w:r>
      <w:r>
        <w:rPr>
          <w:rFonts w:hint="eastAsia"/>
        </w:rPr>
        <w:t>：</w:t>
      </w:r>
      <w:r>
        <w:t>政府补贴对于企业专利产出方面在高科技行业中表现得更加明显。在中国，税率和税种由中央政府统一制定。地方政府没有权限开征或者取</w:t>
      </w:r>
      <w:r>
        <w:t>消</w:t>
      </w:r>
    </w:p>
    <w:p w:rsidR="0018722C">
      <w:pPr>
        <w:topLinePunct/>
      </w:pPr>
      <w:r>
        <w:t>税种的权力。但是，地方政府依然可以调整税收征收力度来影响企业的税负水平。这导致中国各个地区的税负水平表现出很大差异。在税收负担较重的地区，政府补贴可以在一定程度上缓解由于税收过重问题对于社会创新活动的抑制作用，通过财政转移支付手段促进企业的技术创新活动。根据以上理论分析，本章提出假说</w:t>
      </w:r>
      <w:r w:rsidR="001852F3">
        <w:t xml:space="preserve">4。</w:t>
      </w:r>
    </w:p>
    <w:p w:rsidR="0018722C">
      <w:pPr>
        <w:topLinePunct/>
      </w:pPr>
      <w:r>
        <w:t>假说</w:t>
      </w:r>
      <w:r w:rsidR="001852F3">
        <w:t xml:space="preserve">4</w:t>
      </w:r>
      <w:r>
        <w:rPr>
          <w:rFonts w:hint="eastAsia"/>
        </w:rPr>
        <w:t>：</w:t>
      </w:r>
      <w:r>
        <w:t>政府补贴对于企业专利产出方面在税收负担水平较重地区中表现得更加明显。</w:t>
      </w:r>
    </w:p>
    <w:p w:rsidR="0018722C">
      <w:pPr>
        <w:topLinePunct/>
      </w:pPr>
      <w:r>
        <w:t>中小企业由于信用资产不足，在专利产出活动过程通常面临更大的资金约束，</w:t>
      </w:r>
      <w:r w:rsidR="001852F3">
        <w:t xml:space="preserve">无法获得有效的融资支持。政府补贴可以在一定程度上缓解中小企业由于创新投入不足对于专利产出的抑制效应，促进中小企业技术创新活动。根据以上理论分析，本章提出假说</w:t>
      </w:r>
      <w:r w:rsidR="001852F3">
        <w:t xml:space="preserve">5。</w:t>
      </w:r>
    </w:p>
    <w:p w:rsidR="0018722C">
      <w:pPr>
        <w:topLinePunct/>
      </w:pPr>
      <w:r>
        <w:t>假说</w:t>
      </w:r>
      <w:r w:rsidR="001852F3">
        <w:t xml:space="preserve">5</w:t>
      </w:r>
      <w:r>
        <w:rPr>
          <w:rFonts w:hint="eastAsia"/>
        </w:rPr>
        <w:t>：</w:t>
      </w:r>
      <w:r>
        <w:t>政府补贴对于企业专利产出方面在中小企业中表现得更加明显。</w:t>
      </w:r>
    </w:p>
    <w:p w:rsidR="0018722C">
      <w:pPr>
        <w:pStyle w:val="Heading2"/>
        <w:topLinePunct/>
        <w:ind w:left="171" w:hangingChars="171" w:hanging="171"/>
      </w:pPr>
      <w:bookmarkStart w:id="833523" w:name="_Toc686833523"/>
      <w:bookmarkStart w:name="_bookmark20" w:id="35"/>
      <w:bookmarkEnd w:id="35"/>
      <w:r>
        <w:t>4.3</w:t>
      </w:r>
      <w:r>
        <w:t xml:space="preserve"> </w:t>
      </w:r>
      <w:bookmarkStart w:name="_bookmark20" w:id="36"/>
      <w:bookmarkEnd w:id="36"/>
      <w:r>
        <w:t>研究设计</w:t>
      </w:r>
      <w:bookmarkEnd w:id="833523"/>
    </w:p>
    <w:p w:rsidR="0018722C">
      <w:pPr>
        <w:pStyle w:val="Heading3"/>
        <w:topLinePunct/>
        <w:ind w:left="200" w:hangingChars="200" w:hanging="200"/>
      </w:pPr>
      <w:r>
        <w:t>4.3.1</w:t>
      </w:r>
      <w:r>
        <w:t xml:space="preserve"> </w:t>
      </w:r>
      <w:r w:rsidR="001852F3">
        <w:t>研究样本与数据来源</w:t>
      </w:r>
    </w:p>
    <w:p w:rsidR="0018722C">
      <w:pPr>
        <w:topLinePunct/>
      </w:pPr>
      <w:r>
        <w:t>本章中政府补贴和企业财务指标来自于国家统计局的中国规模以上企业统计</w:t>
      </w:r>
      <w:r>
        <w:t>公报。企业层面的专利活动数据来自</w:t>
      </w:r>
      <w:r>
        <w:t>2007</w:t>
      </w:r>
      <w:r/>
      <w:r w:rsidR="001852F3">
        <w:t xml:space="preserve">到</w:t>
      </w:r>
      <w:r>
        <w:t>2009</w:t>
      </w:r>
      <w:r/>
      <w:r w:rsidR="001852F3">
        <w:t xml:space="preserve">年国家知识产权局出版的《中</w:t>
      </w:r>
      <w:r>
        <w:t>国企业专利数据库》。最终本章获得</w:t>
      </w:r>
      <w:r>
        <w:t>902</w:t>
      </w:r>
      <w:r>
        <w:t xml:space="preserve">, </w:t>
      </w:r>
      <w:r>
        <w:t>959</w:t>
      </w:r>
      <w:r/>
      <w:r w:rsidR="001852F3">
        <w:t xml:space="preserve">家企业观测样本。法制环境数据来</w:t>
      </w:r>
      <w:r>
        <w:t>自樊纲等</w:t>
      </w:r>
      <w:r>
        <w:t>（</w:t>
      </w:r>
      <w:r>
        <w:t>2011</w:t>
      </w:r>
      <w:r>
        <w:t>）</w:t>
      </w:r>
      <w:r>
        <w:t>编制的各地区市场化进程指数。</w:t>
      </w:r>
    </w:p>
    <w:p w:rsidR="0018722C">
      <w:pPr>
        <w:topLinePunct/>
      </w:pPr>
      <w:r>
        <w:t>表</w:t>
      </w:r>
      <w:r w:rsidR="001852F3">
        <w:t xml:space="preserve">4</w:t>
      </w:r>
      <w:r>
        <w:t>.</w:t>
      </w:r>
      <w:r>
        <w:t>1</w:t>
      </w:r>
      <w:r w:rsidR="001852F3">
        <w:t xml:space="preserve">列出了工业企业样本的专利数量、研发比例、营业收入、职工人数、</w:t>
      </w:r>
    </w:p>
    <w:p w:rsidR="0018722C">
      <w:pPr>
        <w:topLinePunct/>
      </w:pPr>
      <w:r>
        <w:t>地域分布和企业所有制的基本特征。从专利数量来看，年专利产出少于</w:t>
      </w:r>
      <w:r>
        <w:t>10</w:t>
      </w:r>
      <w:r/>
      <w:r w:rsidR="001852F3">
        <w:t xml:space="preserve">个的企</w:t>
      </w:r>
      <w:r>
        <w:t>业占样本总数的</w:t>
      </w:r>
      <w:r>
        <w:t>99</w:t>
      </w:r>
      <w:r>
        <w:t>.</w:t>
      </w:r>
      <w:r>
        <w:t>66%</w:t>
      </w:r>
      <w:r>
        <w:t>。而年专利产出超过</w:t>
      </w:r>
      <w:r>
        <w:t>10</w:t>
      </w:r>
      <w:r/>
      <w:r w:rsidR="001852F3">
        <w:t xml:space="preserve">个的企业所占比例不足</w:t>
      </w:r>
      <w:r>
        <w:t>1%，这反映出中国企业总体的专利产出比较少。从研发投入比例来看，研发投入比例低</w:t>
      </w:r>
      <w:r>
        <w:t>于</w:t>
      </w:r>
    </w:p>
    <w:p w:rsidR="0018722C">
      <w:pPr>
        <w:topLinePunct/>
      </w:pPr>
      <w:r>
        <w:t>1%</w:t>
      </w:r>
      <w:r>
        <w:t>的企业占样本总数的</w:t>
      </w:r>
      <w:r>
        <w:t>90</w:t>
      </w:r>
      <w:r>
        <w:t>.</w:t>
      </w:r>
      <w:r>
        <w:t>25%，这反映出中国企业总体研发投入水平仍处于较低</w:t>
      </w:r>
      <w:r>
        <w:t>水平。根据中国大中小型企业的划分标准，员工人数</w:t>
      </w:r>
      <w:r>
        <w:t>1000</w:t>
      </w:r>
      <w:r/>
      <w:r w:rsidR="001852F3">
        <w:t xml:space="preserve">人以下或营业收入</w:t>
      </w:r>
      <w:r w:rsidR="001852F3">
        <w:t>在</w:t>
      </w:r>
    </w:p>
    <w:p w:rsidR="0018722C">
      <w:pPr>
        <w:topLinePunct/>
      </w:pPr>
      <w:r>
        <w:t>40000</w:t>
      </w:r>
      <w:r/>
      <w:r w:rsidR="001852F3">
        <w:t xml:space="preserve">万元以下的企业通常被划分为中小微型企业。本章样本中绝大多数企业都属</w:t>
      </w:r>
      <w:r>
        <w:t>于中小企业，大型企业不足</w:t>
      </w:r>
      <w:r>
        <w:t>4%。从地区分布来看，样本企业主要分布于东南、环</w:t>
      </w:r>
      <w:r>
        <w:t>渤海和中部地区，各占样本总数的</w:t>
      </w:r>
      <w:r>
        <w:t>49</w:t>
      </w:r>
      <w:r>
        <w:t>.</w:t>
      </w:r>
      <w:r>
        <w:t>61%</w:t>
      </w:r>
      <w:r>
        <w:t>、</w:t>
      </w:r>
      <w:r>
        <w:t>17.90%</w:t>
      </w:r>
      <w:r>
        <w:t>和</w:t>
      </w:r>
      <w:r>
        <w:t>13.40%</w:t>
      </w:r>
      <w:r>
        <w:t>。从企业所有制类型</w:t>
      </w:r>
      <w:r>
        <w:t>来看，民营企业最多，占样本总数的</w:t>
      </w:r>
      <w:r>
        <w:t>49</w:t>
      </w:r>
      <w:r>
        <w:t>.</w:t>
      </w:r>
      <w:r>
        <w:t>67%。外商和港澳台企业分别约占样本</w:t>
      </w:r>
      <w:r>
        <w:t>的</w:t>
      </w:r>
    </w:p>
    <w:p w:rsidR="0018722C">
      <w:pPr>
        <w:topLinePunct/>
      </w:pPr>
      <w:r>
        <w:t>10.56%和</w:t>
      </w:r>
      <w:r w:rsidR="001852F3">
        <w:t xml:space="preserve">9.79%。国有和集体企业分别约占样本的</w:t>
      </w:r>
      <w:r w:rsidR="001852F3">
        <w:t xml:space="preserve">4</w:t>
      </w:r>
      <w:r>
        <w:t>.</w:t>
      </w:r>
      <w:r>
        <w:t>28%和</w:t>
      </w:r>
      <w:r w:rsidR="001852F3">
        <w:t xml:space="preserve">4.75%。</w:t>
      </w:r>
    </w:p>
    <w:p w:rsidR="0018722C">
      <w:pPr>
        <w:pStyle w:val="a8"/>
        <w:topLinePunct/>
      </w:pPr>
      <w:bookmarkStart w:id="292202" w:name="_Toc686292202"/>
      <w:r>
        <w:rPr>
          <w:rFonts w:ascii="黑体" w:eastAsia="黑体" w:hint="eastAsia"/>
        </w:rPr>
        <w:t>表</w:t>
      </w:r>
      <w:r>
        <w:rPr>
          <w:rFonts w:ascii="黑体" w:eastAsia="黑体" w:hint="eastAsia"/>
          <w:spacing w:val="-30"/>
        </w:rPr>
        <w:t> </w:t>
      </w:r>
      <w:r>
        <w:rPr>
          <w:rFonts w:ascii="黑体" w:eastAsia="黑体" w:hint="eastAsia"/>
        </w:rPr>
        <w:t>4</w:t>
      </w:r>
      <w:r>
        <w:rPr>
          <w:rFonts w:ascii="黑体" w:eastAsia="黑体" w:hint="eastAsia"/>
        </w:rPr>
        <w:t>.</w:t>
      </w:r>
      <w:r>
        <w:rPr>
          <w:rFonts w:ascii="黑体" w:eastAsia="黑体" w:hint="eastAsia"/>
        </w:rPr>
        <w:t>1</w:t>
      </w:r>
      <w:r>
        <w:t xml:space="preserve">  </w:t>
      </w:r>
      <w:r w:rsidR="001852F3">
        <w:t>样本企业的基本特征</w:t>
      </w:r>
      <w:bookmarkEnd w:id="292202"/>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3"/>
        <w:gridCol w:w="1121"/>
        <w:gridCol w:w="1039"/>
        <w:gridCol w:w="960"/>
        <w:gridCol w:w="1284"/>
        <w:gridCol w:w="953"/>
        <w:gridCol w:w="1042"/>
        <w:gridCol w:w="960"/>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r>
              <w:t>（</w:t>
            </w:r>
            <w:r>
              <w:t>个</w:t>
            </w:r>
            <w: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r>
              <w:t>（</w:t>
            </w:r>
            <w:r>
              <w:t>个</w:t>
            </w:r>
            <w: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r>
      <w:tr>
        <w:tc>
          <w:tcPr>
            <w:tcW w:w="781"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w:t>
            </w:r>
            <w:r>
              <w:t>10</w:t>
            </w:r>
          </w:p>
        </w:tc>
        <w:tc>
          <w:tcPr>
            <w:tcW w:w="596" w:type="pct"/>
            <w:vAlign w:val="center"/>
          </w:tcPr>
          <w:p w:rsidR="0018722C">
            <w:pPr>
              <w:pStyle w:val="affff9"/>
              <w:topLinePunct/>
              <w:ind w:leftChars="0" w:left="0" w:rightChars="0" w:right="0" w:firstLineChars="0" w:firstLine="0"/>
              <w:spacing w:line="240" w:lineRule="atLeast"/>
            </w:pPr>
            <w:r>
              <w:t>899891</w:t>
            </w:r>
          </w:p>
        </w:tc>
        <w:tc>
          <w:tcPr>
            <w:tcW w:w="550" w:type="pct"/>
            <w:vAlign w:val="center"/>
          </w:tcPr>
          <w:p w:rsidR="0018722C">
            <w:pPr>
              <w:pStyle w:val="affff9"/>
              <w:topLinePunct/>
              <w:ind w:leftChars="0" w:left="0" w:rightChars="0" w:right="0" w:firstLineChars="0" w:firstLine="0"/>
              <w:spacing w:line="240" w:lineRule="atLeast"/>
            </w:pPr>
            <w:r>
              <w:t>99.66</w:t>
            </w:r>
          </w:p>
        </w:tc>
        <w:tc>
          <w:tcPr>
            <w:tcW w:w="7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r>
              <w:t></w:t>
            </w:r>
            <w:r>
              <w:t>1%</w:t>
            </w:r>
          </w:p>
        </w:tc>
        <w:tc>
          <w:tcPr>
            <w:tcW w:w="597" w:type="pct"/>
            <w:vAlign w:val="center"/>
          </w:tcPr>
          <w:p w:rsidR="0018722C">
            <w:pPr>
              <w:pStyle w:val="affff9"/>
              <w:topLinePunct/>
              <w:ind w:leftChars="0" w:left="0" w:rightChars="0" w:right="0" w:firstLineChars="0" w:firstLine="0"/>
              <w:spacing w:line="240" w:lineRule="atLeast"/>
            </w:pPr>
            <w:r>
              <w:t>814881</w:t>
            </w:r>
          </w:p>
        </w:tc>
        <w:tc>
          <w:tcPr>
            <w:tcW w:w="550" w:type="pct"/>
            <w:vAlign w:val="center"/>
          </w:tcPr>
          <w:p w:rsidR="0018722C">
            <w:pPr>
              <w:pStyle w:val="affff9"/>
              <w:topLinePunct/>
              <w:ind w:leftChars="0" w:left="0" w:rightChars="0" w:right="0" w:firstLineChars="0" w:firstLine="0"/>
              <w:spacing w:line="240" w:lineRule="atLeast"/>
            </w:pPr>
            <w:r>
              <w:t>90.25</w:t>
            </w:r>
          </w:p>
        </w:tc>
      </w:tr>
      <w:tr>
        <w:tc>
          <w:tcPr>
            <w:tcW w:w="781" w:type="pct"/>
            <w:vAlign w:val="center"/>
          </w:tcPr>
          <w:p w:rsidR="0018722C">
            <w:pPr>
              <w:pStyle w:val="ac"/>
              <w:topLinePunct/>
              <w:ind w:leftChars="0" w:left="0" w:rightChars="0" w:right="0" w:firstLineChars="0" w:firstLine="0"/>
              <w:spacing w:line="240" w:lineRule="atLeast"/>
            </w:pPr>
            <w:r>
              <w:t>专利数量</w:t>
            </w:r>
            <w:r>
              <w:t>（</w:t>
            </w:r>
            <w:r>
              <w:t xml:space="preserve">个</w:t>
            </w:r>
            <w:r>
              <w:t>）</w:t>
            </w:r>
          </w:p>
        </w:tc>
        <w:tc>
          <w:tcPr>
            <w:tcW w:w="643" w:type="pct"/>
            <w:vAlign w:val="center"/>
          </w:tcPr>
          <w:p w:rsidR="0018722C">
            <w:pPr>
              <w:pStyle w:val="a5"/>
              <w:topLinePunct/>
              <w:ind w:leftChars="0" w:left="0" w:rightChars="0" w:right="0" w:firstLineChars="0" w:firstLine="0"/>
              <w:spacing w:line="240" w:lineRule="atLeast"/>
            </w:pPr>
            <w:r>
              <w:t>10—100</w:t>
            </w:r>
          </w:p>
        </w:tc>
        <w:tc>
          <w:tcPr>
            <w:tcW w:w="596" w:type="pct"/>
            <w:vAlign w:val="center"/>
          </w:tcPr>
          <w:p w:rsidR="0018722C">
            <w:pPr>
              <w:pStyle w:val="affff9"/>
              <w:topLinePunct/>
              <w:ind w:leftChars="0" w:left="0" w:rightChars="0" w:right="0" w:firstLineChars="0" w:firstLine="0"/>
              <w:spacing w:line="240" w:lineRule="atLeast"/>
            </w:pPr>
            <w:r>
              <w:t>2879</w:t>
            </w:r>
          </w:p>
        </w:tc>
        <w:tc>
          <w:tcPr>
            <w:tcW w:w="550" w:type="pct"/>
            <w:vAlign w:val="center"/>
          </w:tcPr>
          <w:p w:rsidR="0018722C">
            <w:pPr>
              <w:pStyle w:val="affff9"/>
              <w:topLinePunct/>
              <w:ind w:leftChars="0" w:left="0" w:rightChars="0" w:right="0" w:firstLineChars="0" w:firstLine="0"/>
              <w:spacing w:line="240" w:lineRule="atLeast"/>
            </w:pPr>
            <w:r>
              <w:t>0.32</w:t>
            </w:r>
          </w:p>
        </w:tc>
        <w:tc>
          <w:tcPr>
            <w:tcW w:w="736" w:type="pct"/>
            <w:vAlign w:val="center"/>
          </w:tcPr>
          <w:p w:rsidR="0018722C">
            <w:pPr>
              <w:pStyle w:val="a5"/>
              <w:topLinePunct/>
              <w:ind w:leftChars="0" w:left="0" w:rightChars="0" w:right="0" w:firstLineChars="0" w:firstLine="0"/>
              <w:spacing w:line="240" w:lineRule="atLeast"/>
            </w:pPr>
            <w:r>
              <w:t>研发比例</w:t>
            </w:r>
            <w:r>
              <w:t>（</w:t>
            </w:r>
            <w:r>
              <w:t>%</w:t>
            </w:r>
            <w:r>
              <w:t>）</w:t>
            </w:r>
          </w:p>
        </w:tc>
        <w:tc>
          <w:tcPr>
            <w:tcW w:w="546" w:type="pct"/>
            <w:vAlign w:val="center"/>
          </w:tcPr>
          <w:p w:rsidR="0018722C">
            <w:pPr>
              <w:pStyle w:val="a5"/>
              <w:topLinePunct/>
              <w:ind w:leftChars="0" w:left="0" w:rightChars="0" w:right="0" w:firstLineChars="0" w:firstLine="0"/>
              <w:spacing w:line="240" w:lineRule="atLeast"/>
            </w:pPr>
            <w:r>
              <w:t>1%—10%</w:t>
            </w:r>
          </w:p>
        </w:tc>
        <w:tc>
          <w:tcPr>
            <w:tcW w:w="597" w:type="pct"/>
            <w:vAlign w:val="center"/>
          </w:tcPr>
          <w:p w:rsidR="0018722C">
            <w:pPr>
              <w:pStyle w:val="affff9"/>
              <w:topLinePunct/>
              <w:ind w:leftChars="0" w:left="0" w:rightChars="0" w:right="0" w:firstLineChars="0" w:firstLine="0"/>
              <w:spacing w:line="240" w:lineRule="atLeast"/>
            </w:pPr>
            <w:r>
              <w:t>17212</w:t>
            </w:r>
          </w:p>
        </w:tc>
        <w:tc>
          <w:tcPr>
            <w:tcW w:w="550" w:type="pct"/>
            <w:vAlign w:val="center"/>
          </w:tcPr>
          <w:p w:rsidR="0018722C">
            <w:pPr>
              <w:pStyle w:val="affff9"/>
              <w:topLinePunct/>
              <w:ind w:leftChars="0" w:left="0" w:rightChars="0" w:right="0" w:firstLineChars="0" w:firstLine="0"/>
              <w:spacing w:line="240" w:lineRule="atLeast"/>
            </w:pPr>
            <w:r>
              <w:t>1.91</w:t>
            </w:r>
          </w:p>
        </w:tc>
      </w:tr>
      <w:tr>
        <w:tc>
          <w:tcPr>
            <w:tcW w:w="781"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w:t>
            </w:r>
            <w:r>
              <w:t>100</w:t>
            </w:r>
          </w:p>
        </w:tc>
        <w:tc>
          <w:tcPr>
            <w:tcW w:w="596" w:type="pct"/>
            <w:vAlign w:val="center"/>
          </w:tcPr>
          <w:p w:rsidR="0018722C">
            <w:pPr>
              <w:pStyle w:val="affff9"/>
              <w:topLinePunct/>
              <w:ind w:leftChars="0" w:left="0" w:rightChars="0" w:right="0" w:firstLineChars="0" w:firstLine="0"/>
              <w:spacing w:line="240" w:lineRule="atLeast"/>
            </w:pPr>
            <w:r>
              <w:t>189</w:t>
            </w:r>
          </w:p>
        </w:tc>
        <w:tc>
          <w:tcPr>
            <w:tcW w:w="550" w:type="pct"/>
            <w:vAlign w:val="center"/>
          </w:tcPr>
          <w:p w:rsidR="0018722C">
            <w:pPr>
              <w:pStyle w:val="affff9"/>
              <w:topLinePunct/>
              <w:ind w:leftChars="0" w:left="0" w:rightChars="0" w:right="0" w:firstLineChars="0" w:firstLine="0"/>
              <w:spacing w:line="240" w:lineRule="atLeast"/>
            </w:pPr>
            <w:r>
              <w:t>0.02</w:t>
            </w:r>
          </w:p>
        </w:tc>
        <w:tc>
          <w:tcPr>
            <w:tcW w:w="7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r>
              <w:t></w:t>
            </w:r>
            <w:r>
              <w:t>10%</w:t>
            </w:r>
          </w:p>
        </w:tc>
        <w:tc>
          <w:tcPr>
            <w:tcW w:w="597" w:type="pct"/>
            <w:vAlign w:val="center"/>
          </w:tcPr>
          <w:p w:rsidR="0018722C">
            <w:pPr>
              <w:pStyle w:val="affff9"/>
              <w:topLinePunct/>
              <w:ind w:leftChars="0" w:left="0" w:rightChars="0" w:right="0" w:firstLineChars="0" w:firstLine="0"/>
              <w:spacing w:line="240" w:lineRule="atLeast"/>
            </w:pPr>
            <w:r>
              <w:t>70866</w:t>
            </w:r>
          </w:p>
        </w:tc>
        <w:tc>
          <w:tcPr>
            <w:tcW w:w="550" w:type="pct"/>
            <w:vAlign w:val="center"/>
          </w:tcPr>
          <w:p w:rsidR="0018722C">
            <w:pPr>
              <w:pStyle w:val="affff9"/>
              <w:topLinePunct/>
              <w:ind w:leftChars="0" w:left="0" w:rightChars="0" w:right="0" w:firstLineChars="0" w:firstLine="0"/>
              <w:spacing w:line="240" w:lineRule="atLeast"/>
            </w:pPr>
            <w:r>
              <w:t>7.85</w:t>
            </w:r>
          </w:p>
        </w:tc>
      </w:tr>
      <w:tr>
        <w:tc>
          <w:tcPr>
            <w:tcW w:w="781"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w:t>
            </w:r>
            <w:r>
              <w:t>2000</w:t>
            </w:r>
          </w:p>
        </w:tc>
        <w:tc>
          <w:tcPr>
            <w:tcW w:w="596" w:type="pct"/>
            <w:vAlign w:val="center"/>
          </w:tcPr>
          <w:p w:rsidR="0018722C">
            <w:pPr>
              <w:pStyle w:val="affff9"/>
              <w:topLinePunct/>
              <w:ind w:leftChars="0" w:left="0" w:rightChars="0" w:right="0" w:firstLineChars="0" w:firstLine="0"/>
              <w:spacing w:line="240" w:lineRule="atLeast"/>
            </w:pPr>
            <w:r>
              <w:t>412395</w:t>
            </w:r>
          </w:p>
        </w:tc>
        <w:tc>
          <w:tcPr>
            <w:tcW w:w="550" w:type="pct"/>
            <w:vAlign w:val="center"/>
          </w:tcPr>
          <w:p w:rsidR="0018722C">
            <w:pPr>
              <w:pStyle w:val="affff9"/>
              <w:topLinePunct/>
              <w:ind w:leftChars="0" w:left="0" w:rightChars="0" w:right="0" w:firstLineChars="0" w:firstLine="0"/>
              <w:spacing w:line="240" w:lineRule="atLeast"/>
            </w:pPr>
            <w:r>
              <w:t>45.67</w:t>
            </w:r>
          </w:p>
        </w:tc>
        <w:tc>
          <w:tcPr>
            <w:tcW w:w="7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r>
              <w:t></w:t>
            </w:r>
            <w:r>
              <w:t>300%</w:t>
            </w:r>
          </w:p>
        </w:tc>
        <w:tc>
          <w:tcPr>
            <w:tcW w:w="597" w:type="pct"/>
            <w:vAlign w:val="center"/>
          </w:tcPr>
          <w:p w:rsidR="0018722C">
            <w:pPr>
              <w:pStyle w:val="affff9"/>
              <w:topLinePunct/>
              <w:ind w:leftChars="0" w:left="0" w:rightChars="0" w:right="0" w:firstLineChars="0" w:firstLine="0"/>
              <w:spacing w:line="240" w:lineRule="atLeast"/>
            </w:pPr>
            <w:r>
              <w:t>756362</w:t>
            </w:r>
          </w:p>
        </w:tc>
        <w:tc>
          <w:tcPr>
            <w:tcW w:w="550" w:type="pct"/>
            <w:vAlign w:val="center"/>
          </w:tcPr>
          <w:p w:rsidR="0018722C">
            <w:pPr>
              <w:pStyle w:val="affff9"/>
              <w:topLinePunct/>
              <w:ind w:leftChars="0" w:left="0" w:rightChars="0" w:right="0" w:firstLineChars="0" w:firstLine="0"/>
              <w:spacing w:line="240" w:lineRule="atLeast"/>
            </w:pPr>
            <w:r>
              <w:t>83.76</w:t>
            </w:r>
          </w:p>
        </w:tc>
      </w:tr>
      <w:tr>
        <w:tc>
          <w:tcPr>
            <w:tcW w:w="781" w:type="pct"/>
            <w:vAlign w:val="center"/>
          </w:tcPr>
          <w:p w:rsidR="0018722C">
            <w:pPr>
              <w:pStyle w:val="ac"/>
              <w:topLinePunct/>
              <w:ind w:leftChars="0" w:left="0" w:rightChars="0" w:right="0" w:firstLineChars="0" w:firstLine="0"/>
              <w:spacing w:line="240" w:lineRule="atLeast"/>
            </w:pPr>
            <w:r>
              <w:t>营业收入</w:t>
            </w:r>
          </w:p>
          <w:p w:rsidR="0018722C">
            <w:pPr>
              <w:pStyle w:val="a5"/>
              <w:topLinePunct/>
              <w:ind w:leftChars="0" w:left="0" w:rightChars="0" w:right="0" w:firstLineChars="0" w:firstLine="0"/>
              <w:spacing w:line="240" w:lineRule="atLeast"/>
            </w:pPr>
            <w:r>
              <w:t>（</w:t>
            </w:r>
            <w:r>
              <w:t xml:space="preserve">万元</w:t>
            </w:r>
            <w:r>
              <w:t>）</w:t>
            </w:r>
          </w:p>
        </w:tc>
        <w:tc>
          <w:tcPr>
            <w:tcW w:w="643" w:type="pct"/>
            <w:vAlign w:val="center"/>
          </w:tcPr>
          <w:p w:rsidR="0018722C">
            <w:pPr>
              <w:pStyle w:val="a5"/>
              <w:topLinePunct/>
              <w:ind w:leftChars="0" w:left="0" w:rightChars="0" w:right="0" w:firstLineChars="0" w:firstLine="0"/>
              <w:spacing w:line="240" w:lineRule="atLeast"/>
            </w:pPr>
            <w:r>
              <w:t>2000—</w:t>
            </w:r>
          </w:p>
          <w:p w:rsidR="0018722C">
            <w:pPr>
              <w:pStyle w:val="affff9"/>
              <w:topLinePunct/>
              <w:ind w:leftChars="0" w:left="0" w:rightChars="0" w:right="0" w:firstLineChars="0" w:firstLine="0"/>
              <w:spacing w:line="240" w:lineRule="atLeast"/>
            </w:pPr>
            <w:r>
              <w:t>40000</w:t>
            </w:r>
          </w:p>
        </w:tc>
        <w:tc>
          <w:tcPr>
            <w:tcW w:w="596" w:type="pct"/>
            <w:vAlign w:val="center"/>
          </w:tcPr>
          <w:p w:rsidR="0018722C">
            <w:pPr>
              <w:pStyle w:val="affff9"/>
              <w:topLinePunct/>
              <w:ind w:leftChars="0" w:left="0" w:rightChars="0" w:right="0" w:firstLineChars="0" w:firstLine="0"/>
              <w:spacing w:line="240" w:lineRule="atLeast"/>
            </w:pPr>
            <w:r>
              <w:t>459286</w:t>
            </w:r>
          </w:p>
        </w:tc>
        <w:tc>
          <w:tcPr>
            <w:tcW w:w="550" w:type="pct"/>
            <w:vAlign w:val="center"/>
          </w:tcPr>
          <w:p w:rsidR="0018722C">
            <w:pPr>
              <w:pStyle w:val="affff9"/>
              <w:topLinePunct/>
              <w:ind w:leftChars="0" w:left="0" w:rightChars="0" w:right="0" w:firstLineChars="0" w:firstLine="0"/>
              <w:spacing w:line="240" w:lineRule="atLeast"/>
            </w:pPr>
            <w:r>
              <w:t>50.87</w:t>
            </w:r>
          </w:p>
        </w:tc>
        <w:tc>
          <w:tcPr>
            <w:tcW w:w="736" w:type="pct"/>
            <w:vAlign w:val="center"/>
          </w:tcPr>
          <w:p w:rsidR="0018722C">
            <w:pPr>
              <w:pStyle w:val="a5"/>
              <w:topLinePunct/>
              <w:ind w:leftChars="0" w:left="0" w:rightChars="0" w:right="0" w:firstLineChars="0" w:firstLine="0"/>
              <w:spacing w:line="240" w:lineRule="atLeast"/>
            </w:pPr>
            <w:r>
              <w:t>职工人数</w:t>
            </w:r>
          </w:p>
          <w:p w:rsidR="0018722C">
            <w:pPr>
              <w:pStyle w:val="a5"/>
              <w:topLinePunct/>
              <w:ind w:leftChars="0" w:left="0" w:rightChars="0" w:right="0" w:firstLineChars="0" w:firstLine="0"/>
              <w:spacing w:line="240" w:lineRule="atLeast"/>
            </w:pPr>
            <w:r>
              <w:t>（</w:t>
            </w:r>
            <w:r>
              <w:t xml:space="preserve">人</w:t>
            </w:r>
            <w:r>
              <w:t>）</w:t>
            </w:r>
          </w:p>
        </w:tc>
        <w:tc>
          <w:tcPr>
            <w:tcW w:w="546" w:type="pct"/>
            <w:vAlign w:val="center"/>
          </w:tcPr>
          <w:p w:rsidR="0018722C">
            <w:pPr>
              <w:pStyle w:val="a5"/>
              <w:topLinePunct/>
              <w:ind w:leftChars="0" w:left="0" w:rightChars="0" w:right="0" w:firstLineChars="0" w:firstLine="0"/>
              <w:spacing w:line="240" w:lineRule="atLeast"/>
            </w:pPr>
            <w:r>
              <w:t>300—</w:t>
            </w:r>
          </w:p>
          <w:p w:rsidR="0018722C">
            <w:pPr>
              <w:pStyle w:val="affff9"/>
              <w:topLinePunct/>
              <w:ind w:leftChars="0" w:left="0" w:rightChars="0" w:right="0" w:firstLineChars="0" w:firstLine="0"/>
              <w:spacing w:line="240" w:lineRule="atLeast"/>
            </w:pPr>
            <w:r>
              <w:t>1000</w:t>
            </w:r>
          </w:p>
        </w:tc>
        <w:tc>
          <w:tcPr>
            <w:tcW w:w="597" w:type="pct"/>
            <w:vAlign w:val="center"/>
          </w:tcPr>
          <w:p w:rsidR="0018722C">
            <w:pPr>
              <w:pStyle w:val="affff9"/>
              <w:topLinePunct/>
              <w:ind w:leftChars="0" w:left="0" w:rightChars="0" w:right="0" w:firstLineChars="0" w:firstLine="0"/>
              <w:spacing w:line="240" w:lineRule="atLeast"/>
            </w:pPr>
            <w:r>
              <w:t>115876</w:t>
            </w:r>
          </w:p>
        </w:tc>
        <w:tc>
          <w:tcPr>
            <w:tcW w:w="550" w:type="pct"/>
            <w:vAlign w:val="center"/>
          </w:tcPr>
          <w:p w:rsidR="0018722C">
            <w:pPr>
              <w:pStyle w:val="affff9"/>
              <w:topLinePunct/>
              <w:ind w:leftChars="0" w:left="0" w:rightChars="0" w:right="0" w:firstLineChars="0" w:firstLine="0"/>
              <w:spacing w:line="240" w:lineRule="atLeast"/>
            </w:pPr>
            <w:r>
              <w:t>12.83</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40000</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31278</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3.46</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1000</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30721</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3.40</w:t>
            </w:r>
          </w:p>
        </w:tc>
      </w:tr>
    </w:tbl>
    <w:p w:rsidR="0018722C">
      <w:pPr>
        <w:rPr/>
        <w:topLinePunct/>
        <w:pStyle w:val="affa"/>
      </w:pPr>
    </w:p>
    <w:p w:rsidR="0018722C">
      <w:pPr>
        <w:spacing w:before="168"/>
        <w:ind w:leftChars="0" w:left="22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4.1</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9"/>
        <w:gridCol w:w="837"/>
        <w:gridCol w:w="1243"/>
        <w:gridCol w:w="1139"/>
        <w:gridCol w:w="1238"/>
        <w:gridCol w:w="839"/>
        <w:gridCol w:w="1240"/>
        <w:gridCol w:w="1141"/>
      </w:tblGrid>
      <w:tr>
        <w:trPr>
          <w:trHeight w:val="340" w:hRule="atLeast"/>
        </w:trPr>
        <w:tc>
          <w:tcPr>
            <w:tcW w:w="1039" w:type="dxa"/>
            <w:tcBorders>
              <w:left w:val="nil"/>
            </w:tcBorders>
          </w:tcPr>
          <w:p w:rsidR="0018722C">
            <w:pPr>
              <w:topLinePunct/>
              <w:ind w:leftChars="0" w:left="0" w:rightChars="0" w:right="0" w:firstLineChars="0" w:firstLine="0"/>
              <w:spacing w:line="240" w:lineRule="atLeast"/>
            </w:pPr>
            <w:r>
              <w:rPr>
                <w:b/>
              </w:rPr>
              <w:t>特征</w:t>
            </w:r>
          </w:p>
        </w:tc>
        <w:tc>
          <w:tcPr>
            <w:tcW w:w="837" w:type="dxa"/>
          </w:tcPr>
          <w:p w:rsidR="0018722C">
            <w:pPr>
              <w:topLinePunct/>
              <w:ind w:leftChars="0" w:left="0" w:rightChars="0" w:right="0" w:firstLineChars="0" w:firstLine="0"/>
              <w:spacing w:line="240" w:lineRule="atLeast"/>
            </w:pPr>
            <w:r>
              <w:rPr>
                <w:b/>
              </w:rPr>
              <w:t>分类</w:t>
            </w:r>
          </w:p>
        </w:tc>
        <w:tc>
          <w:tcPr>
            <w:tcW w:w="1243" w:type="dxa"/>
          </w:tcPr>
          <w:p w:rsidR="0018722C">
            <w:pPr>
              <w:topLinePunct/>
              <w:ind w:leftChars="0" w:left="0" w:rightChars="0" w:right="0" w:firstLineChars="0" w:firstLine="0"/>
              <w:spacing w:line="240" w:lineRule="atLeast"/>
            </w:pPr>
            <w:r>
              <w:rPr>
                <w:b/>
              </w:rPr>
              <w:t>数量</w:t>
            </w:r>
            <w:r>
              <w:rPr>
                <w:b/>
              </w:rPr>
              <w:t>（</w:t>
            </w:r>
            <w:r>
              <w:rPr>
                <w:b/>
              </w:rPr>
              <w:t>个</w:t>
            </w:r>
            <w:r>
              <w:rPr>
                <w:b/>
              </w:rPr>
              <w:t>）</w:t>
            </w:r>
          </w:p>
        </w:tc>
        <w:tc>
          <w:tcPr>
            <w:tcW w:w="1139" w:type="dxa"/>
          </w:tcPr>
          <w:p w:rsidR="0018722C">
            <w:pPr>
              <w:topLinePunct/>
              <w:ind w:leftChars="0" w:left="0" w:rightChars="0" w:right="0" w:firstLineChars="0" w:firstLine="0"/>
              <w:spacing w:line="240" w:lineRule="atLeast"/>
            </w:pPr>
            <w:r>
              <w:rPr>
                <w:b/>
              </w:rPr>
              <w:t>占比</w:t>
            </w:r>
            <w:r>
              <w:rPr>
                <w:b/>
              </w:rPr>
              <w:t>（</w:t>
            </w:r>
            <w:r>
              <w:rPr>
                <w:b/>
              </w:rPr>
              <w:t>%</w:t>
            </w:r>
            <w:r>
              <w:rPr>
                <w:b/>
              </w:rPr>
              <w:t>）</w:t>
            </w:r>
          </w:p>
        </w:tc>
        <w:tc>
          <w:tcPr>
            <w:tcW w:w="1238" w:type="dxa"/>
          </w:tcPr>
          <w:p w:rsidR="0018722C">
            <w:pPr>
              <w:topLinePunct/>
              <w:ind w:leftChars="0" w:left="0" w:rightChars="0" w:right="0" w:firstLineChars="0" w:firstLine="0"/>
              <w:spacing w:line="240" w:lineRule="atLeast"/>
            </w:pPr>
            <w:r>
              <w:rPr>
                <w:b/>
              </w:rPr>
              <w:t>特征</w:t>
            </w:r>
          </w:p>
        </w:tc>
        <w:tc>
          <w:tcPr>
            <w:tcW w:w="839" w:type="dxa"/>
          </w:tcPr>
          <w:p w:rsidR="0018722C">
            <w:pPr>
              <w:topLinePunct/>
              <w:ind w:leftChars="0" w:left="0" w:rightChars="0" w:right="0" w:firstLineChars="0" w:firstLine="0"/>
              <w:spacing w:line="240" w:lineRule="atLeast"/>
            </w:pPr>
            <w:r>
              <w:rPr>
                <w:b/>
              </w:rPr>
              <w:t>分类</w:t>
            </w:r>
          </w:p>
        </w:tc>
        <w:tc>
          <w:tcPr>
            <w:tcW w:w="1240" w:type="dxa"/>
          </w:tcPr>
          <w:p w:rsidR="0018722C">
            <w:pPr>
              <w:topLinePunct/>
              <w:ind w:leftChars="0" w:left="0" w:rightChars="0" w:right="0" w:firstLineChars="0" w:firstLine="0"/>
              <w:spacing w:line="240" w:lineRule="atLeast"/>
            </w:pPr>
            <w:r>
              <w:rPr>
                <w:b/>
              </w:rPr>
              <w:t>数量</w:t>
            </w:r>
            <w:r>
              <w:rPr>
                <w:b/>
              </w:rPr>
              <w:t>（</w:t>
            </w:r>
            <w:r>
              <w:rPr>
                <w:b/>
              </w:rPr>
              <w:t>个</w:t>
            </w:r>
            <w:r>
              <w:rPr>
                <w:b/>
              </w:rPr>
              <w:t>）</w:t>
            </w:r>
          </w:p>
        </w:tc>
        <w:tc>
          <w:tcPr>
            <w:tcW w:w="1141" w:type="dxa"/>
            <w:tcBorders>
              <w:right w:val="nil"/>
            </w:tcBorders>
          </w:tcPr>
          <w:p w:rsidR="0018722C">
            <w:pPr>
              <w:topLinePunct/>
              <w:ind w:leftChars="0" w:left="0" w:rightChars="0" w:right="0" w:firstLineChars="0" w:firstLine="0"/>
              <w:spacing w:line="240" w:lineRule="atLeast"/>
            </w:pPr>
            <w:r>
              <w:rPr>
                <w:b/>
              </w:rPr>
              <w:t>占比</w:t>
            </w:r>
            <w:r>
              <w:rPr>
                <w:b/>
              </w:rPr>
              <w:t>（</w:t>
            </w:r>
            <w:r>
              <w:rPr>
                <w:b/>
              </w:rPr>
              <w:t>%</w:t>
            </w:r>
            <w:r>
              <w:rPr>
                <w:b/>
              </w:rPr>
              <w:t>）</w:t>
            </w:r>
          </w:p>
        </w:tc>
      </w:tr>
      <w:tr>
        <w:trPr>
          <w:trHeight w:val="280" w:hRule="atLeast"/>
        </w:trPr>
        <w:tc>
          <w:tcPr>
            <w:tcW w:w="1039"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地域分布</w:t>
            </w:r>
          </w:p>
        </w:tc>
        <w:tc>
          <w:tcPr>
            <w:tcW w:w="837" w:type="dxa"/>
            <w:tcBorders>
              <w:bottom w:val="nil"/>
            </w:tcBorders>
          </w:tcPr>
          <w:p w:rsidR="0018722C">
            <w:pPr>
              <w:topLinePunct/>
              <w:ind w:leftChars="0" w:left="0" w:rightChars="0" w:right="0" w:firstLineChars="0" w:firstLine="0"/>
              <w:spacing w:line="240" w:lineRule="atLeast"/>
            </w:pPr>
            <w:r>
              <w:t>东北</w:t>
            </w:r>
          </w:p>
        </w:tc>
        <w:tc>
          <w:tcPr>
            <w:tcW w:w="1243" w:type="dxa"/>
            <w:tcBorders>
              <w:bottom w:val="nil"/>
            </w:tcBorders>
          </w:tcPr>
          <w:p w:rsidR="0018722C">
            <w:pPr>
              <w:topLinePunct/>
              <w:ind w:leftChars="0" w:left="0" w:rightChars="0" w:right="0" w:firstLineChars="0" w:firstLine="0"/>
              <w:spacing w:line="240" w:lineRule="atLeast"/>
            </w:pPr>
            <w:r>
              <w:t>61247</w:t>
            </w:r>
          </w:p>
        </w:tc>
        <w:tc>
          <w:tcPr>
            <w:tcW w:w="1139" w:type="dxa"/>
            <w:tcBorders>
              <w:bottom w:val="nil"/>
            </w:tcBorders>
          </w:tcPr>
          <w:p w:rsidR="0018722C">
            <w:pPr>
              <w:topLinePunct/>
              <w:ind w:leftChars="0" w:left="0" w:rightChars="0" w:right="0" w:firstLineChars="0" w:firstLine="0"/>
              <w:spacing w:line="240" w:lineRule="atLeast"/>
            </w:pPr>
            <w:r>
              <w:t>6.79</w:t>
            </w:r>
          </w:p>
        </w:tc>
        <w:tc>
          <w:tcPr>
            <w:tcW w:w="123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企业所有制</w:t>
            </w:r>
          </w:p>
        </w:tc>
        <w:tc>
          <w:tcPr>
            <w:tcW w:w="839" w:type="dxa"/>
            <w:tcBorders>
              <w:bottom w:val="nil"/>
            </w:tcBorders>
          </w:tcPr>
          <w:p w:rsidR="0018722C">
            <w:pPr>
              <w:topLinePunct/>
              <w:ind w:leftChars="0" w:left="0" w:rightChars="0" w:right="0" w:firstLineChars="0" w:firstLine="0"/>
              <w:spacing w:line="240" w:lineRule="atLeast"/>
            </w:pPr>
            <w:r>
              <w:t>国有</w:t>
            </w:r>
          </w:p>
        </w:tc>
        <w:tc>
          <w:tcPr>
            <w:tcW w:w="1240" w:type="dxa"/>
            <w:tcBorders>
              <w:bottom w:val="nil"/>
            </w:tcBorders>
          </w:tcPr>
          <w:p w:rsidR="0018722C">
            <w:pPr>
              <w:topLinePunct/>
              <w:ind w:leftChars="0" w:left="0" w:rightChars="0" w:right="0" w:firstLineChars="0" w:firstLine="0"/>
              <w:spacing w:line="240" w:lineRule="atLeast"/>
            </w:pPr>
            <w:r>
              <w:t>38668</w:t>
            </w:r>
          </w:p>
        </w:tc>
        <w:tc>
          <w:tcPr>
            <w:tcW w:w="1141" w:type="dxa"/>
            <w:tcBorders>
              <w:bottom w:val="nil"/>
              <w:right w:val="nil"/>
            </w:tcBorders>
          </w:tcPr>
          <w:p w:rsidR="0018722C">
            <w:pPr>
              <w:topLinePunct/>
              <w:ind w:leftChars="0" w:left="0" w:rightChars="0" w:right="0" w:firstLineChars="0" w:firstLine="0"/>
              <w:spacing w:line="240" w:lineRule="atLeast"/>
            </w:pPr>
            <w:r>
              <w:t>4.28</w:t>
            </w:r>
          </w:p>
        </w:tc>
      </w:tr>
      <w:tr>
        <w:trPr>
          <w:trHeight w:val="340" w:hRule="atLeast"/>
        </w:trPr>
        <w:tc>
          <w:tcPr>
            <w:tcW w:w="1039" w:type="dxa"/>
            <w:vMerge/>
            <w:tcBorders>
              <w:top w:val="nil"/>
              <w:left w:val="nil"/>
            </w:tcBorders>
          </w:tcPr>
          <w:p w:rsidR="0018722C">
            <w:pPr>
              <w:topLinePunct/>
              <w:ind w:leftChars="0" w:left="0" w:rightChars="0" w:right="0" w:firstLineChars="0" w:firstLine="0"/>
              <w:spacing w:line="240" w:lineRule="atLeast"/>
            </w:pPr>
          </w:p>
        </w:tc>
        <w:tc>
          <w:tcPr>
            <w:tcW w:w="837" w:type="dxa"/>
            <w:tcBorders>
              <w:top w:val="nil"/>
              <w:bottom w:val="nil"/>
            </w:tcBorders>
          </w:tcPr>
          <w:p w:rsidR="0018722C">
            <w:pPr>
              <w:topLinePunct/>
              <w:ind w:leftChars="0" w:left="0" w:rightChars="0" w:right="0" w:firstLineChars="0" w:firstLine="0"/>
              <w:spacing w:line="240" w:lineRule="atLeast"/>
            </w:pPr>
            <w:r>
              <w:t>环渤海</w:t>
            </w:r>
          </w:p>
        </w:tc>
        <w:tc>
          <w:tcPr>
            <w:tcW w:w="1243" w:type="dxa"/>
            <w:tcBorders>
              <w:top w:val="nil"/>
              <w:bottom w:val="nil"/>
            </w:tcBorders>
          </w:tcPr>
          <w:p w:rsidR="0018722C">
            <w:pPr>
              <w:topLinePunct/>
              <w:ind w:leftChars="0" w:left="0" w:rightChars="0" w:right="0" w:firstLineChars="0" w:firstLine="0"/>
              <w:spacing w:line="240" w:lineRule="atLeast"/>
            </w:pPr>
            <w:r>
              <w:t>161662</w:t>
            </w:r>
          </w:p>
        </w:tc>
        <w:tc>
          <w:tcPr>
            <w:tcW w:w="1139" w:type="dxa"/>
            <w:tcBorders>
              <w:top w:val="nil"/>
              <w:bottom w:val="nil"/>
            </w:tcBorders>
          </w:tcPr>
          <w:p w:rsidR="0018722C">
            <w:pPr>
              <w:topLinePunct/>
              <w:ind w:leftChars="0" w:left="0" w:rightChars="0" w:right="0" w:firstLineChars="0" w:firstLine="0"/>
              <w:spacing w:line="240" w:lineRule="atLeast"/>
            </w:pPr>
            <w:r>
              <w:t>17.90</w:t>
            </w:r>
          </w:p>
        </w:tc>
        <w:tc>
          <w:tcPr>
            <w:tcW w:w="1238" w:type="dxa"/>
            <w:vMerge/>
            <w:tcBorders>
              <w:top w:val="nil"/>
            </w:tcBorders>
          </w:tcPr>
          <w:p w:rsidR="0018722C">
            <w:pPr>
              <w:topLinePunct/>
              <w:ind w:leftChars="0" w:left="0" w:rightChars="0" w:right="0" w:firstLineChars="0" w:firstLine="0"/>
              <w:spacing w:line="240" w:lineRule="atLeast"/>
            </w:pPr>
          </w:p>
        </w:tc>
        <w:tc>
          <w:tcPr>
            <w:tcW w:w="839" w:type="dxa"/>
            <w:tcBorders>
              <w:top w:val="nil"/>
              <w:bottom w:val="nil"/>
            </w:tcBorders>
          </w:tcPr>
          <w:p w:rsidR="0018722C">
            <w:pPr>
              <w:topLinePunct/>
              <w:ind w:leftChars="0" w:left="0" w:rightChars="0" w:right="0" w:firstLineChars="0" w:firstLine="0"/>
              <w:spacing w:line="240" w:lineRule="atLeast"/>
            </w:pPr>
            <w:r>
              <w:t>集体</w:t>
            </w:r>
          </w:p>
        </w:tc>
        <w:tc>
          <w:tcPr>
            <w:tcW w:w="1240" w:type="dxa"/>
            <w:tcBorders>
              <w:top w:val="nil"/>
              <w:bottom w:val="nil"/>
            </w:tcBorders>
          </w:tcPr>
          <w:p w:rsidR="0018722C">
            <w:pPr>
              <w:topLinePunct/>
              <w:ind w:leftChars="0" w:left="0" w:rightChars="0" w:right="0" w:firstLineChars="0" w:firstLine="0"/>
              <w:spacing w:line="240" w:lineRule="atLeast"/>
            </w:pPr>
            <w:r>
              <w:t>42810</w:t>
            </w:r>
          </w:p>
        </w:tc>
        <w:tc>
          <w:tcPr>
            <w:tcW w:w="1141" w:type="dxa"/>
            <w:tcBorders>
              <w:top w:val="nil"/>
              <w:bottom w:val="nil"/>
              <w:right w:val="nil"/>
            </w:tcBorders>
          </w:tcPr>
          <w:p w:rsidR="0018722C">
            <w:pPr>
              <w:topLinePunct/>
              <w:ind w:leftChars="0" w:left="0" w:rightChars="0" w:right="0" w:firstLineChars="0" w:firstLine="0"/>
              <w:spacing w:line="240" w:lineRule="atLeast"/>
            </w:pPr>
            <w:r>
              <w:t>4.75</w:t>
            </w:r>
          </w:p>
        </w:tc>
      </w:tr>
      <w:tr>
        <w:trPr>
          <w:trHeight w:val="340" w:hRule="atLeast"/>
        </w:trPr>
        <w:tc>
          <w:tcPr>
            <w:tcW w:w="1039" w:type="dxa"/>
            <w:vMerge/>
            <w:tcBorders>
              <w:top w:val="nil"/>
              <w:left w:val="nil"/>
            </w:tcBorders>
          </w:tcPr>
          <w:p w:rsidR="0018722C">
            <w:pPr>
              <w:topLinePunct/>
              <w:ind w:leftChars="0" w:left="0" w:rightChars="0" w:right="0" w:firstLineChars="0" w:firstLine="0"/>
              <w:spacing w:line="240" w:lineRule="atLeast"/>
            </w:pPr>
          </w:p>
        </w:tc>
        <w:tc>
          <w:tcPr>
            <w:tcW w:w="837" w:type="dxa"/>
            <w:tcBorders>
              <w:top w:val="nil"/>
              <w:bottom w:val="nil"/>
            </w:tcBorders>
          </w:tcPr>
          <w:p w:rsidR="0018722C">
            <w:pPr>
              <w:topLinePunct/>
              <w:ind w:leftChars="0" w:left="0" w:rightChars="0" w:right="0" w:firstLineChars="0" w:firstLine="0"/>
              <w:spacing w:line="240" w:lineRule="atLeast"/>
            </w:pPr>
            <w:r>
              <w:t>东南</w:t>
            </w:r>
          </w:p>
        </w:tc>
        <w:tc>
          <w:tcPr>
            <w:tcW w:w="1243" w:type="dxa"/>
            <w:tcBorders>
              <w:top w:val="nil"/>
              <w:bottom w:val="nil"/>
            </w:tcBorders>
          </w:tcPr>
          <w:p w:rsidR="0018722C">
            <w:pPr>
              <w:topLinePunct/>
              <w:ind w:leftChars="0" w:left="0" w:rightChars="0" w:right="0" w:firstLineChars="0" w:firstLine="0"/>
              <w:spacing w:line="240" w:lineRule="atLeast"/>
            </w:pPr>
            <w:r>
              <w:t>447918</w:t>
            </w:r>
          </w:p>
        </w:tc>
        <w:tc>
          <w:tcPr>
            <w:tcW w:w="1139" w:type="dxa"/>
            <w:tcBorders>
              <w:top w:val="nil"/>
              <w:bottom w:val="nil"/>
            </w:tcBorders>
          </w:tcPr>
          <w:p w:rsidR="0018722C">
            <w:pPr>
              <w:topLinePunct/>
              <w:ind w:leftChars="0" w:left="0" w:rightChars="0" w:right="0" w:firstLineChars="0" w:firstLine="0"/>
              <w:spacing w:line="240" w:lineRule="atLeast"/>
            </w:pPr>
            <w:r>
              <w:t>49.61</w:t>
            </w:r>
          </w:p>
        </w:tc>
        <w:tc>
          <w:tcPr>
            <w:tcW w:w="1238" w:type="dxa"/>
            <w:vMerge/>
            <w:tcBorders>
              <w:top w:val="nil"/>
            </w:tcBorders>
          </w:tcPr>
          <w:p w:rsidR="0018722C">
            <w:pPr>
              <w:topLinePunct/>
              <w:ind w:leftChars="0" w:left="0" w:rightChars="0" w:right="0" w:firstLineChars="0" w:firstLine="0"/>
              <w:spacing w:line="240" w:lineRule="atLeast"/>
            </w:pPr>
          </w:p>
        </w:tc>
        <w:tc>
          <w:tcPr>
            <w:tcW w:w="839" w:type="dxa"/>
            <w:tcBorders>
              <w:top w:val="nil"/>
              <w:bottom w:val="nil"/>
            </w:tcBorders>
          </w:tcPr>
          <w:p w:rsidR="0018722C">
            <w:pPr>
              <w:topLinePunct/>
              <w:ind w:leftChars="0" w:left="0" w:rightChars="0" w:right="0" w:firstLineChars="0" w:firstLine="0"/>
              <w:spacing w:line="240" w:lineRule="atLeast"/>
            </w:pPr>
            <w:r>
              <w:t>民营</w:t>
            </w:r>
          </w:p>
        </w:tc>
        <w:tc>
          <w:tcPr>
            <w:tcW w:w="1240" w:type="dxa"/>
            <w:tcBorders>
              <w:top w:val="nil"/>
              <w:bottom w:val="nil"/>
            </w:tcBorders>
          </w:tcPr>
          <w:p w:rsidR="0018722C">
            <w:pPr>
              <w:topLinePunct/>
              <w:ind w:leftChars="0" w:left="0" w:rightChars="0" w:right="0" w:firstLineChars="0" w:firstLine="0"/>
              <w:spacing w:line="240" w:lineRule="atLeast"/>
            </w:pPr>
            <w:r>
              <w:t>448542</w:t>
            </w:r>
          </w:p>
        </w:tc>
        <w:tc>
          <w:tcPr>
            <w:tcW w:w="1141" w:type="dxa"/>
            <w:tcBorders>
              <w:top w:val="nil"/>
              <w:bottom w:val="nil"/>
              <w:right w:val="nil"/>
            </w:tcBorders>
          </w:tcPr>
          <w:p w:rsidR="0018722C">
            <w:pPr>
              <w:topLinePunct/>
              <w:ind w:leftChars="0" w:left="0" w:rightChars="0" w:right="0" w:firstLineChars="0" w:firstLine="0"/>
              <w:spacing w:line="240" w:lineRule="atLeast"/>
            </w:pPr>
            <w:r>
              <w:t>49.67</w:t>
            </w:r>
          </w:p>
        </w:tc>
      </w:tr>
      <w:tr>
        <w:trPr>
          <w:trHeight w:val="340" w:hRule="atLeast"/>
        </w:trPr>
        <w:tc>
          <w:tcPr>
            <w:tcW w:w="1039" w:type="dxa"/>
            <w:vMerge/>
            <w:tcBorders>
              <w:top w:val="nil"/>
              <w:left w:val="nil"/>
            </w:tcBorders>
          </w:tcPr>
          <w:p w:rsidR="0018722C">
            <w:pPr>
              <w:topLinePunct/>
              <w:ind w:leftChars="0" w:left="0" w:rightChars="0" w:right="0" w:firstLineChars="0" w:firstLine="0"/>
              <w:spacing w:line="240" w:lineRule="atLeast"/>
            </w:pPr>
          </w:p>
        </w:tc>
        <w:tc>
          <w:tcPr>
            <w:tcW w:w="837" w:type="dxa"/>
            <w:tcBorders>
              <w:top w:val="nil"/>
              <w:bottom w:val="nil"/>
            </w:tcBorders>
          </w:tcPr>
          <w:p w:rsidR="0018722C">
            <w:pPr>
              <w:topLinePunct/>
              <w:ind w:leftChars="0" w:left="0" w:rightChars="0" w:right="0" w:firstLineChars="0" w:firstLine="0"/>
              <w:spacing w:line="240" w:lineRule="atLeast"/>
            </w:pPr>
            <w:r>
              <w:t>中部</w:t>
            </w:r>
          </w:p>
        </w:tc>
        <w:tc>
          <w:tcPr>
            <w:tcW w:w="1243" w:type="dxa"/>
            <w:tcBorders>
              <w:top w:val="nil"/>
              <w:bottom w:val="nil"/>
            </w:tcBorders>
          </w:tcPr>
          <w:p w:rsidR="0018722C">
            <w:pPr>
              <w:topLinePunct/>
              <w:ind w:leftChars="0" w:left="0" w:rightChars="0" w:right="0" w:firstLineChars="0" w:firstLine="0"/>
              <w:spacing w:line="240" w:lineRule="atLeast"/>
            </w:pPr>
            <w:r>
              <w:t>121032</w:t>
            </w:r>
          </w:p>
        </w:tc>
        <w:tc>
          <w:tcPr>
            <w:tcW w:w="1139" w:type="dxa"/>
            <w:tcBorders>
              <w:top w:val="nil"/>
              <w:bottom w:val="nil"/>
            </w:tcBorders>
          </w:tcPr>
          <w:p w:rsidR="0018722C">
            <w:pPr>
              <w:topLinePunct/>
              <w:ind w:leftChars="0" w:left="0" w:rightChars="0" w:right="0" w:firstLineChars="0" w:firstLine="0"/>
              <w:spacing w:line="240" w:lineRule="atLeast"/>
            </w:pPr>
            <w:r>
              <w:t>13.40</w:t>
            </w:r>
          </w:p>
        </w:tc>
        <w:tc>
          <w:tcPr>
            <w:tcW w:w="1238" w:type="dxa"/>
            <w:vMerge/>
            <w:tcBorders>
              <w:top w:val="nil"/>
            </w:tcBorders>
          </w:tcPr>
          <w:p w:rsidR="0018722C">
            <w:pPr>
              <w:topLinePunct/>
              <w:ind w:leftChars="0" w:left="0" w:rightChars="0" w:right="0" w:firstLineChars="0" w:firstLine="0"/>
              <w:spacing w:line="240" w:lineRule="atLeast"/>
            </w:pPr>
          </w:p>
        </w:tc>
        <w:tc>
          <w:tcPr>
            <w:tcW w:w="839" w:type="dxa"/>
            <w:tcBorders>
              <w:top w:val="nil"/>
              <w:bottom w:val="nil"/>
            </w:tcBorders>
          </w:tcPr>
          <w:p w:rsidR="0018722C">
            <w:pPr>
              <w:topLinePunct/>
              <w:ind w:leftChars="0" w:left="0" w:rightChars="0" w:right="0" w:firstLineChars="0" w:firstLine="0"/>
              <w:spacing w:line="240" w:lineRule="atLeast"/>
            </w:pPr>
            <w:r>
              <w:t>外资</w:t>
            </w:r>
          </w:p>
        </w:tc>
        <w:tc>
          <w:tcPr>
            <w:tcW w:w="1240" w:type="dxa"/>
            <w:tcBorders>
              <w:top w:val="nil"/>
              <w:bottom w:val="nil"/>
            </w:tcBorders>
          </w:tcPr>
          <w:p w:rsidR="0018722C">
            <w:pPr>
              <w:topLinePunct/>
              <w:ind w:leftChars="0" w:left="0" w:rightChars="0" w:right="0" w:firstLineChars="0" w:firstLine="0"/>
              <w:spacing w:line="240" w:lineRule="atLeast"/>
            </w:pPr>
            <w:r>
              <w:t>95367</w:t>
            </w:r>
          </w:p>
        </w:tc>
        <w:tc>
          <w:tcPr>
            <w:tcW w:w="1141" w:type="dxa"/>
            <w:tcBorders>
              <w:top w:val="nil"/>
              <w:bottom w:val="nil"/>
              <w:right w:val="nil"/>
            </w:tcBorders>
          </w:tcPr>
          <w:p w:rsidR="0018722C">
            <w:pPr>
              <w:topLinePunct/>
              <w:ind w:leftChars="0" w:left="0" w:rightChars="0" w:right="0" w:firstLineChars="0" w:firstLine="0"/>
              <w:spacing w:line="240" w:lineRule="atLeast"/>
            </w:pPr>
            <w:r>
              <w:t>10.56</w:t>
            </w:r>
          </w:p>
        </w:tc>
      </w:tr>
      <w:tr>
        <w:trPr>
          <w:trHeight w:val="340" w:hRule="atLeast"/>
        </w:trPr>
        <w:tc>
          <w:tcPr>
            <w:tcW w:w="1039" w:type="dxa"/>
            <w:vMerge/>
            <w:tcBorders>
              <w:top w:val="nil"/>
              <w:left w:val="nil"/>
            </w:tcBorders>
          </w:tcPr>
          <w:p w:rsidR="0018722C">
            <w:pPr>
              <w:topLinePunct/>
              <w:ind w:leftChars="0" w:left="0" w:rightChars="0" w:right="0" w:firstLineChars="0" w:firstLine="0"/>
              <w:spacing w:line="240" w:lineRule="atLeast"/>
            </w:pPr>
          </w:p>
        </w:tc>
        <w:tc>
          <w:tcPr>
            <w:tcW w:w="837" w:type="dxa"/>
            <w:tcBorders>
              <w:top w:val="nil"/>
              <w:bottom w:val="nil"/>
            </w:tcBorders>
          </w:tcPr>
          <w:p w:rsidR="0018722C">
            <w:pPr>
              <w:topLinePunct/>
              <w:ind w:leftChars="0" w:left="0" w:rightChars="0" w:right="0" w:firstLineChars="0" w:firstLine="0"/>
              <w:spacing w:line="240" w:lineRule="atLeast"/>
            </w:pPr>
            <w:r>
              <w:t>西南</w:t>
            </w:r>
          </w:p>
        </w:tc>
        <w:tc>
          <w:tcPr>
            <w:tcW w:w="1243" w:type="dxa"/>
            <w:tcBorders>
              <w:top w:val="nil"/>
              <w:bottom w:val="nil"/>
            </w:tcBorders>
          </w:tcPr>
          <w:p w:rsidR="0018722C">
            <w:pPr>
              <w:topLinePunct/>
              <w:ind w:leftChars="0" w:left="0" w:rightChars="0" w:right="0" w:firstLineChars="0" w:firstLine="0"/>
              <w:spacing w:line="240" w:lineRule="atLeast"/>
            </w:pPr>
            <w:r>
              <w:t>65928</w:t>
            </w:r>
          </w:p>
        </w:tc>
        <w:tc>
          <w:tcPr>
            <w:tcW w:w="1139" w:type="dxa"/>
            <w:tcBorders>
              <w:top w:val="nil"/>
              <w:bottom w:val="nil"/>
            </w:tcBorders>
          </w:tcPr>
          <w:p w:rsidR="0018722C">
            <w:pPr>
              <w:topLinePunct/>
              <w:ind w:leftChars="0" w:left="0" w:rightChars="0" w:right="0" w:firstLineChars="0" w:firstLine="0"/>
              <w:spacing w:line="240" w:lineRule="atLeast"/>
            </w:pPr>
            <w:r>
              <w:t>7.30</w:t>
            </w:r>
          </w:p>
        </w:tc>
        <w:tc>
          <w:tcPr>
            <w:tcW w:w="1238" w:type="dxa"/>
            <w:vMerge/>
            <w:tcBorders>
              <w:top w:val="nil"/>
            </w:tcBorders>
          </w:tcPr>
          <w:p w:rsidR="0018722C">
            <w:pPr>
              <w:topLinePunct/>
              <w:ind w:leftChars="0" w:left="0" w:rightChars="0" w:right="0" w:firstLineChars="0" w:firstLine="0"/>
              <w:spacing w:line="240" w:lineRule="atLeast"/>
            </w:pPr>
          </w:p>
        </w:tc>
        <w:tc>
          <w:tcPr>
            <w:tcW w:w="839" w:type="dxa"/>
            <w:tcBorders>
              <w:top w:val="nil"/>
              <w:bottom w:val="nil"/>
            </w:tcBorders>
          </w:tcPr>
          <w:p w:rsidR="0018722C">
            <w:pPr>
              <w:topLinePunct/>
              <w:ind w:leftChars="0" w:left="0" w:rightChars="0" w:right="0" w:firstLineChars="0" w:firstLine="0"/>
              <w:spacing w:line="240" w:lineRule="atLeast"/>
            </w:pPr>
            <w:r>
              <w:t>港澳台</w:t>
            </w:r>
          </w:p>
        </w:tc>
        <w:tc>
          <w:tcPr>
            <w:tcW w:w="1240" w:type="dxa"/>
            <w:tcBorders>
              <w:top w:val="nil"/>
              <w:bottom w:val="nil"/>
            </w:tcBorders>
          </w:tcPr>
          <w:p w:rsidR="0018722C">
            <w:pPr>
              <w:topLinePunct/>
              <w:ind w:leftChars="0" w:left="0" w:rightChars="0" w:right="0" w:firstLineChars="0" w:firstLine="0"/>
              <w:spacing w:line="240" w:lineRule="atLeast"/>
            </w:pPr>
            <w:r>
              <w:t>88396</w:t>
            </w:r>
          </w:p>
        </w:tc>
        <w:tc>
          <w:tcPr>
            <w:tcW w:w="1141" w:type="dxa"/>
            <w:tcBorders>
              <w:top w:val="nil"/>
              <w:bottom w:val="nil"/>
              <w:right w:val="nil"/>
            </w:tcBorders>
          </w:tcPr>
          <w:p w:rsidR="0018722C">
            <w:pPr>
              <w:topLinePunct/>
              <w:ind w:leftChars="0" w:left="0" w:rightChars="0" w:right="0" w:firstLineChars="0" w:firstLine="0"/>
              <w:spacing w:line="240" w:lineRule="atLeast"/>
            </w:pPr>
            <w:r>
              <w:t>9.79</w:t>
            </w:r>
          </w:p>
        </w:tc>
      </w:tr>
      <w:tr>
        <w:trPr>
          <w:trHeight w:val="400" w:hRule="atLeast"/>
        </w:trPr>
        <w:tc>
          <w:tcPr>
            <w:tcW w:w="1039" w:type="dxa"/>
            <w:vMerge/>
            <w:tcBorders>
              <w:top w:val="nil"/>
              <w:left w:val="nil"/>
            </w:tcBorders>
          </w:tcPr>
          <w:p w:rsidR="0018722C">
            <w:pPr>
              <w:topLinePunct/>
              <w:ind w:leftChars="0" w:left="0" w:rightChars="0" w:right="0" w:firstLineChars="0" w:firstLine="0"/>
              <w:spacing w:line="240" w:lineRule="atLeast"/>
            </w:pPr>
          </w:p>
        </w:tc>
        <w:tc>
          <w:tcPr>
            <w:tcW w:w="837" w:type="dxa"/>
            <w:tcBorders>
              <w:top w:val="nil"/>
            </w:tcBorders>
          </w:tcPr>
          <w:p w:rsidR="0018722C">
            <w:pPr>
              <w:topLinePunct/>
              <w:ind w:leftChars="0" w:left="0" w:rightChars="0" w:right="0" w:firstLineChars="0" w:firstLine="0"/>
              <w:spacing w:line="240" w:lineRule="atLeast"/>
            </w:pPr>
            <w:r>
              <w:t>西北</w:t>
            </w:r>
          </w:p>
        </w:tc>
        <w:tc>
          <w:tcPr>
            <w:tcW w:w="1243" w:type="dxa"/>
            <w:tcBorders>
              <w:top w:val="nil"/>
            </w:tcBorders>
          </w:tcPr>
          <w:p w:rsidR="0018722C">
            <w:pPr>
              <w:topLinePunct/>
              <w:ind w:leftChars="0" w:left="0" w:rightChars="0" w:right="0" w:firstLineChars="0" w:firstLine="0"/>
              <w:spacing w:line="240" w:lineRule="atLeast"/>
            </w:pPr>
            <w:r>
              <w:t>45172</w:t>
            </w:r>
          </w:p>
        </w:tc>
        <w:tc>
          <w:tcPr>
            <w:tcW w:w="1139" w:type="dxa"/>
            <w:tcBorders>
              <w:top w:val="nil"/>
            </w:tcBorders>
          </w:tcPr>
          <w:p w:rsidR="0018722C">
            <w:pPr>
              <w:topLinePunct/>
              <w:ind w:leftChars="0" w:left="0" w:rightChars="0" w:right="0" w:firstLineChars="0" w:firstLine="0"/>
              <w:spacing w:line="240" w:lineRule="atLeast"/>
            </w:pPr>
            <w:r>
              <w:t>5.00</w:t>
            </w:r>
          </w:p>
        </w:tc>
        <w:tc>
          <w:tcPr>
            <w:tcW w:w="1238" w:type="dxa"/>
            <w:vMerge/>
            <w:tcBorders>
              <w:top w:val="nil"/>
            </w:tcBorders>
          </w:tcPr>
          <w:p w:rsidR="0018722C">
            <w:pPr>
              <w:topLinePunct/>
              <w:ind w:leftChars="0" w:left="0" w:rightChars="0" w:right="0" w:firstLineChars="0" w:firstLine="0"/>
              <w:spacing w:line="240" w:lineRule="atLeast"/>
            </w:pPr>
          </w:p>
        </w:tc>
        <w:tc>
          <w:tcPr>
            <w:tcW w:w="839" w:type="dxa"/>
            <w:tcBorders>
              <w:top w:val="nil"/>
            </w:tcBorders>
          </w:tcPr>
          <w:p w:rsidR="0018722C">
            <w:pPr>
              <w:topLinePunct/>
              <w:ind w:leftChars="0" w:left="0" w:rightChars="0" w:right="0" w:firstLineChars="0" w:firstLine="0"/>
              <w:spacing w:line="240" w:lineRule="atLeast"/>
            </w:pPr>
            <w:r>
              <w:t>其他</w:t>
            </w:r>
          </w:p>
        </w:tc>
        <w:tc>
          <w:tcPr>
            <w:tcW w:w="1240" w:type="dxa"/>
            <w:tcBorders>
              <w:top w:val="nil"/>
            </w:tcBorders>
          </w:tcPr>
          <w:p w:rsidR="0018722C">
            <w:pPr>
              <w:topLinePunct/>
              <w:ind w:leftChars="0" w:left="0" w:rightChars="0" w:right="0" w:firstLineChars="0" w:firstLine="0"/>
              <w:spacing w:line="240" w:lineRule="atLeast"/>
            </w:pPr>
            <w:r>
              <w:t>189176</w:t>
            </w:r>
          </w:p>
        </w:tc>
        <w:tc>
          <w:tcPr>
            <w:tcW w:w="1141" w:type="dxa"/>
            <w:tcBorders>
              <w:top w:val="nil"/>
              <w:right w:val="nil"/>
            </w:tcBorders>
          </w:tcPr>
          <w:p w:rsidR="0018722C">
            <w:pPr>
              <w:topLinePunct/>
              <w:ind w:leftChars="0" w:left="0" w:rightChars="0" w:right="0" w:firstLineChars="0" w:firstLine="0"/>
              <w:spacing w:line="240" w:lineRule="atLeast"/>
            </w:pPr>
            <w:r>
              <w:t>20.95</w:t>
            </w:r>
          </w:p>
        </w:tc>
      </w:tr>
    </w:tbl>
    <w:p w:rsidR="0018722C">
      <w:pPr>
        <w:pStyle w:val="affa"/>
      </w:pPr>
    </w:p>
    <w:p w:rsidR="0018722C">
      <w:pPr>
        <w:topLinePunct/>
      </w:pPr>
      <w:r>
        <w:rPr>
          <w:rFonts w:cstheme="minorBidi" w:hAnsiTheme="minorHAnsi" w:eastAsiaTheme="minorHAnsi" w:asciiTheme="minorHAnsi"/>
        </w:rPr>
        <w:t>注：样本数量为</w:t>
      </w:r>
      <w:r w:rsidR="001852F3">
        <w:rPr>
          <w:rFonts w:cstheme="minorBidi" w:hAnsiTheme="minorHAnsi" w:eastAsiaTheme="minorHAnsi" w:asciiTheme="minorHAnsi"/>
        </w:rPr>
        <w:t xml:space="preserve">902，959，地区和企业规模划分方法同</w:t>
      </w:r>
      <w:r w:rsidR="001852F3">
        <w:rPr>
          <w:rFonts w:cstheme="minorBidi" w:hAnsiTheme="minorHAnsi" w:eastAsiaTheme="minorHAnsi" w:asciiTheme="minorHAnsi"/>
        </w:rPr>
        <w:t>表</w:t>
      </w:r>
      <w:r w:rsidR="001852F3">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pStyle w:val="Heading3"/>
        <w:topLinePunct/>
        <w:ind w:left="200" w:hangingChars="200" w:hanging="200"/>
      </w:pPr>
      <w:r>
        <w:t>4.3.2</w:t>
      </w:r>
      <w:r>
        <w:t xml:space="preserve"> </w:t>
      </w:r>
      <w:r>
        <w:t>变量定义与研究模型</w:t>
      </w:r>
    </w:p>
    <w:p w:rsidR="0018722C">
      <w:pPr>
        <w:topLinePunct/>
      </w:pPr>
      <w:r>
        <w:t>本章采用政府补贴占销售额的比重衡量政府补贴强度。企业技术创新一般指</w:t>
      </w:r>
      <w:r>
        <w:t>以获取自主知识产权、</w:t>
      </w:r>
      <w:hyperlink w:history="true" w:anchor="_bookmark234">
        <w:r>
          <w:t>掌握核心技术为宗旨进行的创新活动</w:t>
        </w:r>
        <w:r>
          <w:t>(</w:t>
        </w:r>
        <w:r>
          <w:t>OECD</w:t>
        </w:r>
        <w:r>
          <w:t xml:space="preserve">, </w:t>
        </w:r>
        <w:r>
          <w:t>2009</w:t>
        </w:r>
      </w:hyperlink>
      <w:r>
        <w:t>)</w:t>
      </w:r>
      <w:r>
        <w:t>。专利作</w:t>
      </w:r>
      <w:r>
        <w:t>为企业创新活动的主要产出和成果代表，是企业自主知识产权的集中体现。本章以企业专利申请数作为被解释变量。</w:t>
      </w:r>
    </w:p>
    <w:p w:rsidR="0018722C">
      <w:pPr>
        <w:topLinePunct/>
      </w:pPr>
      <w:r>
        <w:t>在控制变量方面，本章控制了研发投入、人力资本、出口、全要素生产率、</w:t>
      </w:r>
      <w:r>
        <w:t>规模、负债水平、盈利水平、年龄、多元化和产业集中度，具体变量定义如</w:t>
      </w:r>
      <w:r>
        <w:t>表</w:t>
      </w:r>
      <w:r>
        <w:t>4</w:t>
      </w:r>
      <w:r>
        <w:t>.</w:t>
      </w:r>
      <w:r>
        <w:t>2</w:t>
      </w:r>
      <w:r>
        <w:t>所示。模型中</w:t>
      </w:r>
      <w:r>
        <w:rPr>
          <w:rFonts w:ascii="Symbol" w:hAnsi="Symbol" w:eastAsia="Symbol"/>
        </w:rPr>
        <w:t></w:t>
      </w:r>
      <w:r>
        <w:rPr>
          <w:vertAlign w:val="subscript"/>
          /&gt;
        </w:rPr>
        <w:t>i</w:t>
      </w:r>
      <w:r>
        <w:t>、</w:t>
      </w:r>
      <w:r>
        <w:rPr>
          <w:rFonts w:ascii="Symbol" w:hAnsi="Symbol" w:eastAsia="Symbol"/>
        </w:rPr>
        <w:t></w:t>
      </w:r>
      <w:r>
        <w:rPr>
          <w:vertAlign w:val="subscript"/>
          /&gt;
        </w:rPr>
        <w:t>j</w:t>
      </w:r>
      <w:r>
        <w:t>、</w:t>
      </w:r>
      <w:r>
        <w:rPr>
          <w:rFonts w:ascii="Symbol" w:hAnsi="Symbol" w:eastAsia="Symbol"/>
        </w:rPr>
        <w:t></w:t>
      </w:r>
      <w:r>
        <w:rPr>
          <w:vertAlign w:val="subscript"/>
          /&gt;
        </w:rPr>
        <w:t>k</w:t>
      </w:r>
      <w:r>
        <w:t>、</w:t>
      </w:r>
      <w:r>
        <w:rPr>
          <w:rFonts w:ascii="Symbol" w:hAnsi="Symbol" w:eastAsia="Symbol"/>
        </w:rPr>
        <w:t></w:t>
      </w:r>
      <w:r>
        <w:rPr>
          <w:vertAlign w:val="subscript"/>
          /&gt;
        </w:rPr>
        <w:t>t</w:t>
      </w:r>
      <w:r>
        <w:t>分别表示省份、行业、产权和年份，来控制与地区因素、</w:t>
      </w:r>
      <w:r>
        <w:t>行业因素、产权因素和年份变动因素等对企业专利产出活动的冲击和影响。</w:t>
      </w:r>
      <w:r>
        <w:rPr>
          <w:rFonts w:ascii="Symbol" w:hAnsi="Symbol" w:eastAsia="Symbol"/>
        </w:rPr>
        <w:t></w:t>
      </w:r>
      <w:r>
        <w:t>为随机扰动项。为了控制可能存在的内生性问题，所有解释变量都滞后一期。为了避</w:t>
      </w:r>
      <w:r>
        <w:t>免数据异常值因素对回归模型分析的影响，本章利用</w:t>
      </w:r>
      <w:r>
        <w:t>Winsorize</w:t>
      </w:r>
      <w:r/>
      <w:r w:rsidR="001852F3">
        <w:t xml:space="preserve">方法在</w:t>
      </w:r>
      <w:r>
        <w:t>1%</w:t>
      </w:r>
      <w:r>
        <w:t>与</w:t>
      </w:r>
      <w:r>
        <w:t>99%</w:t>
      </w:r>
      <w:r w:rsidR="001852F3">
        <w:t xml:space="preserve">的水平上对变量进行了处理。因为被解释变量记录了企业的专利申请数，应采用</w:t>
      </w:r>
      <w:r>
        <w:t>计数模型，同时考虑到被解释变量专利申请总数的均值为</w:t>
      </w:r>
      <w:r>
        <w:t>0</w:t>
      </w:r>
      <w:r>
        <w:t>.</w:t>
      </w:r>
      <w:r>
        <w:t>21，标准差为</w:t>
      </w:r>
      <w:r>
        <w:t>12</w:t>
      </w:r>
      <w:r>
        <w:t>.</w:t>
      </w:r>
      <w:r>
        <w:t>270</w:t>
      </w:r>
      <w:r>
        <w:t>，</w:t>
      </w:r>
    </w:p>
    <w:p w:rsidR="0018722C">
      <w:pPr>
        <w:topLinePunct/>
      </w:pPr>
      <w:r>
        <w:rPr>
          <w:spacing w:val="2"/>
        </w:rPr>
        <w:t>（</w:t>
      </w:r>
      <w:r>
        <w:t xml:space="preserve">发明专利申请数的均值为</w:t>
      </w:r>
      <w:r>
        <w:t>0</w:t>
      </w:r>
      <w:r>
        <w:t>.</w:t>
      </w:r>
      <w:r>
        <w:t>21</w:t>
      </w:r>
      <w:r>
        <w:t>，标准差为</w:t>
      </w:r>
      <w:r>
        <w:t>10</w:t>
      </w:r>
      <w:r>
        <w:t>.</w:t>
      </w:r>
      <w:r>
        <w:t>810；</w:t>
      </w:r>
      <w:r>
        <w:t>新型专利申请数的均值为</w:t>
      </w:r>
      <w:r>
        <w:t>0.067</w:t>
      </w:r>
      <w:r>
        <w:t>，标准差为</w:t>
      </w:r>
      <w:r>
        <w:t>1</w:t>
      </w:r>
      <w:r>
        <w:t>.</w:t>
      </w:r>
      <w:r>
        <w:t>929；</w:t>
      </w:r>
      <w:r>
        <w:t>外观专利申请数的均值为</w:t>
      </w:r>
      <w:r>
        <w:t>0</w:t>
      </w:r>
      <w:r>
        <w:t>.</w:t>
      </w:r>
      <w:r>
        <w:t>070，</w:t>
      </w:r>
      <w:r>
        <w:t>标准差为</w:t>
      </w:r>
      <w:r>
        <w:t>2</w:t>
      </w:r>
      <w:r>
        <w:t>.</w:t>
      </w:r>
      <w:r>
        <w:t>185</w:t>
      </w:r>
      <w:r>
        <w:t>）</w:t>
      </w:r>
      <w:r>
        <w:t>存在</w:t>
      </w:r>
      <w:r>
        <w:t>过离散情况</w:t>
      </w:r>
      <w:r>
        <w:t>(</w:t>
      </w:r>
      <w:r>
        <w:t>Over-Dispersion</w:t>
      </w:r>
      <w:r>
        <w:t>)</w:t>
      </w:r>
      <w:r/>
      <w:r w:rsidR="001852F3">
        <w:t xml:space="preserve">。在这种情况下，</w:t>
      </w:r>
      <w:r w:rsidR="001852F3">
        <w:t xml:space="preserve">负二项回归模型</w:t>
      </w:r>
      <w:r>
        <w:t>(</w:t>
      </w:r>
      <w:r>
        <w:t xml:space="preserve">Negative Binomial Regression</w:t>
      </w:r>
      <w:r>
        <w:t>)</w:t>
      </w:r>
      <w:r>
        <w:t>将比泊松模型</w:t>
      </w:r>
      <w:r>
        <w:t>(</w:t>
      </w:r>
      <w:r>
        <w:t xml:space="preserve">Possion Regression</w:t>
      </w:r>
      <w:r>
        <w:t>)</w:t>
      </w:r>
      <w:r>
        <w:t>更好的对模型参数进</w:t>
      </w:r>
      <w:r>
        <w:t>行估计。回归方程如下所示。</w:t>
      </w:r>
    </w:p>
    <w:p w:rsidR="0018722C">
      <w:pPr>
        <w:topLinePunct/>
      </w:pPr>
      <w:r>
        <w:rPr>
          <w:rFonts w:cstheme="minorBidi" w:hAnsiTheme="minorHAnsi" w:eastAsiaTheme="minorHAnsi" w:asciiTheme="minorHAnsi" w:ascii="Times New Roman" w:hAnsi="Times New Roman"/>
          <w:b/>
          <w:i/>
        </w:rPr>
        <w:t>Patent</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Subs</w:t>
      </w:r>
      <w:r>
        <w:rPr>
          <w:rFonts w:ascii="Times New Roman" w:hAnsi="Times New Roman" w:cstheme="minorBidi" w:eastAsiaTheme="minorHAnsi"/>
          <w:b/>
          <w:i/>
        </w:rPr>
        <w:t>it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Control</w:t>
      </w:r>
      <w:r>
        <w:rPr>
          <w:rFonts w:ascii="Times New Roman" w:hAnsi="Times New Roman" w:cstheme="minorBidi" w:eastAsiaTheme="minorHAnsi"/>
          <w:b/>
          <w:i/>
        </w:rPr>
        <w:t>it</w:t>
      </w:r>
      <w:r>
        <w:rPr>
          <w:rFonts w:ascii="Times New Roman" w:hAnsi="Times New Roman" w:cstheme="minorBidi" w:eastAsiaTheme="minorHAnsi"/>
          <w:b/>
          <w:i/>
        </w:rPr>
        <w:t>+</w:t>
      </w:r>
      <w:r>
        <w:rPr>
          <w:rFonts w:ascii="Symbol" w:hAnsi="Symbol" w:cstheme="minorBidi" w:eastAsiaTheme="minorHAnsi"/>
          <w:b/>
        </w:rPr>
        <w:t></w:t>
      </w:r>
      <w:r>
        <w:rPr>
          <w:rFonts w:cstheme="minorBidi" w:hAnsiTheme="minorHAnsi" w:eastAsiaTheme="minorHAnsi" w:asciiTheme="minorHAnsi"/>
          <w:vertAlign w:val="subscript"/>
          <w:b/>
        </w:rPr>
        <w:t>i</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j</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k</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t</w:t>
      </w:r>
      <w:r>
        <w:rPr>
          <w:rFonts w:cstheme="minorBidi" w:hAnsiTheme="minorHAnsi" w:eastAsiaTheme="minorHAnsi" w:asciiTheme="minorHAnsi"/>
          <w:b/>
        </w:rPr>
        <w:t>+</w:t>
      </w:r>
      <w:r>
        <w:rPr>
          <w:rFonts w:ascii="Times New Roman" w:hAnsi="Times New Roman" w:cstheme="minorBidi" w:eastAsiaTheme="minorHAnsi"/>
          <w:b/>
        </w:rPr>
        <w:t>ε</w:t>
      </w:r>
    </w:p>
    <w:p w:rsidR="0018722C">
      <w:pPr>
        <w:pStyle w:val="a8"/>
        <w:topLinePunct/>
      </w:pPr>
      <w:bookmarkStart w:id="292203" w:name="_Toc686292203"/>
      <w:r>
        <w:rPr>
          <w:rFonts w:ascii="黑体" w:eastAsia="黑体" w:hint="eastAsia"/>
        </w:rPr>
        <w:t>表</w:t>
      </w:r>
      <w:r>
        <w:rPr>
          <w:rFonts w:ascii="黑体" w:eastAsia="黑体" w:hint="eastAsia"/>
          <w:spacing w:val="-30"/>
        </w:rPr>
        <w:t> </w:t>
      </w:r>
      <w:r>
        <w:rPr>
          <w:rFonts w:ascii="黑体" w:eastAsia="黑体" w:hint="eastAsia"/>
        </w:rPr>
        <w:t>4</w:t>
      </w:r>
      <w:r>
        <w:rPr>
          <w:rFonts w:ascii="黑体" w:eastAsia="黑体" w:hint="eastAsia"/>
        </w:rPr>
        <w:t>.</w:t>
      </w:r>
      <w:r>
        <w:rPr>
          <w:rFonts w:ascii="黑体" w:eastAsia="黑体" w:hint="eastAsia"/>
        </w:rPr>
        <w:t>2</w:t>
      </w:r>
      <w:r>
        <w:t xml:space="preserve">  </w:t>
      </w:r>
      <w:r w:rsidR="001852F3">
        <w:t>变量定义</w:t>
      </w:r>
      <w:bookmarkEnd w:id="292203"/>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5"/>
        <w:gridCol w:w="1851"/>
        <w:gridCol w:w="5451"/>
      </w:tblGrid>
      <w:tr>
        <w:trPr>
          <w:tblHeader/>
        </w:trPr>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3119"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821" w:type="pct"/>
            <w:vAlign w:val="center"/>
          </w:tcPr>
          <w:p w:rsidR="0018722C">
            <w:pPr>
              <w:pStyle w:val="ac"/>
              <w:topLinePunct/>
              <w:ind w:leftChars="0" w:left="0" w:rightChars="0" w:right="0" w:firstLineChars="0" w:firstLine="0"/>
              <w:spacing w:line="240" w:lineRule="atLeast"/>
            </w:pPr>
            <w:r>
              <w:t>Patent</w:t>
            </w:r>
            <w:r>
              <w:t>0</w:t>
            </w:r>
          </w:p>
        </w:tc>
        <w:tc>
          <w:tcPr>
            <w:tcW w:w="1059" w:type="pct"/>
            <w:vAlign w:val="center"/>
          </w:tcPr>
          <w:p w:rsidR="0018722C">
            <w:pPr>
              <w:pStyle w:val="a5"/>
              <w:topLinePunct/>
              <w:ind w:leftChars="0" w:left="0" w:rightChars="0" w:right="0" w:firstLineChars="0" w:firstLine="0"/>
              <w:spacing w:line="240" w:lineRule="atLeast"/>
            </w:pPr>
            <w:r>
              <w:t>专利总产出</w:t>
            </w:r>
          </w:p>
        </w:tc>
        <w:tc>
          <w:tcPr>
            <w:tcW w:w="3119" w:type="pct"/>
            <w:vAlign w:val="center"/>
          </w:tcPr>
          <w:p w:rsidR="0018722C">
            <w:pPr>
              <w:pStyle w:val="ad"/>
              <w:topLinePunct/>
              <w:ind w:leftChars="0" w:left="0" w:rightChars="0" w:right="0" w:firstLineChars="0" w:firstLine="0"/>
              <w:spacing w:line="240" w:lineRule="atLeast"/>
            </w:pPr>
            <w:r>
              <w:t>下一年的专利申请总数。</w:t>
            </w:r>
          </w:p>
        </w:tc>
      </w:tr>
      <w:tr>
        <w:tc>
          <w:tcPr>
            <w:tcW w:w="821" w:type="pct"/>
            <w:vAlign w:val="center"/>
          </w:tcPr>
          <w:p w:rsidR="0018722C">
            <w:pPr>
              <w:pStyle w:val="ac"/>
              <w:topLinePunct/>
              <w:ind w:leftChars="0" w:left="0" w:rightChars="0" w:right="0" w:firstLineChars="0" w:firstLine="0"/>
              <w:spacing w:line="240" w:lineRule="atLeast"/>
            </w:pPr>
            <w:r>
              <w:t>Patent</w:t>
            </w:r>
            <w:r>
              <w:t>1</w:t>
            </w:r>
          </w:p>
        </w:tc>
        <w:tc>
          <w:tcPr>
            <w:tcW w:w="1059" w:type="pct"/>
            <w:vAlign w:val="center"/>
          </w:tcPr>
          <w:p w:rsidR="0018722C">
            <w:pPr>
              <w:pStyle w:val="a5"/>
              <w:topLinePunct/>
              <w:ind w:leftChars="0" w:left="0" w:rightChars="0" w:right="0" w:firstLineChars="0" w:firstLine="0"/>
              <w:spacing w:line="240" w:lineRule="atLeast"/>
            </w:pPr>
            <w:r>
              <w:t>发明专利数</w:t>
            </w:r>
          </w:p>
        </w:tc>
        <w:tc>
          <w:tcPr>
            <w:tcW w:w="3119" w:type="pct"/>
            <w:vAlign w:val="center"/>
          </w:tcPr>
          <w:p w:rsidR="0018722C">
            <w:pPr>
              <w:pStyle w:val="ad"/>
              <w:topLinePunct/>
              <w:ind w:leftChars="0" w:left="0" w:rightChars="0" w:right="0" w:firstLineChars="0" w:firstLine="0"/>
              <w:spacing w:line="240" w:lineRule="atLeast"/>
            </w:pPr>
            <w:r>
              <w:t>下一年的发明专利申请数。</w:t>
            </w:r>
          </w:p>
        </w:tc>
      </w:tr>
      <w:tr>
        <w:tc>
          <w:tcPr>
            <w:tcW w:w="821" w:type="pct"/>
            <w:vAlign w:val="center"/>
          </w:tcPr>
          <w:p w:rsidR="0018722C">
            <w:pPr>
              <w:pStyle w:val="ac"/>
              <w:topLinePunct/>
              <w:ind w:leftChars="0" w:left="0" w:rightChars="0" w:right="0" w:firstLineChars="0" w:firstLine="0"/>
              <w:spacing w:line="240" w:lineRule="atLeast"/>
            </w:pPr>
            <w:r>
              <w:t>Patent</w:t>
            </w:r>
            <w:r>
              <w:t>2</w:t>
            </w:r>
          </w:p>
        </w:tc>
        <w:tc>
          <w:tcPr>
            <w:tcW w:w="1059" w:type="pct"/>
            <w:vAlign w:val="center"/>
          </w:tcPr>
          <w:p w:rsidR="0018722C">
            <w:pPr>
              <w:pStyle w:val="a5"/>
              <w:topLinePunct/>
              <w:ind w:leftChars="0" w:left="0" w:rightChars="0" w:right="0" w:firstLineChars="0" w:firstLine="0"/>
              <w:spacing w:line="240" w:lineRule="atLeast"/>
            </w:pPr>
            <w:r>
              <w:t>新型专利数</w:t>
            </w:r>
          </w:p>
        </w:tc>
        <w:tc>
          <w:tcPr>
            <w:tcW w:w="3119" w:type="pct"/>
            <w:vAlign w:val="center"/>
          </w:tcPr>
          <w:p w:rsidR="0018722C">
            <w:pPr>
              <w:pStyle w:val="ad"/>
              <w:topLinePunct/>
              <w:ind w:leftChars="0" w:left="0" w:rightChars="0" w:right="0" w:firstLineChars="0" w:firstLine="0"/>
              <w:spacing w:line="240" w:lineRule="atLeast"/>
            </w:pPr>
            <w:r>
              <w:t>下一年的新型专利申请数。</w:t>
            </w:r>
          </w:p>
        </w:tc>
      </w:tr>
      <w:tr>
        <w:tc>
          <w:tcPr>
            <w:tcW w:w="821" w:type="pct"/>
            <w:vAlign w:val="center"/>
          </w:tcPr>
          <w:p w:rsidR="0018722C">
            <w:pPr>
              <w:pStyle w:val="ac"/>
              <w:topLinePunct/>
              <w:ind w:leftChars="0" w:left="0" w:rightChars="0" w:right="0" w:firstLineChars="0" w:firstLine="0"/>
              <w:spacing w:line="240" w:lineRule="atLeast"/>
            </w:pPr>
            <w:r>
              <w:t>Patent</w:t>
            </w:r>
            <w:r>
              <w:t>3</w:t>
            </w:r>
          </w:p>
        </w:tc>
        <w:tc>
          <w:tcPr>
            <w:tcW w:w="1059" w:type="pct"/>
            <w:vAlign w:val="center"/>
          </w:tcPr>
          <w:p w:rsidR="0018722C">
            <w:pPr>
              <w:pStyle w:val="a5"/>
              <w:topLinePunct/>
              <w:ind w:leftChars="0" w:left="0" w:rightChars="0" w:right="0" w:firstLineChars="0" w:firstLine="0"/>
              <w:spacing w:line="240" w:lineRule="atLeast"/>
            </w:pPr>
            <w:r>
              <w:t>外观专利数</w:t>
            </w:r>
          </w:p>
        </w:tc>
        <w:tc>
          <w:tcPr>
            <w:tcW w:w="3119" w:type="pct"/>
            <w:vAlign w:val="center"/>
          </w:tcPr>
          <w:p w:rsidR="0018722C">
            <w:pPr>
              <w:pStyle w:val="ad"/>
              <w:topLinePunct/>
              <w:ind w:leftChars="0" w:left="0" w:rightChars="0" w:right="0" w:firstLineChars="0" w:firstLine="0"/>
              <w:spacing w:line="240" w:lineRule="atLeast"/>
            </w:pPr>
            <w:r>
              <w:t>下一年的外观专利申请数。</w:t>
            </w:r>
          </w:p>
        </w:tc>
      </w:tr>
      <w:tr>
        <w:tc>
          <w:tcPr>
            <w:tcW w:w="821" w:type="pct"/>
            <w:vAlign w:val="center"/>
          </w:tcPr>
          <w:p w:rsidR="0018722C">
            <w:pPr>
              <w:pStyle w:val="ac"/>
              <w:topLinePunct/>
              <w:ind w:leftChars="0" w:left="0" w:rightChars="0" w:right="0" w:firstLineChars="0" w:firstLine="0"/>
              <w:spacing w:line="240" w:lineRule="atLeast"/>
            </w:pPr>
            <w:r>
              <w:t>Subs</w:t>
            </w:r>
          </w:p>
        </w:tc>
        <w:tc>
          <w:tcPr>
            <w:tcW w:w="1059" w:type="pct"/>
            <w:vAlign w:val="center"/>
          </w:tcPr>
          <w:p w:rsidR="0018722C">
            <w:pPr>
              <w:pStyle w:val="a5"/>
              <w:topLinePunct/>
              <w:ind w:leftChars="0" w:left="0" w:rightChars="0" w:right="0" w:firstLineChars="0" w:firstLine="0"/>
              <w:spacing w:line="240" w:lineRule="atLeast"/>
            </w:pPr>
            <w:r>
              <w:t>补贴收入</w:t>
            </w:r>
          </w:p>
        </w:tc>
        <w:tc>
          <w:tcPr>
            <w:tcW w:w="3119" w:type="pct"/>
            <w:vAlign w:val="center"/>
          </w:tcPr>
          <w:p w:rsidR="0018722C">
            <w:pPr>
              <w:pStyle w:val="ad"/>
              <w:topLinePunct/>
              <w:ind w:leftChars="0" w:left="0" w:rightChars="0" w:right="0" w:firstLineChars="0" w:firstLine="0"/>
              <w:spacing w:line="240" w:lineRule="atLeast"/>
            </w:pPr>
            <w:r>
              <w:t>补贴收入除以销售额。</w:t>
            </w:r>
          </w:p>
        </w:tc>
      </w:tr>
      <w:tr>
        <w:tc>
          <w:tcPr>
            <w:tcW w:w="821" w:type="pct"/>
            <w:vAlign w:val="center"/>
          </w:tcPr>
          <w:p w:rsidR="0018722C">
            <w:pPr>
              <w:pStyle w:val="ac"/>
              <w:topLinePunct/>
              <w:ind w:leftChars="0" w:left="0" w:rightChars="0" w:right="0" w:firstLineChars="0" w:firstLine="0"/>
              <w:spacing w:line="240" w:lineRule="atLeast"/>
            </w:pPr>
            <w:r>
              <w:t>R&amp;D</w:t>
            </w:r>
          </w:p>
        </w:tc>
        <w:tc>
          <w:tcPr>
            <w:tcW w:w="1059" w:type="pct"/>
            <w:vAlign w:val="center"/>
          </w:tcPr>
          <w:p w:rsidR="0018722C">
            <w:pPr>
              <w:pStyle w:val="a5"/>
              <w:topLinePunct/>
              <w:ind w:leftChars="0" w:left="0" w:rightChars="0" w:right="0" w:firstLineChars="0" w:firstLine="0"/>
              <w:spacing w:line="240" w:lineRule="atLeast"/>
            </w:pPr>
            <w:r>
              <w:t>研发投资</w:t>
            </w:r>
          </w:p>
        </w:tc>
        <w:tc>
          <w:tcPr>
            <w:tcW w:w="3119" w:type="pct"/>
            <w:vAlign w:val="center"/>
          </w:tcPr>
          <w:p w:rsidR="0018722C">
            <w:pPr>
              <w:pStyle w:val="ad"/>
              <w:topLinePunct/>
              <w:ind w:leftChars="0" w:left="0" w:rightChars="0" w:right="0" w:firstLineChars="0" w:firstLine="0"/>
              <w:spacing w:line="240" w:lineRule="atLeast"/>
            </w:pPr>
            <w:r>
              <w:t>研发投资除以销售额。</w:t>
            </w:r>
          </w:p>
        </w:tc>
      </w:tr>
      <w:tr>
        <w:tc>
          <w:tcPr>
            <w:tcW w:w="821" w:type="pct"/>
            <w:vAlign w:val="center"/>
          </w:tcPr>
          <w:p w:rsidR="0018722C">
            <w:pPr>
              <w:pStyle w:val="ac"/>
              <w:topLinePunct/>
              <w:ind w:leftChars="0" w:left="0" w:rightChars="0" w:right="0" w:firstLineChars="0" w:firstLine="0"/>
              <w:spacing w:line="240" w:lineRule="atLeast"/>
            </w:pPr>
            <w:r>
              <w:t>Hum</w:t>
            </w:r>
          </w:p>
        </w:tc>
        <w:tc>
          <w:tcPr>
            <w:tcW w:w="1059" w:type="pct"/>
            <w:vAlign w:val="center"/>
          </w:tcPr>
          <w:p w:rsidR="0018722C">
            <w:pPr>
              <w:pStyle w:val="a5"/>
              <w:topLinePunct/>
              <w:ind w:leftChars="0" w:left="0" w:rightChars="0" w:right="0" w:firstLineChars="0" w:firstLine="0"/>
              <w:spacing w:line="240" w:lineRule="atLeast"/>
            </w:pPr>
            <w:r>
              <w:t>人力资本</w:t>
            </w:r>
          </w:p>
        </w:tc>
        <w:tc>
          <w:tcPr>
            <w:tcW w:w="3119" w:type="pct"/>
            <w:vAlign w:val="center"/>
          </w:tcPr>
          <w:p w:rsidR="0018722C">
            <w:pPr>
              <w:pStyle w:val="ad"/>
              <w:topLinePunct/>
              <w:ind w:leftChars="0" w:left="0" w:rightChars="0" w:right="0" w:firstLineChars="0" w:firstLine="0"/>
              <w:spacing w:line="240" w:lineRule="atLeast"/>
            </w:pPr>
            <w:r>
              <w:t>大专学历以上员工人数</w:t>
            </w:r>
            <w:r>
              <w:t>/</w:t>
            </w:r>
            <w:r>
              <w:t>员工规模。</w:t>
            </w:r>
          </w:p>
        </w:tc>
      </w:tr>
      <w:tr>
        <w:tc>
          <w:tcPr>
            <w:tcW w:w="821" w:type="pct"/>
            <w:vAlign w:val="center"/>
          </w:tcPr>
          <w:p w:rsidR="0018722C">
            <w:pPr>
              <w:pStyle w:val="ac"/>
              <w:topLinePunct/>
              <w:ind w:leftChars="0" w:left="0" w:rightChars="0" w:right="0" w:firstLineChars="0" w:firstLine="0"/>
              <w:spacing w:line="240" w:lineRule="atLeast"/>
            </w:pPr>
            <w:r>
              <w:t>Export</w:t>
            </w:r>
          </w:p>
        </w:tc>
        <w:tc>
          <w:tcPr>
            <w:tcW w:w="1059" w:type="pct"/>
            <w:vAlign w:val="center"/>
          </w:tcPr>
          <w:p w:rsidR="0018722C">
            <w:pPr>
              <w:pStyle w:val="a5"/>
              <w:topLinePunct/>
              <w:ind w:leftChars="0" w:left="0" w:rightChars="0" w:right="0" w:firstLineChars="0" w:firstLine="0"/>
              <w:spacing w:line="240" w:lineRule="atLeast"/>
            </w:pPr>
            <w:r>
              <w:t>出口</w:t>
            </w:r>
          </w:p>
        </w:tc>
        <w:tc>
          <w:tcPr>
            <w:tcW w:w="3119" w:type="pct"/>
            <w:vAlign w:val="center"/>
          </w:tcPr>
          <w:p w:rsidR="0018722C">
            <w:pPr>
              <w:pStyle w:val="ad"/>
              <w:topLinePunct/>
              <w:ind w:leftChars="0" w:left="0" w:rightChars="0" w:right="0" w:firstLineChars="0" w:firstLine="0"/>
              <w:spacing w:line="240" w:lineRule="atLeast"/>
            </w:pPr>
            <w:r>
              <w:t>出口企业为标记为 1，非出口企业标记为 0</w:t>
            </w:r>
            <w:r>
              <w:t>.</w:t>
            </w:r>
          </w:p>
        </w:tc>
      </w:tr>
      <w:tr>
        <w:tc>
          <w:tcPr>
            <w:tcW w:w="821" w:type="pct"/>
            <w:vAlign w:val="center"/>
          </w:tcPr>
          <w:p w:rsidR="0018722C">
            <w:pPr>
              <w:pStyle w:val="ac"/>
              <w:topLinePunct/>
              <w:ind w:leftChars="0" w:left="0" w:rightChars="0" w:right="0" w:firstLineChars="0" w:firstLine="0"/>
              <w:spacing w:line="240" w:lineRule="atLeast"/>
            </w:pPr>
            <w:r>
              <w:t>TFP</w:t>
            </w:r>
          </w:p>
        </w:tc>
        <w:tc>
          <w:tcPr>
            <w:tcW w:w="1059" w:type="pct"/>
            <w:vAlign w:val="center"/>
          </w:tcPr>
          <w:p w:rsidR="0018722C">
            <w:pPr>
              <w:pStyle w:val="a5"/>
              <w:topLinePunct/>
              <w:ind w:leftChars="0" w:left="0" w:rightChars="0" w:right="0" w:firstLineChars="0" w:firstLine="0"/>
              <w:spacing w:line="240" w:lineRule="atLeast"/>
            </w:pPr>
            <w:r>
              <w:t>全要素生产率</w:t>
            </w:r>
          </w:p>
        </w:tc>
        <w:tc>
          <w:tcPr>
            <w:tcW w:w="3119" w:type="pct"/>
            <w:vAlign w:val="center"/>
          </w:tcPr>
          <w:p w:rsidR="0018722C">
            <w:pPr>
              <w:pStyle w:val="ad"/>
              <w:topLinePunct/>
              <w:ind w:leftChars="0" w:left="0" w:rightChars="0" w:right="0" w:firstLineChars="0" w:firstLine="0"/>
              <w:spacing w:line="240" w:lineRule="atLeast"/>
            </w:pPr>
            <w:r>
              <w:t>本章采用 </w:t>
            </w:r>
            <w:r>
              <w:t>LP</w:t>
            </w:r>
            <w:r>
              <w:t> 法来计算全要素生产率</w:t>
            </w:r>
            <w:r>
              <w:t>(</w:t>
            </w:r>
            <w:r>
              <w:t>Levinsohn</w:t>
            </w:r>
            <w:r>
              <w:t> 和 </w:t>
            </w:r>
            <w:r>
              <w:t>Petrin</w:t>
            </w:r>
            <w:r>
              <w:t xml:space="preserve">, </w:t>
            </w:r>
            <w:r>
              <w:t>2003</w:t>
            </w:r>
            <w:r>
              <w:t>)</w:t>
            </w:r>
            <w:r>
              <w:t>。</w:t>
            </w:r>
          </w:p>
        </w:tc>
      </w:tr>
      <w:tr>
        <w:tc>
          <w:tcPr>
            <w:tcW w:w="821" w:type="pct"/>
            <w:vAlign w:val="center"/>
          </w:tcPr>
          <w:p w:rsidR="0018722C">
            <w:pPr>
              <w:pStyle w:val="ac"/>
              <w:topLinePunct/>
              <w:ind w:leftChars="0" w:left="0" w:rightChars="0" w:right="0" w:firstLineChars="0" w:firstLine="0"/>
              <w:spacing w:line="240" w:lineRule="atLeast"/>
            </w:pPr>
            <w:r>
              <w:t>Size</w:t>
            </w:r>
          </w:p>
        </w:tc>
        <w:tc>
          <w:tcPr>
            <w:tcW w:w="1059" w:type="pct"/>
            <w:vAlign w:val="center"/>
          </w:tcPr>
          <w:p w:rsidR="0018722C">
            <w:pPr>
              <w:pStyle w:val="a5"/>
              <w:topLinePunct/>
              <w:ind w:leftChars="0" w:left="0" w:rightChars="0" w:right="0" w:firstLineChars="0" w:firstLine="0"/>
              <w:spacing w:line="240" w:lineRule="atLeast"/>
            </w:pPr>
            <w:r>
              <w:t>规模</w:t>
            </w:r>
          </w:p>
        </w:tc>
        <w:tc>
          <w:tcPr>
            <w:tcW w:w="3119" w:type="pct"/>
            <w:vAlign w:val="center"/>
          </w:tcPr>
          <w:p w:rsidR="0018722C">
            <w:pPr>
              <w:pStyle w:val="ad"/>
              <w:topLinePunct/>
              <w:ind w:leftChars="0" w:left="0" w:rightChars="0" w:right="0" w:firstLineChars="0" w:firstLine="0"/>
              <w:spacing w:line="240" w:lineRule="atLeast"/>
            </w:pPr>
            <w:r>
              <w:t>资产</w:t>
            </w:r>
            <w:r>
              <w:t>/</w:t>
            </w:r>
            <w:r>
              <w:t>员工总数。</w:t>
            </w:r>
          </w:p>
        </w:tc>
      </w:tr>
      <w:tr>
        <w:tc>
          <w:tcPr>
            <w:tcW w:w="821" w:type="pct"/>
            <w:vAlign w:val="center"/>
          </w:tcPr>
          <w:p w:rsidR="0018722C">
            <w:pPr>
              <w:pStyle w:val="ac"/>
              <w:topLinePunct/>
              <w:ind w:leftChars="0" w:left="0" w:rightChars="0" w:right="0" w:firstLineChars="0" w:firstLine="0"/>
              <w:spacing w:line="240" w:lineRule="atLeast"/>
            </w:pPr>
            <w:r>
              <w:t>Lev</w:t>
            </w:r>
          </w:p>
        </w:tc>
        <w:tc>
          <w:tcPr>
            <w:tcW w:w="1059" w:type="pct"/>
            <w:vAlign w:val="center"/>
          </w:tcPr>
          <w:p w:rsidR="0018722C">
            <w:pPr>
              <w:pStyle w:val="a5"/>
              <w:topLinePunct/>
              <w:ind w:leftChars="0" w:left="0" w:rightChars="0" w:right="0" w:firstLineChars="0" w:firstLine="0"/>
              <w:spacing w:line="240" w:lineRule="atLeast"/>
            </w:pPr>
            <w:r>
              <w:t>负债水平</w:t>
            </w:r>
          </w:p>
        </w:tc>
        <w:tc>
          <w:tcPr>
            <w:tcW w:w="3119" w:type="pct"/>
            <w:vAlign w:val="center"/>
          </w:tcPr>
          <w:p w:rsidR="0018722C">
            <w:pPr>
              <w:pStyle w:val="ad"/>
              <w:topLinePunct/>
              <w:ind w:leftChars="0" w:left="0" w:rightChars="0" w:right="0" w:firstLineChars="0" w:firstLine="0"/>
              <w:spacing w:line="240" w:lineRule="atLeast"/>
            </w:pPr>
            <w:r>
              <w:t>负债</w:t>
            </w:r>
            <w:r>
              <w:t>/</w:t>
            </w:r>
            <w:r>
              <w:t>总资产。</w:t>
            </w:r>
          </w:p>
        </w:tc>
      </w:tr>
      <w:tr>
        <w:tc>
          <w:tcPr>
            <w:tcW w:w="821" w:type="pct"/>
            <w:vAlign w:val="center"/>
          </w:tcPr>
          <w:p w:rsidR="0018722C">
            <w:pPr>
              <w:pStyle w:val="ac"/>
              <w:topLinePunct/>
              <w:ind w:leftChars="0" w:left="0" w:rightChars="0" w:right="0" w:firstLineChars="0" w:firstLine="0"/>
              <w:spacing w:line="240" w:lineRule="atLeast"/>
            </w:pPr>
            <w:r>
              <w:t>Roa</w:t>
            </w:r>
          </w:p>
        </w:tc>
        <w:tc>
          <w:tcPr>
            <w:tcW w:w="1059" w:type="pct"/>
            <w:vAlign w:val="center"/>
          </w:tcPr>
          <w:p w:rsidR="0018722C">
            <w:pPr>
              <w:pStyle w:val="a5"/>
              <w:topLinePunct/>
              <w:ind w:leftChars="0" w:left="0" w:rightChars="0" w:right="0" w:firstLineChars="0" w:firstLine="0"/>
              <w:spacing w:line="240" w:lineRule="atLeast"/>
            </w:pPr>
            <w:r>
              <w:t>盈利水平</w:t>
            </w:r>
          </w:p>
        </w:tc>
        <w:tc>
          <w:tcPr>
            <w:tcW w:w="3119" w:type="pct"/>
            <w:vAlign w:val="center"/>
          </w:tcPr>
          <w:p w:rsidR="0018722C">
            <w:pPr>
              <w:pStyle w:val="ad"/>
              <w:topLinePunct/>
              <w:ind w:leftChars="0" w:left="0" w:rightChars="0" w:right="0" w:firstLineChars="0" w:firstLine="0"/>
              <w:spacing w:line="240" w:lineRule="atLeast"/>
            </w:pPr>
            <w:r>
              <w:t>利润</w:t>
            </w:r>
            <w:r>
              <w:t>/</w:t>
            </w:r>
            <w:r>
              <w:t>总资产。</w:t>
            </w:r>
          </w:p>
        </w:tc>
      </w:tr>
      <w:tr>
        <w:tc>
          <w:tcPr>
            <w:tcW w:w="821" w:type="pct"/>
            <w:vAlign w:val="center"/>
          </w:tcPr>
          <w:p w:rsidR="0018722C">
            <w:pPr>
              <w:pStyle w:val="ac"/>
              <w:topLinePunct/>
              <w:ind w:leftChars="0" w:left="0" w:rightChars="0" w:right="0" w:firstLineChars="0" w:firstLine="0"/>
              <w:spacing w:line="240" w:lineRule="atLeast"/>
            </w:pPr>
            <w:r>
              <w:t>Age</w:t>
            </w:r>
          </w:p>
        </w:tc>
        <w:tc>
          <w:tcPr>
            <w:tcW w:w="1059" w:type="pct"/>
            <w:vAlign w:val="center"/>
          </w:tcPr>
          <w:p w:rsidR="0018722C">
            <w:pPr>
              <w:pStyle w:val="a5"/>
              <w:topLinePunct/>
              <w:ind w:leftChars="0" w:left="0" w:rightChars="0" w:right="0" w:firstLineChars="0" w:firstLine="0"/>
              <w:spacing w:line="240" w:lineRule="atLeast"/>
            </w:pPr>
            <w:r>
              <w:t>年龄</w:t>
            </w:r>
          </w:p>
        </w:tc>
        <w:tc>
          <w:tcPr>
            <w:tcW w:w="3119" w:type="pct"/>
            <w:vAlign w:val="center"/>
          </w:tcPr>
          <w:p w:rsidR="0018722C">
            <w:pPr>
              <w:pStyle w:val="ad"/>
              <w:topLinePunct/>
              <w:ind w:leftChars="0" w:left="0" w:rightChars="0" w:right="0" w:firstLineChars="0" w:firstLine="0"/>
              <w:spacing w:line="240" w:lineRule="atLeast"/>
            </w:pPr>
            <w:r>
              <w:t>企业成立年数。</w:t>
            </w:r>
          </w:p>
        </w:tc>
      </w:tr>
      <w:tr>
        <w:tc>
          <w:tcPr>
            <w:tcW w:w="821" w:type="pct"/>
            <w:vAlign w:val="center"/>
          </w:tcPr>
          <w:p w:rsidR="0018722C">
            <w:pPr>
              <w:pStyle w:val="ac"/>
              <w:topLinePunct/>
              <w:ind w:leftChars="0" w:left="0" w:rightChars="0" w:right="0" w:firstLineChars="0" w:firstLine="0"/>
              <w:spacing w:line="240" w:lineRule="atLeast"/>
            </w:pPr>
            <w:r>
              <w:t>Dive</w:t>
            </w:r>
          </w:p>
        </w:tc>
        <w:tc>
          <w:tcPr>
            <w:tcW w:w="1059" w:type="pct"/>
            <w:vAlign w:val="center"/>
          </w:tcPr>
          <w:p w:rsidR="0018722C">
            <w:pPr>
              <w:pStyle w:val="a5"/>
              <w:topLinePunct/>
              <w:ind w:leftChars="0" w:left="0" w:rightChars="0" w:right="0" w:firstLineChars="0" w:firstLine="0"/>
              <w:spacing w:line="240" w:lineRule="atLeast"/>
            </w:pPr>
            <w:r>
              <w:t>多元化</w:t>
            </w:r>
          </w:p>
        </w:tc>
        <w:tc>
          <w:tcPr>
            <w:tcW w:w="3119" w:type="pct"/>
            <w:vAlign w:val="center"/>
          </w:tcPr>
          <w:p w:rsidR="0018722C">
            <w:pPr>
              <w:pStyle w:val="ad"/>
              <w:topLinePunct/>
              <w:ind w:leftChars="0" w:left="0" w:rightChars="0" w:right="0" w:firstLineChars="0" w:firstLine="0"/>
              <w:spacing w:line="240" w:lineRule="atLeast"/>
            </w:pPr>
            <w:r>
              <w:t>采用企业经营的产业单位数量来表示。</w:t>
            </w:r>
          </w:p>
        </w:tc>
      </w:tr>
      <w:tr>
        <w:tc>
          <w:tcPr>
            <w:tcW w:w="821" w:type="pct"/>
            <w:vAlign w:val="center"/>
            <w:tcBorders>
              <w:top w:val="single" w:sz="4" w:space="0" w:color="auto"/>
            </w:tcBorders>
          </w:tcPr>
          <w:p w:rsidR="0018722C">
            <w:pPr>
              <w:pStyle w:val="ac"/>
              <w:topLinePunct/>
              <w:ind w:leftChars="0" w:left="0" w:rightChars="0" w:right="0" w:firstLineChars="0" w:firstLine="0"/>
              <w:spacing w:line="240" w:lineRule="atLeast"/>
            </w:pPr>
            <w:r>
              <w:t>Hhi</w:t>
            </w:r>
          </w:p>
        </w:tc>
        <w:tc>
          <w:tcPr>
            <w:tcW w:w="1059" w:type="pct"/>
            <w:vAlign w:val="center"/>
            <w:tcBorders>
              <w:top w:val="single" w:sz="4" w:space="0" w:color="auto"/>
            </w:tcBorders>
          </w:tcPr>
          <w:p w:rsidR="0018722C">
            <w:pPr>
              <w:pStyle w:val="aff1"/>
              <w:topLinePunct/>
              <w:ind w:leftChars="0" w:left="0" w:rightChars="0" w:right="0" w:firstLineChars="0" w:firstLine="0"/>
              <w:spacing w:line="240" w:lineRule="atLeast"/>
            </w:pPr>
            <w:r>
              <w:t>产业集中度</w:t>
            </w:r>
          </w:p>
        </w:tc>
        <w:tc>
          <w:tcPr>
            <w:tcW w:w="3119" w:type="pct"/>
            <w:vAlign w:val="center"/>
            <w:tcBorders>
              <w:top w:val="single" w:sz="4" w:space="0" w:color="auto"/>
            </w:tcBorders>
          </w:tcPr>
          <w:p w:rsidR="0018722C">
            <w:pPr>
              <w:pStyle w:val="ad"/>
              <w:topLinePunct/>
              <w:ind w:leftChars="0" w:left="0" w:rightChars="0" w:right="0" w:firstLineChars="0" w:firstLine="0"/>
              <w:spacing w:line="240" w:lineRule="atLeast"/>
            </w:pPr>
            <w:r>
              <w:t>行业中销售额排名前 10 家企业占全行业销售额比重的平方加总。</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4.3.3</w:t>
      </w:r>
      <w:r>
        <w:t xml:space="preserve"> </w:t>
      </w:r>
      <w:r>
        <w:t>描述性统计</w:t>
      </w:r>
    </w:p>
    <w:p w:rsidR="0018722C">
      <w:pPr>
        <w:topLinePunct/>
      </w:pPr>
      <w:r>
        <w:t>本章对研究样本的主要变量进行了描述性统计，具体结果如</w:t>
      </w:r>
      <w:r>
        <w:t>表</w:t>
      </w:r>
      <w:r w:rsidR="001852F3">
        <w:t xml:space="preserve">4</w:t>
      </w:r>
      <w:r>
        <w:t>.</w:t>
      </w:r>
      <w:r>
        <w:t>3</w:t>
      </w:r>
      <w:r w:rsidR="001852F3">
        <w:t xml:space="preserve">所示。在</w:t>
      </w:r>
    </w:p>
    <w:p w:rsidR="0018722C">
      <w:pPr>
        <w:topLinePunct/>
      </w:pPr>
      <w:r>
        <w:t>创新指标上，样本企业的平均专利总产出为</w:t>
      </w:r>
      <w:r w:rsidR="001852F3">
        <w:t xml:space="preserve">0</w:t>
      </w:r>
      <w:r>
        <w:t>.</w:t>
      </w:r>
      <w:r>
        <w:t>213</w:t>
      </w:r>
      <w:r w:rsidR="001852F3">
        <w:t xml:space="preserve">个，最小值为</w:t>
      </w:r>
      <w:r w:rsidR="001852F3">
        <w:t xml:space="preserve">0</w:t>
      </w:r>
      <w:r w:rsidR="001852F3">
        <w:t xml:space="preserve">个，最大值为</w:t>
      </w:r>
    </w:p>
    <w:p w:rsidR="0018722C">
      <w:pPr>
        <w:topLinePunct/>
      </w:pPr>
      <w:r>
        <w:t>6095</w:t>
      </w:r>
      <w:r/>
      <w:r w:rsidR="001852F3">
        <w:t xml:space="preserve">个，标准差为</w:t>
      </w:r>
      <w:r>
        <w:t>12</w:t>
      </w:r>
      <w:r>
        <w:t>.</w:t>
      </w:r>
      <w:r>
        <w:t>270</w:t>
      </w:r>
      <w:r>
        <w:t>。发明、新型和外观专利的均值分别为</w:t>
      </w:r>
      <w:r>
        <w:t>0</w:t>
      </w:r>
      <w:r>
        <w:t>.</w:t>
      </w:r>
      <w:r>
        <w:t>076</w:t>
      </w:r>
      <w:r/>
      <w:r w:rsidR="001852F3">
        <w:t xml:space="preserve">个、</w:t>
      </w:r>
      <w:r>
        <w:t>0.067</w:t>
      </w:r>
      <w:r>
        <w:t>个和</w:t>
      </w:r>
      <w:r>
        <w:t>0</w:t>
      </w:r>
      <w:r>
        <w:t>.</w:t>
      </w:r>
      <w:r>
        <w:t>070</w:t>
      </w:r>
      <w:r/>
      <w:r w:rsidR="001852F3">
        <w:t xml:space="preserve">个，标准差分别为</w:t>
      </w:r>
      <w:r>
        <w:t>10</w:t>
      </w:r>
      <w:r>
        <w:t>.</w:t>
      </w:r>
      <w:r>
        <w:t>810</w:t>
      </w:r>
      <w:r>
        <w:t>、</w:t>
      </w:r>
      <w:r>
        <w:t>1.929</w:t>
      </w:r>
      <w:r/>
      <w:r w:rsidR="001852F3">
        <w:t xml:space="preserve">和</w:t>
      </w:r>
      <w:r>
        <w:t>2.185</w:t>
      </w:r>
      <w:r>
        <w:t>，这表明中国企业专利产出</w:t>
      </w:r>
      <w:r>
        <w:t>水平较低，企业之间的创新产出水平存在明显的差异。研发投资的均值为</w:t>
      </w:r>
      <w:r>
        <w:t>0</w:t>
      </w:r>
      <w:r>
        <w:t>.</w:t>
      </w:r>
      <w:r>
        <w:t>1%，</w:t>
      </w:r>
      <w:r>
        <w:t>表明中国企业的研发投资强度总体上处于较低水平。研发投入的标准差为</w:t>
      </w:r>
      <w:r>
        <w:t>0</w:t>
      </w:r>
      <w:r>
        <w:t>.</w:t>
      </w:r>
      <w:r>
        <w:t>006，</w:t>
      </w:r>
      <w:r w:rsidR="001852F3">
        <w:t xml:space="preserve">表明企业创新投入水平较低，并且差异较大。</w:t>
      </w:r>
    </w:p>
    <w:p w:rsidR="0018722C">
      <w:pPr>
        <w:pStyle w:val="a8"/>
        <w:topLinePunct/>
      </w:pPr>
      <w:bookmarkStart w:id="292204" w:name="_Toc686292204"/>
      <w:r>
        <w:rPr>
          <w:rFonts w:ascii="黑体" w:eastAsia="黑体" w:hint="eastAsia"/>
        </w:rPr>
        <w:t>表</w:t>
      </w:r>
      <w:r>
        <w:rPr>
          <w:rFonts w:ascii="黑体" w:eastAsia="黑体" w:hint="eastAsia"/>
          <w:spacing w:val="-30"/>
        </w:rPr>
        <w:t> </w:t>
      </w:r>
      <w:r>
        <w:rPr>
          <w:rFonts w:ascii="黑体" w:eastAsia="黑体" w:hint="eastAsia"/>
        </w:rPr>
        <w:t>4</w:t>
      </w:r>
      <w:r>
        <w:rPr>
          <w:rFonts w:ascii="黑体" w:eastAsia="黑体" w:hint="eastAsia"/>
        </w:rPr>
        <w:t>.</w:t>
      </w:r>
      <w:r>
        <w:rPr>
          <w:rFonts w:ascii="黑体" w:eastAsia="黑体" w:hint="eastAsia"/>
        </w:rPr>
        <w:t>3</w:t>
      </w:r>
      <w:r>
        <w:t xml:space="preserve">  </w:t>
      </w:r>
      <w:r w:rsidR="001852F3">
        <w:t>主要变量的描述统计</w:t>
      </w:r>
      <w:bookmarkEnd w:id="292204"/>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0"/>
        <w:gridCol w:w="1380"/>
        <w:gridCol w:w="1245"/>
        <w:gridCol w:w="1248"/>
        <w:gridCol w:w="1245"/>
        <w:gridCol w:w="1243"/>
        <w:gridCol w:w="1242"/>
      </w:tblGrid>
      <w:tr>
        <w:trPr>
          <w:tblHeader/>
        </w:trPr>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英文简称</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647" w:type="pct"/>
            <w:vAlign w:val="center"/>
          </w:tcPr>
          <w:p w:rsidR="0018722C">
            <w:pPr>
              <w:pStyle w:val="ac"/>
              <w:topLinePunct/>
              <w:ind w:leftChars="0" w:left="0" w:rightChars="0" w:right="0" w:firstLineChars="0" w:firstLine="0"/>
              <w:spacing w:line="240" w:lineRule="atLeast"/>
            </w:pPr>
            <w:r>
              <w:t>Patent</w:t>
            </w:r>
            <w:r>
              <w:t>0</w:t>
            </w:r>
          </w:p>
        </w:tc>
        <w:tc>
          <w:tcPr>
            <w:tcW w:w="790" w:type="pct"/>
            <w:vAlign w:val="center"/>
          </w:tcPr>
          <w:p w:rsidR="0018722C">
            <w:pPr>
              <w:pStyle w:val="a5"/>
              <w:topLinePunct/>
              <w:ind w:leftChars="0" w:left="0" w:rightChars="0" w:right="0" w:firstLineChars="0" w:firstLine="0"/>
              <w:spacing w:line="240" w:lineRule="atLeast"/>
            </w:pPr>
            <w:r>
              <w:t>专利总产出</w:t>
            </w:r>
          </w:p>
        </w:tc>
        <w:tc>
          <w:tcPr>
            <w:tcW w:w="713" w:type="pct"/>
            <w:vAlign w:val="center"/>
          </w:tcPr>
          <w:p w:rsidR="0018722C">
            <w:pPr>
              <w:pStyle w:val="affff9"/>
              <w:topLinePunct/>
              <w:ind w:leftChars="0" w:left="0" w:rightChars="0" w:right="0" w:firstLineChars="0" w:firstLine="0"/>
              <w:spacing w:line="240" w:lineRule="atLeast"/>
            </w:pPr>
            <w:r>
              <w:t>0.21</w:t>
            </w:r>
          </w:p>
        </w:tc>
        <w:tc>
          <w:tcPr>
            <w:tcW w:w="715" w:type="pct"/>
            <w:vAlign w:val="center"/>
          </w:tcPr>
          <w:p w:rsidR="0018722C">
            <w:pPr>
              <w:pStyle w:val="affff9"/>
              <w:topLinePunct/>
              <w:ind w:leftChars="0" w:left="0" w:rightChars="0" w:right="0" w:firstLineChars="0" w:firstLine="0"/>
              <w:spacing w:line="240" w:lineRule="atLeast"/>
            </w:pPr>
            <w:r>
              <w:t>12.27</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6095</w:t>
            </w:r>
          </w:p>
        </w:tc>
      </w:tr>
      <w:tr>
        <w:tc>
          <w:tcPr>
            <w:tcW w:w="647" w:type="pct"/>
            <w:vAlign w:val="center"/>
          </w:tcPr>
          <w:p w:rsidR="0018722C">
            <w:pPr>
              <w:pStyle w:val="ac"/>
              <w:topLinePunct/>
              <w:ind w:leftChars="0" w:left="0" w:rightChars="0" w:right="0" w:firstLineChars="0" w:firstLine="0"/>
              <w:spacing w:line="240" w:lineRule="atLeast"/>
            </w:pPr>
            <w:r>
              <w:t>Patent</w:t>
            </w:r>
            <w:r>
              <w:t>1</w:t>
            </w:r>
          </w:p>
        </w:tc>
        <w:tc>
          <w:tcPr>
            <w:tcW w:w="790" w:type="pct"/>
            <w:vAlign w:val="center"/>
          </w:tcPr>
          <w:p w:rsidR="0018722C">
            <w:pPr>
              <w:pStyle w:val="a5"/>
              <w:topLinePunct/>
              <w:ind w:leftChars="0" w:left="0" w:rightChars="0" w:right="0" w:firstLineChars="0" w:firstLine="0"/>
              <w:spacing w:line="240" w:lineRule="atLeast"/>
            </w:pPr>
            <w:r>
              <w:t>发明专利数</w:t>
            </w:r>
          </w:p>
        </w:tc>
        <w:tc>
          <w:tcPr>
            <w:tcW w:w="713" w:type="pct"/>
            <w:vAlign w:val="center"/>
          </w:tcPr>
          <w:p w:rsidR="0018722C">
            <w:pPr>
              <w:pStyle w:val="affff9"/>
              <w:topLinePunct/>
              <w:ind w:leftChars="0" w:left="0" w:rightChars="0" w:right="0" w:firstLineChars="0" w:firstLine="0"/>
              <w:spacing w:line="240" w:lineRule="atLeast"/>
            </w:pPr>
            <w:r>
              <w:t>0.076</w:t>
            </w:r>
          </w:p>
        </w:tc>
        <w:tc>
          <w:tcPr>
            <w:tcW w:w="715" w:type="pct"/>
            <w:vAlign w:val="center"/>
          </w:tcPr>
          <w:p w:rsidR="0018722C">
            <w:pPr>
              <w:pStyle w:val="affff9"/>
              <w:topLinePunct/>
              <w:ind w:leftChars="0" w:left="0" w:rightChars="0" w:right="0" w:firstLineChars="0" w:firstLine="0"/>
              <w:spacing w:line="240" w:lineRule="atLeast"/>
            </w:pPr>
            <w:r>
              <w:t>10.81</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5731</w:t>
            </w:r>
          </w:p>
        </w:tc>
      </w:tr>
      <w:tr>
        <w:tc>
          <w:tcPr>
            <w:tcW w:w="647" w:type="pct"/>
            <w:vAlign w:val="center"/>
          </w:tcPr>
          <w:p w:rsidR="0018722C">
            <w:pPr>
              <w:pStyle w:val="ac"/>
              <w:topLinePunct/>
              <w:ind w:leftChars="0" w:left="0" w:rightChars="0" w:right="0" w:firstLineChars="0" w:firstLine="0"/>
              <w:spacing w:line="240" w:lineRule="atLeast"/>
            </w:pPr>
            <w:r>
              <w:t>Patent</w:t>
            </w:r>
            <w:r>
              <w:t>2</w:t>
            </w:r>
          </w:p>
        </w:tc>
        <w:tc>
          <w:tcPr>
            <w:tcW w:w="790" w:type="pct"/>
            <w:vAlign w:val="center"/>
          </w:tcPr>
          <w:p w:rsidR="0018722C">
            <w:pPr>
              <w:pStyle w:val="a5"/>
              <w:topLinePunct/>
              <w:ind w:leftChars="0" w:left="0" w:rightChars="0" w:right="0" w:firstLineChars="0" w:firstLine="0"/>
              <w:spacing w:line="240" w:lineRule="atLeast"/>
            </w:pPr>
            <w:r>
              <w:t>新型专利数</w:t>
            </w:r>
          </w:p>
        </w:tc>
        <w:tc>
          <w:tcPr>
            <w:tcW w:w="713" w:type="pct"/>
            <w:vAlign w:val="center"/>
          </w:tcPr>
          <w:p w:rsidR="0018722C">
            <w:pPr>
              <w:pStyle w:val="affff9"/>
              <w:topLinePunct/>
              <w:ind w:leftChars="0" w:left="0" w:rightChars="0" w:right="0" w:firstLineChars="0" w:firstLine="0"/>
              <w:spacing w:line="240" w:lineRule="atLeast"/>
            </w:pPr>
            <w:r>
              <w:t>0.067</w:t>
            </w:r>
          </w:p>
        </w:tc>
        <w:tc>
          <w:tcPr>
            <w:tcW w:w="715" w:type="pct"/>
            <w:vAlign w:val="center"/>
          </w:tcPr>
          <w:p w:rsidR="0018722C">
            <w:pPr>
              <w:pStyle w:val="affff9"/>
              <w:topLinePunct/>
              <w:ind w:leftChars="0" w:left="0" w:rightChars="0" w:right="0" w:firstLineChars="0" w:firstLine="0"/>
              <w:spacing w:line="240" w:lineRule="atLeast"/>
            </w:pPr>
            <w:r>
              <w:t>1.929</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658</w:t>
            </w:r>
          </w:p>
        </w:tc>
      </w:tr>
      <w:tr>
        <w:tc>
          <w:tcPr>
            <w:tcW w:w="647" w:type="pct"/>
            <w:vAlign w:val="center"/>
          </w:tcPr>
          <w:p w:rsidR="0018722C">
            <w:pPr>
              <w:pStyle w:val="ac"/>
              <w:topLinePunct/>
              <w:ind w:leftChars="0" w:left="0" w:rightChars="0" w:right="0" w:firstLineChars="0" w:firstLine="0"/>
              <w:spacing w:line="240" w:lineRule="atLeast"/>
            </w:pPr>
            <w:r>
              <w:t>Patent</w:t>
            </w:r>
            <w:r>
              <w:t>3</w:t>
            </w:r>
          </w:p>
        </w:tc>
        <w:tc>
          <w:tcPr>
            <w:tcW w:w="790" w:type="pct"/>
            <w:vAlign w:val="center"/>
          </w:tcPr>
          <w:p w:rsidR="0018722C">
            <w:pPr>
              <w:pStyle w:val="a5"/>
              <w:topLinePunct/>
              <w:ind w:leftChars="0" w:left="0" w:rightChars="0" w:right="0" w:firstLineChars="0" w:firstLine="0"/>
              <w:spacing w:line="240" w:lineRule="atLeast"/>
            </w:pPr>
            <w:r>
              <w:t>外观专利数</w:t>
            </w:r>
          </w:p>
        </w:tc>
        <w:tc>
          <w:tcPr>
            <w:tcW w:w="713" w:type="pct"/>
            <w:vAlign w:val="center"/>
          </w:tcPr>
          <w:p w:rsidR="0018722C">
            <w:pPr>
              <w:pStyle w:val="affff9"/>
              <w:topLinePunct/>
              <w:ind w:leftChars="0" w:left="0" w:rightChars="0" w:right="0" w:firstLineChars="0" w:firstLine="0"/>
              <w:spacing w:line="240" w:lineRule="atLeast"/>
            </w:pPr>
            <w:r>
              <w:t>0.07</w:t>
            </w:r>
          </w:p>
        </w:tc>
        <w:tc>
          <w:tcPr>
            <w:tcW w:w="715" w:type="pct"/>
            <w:vAlign w:val="center"/>
          </w:tcPr>
          <w:p w:rsidR="0018722C">
            <w:pPr>
              <w:pStyle w:val="affff9"/>
              <w:topLinePunct/>
              <w:ind w:leftChars="0" w:left="0" w:rightChars="0" w:right="0" w:firstLineChars="0" w:firstLine="0"/>
              <w:spacing w:line="240" w:lineRule="atLeast"/>
            </w:pPr>
            <w:r>
              <w:t>2.185</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555</w:t>
            </w:r>
          </w:p>
        </w:tc>
      </w:tr>
      <w:tr>
        <w:tc>
          <w:tcPr>
            <w:tcW w:w="647" w:type="pct"/>
            <w:vAlign w:val="center"/>
          </w:tcPr>
          <w:p w:rsidR="0018722C">
            <w:pPr>
              <w:pStyle w:val="ac"/>
              <w:topLinePunct/>
              <w:ind w:leftChars="0" w:left="0" w:rightChars="0" w:right="0" w:firstLineChars="0" w:firstLine="0"/>
              <w:spacing w:line="240" w:lineRule="atLeast"/>
            </w:pPr>
            <w:r>
              <w:t>Subsidy</w:t>
            </w:r>
          </w:p>
        </w:tc>
        <w:tc>
          <w:tcPr>
            <w:tcW w:w="790" w:type="pct"/>
            <w:vAlign w:val="center"/>
          </w:tcPr>
          <w:p w:rsidR="0018722C">
            <w:pPr>
              <w:pStyle w:val="a5"/>
              <w:topLinePunct/>
              <w:ind w:leftChars="0" w:left="0" w:rightChars="0" w:right="0" w:firstLineChars="0" w:firstLine="0"/>
              <w:spacing w:line="240" w:lineRule="atLeast"/>
            </w:pPr>
            <w:r>
              <w:t>政府补贴</w:t>
            </w:r>
          </w:p>
        </w:tc>
        <w:tc>
          <w:tcPr>
            <w:tcW w:w="713" w:type="pct"/>
            <w:vAlign w:val="center"/>
          </w:tcPr>
          <w:p w:rsidR="0018722C">
            <w:pPr>
              <w:pStyle w:val="affff9"/>
              <w:topLinePunct/>
              <w:ind w:leftChars="0" w:left="0" w:rightChars="0" w:right="0" w:firstLineChars="0" w:firstLine="0"/>
              <w:spacing w:line="240" w:lineRule="atLeast"/>
            </w:pPr>
            <w:r>
              <w:t>0.002</w:t>
            </w:r>
          </w:p>
        </w:tc>
        <w:tc>
          <w:tcPr>
            <w:tcW w:w="715" w:type="pct"/>
            <w:vAlign w:val="center"/>
          </w:tcPr>
          <w:p w:rsidR="0018722C">
            <w:pPr>
              <w:pStyle w:val="affff9"/>
              <w:topLinePunct/>
              <w:ind w:leftChars="0" w:left="0" w:rightChars="0" w:right="0" w:firstLineChars="0" w:firstLine="0"/>
              <w:spacing w:line="240" w:lineRule="atLeast"/>
            </w:pPr>
            <w:r>
              <w:t>0.0109</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0.083</w:t>
            </w:r>
          </w:p>
        </w:tc>
      </w:tr>
      <w:tr>
        <w:tc>
          <w:tcPr>
            <w:tcW w:w="647" w:type="pct"/>
            <w:vAlign w:val="center"/>
          </w:tcPr>
          <w:p w:rsidR="0018722C">
            <w:pPr>
              <w:pStyle w:val="ac"/>
              <w:topLinePunct/>
              <w:ind w:leftChars="0" w:left="0" w:rightChars="0" w:right="0" w:firstLineChars="0" w:firstLine="0"/>
              <w:spacing w:line="240" w:lineRule="atLeast"/>
            </w:pPr>
            <w:r>
              <w:t>R&amp;D</w:t>
            </w:r>
          </w:p>
        </w:tc>
        <w:tc>
          <w:tcPr>
            <w:tcW w:w="790" w:type="pct"/>
            <w:vAlign w:val="center"/>
          </w:tcPr>
          <w:p w:rsidR="0018722C">
            <w:pPr>
              <w:pStyle w:val="a5"/>
              <w:topLinePunct/>
              <w:ind w:leftChars="0" w:left="0" w:rightChars="0" w:right="0" w:firstLineChars="0" w:firstLine="0"/>
              <w:spacing w:line="240" w:lineRule="atLeast"/>
            </w:pPr>
            <w:r>
              <w:t>研发投入</w:t>
            </w:r>
          </w:p>
        </w:tc>
        <w:tc>
          <w:tcPr>
            <w:tcW w:w="713" w:type="pct"/>
            <w:vAlign w:val="center"/>
          </w:tcPr>
          <w:p w:rsidR="0018722C">
            <w:pPr>
              <w:pStyle w:val="affff9"/>
              <w:topLinePunct/>
              <w:ind w:leftChars="0" w:left="0" w:rightChars="0" w:right="0" w:firstLineChars="0" w:firstLine="0"/>
              <w:spacing w:line="240" w:lineRule="atLeast"/>
            </w:pPr>
            <w:r>
              <w:t>0.001</w:t>
            </w:r>
          </w:p>
        </w:tc>
        <w:tc>
          <w:tcPr>
            <w:tcW w:w="715" w:type="pct"/>
            <w:vAlign w:val="center"/>
          </w:tcPr>
          <w:p w:rsidR="0018722C">
            <w:pPr>
              <w:pStyle w:val="affff9"/>
              <w:topLinePunct/>
              <w:ind w:leftChars="0" w:left="0" w:rightChars="0" w:right="0" w:firstLineChars="0" w:firstLine="0"/>
              <w:spacing w:line="240" w:lineRule="atLeast"/>
            </w:pPr>
            <w:r>
              <w:t>0.006</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0.045</w:t>
            </w:r>
          </w:p>
        </w:tc>
      </w:tr>
      <w:tr>
        <w:tc>
          <w:tcPr>
            <w:tcW w:w="647" w:type="pct"/>
            <w:vAlign w:val="center"/>
          </w:tcPr>
          <w:p w:rsidR="0018722C">
            <w:pPr>
              <w:pStyle w:val="ac"/>
              <w:topLinePunct/>
              <w:ind w:leftChars="0" w:left="0" w:rightChars="0" w:right="0" w:firstLineChars="0" w:firstLine="0"/>
              <w:spacing w:line="240" w:lineRule="atLeast"/>
            </w:pPr>
            <w:r>
              <w:t>Human</w:t>
            </w:r>
          </w:p>
        </w:tc>
        <w:tc>
          <w:tcPr>
            <w:tcW w:w="790" w:type="pct"/>
            <w:vAlign w:val="center"/>
          </w:tcPr>
          <w:p w:rsidR="0018722C">
            <w:pPr>
              <w:pStyle w:val="a5"/>
              <w:topLinePunct/>
              <w:ind w:leftChars="0" w:left="0" w:rightChars="0" w:right="0" w:firstLineChars="0" w:firstLine="0"/>
              <w:spacing w:line="240" w:lineRule="atLeast"/>
            </w:pPr>
            <w:r>
              <w:t>人力资本</w:t>
            </w:r>
          </w:p>
        </w:tc>
        <w:tc>
          <w:tcPr>
            <w:tcW w:w="713" w:type="pct"/>
            <w:vAlign w:val="center"/>
          </w:tcPr>
          <w:p w:rsidR="0018722C">
            <w:pPr>
              <w:pStyle w:val="affff9"/>
              <w:topLinePunct/>
              <w:ind w:leftChars="0" w:left="0" w:rightChars="0" w:right="0" w:firstLineChars="0" w:firstLine="0"/>
              <w:spacing w:line="240" w:lineRule="atLeast"/>
            </w:pPr>
            <w:r>
              <w:t>0.099</w:t>
            </w:r>
          </w:p>
        </w:tc>
        <w:tc>
          <w:tcPr>
            <w:tcW w:w="715" w:type="pct"/>
            <w:vAlign w:val="center"/>
          </w:tcPr>
          <w:p w:rsidR="0018722C">
            <w:pPr>
              <w:pStyle w:val="affff9"/>
              <w:topLinePunct/>
              <w:ind w:leftChars="0" w:left="0" w:rightChars="0" w:right="0" w:firstLineChars="0" w:firstLine="0"/>
              <w:spacing w:line="240" w:lineRule="atLeast"/>
            </w:pPr>
            <w:r>
              <w:t>0.164</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0.026</w:t>
            </w:r>
          </w:p>
        </w:tc>
        <w:tc>
          <w:tcPr>
            <w:tcW w:w="711" w:type="pct"/>
            <w:vAlign w:val="center"/>
          </w:tcPr>
          <w:p w:rsidR="0018722C">
            <w:pPr>
              <w:pStyle w:val="affff9"/>
              <w:topLinePunct/>
              <w:ind w:leftChars="0" w:left="0" w:rightChars="0" w:right="0" w:firstLineChars="0" w:firstLine="0"/>
              <w:spacing w:line="240" w:lineRule="atLeast"/>
            </w:pPr>
            <w:r>
              <w:t>1</w:t>
            </w:r>
          </w:p>
        </w:tc>
      </w:tr>
      <w:tr>
        <w:tc>
          <w:tcPr>
            <w:tcW w:w="647" w:type="pct"/>
            <w:vAlign w:val="center"/>
          </w:tcPr>
          <w:p w:rsidR="0018722C">
            <w:pPr>
              <w:pStyle w:val="ac"/>
              <w:topLinePunct/>
              <w:ind w:leftChars="0" w:left="0" w:rightChars="0" w:right="0" w:firstLineChars="0" w:firstLine="0"/>
              <w:spacing w:line="240" w:lineRule="atLeast"/>
            </w:pPr>
            <w:r>
              <w:t>Export</w:t>
            </w:r>
          </w:p>
        </w:tc>
        <w:tc>
          <w:tcPr>
            <w:tcW w:w="790" w:type="pct"/>
            <w:vAlign w:val="center"/>
          </w:tcPr>
          <w:p w:rsidR="0018722C">
            <w:pPr>
              <w:pStyle w:val="a5"/>
              <w:topLinePunct/>
              <w:ind w:leftChars="0" w:left="0" w:rightChars="0" w:right="0" w:firstLineChars="0" w:firstLine="0"/>
              <w:spacing w:line="240" w:lineRule="atLeast"/>
            </w:pPr>
            <w:r>
              <w:t>出口</w:t>
            </w:r>
          </w:p>
        </w:tc>
        <w:tc>
          <w:tcPr>
            <w:tcW w:w="713" w:type="pct"/>
            <w:vAlign w:val="center"/>
          </w:tcPr>
          <w:p w:rsidR="0018722C">
            <w:pPr>
              <w:pStyle w:val="affff9"/>
              <w:topLinePunct/>
              <w:ind w:leftChars="0" w:left="0" w:rightChars="0" w:right="0" w:firstLineChars="0" w:firstLine="0"/>
              <w:spacing w:line="240" w:lineRule="atLeast"/>
            </w:pPr>
            <w:r>
              <w:t>0.259</w:t>
            </w:r>
          </w:p>
        </w:tc>
        <w:tc>
          <w:tcPr>
            <w:tcW w:w="715" w:type="pct"/>
            <w:vAlign w:val="center"/>
          </w:tcPr>
          <w:p w:rsidR="0018722C">
            <w:pPr>
              <w:pStyle w:val="affff9"/>
              <w:topLinePunct/>
              <w:ind w:leftChars="0" w:left="0" w:rightChars="0" w:right="0" w:firstLineChars="0" w:firstLine="0"/>
              <w:spacing w:line="240" w:lineRule="atLeast"/>
            </w:pPr>
            <w:r>
              <w:t>0.438</w:t>
            </w:r>
          </w:p>
        </w:tc>
        <w:tc>
          <w:tcPr>
            <w:tcW w:w="713" w:type="pct"/>
            <w:vAlign w:val="center"/>
          </w:tcPr>
          <w:p w:rsidR="0018722C">
            <w:pPr>
              <w:pStyle w:val="affff9"/>
              <w:topLinePunct/>
              <w:ind w:leftChars="0" w:left="0" w:rightChars="0" w:right="0" w:firstLineChars="0" w:firstLine="0"/>
              <w:spacing w:line="240" w:lineRule="atLeast"/>
            </w:pPr>
            <w:r>
              <w:t>0</w:t>
            </w:r>
          </w:p>
        </w:tc>
        <w:tc>
          <w:tcPr>
            <w:tcW w:w="712"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1</w:t>
            </w:r>
          </w:p>
        </w:tc>
      </w:tr>
      <w:tr>
        <w:tc>
          <w:tcPr>
            <w:tcW w:w="647" w:type="pct"/>
            <w:vAlign w:val="center"/>
            <w:tcBorders>
              <w:top w:val="single" w:sz="4" w:space="0" w:color="auto"/>
            </w:tcBorders>
          </w:tcPr>
          <w:p w:rsidR="0018722C">
            <w:pPr>
              <w:pStyle w:val="ac"/>
              <w:topLinePunct/>
              <w:ind w:leftChars="0" w:left="0" w:rightChars="0" w:right="0" w:firstLineChars="0" w:firstLine="0"/>
              <w:spacing w:line="240" w:lineRule="atLeast"/>
            </w:pPr>
            <w:r>
              <w:t>Tfp</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r>
              <w:t>全要素生产率</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7.334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1.024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-0.308</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7.286</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9.862</w:t>
            </w:r>
          </w:p>
        </w:tc>
      </w:tr>
    </w:tbl>
    <w:p w:rsidR="0018722C">
      <w:pPr>
        <w:rPr/>
        <w:topLinePunct/>
        <w:pStyle w:val="affa"/>
      </w:pPr>
    </w:p>
    <w:p w:rsidR="0018722C">
      <w:pPr>
        <w:spacing w:before="168"/>
        <w:ind w:leftChars="0" w:left="24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4.3</w:t>
      </w: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0"/>
        <w:gridCol w:w="1380"/>
        <w:gridCol w:w="1245"/>
        <w:gridCol w:w="1248"/>
        <w:gridCol w:w="1245"/>
        <w:gridCol w:w="1243"/>
        <w:gridCol w:w="1242"/>
      </w:tblGrid>
      <w:tr>
        <w:trPr>
          <w:trHeight w:val="220" w:hRule="atLeast"/>
        </w:trPr>
        <w:tc>
          <w:tcPr>
            <w:tcW w:w="1130" w:type="dxa"/>
            <w:tcBorders>
              <w:left w:val="nil"/>
            </w:tcBorders>
          </w:tcPr>
          <w:p w:rsidR="0018722C">
            <w:pPr>
              <w:topLinePunct/>
              <w:ind w:leftChars="0" w:left="0" w:rightChars="0" w:right="0" w:firstLineChars="0" w:firstLine="0"/>
              <w:spacing w:line="240" w:lineRule="atLeast"/>
            </w:pPr>
            <w:r>
              <w:rPr>
                <w:b/>
              </w:rPr>
              <w:t>英文简称</w:t>
            </w:r>
          </w:p>
        </w:tc>
        <w:tc>
          <w:tcPr>
            <w:tcW w:w="1380" w:type="dxa"/>
          </w:tcPr>
          <w:p w:rsidR="0018722C">
            <w:pPr>
              <w:topLinePunct/>
              <w:ind w:leftChars="0" w:left="0" w:rightChars="0" w:right="0" w:firstLineChars="0" w:firstLine="0"/>
              <w:spacing w:line="240" w:lineRule="atLeast"/>
            </w:pPr>
            <w:r>
              <w:rPr>
                <w:b/>
              </w:rPr>
              <w:t>中文简称</w:t>
            </w:r>
          </w:p>
        </w:tc>
        <w:tc>
          <w:tcPr>
            <w:tcW w:w="1245" w:type="dxa"/>
          </w:tcPr>
          <w:p w:rsidR="0018722C">
            <w:pPr>
              <w:topLinePunct/>
              <w:ind w:leftChars="0" w:left="0" w:rightChars="0" w:right="0" w:firstLineChars="0" w:firstLine="0"/>
              <w:spacing w:line="240" w:lineRule="atLeast"/>
            </w:pPr>
            <w:r>
              <w:rPr>
                <w:b/>
              </w:rPr>
              <w:t>均值</w:t>
            </w:r>
          </w:p>
        </w:tc>
        <w:tc>
          <w:tcPr>
            <w:tcW w:w="1248" w:type="dxa"/>
          </w:tcPr>
          <w:p w:rsidR="0018722C">
            <w:pPr>
              <w:topLinePunct/>
              <w:ind w:leftChars="0" w:left="0" w:rightChars="0" w:right="0" w:firstLineChars="0" w:firstLine="0"/>
              <w:spacing w:line="240" w:lineRule="atLeast"/>
            </w:pPr>
            <w:r>
              <w:rPr>
                <w:b/>
              </w:rPr>
              <w:t>标准差</w:t>
            </w:r>
          </w:p>
        </w:tc>
        <w:tc>
          <w:tcPr>
            <w:tcW w:w="1245" w:type="dxa"/>
          </w:tcPr>
          <w:p w:rsidR="0018722C">
            <w:pPr>
              <w:topLinePunct/>
              <w:ind w:leftChars="0" w:left="0" w:rightChars="0" w:right="0" w:firstLineChars="0" w:firstLine="0"/>
              <w:spacing w:line="240" w:lineRule="atLeast"/>
            </w:pPr>
            <w:r>
              <w:rPr>
                <w:b/>
              </w:rPr>
              <w:t>最小值</w:t>
            </w:r>
          </w:p>
        </w:tc>
        <w:tc>
          <w:tcPr>
            <w:tcW w:w="1243" w:type="dxa"/>
          </w:tcPr>
          <w:p w:rsidR="0018722C">
            <w:pPr>
              <w:topLinePunct/>
              <w:ind w:leftChars="0" w:left="0" w:rightChars="0" w:right="0" w:firstLineChars="0" w:firstLine="0"/>
              <w:spacing w:line="240" w:lineRule="atLeast"/>
            </w:pPr>
            <w:r>
              <w:rPr>
                <w:b/>
              </w:rPr>
              <w:t>中位数</w:t>
            </w:r>
          </w:p>
        </w:tc>
        <w:tc>
          <w:tcPr>
            <w:tcW w:w="1242" w:type="dxa"/>
            <w:tcBorders>
              <w:right w:val="nil"/>
            </w:tcBorders>
          </w:tcPr>
          <w:p w:rsidR="0018722C">
            <w:pPr>
              <w:topLinePunct/>
              <w:ind w:leftChars="0" w:left="0" w:rightChars="0" w:right="0" w:firstLineChars="0" w:firstLine="0"/>
              <w:spacing w:line="240" w:lineRule="atLeast"/>
            </w:pPr>
            <w:r>
              <w:rPr>
                <w:b/>
              </w:rPr>
              <w:t>最大值</w:t>
            </w:r>
          </w:p>
        </w:tc>
      </w:tr>
      <w:tr>
        <w:trPr>
          <w:trHeight w:val="220" w:hRule="atLeast"/>
        </w:trPr>
        <w:tc>
          <w:tcPr>
            <w:tcW w:w="1130" w:type="dxa"/>
            <w:tcBorders>
              <w:left w:val="nil"/>
              <w:bottom w:val="nil"/>
            </w:tcBorders>
          </w:tcPr>
          <w:p w:rsidR="0018722C">
            <w:pPr>
              <w:topLinePunct/>
              <w:ind w:leftChars="0" w:left="0" w:rightChars="0" w:right="0" w:firstLineChars="0" w:firstLine="0"/>
              <w:spacing w:line="240" w:lineRule="atLeast"/>
            </w:pPr>
            <w:r>
              <w:rPr>
                <w:rFonts w:ascii="Times New Roman"/>
                <w:i/>
              </w:rPr>
              <w:t>Size</w:t>
            </w:r>
          </w:p>
        </w:tc>
        <w:tc>
          <w:tcPr>
            <w:tcW w:w="1380" w:type="dxa"/>
            <w:tcBorders>
              <w:bottom w:val="nil"/>
            </w:tcBorders>
          </w:tcPr>
          <w:p w:rsidR="0018722C">
            <w:pPr>
              <w:topLinePunct/>
              <w:ind w:leftChars="0" w:left="0" w:rightChars="0" w:right="0" w:firstLineChars="0" w:firstLine="0"/>
              <w:spacing w:line="240" w:lineRule="atLeast"/>
            </w:pPr>
            <w:r>
              <w:t>规模</w:t>
            </w:r>
          </w:p>
        </w:tc>
        <w:tc>
          <w:tcPr>
            <w:tcW w:w="1245" w:type="dxa"/>
            <w:tcBorders>
              <w:bottom w:val="nil"/>
            </w:tcBorders>
          </w:tcPr>
          <w:p w:rsidR="0018722C">
            <w:pPr>
              <w:topLinePunct/>
              <w:ind w:leftChars="0" w:left="0" w:rightChars="0" w:right="0" w:firstLineChars="0" w:firstLine="0"/>
              <w:spacing w:line="240" w:lineRule="atLeast"/>
            </w:pPr>
            <w:r>
              <w:t>0.298</w:t>
            </w:r>
          </w:p>
        </w:tc>
        <w:tc>
          <w:tcPr>
            <w:tcW w:w="1248" w:type="dxa"/>
            <w:tcBorders>
              <w:bottom w:val="nil"/>
            </w:tcBorders>
          </w:tcPr>
          <w:p w:rsidR="0018722C">
            <w:pPr>
              <w:topLinePunct/>
              <w:ind w:leftChars="0" w:left="0" w:rightChars="0" w:right="0" w:firstLineChars="0" w:firstLine="0"/>
              <w:spacing w:line="240" w:lineRule="atLeast"/>
            </w:pPr>
            <w:r>
              <w:t>0.41</w:t>
            </w:r>
          </w:p>
        </w:tc>
        <w:tc>
          <w:tcPr>
            <w:tcW w:w="1245" w:type="dxa"/>
            <w:tcBorders>
              <w:bottom w:val="nil"/>
            </w:tcBorders>
          </w:tcPr>
          <w:p w:rsidR="0018722C">
            <w:pPr>
              <w:topLinePunct/>
              <w:ind w:leftChars="0" w:left="0" w:rightChars="0" w:right="0" w:firstLineChars="0" w:firstLine="0"/>
              <w:spacing w:line="240" w:lineRule="atLeast"/>
            </w:pPr>
            <w:r>
              <w:t>0.008</w:t>
            </w:r>
          </w:p>
        </w:tc>
        <w:tc>
          <w:tcPr>
            <w:tcW w:w="1243" w:type="dxa"/>
            <w:tcBorders>
              <w:bottom w:val="nil"/>
            </w:tcBorders>
          </w:tcPr>
          <w:p w:rsidR="0018722C">
            <w:pPr>
              <w:topLinePunct/>
              <w:ind w:leftChars="0" w:left="0" w:rightChars="0" w:right="0" w:firstLineChars="0" w:firstLine="0"/>
              <w:spacing w:line="240" w:lineRule="atLeast"/>
            </w:pPr>
            <w:r>
              <w:t>0.162</w:t>
            </w:r>
          </w:p>
        </w:tc>
        <w:tc>
          <w:tcPr>
            <w:tcW w:w="1242" w:type="dxa"/>
            <w:tcBorders>
              <w:bottom w:val="nil"/>
              <w:right w:val="nil"/>
            </w:tcBorders>
          </w:tcPr>
          <w:p w:rsidR="0018722C">
            <w:pPr>
              <w:topLinePunct/>
              <w:ind w:leftChars="0" w:left="0" w:rightChars="0" w:right="0" w:firstLineChars="0" w:firstLine="0"/>
              <w:spacing w:line="240" w:lineRule="atLeast"/>
            </w:pPr>
            <w:r>
              <w:t>2.572</w:t>
            </w:r>
          </w:p>
        </w:tc>
      </w:tr>
      <w:tr>
        <w:trPr>
          <w:trHeight w:val="220" w:hRule="atLeast"/>
        </w:trPr>
        <w:tc>
          <w:tcPr>
            <w:tcW w:w="1130" w:type="dxa"/>
            <w:tcBorders>
              <w:top w:val="nil"/>
              <w:left w:val="nil"/>
              <w:bottom w:val="nil"/>
            </w:tcBorders>
          </w:tcPr>
          <w:p w:rsidR="0018722C">
            <w:pPr>
              <w:topLinePunct/>
              <w:ind w:leftChars="0" w:left="0" w:rightChars="0" w:right="0" w:firstLineChars="0" w:firstLine="0"/>
              <w:spacing w:line="240" w:lineRule="atLeast"/>
            </w:pPr>
            <w:r>
              <w:rPr>
                <w:rFonts w:ascii="Times New Roman"/>
                <w:i/>
              </w:rPr>
              <w:t>Lev</w:t>
            </w:r>
          </w:p>
        </w:tc>
        <w:tc>
          <w:tcPr>
            <w:tcW w:w="1380" w:type="dxa"/>
            <w:tcBorders>
              <w:top w:val="nil"/>
              <w:bottom w:val="nil"/>
            </w:tcBorders>
          </w:tcPr>
          <w:p w:rsidR="0018722C">
            <w:pPr>
              <w:topLinePunct/>
              <w:ind w:leftChars="0" w:left="0" w:rightChars="0" w:right="0" w:firstLineChars="0" w:firstLine="0"/>
              <w:spacing w:line="240" w:lineRule="atLeast"/>
            </w:pPr>
            <w:r>
              <w:t>负债水平</w:t>
            </w:r>
          </w:p>
        </w:tc>
        <w:tc>
          <w:tcPr>
            <w:tcW w:w="1245" w:type="dxa"/>
            <w:tcBorders>
              <w:top w:val="nil"/>
              <w:bottom w:val="nil"/>
            </w:tcBorders>
          </w:tcPr>
          <w:p w:rsidR="0018722C">
            <w:pPr>
              <w:topLinePunct/>
              <w:ind w:leftChars="0" w:left="0" w:rightChars="0" w:right="0" w:firstLineChars="0" w:firstLine="0"/>
              <w:spacing w:line="240" w:lineRule="atLeast"/>
            </w:pPr>
            <w:r>
              <w:t>0.559</w:t>
            </w:r>
          </w:p>
        </w:tc>
        <w:tc>
          <w:tcPr>
            <w:tcW w:w="1248" w:type="dxa"/>
            <w:tcBorders>
              <w:top w:val="nil"/>
              <w:bottom w:val="nil"/>
            </w:tcBorders>
          </w:tcPr>
          <w:p w:rsidR="0018722C">
            <w:pPr>
              <w:topLinePunct/>
              <w:ind w:leftChars="0" w:left="0" w:rightChars="0" w:right="0" w:firstLineChars="0" w:firstLine="0"/>
              <w:spacing w:line="240" w:lineRule="atLeast"/>
            </w:pPr>
            <w:r>
              <w:t>0.286</w:t>
            </w:r>
          </w:p>
        </w:tc>
        <w:tc>
          <w:tcPr>
            <w:tcW w:w="1245" w:type="dxa"/>
            <w:tcBorders>
              <w:top w:val="nil"/>
              <w:bottom w:val="nil"/>
            </w:tcBorders>
          </w:tcPr>
          <w:p w:rsidR="0018722C">
            <w:pPr>
              <w:topLinePunct/>
              <w:ind w:leftChars="0" w:left="0" w:rightChars="0" w:right="0" w:firstLineChars="0" w:firstLine="0"/>
              <w:spacing w:line="240" w:lineRule="atLeast"/>
            </w:pPr>
            <w:r>
              <w:t>0.007</w:t>
            </w:r>
          </w:p>
        </w:tc>
        <w:tc>
          <w:tcPr>
            <w:tcW w:w="1243" w:type="dxa"/>
            <w:tcBorders>
              <w:top w:val="nil"/>
              <w:bottom w:val="nil"/>
            </w:tcBorders>
          </w:tcPr>
          <w:p w:rsidR="0018722C">
            <w:pPr>
              <w:topLinePunct/>
              <w:ind w:leftChars="0" w:left="0" w:rightChars="0" w:right="0" w:firstLineChars="0" w:firstLine="0"/>
              <w:spacing w:line="240" w:lineRule="atLeast"/>
            </w:pPr>
            <w:r>
              <w:t>0.571</w:t>
            </w:r>
          </w:p>
        </w:tc>
        <w:tc>
          <w:tcPr>
            <w:tcW w:w="1242" w:type="dxa"/>
            <w:tcBorders>
              <w:top w:val="nil"/>
              <w:bottom w:val="nil"/>
              <w:right w:val="nil"/>
            </w:tcBorders>
          </w:tcPr>
          <w:p w:rsidR="0018722C">
            <w:pPr>
              <w:topLinePunct/>
              <w:ind w:leftChars="0" w:left="0" w:rightChars="0" w:right="0" w:firstLineChars="0" w:firstLine="0"/>
              <w:spacing w:line="240" w:lineRule="atLeast"/>
            </w:pPr>
            <w:r>
              <w:t>1.543</w:t>
            </w:r>
          </w:p>
        </w:tc>
      </w:tr>
      <w:tr>
        <w:trPr>
          <w:trHeight w:val="220" w:hRule="atLeast"/>
        </w:trPr>
        <w:tc>
          <w:tcPr>
            <w:tcW w:w="1130" w:type="dxa"/>
            <w:tcBorders>
              <w:top w:val="nil"/>
              <w:left w:val="nil"/>
              <w:bottom w:val="nil"/>
            </w:tcBorders>
          </w:tcPr>
          <w:p w:rsidR="0018722C">
            <w:pPr>
              <w:topLinePunct/>
              <w:ind w:leftChars="0" w:left="0" w:rightChars="0" w:right="0" w:firstLineChars="0" w:firstLine="0"/>
              <w:spacing w:line="240" w:lineRule="atLeast"/>
            </w:pPr>
            <w:r>
              <w:rPr>
                <w:rFonts w:ascii="Times New Roman"/>
                <w:i/>
              </w:rPr>
              <w:t>Roa</w:t>
            </w:r>
          </w:p>
        </w:tc>
        <w:tc>
          <w:tcPr>
            <w:tcW w:w="1380" w:type="dxa"/>
            <w:tcBorders>
              <w:top w:val="nil"/>
              <w:bottom w:val="nil"/>
            </w:tcBorders>
          </w:tcPr>
          <w:p w:rsidR="0018722C">
            <w:pPr>
              <w:topLinePunct/>
              <w:ind w:leftChars="0" w:left="0" w:rightChars="0" w:right="0" w:firstLineChars="0" w:firstLine="0"/>
              <w:spacing w:line="240" w:lineRule="atLeast"/>
            </w:pPr>
            <w:r>
              <w:t>盈利水平</w:t>
            </w:r>
          </w:p>
        </w:tc>
        <w:tc>
          <w:tcPr>
            <w:tcW w:w="1245" w:type="dxa"/>
            <w:tcBorders>
              <w:top w:val="nil"/>
              <w:bottom w:val="nil"/>
            </w:tcBorders>
          </w:tcPr>
          <w:p w:rsidR="0018722C">
            <w:pPr>
              <w:topLinePunct/>
              <w:ind w:leftChars="0" w:left="0" w:rightChars="0" w:right="0" w:firstLineChars="0" w:firstLine="0"/>
              <w:spacing w:line="240" w:lineRule="atLeast"/>
            </w:pPr>
            <w:r>
              <w:t>0.096</w:t>
            </w:r>
          </w:p>
        </w:tc>
        <w:tc>
          <w:tcPr>
            <w:tcW w:w="1248" w:type="dxa"/>
            <w:tcBorders>
              <w:top w:val="nil"/>
              <w:bottom w:val="nil"/>
            </w:tcBorders>
          </w:tcPr>
          <w:p w:rsidR="0018722C">
            <w:pPr>
              <w:topLinePunct/>
              <w:ind w:leftChars="0" w:left="0" w:rightChars="0" w:right="0" w:firstLineChars="0" w:firstLine="0"/>
              <w:spacing w:line="240" w:lineRule="atLeast"/>
            </w:pPr>
            <w:r>
              <w:t>0.179</w:t>
            </w:r>
          </w:p>
        </w:tc>
        <w:tc>
          <w:tcPr>
            <w:tcW w:w="1245" w:type="dxa"/>
            <w:tcBorders>
              <w:top w:val="nil"/>
              <w:bottom w:val="nil"/>
            </w:tcBorders>
          </w:tcPr>
          <w:p w:rsidR="0018722C">
            <w:pPr>
              <w:topLinePunct/>
              <w:ind w:leftChars="0" w:left="0" w:rightChars="0" w:right="0" w:firstLineChars="0" w:firstLine="0"/>
              <w:spacing w:line="240" w:lineRule="atLeast"/>
            </w:pPr>
            <w:r>
              <w:t>-0.23</w:t>
            </w:r>
          </w:p>
        </w:tc>
        <w:tc>
          <w:tcPr>
            <w:tcW w:w="1243" w:type="dxa"/>
            <w:tcBorders>
              <w:top w:val="nil"/>
              <w:bottom w:val="nil"/>
            </w:tcBorders>
          </w:tcPr>
          <w:p w:rsidR="0018722C">
            <w:pPr>
              <w:topLinePunct/>
              <w:ind w:leftChars="0" w:left="0" w:rightChars="0" w:right="0" w:firstLineChars="0" w:firstLine="0"/>
              <w:spacing w:line="240" w:lineRule="atLeast"/>
            </w:pPr>
            <w:r>
              <w:t>0.04</w:t>
            </w:r>
          </w:p>
        </w:tc>
        <w:tc>
          <w:tcPr>
            <w:tcW w:w="1242" w:type="dxa"/>
            <w:tcBorders>
              <w:top w:val="nil"/>
              <w:bottom w:val="nil"/>
              <w:right w:val="nil"/>
            </w:tcBorders>
          </w:tcPr>
          <w:p w:rsidR="0018722C">
            <w:pPr>
              <w:topLinePunct/>
              <w:ind w:leftChars="0" w:left="0" w:rightChars="0" w:right="0" w:firstLineChars="0" w:firstLine="0"/>
              <w:spacing w:line="240" w:lineRule="atLeast"/>
            </w:pPr>
            <w:r>
              <w:t>0.909</w:t>
            </w:r>
          </w:p>
        </w:tc>
      </w:tr>
      <w:tr>
        <w:trPr>
          <w:trHeight w:val="220" w:hRule="atLeast"/>
        </w:trPr>
        <w:tc>
          <w:tcPr>
            <w:tcW w:w="1130" w:type="dxa"/>
            <w:tcBorders>
              <w:top w:val="nil"/>
              <w:left w:val="nil"/>
              <w:bottom w:val="nil"/>
            </w:tcBorders>
          </w:tcPr>
          <w:p w:rsidR="0018722C">
            <w:pPr>
              <w:topLinePunct/>
              <w:ind w:leftChars="0" w:left="0" w:rightChars="0" w:right="0" w:firstLineChars="0" w:firstLine="0"/>
              <w:spacing w:line="240" w:lineRule="atLeast"/>
            </w:pPr>
            <w:r>
              <w:rPr>
                <w:rFonts w:ascii="Times New Roman"/>
                <w:i/>
              </w:rPr>
              <w:t>Age</w:t>
            </w:r>
          </w:p>
        </w:tc>
        <w:tc>
          <w:tcPr>
            <w:tcW w:w="1380" w:type="dxa"/>
            <w:tcBorders>
              <w:top w:val="nil"/>
              <w:bottom w:val="nil"/>
            </w:tcBorders>
          </w:tcPr>
          <w:p w:rsidR="0018722C">
            <w:pPr>
              <w:topLinePunct/>
              <w:ind w:leftChars="0" w:left="0" w:rightChars="0" w:right="0" w:firstLineChars="0" w:firstLine="0"/>
              <w:spacing w:line="240" w:lineRule="atLeast"/>
            </w:pPr>
            <w:r>
              <w:t>年龄</w:t>
            </w:r>
          </w:p>
        </w:tc>
        <w:tc>
          <w:tcPr>
            <w:tcW w:w="1245" w:type="dxa"/>
            <w:tcBorders>
              <w:top w:val="nil"/>
              <w:bottom w:val="nil"/>
            </w:tcBorders>
          </w:tcPr>
          <w:p w:rsidR="0018722C">
            <w:pPr>
              <w:topLinePunct/>
              <w:ind w:leftChars="0" w:left="0" w:rightChars="0" w:right="0" w:firstLineChars="0" w:firstLine="0"/>
              <w:spacing w:line="240" w:lineRule="atLeast"/>
            </w:pPr>
            <w:r>
              <w:t>8.458</w:t>
            </w:r>
          </w:p>
        </w:tc>
        <w:tc>
          <w:tcPr>
            <w:tcW w:w="1248" w:type="dxa"/>
            <w:tcBorders>
              <w:top w:val="nil"/>
              <w:bottom w:val="nil"/>
            </w:tcBorders>
          </w:tcPr>
          <w:p w:rsidR="0018722C">
            <w:pPr>
              <w:topLinePunct/>
              <w:ind w:leftChars="0" w:left="0" w:rightChars="0" w:right="0" w:firstLineChars="0" w:firstLine="0"/>
              <w:spacing w:line="240" w:lineRule="atLeast"/>
            </w:pPr>
            <w:r>
              <w:t>9.175</w:t>
            </w:r>
          </w:p>
        </w:tc>
        <w:tc>
          <w:tcPr>
            <w:tcW w:w="1245" w:type="dxa"/>
            <w:tcBorders>
              <w:top w:val="nil"/>
              <w:bottom w:val="nil"/>
            </w:tcBorders>
          </w:tcPr>
          <w:p w:rsidR="0018722C">
            <w:pPr>
              <w:topLinePunct/>
              <w:ind w:leftChars="0" w:left="0" w:rightChars="0" w:right="0" w:firstLineChars="0" w:firstLine="0"/>
              <w:spacing w:line="240" w:lineRule="atLeast"/>
            </w:pPr>
            <w:r>
              <w:t>0</w:t>
            </w:r>
          </w:p>
        </w:tc>
        <w:tc>
          <w:tcPr>
            <w:tcW w:w="1243" w:type="dxa"/>
            <w:tcBorders>
              <w:top w:val="nil"/>
              <w:bottom w:val="nil"/>
            </w:tcBorders>
          </w:tcPr>
          <w:p w:rsidR="0018722C">
            <w:pPr>
              <w:topLinePunct/>
              <w:ind w:leftChars="0" w:left="0" w:rightChars="0" w:right="0" w:firstLineChars="0" w:firstLine="0"/>
              <w:spacing w:line="240" w:lineRule="atLeast"/>
            </w:pPr>
            <w:r>
              <w:t>6</w:t>
            </w:r>
          </w:p>
        </w:tc>
        <w:tc>
          <w:tcPr>
            <w:tcW w:w="1242" w:type="dxa"/>
            <w:tcBorders>
              <w:top w:val="nil"/>
              <w:bottom w:val="nil"/>
              <w:right w:val="nil"/>
            </w:tcBorders>
          </w:tcPr>
          <w:p w:rsidR="0018722C">
            <w:pPr>
              <w:topLinePunct/>
              <w:ind w:leftChars="0" w:left="0" w:rightChars="0" w:right="0" w:firstLineChars="0" w:firstLine="0"/>
              <w:spacing w:line="240" w:lineRule="atLeast"/>
            </w:pPr>
            <w:r>
              <w:t>52</w:t>
            </w:r>
          </w:p>
        </w:tc>
      </w:tr>
      <w:tr>
        <w:trPr>
          <w:trHeight w:val="220" w:hRule="atLeast"/>
        </w:trPr>
        <w:tc>
          <w:tcPr>
            <w:tcW w:w="1130" w:type="dxa"/>
            <w:tcBorders>
              <w:top w:val="nil"/>
              <w:left w:val="nil"/>
              <w:bottom w:val="nil"/>
            </w:tcBorders>
          </w:tcPr>
          <w:p w:rsidR="0018722C">
            <w:pPr>
              <w:topLinePunct/>
              <w:ind w:leftChars="0" w:left="0" w:rightChars="0" w:right="0" w:firstLineChars="0" w:firstLine="0"/>
              <w:spacing w:line="240" w:lineRule="atLeast"/>
            </w:pPr>
            <w:r>
              <w:rPr>
                <w:rFonts w:ascii="Times New Roman"/>
                <w:i/>
              </w:rPr>
              <w:t>Muti</w:t>
            </w:r>
          </w:p>
        </w:tc>
        <w:tc>
          <w:tcPr>
            <w:tcW w:w="1380" w:type="dxa"/>
            <w:tcBorders>
              <w:top w:val="nil"/>
              <w:bottom w:val="nil"/>
            </w:tcBorders>
          </w:tcPr>
          <w:p w:rsidR="0018722C">
            <w:pPr>
              <w:topLinePunct/>
              <w:ind w:leftChars="0" w:left="0" w:rightChars="0" w:right="0" w:firstLineChars="0" w:firstLine="0"/>
              <w:spacing w:line="240" w:lineRule="atLeast"/>
            </w:pPr>
            <w:r>
              <w:t>多元化</w:t>
            </w:r>
          </w:p>
        </w:tc>
        <w:tc>
          <w:tcPr>
            <w:tcW w:w="1245" w:type="dxa"/>
            <w:tcBorders>
              <w:top w:val="nil"/>
              <w:bottom w:val="nil"/>
            </w:tcBorders>
          </w:tcPr>
          <w:p w:rsidR="0018722C">
            <w:pPr>
              <w:topLinePunct/>
              <w:ind w:leftChars="0" w:left="0" w:rightChars="0" w:right="0" w:firstLineChars="0" w:firstLine="0"/>
              <w:spacing w:line="240" w:lineRule="atLeast"/>
            </w:pPr>
            <w:r>
              <w:t>0.721</w:t>
            </w:r>
          </w:p>
        </w:tc>
        <w:tc>
          <w:tcPr>
            <w:tcW w:w="1248" w:type="dxa"/>
            <w:tcBorders>
              <w:top w:val="nil"/>
              <w:bottom w:val="nil"/>
            </w:tcBorders>
          </w:tcPr>
          <w:p w:rsidR="0018722C">
            <w:pPr>
              <w:topLinePunct/>
              <w:ind w:leftChars="0" w:left="0" w:rightChars="0" w:right="0" w:firstLineChars="0" w:firstLine="0"/>
              <w:spacing w:line="240" w:lineRule="atLeast"/>
            </w:pPr>
            <w:r>
              <w:t>0.192</w:t>
            </w:r>
          </w:p>
        </w:tc>
        <w:tc>
          <w:tcPr>
            <w:tcW w:w="1245" w:type="dxa"/>
            <w:tcBorders>
              <w:top w:val="nil"/>
              <w:bottom w:val="nil"/>
            </w:tcBorders>
          </w:tcPr>
          <w:p w:rsidR="0018722C">
            <w:pPr>
              <w:topLinePunct/>
              <w:ind w:leftChars="0" w:left="0" w:rightChars="0" w:right="0" w:firstLineChars="0" w:firstLine="0"/>
              <w:spacing w:line="240" w:lineRule="atLeast"/>
            </w:pPr>
            <w:r>
              <w:t>0</w:t>
            </w:r>
          </w:p>
        </w:tc>
        <w:tc>
          <w:tcPr>
            <w:tcW w:w="1243" w:type="dxa"/>
            <w:tcBorders>
              <w:top w:val="nil"/>
              <w:bottom w:val="nil"/>
            </w:tcBorders>
          </w:tcPr>
          <w:p w:rsidR="0018722C">
            <w:pPr>
              <w:topLinePunct/>
              <w:ind w:leftChars="0" w:left="0" w:rightChars="0" w:right="0" w:firstLineChars="0" w:firstLine="0"/>
              <w:spacing w:line="240" w:lineRule="atLeast"/>
            </w:pPr>
            <w:r>
              <w:t>0.693</w:t>
            </w:r>
          </w:p>
        </w:tc>
        <w:tc>
          <w:tcPr>
            <w:tcW w:w="1242" w:type="dxa"/>
            <w:tcBorders>
              <w:top w:val="nil"/>
              <w:bottom w:val="nil"/>
              <w:right w:val="nil"/>
            </w:tcBorders>
          </w:tcPr>
          <w:p w:rsidR="0018722C">
            <w:pPr>
              <w:topLinePunct/>
              <w:ind w:leftChars="0" w:left="0" w:rightChars="0" w:right="0" w:firstLineChars="0" w:firstLine="0"/>
              <w:spacing w:line="240" w:lineRule="atLeast"/>
            </w:pPr>
            <w:r>
              <w:t>6.36</w:t>
            </w:r>
          </w:p>
        </w:tc>
      </w:tr>
      <w:tr>
        <w:trPr>
          <w:trHeight w:val="220" w:hRule="atLeast"/>
        </w:trPr>
        <w:tc>
          <w:tcPr>
            <w:tcW w:w="1130" w:type="dxa"/>
            <w:tcBorders>
              <w:top w:val="nil"/>
              <w:left w:val="nil"/>
            </w:tcBorders>
          </w:tcPr>
          <w:p w:rsidR="0018722C">
            <w:pPr>
              <w:topLinePunct/>
              <w:ind w:leftChars="0" w:left="0" w:rightChars="0" w:right="0" w:firstLineChars="0" w:firstLine="0"/>
              <w:spacing w:line="240" w:lineRule="atLeast"/>
            </w:pPr>
            <w:r>
              <w:rPr>
                <w:rFonts w:ascii="Times New Roman"/>
                <w:i/>
              </w:rPr>
              <w:t>Hhi</w:t>
            </w:r>
          </w:p>
        </w:tc>
        <w:tc>
          <w:tcPr>
            <w:tcW w:w="1380" w:type="dxa"/>
            <w:tcBorders>
              <w:top w:val="nil"/>
            </w:tcBorders>
          </w:tcPr>
          <w:p w:rsidR="0018722C">
            <w:pPr>
              <w:topLinePunct/>
              <w:ind w:leftChars="0" w:left="0" w:rightChars="0" w:right="0" w:firstLineChars="0" w:firstLine="0"/>
              <w:spacing w:line="240" w:lineRule="atLeast"/>
            </w:pPr>
            <w:r>
              <w:t>产业集中度</w:t>
            </w:r>
          </w:p>
        </w:tc>
        <w:tc>
          <w:tcPr>
            <w:tcW w:w="1245" w:type="dxa"/>
            <w:tcBorders>
              <w:top w:val="nil"/>
            </w:tcBorders>
          </w:tcPr>
          <w:p w:rsidR="0018722C">
            <w:pPr>
              <w:topLinePunct/>
              <w:ind w:leftChars="0" w:left="0" w:rightChars="0" w:right="0" w:firstLineChars="0" w:firstLine="0"/>
              <w:spacing w:line="240" w:lineRule="atLeast"/>
            </w:pPr>
            <w:r>
              <w:t>0.126</w:t>
            </w:r>
          </w:p>
        </w:tc>
        <w:tc>
          <w:tcPr>
            <w:tcW w:w="1248" w:type="dxa"/>
            <w:tcBorders>
              <w:top w:val="nil"/>
            </w:tcBorders>
          </w:tcPr>
          <w:p w:rsidR="0018722C">
            <w:pPr>
              <w:topLinePunct/>
              <w:ind w:leftChars="0" w:left="0" w:rightChars="0" w:right="0" w:firstLineChars="0" w:firstLine="0"/>
              <w:spacing w:line="240" w:lineRule="atLeast"/>
            </w:pPr>
            <w:r>
              <w:t>0.266</w:t>
            </w:r>
          </w:p>
        </w:tc>
        <w:tc>
          <w:tcPr>
            <w:tcW w:w="1245" w:type="dxa"/>
            <w:tcBorders>
              <w:top w:val="nil"/>
            </w:tcBorders>
          </w:tcPr>
          <w:p w:rsidR="0018722C">
            <w:pPr>
              <w:topLinePunct/>
              <w:ind w:leftChars="0" w:left="0" w:rightChars="0" w:right="0" w:firstLineChars="0" w:firstLine="0"/>
              <w:spacing w:line="240" w:lineRule="atLeast"/>
            </w:pPr>
            <w:r>
              <w:t>0.003</w:t>
            </w:r>
          </w:p>
        </w:tc>
        <w:tc>
          <w:tcPr>
            <w:tcW w:w="1243" w:type="dxa"/>
            <w:tcBorders>
              <w:top w:val="nil"/>
            </w:tcBorders>
          </w:tcPr>
          <w:p w:rsidR="0018722C">
            <w:pPr>
              <w:topLinePunct/>
              <w:ind w:leftChars="0" w:left="0" w:rightChars="0" w:right="0" w:firstLineChars="0" w:firstLine="0"/>
              <w:spacing w:line="240" w:lineRule="atLeast"/>
            </w:pPr>
            <w:r>
              <w:t>0.05</w:t>
            </w:r>
          </w:p>
        </w:tc>
        <w:tc>
          <w:tcPr>
            <w:tcW w:w="1242" w:type="dxa"/>
            <w:tcBorders>
              <w:top w:val="nil"/>
              <w:right w:val="nil"/>
            </w:tcBorders>
          </w:tcPr>
          <w:p w:rsidR="0018722C">
            <w:pPr>
              <w:topLinePunct/>
              <w:ind w:leftChars="0" w:left="0" w:rightChars="0" w:right="0" w:firstLineChars="0" w:firstLine="0"/>
              <w:spacing w:line="240" w:lineRule="atLeast"/>
            </w:pPr>
            <w:r>
              <w:t>10</w:t>
            </w:r>
          </w:p>
        </w:tc>
      </w:tr>
    </w:tbl>
    <w:p w:rsidR="0018722C">
      <w:pPr>
        <w:pStyle w:val="affa"/>
      </w:pPr>
    </w:p>
    <w:p w:rsidR="0018722C">
      <w:pPr>
        <w:topLinePunct/>
      </w:pPr>
      <w:r>
        <w:rPr>
          <w:rFonts w:cstheme="minorBidi" w:hAnsiTheme="minorHAnsi" w:eastAsiaTheme="minorHAnsi" w:asciiTheme="minorHAnsi"/>
        </w:rPr>
        <w:t>注：样本量为</w:t>
      </w:r>
      <w:r w:rsidR="001852F3">
        <w:rPr>
          <w:rFonts w:cstheme="minorBidi" w:hAnsiTheme="minorHAnsi" w:eastAsiaTheme="minorHAnsi" w:asciiTheme="minorHAnsi"/>
        </w:rPr>
        <w:t xml:space="preserve">902，959。</w:t>
      </w:r>
    </w:p>
    <w:p w:rsidR="0018722C">
      <w:pPr>
        <w:pStyle w:val="Heading2"/>
        <w:topLinePunct/>
        <w:ind w:left="171" w:hangingChars="171" w:hanging="171"/>
      </w:pPr>
      <w:bookmarkStart w:id="833524" w:name="_Toc686833524"/>
      <w:bookmarkStart w:name="_bookmark21" w:id="37"/>
      <w:bookmarkEnd w:id="37"/>
      <w:r>
        <w:t>4.4</w:t>
      </w:r>
      <w:r>
        <w:t xml:space="preserve"> </w:t>
      </w:r>
      <w:bookmarkStart w:name="_bookmark21" w:id="38"/>
      <w:bookmarkEnd w:id="38"/>
      <w:r>
        <w:t>实证检验与结果分析</w:t>
      </w:r>
      <w:bookmarkEnd w:id="833524"/>
    </w:p>
    <w:p w:rsidR="0018722C">
      <w:pPr>
        <w:pStyle w:val="Heading3"/>
        <w:topLinePunct/>
        <w:ind w:left="200" w:hangingChars="200" w:hanging="200"/>
      </w:pPr>
      <w:r>
        <w:t>4.4.1</w:t>
      </w:r>
      <w:r>
        <w:t xml:space="preserve"> </w:t>
      </w:r>
      <w:r>
        <w:t>政府补贴与企业专利产出</w:t>
      </w:r>
    </w:p>
    <w:p w:rsidR="0018722C">
      <w:pPr>
        <w:topLinePunct/>
      </w:pPr>
      <w:r>
        <w:t/>
      </w:r>
      <w:r>
        <w:t>表</w:t>
      </w:r>
      <w:r>
        <w:t>4</w:t>
      </w:r>
      <w:r>
        <w:t>.</w:t>
      </w:r>
      <w:r>
        <w:t>4</w:t>
      </w:r>
      <w:r/>
      <w:r w:rsidR="001852F3">
        <w:t xml:space="preserve">报告了政府补贴对于企业专利产出的影响。观察第</w:t>
      </w:r>
      <w:r>
        <w:t>1</w:t>
      </w:r>
      <w:r/>
      <w:r w:rsidR="001852F3">
        <w:t xml:space="preserve">列，政府补贴对</w:t>
      </w:r>
      <w:r>
        <w:t>于专利总产出的回归系数在</w:t>
      </w:r>
      <w:r>
        <w:t>1%</w:t>
      </w:r>
      <w:r>
        <w:t>的水平上显著大于</w:t>
      </w:r>
      <w:r>
        <w:t>0，这表明政府补贴促进了企业</w:t>
      </w:r>
      <w:r>
        <w:t>专利产出。第</w:t>
      </w:r>
      <w:r>
        <w:t>2</w:t>
      </w:r>
      <w:r/>
      <w:r w:rsidR="001852F3">
        <w:t xml:space="preserve">列中加入了政府补贴额的平方项，系数在</w:t>
      </w:r>
      <w:r>
        <w:t>1%</w:t>
      </w:r>
      <w:r>
        <w:t>的水平上显著小于</w:t>
      </w:r>
      <w:r>
        <w:t>0，</w:t>
      </w:r>
      <w:r>
        <w:t>这表明政府补贴与企业专利产出呈现出倒</w:t>
      </w:r>
      <w:r>
        <w:t>U</w:t>
      </w:r>
      <w:r/>
      <w:r w:rsidR="001852F3">
        <w:t xml:space="preserve">型关系。平均而言，拐点位于</w:t>
      </w:r>
      <w:r>
        <w:t>5%左右的水平</w:t>
      </w:r>
      <w:r>
        <w:t>(</w:t>
      </w:r>
      <w:r>
        <w:t>计算方法为</w:t>
      </w:r>
      <w:r>
        <w:t>(</w:t>
      </w:r>
      <w:r>
        <w:t>-2×0.346</w:t>
      </w:r>
      <w:r>
        <w:t>/</w:t>
      </w:r>
      <w:r>
        <w:t>-0.039</w:t>
      </w:r>
      <w:r>
        <w:t>)</w:t>
      </w:r>
      <w:r w:rsidR="004B696B">
        <w:t xml:space="preserve"> </w:t>
      </w:r>
      <w:r>
        <w:t>=0.0564</w:t>
      </w:r>
      <w:r>
        <w:t>)</w:t>
      </w:r>
      <w:r>
        <w:t>。这意味着，当政府补贴低于某</w:t>
      </w:r>
      <w:r>
        <w:t>一临界值时，政府补贴显著促进了企业专利产出。回归结果部分支持了</w:t>
      </w:r>
      <w:r>
        <w:t>H1。当政</w:t>
      </w:r>
      <w:r>
        <w:t>府补贴超过临界值时，政府补贴对企业专利产出的抑制效应开始显现。第</w:t>
      </w:r>
      <w:r>
        <w:t>3-5</w:t>
      </w:r>
      <w:r/>
      <w:r w:rsidR="001852F3">
        <w:t xml:space="preserve">列</w:t>
      </w:r>
      <w:r>
        <w:t>回归结果显示了政府补贴不同类型专利活动的影响情况。结果显示，政府补贴对</w:t>
      </w:r>
      <w:r>
        <w:t>于对于发明、新型专利的影响系数分别为都在</w:t>
      </w:r>
      <w:r>
        <w:t>1%</w:t>
      </w:r>
      <w:r>
        <w:t>的水平上显著大于</w:t>
      </w:r>
      <w:r>
        <w:t>0。同时，政</w:t>
      </w:r>
      <w:r>
        <w:t>府补贴的平方项对于三种专利的影响系数都在</w:t>
      </w:r>
      <w:r>
        <w:t>1%</w:t>
      </w:r>
      <w:r>
        <w:t>的水平上显著小于</w:t>
      </w:r>
      <w:r>
        <w:t>0。</w:t>
      </w:r>
    </w:p>
    <w:tbl>
      <w:tblPr>
        <w:tblW w:w="5000" w:type="pct"/>
        <w:tblInd w:w="2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698"/>
        <w:gridCol w:w="1695"/>
        <w:gridCol w:w="1198"/>
        <w:gridCol w:w="1196"/>
        <w:gridCol w:w="1195"/>
      </w:tblGrid>
      <w:tr>
        <w:trPr>
          <w:tblHeader/>
        </w:trPr>
        <w:tc>
          <w:tcPr>
            <w:tcW w:w="906" w:type="pct"/>
            <w:vMerge w:val="restart"/>
            <w:vAlign w:val="center"/>
          </w:tcPr>
          <w:p w:rsidR="0018722C">
            <w:pPr>
              <w:pStyle w:val="a7"/>
              <w:topLinePunct/>
              <w:ind w:leftChars="0" w:left="0" w:rightChars="0" w:right="0" w:firstLineChars="0" w:firstLine="0"/>
              <w:spacing w:line="240" w:lineRule="atLeast"/>
            </w:pPr>
            <w:r w:rsidRPr="00000000">
              <w:rPr>
                <w:sz w:val="24"/>
                <w:szCs w:val="24"/>
              </w:rPr>
              <w:t>被解释变量</w:t>
            </w:r>
          </w:p>
        </w:tc>
        <w:tc>
          <w:tcPr>
            <w:tcW w:w="996" w:type="pct"/>
            <w:vAlign w:val="center"/>
          </w:tcPr>
          <w:p w:rsidR="0018722C">
            <w:pPr>
              <w:pStyle w:val="a7"/>
              <w:topLinePunct/>
              <w:ind w:leftChars="0" w:left="0" w:rightChars="0" w:right="0" w:firstLineChars="0" w:firstLine="0"/>
              <w:spacing w:line="240" w:lineRule="atLeast"/>
            </w:pPr>
            <w:r w:rsidRPr="00000000">
              <w:rPr>
                <w:sz w:val="24"/>
                <w:szCs w:val="24"/>
              </w:rPr>
              <w:t>Patent</w:t>
            </w:r>
            <w:r w:rsidRPr="00000000">
              <w:rPr>
                <w:sz w:val="24"/>
                <w:szCs w:val="24"/>
              </w:rPr>
              <w:t>0</w:t>
            </w:r>
          </w:p>
        </w:tc>
        <w:tc>
          <w:tcPr>
            <w:tcW w:w="994" w:type="pct"/>
            <w:vAlign w:val="center"/>
          </w:tcPr>
          <w:p w:rsidR="0018722C">
            <w:pPr>
              <w:pStyle w:val="a7"/>
              <w:topLinePunct/>
              <w:ind w:leftChars="0" w:left="0" w:rightChars="0" w:right="0" w:firstLineChars="0" w:firstLine="0"/>
              <w:spacing w:line="240" w:lineRule="atLeast"/>
            </w:pPr>
            <w:r w:rsidRPr="00000000">
              <w:rPr>
                <w:sz w:val="24"/>
                <w:szCs w:val="24"/>
              </w:rPr>
              <w:t>Patent</w:t>
            </w:r>
            <w:r w:rsidRPr="00000000">
              <w:rPr>
                <w:sz w:val="24"/>
                <w:szCs w:val="24"/>
              </w:rPr>
              <w:t>0</w:t>
            </w:r>
          </w:p>
        </w:tc>
        <w:tc>
          <w:tcPr>
            <w:tcW w:w="702" w:type="pct"/>
            <w:vAlign w:val="center"/>
          </w:tcPr>
          <w:p w:rsidR="0018722C">
            <w:pPr>
              <w:pStyle w:val="a7"/>
              <w:topLinePunct/>
              <w:ind w:leftChars="0" w:left="0" w:rightChars="0" w:right="0" w:firstLineChars="0" w:firstLine="0"/>
              <w:spacing w:line="240" w:lineRule="atLeast"/>
            </w:pPr>
            <w:r w:rsidRPr="00000000">
              <w:rPr>
                <w:sz w:val="24"/>
                <w:szCs w:val="24"/>
              </w:rPr>
              <w:t>Patent</w:t>
            </w:r>
            <w:r w:rsidRPr="00000000">
              <w:rPr>
                <w:sz w:val="24"/>
                <w:szCs w:val="24"/>
              </w:rPr>
              <w:t>1</w:t>
            </w:r>
          </w:p>
        </w:tc>
        <w:tc>
          <w:tcPr>
            <w:tcW w:w="701" w:type="pct"/>
            <w:vAlign w:val="center"/>
          </w:tcPr>
          <w:p w:rsidR="0018722C">
            <w:pPr>
              <w:pStyle w:val="a7"/>
              <w:topLinePunct/>
              <w:ind w:leftChars="0" w:left="0" w:rightChars="0" w:right="0" w:firstLineChars="0" w:firstLine="0"/>
              <w:spacing w:line="240" w:lineRule="atLeast"/>
            </w:pPr>
            <w:r w:rsidRPr="00000000">
              <w:rPr>
                <w:sz w:val="24"/>
                <w:szCs w:val="24"/>
              </w:rPr>
              <w:t>Patent</w:t>
            </w:r>
            <w:r w:rsidRPr="00000000">
              <w:rPr>
                <w:sz w:val="24"/>
                <w:szCs w:val="24"/>
              </w:rPr>
              <w:t>2</w:t>
            </w:r>
          </w:p>
        </w:tc>
        <w:tc>
          <w:tcPr>
            <w:tcW w:w="701" w:type="pct"/>
            <w:vAlign w:val="center"/>
          </w:tcPr>
          <w:p w:rsidR="0018722C">
            <w:pPr>
              <w:pStyle w:val="a7"/>
              <w:topLinePunct/>
              <w:ind w:leftChars="0" w:left="0" w:rightChars="0" w:right="0" w:firstLineChars="0" w:firstLine="0"/>
              <w:spacing w:line="240" w:lineRule="atLeast"/>
            </w:pPr>
            <w:r w:rsidRPr="00000000">
              <w:rPr>
                <w:sz w:val="24"/>
                <w:szCs w:val="24"/>
              </w:rPr>
              <w:t>Patent</w:t>
            </w:r>
            <w:r w:rsidRPr="00000000">
              <w:rPr>
                <w:sz w:val="24"/>
                <w:szCs w:val="24"/>
              </w:rPr>
              <w:t>3</w:t>
            </w:r>
          </w:p>
        </w:tc>
      </w:tr>
      <w:tr>
        <w:trPr>
          <w:tblHeader/>
        </w:trPr>
        <w:tc>
          <w:tcPr>
            <w:tcW w:w="9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r>
      <w:tr>
        <w:tc>
          <w:tcPr>
            <w:tcW w:w="906" w:type="pct"/>
            <w:vAlign w:val="center"/>
          </w:tcPr>
          <w:p w:rsidR="0018722C">
            <w:pPr>
              <w:pStyle w:val="a5"/>
              <w:topLinePunct/>
              <w:ind w:leftChars="0" w:left="0" w:rightChars="0" w:right="0" w:firstLineChars="0" w:firstLine="0"/>
              <w:spacing w:line="240" w:lineRule="atLeast"/>
            </w:pPr>
            <w:r w:rsidRPr="00000000">
              <w:rPr>
                <w:sz w:val="24"/>
                <w:szCs w:val="24"/>
              </w:rPr>
              <w:t>Subsidy</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0.08</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w:t>
            </w:r>
            <w:r w:rsidRPr="00000000">
              <w:rPr>
                <w:sz w:val="24"/>
                <w:szCs w:val="24"/>
              </w:rPr>
              <w:t>)</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0.34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0.51</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0.35</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0.23</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0.09</w:t>
            </w:r>
            <w:r w:rsidRPr="00000000">
              <w:rPr>
                <w:sz w:val="24"/>
                <w:szCs w:val="24"/>
              </w:rPr>
              <w:t>)</w:t>
            </w:r>
          </w:p>
        </w:tc>
      </w:tr>
      <w:tr>
        <w:tc>
          <w:tcPr>
            <w:tcW w:w="906" w:type="pct"/>
            <w:vAlign w:val="center"/>
          </w:tcPr>
          <w:p w:rsidR="0018722C">
            <w:pPr>
              <w:pStyle w:val="a5"/>
              <w:topLinePunct/>
              <w:ind w:leftChars="0" w:left="0" w:rightChars="0" w:right="0" w:firstLineChars="0" w:firstLine="0"/>
              <w:spacing w:line="240" w:lineRule="atLeast"/>
            </w:pPr>
            <w:r w:rsidRPr="00000000">
              <w:rPr>
                <w:sz w:val="24"/>
                <w:szCs w:val="24"/>
              </w:rPr>
              <w:t>Subsidy</w:t>
            </w:r>
            <w:r w:rsidRPr="00000000">
              <w:rPr>
                <w:sz w:val="24"/>
                <w:szCs w:val="24"/>
              </w:rPr>
              <w:t>2</w:t>
            </w:r>
          </w:p>
        </w:tc>
        <w:tc>
          <w:tcPr>
            <w:tcW w:w="996" w:type="pct"/>
            <w:vAlign w:val="center"/>
          </w:tcPr>
          <w:p w:rsidR="0018722C">
            <w:pPr>
              <w:pStyle w:val="a5"/>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-0.04</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-0.05</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-0.04</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-0.02</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r>
      <w:tr>
        <w:tc>
          <w:tcPr>
            <w:tcW w:w="906" w:type="pct"/>
            <w:vAlign w:val="center"/>
          </w:tcPr>
          <w:p w:rsidR="0018722C">
            <w:pPr>
              <w:pStyle w:val="a5"/>
              <w:topLinePunct/>
              <w:ind w:leftChars="0" w:left="0" w:rightChars="0" w:right="0" w:firstLineChars="0" w:firstLine="0"/>
              <w:spacing w:line="240" w:lineRule="atLeast"/>
            </w:pPr>
            <w:r w:rsidRPr="00000000">
              <w:rPr>
                <w:sz w:val="24"/>
                <w:szCs w:val="24"/>
              </w:rPr>
              <w:t>R&amp;D</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0.69</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0.68</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0.69</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0.62</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0.64</w:t>
            </w:r>
            <w:r w:rsidRPr="00000000">
              <w:rPr>
                <w:vertAlign w:val="superscript"/>
                /&gt;
                <w:sz w:val="24"/>
                <w:szCs w:val="24"/>
              </w:rPr>
              <w:t>*** </w:t>
            </w:r>
            <w:r w:rsidRPr="00000000">
              <w:rPr>
                <w:sz w:val="24"/>
                <w:szCs w:val="24"/>
              </w:rPr>
              <w:t>(</w:t>
            </w:r>
            <w:r w:rsidRPr="00000000">
              <w:rPr>
                <w:sz w:val="24"/>
                <w:szCs w:val="24"/>
              </w:rPr>
              <w:t xml:space="preserve">0.04</w:t>
            </w:r>
            <w:r w:rsidRPr="00000000">
              <w:rPr>
                <w:sz w:val="24"/>
                <w:szCs w:val="24"/>
              </w:rPr>
              <w:t>)</w:t>
            </w:r>
          </w:p>
        </w:tc>
      </w:tr>
      <w:tr>
        <w:tc>
          <w:tcPr>
            <w:tcW w:w="906" w:type="pct"/>
            <w:vAlign w:val="center"/>
          </w:tcPr>
          <w:p w:rsidR="0018722C">
            <w:pPr>
              <w:pStyle w:val="a5"/>
              <w:topLinePunct/>
              <w:ind w:leftChars="0" w:left="0" w:rightChars="0" w:right="0" w:firstLineChars="0" w:firstLine="0"/>
              <w:spacing w:line="240" w:lineRule="atLeast"/>
            </w:pPr>
            <w:r w:rsidRPr="00000000">
              <w:rPr>
                <w:sz w:val="24"/>
                <w:szCs w:val="24"/>
              </w:rPr>
              <w:t>Human</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0.20</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0.20</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0.18</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0.19</w:t>
            </w:r>
            <w:r w:rsidRPr="00000000">
              <w:rPr>
                <w:vertAlign w:val="superscript"/>
                /&gt;
                <w:sz w:val="24"/>
                <w:szCs w:val="24"/>
              </w:rPr>
              <w:t>*** </w:t>
            </w:r>
            <w:r w:rsidRPr="00000000">
              <w:rPr>
                <w:sz w:val="24"/>
                <w:szCs w:val="24"/>
              </w:rPr>
              <w:t>(</w:t>
            </w:r>
            <w:r w:rsidRPr="00000000">
              <w:rPr>
                <w:sz w:val="24"/>
                <w:szCs w:val="24"/>
              </w:rPr>
              <w:t xml:space="preserve">0.01</w:t>
            </w:r>
            <w:r w:rsidRPr="00000000">
              <w:rPr>
                <w:sz w:val="24"/>
                <w:szCs w:val="24"/>
              </w:rPr>
              <w:t>)</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0.20</w:t>
            </w:r>
            <w:r w:rsidRPr="00000000">
              <w:rPr>
                <w:vertAlign w:val="superscript"/>
                /&gt;
                <w:sz w:val="24"/>
                <w:szCs w:val="24"/>
              </w:rPr>
              <w:t>*** </w:t>
            </w:r>
            <w:r w:rsidRPr="00000000">
              <w:rPr>
                <w:sz w:val="24"/>
                <w:szCs w:val="24"/>
              </w:rPr>
              <w:t>(</w:t>
            </w:r>
            <w:r w:rsidRPr="00000000">
              <w:rPr>
                <w:sz w:val="24"/>
                <w:szCs w:val="24"/>
              </w:rPr>
              <w:t xml:space="preserve">0.02</w:t>
            </w:r>
            <w:r w:rsidRPr="00000000">
              <w:rPr>
                <w:sz w:val="24"/>
                <w:szCs w:val="24"/>
              </w:rPr>
              <w:t>)</w:t>
            </w:r>
          </w:p>
        </w:tc>
      </w:tr>
      <w:tr>
        <w:tc>
          <w:tcPr>
            <w:tcW w:w="906"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0.66</w:t>
            </w:r>
            <w:r w:rsidRPr="00000000">
              <w:rPr>
                <w:vertAlign w:val="superscript"/>
                /&gt;
                <w:sz w:val="24"/>
                <w:szCs w:val="24"/>
              </w:rPr>
              <w:t>*** </w:t>
            </w:r>
            <w:r w:rsidRPr="00000000">
              <w:rPr>
                <w:sz w:val="24"/>
                <w:szCs w:val="24"/>
              </w:rPr>
              <w:t>(</w:t>
            </w:r>
            <w:r w:rsidRPr="00000000">
              <w:rPr>
                <w:sz w:val="24"/>
                <w:szCs w:val="24"/>
              </w:rPr>
              <w:t xml:space="preserve">0.06</w:t>
            </w:r>
            <w:r w:rsidRPr="00000000">
              <w:rPr>
                <w:sz w:val="24"/>
                <w:szCs w:val="24"/>
              </w:rPr>
              <w:t>)</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0.57</w:t>
            </w:r>
            <w:r w:rsidRPr="00000000">
              <w:rPr>
                <w:vertAlign w:val="superscript"/>
                /&gt;
                <w:sz w:val="24"/>
                <w:szCs w:val="24"/>
              </w:rPr>
              <w:t>*** </w:t>
            </w:r>
            <w:r w:rsidRPr="00000000">
              <w:rPr>
                <w:sz w:val="24"/>
                <w:szCs w:val="24"/>
              </w:rPr>
              <w:t>(</w:t>
            </w:r>
            <w:r w:rsidRPr="00000000">
              <w:rPr>
                <w:sz w:val="24"/>
                <w:szCs w:val="24"/>
              </w:rPr>
              <w:t xml:space="preserve">0.05</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0.43</w:t>
            </w:r>
            <w:r w:rsidRPr="00000000">
              <w:rPr>
                <w:vertAlign w:val="superscript"/>
                /&gt;
                <w:sz w:val="24"/>
                <w:szCs w:val="24"/>
              </w:rPr>
              <w:t>*** </w:t>
            </w:r>
            <w:r w:rsidRPr="00000000">
              <w:rPr>
                <w:sz w:val="24"/>
                <w:szCs w:val="24"/>
              </w:rPr>
              <w:t>(</w:t>
            </w:r>
            <w:r w:rsidRPr="00000000">
              <w:rPr>
                <w:sz w:val="24"/>
                <w:szCs w:val="24"/>
              </w:rPr>
              <w:t xml:space="preserve">0.09</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0.59</w:t>
            </w:r>
            <w:r w:rsidRPr="00000000">
              <w:rPr>
                <w:vertAlign w:val="superscript"/>
                /&gt;
                <w:sz w:val="24"/>
                <w:szCs w:val="24"/>
              </w:rPr>
              <w:t>*** </w:t>
            </w:r>
            <w:r w:rsidRPr="00000000">
              <w:rPr>
                <w:sz w:val="24"/>
                <w:szCs w:val="24"/>
              </w:rPr>
              <w:t>(</w:t>
            </w:r>
            <w:r w:rsidRPr="00000000">
              <w:rPr>
                <w:sz w:val="24"/>
                <w:szCs w:val="24"/>
              </w:rPr>
              <w:t xml:space="preserve">0.04</w:t>
            </w:r>
            <w:r w:rsidRPr="00000000">
              <w:rPr>
                <w:sz w:val="24"/>
                <w:szCs w:val="24"/>
              </w:rPr>
              <w:t>)</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0.77</w:t>
            </w:r>
            <w:r w:rsidRPr="00000000">
              <w:rPr>
                <w:vertAlign w:val="superscript"/>
                /&gt;
                <w:sz w:val="24"/>
                <w:szCs w:val="24"/>
              </w:rPr>
              <w:t>*** </w:t>
            </w:r>
            <w:r w:rsidRPr="00000000">
              <w:rPr>
                <w:sz w:val="24"/>
                <w:szCs w:val="24"/>
              </w:rPr>
              <w:t>(</w:t>
            </w:r>
            <w:r w:rsidRPr="00000000">
              <w:rPr>
                <w:sz w:val="24"/>
                <w:szCs w:val="24"/>
              </w:rPr>
              <w:t xml:space="preserve">0.08</w:t>
            </w:r>
            <w:r w:rsidRPr="00000000">
              <w:rPr>
                <w:sz w:val="24"/>
                <w:szCs w:val="24"/>
              </w:rPr>
              <w:t>)</w:t>
            </w:r>
          </w:p>
        </w:tc>
      </w:tr>
      <w:tr>
        <w:tc>
          <w:tcPr>
            <w:tcW w:w="9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Tfp</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0.74</w:t>
            </w:r>
            <w:r w:rsidRPr="00000000">
              <w:rPr>
                <w:vertAlign w:val="superscript"/>
                /&gt;
                <w:sz w:val="24"/>
                <w:szCs w:val="24"/>
              </w:rPr>
              <w:t>*** </w:t>
            </w:r>
            <w:r w:rsidRPr="00000000">
              <w:rPr>
                <w:sz w:val="24"/>
                <w:szCs w:val="24"/>
              </w:rPr>
              <w:t>(</w:t>
            </w:r>
            <w:r w:rsidRPr="00000000">
              <w:rPr>
                <w:sz w:val="24"/>
                <w:szCs w:val="24"/>
              </w:rPr>
              <w:t xml:space="preserve">0.03</w:t>
            </w:r>
            <w:r w:rsidRPr="00000000">
              <w:rPr>
                <w:sz w:val="24"/>
                <w:szCs w:val="24"/>
              </w:rPr>
              <w:t>)</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0.73</w:t>
            </w:r>
            <w:r w:rsidRPr="00000000">
              <w:rPr>
                <w:vertAlign w:val="superscript"/>
                /&gt;
                <w:sz w:val="24"/>
                <w:szCs w:val="24"/>
              </w:rPr>
              <w:t>*** </w:t>
            </w:r>
            <w:r w:rsidRPr="00000000">
              <w:rPr>
                <w:sz w:val="24"/>
                <w:szCs w:val="24"/>
              </w:rPr>
              <w:t>(</w:t>
            </w:r>
            <w:r w:rsidRPr="00000000">
              <w:rPr>
                <w:sz w:val="24"/>
                <w:szCs w:val="24"/>
              </w:rPr>
              <w:t xml:space="preserve">0.03</w:t>
            </w:r>
            <w:r w:rsidRPr="00000000">
              <w:rPr>
                <w:sz w:val="24"/>
                <w:szCs w:val="24"/>
              </w:rPr>
              <w:t>)</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0.86</w:t>
            </w:r>
            <w:r w:rsidRPr="00000000">
              <w:rPr>
                <w:vertAlign w:val="superscript"/>
                /&gt;
                <w:sz w:val="24"/>
                <w:szCs w:val="24"/>
              </w:rPr>
              <w:t>*** </w:t>
            </w:r>
            <w:r w:rsidRPr="00000000">
              <w:rPr>
                <w:sz w:val="24"/>
                <w:szCs w:val="24"/>
              </w:rPr>
              <w:t>(</w:t>
            </w:r>
            <w:r w:rsidRPr="00000000">
              <w:rPr>
                <w:sz w:val="24"/>
                <w:szCs w:val="24"/>
              </w:rPr>
              <w:t xml:space="preserve">0.05</w:t>
            </w:r>
            <w:r w:rsidRPr="00000000">
              <w:rPr>
                <w:sz w:val="24"/>
                <w:szCs w:val="24"/>
              </w:rPr>
              <w:t>)</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0.76</w:t>
            </w:r>
            <w:r w:rsidRPr="00000000">
              <w:rPr>
                <w:vertAlign w:val="superscript"/>
                /&gt;
                <w:sz w:val="24"/>
                <w:szCs w:val="24"/>
              </w:rPr>
              <w:t>*** </w:t>
            </w:r>
            <w:r w:rsidRPr="00000000">
              <w:rPr>
                <w:sz w:val="24"/>
                <w:szCs w:val="24"/>
              </w:rPr>
              <w:t>(</w:t>
            </w:r>
            <w:r w:rsidRPr="00000000">
              <w:rPr>
                <w:sz w:val="24"/>
                <w:szCs w:val="24"/>
              </w:rPr>
              <w:t xml:space="preserve">0.03</w:t>
            </w:r>
            <w:r w:rsidRPr="00000000">
              <w:rPr>
                <w:sz w:val="24"/>
                <w:szCs w:val="24"/>
              </w:rPr>
              <w:t>)</w:t>
            </w:r>
          </w:p>
        </w:tc>
        <w:tc>
          <w:tcPr>
            <w:tcW w:w="70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0.75</w:t>
            </w:r>
            <w:r w:rsidRPr="00000000">
              <w:rPr>
                <w:vertAlign w:val="superscript"/>
                /&gt;
                <w:sz w:val="24"/>
                <w:szCs w:val="24"/>
              </w:rPr>
              <w:t>*** </w:t>
            </w:r>
            <w:r w:rsidRPr="00000000">
              <w:rPr>
                <w:sz w:val="24"/>
                <w:szCs w:val="24"/>
              </w:rPr>
              <w:t>(</w:t>
            </w:r>
            <w:r w:rsidRPr="00000000">
              <w:rPr>
                <w:sz w:val="24"/>
                <w:szCs w:val="24"/>
              </w:rPr>
              <w:t xml:space="preserve">0.04</w:t>
            </w:r>
            <w:r w:rsidRPr="00000000">
              <w:rPr>
                <w:sz w:val="24"/>
                <w:szCs w:val="24"/>
              </w:rPr>
              <w:t>)</w:t>
            </w:r>
          </w:p>
        </w:tc>
      </w:tr>
    </w:tbl>
    <w:p w:rsidR="0018722C">
      <w:pPr>
        <w:rPr/>
        <w:topLinePunct/>
        <w:pStyle w:val="affa"/>
      </w:pPr>
    </w:p>
    <w:p w:rsidR="0018722C">
      <w:pPr>
        <w:pStyle w:val="a8"/>
        <w:textAlignment w:val="center"/>
        <w:topLinePunct/>
      </w:pPr>
      <w:bookmarkStart w:id="292205" w:name="_Toc686292205"/>
      <w:r>
        <w:rPr>
          <w:kern w:val="2"/>
          <w:sz w:val="22"/>
          <w:szCs w:val="22"/>
          <w:rFonts w:cstheme="minorBidi" w:hAnsiTheme="minorHAnsi" w:eastAsiaTheme="minorHAnsi" w:asciiTheme="minorHAnsi"/>
        </w:rPr>
        <w:pict>
          <v:shape style="margin-left:83.783997pt;margin-top:30.623667pt;width:426.35pt;height:265.6pt;mso-position-horizontal-relative:page;mso-position-vertical-relative:paragraph;z-index:34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6"/>
                    <w:gridCol w:w="1698"/>
                    <w:gridCol w:w="1695"/>
                    <w:gridCol w:w="1198"/>
                    <w:gridCol w:w="1196"/>
                    <w:gridCol w:w="1195"/>
                  </w:tblGrid>
                  <w:tr>
                    <w:trPr>
                      <w:trHeight w:val="340" w:hRule="atLeast"/>
                    </w:trPr>
                    <w:tc>
                      <w:tcPr>
                        <w:tcW w:w="1546" w:type="dxa"/>
                        <w:tcBorders>
                          <w:left w:val="nil"/>
                        </w:tcBorders>
                      </w:tcPr>
                      <w:p w:rsidR="0018722C">
                        <w:pPr>
                          <w:widowControl w:val="0"/>
                          <w:snapToGrid w:val="1"/>
                          <w:spacing w:beforeLines="0" w:afterLines="0" w:lineRule="auto" w:line="240" w:after="0" w:before="29"/>
                          <w:ind w:firstLineChars="0" w:firstLine="0" w:leftChars="0" w:left="327" w:rightChars="0" w:right="31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1698" w:type="dxa"/>
                      </w:tcPr>
                      <w:p w:rsidR="0018722C">
                        <w:pPr>
                          <w:widowControl w:val="0"/>
                          <w:snapToGrid w:val="1"/>
                          <w:spacing w:beforeLines="0" w:afterLines="0" w:lineRule="auto" w:line="240" w:after="0" w:before="74"/>
                          <w:ind w:firstLineChars="0" w:firstLine="0" w:leftChars="0" w:left="504" w:rightChars="0" w:right="510"/>
                          <w:jc w:val="center"/>
                          <w:autoSpaceDE w:val="0"/>
                          <w:autoSpaceDN w:val="0"/>
                          <w:pBdr>
                            <w:bottom w:val="none" w:sz="0" w:space="0" w:color="auto"/>
                          </w:pBdr>
                          <w:rPr>
                            <w:kern w:val="2"/>
                            <w:sz w:val="12"/>
                            <w:szCs w:val="22"/>
                            <w:rFonts w:cstheme="minorBidi" w:ascii="Times New Roman" w:hAnsi="宋体" w:eastAsia="宋体" w:cs="宋体"/>
                            <w:b/>
                          </w:rPr>
                        </w:pPr>
                        <w:r>
                          <w:rPr>
                            <w:kern w:val="2"/>
                            <w:szCs w:val="22"/>
                            <w:rFonts w:ascii="Times New Roman" w:cstheme="minorBidi" w:hAnsi="宋体" w:eastAsia="宋体" w:cs="宋体"/>
                            <w:b/>
                            <w:sz w:val="18"/>
                          </w:rPr>
                          <w:t>Patent</w:t>
                        </w:r>
                        <w:r>
                          <w:rPr>
                            <w:kern w:val="2"/>
                            <w:szCs w:val="22"/>
                            <w:rFonts w:ascii="Times New Roman" w:cstheme="minorBidi" w:hAnsi="宋体" w:eastAsia="宋体" w:cs="宋体"/>
                            <w:b/>
                            <w:position w:val="-2"/>
                            <w:sz w:val="12"/>
                          </w:rPr>
                          <w:t>0</w:t>
                        </w:r>
                      </w:p>
                    </w:tc>
                    <w:tc>
                      <w:tcPr>
                        <w:tcW w:w="1695" w:type="dxa"/>
                      </w:tcPr>
                      <w:p w:rsidR="0018722C">
                        <w:pPr>
                          <w:widowControl w:val="0"/>
                          <w:snapToGrid w:val="1"/>
                          <w:spacing w:beforeLines="0" w:afterLines="0" w:before="0" w:after="0" w:line="224" w:lineRule="exact"/>
                          <w:ind w:firstLineChars="0" w:firstLine="0" w:leftChars="0" w:left="391" w:rightChars="0" w:right="396"/>
                          <w:jc w:val="center"/>
                          <w:autoSpaceDE w:val="0"/>
                          <w:autoSpaceDN w:val="0"/>
                          <w:pBdr>
                            <w:bottom w:val="none" w:sz="0" w:space="0" w:color="auto"/>
                          </w:pBdr>
                          <w:rPr>
                            <w:kern w:val="2"/>
                            <w:sz w:val="12"/>
                            <w:szCs w:val="22"/>
                            <w:rFonts w:cstheme="minorBidi" w:ascii="Times New Roman" w:hAnsi="宋体" w:eastAsia="宋体" w:cs="宋体"/>
                            <w:b/>
                          </w:rPr>
                        </w:pPr>
                        <w:r>
                          <w:rPr>
                            <w:kern w:val="2"/>
                            <w:szCs w:val="22"/>
                            <w:rFonts w:ascii="Times New Roman" w:cstheme="minorBidi" w:hAnsi="宋体" w:eastAsia="宋体" w:cs="宋体"/>
                            <w:b/>
                            <w:sz w:val="18"/>
                          </w:rPr>
                          <w:t>Patent</w:t>
                        </w:r>
                        <w:r>
                          <w:rPr>
                            <w:kern w:val="2"/>
                            <w:szCs w:val="22"/>
                            <w:rFonts w:ascii="Times New Roman" w:cstheme="minorBidi" w:hAnsi="宋体" w:eastAsia="宋体" w:cs="宋体"/>
                            <w:b/>
                            <w:position w:val="-2"/>
                            <w:sz w:val="12"/>
                          </w:rPr>
                          <w:t>0</w:t>
                        </w:r>
                      </w:p>
                    </w:tc>
                    <w:tc>
                      <w:tcPr>
                        <w:tcW w:w="1198" w:type="dxa"/>
                      </w:tcPr>
                      <w:p w:rsidR="0018722C">
                        <w:pPr>
                          <w:widowControl w:val="0"/>
                          <w:snapToGrid w:val="1"/>
                          <w:spacing w:beforeLines="0" w:afterLines="0" w:before="0" w:after="0" w:line="224" w:lineRule="exact"/>
                          <w:ind w:firstLineChars="0" w:firstLine="0" w:leftChars="0" w:left="253" w:rightChars="0" w:right="261"/>
                          <w:jc w:val="center"/>
                          <w:autoSpaceDE w:val="0"/>
                          <w:autoSpaceDN w:val="0"/>
                          <w:pBdr>
                            <w:bottom w:val="none" w:sz="0" w:space="0" w:color="auto"/>
                          </w:pBdr>
                          <w:rPr>
                            <w:kern w:val="2"/>
                            <w:sz w:val="12"/>
                            <w:szCs w:val="22"/>
                            <w:rFonts w:cstheme="minorBidi" w:ascii="Times New Roman" w:hAnsi="宋体" w:eastAsia="宋体" w:cs="宋体"/>
                            <w:b/>
                          </w:rPr>
                        </w:pPr>
                        <w:r>
                          <w:rPr>
                            <w:kern w:val="2"/>
                            <w:szCs w:val="22"/>
                            <w:rFonts w:ascii="Times New Roman" w:cstheme="minorBidi" w:hAnsi="宋体" w:eastAsia="宋体" w:cs="宋体"/>
                            <w:b/>
                            <w:sz w:val="18"/>
                          </w:rPr>
                          <w:t>Patent</w:t>
                        </w:r>
                        <w:r>
                          <w:rPr>
                            <w:kern w:val="2"/>
                            <w:szCs w:val="22"/>
                            <w:rFonts w:ascii="Times New Roman" w:cstheme="minorBidi" w:hAnsi="宋体" w:eastAsia="宋体" w:cs="宋体"/>
                            <w:b/>
                            <w:position w:val="-2"/>
                            <w:sz w:val="12"/>
                          </w:rPr>
                          <w:t>1</w:t>
                        </w:r>
                      </w:p>
                    </w:tc>
                    <w:tc>
                      <w:tcPr>
                        <w:tcW w:w="1196" w:type="dxa"/>
                      </w:tcPr>
                      <w:p w:rsidR="0018722C">
                        <w:pPr>
                          <w:widowControl w:val="0"/>
                          <w:snapToGrid w:val="1"/>
                          <w:spacing w:beforeLines="0" w:afterLines="0" w:before="0" w:after="0" w:line="224" w:lineRule="exact"/>
                          <w:ind w:firstLineChars="0" w:firstLine="0" w:rightChars="0" w:right="0" w:leftChars="0" w:left="307"/>
                          <w:jc w:val="left"/>
                          <w:autoSpaceDE w:val="0"/>
                          <w:autoSpaceDN w:val="0"/>
                          <w:pBdr>
                            <w:bottom w:val="none" w:sz="0" w:space="0" w:color="auto"/>
                          </w:pBdr>
                          <w:rPr>
                            <w:kern w:val="2"/>
                            <w:sz w:val="12"/>
                            <w:szCs w:val="22"/>
                            <w:rFonts w:cstheme="minorBidi" w:ascii="Times New Roman" w:hAnsi="宋体" w:eastAsia="宋体" w:cs="宋体"/>
                            <w:b/>
                          </w:rPr>
                        </w:pPr>
                        <w:r>
                          <w:rPr>
                            <w:kern w:val="2"/>
                            <w:szCs w:val="22"/>
                            <w:rFonts w:ascii="Times New Roman" w:cstheme="minorBidi" w:hAnsi="宋体" w:eastAsia="宋体" w:cs="宋体"/>
                            <w:b/>
                            <w:sz w:val="18"/>
                          </w:rPr>
                          <w:t>Patent</w:t>
                        </w:r>
                        <w:r>
                          <w:rPr>
                            <w:kern w:val="2"/>
                            <w:szCs w:val="22"/>
                            <w:rFonts w:ascii="Times New Roman" w:cstheme="minorBidi" w:hAnsi="宋体" w:eastAsia="宋体" w:cs="宋体"/>
                            <w:b/>
                            <w:position w:val="-2"/>
                            <w:sz w:val="12"/>
                          </w:rPr>
                          <w:t>2</w:t>
                        </w:r>
                      </w:p>
                    </w:tc>
                    <w:tc>
                      <w:tcPr>
                        <w:tcW w:w="1195" w:type="dxa"/>
                        <w:tcBorders>
                          <w:right w:val="nil"/>
                        </w:tcBorders>
                      </w:tcPr>
                      <w:p w:rsidR="0018722C">
                        <w:pPr>
                          <w:widowControl w:val="0"/>
                          <w:snapToGrid w:val="1"/>
                          <w:spacing w:beforeLines="0" w:afterLines="0" w:before="0" w:after="0" w:line="224" w:lineRule="exact"/>
                          <w:ind w:firstLineChars="0" w:firstLine="0" w:leftChars="0" w:left="253" w:rightChars="0" w:right="264"/>
                          <w:jc w:val="center"/>
                          <w:autoSpaceDE w:val="0"/>
                          <w:autoSpaceDN w:val="0"/>
                          <w:pBdr>
                            <w:bottom w:val="none" w:sz="0" w:space="0" w:color="auto"/>
                          </w:pBdr>
                          <w:rPr>
                            <w:kern w:val="2"/>
                            <w:sz w:val="12"/>
                            <w:szCs w:val="22"/>
                            <w:rFonts w:cstheme="minorBidi" w:ascii="Times New Roman" w:hAnsi="宋体" w:eastAsia="宋体" w:cs="宋体"/>
                            <w:b/>
                          </w:rPr>
                        </w:pPr>
                        <w:r>
                          <w:rPr>
                            <w:kern w:val="2"/>
                            <w:szCs w:val="22"/>
                            <w:rFonts w:ascii="Times New Roman" w:cstheme="minorBidi" w:hAnsi="宋体" w:eastAsia="宋体" w:cs="宋体"/>
                            <w:b/>
                            <w:sz w:val="18"/>
                          </w:rPr>
                          <w:t>Patent</w:t>
                        </w:r>
                        <w:r>
                          <w:rPr>
                            <w:kern w:val="2"/>
                            <w:szCs w:val="22"/>
                            <w:rFonts w:ascii="Times New Roman" w:cstheme="minorBidi" w:hAnsi="宋体" w:eastAsia="宋体" w:cs="宋体"/>
                            <w:b/>
                            <w:position w:val="-2"/>
                            <w:sz w:val="12"/>
                          </w:rPr>
                          <w:t>3</w:t>
                        </w:r>
                      </w:p>
                    </w:tc>
                  </w:tr>
                  <w:tr>
                    <w:trPr>
                      <w:trHeight w:val="280" w:hRule="atLeast"/>
                    </w:trPr>
                    <w:tc>
                      <w:tcPr>
                        <w:tcW w:w="1546"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98" w:type="dxa"/>
                      </w:tcPr>
                      <w:p w:rsidR="0018722C">
                        <w:pPr>
                          <w:widowControl w:val="0"/>
                          <w:snapToGrid w:val="1"/>
                          <w:spacing w:beforeLines="0" w:afterLines="0" w:lineRule="auto" w:line="240" w:after="0" w:before="40"/>
                          <w:ind w:firstLineChars="0" w:firstLine="0" w:leftChars="0" w:left="507" w:rightChars="0" w:right="508"/>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1695" w:type="dxa"/>
                      </w:tcPr>
                      <w:p w:rsidR="0018722C">
                        <w:pPr>
                          <w:widowControl w:val="0"/>
                          <w:snapToGrid w:val="1"/>
                          <w:spacing w:beforeLines="0" w:afterLines="0" w:lineRule="auto" w:line="240" w:after="0" w:before="40"/>
                          <w:ind w:firstLineChars="0" w:firstLine="0" w:leftChars="0" w:left="391" w:rightChars="0" w:right="393"/>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c>
                      <w:tcPr>
                        <w:tcW w:w="1198" w:type="dxa"/>
                      </w:tcPr>
                      <w:p w:rsidR="0018722C">
                        <w:pPr>
                          <w:widowControl w:val="0"/>
                          <w:snapToGrid w:val="1"/>
                          <w:spacing w:beforeLines="0" w:afterLines="0" w:lineRule="auto" w:line="240" w:after="0" w:before="40"/>
                          <w:ind w:firstLineChars="0" w:firstLine="0" w:leftChars="0" w:left="256" w:rightChars="0" w:right="259"/>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(3)</w:t>
                        </w:r>
                      </w:p>
                    </w:tc>
                    <w:tc>
                      <w:tcPr>
                        <w:tcW w:w="1196" w:type="dxa"/>
                      </w:tcPr>
                      <w:p w:rsidR="0018722C">
                        <w:pPr>
                          <w:widowControl w:val="0"/>
                          <w:snapToGrid w:val="1"/>
                          <w:spacing w:beforeLines="0" w:afterLines="0" w:lineRule="auto" w:line="240" w:after="0" w:before="40"/>
                          <w:ind w:firstLineChars="0" w:firstLine="0" w:leftChars="0" w:left="287" w:rightChars="0" w:right="294"/>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(4)</w:t>
                        </w:r>
                      </w:p>
                    </w:tc>
                    <w:tc>
                      <w:tcPr>
                        <w:tcW w:w="1195" w:type="dxa"/>
                        <w:tcBorders>
                          <w:right w:val="nil"/>
                        </w:tcBorders>
                      </w:tcPr>
                      <w:p w:rsidR="0018722C">
                        <w:pPr>
                          <w:widowControl w:val="0"/>
                          <w:snapToGrid w:val="1"/>
                          <w:spacing w:beforeLines="0" w:afterLines="0" w:lineRule="auto" w:line="240" w:after="0" w:before="40"/>
                          <w:ind w:firstLineChars="0" w:firstLine="0" w:leftChars="0" w:left="256" w:rightChars="0" w:right="262"/>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(5)</w:t>
                        </w:r>
                      </w:p>
                    </w:tc>
                  </w:tr>
                  <w:tr>
                    <w:trPr>
                      <w:trHeight w:val="500" w:hRule="atLeast"/>
                    </w:trPr>
                    <w:tc>
                      <w:tcPr>
                        <w:tcW w:w="1546" w:type="dxa"/>
                        <w:tcBorders>
                          <w:left w:val="nil"/>
                          <w:bottom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1698" w:type="dxa"/>
                        <w:tcBorders>
                          <w:bottom w:val="nil"/>
                        </w:tcBorders>
                      </w:tcPr>
                      <w:p w:rsidR="0018722C">
                        <w:pPr>
                          <w:widowControl w:val="0"/>
                          <w:snapToGrid w:val="1"/>
                          <w:spacing w:beforeLines="0" w:afterLines="0" w:before="0" w:after="0" w:line="204" w:lineRule="exact"/>
                          <w:ind w:firstLineChars="0" w:firstLine="0" w:leftChars="0" w:left="507" w:rightChars="0" w:right="51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0.48</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leftChars="0" w:left="507" w:rightChars="0" w:right="5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(0.07)</w:t>
                        </w:r>
                      </w:p>
                    </w:tc>
                    <w:tc>
                      <w:tcPr>
                        <w:tcW w:w="1695" w:type="dxa"/>
                        <w:tcBorders>
                          <w:bottom w:val="nil"/>
                        </w:tcBorders>
                      </w:tcPr>
                      <w:p w:rsidR="0018722C">
                        <w:pPr>
                          <w:widowControl w:val="0"/>
                          <w:snapToGrid w:val="1"/>
                          <w:spacing w:beforeLines="0" w:afterLines="0" w:before="0" w:after="0" w:line="204" w:lineRule="exact"/>
                          <w:ind w:firstLineChars="0" w:firstLine="0" w:leftChars="0" w:left="391" w:rightChars="0" w:right="39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0.41</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leftChars="0" w:left="391" w:rightChars="0" w:right="3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w:t>
                        </w:r>
                      </w:p>
                    </w:tc>
                    <w:tc>
                      <w:tcPr>
                        <w:tcW w:w="1198" w:type="dxa"/>
                        <w:tcBorders>
                          <w:bottom w:val="nil"/>
                        </w:tcBorders>
                      </w:tcPr>
                      <w:p w:rsidR="0018722C">
                        <w:pPr>
                          <w:widowControl w:val="0"/>
                          <w:snapToGrid w:val="1"/>
                          <w:spacing w:beforeLines="0" w:afterLines="0" w:before="0" w:after="0" w:line="204" w:lineRule="exact"/>
                          <w:ind w:rightChars="0" w:right="0" w:leftChars="0" w:left="320" w:firstLineChars="0" w:firstLine="24"/>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0.85</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32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w:t>
                        </w:r>
                      </w:p>
                    </w:tc>
                    <w:tc>
                      <w:tcPr>
                        <w:tcW w:w="1196" w:type="dxa"/>
                        <w:tcBorders>
                          <w:bottom w:val="nil"/>
                        </w:tcBorders>
                      </w:tcPr>
                      <w:p w:rsidR="0018722C">
                        <w:pPr>
                          <w:widowControl w:val="0"/>
                          <w:snapToGrid w:val="1"/>
                          <w:spacing w:beforeLines="0" w:afterLines="0" w:before="0" w:after="0" w:line="204" w:lineRule="exact"/>
                          <w:ind w:rightChars="0" w:right="0" w:leftChars="0" w:left="317" w:firstLineChars="0" w:firstLine="24"/>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0.29</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31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w:t>
                        </w:r>
                      </w:p>
                    </w:tc>
                    <w:tc>
                      <w:tcPr>
                        <w:tcW w:w="1195" w:type="dxa"/>
                        <w:tcBorders>
                          <w:bottom w:val="nil"/>
                          <w:right w:val="nil"/>
                        </w:tcBorders>
                      </w:tcPr>
                      <w:p w:rsidR="0018722C">
                        <w:pPr>
                          <w:widowControl w:val="0"/>
                          <w:snapToGrid w:val="1"/>
                          <w:spacing w:beforeLines="0" w:afterLines="0" w:before="0" w:after="0" w:line="204" w:lineRule="exact"/>
                          <w:ind w:firstLineChars="0" w:firstLine="0" w:rightChars="0" w:right="0" w:leftChars="0" w:left="36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w:t>
                        </w:r>
                      </w:p>
                      <w:p w:rsidR="0018722C">
                        <w:pPr>
                          <w:widowControl w:val="0"/>
                          <w:snapToGrid w:val="1"/>
                          <w:spacing w:beforeLines="0" w:afterLines="0" w:before="0" w:after="0" w:line="234" w:lineRule="exact"/>
                          <w:ind w:firstLineChars="0" w:firstLine="0" w:rightChars="0" w:right="0" w:leftChars="0" w:left="3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1698" w:type="dxa"/>
                        <w:tcBorders>
                          <w:top w:val="nil"/>
                          <w:bottom w:val="nil"/>
                        </w:tcBorders>
                      </w:tcPr>
                      <w:p w:rsidR="0018722C">
                        <w:pPr>
                          <w:widowControl w:val="0"/>
                          <w:snapToGrid w:val="1"/>
                          <w:spacing w:beforeLines="0" w:afterLines="0" w:after="0" w:line="235" w:lineRule="auto" w:before="43"/>
                          <w:ind w:leftChars="0" w:left="571" w:rightChars="0" w:right="574"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w:t>
                        </w:r>
                      </w:p>
                    </w:tc>
                    <w:tc>
                      <w:tcPr>
                        <w:tcW w:w="1695" w:type="dxa"/>
                        <w:tcBorders>
                          <w:top w:val="nil"/>
                          <w:bottom w:val="nil"/>
                        </w:tcBorders>
                      </w:tcPr>
                      <w:p w:rsidR="0018722C">
                        <w:pPr>
                          <w:widowControl w:val="0"/>
                          <w:snapToGrid w:val="1"/>
                          <w:spacing w:beforeLines="0" w:afterLines="0" w:after="0" w:line="233" w:lineRule="exact" w:before="38"/>
                          <w:ind w:firstLineChars="0" w:firstLine="0" w:leftChars="0" w:left="391" w:rightChars="0" w:right="3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-0.14</w:t>
                        </w:r>
                      </w:p>
                      <w:p w:rsidR="0018722C">
                        <w:pPr>
                          <w:widowControl w:val="0"/>
                          <w:snapToGrid w:val="1"/>
                          <w:spacing w:beforeLines="0" w:afterLines="0" w:before="0" w:after="0" w:line="233" w:lineRule="exact"/>
                          <w:ind w:firstLineChars="0" w:firstLine="0" w:leftChars="0" w:left="391" w:rightChars="0" w:right="3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w:t>
                        </w:r>
                      </w:p>
                    </w:tc>
                    <w:tc>
                      <w:tcPr>
                        <w:tcW w:w="1198" w:type="dxa"/>
                        <w:tcBorders>
                          <w:top w:val="nil"/>
                          <w:bottom w:val="nil"/>
                        </w:tcBorders>
                      </w:tcPr>
                      <w:p w:rsidR="0018722C">
                        <w:pPr>
                          <w:widowControl w:val="0"/>
                          <w:snapToGrid w:val="1"/>
                          <w:spacing w:beforeLines="0" w:afterLines="0" w:after="0" w:line="235" w:lineRule="auto" w:before="43"/>
                          <w:ind w:firstLineChars="0" w:firstLine="0" w:leftChars="0" w:left="320" w:rightChars="0" w:right="285"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(0.13)</w:t>
                        </w:r>
                      </w:p>
                    </w:tc>
                    <w:tc>
                      <w:tcPr>
                        <w:tcW w:w="1196" w:type="dxa"/>
                        <w:tcBorders>
                          <w:top w:val="nil"/>
                          <w:bottom w:val="nil"/>
                        </w:tcBorders>
                      </w:tcPr>
                      <w:p w:rsidR="0018722C">
                        <w:pPr>
                          <w:widowControl w:val="0"/>
                          <w:snapToGrid w:val="1"/>
                          <w:spacing w:beforeLines="0" w:afterLines="0" w:after="0" w:line="235" w:lineRule="auto" w:before="43"/>
                          <w:ind w:firstLineChars="0" w:firstLine="0" w:leftChars="0" w:left="317" w:rightChars="0" w:right="286"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w:t>
                        </w:r>
                      </w:p>
                    </w:tc>
                    <w:tc>
                      <w:tcPr>
                        <w:tcW w:w="1195" w:type="dxa"/>
                        <w:tcBorders>
                          <w:top w:val="nil"/>
                          <w:bottom w:val="nil"/>
                          <w:right w:val="nil"/>
                        </w:tcBorders>
                      </w:tcPr>
                      <w:p w:rsidR="0018722C">
                        <w:pPr>
                          <w:widowControl w:val="0"/>
                          <w:snapToGrid w:val="1"/>
                          <w:spacing w:beforeLines="0" w:afterLines="0" w:after="0" w:line="233" w:lineRule="exact" w:before="38"/>
                          <w:ind w:firstLineChars="0" w:firstLine="0" w:leftChars="0" w:left="256" w:rightChars="0" w:right="26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w:t>
                        </w:r>
                      </w:p>
                      <w:p w:rsidR="0018722C">
                        <w:pPr>
                          <w:widowControl w:val="0"/>
                          <w:snapToGrid w:val="1"/>
                          <w:spacing w:beforeLines="0" w:afterLines="0" w:before="0" w:after="0" w:line="233" w:lineRule="exact"/>
                          <w:ind w:firstLineChars="0" w:firstLine="0" w:leftChars="0" w:left="256" w:rightChars="0" w:right="2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(0.15)</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698" w:type="dxa"/>
                        <w:tcBorders>
                          <w:top w:val="nil"/>
                          <w:bottom w:val="nil"/>
                        </w:tcBorders>
                      </w:tcPr>
                      <w:p w:rsidR="0018722C">
                        <w:pPr>
                          <w:widowControl w:val="0"/>
                          <w:snapToGrid w:val="1"/>
                          <w:spacing w:beforeLines="0" w:afterLines="0" w:after="0" w:line="235" w:lineRule="auto" w:before="43"/>
                          <w:ind w:firstLineChars="0" w:firstLine="0" w:leftChars="0" w:left="571" w:rightChars="0" w:right="534"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w:t>
                        </w:r>
                      </w:p>
                    </w:tc>
                    <w:tc>
                      <w:tcPr>
                        <w:tcW w:w="1695" w:type="dxa"/>
                        <w:tcBorders>
                          <w:top w:val="nil"/>
                          <w:bottom w:val="nil"/>
                        </w:tcBorders>
                      </w:tcPr>
                      <w:p w:rsidR="0018722C">
                        <w:pPr>
                          <w:widowControl w:val="0"/>
                          <w:snapToGrid w:val="1"/>
                          <w:spacing w:beforeLines="0" w:afterLines="0" w:after="0" w:line="235" w:lineRule="auto" w:before="43"/>
                          <w:ind w:firstLineChars="0" w:firstLine="0" w:leftChars="0" w:left="569" w:rightChars="0" w:right="535" w:hanging="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w:t>
                        </w:r>
                      </w:p>
                    </w:tc>
                    <w:tc>
                      <w:tcPr>
                        <w:tcW w:w="1198" w:type="dxa"/>
                        <w:tcBorders>
                          <w:top w:val="nil"/>
                          <w:bottom w:val="nil"/>
                        </w:tcBorders>
                      </w:tcPr>
                      <w:p w:rsidR="0018722C">
                        <w:pPr>
                          <w:widowControl w:val="0"/>
                          <w:snapToGrid w:val="1"/>
                          <w:spacing w:beforeLines="0" w:afterLines="0" w:after="0" w:line="235" w:lineRule="auto" w:before="43"/>
                          <w:ind w:firstLineChars="0" w:firstLine="0" w:leftChars="0" w:left="320" w:rightChars="0" w:right="285"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(0.23)</w:t>
                        </w:r>
                      </w:p>
                    </w:tc>
                    <w:tc>
                      <w:tcPr>
                        <w:tcW w:w="1196" w:type="dxa"/>
                        <w:tcBorders>
                          <w:top w:val="nil"/>
                          <w:bottom w:val="nil"/>
                        </w:tcBorders>
                      </w:tcPr>
                      <w:p w:rsidR="0018722C">
                        <w:pPr>
                          <w:widowControl w:val="0"/>
                          <w:snapToGrid w:val="1"/>
                          <w:spacing w:beforeLines="0" w:afterLines="0" w:after="0" w:line="235" w:lineRule="auto" w:before="43"/>
                          <w:ind w:firstLineChars="0" w:firstLine="0" w:leftChars="0" w:left="317" w:rightChars="0" w:right="286"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(0.15)</w:t>
                        </w:r>
                      </w:p>
                    </w:tc>
                    <w:tc>
                      <w:tcPr>
                        <w:tcW w:w="1195" w:type="dxa"/>
                        <w:tcBorders>
                          <w:top w:val="nil"/>
                          <w:bottom w:val="nil"/>
                          <w:right w:val="nil"/>
                        </w:tcBorders>
                      </w:tcPr>
                      <w:p w:rsidR="0018722C">
                        <w:pPr>
                          <w:widowControl w:val="0"/>
                          <w:snapToGrid w:val="1"/>
                          <w:spacing w:beforeLines="0" w:afterLines="0" w:after="0" w:line="235" w:lineRule="auto" w:before="43"/>
                          <w:ind w:firstLineChars="0" w:firstLine="0" w:leftChars="0" w:left="319" w:rightChars="0" w:right="288"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(0.28)</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327" w:rightChars="0" w:right="31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1698" w:type="dxa"/>
                        <w:tcBorders>
                          <w:top w:val="nil"/>
                          <w:bottom w:val="nil"/>
                        </w:tcBorders>
                      </w:tcPr>
                      <w:p w:rsidR="0018722C">
                        <w:pPr>
                          <w:widowControl w:val="0"/>
                          <w:snapToGrid w:val="1"/>
                          <w:spacing w:beforeLines="0" w:afterLines="0" w:after="0" w:line="235" w:lineRule="auto" w:before="43"/>
                          <w:ind w:leftChars="0" w:left="571" w:rightChars="0" w:right="574"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w:t>
                        </w:r>
                      </w:p>
                    </w:tc>
                    <w:tc>
                      <w:tcPr>
                        <w:tcW w:w="1695" w:type="dxa"/>
                        <w:tcBorders>
                          <w:top w:val="nil"/>
                          <w:bottom w:val="nil"/>
                        </w:tcBorders>
                      </w:tcPr>
                      <w:p w:rsidR="0018722C">
                        <w:pPr>
                          <w:widowControl w:val="0"/>
                          <w:snapToGrid w:val="1"/>
                          <w:spacing w:beforeLines="0" w:afterLines="0" w:after="0" w:line="235" w:lineRule="auto" w:before="43"/>
                          <w:ind w:firstLineChars="0" w:firstLine="0" w:leftChars="0" w:left="569" w:rightChars="0" w:right="572"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w:t>
                        </w:r>
                      </w:p>
                    </w:tc>
                    <w:tc>
                      <w:tcPr>
                        <w:tcW w:w="1198" w:type="dxa"/>
                        <w:tcBorders>
                          <w:top w:val="nil"/>
                          <w:bottom w:val="nil"/>
                        </w:tcBorders>
                      </w:tcPr>
                      <w:p w:rsidR="0018722C">
                        <w:pPr>
                          <w:widowControl w:val="0"/>
                          <w:snapToGrid w:val="1"/>
                          <w:spacing w:beforeLines="0" w:afterLines="0" w:after="0" w:line="235" w:lineRule="auto" w:before="43"/>
                          <w:ind w:leftChars="0" w:left="320" w:rightChars="0" w:right="30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w:t>
                        </w:r>
                      </w:p>
                    </w:tc>
                    <w:tc>
                      <w:tcPr>
                        <w:tcW w:w="1196" w:type="dxa"/>
                        <w:tcBorders>
                          <w:top w:val="nil"/>
                          <w:bottom w:val="nil"/>
                        </w:tcBorders>
                      </w:tcPr>
                      <w:p w:rsidR="0018722C">
                        <w:pPr>
                          <w:widowControl w:val="0"/>
                          <w:snapToGrid w:val="1"/>
                          <w:spacing w:beforeLines="0" w:afterLines="0" w:after="0" w:line="235" w:lineRule="auto" w:before="43"/>
                          <w:ind w:leftChars="0" w:left="317" w:rightChars="0" w:right="309"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w:t>
                        </w:r>
                      </w:p>
                    </w:tc>
                    <w:tc>
                      <w:tcPr>
                        <w:tcW w:w="1195" w:type="dxa"/>
                        <w:tcBorders>
                          <w:top w:val="nil"/>
                          <w:bottom w:val="nil"/>
                          <w:right w:val="nil"/>
                        </w:tcBorders>
                      </w:tcPr>
                      <w:p w:rsidR="0018722C">
                        <w:pPr>
                          <w:widowControl w:val="0"/>
                          <w:snapToGrid w:val="1"/>
                          <w:spacing w:beforeLines="0" w:afterLines="0" w:after="0" w:line="235" w:lineRule="auto" w:before="43"/>
                          <w:ind w:leftChars="0" w:left="319" w:rightChars="0" w:right="31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Muti</w:t>
                        </w:r>
                      </w:p>
                    </w:tc>
                    <w:tc>
                      <w:tcPr>
                        <w:tcW w:w="1698" w:type="dxa"/>
                        <w:tcBorders>
                          <w:top w:val="nil"/>
                          <w:bottom w:val="nil"/>
                        </w:tcBorders>
                      </w:tcPr>
                      <w:p w:rsidR="0018722C">
                        <w:pPr>
                          <w:widowControl w:val="0"/>
                          <w:snapToGrid w:val="1"/>
                          <w:spacing w:beforeLines="0" w:afterLines="0" w:after="0" w:line="235" w:lineRule="auto" w:before="43"/>
                          <w:ind w:leftChars="0" w:left="571" w:rightChars="0" w:right="574"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w:t>
                        </w:r>
                      </w:p>
                    </w:tc>
                    <w:tc>
                      <w:tcPr>
                        <w:tcW w:w="1695" w:type="dxa"/>
                        <w:tcBorders>
                          <w:top w:val="nil"/>
                          <w:bottom w:val="nil"/>
                        </w:tcBorders>
                      </w:tcPr>
                      <w:p w:rsidR="0018722C">
                        <w:pPr>
                          <w:widowControl w:val="0"/>
                          <w:snapToGrid w:val="1"/>
                          <w:spacing w:beforeLines="0" w:afterLines="0" w:after="0" w:line="235" w:lineRule="auto" w:before="43"/>
                          <w:ind w:firstLineChars="0" w:firstLine="0" w:leftChars="0" w:left="569" w:rightChars="0" w:right="572"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w:t>
                        </w:r>
                      </w:p>
                    </w:tc>
                    <w:tc>
                      <w:tcPr>
                        <w:tcW w:w="1198" w:type="dxa"/>
                        <w:tcBorders>
                          <w:top w:val="nil"/>
                          <w:bottom w:val="nil"/>
                        </w:tcBorders>
                      </w:tcPr>
                      <w:p w:rsidR="0018722C">
                        <w:pPr>
                          <w:widowControl w:val="0"/>
                          <w:snapToGrid w:val="1"/>
                          <w:spacing w:beforeLines="0" w:afterLines="0" w:after="0" w:line="235" w:lineRule="auto" w:before="43"/>
                          <w:ind w:leftChars="0" w:left="320" w:rightChars="0" w:right="30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(0.16)</w:t>
                        </w:r>
                      </w:p>
                    </w:tc>
                    <w:tc>
                      <w:tcPr>
                        <w:tcW w:w="1196" w:type="dxa"/>
                        <w:tcBorders>
                          <w:top w:val="nil"/>
                          <w:bottom w:val="nil"/>
                        </w:tcBorders>
                      </w:tcPr>
                      <w:p w:rsidR="0018722C">
                        <w:pPr>
                          <w:widowControl w:val="0"/>
                          <w:snapToGrid w:val="1"/>
                          <w:spacing w:beforeLines="0" w:afterLines="0" w:after="0" w:line="235" w:lineRule="auto" w:before="43"/>
                          <w:ind w:leftChars="0" w:left="317" w:rightChars="0" w:right="309"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w:t>
                        </w:r>
                      </w:p>
                    </w:tc>
                    <w:tc>
                      <w:tcPr>
                        <w:tcW w:w="1195" w:type="dxa"/>
                        <w:tcBorders>
                          <w:top w:val="nil"/>
                          <w:bottom w:val="nil"/>
                          <w:right w:val="nil"/>
                        </w:tcBorders>
                      </w:tcPr>
                      <w:p w:rsidR="0018722C">
                        <w:pPr>
                          <w:widowControl w:val="0"/>
                          <w:snapToGrid w:val="1"/>
                          <w:spacing w:beforeLines="0" w:afterLines="0" w:after="0" w:line="235" w:lineRule="auto" w:before="43"/>
                          <w:ind w:leftChars="0" w:left="319" w:rightChars="0" w:right="31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(0.11)</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1698" w:type="dxa"/>
                        <w:tcBorders>
                          <w:top w:val="nil"/>
                          <w:bottom w:val="nil"/>
                        </w:tcBorders>
                      </w:tcPr>
                      <w:p w:rsidR="0018722C">
                        <w:pPr>
                          <w:widowControl w:val="0"/>
                          <w:snapToGrid w:val="1"/>
                          <w:spacing w:beforeLines="0" w:afterLines="0" w:after="0" w:line="235" w:lineRule="auto" w:before="43"/>
                          <w:ind w:leftChars="0" w:left="571" w:rightChars="0" w:right="574"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(0.11)</w:t>
                        </w:r>
                      </w:p>
                    </w:tc>
                    <w:tc>
                      <w:tcPr>
                        <w:tcW w:w="1695" w:type="dxa"/>
                        <w:tcBorders>
                          <w:top w:val="nil"/>
                          <w:bottom w:val="nil"/>
                        </w:tcBorders>
                      </w:tcPr>
                      <w:p w:rsidR="0018722C">
                        <w:pPr>
                          <w:widowControl w:val="0"/>
                          <w:snapToGrid w:val="1"/>
                          <w:spacing w:beforeLines="0" w:afterLines="0" w:after="0" w:line="235" w:lineRule="auto" w:before="43"/>
                          <w:ind w:firstLineChars="0" w:firstLine="0" w:leftChars="0" w:left="569" w:rightChars="0" w:right="572"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0.95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w:t>
                        </w:r>
                      </w:p>
                    </w:tc>
                    <w:tc>
                      <w:tcPr>
                        <w:tcW w:w="1198" w:type="dxa"/>
                        <w:tcBorders>
                          <w:top w:val="nil"/>
                          <w:bottom w:val="nil"/>
                        </w:tcBorders>
                      </w:tcPr>
                      <w:p w:rsidR="0018722C">
                        <w:pPr>
                          <w:widowControl w:val="0"/>
                          <w:snapToGrid w:val="1"/>
                          <w:spacing w:beforeLines="0" w:afterLines="0" w:after="0" w:line="235" w:lineRule="auto" w:before="43"/>
                          <w:ind w:leftChars="0" w:left="320" w:rightChars="0" w:right="30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(0.18)</w:t>
                        </w:r>
                      </w:p>
                    </w:tc>
                    <w:tc>
                      <w:tcPr>
                        <w:tcW w:w="1196" w:type="dxa"/>
                        <w:tcBorders>
                          <w:top w:val="nil"/>
                          <w:bottom w:val="nil"/>
                        </w:tcBorders>
                      </w:tcPr>
                      <w:p w:rsidR="0018722C">
                        <w:pPr>
                          <w:widowControl w:val="0"/>
                          <w:snapToGrid w:val="1"/>
                          <w:spacing w:beforeLines="0" w:afterLines="0" w:after="0" w:line="235" w:lineRule="auto" w:before="43"/>
                          <w:ind w:leftChars="0" w:left="317" w:rightChars="0" w:right="309"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w:t>
                        </w:r>
                      </w:p>
                    </w:tc>
                    <w:tc>
                      <w:tcPr>
                        <w:tcW w:w="1195" w:type="dxa"/>
                        <w:tcBorders>
                          <w:top w:val="nil"/>
                          <w:bottom w:val="nil"/>
                          <w:right w:val="nil"/>
                        </w:tcBorders>
                      </w:tcPr>
                      <w:p w:rsidR="0018722C">
                        <w:pPr>
                          <w:widowControl w:val="0"/>
                          <w:snapToGrid w:val="1"/>
                          <w:spacing w:beforeLines="0" w:afterLines="0" w:after="0" w:line="235" w:lineRule="auto" w:before="43"/>
                          <w:ind w:leftChars="0" w:left="319" w:rightChars="0" w:right="31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(0.13)</w:t>
                        </w:r>
                      </w:p>
                    </w:tc>
                  </w:tr>
                  <w:tr>
                    <w:trPr>
                      <w:trHeight w:val="580" w:hRule="atLeast"/>
                    </w:trPr>
                    <w:tc>
                      <w:tcPr>
                        <w:tcW w:w="1546" w:type="dxa"/>
                        <w:tcBorders>
                          <w:top w:val="nil"/>
                          <w:left w:val="nil"/>
                          <w:bottom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327" w:rightChars="0" w:right="31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698" w:type="dxa"/>
                        <w:tcBorders>
                          <w:top w:val="nil"/>
                          <w:bottom w:val="nil"/>
                        </w:tcBorders>
                      </w:tcPr>
                      <w:p w:rsidR="0018722C">
                        <w:pPr>
                          <w:widowControl w:val="0"/>
                          <w:snapToGrid w:val="1"/>
                          <w:spacing w:beforeLines="0" w:afterLines="0" w:after="0" w:line="237" w:lineRule="auto" w:before="40"/>
                          <w:ind w:firstLineChars="0" w:firstLine="0" w:leftChars="0" w:left="571" w:rightChars="0" w:right="490"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-11.57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w:t>
                        </w:r>
                      </w:p>
                    </w:tc>
                    <w:tc>
                      <w:tcPr>
                        <w:tcW w:w="1695" w:type="dxa"/>
                        <w:tcBorders>
                          <w:top w:val="nil"/>
                          <w:bottom w:val="nil"/>
                        </w:tcBorders>
                      </w:tcPr>
                      <w:p w:rsidR="0018722C">
                        <w:pPr>
                          <w:widowControl w:val="0"/>
                          <w:snapToGrid w:val="1"/>
                          <w:spacing w:beforeLines="0" w:afterLines="0" w:after="0" w:line="237" w:lineRule="auto" w:before="40"/>
                          <w:ind w:firstLineChars="0" w:firstLine="0" w:leftChars="0" w:left="569" w:rightChars="0" w:right="489"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w:t>
                        </w:r>
                      </w:p>
                    </w:tc>
                    <w:tc>
                      <w:tcPr>
                        <w:tcW w:w="1198" w:type="dxa"/>
                        <w:tcBorders>
                          <w:top w:val="nil"/>
                          <w:bottom w:val="nil"/>
                        </w:tcBorders>
                      </w:tcPr>
                      <w:p w:rsidR="0018722C">
                        <w:pPr>
                          <w:widowControl w:val="0"/>
                          <w:snapToGrid w:val="1"/>
                          <w:spacing w:beforeLines="0" w:afterLines="0" w:after="0" w:line="237" w:lineRule="auto" w:before="40"/>
                          <w:ind w:firstLineChars="0" w:firstLine="0" w:leftChars="0" w:left="320" w:rightChars="0" w:right="241"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-13.07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(0.55)</w:t>
                        </w:r>
                      </w:p>
                    </w:tc>
                    <w:tc>
                      <w:tcPr>
                        <w:tcW w:w="1196" w:type="dxa"/>
                        <w:tcBorders>
                          <w:top w:val="nil"/>
                          <w:bottom w:val="nil"/>
                        </w:tcBorders>
                      </w:tcPr>
                      <w:p w:rsidR="0018722C">
                        <w:pPr>
                          <w:widowControl w:val="0"/>
                          <w:snapToGrid w:val="1"/>
                          <w:spacing w:beforeLines="0" w:afterLines="0" w:after="0" w:line="237" w:lineRule="auto" w:before="40"/>
                          <w:ind w:firstLineChars="0" w:firstLine="0" w:leftChars="0" w:left="317" w:rightChars="0" w:right="242"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-11.24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w:t>
                        </w:r>
                      </w:p>
                    </w:tc>
                    <w:tc>
                      <w:tcPr>
                        <w:tcW w:w="1195" w:type="dxa"/>
                        <w:tcBorders>
                          <w:top w:val="nil"/>
                          <w:bottom w:val="nil"/>
                          <w:right w:val="nil"/>
                        </w:tcBorders>
                      </w:tcPr>
                      <w:p w:rsidR="0018722C">
                        <w:pPr>
                          <w:widowControl w:val="0"/>
                          <w:snapToGrid w:val="1"/>
                          <w:spacing w:beforeLines="0" w:afterLines="0" w:after="0" w:line="237" w:lineRule="auto" w:before="40"/>
                          <w:ind w:firstLineChars="0" w:firstLine="0" w:leftChars="0" w:left="319" w:rightChars="0" w:right="244"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-14.87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(0.48)</w:t>
                        </w:r>
                      </w:p>
                    </w:tc>
                  </w:tr>
                  <w:tr>
                    <w:trPr>
                      <w:trHeight w:val="320" w:hRule="atLeast"/>
                    </w:trPr>
                    <w:tc>
                      <w:tcPr>
                        <w:tcW w:w="1546" w:type="dxa"/>
                        <w:tcBorders>
                          <w:top w:val="nil"/>
                          <w:left w:val="nil"/>
                          <w:bottom w:val="nil"/>
                        </w:tcBorders>
                      </w:tcPr>
                      <w:p w:rsidR="0018722C">
                        <w:pPr>
                          <w:widowControl w:val="0"/>
                          <w:snapToGrid w:val="1"/>
                          <w:spacing w:beforeLines="0" w:afterLines="0" w:lineRule="auto" w:line="240" w:after="0" w:before="72"/>
                          <w:ind w:firstLineChars="0" w:firstLine="0" w:leftChars="0" w:left="327" w:rightChars="0" w:right="311"/>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698" w:type="dxa"/>
                        <w:tcBorders>
                          <w:top w:val="nil"/>
                          <w:bottom w:val="nil"/>
                        </w:tcBorders>
                      </w:tcPr>
                      <w:p w:rsidR="0018722C">
                        <w:pPr>
                          <w:widowControl w:val="0"/>
                          <w:snapToGrid w:val="1"/>
                          <w:spacing w:beforeLines="0" w:afterLines="0" w:lineRule="auto" w:line="240" w:after="0" w:before="56"/>
                          <w:ind w:firstLineChars="0" w:firstLine="0" w:leftChars="0" w:left="507" w:rightChars="0" w:right="51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5934.35</w:t>
                        </w:r>
                      </w:p>
                    </w:tc>
                    <w:tc>
                      <w:tcPr>
                        <w:tcW w:w="1695" w:type="dxa"/>
                        <w:tcBorders>
                          <w:top w:val="nil"/>
                          <w:bottom w:val="nil"/>
                        </w:tcBorders>
                      </w:tcPr>
                      <w:p w:rsidR="0018722C">
                        <w:pPr>
                          <w:widowControl w:val="0"/>
                          <w:snapToGrid w:val="1"/>
                          <w:spacing w:beforeLines="0" w:afterLines="0" w:lineRule="auto" w:line="240" w:after="0" w:before="56"/>
                          <w:ind w:firstLineChars="0" w:firstLine="0" w:leftChars="0" w:left="391" w:rightChars="0" w:right="3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6236.60</w:t>
                        </w:r>
                      </w:p>
                    </w:tc>
                    <w:tc>
                      <w:tcPr>
                        <w:tcW w:w="1198" w:type="dxa"/>
                        <w:tcBorders>
                          <w:top w:val="nil"/>
                          <w:bottom w:val="nil"/>
                        </w:tcBorders>
                      </w:tcPr>
                      <w:p w:rsidR="0018722C">
                        <w:pPr>
                          <w:widowControl w:val="0"/>
                          <w:snapToGrid w:val="1"/>
                          <w:spacing w:beforeLines="0" w:afterLines="0" w:lineRule="auto" w:line="240" w:after="0" w:before="56"/>
                          <w:ind w:firstLineChars="0" w:firstLine="0" w:leftChars="0" w:left="256" w:rightChars="0" w:right="26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6341.08</w:t>
                        </w:r>
                      </w:p>
                    </w:tc>
                    <w:tc>
                      <w:tcPr>
                        <w:tcW w:w="1196" w:type="dxa"/>
                        <w:tcBorders>
                          <w:top w:val="nil"/>
                          <w:bottom w:val="nil"/>
                        </w:tcBorders>
                      </w:tcPr>
                      <w:p w:rsidR="0018722C">
                        <w:pPr>
                          <w:widowControl w:val="0"/>
                          <w:snapToGrid w:val="1"/>
                          <w:spacing w:beforeLines="0" w:afterLines="0" w:lineRule="auto" w:line="240" w:after="0" w:before="56"/>
                          <w:ind w:firstLineChars="0" w:firstLine="0" w:rightChars="0" w:right="0" w:leftChars="0" w:left="2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8330.75</w:t>
                        </w:r>
                      </w:p>
                    </w:tc>
                    <w:tc>
                      <w:tcPr>
                        <w:tcW w:w="1195" w:type="dxa"/>
                        <w:tcBorders>
                          <w:top w:val="nil"/>
                          <w:bottom w:val="nil"/>
                          <w:right w:val="nil"/>
                        </w:tcBorders>
                      </w:tcPr>
                      <w:p w:rsidR="0018722C">
                        <w:pPr>
                          <w:widowControl w:val="0"/>
                          <w:snapToGrid w:val="1"/>
                          <w:spacing w:beforeLines="0" w:afterLines="0" w:lineRule="auto" w:line="240" w:after="0" w:before="56"/>
                          <w:ind w:firstLineChars="0" w:firstLine="0" w:leftChars="0" w:left="256" w:rightChars="0" w:right="2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3030.03</w:t>
                        </w:r>
                      </w:p>
                    </w:tc>
                  </w:tr>
                  <w:tr>
                    <w:trPr>
                      <w:trHeight w:val="260" w:hRule="atLeast"/>
                    </w:trPr>
                    <w:tc>
                      <w:tcPr>
                        <w:tcW w:w="1546" w:type="dxa"/>
                        <w:tcBorders>
                          <w:top w:val="nil"/>
                          <w:left w:val="nil"/>
                        </w:tcBorders>
                      </w:tcPr>
                      <w:p w:rsidR="0018722C">
                        <w:pPr>
                          <w:widowControl w:val="0"/>
                          <w:snapToGrid w:val="1"/>
                          <w:spacing w:beforeLines="0" w:afterLines="0" w:lineRule="auto" w:line="240" w:after="0" w:before="27"/>
                          <w:ind w:firstLineChars="0" w:firstLine="0" w:rightChars="0" w:right="0" w:leftChars="0" w:left="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698" w:type="dxa"/>
                        <w:tcBorders>
                          <w:top w:val="nil"/>
                        </w:tcBorders>
                      </w:tcPr>
                      <w:p w:rsidR="0018722C">
                        <w:pPr>
                          <w:widowControl w:val="0"/>
                          <w:snapToGrid w:val="1"/>
                          <w:spacing w:beforeLines="0" w:afterLines="0" w:before="0" w:after="0" w:line="225" w:lineRule="exact"/>
                          <w:ind w:firstLineChars="0" w:firstLine="0" w:leftChars="0" w:left="507" w:rightChars="0" w:right="50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695" w:type="dxa"/>
                        <w:tcBorders>
                          <w:top w:val="nil"/>
                        </w:tcBorders>
                      </w:tcPr>
                      <w:p w:rsidR="0018722C">
                        <w:pPr>
                          <w:widowControl w:val="0"/>
                          <w:snapToGrid w:val="1"/>
                          <w:spacing w:beforeLines="0" w:afterLines="0" w:before="0" w:after="0" w:line="225" w:lineRule="exact"/>
                          <w:ind w:firstLineChars="0" w:firstLine="0" w:leftChars="0" w:left="391" w:rightChars="0" w:right="39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198" w:type="dxa"/>
                        <w:tcBorders>
                          <w:top w:val="nil"/>
                        </w:tcBorders>
                      </w:tcPr>
                      <w:p w:rsidR="0018722C">
                        <w:pPr>
                          <w:widowControl w:val="0"/>
                          <w:snapToGrid w:val="1"/>
                          <w:spacing w:beforeLines="0" w:afterLines="0" w:before="0" w:after="0" w:line="225" w:lineRule="exact"/>
                          <w:ind w:firstLineChars="0" w:firstLine="0" w:leftChars="0" w:left="256" w:rightChars="0" w:right="26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196" w:type="dxa"/>
                        <w:tcBorders>
                          <w:top w:val="nil"/>
                        </w:tcBorders>
                      </w:tcPr>
                      <w:p w:rsidR="0018722C">
                        <w:pPr>
                          <w:widowControl w:val="0"/>
                          <w:snapToGrid w:val="1"/>
                          <w:spacing w:beforeLines="0" w:afterLines="0" w:before="0" w:after="0" w:line="225" w:lineRule="exact"/>
                          <w:ind w:firstLineChars="0" w:firstLine="0" w:rightChars="0" w:right="0" w:leftChars="0" w:left="31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195" w:type="dxa"/>
                        <w:tcBorders>
                          <w:top w:val="nil"/>
                          <w:right w:val="nil"/>
                        </w:tcBorders>
                      </w:tcPr>
                      <w:p w:rsidR="0018722C">
                        <w:pPr>
                          <w:widowControl w:val="0"/>
                          <w:snapToGrid w:val="1"/>
                          <w:spacing w:beforeLines="0" w:afterLines="0" w:before="0" w:after="0" w:line="225" w:lineRule="exact"/>
                          <w:ind w:firstLineChars="0" w:firstLine="0" w:leftChars="0" w:left="256" w:rightChars="0" w:right="26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表4.4</w:t>
        <w:bookmarkEnd w:id="292205"/>
      </w:r>
      <w:r>
        <w:t xml:space="preserve">  </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标准误差已经按企业聚类和异方差加以处理和调整，产业、区域、产权、年份效应已经控制。</w:t>
      </w:r>
    </w:p>
    <w:p w:rsidR="0018722C">
      <w:pPr>
        <w:pStyle w:val="Heading3"/>
        <w:topLinePunct/>
        <w:ind w:left="200" w:hangingChars="200" w:hanging="200"/>
      </w:pPr>
      <w:r>
        <w:t>4.4.2</w:t>
      </w:r>
      <w:r>
        <w:t xml:space="preserve"> </w:t>
      </w:r>
      <w:r>
        <w:t>政府补贴与企业专利产出：规模、行业和制度环境的差异</w:t>
      </w:r>
    </w:p>
    <w:p w:rsidR="0018722C">
      <w:pPr>
        <w:topLinePunct/>
      </w:pPr>
      <w:r>
        <w:t/>
      </w:r>
      <w:r>
        <w:t>表</w:t>
      </w:r>
      <w:r>
        <w:t>4</w:t>
      </w:r>
      <w:r>
        <w:t>.</w:t>
      </w:r>
      <w:r>
        <w:t>5</w:t>
      </w:r>
      <w:r/>
      <w:r w:rsidR="001852F3">
        <w:t xml:space="preserve">报告了政府补贴对于不同制度环境和企业特征条件下的企业专利产出</w:t>
      </w:r>
      <w:r>
        <w:t>的影响。</w:t>
      </w:r>
      <w:r>
        <w:t>Subsidy×Law</w:t>
      </w:r>
      <w:r/>
      <w:r w:rsidR="001852F3">
        <w:t xml:space="preserve">的系数为</w:t>
      </w:r>
      <w:r>
        <w:t>0</w:t>
      </w:r>
      <w:r>
        <w:t>.</w:t>
      </w:r>
      <w:r>
        <w:t>032</w:t>
      </w:r>
      <w:r>
        <w:t>，为正但不显著。</w:t>
      </w:r>
      <w:r>
        <w:t>Subsidy×High</w:t>
      </w:r>
      <w:r/>
      <w:r w:rsidR="001852F3">
        <w:t xml:space="preserve">的系数为</w:t>
      </w:r>
      <w:r>
        <w:t>0.088</w:t>
      </w:r>
      <w:r>
        <w:t>，在</w:t>
      </w:r>
      <w:r>
        <w:t>5%</w:t>
      </w:r>
      <w:r>
        <w:t>的水平上显著为正，表明对于高科技企业而言，政府补贴对于企业专利活动的正面作用更加显著。</w:t>
      </w:r>
    </w:p>
    <w:p w:rsidR="0018722C">
      <w:pPr>
        <w:pStyle w:val="a8"/>
        <w:topLinePunct/>
      </w:pPr>
      <w:bookmarkStart w:id="292206" w:name="_Toc686292206"/>
      <w:r>
        <w:rPr>
          <w:rFonts w:ascii="黑体" w:eastAsia="黑体" w:hint="eastAsia"/>
        </w:rPr>
        <w:t>表</w:t>
      </w:r>
      <w:r>
        <w:rPr>
          <w:rFonts w:ascii="黑体" w:eastAsia="黑体" w:hint="eastAsia"/>
        </w:rPr>
        <w:t> </w:t>
      </w:r>
      <w:r>
        <w:rPr>
          <w:rFonts w:ascii="黑体" w:eastAsia="黑体" w:hint="eastAsia"/>
        </w:rPr>
        <w:t>4</w:t>
      </w:r>
      <w:r>
        <w:rPr>
          <w:rFonts w:ascii="黑体" w:eastAsia="黑体" w:hint="eastAsia"/>
        </w:rPr>
        <w:t>.</w:t>
      </w:r>
      <w:r>
        <w:rPr>
          <w:rFonts w:ascii="黑体" w:eastAsia="黑体" w:hint="eastAsia"/>
        </w:rPr>
        <w:t>5</w:t>
      </w:r>
      <w:r>
        <w:t xml:space="preserve">  </w:t>
      </w:r>
      <w:r w:rsidR="001852F3">
        <w:t>政府补贴对于企业专利产出的影响：基于制度环境和企业特征的考察</w:t>
      </w:r>
      <w:bookmarkEnd w:id="292206"/>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62"/>
        <w:gridCol w:w="1771"/>
        <w:gridCol w:w="1534"/>
        <w:gridCol w:w="1537"/>
        <w:gridCol w:w="1534"/>
      </w:tblGrid>
      <w:tr>
        <w:trPr>
          <w:tblHeader/>
        </w:trPr>
        <w:tc>
          <w:tcPr>
            <w:tcW w:w="1352" w:type="pct"/>
            <w:vMerge w:val="restart"/>
            <w:vAlign w:val="center"/>
          </w:tcPr>
          <w:p w:rsidR="0018722C">
            <w:pPr>
              <w:pStyle w:val="a7"/>
              <w:topLinePunct/>
              <w:ind w:leftChars="0" w:left="0" w:rightChars="0" w:right="0" w:firstLineChars="0" w:firstLine="0"/>
              <w:spacing w:line="240" w:lineRule="atLeast"/>
            </w:pPr>
          </w:p>
        </w:tc>
        <w:tc>
          <w:tcPr>
            <w:tcW w:w="3648" w:type="pct"/>
            <w:gridSpan w:val="4"/>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r w:rsidRPr="00000000">
              <w:rPr>
                <w:sz w:val="24"/>
                <w:szCs w:val="24"/>
              </w:rPr>
              <w:t>0</w:t>
            </w:r>
          </w:p>
        </w:tc>
      </w:tr>
      <w:tr>
        <w:trPr>
          <w:tblHeader/>
        </w:trPr>
        <w:tc>
          <w:tcPr>
            <w:tcW w:w="13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r>
      <w:tr>
        <w:tc>
          <w:tcPr>
            <w:tcW w:w="1352" w:type="pct"/>
            <w:vAlign w:val="center"/>
          </w:tcPr>
          <w:p w:rsidR="0018722C">
            <w:pPr>
              <w:pStyle w:val="a5"/>
              <w:topLinePunct/>
              <w:ind w:leftChars="0" w:left="0" w:rightChars="0" w:right="0" w:firstLineChars="0" w:firstLine="0"/>
              <w:spacing w:line="240" w:lineRule="atLeast"/>
            </w:pPr>
            <w:r w:rsidRPr="00000000">
              <w:rPr>
                <w:sz w:val="24"/>
                <w:szCs w:val="24"/>
              </w:rPr>
              <w:t>Subsidy</w:t>
            </w:r>
          </w:p>
        </w:tc>
        <w:tc>
          <w:tcPr>
            <w:tcW w:w="1013" w:type="pct"/>
            <w:vAlign w:val="center"/>
          </w:tcPr>
          <w:p w:rsidR="0018722C">
            <w:pPr>
              <w:pStyle w:val="a5"/>
              <w:topLinePunct/>
              <w:ind w:leftChars="0" w:left="0" w:rightChars="0" w:right="0" w:firstLineChars="0" w:firstLine="0"/>
              <w:spacing w:line="240" w:lineRule="atLeast"/>
            </w:pPr>
            <w:r w:rsidRPr="00000000">
              <w:rPr>
                <w:sz w:val="24"/>
                <w:szCs w:val="24"/>
              </w:rPr>
              <w:t>0.079</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0.016</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0.060</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0.021</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0.081</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0.016</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0.055</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r>
      <w:tr>
        <w:tc>
          <w:tcPr>
            <w:tcW w:w="1352" w:type="pct"/>
            <w:vAlign w:val="center"/>
          </w:tcPr>
          <w:p w:rsidR="0018722C">
            <w:pPr>
              <w:pStyle w:val="a5"/>
              <w:topLinePunct/>
              <w:ind w:leftChars="0" w:left="0" w:rightChars="0" w:right="0" w:firstLineChars="0" w:firstLine="0"/>
              <w:spacing w:line="240" w:lineRule="atLeast"/>
            </w:pPr>
            <w:r w:rsidRPr="00000000">
              <w:rPr>
                <w:sz w:val="24"/>
                <w:szCs w:val="24"/>
              </w:rPr>
              <w:t>Law</w:t>
            </w:r>
          </w:p>
        </w:tc>
        <w:tc>
          <w:tcPr>
            <w:tcW w:w="1013" w:type="pct"/>
            <w:vAlign w:val="center"/>
          </w:tcPr>
          <w:p w:rsidR="0018722C">
            <w:pPr>
              <w:pStyle w:val="a5"/>
              <w:topLinePunct/>
              <w:ind w:leftChars="0" w:left="0" w:rightChars="0" w:right="0" w:firstLineChars="0" w:firstLine="0"/>
              <w:spacing w:line="240" w:lineRule="atLeast"/>
            </w:pPr>
            <w:r w:rsidRPr="00000000">
              <w:rPr>
                <w:sz w:val="24"/>
                <w:szCs w:val="24"/>
              </w:rPr>
              <w:t>0.129</w:t>
            </w:r>
            <w:r w:rsidRPr="00000000">
              <w:rPr>
                <w:vertAlign w:val="superscript"/>
                /&gt;
                <w:sz w:val="24"/>
                <w:szCs w:val="24"/>
              </w:rPr>
              <w:t>*** </w:t>
            </w:r>
            <w:r w:rsidRPr="00000000">
              <w:rPr>
                <w:sz w:val="24"/>
                <w:szCs w:val="24"/>
              </w:rPr>
              <w:t>(</w:t>
            </w:r>
            <w:r w:rsidRPr="00000000">
              <w:rPr>
                <w:sz w:val="24"/>
                <w:szCs w:val="24"/>
              </w:rPr>
              <w:t xml:space="preserve">0.015</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0.129</w:t>
            </w:r>
            <w:r w:rsidRPr="00000000">
              <w:rPr>
                <w:vertAlign w:val="superscript"/>
                /&gt;
                <w:sz w:val="24"/>
                <w:szCs w:val="24"/>
              </w:rPr>
              <w:t>*** </w:t>
            </w:r>
            <w:r w:rsidRPr="00000000">
              <w:rPr>
                <w:sz w:val="24"/>
                <w:szCs w:val="24"/>
              </w:rPr>
              <w:t>(</w:t>
            </w:r>
            <w:r w:rsidRPr="00000000">
              <w:rPr>
                <w:sz w:val="24"/>
                <w:szCs w:val="24"/>
              </w:rPr>
              <w:t xml:space="preserve">0.015</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d"/>
              <w:topLinePunct/>
              <w:ind w:leftChars="0" w:left="0" w:rightChars="0" w:right="0" w:firstLineChars="0" w:firstLine="0"/>
              <w:spacing w:line="240" w:lineRule="atLeast"/>
            </w:pPr>
          </w:p>
        </w:tc>
      </w:tr>
      <w:tr>
        <w:tc>
          <w:tcPr>
            <w:tcW w:w="1352" w:type="pct"/>
            <w:vAlign w:val="center"/>
          </w:tcPr>
          <w:p w:rsidR="0018722C">
            <w:pPr>
              <w:pStyle w:val="a5"/>
              <w:topLinePunct/>
              <w:ind w:leftChars="0" w:left="0" w:rightChars="0" w:right="0" w:firstLineChars="0" w:firstLine="0"/>
              <w:spacing w:line="240" w:lineRule="atLeast"/>
            </w:pPr>
            <w:r w:rsidRPr="00000000">
              <w:rPr>
                <w:sz w:val="24"/>
                <w:szCs w:val="24"/>
              </w:rPr>
              <w:t>Subsidy×Law</w:t>
            </w:r>
          </w:p>
        </w:tc>
        <w:tc>
          <w:tcPr>
            <w:tcW w:w="1013"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0.030</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d"/>
              <w:topLinePunct/>
              <w:ind w:leftChars="0" w:left="0" w:rightChars="0" w:right="0" w:firstLineChars="0" w:firstLine="0"/>
              <w:spacing w:line="240" w:lineRule="atLeast"/>
            </w:pPr>
          </w:p>
        </w:tc>
      </w:tr>
      <w:tr>
        <w:tc>
          <w:tcPr>
            <w:tcW w:w="1352" w:type="pct"/>
            <w:vAlign w:val="center"/>
          </w:tcPr>
          <w:p w:rsidR="0018722C">
            <w:pPr>
              <w:pStyle w:val="a5"/>
              <w:topLinePunct/>
              <w:ind w:leftChars="0" w:left="0" w:rightChars="0" w:right="0" w:firstLineChars="0" w:firstLine="0"/>
              <w:spacing w:line="240" w:lineRule="atLeast"/>
            </w:pPr>
            <w:r w:rsidRPr="00000000">
              <w:rPr>
                <w:sz w:val="24"/>
                <w:szCs w:val="24"/>
              </w:rPr>
              <w:t>High</w:t>
            </w:r>
          </w:p>
        </w:tc>
        <w:tc>
          <w:tcPr>
            <w:tcW w:w="1013"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0.696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0.072</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0.675</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0.073</w:t>
            </w:r>
            <w:r w:rsidRPr="00000000">
              <w:rPr>
                <w:sz w:val="24"/>
                <w:szCs w:val="24"/>
              </w:rPr>
              <w:t>)</w:t>
            </w:r>
          </w:p>
        </w:tc>
      </w:tr>
      <w:tr>
        <w:tc>
          <w:tcPr>
            <w:tcW w:w="13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Subsidy×High</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0.088</w:t>
            </w:r>
            <w:r w:rsidRPr="00000000">
              <w:rPr>
                <w:vertAlign w:val="superscript"/>
                /&gt;
                <w:sz w:val="24"/>
                <w:szCs w:val="24"/>
              </w:rPr>
              <w:t>** </w:t>
            </w:r>
            <w:r w:rsidRPr="00000000">
              <w:rPr>
                <w:sz w:val="24"/>
                <w:szCs w:val="24"/>
              </w:rPr>
              <w:t>(</w:t>
            </w:r>
            <w:r w:rsidRPr="00000000">
              <w:rPr>
                <w:sz w:val="24"/>
                <w:szCs w:val="24"/>
              </w:rPr>
              <w:t xml:space="preserve">0.038</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370.08pt;mso-position-horizontal-relative:page;mso-position-vertical-relative:paragraph;z-index:34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771"/>
                    <w:gridCol w:w="1534"/>
                    <w:gridCol w:w="1537"/>
                    <w:gridCol w:w="1534"/>
                  </w:tblGrid>
                  <w:tr>
                    <w:trPr>
                      <w:trHeight w:val="300" w:hRule="atLeast"/>
                    </w:trPr>
                    <w:tc>
                      <w:tcPr>
                        <w:tcW w:w="236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376" w:type="dxa"/>
                        <w:gridSpan w:val="4"/>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8"/>
                          <w:ind w:firstLineChars="0" w:firstLine="0" w:leftChars="0" w:left="2422" w:rightChars="0" w:right="2432"/>
                          <w:jc w:val="center"/>
                          <w:autoSpaceDE w:val="0"/>
                          <w:autoSpaceDN w:val="0"/>
                          <w:pBdr>
                            <w:bottom w:val="none" w:sz="0" w:space="0" w:color="auto"/>
                          </w:pBdr>
                          <w:rPr>
                            <w:kern w:val="2"/>
                            <w:sz w:val="12"/>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r>
                          <w:rPr>
                            <w:kern w:val="2"/>
                            <w:szCs w:val="22"/>
                            <w:rFonts w:ascii="Times New Roman" w:eastAsia="Times New Roman" w:cstheme="minorBidi" w:hAnsi="宋体" w:cs="宋体"/>
                            <w:b/>
                            <w:w w:val="95"/>
                            <w:position w:val="-2"/>
                            <w:sz w:val="12"/>
                          </w:rPr>
                          <w:t>0</w:t>
                        </w:r>
                      </w:p>
                    </w:tc>
                  </w:tr>
                  <w:tr>
                    <w:trPr>
                      <w:trHeight w:val="300" w:hRule="atLeast"/>
                    </w:trPr>
                    <w:tc>
                      <w:tcPr>
                        <w:tcW w:w="236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77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leftChars="0" w:left="500" w:rightChars="0" w:right="50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153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leftChars="0" w:left="383" w:rightChars="0" w:right="38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15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leftChars="0" w:left="383" w:rightChars="0" w:right="38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c>
                      <w:tcPr>
                        <w:tcW w:w="1534"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382" w:rightChars="0" w:right="38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(4)</w:t>
                        </w:r>
                      </w:p>
                    </w:tc>
                  </w:tr>
                  <w:tr>
                    <w:trPr>
                      <w:trHeight w:val="540" w:hRule="atLeast"/>
                    </w:trPr>
                    <w:tc>
                      <w:tcPr>
                        <w:tcW w:w="2362" w:type="dxa"/>
                        <w:tcBorders>
                          <w:top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1771"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4" w:lineRule="exact"/>
                          <w:ind w:rightChars="0" w:right="0" w:leftChars="0" w:left="563" w:firstLineChars="0" w:firstLine="21"/>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0.689</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56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(0.023)</w:t>
                        </w:r>
                      </w:p>
                    </w:tc>
                    <w:tc>
                      <w:tcPr>
                        <w:tcW w:w="1534"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4" w:lineRule="exact"/>
                          <w:ind w:rightChars="0" w:right="0" w:leftChars="0" w:left="446" w:firstLineChars="0" w:firstLine="24"/>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0.689</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4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(0.023)</w:t>
                        </w:r>
                      </w:p>
                    </w:tc>
                    <w:tc>
                      <w:tcPr>
                        <w:tcW w:w="1537"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4" w:lineRule="exact"/>
                          <w:ind w:rightChars="0" w:right="0" w:leftChars="0" w:left="446" w:firstLineChars="0" w:firstLine="24"/>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0.667</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4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(0.024)</w:t>
                        </w:r>
                      </w:p>
                    </w:tc>
                    <w:tc>
                      <w:tcPr>
                        <w:tcW w:w="1534" w:type="dxa"/>
                        <w:tcBorders>
                          <w:top w:val="single" w:sz="4" w:space="0" w:color="000000"/>
                          <w:left w:val="single" w:sz="4" w:space="0" w:color="000000"/>
                        </w:tcBorders>
                      </w:tcPr>
                      <w:p w:rsidR="0018722C">
                        <w:pPr>
                          <w:widowControl w:val="0"/>
                          <w:snapToGrid w:val="1"/>
                          <w:spacing w:beforeLines="0" w:afterLines="0" w:before="0" w:after="0" w:line="204" w:lineRule="exact"/>
                          <w:ind w:rightChars="0" w:right="0" w:leftChars="0" w:left="446" w:firstLineChars="0" w:firstLine="21"/>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0.666</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4" w:lineRule="exact"/>
                          <w:ind w:firstLineChars="0" w:firstLine="0" w:rightChars="0" w:right="0" w:leftChars="0" w:left="4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(0.024)</w:t>
                        </w:r>
                      </w:p>
                    </w:tc>
                  </w:tr>
                  <w:tr>
                    <w:trPr>
                      <w:trHeight w:val="620" w:hRule="atLeast"/>
                    </w:trPr>
                    <w:tc>
                      <w:tcPr>
                        <w:tcW w:w="2362"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(0.011)</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(0.011)</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0.198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(0.013)</w:t>
                        </w:r>
                      </w:p>
                    </w:tc>
                    <w:tc>
                      <w:tcPr>
                        <w:tcW w:w="1534" w:type="dxa"/>
                        <w:tcBorders>
                          <w:left w:val="single" w:sz="4" w:space="0" w:color="000000"/>
                        </w:tcBorders>
                      </w:tcPr>
                      <w:p w:rsidR="0018722C">
                        <w:pPr>
                          <w:widowControl w:val="0"/>
                          <w:snapToGrid w:val="1"/>
                          <w:spacing w:beforeLines="0" w:afterLines="0" w:after="0" w:line="235" w:lineRule="auto" w:before="67"/>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0.198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(0.013)</w:t>
                        </w:r>
                      </w:p>
                    </w:tc>
                  </w:tr>
                  <w:tr>
                    <w:trPr>
                      <w:trHeight w:val="600" w:hRule="atLeast"/>
                    </w:trPr>
                    <w:tc>
                      <w:tcPr>
                        <w:tcW w:w="2362"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1771"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0.645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c>
                      <w:tcPr>
                        <w:tcW w:w="1534"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0.646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c>
                      <w:tcPr>
                        <w:tcW w:w="1537"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0.703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(0.061)</w:t>
                        </w:r>
                      </w:p>
                    </w:tc>
                    <w:tc>
                      <w:tcPr>
                        <w:tcW w:w="1534" w:type="dxa"/>
                        <w:tcBorders>
                          <w:left w:val="single" w:sz="4" w:space="0" w:color="000000"/>
                        </w:tcBorders>
                      </w:tcPr>
                      <w:p w:rsidR="0018722C">
                        <w:pPr>
                          <w:widowControl w:val="0"/>
                          <w:snapToGrid w:val="1"/>
                          <w:spacing w:beforeLines="0" w:afterLines="0" w:after="0" w:line="237" w:lineRule="auto" w:before="64"/>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0.701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(0.061)</w:t>
                        </w:r>
                      </w:p>
                    </w:tc>
                  </w:tr>
                  <w:tr>
                    <w:trPr>
                      <w:trHeight w:val="600" w:hRule="atLeast"/>
                    </w:trPr>
                    <w:tc>
                      <w:tcPr>
                        <w:tcW w:w="2362"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1771"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0.750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(0.029)</w:t>
                        </w:r>
                      </w:p>
                    </w:tc>
                    <w:tc>
                      <w:tcPr>
                        <w:tcW w:w="1534"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0.750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(0.029)</w:t>
                        </w:r>
                      </w:p>
                    </w:tc>
                    <w:tc>
                      <w:tcPr>
                        <w:tcW w:w="1537"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0.740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(0.030)</w:t>
                        </w:r>
                      </w:p>
                    </w:tc>
                    <w:tc>
                      <w:tcPr>
                        <w:tcW w:w="1534" w:type="dxa"/>
                        <w:tcBorders>
                          <w:left w:val="single" w:sz="4" w:space="0" w:color="000000"/>
                        </w:tcBorders>
                      </w:tcPr>
                      <w:p w:rsidR="0018722C">
                        <w:pPr>
                          <w:widowControl w:val="0"/>
                          <w:snapToGrid w:val="1"/>
                          <w:spacing w:beforeLines="0" w:afterLines="0" w:after="0" w:line="237" w:lineRule="auto" w:before="40"/>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0.742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(0.030)</w:t>
                        </w:r>
                      </w:p>
                    </w:tc>
                  </w:tr>
                  <w:tr>
                    <w:trPr>
                      <w:trHeight w:val="620" w:hRule="atLeast"/>
                    </w:trPr>
                    <w:tc>
                      <w:tcPr>
                        <w:tcW w:w="2362"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0.418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(0.070)</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0.415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(0.068)</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67"/>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0.467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(0.070)</w:t>
                        </w:r>
                      </w:p>
                    </w:tc>
                    <w:tc>
                      <w:tcPr>
                        <w:tcW w:w="1534" w:type="dxa"/>
                        <w:tcBorders>
                          <w:left w:val="single" w:sz="4" w:space="0" w:color="000000"/>
                        </w:tcBorders>
                      </w:tcPr>
                      <w:p w:rsidR="0018722C">
                        <w:pPr>
                          <w:widowControl w:val="0"/>
                          <w:snapToGrid w:val="1"/>
                          <w:spacing w:beforeLines="0" w:afterLines="0" w:after="0" w:line="235" w:lineRule="auto" w:before="67"/>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0.459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(0.066)</w:t>
                        </w:r>
                      </w:p>
                    </w:tc>
                  </w:tr>
                  <w:tr>
                    <w:trPr>
                      <w:trHeight w:val="600" w:hRule="atLeast"/>
                    </w:trPr>
                    <w:tc>
                      <w:tcPr>
                        <w:tcW w:w="2362"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1771"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(0.097)</w:t>
                        </w:r>
                      </w:p>
                    </w:tc>
                    <w:tc>
                      <w:tcPr>
                        <w:tcW w:w="1534"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(0.097)</w:t>
                        </w:r>
                      </w:p>
                    </w:tc>
                    <w:tc>
                      <w:tcPr>
                        <w:tcW w:w="1537" w:type="dxa"/>
                        <w:tcBorders>
                          <w:left w:val="single" w:sz="4" w:space="0" w:color="000000"/>
                          <w:right w:val="single" w:sz="4" w:space="0" w:color="000000"/>
                        </w:tcBorders>
                      </w:tcPr>
                      <w:p w:rsidR="0018722C">
                        <w:pPr>
                          <w:widowControl w:val="0"/>
                          <w:snapToGrid w:val="1"/>
                          <w:spacing w:beforeLines="0" w:afterLines="0" w:after="0" w:line="237" w:lineRule="auto" w:before="64"/>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(0.106)</w:t>
                        </w:r>
                      </w:p>
                    </w:tc>
                    <w:tc>
                      <w:tcPr>
                        <w:tcW w:w="1534" w:type="dxa"/>
                        <w:tcBorders>
                          <w:left w:val="single" w:sz="4" w:space="0" w:color="000000"/>
                        </w:tcBorders>
                      </w:tcPr>
                      <w:p w:rsidR="0018722C">
                        <w:pPr>
                          <w:widowControl w:val="0"/>
                          <w:snapToGrid w:val="1"/>
                          <w:spacing w:beforeLines="0" w:afterLines="0" w:after="0" w:line="237" w:lineRule="auto" w:before="64"/>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(0.106)</w:t>
                        </w:r>
                      </w:p>
                    </w:tc>
                  </w:tr>
                  <w:tr>
                    <w:trPr>
                      <w:trHeight w:val="580" w:hRule="atLeast"/>
                    </w:trPr>
                    <w:tc>
                      <w:tcPr>
                        <w:tcW w:w="2362"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563" w:rightChars="0" w:right="525"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-2.259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(0.195)</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6" w:rightChars="0" w:right="405"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-2.261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(0.195)</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6" w:rightChars="0" w:right="408"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-2.278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(0.207)</w:t>
                        </w:r>
                      </w:p>
                    </w:tc>
                    <w:tc>
                      <w:tcPr>
                        <w:tcW w:w="1534" w:type="dxa"/>
                        <w:tcBorders>
                          <w:left w:val="single" w:sz="4" w:space="0" w:color="000000"/>
                        </w:tcBorders>
                      </w:tcPr>
                      <w:p w:rsidR="0018722C">
                        <w:pPr>
                          <w:widowControl w:val="0"/>
                          <w:snapToGrid w:val="1"/>
                          <w:spacing w:beforeLines="0" w:afterLines="0" w:after="0" w:line="235" w:lineRule="auto" w:before="43"/>
                          <w:ind w:firstLineChars="0" w:firstLine="0" w:leftChars="0" w:left="446" w:rightChars="0" w:right="410"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-2.286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(0.206)</w:t>
                        </w:r>
                      </w:p>
                    </w:tc>
                  </w:tr>
                  <w:tr>
                    <w:trPr>
                      <w:trHeight w:val="600" w:hRule="atLeast"/>
                    </w:trPr>
                    <w:tc>
                      <w:tcPr>
                        <w:tcW w:w="2362" w:type="dxa"/>
                        <w:tcBorders>
                          <w:right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642" w:rightChars="0" w:right="62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534" w:type="dxa"/>
                        <w:tcBorders>
                          <w:left w:val="single" w:sz="4" w:space="0" w:color="000000"/>
                        </w:tcBorders>
                      </w:tcPr>
                      <w:p w:rsidR="0018722C">
                        <w:pPr>
                          <w:widowControl w:val="0"/>
                          <w:snapToGrid w:val="1"/>
                          <w:spacing w:beforeLines="0" w:afterLines="0" w:after="0" w:line="235" w:lineRule="auto" w:before="52"/>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r>
                  <w:tr>
                    <w:trPr>
                      <w:trHeight w:val="580" w:hRule="atLeast"/>
                    </w:trPr>
                    <w:tc>
                      <w:tcPr>
                        <w:tcW w:w="2362" w:type="dxa"/>
                        <w:tcBorders>
                          <w:right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Muti</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0.666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(0.105)</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0.667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(0.105)</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(0.104)</w:t>
                        </w:r>
                      </w:p>
                    </w:tc>
                    <w:tc>
                      <w:tcPr>
                        <w:tcW w:w="1534" w:type="dxa"/>
                        <w:tcBorders>
                          <w:left w:val="single" w:sz="4" w:space="0" w:color="000000"/>
                        </w:tcBorders>
                      </w:tcPr>
                      <w:p w:rsidR="0018722C">
                        <w:pPr>
                          <w:widowControl w:val="0"/>
                          <w:snapToGrid w:val="1"/>
                          <w:spacing w:beforeLines="0" w:afterLines="0" w:after="0" w:line="235" w:lineRule="auto" w:before="52"/>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(0.104)</w:t>
                        </w:r>
                      </w:p>
                    </w:tc>
                  </w:tr>
                  <w:tr>
                    <w:trPr>
                      <w:trHeight w:val="580" w:hRule="atLeast"/>
                    </w:trPr>
                    <w:tc>
                      <w:tcPr>
                        <w:tcW w:w="2362"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563" w:rightChars="0" w:right="548"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1.022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(0.107)</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6" w:rightChars="0" w:right="42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1.019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(0.107)</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6" w:rightChars="0" w:right="43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0.815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(0.100)</w:t>
                        </w:r>
                      </w:p>
                    </w:tc>
                    <w:tc>
                      <w:tcPr>
                        <w:tcW w:w="1534" w:type="dxa"/>
                        <w:tcBorders>
                          <w:left w:val="single" w:sz="4" w:space="0" w:color="000000"/>
                        </w:tcBorders>
                      </w:tcPr>
                      <w:p w:rsidR="0018722C">
                        <w:pPr>
                          <w:widowControl w:val="0"/>
                          <w:snapToGrid w:val="1"/>
                          <w:spacing w:beforeLines="0" w:afterLines="0" w:after="0" w:line="235" w:lineRule="auto" w:before="43"/>
                          <w:ind w:leftChars="0" w:left="446" w:rightChars="0" w:right="43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0.807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(0.098)</w:t>
                        </w:r>
                      </w:p>
                    </w:tc>
                  </w:tr>
                  <w:tr>
                    <w:trPr>
                      <w:trHeight w:val="580" w:hRule="atLeast"/>
                    </w:trPr>
                    <w:tc>
                      <w:tcPr>
                        <w:tcW w:w="2362"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42" w:rightChars="0" w:right="6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771"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563" w:rightChars="0" w:right="481"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-12.451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(0.298)</w:t>
                        </w:r>
                      </w:p>
                    </w:tc>
                    <w:tc>
                      <w:tcPr>
                        <w:tcW w:w="153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6" w:rightChars="0" w:right="361"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-12.449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(0.298)</w:t>
                        </w:r>
                      </w:p>
                    </w:tc>
                    <w:tc>
                      <w:tcPr>
                        <w:tcW w:w="1537"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6" w:rightChars="0" w:right="364"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-11.544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(0.274)</w:t>
                        </w:r>
                      </w:p>
                    </w:tc>
                    <w:tc>
                      <w:tcPr>
                        <w:tcW w:w="1534" w:type="dxa"/>
                        <w:tcBorders>
                          <w:left w:val="single" w:sz="4" w:space="0" w:color="000000"/>
                        </w:tcBorders>
                      </w:tcPr>
                      <w:p w:rsidR="0018722C">
                        <w:pPr>
                          <w:widowControl w:val="0"/>
                          <w:snapToGrid w:val="1"/>
                          <w:spacing w:beforeLines="0" w:afterLines="0" w:after="0" w:line="235" w:lineRule="auto" w:before="43"/>
                          <w:ind w:firstLineChars="0" w:firstLine="0" w:leftChars="0" w:left="446" w:rightChars="0" w:right="366"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-11.541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(0.274)</w:t>
                        </w:r>
                      </w:p>
                    </w:tc>
                  </w:tr>
                  <w:tr>
                    <w:trPr>
                      <w:trHeight w:val="320" w:hRule="atLeast"/>
                    </w:trPr>
                    <w:tc>
                      <w:tcPr>
                        <w:tcW w:w="2362" w:type="dxa"/>
                        <w:tcBorders>
                          <w:right w:val="single" w:sz="4" w:space="0" w:color="000000"/>
                        </w:tcBorders>
                      </w:tcPr>
                      <w:p w:rsidR="0018722C">
                        <w:pPr>
                          <w:widowControl w:val="0"/>
                          <w:snapToGrid w:val="1"/>
                          <w:spacing w:beforeLines="0" w:afterLines="0" w:lineRule="auto" w:line="240" w:after="0" w:before="72"/>
                          <w:ind w:firstLineChars="0" w:firstLine="0" w:leftChars="0" w:left="642" w:rightChars="0" w:right="621"/>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771" w:type="dxa"/>
                        <w:tcBorders>
                          <w:left w:val="single" w:sz="4" w:space="0" w:color="000000"/>
                          <w:right w:val="single" w:sz="4" w:space="0" w:color="000000"/>
                        </w:tcBorders>
                      </w:tcPr>
                      <w:p w:rsidR="0018722C">
                        <w:pPr>
                          <w:widowControl w:val="0"/>
                          <w:snapToGrid w:val="1"/>
                          <w:spacing w:beforeLines="0" w:afterLines="0" w:lineRule="auto" w:line="240" w:after="0" w:before="58"/>
                          <w:ind w:firstLineChars="0" w:firstLine="0" w:leftChars="0" w:left="500" w:rightChars="0" w:right="50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6220.268</w:t>
                        </w:r>
                      </w:p>
                    </w:tc>
                    <w:tc>
                      <w:tcPr>
                        <w:tcW w:w="1534" w:type="dxa"/>
                        <w:tcBorders>
                          <w:left w:val="single" w:sz="4" w:space="0" w:color="000000"/>
                          <w:right w:val="single" w:sz="4" w:space="0" w:color="000000"/>
                        </w:tcBorders>
                      </w:tcPr>
                      <w:p w:rsidR="0018722C">
                        <w:pPr>
                          <w:widowControl w:val="0"/>
                          <w:snapToGrid w:val="1"/>
                          <w:spacing w:beforeLines="0" w:afterLines="0" w:lineRule="auto" w:line="240" w:after="0" w:before="58"/>
                          <w:ind w:firstLineChars="0" w:firstLine="0" w:leftChars="0" w:left="383" w:rightChars="0" w:right="38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6233.688</w:t>
                        </w:r>
                      </w:p>
                    </w:tc>
                    <w:tc>
                      <w:tcPr>
                        <w:tcW w:w="1537" w:type="dxa"/>
                        <w:tcBorders>
                          <w:left w:val="single" w:sz="4" w:space="0" w:color="000000"/>
                          <w:right w:val="single" w:sz="4" w:space="0" w:color="000000"/>
                        </w:tcBorders>
                      </w:tcPr>
                      <w:p w:rsidR="0018722C">
                        <w:pPr>
                          <w:widowControl w:val="0"/>
                          <w:snapToGrid w:val="1"/>
                          <w:spacing w:beforeLines="0" w:afterLines="0" w:lineRule="auto" w:line="240" w:after="0" w:before="58"/>
                          <w:ind w:firstLineChars="0" w:firstLine="0" w:leftChars="0" w:left="383" w:rightChars="0" w:right="38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5833.036</w:t>
                        </w:r>
                      </w:p>
                    </w:tc>
                    <w:tc>
                      <w:tcPr>
                        <w:tcW w:w="1534" w:type="dxa"/>
                        <w:tcBorders>
                          <w:left w:val="single" w:sz="4" w:space="0" w:color="000000"/>
                        </w:tcBorders>
                      </w:tcPr>
                      <w:p w:rsidR="0018722C">
                        <w:pPr>
                          <w:widowControl w:val="0"/>
                          <w:snapToGrid w:val="1"/>
                          <w:spacing w:beforeLines="0" w:afterLines="0" w:lineRule="auto" w:line="240" w:after="0" w:before="58"/>
                          <w:ind w:firstLineChars="0" w:firstLine="0" w:leftChars="0" w:left="382" w:rightChars="0" w:right="38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5907.549</w:t>
                        </w:r>
                      </w:p>
                    </w:tc>
                  </w:tr>
                  <w:tr>
                    <w:trPr>
                      <w:trHeight w:val="260" w:hRule="atLeast"/>
                    </w:trPr>
                    <w:tc>
                      <w:tcPr>
                        <w:tcW w:w="2362" w:type="dxa"/>
                        <w:tcBorders>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1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771"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500" w:rightChars="0" w:right="50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534"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381" w:rightChars="0" w:right="38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53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383" w:rightChars="0" w:right="38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534" w:type="dxa"/>
                        <w:tcBorders>
                          <w:left w:val="single" w:sz="4" w:space="0" w:color="000000"/>
                          <w:bottom w:val="single" w:sz="4" w:space="0" w:color="000000"/>
                        </w:tcBorders>
                      </w:tcPr>
                      <w:p w:rsidR="0018722C">
                        <w:pPr>
                          <w:widowControl w:val="0"/>
                          <w:snapToGrid w:val="1"/>
                          <w:spacing w:beforeLines="0" w:afterLines="0" w:before="0" w:after="0" w:line="224" w:lineRule="exact"/>
                          <w:ind w:firstLineChars="0" w:firstLine="0" w:leftChars="0" w:left="382" w:rightChars="0" w:right="3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4.5</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标准误差已经按企业聚类和异方差加以处理和调整，产业、区域、产权、年份效应已经控制。</w:t>
      </w:r>
    </w:p>
    <w:p w:rsidR="0018722C">
      <w:pPr>
        <w:topLinePunct/>
      </w:pPr>
      <w:r>
        <w:t/>
      </w:r>
      <w:r>
        <w:t>表</w:t>
      </w:r>
      <w:r>
        <w:t>4</w:t>
      </w:r>
      <w:r>
        <w:t>.</w:t>
      </w:r>
      <w:r>
        <w:t>6</w:t>
      </w:r>
      <w:r/>
      <w:r w:rsidR="001852F3">
        <w:t xml:space="preserve">报告了政府补贴对于不同制度环境类型的企业专利产出的影响。第</w:t>
      </w:r>
      <w:r>
        <w:t>2</w:t>
      </w:r>
      <w:r w:rsidR="001852F3">
        <w:t xml:space="preserve">列中，Subsidy×Sme</w:t>
      </w:r>
      <w:r/>
      <w:r w:rsidR="001852F3">
        <w:t xml:space="preserve">的系数为</w:t>
      </w:r>
      <w:r>
        <w:t>0</w:t>
      </w:r>
      <w:r>
        <w:t>.</w:t>
      </w:r>
      <w:r>
        <w:t>123，</w:t>
      </w:r>
      <w:r>
        <w:t>在</w:t>
      </w:r>
      <w:r>
        <w:t>5%的水平上显著为正，表明政府补贴对于中小企业专利活动的正面作用更加显著。第</w:t>
      </w:r>
      <w:r w:rsidR="001852F3">
        <w:t xml:space="preserve">4</w:t>
      </w:r>
      <w:r/>
      <w:r w:rsidR="001852F3">
        <w:t xml:space="preserve">列中，</w:t>
      </w:r>
      <w:r>
        <w:t>Subsidy×Tax</w:t>
      </w:r>
      <w:r/>
      <w:r w:rsidR="001852F3">
        <w:t xml:space="preserve">的系数为</w:t>
      </w:r>
      <w:r>
        <w:t>0.079</w:t>
      </w:r>
      <w:r>
        <w:t>，在</w:t>
      </w:r>
      <w:r>
        <w:t>5%</w:t>
      </w:r>
      <w:r>
        <w:t>的水平上显著为正，表明对于所在地区税收负担较重的企业而言，政</w:t>
      </w:r>
      <w:r>
        <w:t>府补贴对于企业专利活动的正面作用更加显著，这意味着政府补贴缓解了企业较重的税收负担，促进了企业专利产出。</w:t>
      </w:r>
    </w:p>
    <w:p w:rsidR="0018722C">
      <w:pPr>
        <w:textAlignment w:val="center"/>
        <w:topLinePunct/>
      </w:pPr>
      <w:bookmarkStart w:id="292207" w:name="_Toc686292207"/>
      <w:r>
        <w:pict>
          <v:shape style="margin-left:78.984001pt;margin-top:33.465618pt;width:411.58pt;height:493.63pt;mso-position-horizontal-relative:page;mso-position-vertical-relative:paragraph;z-index:34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528"/>
                    <w:gridCol w:w="1528"/>
                    <w:gridCol w:w="1612"/>
                    <w:gridCol w:w="1611"/>
                  </w:tblGrid>
                  <w:tr>
                    <w:trPr>
                      <w:trHeight w:val="260" w:hRule="atLeast"/>
                    </w:trPr>
                    <w:tc>
                      <w:tcPr>
                        <w:tcW w:w="2453"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279" w:type="dxa"/>
                        <w:gridSpan w:val="4"/>
                        <w:tcBorders>
                          <w:top w:val="single" w:sz="4" w:space="0" w:color="000000"/>
                          <w:left w:val="single" w:sz="4" w:space="0" w:color="000000"/>
                          <w:bottom w:val="single" w:sz="4" w:space="0" w:color="000000"/>
                        </w:tcBorders>
                      </w:tcPr>
                      <w:p w:rsidR="0018722C">
                        <w:pPr>
                          <w:widowControl w:val="0"/>
                          <w:snapToGrid w:val="1"/>
                          <w:spacing w:beforeLines="0" w:afterLines="0" w:before="0" w:after="0" w:line="251" w:lineRule="exact"/>
                          <w:ind w:firstLineChars="0" w:firstLine="0" w:leftChars="0" w:left="2378" w:rightChars="0" w:right="2379"/>
                          <w:jc w:val="center"/>
                          <w:autoSpaceDE w:val="0"/>
                          <w:autoSpaceDN w:val="0"/>
                          <w:pBdr>
                            <w:bottom w:val="none" w:sz="0" w:space="0" w:color="auto"/>
                          </w:pBdr>
                          <w:rPr>
                            <w:kern w:val="2"/>
                            <w:sz w:val="12"/>
                            <w:szCs w:val="22"/>
                            <w:rFonts w:cstheme="minorBidi" w:ascii="Times New Roman" w:hAnsi="宋体" w:eastAsia="Times New Roman" w:cs="宋体"/>
                            <w:b/>
                          </w:rPr>
                        </w:pPr>
                        <w:r>
                          <w:rPr>
                            <w:kern w:val="2"/>
                            <w:szCs w:val="22"/>
                            <w:rFonts w:cstheme="minorBidi" w:ascii="宋体" w:hAnsi="宋体" w:eastAsia="宋体" w:cs="宋体"/>
                            <w:b/>
                            <w:w w:val="95"/>
                            <w:sz w:val="18"/>
                          </w:rPr>
                          <w:t>被解释变量:</w:t>
                        </w:r>
                        <w:r>
                          <w:rPr>
                            <w:kern w:val="2"/>
                            <w:szCs w:val="22"/>
                            <w:rFonts w:ascii="Times New Roman" w:eastAsia="Times New Roman" w:cstheme="minorBidi" w:hAnsi="宋体" w:cs="宋体"/>
                            <w:b/>
                            <w:w w:val="95"/>
                            <w:sz w:val="18"/>
                          </w:rPr>
                          <w:t>Patent</w:t>
                        </w:r>
                        <w:r>
                          <w:rPr>
                            <w:kern w:val="2"/>
                            <w:szCs w:val="22"/>
                            <w:rFonts w:ascii="Times New Roman" w:eastAsia="Times New Roman" w:cstheme="minorBidi" w:hAnsi="宋体" w:cs="宋体"/>
                            <w:b/>
                            <w:w w:val="95"/>
                            <w:position w:val="-2"/>
                            <w:sz w:val="12"/>
                          </w:rPr>
                          <w:t>0</w:t>
                        </w:r>
                      </w:p>
                    </w:tc>
                  </w:tr>
                  <w:tr>
                    <w:trPr>
                      <w:trHeight w:val="260" w:hRule="atLeast"/>
                    </w:trPr>
                    <w:tc>
                      <w:tcPr>
                        <w:tcW w:w="2453" w:type="dxa"/>
                        <w:vMerge/>
                        <w:tcBorders>
                          <w:top w:val="nil"/>
                          <w:bottom w:val="single" w:sz="4" w:space="0" w:color="000000"/>
                          <w:right w:val="single" w:sz="4" w:space="0" w:color="000000"/>
                        </w:tcBorders>
                      </w:tcPr>
                      <w:p w:rsidR="0018722C">
                        <w:pPr>
                          <w:rPr>
                            <w:sz w:val="2"/>
                            <w:szCs w:val="2"/>
                          </w:rPr>
                        </w:pPr>
                      </w:p>
                    </w:tc>
                    <w:tc>
                      <w:tcPr>
                        <w:tcW w:w="152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379" w:rightChars="0" w:right="37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152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379" w:rightChars="0" w:right="37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161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420" w:rightChars="0" w:right="420"/>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c>
                      <w:tcPr>
                        <w:tcW w:w="1611"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2" w:lineRule="exact"/>
                          <w:ind w:firstLineChars="0" w:firstLine="0" w:leftChars="0" w:left="422" w:rightChars="0" w:right="42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(4)</w:t>
                        </w:r>
                      </w:p>
                    </w:tc>
                  </w:tr>
                  <w:tr>
                    <w:trPr>
                      <w:trHeight w:val="500" w:hRule="atLeast"/>
                    </w:trPr>
                    <w:tc>
                      <w:tcPr>
                        <w:tcW w:w="2453" w:type="dxa"/>
                        <w:tcBorders>
                          <w:top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Subsidy</w:t>
                        </w:r>
                      </w:p>
                    </w:tc>
                    <w:tc>
                      <w:tcPr>
                        <w:tcW w:w="1528"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5" w:lineRule="exact"/>
                          <w:ind w:rightChars="0" w:right="0" w:leftChars="0" w:left="444" w:firstLineChars="0" w:firstLine="21"/>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0.074</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3" w:lineRule="exact"/>
                          <w:ind w:firstLineChars="0" w:firstLine="0" w:rightChars="0" w:right="0" w:leftChars="0" w:left="44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(0.015)</w:t>
                        </w:r>
                      </w:p>
                    </w:tc>
                    <w:tc>
                      <w:tcPr>
                        <w:tcW w:w="1528"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5" w:lineRule="exact"/>
                          <w:ind w:firstLineChars="0" w:firstLine="0" w:rightChars="0" w:right="0" w:leftChars="0" w:left="49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-0.043</w:t>
                        </w:r>
                      </w:p>
                      <w:p w:rsidR="0018722C">
                        <w:pPr>
                          <w:widowControl w:val="0"/>
                          <w:snapToGrid w:val="1"/>
                          <w:spacing w:beforeLines="0" w:afterLines="0" w:before="0" w:after="0" w:line="233" w:lineRule="exact"/>
                          <w:ind w:firstLineChars="0" w:firstLine="0" w:rightChars="0" w:right="0" w:leftChars="0" w:left="4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(0.051)</w:t>
                        </w:r>
                      </w:p>
                    </w:tc>
                    <w:tc>
                      <w:tcPr>
                        <w:tcW w:w="1612"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5" w:lineRule="exact"/>
                          <w:ind w:rightChars="0" w:right="0" w:leftChars="0" w:left="484" w:firstLineChars="0" w:firstLine="24"/>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0.084</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3" w:lineRule="exact"/>
                          <w:ind w:firstLineChars="0" w:firstLine="0" w:rightChars="0" w:right="0" w:leftChars="0" w:left="48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p>
                    </w:tc>
                    <w:tc>
                      <w:tcPr>
                        <w:tcW w:w="1611" w:type="dxa"/>
                        <w:tcBorders>
                          <w:top w:val="single" w:sz="4" w:space="0" w:color="000000"/>
                          <w:left w:val="single" w:sz="4" w:space="0" w:color="000000"/>
                        </w:tcBorders>
                      </w:tcPr>
                      <w:p w:rsidR="0018722C">
                        <w:pPr>
                          <w:widowControl w:val="0"/>
                          <w:snapToGrid w:val="1"/>
                          <w:spacing w:beforeLines="0" w:afterLines="0" w:before="0" w:after="0" w:line="205" w:lineRule="exact"/>
                          <w:ind w:firstLineChars="0" w:firstLine="0" w:leftChars="0" w:left="423" w:rightChars="0" w:right="4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0.021</w:t>
                        </w:r>
                      </w:p>
                      <w:p w:rsidR="0018722C">
                        <w:pPr>
                          <w:widowControl w:val="0"/>
                          <w:snapToGrid w:val="1"/>
                          <w:spacing w:beforeLines="0" w:afterLines="0" w:before="0" w:after="0" w:line="233" w:lineRule="exact"/>
                          <w:ind w:firstLineChars="0" w:firstLine="0" w:leftChars="0" w:left="423" w:rightChars="0" w:right="4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(0.033)</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Sme</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4" w:rightChars="0" w:right="401"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-1.388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(0.098)</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5" w:rightChars="0" w:right="400"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-1.421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(0.100)</w:t>
                        </w:r>
                      </w:p>
                    </w:tc>
                    <w:tc>
                      <w:tcPr>
                        <w:tcW w:w="1612"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11"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66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Subsidy×Sme</w:t>
                        </w:r>
                      </w:p>
                    </w:tc>
                    <w:tc>
                      <w:tcPr>
                        <w:tcW w:w="152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5" w:rightChars="0" w:right="423"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(0.053)</w:t>
                        </w:r>
                      </w:p>
                    </w:tc>
                    <w:tc>
                      <w:tcPr>
                        <w:tcW w:w="1612"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11"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480" w:hRule="atLeast"/>
                    </w:trPr>
                    <w:tc>
                      <w:tcPr>
                        <w:tcW w:w="2453" w:type="dxa"/>
                        <w:tcBorders>
                          <w:right w:val="single" w:sz="4" w:space="0" w:color="000000"/>
                        </w:tcBorders>
                      </w:tcPr>
                      <w:p w:rsidR="0018722C">
                        <w:pPr>
                          <w:widowControl w:val="0"/>
                          <w:snapToGrid w:val="1"/>
                          <w:spacing w:beforeLines="0" w:afterLines="0" w:lineRule="auto" w:line="240" w:after="0" w:before="161"/>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Tax</w:t>
                        </w:r>
                      </w:p>
                    </w:tc>
                    <w:tc>
                      <w:tcPr>
                        <w:tcW w:w="152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52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12" w:type="dxa"/>
                        <w:tcBorders>
                          <w:left w:val="single" w:sz="4" w:space="0" w:color="000000"/>
                          <w:right w:val="single" w:sz="4" w:space="0" w:color="000000"/>
                        </w:tcBorders>
                      </w:tcPr>
                      <w:p w:rsidR="0018722C">
                        <w:pPr>
                          <w:widowControl w:val="0"/>
                          <w:snapToGrid w:val="1"/>
                          <w:spacing w:beforeLines="0" w:afterLines="0" w:before="0" w:after="0" w:line="181" w:lineRule="exact"/>
                          <w:ind w:firstLineChars="0" w:firstLine="0" w:rightChars="0" w:right="0" w:leftChars="0" w:left="484"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-0.380</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3" w:lineRule="exact"/>
                          <w:ind w:firstLineChars="0" w:firstLine="0" w:rightChars="0" w:right="0" w:leftChars="0" w:left="48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(0.084)</w:t>
                        </w:r>
                      </w:p>
                    </w:tc>
                    <w:tc>
                      <w:tcPr>
                        <w:tcW w:w="1611" w:type="dxa"/>
                        <w:tcBorders>
                          <w:left w:val="single" w:sz="4" w:space="0" w:color="000000"/>
                        </w:tcBorders>
                      </w:tcPr>
                      <w:p w:rsidR="0018722C">
                        <w:pPr>
                          <w:widowControl w:val="0"/>
                          <w:snapToGrid w:val="1"/>
                          <w:spacing w:beforeLines="0" w:afterLines="0" w:before="0" w:after="0" w:line="181" w:lineRule="exact"/>
                          <w:ind w:firstLineChars="0" w:firstLine="0" w:rightChars="0" w:right="0" w:leftChars="0" w:left="485" w:hanging="22"/>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-0.406</w:t>
                        </w:r>
                        <w:r>
                          <w:rPr>
                            <w:kern w:val="2"/>
                            <w:szCs w:val="22"/>
                            <w:rFonts w:cstheme="minorBidi" w:ascii="宋体" w:hAnsi="宋体" w:eastAsia="宋体" w:cs="宋体"/>
                            <w:position w:val="9"/>
                            <w:sz w:val="9"/>
                          </w:rPr>
                          <w:t>***</w:t>
                        </w:r>
                      </w:p>
                      <w:p w:rsidR="0018722C">
                        <w:pPr>
                          <w:widowControl w:val="0"/>
                          <w:snapToGrid w:val="1"/>
                          <w:spacing w:beforeLines="0" w:afterLines="0" w:before="0" w:after="0" w:line="233" w:lineRule="exact"/>
                          <w:ind w:firstLineChars="0" w:firstLine="0" w:rightChars="0" w:right="0" w:leftChars="0" w:left="48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(0.086)</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16" w:rightChars="0" w:right="704"/>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Subsidy×Tax</w:t>
                        </w:r>
                      </w:p>
                    </w:tc>
                    <w:tc>
                      <w:tcPr>
                        <w:tcW w:w="152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52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12"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0.079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(0.038)</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0"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9"/>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0.677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(0.023)</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9"/>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0.676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(0.023)</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9"/>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(0.022)</w:t>
                        </w:r>
                      </w:p>
                    </w:tc>
                    <w:tc>
                      <w:tcPr>
                        <w:tcW w:w="1611" w:type="dxa"/>
                        <w:tcBorders>
                          <w:left w:val="single" w:sz="4" w:space="0" w:color="000000"/>
                        </w:tcBorders>
                      </w:tcPr>
                      <w:p w:rsidR="0018722C">
                        <w:pPr>
                          <w:widowControl w:val="0"/>
                          <w:snapToGrid w:val="1"/>
                          <w:spacing w:beforeLines="0" w:afterLines="0" w:after="0" w:line="235" w:lineRule="auto" w:before="49"/>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(0.022)</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8"/>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(0.012)</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8"/>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(0.012)</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8"/>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(0.012)</w:t>
                        </w:r>
                      </w:p>
                    </w:tc>
                    <w:tc>
                      <w:tcPr>
                        <w:tcW w:w="1611" w:type="dxa"/>
                        <w:tcBorders>
                          <w:left w:val="single" w:sz="4" w:space="0" w:color="000000"/>
                        </w:tcBorders>
                      </w:tcPr>
                      <w:p w:rsidR="0018722C">
                        <w:pPr>
                          <w:widowControl w:val="0"/>
                          <w:snapToGrid w:val="1"/>
                          <w:spacing w:beforeLines="0" w:afterLines="0" w:after="0" w:line="235" w:lineRule="auto" w:before="48"/>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(0.012)</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0"/>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0.563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(0.060)</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0.563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(0.060)</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0.652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0.653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0.596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(0.031)</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0.596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(0.031)</w:t>
                        </w:r>
                      </w:p>
                    </w:tc>
                    <w:tc>
                      <w:tcPr>
                        <w:tcW w:w="1612"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0.745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(0.030)</w:t>
                        </w:r>
                      </w:p>
                    </w:tc>
                    <w:tc>
                      <w:tcPr>
                        <w:tcW w:w="1611" w:type="dxa"/>
                        <w:tcBorders>
                          <w:left w:val="single" w:sz="4" w:space="0" w:color="000000"/>
                        </w:tcBorders>
                      </w:tcPr>
                      <w:p w:rsidR="0018722C">
                        <w:pPr>
                          <w:widowControl w:val="0"/>
                          <w:snapToGrid w:val="1"/>
                          <w:spacing w:beforeLines="0" w:afterLines="0" w:after="0" w:line="237" w:lineRule="auto" w:before="40"/>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0.744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(0.030)</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0.485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(0.068)</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0.483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(0.068)</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0.478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(0.074)</w:t>
                        </w: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0.475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(0.073)</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1528" w:type="dxa"/>
                        <w:tcBorders>
                          <w:left w:val="single" w:sz="4" w:space="0" w:color="000000"/>
                          <w:right w:val="single" w:sz="4" w:space="0" w:color="000000"/>
                        </w:tcBorders>
                      </w:tcPr>
                      <w:p w:rsidR="0018722C">
                        <w:pPr>
                          <w:widowControl w:val="0"/>
                          <w:snapToGrid w:val="1"/>
                          <w:spacing w:beforeLines="0" w:afterLines="0" w:after="0" w:line="233" w:lineRule="exact" w:before="38"/>
                          <w:ind w:firstLineChars="0" w:firstLine="0" w:rightChars="0" w:right="0" w:leftChars="0" w:left="48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-0.139</w:t>
                        </w:r>
                      </w:p>
                      <w:p w:rsidR="0018722C">
                        <w:pPr>
                          <w:widowControl w:val="0"/>
                          <w:snapToGrid w:val="1"/>
                          <w:spacing w:beforeLines="0" w:afterLines="0" w:before="0" w:after="0" w:line="233" w:lineRule="exact"/>
                          <w:ind w:firstLineChars="0" w:firstLine="0" w:rightChars="0" w:right="0" w:leftChars="0" w:left="44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(0.096)</w:t>
                        </w:r>
                      </w:p>
                    </w:tc>
                    <w:tc>
                      <w:tcPr>
                        <w:tcW w:w="1528" w:type="dxa"/>
                        <w:tcBorders>
                          <w:left w:val="single" w:sz="4" w:space="0" w:color="000000"/>
                          <w:right w:val="single" w:sz="4" w:space="0" w:color="000000"/>
                        </w:tcBorders>
                      </w:tcPr>
                      <w:p w:rsidR="0018722C">
                        <w:pPr>
                          <w:widowControl w:val="0"/>
                          <w:snapToGrid w:val="1"/>
                          <w:spacing w:beforeLines="0" w:afterLines="0" w:after="0" w:line="233" w:lineRule="exact" w:before="38"/>
                          <w:ind w:firstLineChars="0" w:firstLine="0" w:rightChars="0" w:right="0" w:leftChars="0" w:left="49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-0.138</w:t>
                        </w:r>
                      </w:p>
                      <w:p w:rsidR="0018722C">
                        <w:pPr>
                          <w:widowControl w:val="0"/>
                          <w:snapToGrid w:val="1"/>
                          <w:spacing w:beforeLines="0" w:afterLines="0" w:before="0" w:after="0" w:line="233" w:lineRule="exact"/>
                          <w:ind w:firstLineChars="0" w:firstLine="0" w:rightChars="0" w:right="0" w:leftChars="0" w:left="4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(0.096)</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(0.099)</w:t>
                        </w: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(0.098)</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4" w:rightChars="0" w:right="401"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-2.001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(0.198)</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45" w:rightChars="0" w:right="400"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-2.005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(0.198)</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484" w:rightChars="0" w:right="445"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-2.283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(0.202)</w:t>
                        </w:r>
                      </w:p>
                    </w:tc>
                    <w:tc>
                      <w:tcPr>
                        <w:tcW w:w="1611" w:type="dxa"/>
                        <w:tcBorders>
                          <w:left w:val="single" w:sz="4" w:space="0" w:color="000000"/>
                        </w:tcBorders>
                      </w:tcPr>
                      <w:p w:rsidR="0018722C">
                        <w:pPr>
                          <w:widowControl w:val="0"/>
                          <w:snapToGrid w:val="1"/>
                          <w:spacing w:beforeLines="0" w:afterLines="0" w:after="0" w:line="235" w:lineRule="auto" w:before="43"/>
                          <w:ind w:firstLineChars="0" w:firstLine="0" w:leftChars="0" w:left="485" w:rightChars="0" w:right="448"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-2.281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(0.202)</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(0.002)</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Muti</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0.401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(0.093)</w:t>
                        </w:r>
                      </w:p>
                    </w:tc>
                    <w:tc>
                      <w:tcPr>
                        <w:tcW w:w="1528"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(0.091)</w:t>
                        </w:r>
                      </w:p>
                    </w:tc>
                    <w:tc>
                      <w:tcPr>
                        <w:tcW w:w="1612"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(0.106)</w:t>
                        </w:r>
                      </w:p>
                    </w:tc>
                    <w:tc>
                      <w:tcPr>
                        <w:tcW w:w="1611" w:type="dxa"/>
                        <w:tcBorders>
                          <w:left w:val="single" w:sz="4" w:space="0" w:color="000000"/>
                        </w:tcBorders>
                      </w:tcPr>
                      <w:p w:rsidR="0018722C">
                        <w:pPr>
                          <w:widowControl w:val="0"/>
                          <w:snapToGrid w:val="1"/>
                          <w:spacing w:beforeLines="0" w:afterLines="0" w:after="0" w:line="235" w:lineRule="auto" w:before="43"/>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0.682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(0.106)</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0" w:rightChars="0" w:right="7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4" w:rightChars="0" w:right="424"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0.919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(0.096)</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45" w:rightChars="0" w:right="423"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0.920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(0.096)</w:t>
                        </w:r>
                      </w:p>
                    </w:tc>
                    <w:tc>
                      <w:tcPr>
                        <w:tcW w:w="1612" w:type="dxa"/>
                        <w:tcBorders>
                          <w:left w:val="single" w:sz="4" w:space="0" w:color="000000"/>
                          <w:right w:val="single" w:sz="4" w:space="0" w:color="000000"/>
                        </w:tcBorders>
                      </w:tcPr>
                      <w:p w:rsidR="0018722C">
                        <w:pPr>
                          <w:widowControl w:val="0"/>
                          <w:snapToGrid w:val="1"/>
                          <w:spacing w:beforeLines="0" w:afterLines="0" w:after="0" w:line="237" w:lineRule="auto" w:before="40"/>
                          <w:ind w:leftChars="0" w:left="484" w:rightChars="0" w:right="468"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1.023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(0.109)</w:t>
                        </w:r>
                      </w:p>
                    </w:tc>
                    <w:tc>
                      <w:tcPr>
                        <w:tcW w:w="1611" w:type="dxa"/>
                        <w:tcBorders>
                          <w:left w:val="single" w:sz="4" w:space="0" w:color="000000"/>
                        </w:tcBorders>
                      </w:tcPr>
                      <w:p w:rsidR="0018722C">
                        <w:pPr>
                          <w:widowControl w:val="0"/>
                          <w:snapToGrid w:val="1"/>
                          <w:spacing w:beforeLines="0" w:afterLines="0" w:after="0" w:line="237" w:lineRule="auto" w:before="40"/>
                          <w:ind w:leftChars="0" w:left="485" w:rightChars="0" w:right="471"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1.021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(0.108)</w:t>
                        </w:r>
                      </w:p>
                    </w:tc>
                  </w:tr>
                  <w:tr>
                    <w:trPr>
                      <w:trHeight w:val="580" w:hRule="atLeast"/>
                    </w:trPr>
                    <w:tc>
                      <w:tcPr>
                        <w:tcW w:w="2453" w:type="dxa"/>
                        <w:tcBorders>
                          <w:right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21" w:rightChars="0" w:right="7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39"/>
                          <w:ind w:firstLineChars="0" w:firstLine="0" w:leftChars="0" w:left="444" w:rightChars="0" w:right="401"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-9.229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(0.316)</w:t>
                        </w:r>
                      </w:p>
                    </w:tc>
                    <w:tc>
                      <w:tcPr>
                        <w:tcW w:w="1528" w:type="dxa"/>
                        <w:tcBorders>
                          <w:left w:val="single" w:sz="4" w:space="0" w:color="000000"/>
                          <w:right w:val="single" w:sz="4" w:space="0" w:color="000000"/>
                        </w:tcBorders>
                      </w:tcPr>
                      <w:p w:rsidR="0018722C">
                        <w:pPr>
                          <w:widowControl w:val="0"/>
                          <w:snapToGrid w:val="1"/>
                          <w:spacing w:beforeLines="0" w:afterLines="0" w:after="0" w:line="237" w:lineRule="auto" w:before="39"/>
                          <w:ind w:firstLineChars="0" w:firstLine="0" w:leftChars="0" w:left="445" w:rightChars="0" w:right="400"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-9.200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(0.316)</w:t>
                        </w:r>
                      </w:p>
                    </w:tc>
                    <w:tc>
                      <w:tcPr>
                        <w:tcW w:w="1612" w:type="dxa"/>
                        <w:tcBorders>
                          <w:left w:val="single" w:sz="4" w:space="0" w:color="000000"/>
                          <w:right w:val="single" w:sz="4" w:space="0" w:color="000000"/>
                        </w:tcBorders>
                      </w:tcPr>
                      <w:p w:rsidR="0018722C">
                        <w:pPr>
                          <w:widowControl w:val="0"/>
                          <w:snapToGrid w:val="1"/>
                          <w:spacing w:beforeLines="0" w:afterLines="0" w:after="0" w:line="237" w:lineRule="auto" w:before="39"/>
                          <w:ind w:firstLineChars="0" w:firstLine="0" w:leftChars="0" w:left="484" w:rightChars="0" w:right="401"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-11.285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(0.278)</w:t>
                        </w:r>
                      </w:p>
                    </w:tc>
                    <w:tc>
                      <w:tcPr>
                        <w:tcW w:w="1611" w:type="dxa"/>
                        <w:tcBorders>
                          <w:left w:val="single" w:sz="4" w:space="0" w:color="000000"/>
                        </w:tcBorders>
                      </w:tcPr>
                      <w:p w:rsidR="0018722C">
                        <w:pPr>
                          <w:widowControl w:val="0"/>
                          <w:snapToGrid w:val="1"/>
                          <w:spacing w:beforeLines="0" w:afterLines="0" w:after="0" w:line="237" w:lineRule="auto" w:before="39"/>
                          <w:ind w:firstLineChars="0" w:firstLine="0" w:leftChars="0" w:left="485" w:rightChars="0" w:right="404" w:hanging="6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-11.260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(0.278)</w:t>
                        </w:r>
                      </w:p>
                    </w:tc>
                  </w:tr>
                  <w:tr>
                    <w:trPr>
                      <w:trHeight w:val="320" w:hRule="atLeast"/>
                    </w:trPr>
                    <w:tc>
                      <w:tcPr>
                        <w:tcW w:w="2453" w:type="dxa"/>
                        <w:tcBorders>
                          <w:right w:val="single" w:sz="4" w:space="0" w:color="000000"/>
                        </w:tcBorders>
                      </w:tcPr>
                      <w:p w:rsidR="0018722C">
                        <w:pPr>
                          <w:widowControl w:val="0"/>
                          <w:snapToGrid w:val="1"/>
                          <w:spacing w:beforeLines="0" w:afterLines="0" w:lineRule="auto" w:line="240" w:after="0" w:before="72"/>
                          <w:ind w:firstLineChars="0" w:firstLine="0" w:leftChars="0" w:left="721" w:rightChars="0" w:right="700"/>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528" w:type="dxa"/>
                        <w:tcBorders>
                          <w:left w:val="single" w:sz="4" w:space="0" w:color="000000"/>
                          <w:right w:val="single" w:sz="4" w:space="0" w:color="000000"/>
                        </w:tcBorders>
                      </w:tcPr>
                      <w:p w:rsidR="0018722C">
                        <w:pPr>
                          <w:widowControl w:val="0"/>
                          <w:snapToGrid w:val="1"/>
                          <w:spacing w:beforeLines="0" w:afterLines="0" w:lineRule="auto" w:line="240" w:after="0" w:before="56"/>
                          <w:ind w:firstLineChars="0" w:firstLine="0" w:leftChars="0" w:left="378" w:rightChars="0" w:right="37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6672.567</w:t>
                        </w:r>
                      </w:p>
                    </w:tc>
                    <w:tc>
                      <w:tcPr>
                        <w:tcW w:w="1528" w:type="dxa"/>
                        <w:tcBorders>
                          <w:left w:val="single" w:sz="4" w:space="0" w:color="000000"/>
                          <w:right w:val="single" w:sz="4" w:space="0" w:color="000000"/>
                        </w:tcBorders>
                      </w:tcPr>
                      <w:p w:rsidR="0018722C">
                        <w:pPr>
                          <w:widowControl w:val="0"/>
                          <w:snapToGrid w:val="1"/>
                          <w:spacing w:beforeLines="0" w:afterLines="0" w:lineRule="auto" w:line="240" w:after="0" w:before="56"/>
                          <w:ind w:firstLineChars="0" w:firstLine="0" w:leftChars="0" w:left="379" w:rightChars="0" w:right="37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6682.223</w:t>
                        </w:r>
                      </w:p>
                    </w:tc>
                    <w:tc>
                      <w:tcPr>
                        <w:tcW w:w="1612" w:type="dxa"/>
                        <w:tcBorders>
                          <w:left w:val="single" w:sz="4" w:space="0" w:color="000000"/>
                          <w:right w:val="single" w:sz="4" w:space="0" w:color="000000"/>
                        </w:tcBorders>
                      </w:tcPr>
                      <w:p w:rsidR="0018722C">
                        <w:pPr>
                          <w:widowControl w:val="0"/>
                          <w:snapToGrid w:val="1"/>
                          <w:spacing w:beforeLines="0" w:afterLines="0" w:lineRule="auto" w:line="240" w:after="0" w:before="56"/>
                          <w:ind w:firstLineChars="0" w:firstLine="0" w:leftChars="0" w:left="421" w:rightChars="0" w:right="42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6076.552</w:t>
                        </w:r>
                      </w:p>
                    </w:tc>
                    <w:tc>
                      <w:tcPr>
                        <w:tcW w:w="1611" w:type="dxa"/>
                        <w:tcBorders>
                          <w:left w:val="single" w:sz="4" w:space="0" w:color="000000"/>
                        </w:tcBorders>
                      </w:tcPr>
                      <w:p w:rsidR="0018722C">
                        <w:pPr>
                          <w:widowControl w:val="0"/>
                          <w:snapToGrid w:val="1"/>
                          <w:spacing w:beforeLines="0" w:afterLines="0" w:lineRule="auto" w:line="240" w:after="0" w:before="56"/>
                          <w:ind w:firstLineChars="0" w:firstLine="0" w:leftChars="0" w:left="423" w:rightChars="0" w:right="4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6086.248</w:t>
                        </w:r>
                      </w:p>
                    </w:tc>
                  </w:tr>
                  <w:tr>
                    <w:trPr>
                      <w:trHeight w:val="260" w:hRule="atLeast"/>
                    </w:trPr>
                    <w:tc>
                      <w:tcPr>
                        <w:tcW w:w="2453" w:type="dxa"/>
                        <w:tcBorders>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1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528"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379" w:rightChars="0" w:right="37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528"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379" w:rightChars="0" w:right="37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612"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419" w:rightChars="0" w:right="42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902534</w:t>
                        </w:r>
                      </w:p>
                    </w:tc>
                    <w:tc>
                      <w:tcPr>
                        <w:tcW w:w="1611" w:type="dxa"/>
                        <w:tcBorders>
                          <w:left w:val="single" w:sz="4" w:space="0" w:color="000000"/>
                          <w:bottom w:val="single" w:sz="4" w:space="0" w:color="000000"/>
                        </w:tcBorders>
                      </w:tcPr>
                      <w:p w:rsidR="0018722C">
                        <w:pPr>
                          <w:widowControl w:val="0"/>
                          <w:snapToGrid w:val="1"/>
                          <w:spacing w:beforeLines="0" w:afterLines="0" w:before="0" w:after="0" w:line="225" w:lineRule="exact"/>
                          <w:ind w:firstLineChars="0" w:firstLine="0" w:leftChars="0" w:left="423" w:rightChars="0" w:right="4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902534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07" w:name="_Toc686292207"/>
      <w:r>
        <w:rPr>
          <w:rFonts w:ascii="黑体" w:eastAsia="黑体" w:hint="eastAsia"/>
        </w:rPr>
        <w:t>表</w:t>
      </w:r>
      <w:r>
        <w:rPr>
          <w:rFonts w:ascii="黑体" w:eastAsia="黑体" w:hint="eastAsia"/>
          <w:spacing w:val="-30"/>
        </w:rPr>
        <w:t> </w:t>
      </w:r>
      <w:r>
        <w:rPr>
          <w:rFonts w:ascii="黑体" w:eastAsia="黑体" w:hint="eastAsia"/>
        </w:rPr>
        <w:t>4</w:t>
      </w:r>
      <w:r>
        <w:rPr>
          <w:rFonts w:ascii="黑体" w:eastAsia="黑体" w:hint="eastAsia"/>
        </w:rPr>
        <w:t>.</w:t>
      </w:r>
      <w:r>
        <w:rPr>
          <w:rFonts w:ascii="黑体" w:eastAsia="黑体" w:hint="eastAsia"/>
        </w:rPr>
        <w:t>6</w:t>
      </w:r>
      <w:r>
        <w:t xml:space="preserve">  </w:t>
      </w:r>
      <w:r w:rsidR="001852F3">
        <w:t>政府补贴对于企业专利产出的影响：基于企业规模和税收负担的考察</w:t>
      </w:r>
      <w:bookmarkEnd w:id="292207"/>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标准误差已经按企业聚类和异方差加以处理和调整，产业、区域、产权、年份效应已经控制。</w:t>
      </w:r>
    </w:p>
    <w:p w:rsidR="0018722C">
      <w:pPr>
        <w:pStyle w:val="Heading3"/>
        <w:topLinePunct/>
        <w:ind w:left="200" w:hangingChars="200" w:hanging="200"/>
      </w:pPr>
      <w:r>
        <w:t>4.4.3</w:t>
      </w:r>
      <w:r>
        <w:t xml:space="preserve"> </w:t>
      </w:r>
      <w:r>
        <w:t>政府补贴与企业专利产出：产权因素的作用</w:t>
      </w:r>
    </w:p>
    <w:p w:rsidR="0018722C">
      <w:pPr>
        <w:topLinePunct/>
      </w:pPr>
      <w:r>
        <w:t>表</w:t>
      </w:r>
      <w:r w:rsidR="001852F3">
        <w:t xml:space="preserve">4</w:t>
      </w:r>
      <w:r>
        <w:t>.</w:t>
      </w:r>
      <w:r>
        <w:t>7</w:t>
      </w:r>
      <w:r w:rsidR="001852F3">
        <w:t xml:space="preserve">报告了在考虑不同产权因素情况下，政府补贴对于企业专利产出的影</w:t>
      </w:r>
    </w:p>
    <w:p w:rsidR="0018722C">
      <w:pPr>
        <w:topLinePunct/>
      </w:pPr>
      <w:r>
        <w:t>响。对于内资企业而言，观察第</w:t>
      </w:r>
      <w:r w:rsidR="001852F3">
        <w:t xml:space="preserve">1-3</w:t>
      </w:r>
      <w:r w:rsidR="001852F3">
        <w:t xml:space="preserve">列，政府补贴对于国有企业专利总产出的影</w:t>
      </w:r>
    </w:p>
    <w:p w:rsidR="0018722C">
      <w:pPr>
        <w:topLinePunct/>
      </w:pPr>
      <w:r>
        <w:t>响系数为</w:t>
      </w:r>
      <w:r>
        <w:t>0</w:t>
      </w:r>
      <w:r>
        <w:t>.</w:t>
      </w:r>
      <w:r>
        <w:t>044，</w:t>
      </w:r>
      <w:r>
        <w:t>在</w:t>
      </w:r>
      <w:r>
        <w:t>10</w:t>
      </w:r>
      <w:r>
        <w:t>%的水平上显著大于</w:t>
      </w:r>
      <w:r>
        <w:t>0。政府补贴对于集体企业专利总产出</w:t>
      </w:r>
      <w:r>
        <w:t>的影响系数为</w:t>
      </w:r>
      <w:r>
        <w:t>0</w:t>
      </w:r>
      <w:r>
        <w:t>.</w:t>
      </w:r>
      <w:r>
        <w:t>069，</w:t>
      </w:r>
      <w:r>
        <w:t>在</w:t>
      </w:r>
      <w:r>
        <w:t>10%</w:t>
      </w:r>
      <w:r>
        <w:t>的水平上显著大于</w:t>
      </w:r>
      <w:r>
        <w:t>0。政府补贴对于民营企业专利总</w:t>
      </w:r>
      <w:r>
        <w:t>产出的影响系数为</w:t>
      </w:r>
      <w:r>
        <w:t>0</w:t>
      </w:r>
      <w:r>
        <w:t>.</w:t>
      </w:r>
      <w:r>
        <w:t>104</w:t>
      </w:r>
      <w:r>
        <w:t>，在</w:t>
      </w:r>
      <w:r>
        <w:t>1%</w:t>
      </w:r>
      <w:r>
        <w:t>的水平上显著大于</w:t>
      </w:r>
      <w:r>
        <w:t>0</w:t>
      </w:r>
      <w:r>
        <w:t>，这表明在内资企业部分，政</w:t>
      </w:r>
      <w:r>
        <w:t>府补贴对于民营企业专利产出活动发挥出了更大的作用。观察第</w:t>
      </w:r>
      <w:r>
        <w:t>4-5</w:t>
      </w:r>
      <w:r/>
      <w:r w:rsidR="001852F3">
        <w:t xml:space="preserve">列，政府补</w:t>
      </w:r>
      <w:r>
        <w:t>贴对于外资企业和港澳台企业专利总产出的影响系数分别为</w:t>
      </w:r>
      <w:r>
        <w:t>0</w:t>
      </w:r>
      <w:r>
        <w:t>.</w:t>
      </w:r>
      <w:r>
        <w:t>406</w:t>
      </w:r>
      <w:r/>
      <w:r w:rsidR="001852F3">
        <w:t xml:space="preserve">和</w:t>
      </w:r>
      <w:r>
        <w:t>0.244</w:t>
      </w:r>
      <w:r>
        <w:t>，分别</w:t>
      </w:r>
      <w:r>
        <w:t>在</w:t>
      </w:r>
      <w:r>
        <w:t>5%</w:t>
      </w:r>
      <w:r>
        <w:t>和</w:t>
      </w:r>
      <w:r>
        <w:t>1%</w:t>
      </w:r>
      <w:r>
        <w:t>的水平上显著大于</w:t>
      </w:r>
      <w:r>
        <w:t>0，这表明政府补贴发挥了对外资企业和港澳台企业</w:t>
      </w:r>
      <w:r>
        <w:t>专利产出活动的促进作用。组间系数差异检验结果表明，政府补贴对于民营企业、</w:t>
      </w:r>
      <w:r>
        <w:t>外资企业和港澳台企业的作用显著大于国有企业。基于以上分析，政府补贴对企业专利产出的影响程度存在显著的产权差异。</w:t>
      </w:r>
    </w:p>
    <w:p w:rsidR="0018722C">
      <w:pPr>
        <w:pStyle w:val="a8"/>
        <w:topLinePunct/>
      </w:pPr>
      <w:bookmarkStart w:id="292208" w:name="_Toc686292208"/>
      <w:r>
        <w:rPr>
          <w:rFonts w:ascii="黑体" w:eastAsia="黑体" w:hint="eastAsia"/>
        </w:rPr>
        <w:t>表</w:t>
      </w:r>
      <w:r>
        <w:rPr>
          <w:rFonts w:ascii="黑体" w:eastAsia="黑体" w:hint="eastAsia"/>
        </w:rPr>
        <w:t> </w:t>
      </w:r>
      <w:r>
        <w:rPr>
          <w:rFonts w:ascii="黑体" w:eastAsia="黑体" w:hint="eastAsia"/>
        </w:rPr>
        <w:t>4</w:t>
      </w:r>
      <w:r>
        <w:rPr>
          <w:rFonts w:ascii="黑体" w:eastAsia="黑体" w:hint="eastAsia"/>
        </w:rPr>
        <w:t>.</w:t>
      </w:r>
      <w:r>
        <w:rPr>
          <w:rFonts w:ascii="黑体" w:eastAsia="黑体" w:hint="eastAsia"/>
        </w:rPr>
        <w:t>7</w:t>
      </w:r>
      <w:r>
        <w:t xml:space="preserve">  </w:t>
      </w:r>
      <w:r w:rsidR="001852F3">
        <w:t>政府补贴对于企业专利产出的影响：产权因素的作用</w:t>
      </w:r>
      <w:bookmarkEnd w:id="292208"/>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6"/>
        <w:gridCol w:w="1769"/>
        <w:gridCol w:w="1080"/>
        <w:gridCol w:w="1080"/>
        <w:gridCol w:w="1082"/>
        <w:gridCol w:w="1188"/>
        <w:gridCol w:w="1079"/>
      </w:tblGrid>
      <w:tr>
        <w:trPr>
          <w:tblHeader/>
        </w:trPr>
        <w:tc>
          <w:tcPr>
            <w:tcW w:w="780" w:type="pct"/>
            <w:vMerge w:val="restart"/>
            <w:vAlign w:val="center"/>
          </w:tcPr>
          <w:p w:rsidR="0018722C">
            <w:pPr>
              <w:pStyle w:val="a7"/>
              <w:topLinePunct/>
              <w:ind w:leftChars="0" w:left="0" w:rightChars="0" w:right="0" w:firstLineChars="0" w:firstLine="0"/>
              <w:spacing w:line="240" w:lineRule="atLeast"/>
            </w:pPr>
          </w:p>
        </w:tc>
        <w:tc>
          <w:tcPr>
            <w:tcW w:w="4220" w:type="pct"/>
            <w:gridSpan w:val="6"/>
            <w:vAlign w:val="center"/>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Patent</w:t>
            </w:r>
            <w:r w:rsidRPr="00000000">
              <w:rPr>
                <w:sz w:val="24"/>
                <w:szCs w:val="24"/>
              </w:rPr>
              <w:t>0</w:t>
            </w:r>
          </w:p>
        </w:tc>
      </w:tr>
      <w:tr>
        <w:tc>
          <w:tcPr>
            <w:tcW w:w="7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626"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626"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627"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689"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626" w:type="pct"/>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r>
      <w:tr>
        <w:trPr>
          <w:tblHeader/>
        </w:trPr>
        <w:tc>
          <w:tcPr>
            <w:tcW w:w="7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国有企业</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集体企业</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民营企业</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外资企业</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港澳台企业</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其他企业</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Subsidy</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0.044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0.069</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0.104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0.025</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0.406</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0.170</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0.244</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0.043</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0.019</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Human</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0.065</w:t>
            </w:r>
            <w:r w:rsidRPr="00000000">
              <w:rPr>
                <w:vertAlign w:val="superscript"/>
                /&gt;
                <w:sz w:val="24"/>
                <w:szCs w:val="24"/>
              </w:rPr>
              <w:t>** </w:t>
            </w:r>
            <w:r w:rsidRPr="00000000">
              <w:rPr>
                <w:sz w:val="24"/>
                <w:szCs w:val="24"/>
              </w:rPr>
              <w:t>(</w:t>
            </w:r>
            <w:r w:rsidRPr="00000000">
              <w:rPr>
                <w:sz w:val="24"/>
                <w:szCs w:val="24"/>
              </w:rPr>
              <w:t xml:space="preserve">0.030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0.381</w:t>
            </w:r>
            <w:r w:rsidRPr="00000000">
              <w:rPr>
                <w:vertAlign w:val="superscript"/>
                /&gt;
                <w:sz w:val="24"/>
                <w:szCs w:val="24"/>
              </w:rPr>
              <w:t>*** </w:t>
            </w:r>
            <w:r w:rsidRPr="00000000">
              <w:rPr>
                <w:sz w:val="24"/>
                <w:szCs w:val="24"/>
              </w:rPr>
              <w:t>(</w:t>
            </w:r>
            <w:r w:rsidRPr="00000000">
              <w:rPr>
                <w:sz w:val="24"/>
                <w:szCs w:val="24"/>
              </w:rPr>
              <w:t xml:space="preserve">0.059</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0.296</w:t>
            </w:r>
            <w:r w:rsidRPr="00000000">
              <w:rPr>
                <w:vertAlign w:val="superscript"/>
                /&gt;
                <w:sz w:val="24"/>
                <w:szCs w:val="24"/>
              </w:rPr>
              <w:t>*** </w:t>
            </w:r>
            <w:r w:rsidRPr="00000000">
              <w:rPr>
                <w:sz w:val="24"/>
                <w:szCs w:val="24"/>
              </w:rPr>
              <w:t>(</w:t>
            </w:r>
            <w:r w:rsidRPr="00000000">
              <w:rPr>
                <w:sz w:val="24"/>
                <w:szCs w:val="24"/>
              </w:rPr>
              <w:t xml:space="preserve">0.023</w:t>
            </w:r>
            <w:r w:rsidRPr="00000000">
              <w:rPr>
                <w:sz w:val="24"/>
                <w:szCs w:val="24"/>
              </w:rPr>
              <w:t>)</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0.030</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0.187</w:t>
            </w:r>
            <w:r w:rsidRPr="00000000">
              <w:rPr>
                <w:vertAlign w:val="superscript"/>
                /&gt;
                <w:sz w:val="24"/>
                <w:szCs w:val="24"/>
              </w:rPr>
              <w:t>*** </w:t>
            </w:r>
            <w:r w:rsidRPr="00000000">
              <w:rPr>
                <w:sz w:val="24"/>
                <w:szCs w:val="24"/>
              </w:rPr>
              <w:t>(</w:t>
            </w:r>
            <w:r w:rsidRPr="00000000">
              <w:rPr>
                <w:sz w:val="24"/>
                <w:szCs w:val="24"/>
              </w:rPr>
              <w:t xml:space="preserve">0.039</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0.187</w:t>
            </w:r>
            <w:r w:rsidRPr="00000000">
              <w:rPr>
                <w:vertAlign w:val="superscript"/>
                /&gt;
                <w:sz w:val="24"/>
                <w:szCs w:val="24"/>
              </w:rPr>
              <w:t>*** </w:t>
            </w:r>
            <w:r w:rsidRPr="00000000">
              <w:rPr>
                <w:sz w:val="24"/>
                <w:szCs w:val="24"/>
              </w:rPr>
              <w:t>(</w:t>
            </w:r>
            <w:r w:rsidRPr="00000000">
              <w:rPr>
                <w:sz w:val="24"/>
                <w:szCs w:val="24"/>
              </w:rPr>
              <w:t xml:space="preserve">0.014</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R&amp;D</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0.476</w:t>
            </w:r>
            <w:r w:rsidRPr="00000000">
              <w:rPr>
                <w:vertAlign w:val="superscript"/>
                /&gt;
                <w:sz w:val="24"/>
                <w:szCs w:val="24"/>
              </w:rPr>
              <w:t>*** </w:t>
            </w:r>
            <w:r w:rsidRPr="00000000">
              <w:rPr>
                <w:sz w:val="24"/>
                <w:szCs w:val="24"/>
              </w:rPr>
              <w:t>(</w:t>
            </w:r>
            <w:r w:rsidRPr="00000000">
              <w:rPr>
                <w:sz w:val="24"/>
                <w:szCs w:val="24"/>
              </w:rPr>
              <w:t xml:space="preserve">0.043</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0.833</w:t>
            </w:r>
            <w:r w:rsidRPr="00000000">
              <w:rPr>
                <w:vertAlign w:val="superscript"/>
                /&gt;
                <w:sz w:val="24"/>
                <w:szCs w:val="24"/>
              </w:rPr>
              <w:t>*** </w:t>
            </w:r>
            <w:r w:rsidRPr="00000000">
              <w:rPr>
                <w:sz w:val="24"/>
                <w:szCs w:val="24"/>
              </w:rPr>
              <w:t>(</w:t>
            </w:r>
            <w:r w:rsidRPr="00000000">
              <w:rPr>
                <w:sz w:val="24"/>
                <w:szCs w:val="24"/>
              </w:rPr>
              <w:t xml:space="preserve">0.109</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0.801</w:t>
            </w:r>
            <w:r w:rsidRPr="00000000">
              <w:rPr>
                <w:vertAlign w:val="superscript"/>
                /&gt;
                <w:sz w:val="24"/>
                <w:szCs w:val="24"/>
              </w:rPr>
              <w:t>*** </w:t>
            </w:r>
            <w:r w:rsidRPr="00000000">
              <w:rPr>
                <w:sz w:val="24"/>
                <w:szCs w:val="24"/>
              </w:rPr>
              <w:t>(</w:t>
            </w:r>
            <w:r w:rsidRPr="00000000">
              <w:rPr>
                <w:sz w:val="24"/>
                <w:szCs w:val="24"/>
              </w:rPr>
              <w:t xml:space="preserve">0.042</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0.572</w:t>
            </w:r>
            <w:r w:rsidRPr="00000000">
              <w:rPr>
                <w:vertAlign w:val="superscript"/>
                /&gt;
                <w:sz w:val="24"/>
                <w:szCs w:val="24"/>
              </w:rPr>
              <w:t>*** </w:t>
            </w:r>
            <w:r w:rsidRPr="00000000">
              <w:rPr>
                <w:sz w:val="24"/>
                <w:szCs w:val="24"/>
              </w:rPr>
              <w:t>(</w:t>
            </w:r>
            <w:r w:rsidRPr="00000000">
              <w:rPr>
                <w:sz w:val="24"/>
                <w:szCs w:val="24"/>
              </w:rPr>
              <w:t xml:space="preserve">0.056</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0.701</w:t>
            </w:r>
            <w:r w:rsidRPr="00000000">
              <w:rPr>
                <w:vertAlign w:val="superscript"/>
                /&gt;
                <w:sz w:val="24"/>
                <w:szCs w:val="24"/>
              </w:rPr>
              <w:t>*** </w:t>
            </w:r>
            <w:r w:rsidRPr="00000000">
              <w:rPr>
                <w:sz w:val="24"/>
                <w:szCs w:val="24"/>
              </w:rPr>
              <w:t>(</w:t>
            </w:r>
            <w:r w:rsidRPr="00000000">
              <w:rPr>
                <w:sz w:val="24"/>
                <w:szCs w:val="24"/>
              </w:rPr>
              <w:t xml:space="preserve">0.083</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0.578</w:t>
            </w:r>
            <w:r w:rsidRPr="00000000">
              <w:rPr>
                <w:vertAlign w:val="superscript"/>
                /&gt;
                <w:sz w:val="24"/>
                <w:szCs w:val="24"/>
              </w:rPr>
              <w:t>*** </w:t>
            </w:r>
            <w:r w:rsidRPr="00000000">
              <w:rPr>
                <w:sz w:val="24"/>
                <w:szCs w:val="24"/>
              </w:rPr>
              <w:t>(</w:t>
            </w:r>
            <w:r w:rsidRPr="00000000">
              <w:rPr>
                <w:sz w:val="24"/>
                <w:szCs w:val="24"/>
              </w:rPr>
              <w:t xml:space="preserve">0.021</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Export</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0.811</w:t>
            </w:r>
            <w:r w:rsidRPr="00000000">
              <w:rPr>
                <w:vertAlign w:val="superscript"/>
                /&gt;
                <w:sz w:val="24"/>
                <w:szCs w:val="24"/>
              </w:rPr>
              <w:t>*** </w:t>
            </w:r>
            <w:r w:rsidRPr="00000000">
              <w:rPr>
                <w:sz w:val="24"/>
                <w:szCs w:val="24"/>
              </w:rPr>
              <w:t>(</w:t>
            </w:r>
            <w:r w:rsidRPr="00000000">
              <w:rPr>
                <w:sz w:val="24"/>
                <w:szCs w:val="24"/>
              </w:rPr>
              <w:t xml:space="preserve">0.173</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0.597</w:t>
            </w:r>
            <w:r w:rsidRPr="00000000">
              <w:rPr>
                <w:vertAlign w:val="superscript"/>
                /&gt;
                <w:sz w:val="24"/>
                <w:szCs w:val="24"/>
              </w:rPr>
              <w:t>** </w:t>
            </w:r>
            <w:r w:rsidRPr="00000000">
              <w:rPr>
                <w:sz w:val="24"/>
                <w:szCs w:val="24"/>
              </w:rPr>
              <w:t>(</w:t>
            </w:r>
            <w:r w:rsidRPr="00000000">
              <w:rPr>
                <w:sz w:val="24"/>
                <w:szCs w:val="24"/>
              </w:rPr>
              <w:t xml:space="preserve">0.263</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0.563</w:t>
            </w:r>
            <w:r w:rsidRPr="00000000">
              <w:rPr>
                <w:vertAlign w:val="superscript"/>
                /&gt;
                <w:sz w:val="24"/>
                <w:szCs w:val="24"/>
              </w:rPr>
              <w:t>*** </w:t>
            </w:r>
            <w:r w:rsidRPr="00000000">
              <w:rPr>
                <w:sz w:val="24"/>
                <w:szCs w:val="24"/>
              </w:rPr>
              <w:t>(</w:t>
            </w:r>
            <w:r w:rsidRPr="00000000">
              <w:rPr>
                <w:sz w:val="24"/>
                <w:szCs w:val="24"/>
              </w:rPr>
              <w:t xml:space="preserve">0.084</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0.315</w:t>
            </w:r>
            <w:r w:rsidRPr="00000000">
              <w:rPr>
                <w:vertAlign w:val="superscript"/>
                /&gt;
                <w:sz w:val="24"/>
                <w:szCs w:val="24"/>
              </w:rPr>
              <w:t>*** </w:t>
            </w:r>
            <w:r w:rsidRPr="00000000">
              <w:rPr>
                <w:sz w:val="24"/>
                <w:szCs w:val="24"/>
              </w:rPr>
              <w:t>(</w:t>
            </w:r>
            <w:r w:rsidRPr="00000000">
              <w:rPr>
                <w:sz w:val="24"/>
                <w:szCs w:val="24"/>
              </w:rPr>
              <w:t xml:space="preserve">0.112</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0.410</w:t>
            </w:r>
            <w:r w:rsidRPr="00000000">
              <w:rPr>
                <w:vertAlign w:val="superscript"/>
                /&gt;
                <w:sz w:val="24"/>
                <w:szCs w:val="24"/>
              </w:rPr>
              <w:t>*** </w:t>
            </w:r>
            <w:r w:rsidRPr="00000000">
              <w:rPr>
                <w:sz w:val="24"/>
                <w:szCs w:val="24"/>
              </w:rPr>
              <w:t>(</w:t>
            </w:r>
            <w:r w:rsidRPr="00000000">
              <w:rPr>
                <w:sz w:val="24"/>
                <w:szCs w:val="24"/>
              </w:rPr>
              <w:t xml:space="preserve">0.158</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0.792</w:t>
            </w:r>
            <w:r w:rsidRPr="00000000">
              <w:rPr>
                <w:vertAlign w:val="superscript"/>
                /&gt;
                <w:sz w:val="24"/>
                <w:szCs w:val="24"/>
              </w:rPr>
              <w:t>*** </w:t>
            </w:r>
            <w:r w:rsidRPr="00000000">
              <w:rPr>
                <w:sz w:val="24"/>
                <w:szCs w:val="24"/>
              </w:rPr>
              <w:t>(</w:t>
            </w:r>
            <w:r w:rsidRPr="00000000">
              <w:rPr>
                <w:sz w:val="24"/>
                <w:szCs w:val="24"/>
              </w:rPr>
              <w:t xml:space="preserve">0.075</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Tfp</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0.954</w:t>
            </w:r>
            <w:r w:rsidRPr="00000000">
              <w:rPr>
                <w:vertAlign w:val="superscript"/>
                /&gt;
                <w:sz w:val="24"/>
                <w:szCs w:val="24"/>
              </w:rPr>
              <w:t>*** </w:t>
            </w:r>
            <w:r w:rsidRPr="00000000">
              <w:rPr>
                <w:sz w:val="24"/>
                <w:szCs w:val="24"/>
              </w:rPr>
              <w:t>(</w:t>
            </w:r>
            <w:r w:rsidRPr="00000000">
              <w:rPr>
                <w:sz w:val="24"/>
                <w:szCs w:val="24"/>
              </w:rPr>
              <w:t xml:space="preserve">0.072</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0.502</w:t>
            </w:r>
            <w:r w:rsidRPr="00000000">
              <w:rPr>
                <w:vertAlign w:val="superscript"/>
                /&gt;
                <w:sz w:val="24"/>
                <w:szCs w:val="24"/>
              </w:rPr>
              <w:t>*** </w:t>
            </w:r>
            <w:r w:rsidRPr="00000000">
              <w:rPr>
                <w:sz w:val="24"/>
                <w:szCs w:val="24"/>
              </w:rPr>
              <w:t>(</w:t>
            </w:r>
            <w:r w:rsidRPr="00000000">
              <w:rPr>
                <w:sz w:val="24"/>
                <w:szCs w:val="24"/>
              </w:rPr>
              <w:t xml:space="preserve">0.106</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0.606</w:t>
            </w:r>
            <w:r w:rsidRPr="00000000">
              <w:rPr>
                <w:vertAlign w:val="superscript"/>
                /&gt;
                <w:sz w:val="24"/>
                <w:szCs w:val="24"/>
              </w:rPr>
              <w:t>*** </w:t>
            </w:r>
            <w:r w:rsidRPr="00000000">
              <w:rPr>
                <w:sz w:val="24"/>
                <w:szCs w:val="24"/>
              </w:rPr>
              <w:t>(</w:t>
            </w:r>
            <w:r w:rsidRPr="00000000">
              <w:rPr>
                <w:sz w:val="24"/>
                <w:szCs w:val="24"/>
              </w:rPr>
              <w:t xml:space="preserve">0.048</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0.776</w:t>
            </w:r>
            <w:r w:rsidRPr="00000000">
              <w:rPr>
                <w:vertAlign w:val="superscript"/>
                /&gt;
                <w:sz w:val="24"/>
                <w:szCs w:val="24"/>
              </w:rPr>
              <w:t>*** </w:t>
            </w:r>
            <w:r w:rsidRPr="00000000">
              <w:rPr>
                <w:sz w:val="24"/>
                <w:szCs w:val="24"/>
              </w:rPr>
              <w:t>(</w:t>
            </w:r>
            <w:r w:rsidRPr="00000000">
              <w:rPr>
                <w:sz w:val="24"/>
                <w:szCs w:val="24"/>
              </w:rPr>
              <w:t xml:space="preserve">0.076</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0.860</w:t>
            </w:r>
            <w:r w:rsidRPr="00000000">
              <w:rPr>
                <w:vertAlign w:val="superscript"/>
                /&gt;
                <w:sz w:val="24"/>
                <w:szCs w:val="24"/>
              </w:rPr>
              <w:t>*** </w:t>
            </w:r>
            <w:r w:rsidRPr="00000000">
              <w:rPr>
                <w:sz w:val="24"/>
                <w:szCs w:val="24"/>
              </w:rPr>
              <w:t>(</w:t>
            </w:r>
            <w:r w:rsidRPr="00000000">
              <w:rPr>
                <w:sz w:val="24"/>
                <w:szCs w:val="24"/>
              </w:rPr>
              <w:t xml:space="preserve">0.068</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0.732</w:t>
            </w:r>
            <w:r w:rsidRPr="00000000">
              <w:rPr>
                <w:vertAlign w:val="superscript"/>
                /&gt;
                <w:sz w:val="24"/>
                <w:szCs w:val="24"/>
              </w:rPr>
              <w:t>*** </w:t>
            </w:r>
            <w:r w:rsidRPr="00000000">
              <w:rPr>
                <w:sz w:val="24"/>
                <w:szCs w:val="24"/>
              </w:rPr>
              <w:t>(</w:t>
            </w:r>
            <w:r w:rsidRPr="00000000">
              <w:rPr>
                <w:sz w:val="24"/>
                <w:szCs w:val="24"/>
              </w:rPr>
              <w:t xml:space="preserve">0.036</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0.764</w:t>
            </w:r>
            <w:r w:rsidRPr="00000000">
              <w:rPr>
                <w:vertAlign w:val="superscript"/>
                /&gt;
                <w:sz w:val="24"/>
                <w:szCs w:val="24"/>
              </w:rPr>
              <w:t>*** </w:t>
            </w:r>
            <w:r w:rsidRPr="00000000">
              <w:rPr>
                <w:sz w:val="24"/>
                <w:szCs w:val="24"/>
              </w:rPr>
              <w:t>(</w:t>
            </w:r>
            <w:r w:rsidRPr="00000000">
              <w:rPr>
                <w:sz w:val="24"/>
                <w:szCs w:val="24"/>
              </w:rPr>
              <w:t xml:space="preserve">0.138</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0.430</w:t>
            </w:r>
            <w:r w:rsidRPr="00000000">
              <w:rPr>
                <w:vertAlign w:val="superscript"/>
                /&gt;
                <w:sz w:val="24"/>
                <w:szCs w:val="24"/>
              </w:rPr>
              <w:t>* </w:t>
            </w:r>
            <w:r w:rsidRPr="00000000">
              <w:rPr>
                <w:sz w:val="24"/>
                <w:szCs w:val="24"/>
              </w:rPr>
              <w:t>(</w:t>
            </w:r>
            <w:r w:rsidRPr="00000000">
              <w:rPr>
                <w:sz w:val="24"/>
                <w:szCs w:val="24"/>
              </w:rPr>
              <w:t xml:space="preserve">0.256</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0.780</w:t>
            </w:r>
            <w:r w:rsidRPr="00000000">
              <w:rPr>
                <w:vertAlign w:val="superscript"/>
                /&gt;
                <w:sz w:val="24"/>
                <w:szCs w:val="24"/>
              </w:rPr>
              <w:t>*** </w:t>
            </w:r>
            <w:r w:rsidRPr="00000000">
              <w:rPr>
                <w:sz w:val="24"/>
                <w:szCs w:val="24"/>
              </w:rPr>
              <w:t>(</w:t>
            </w:r>
            <w:r w:rsidRPr="00000000">
              <w:rPr>
                <w:sz w:val="24"/>
                <w:szCs w:val="24"/>
              </w:rPr>
              <w:t xml:space="preserve">0.135</w:t>
            </w:r>
            <w:r w:rsidRPr="00000000">
              <w:rPr>
                <w:sz w:val="24"/>
                <w:szCs w:val="24"/>
              </w:rPr>
              <w:t>)</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0.124</w:t>
            </w:r>
            <w:r w:rsidRPr="00000000">
              <w:rPr>
                <w:sz w:val="24"/>
                <w:szCs w:val="24"/>
              </w:rPr>
              <w:t>)</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-0.159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0.124</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0.516</w:t>
            </w:r>
            <w:r w:rsidRPr="00000000">
              <w:rPr>
                <w:vertAlign w:val="superscript"/>
                /&gt;
                <w:sz w:val="24"/>
                <w:szCs w:val="24"/>
              </w:rPr>
              <w:t>*** </w:t>
            </w:r>
            <w:r w:rsidRPr="00000000">
              <w:rPr>
                <w:sz w:val="24"/>
                <w:szCs w:val="24"/>
              </w:rPr>
              <w:t>(</w:t>
            </w:r>
            <w:r w:rsidRPr="00000000">
              <w:rPr>
                <w:sz w:val="24"/>
                <w:szCs w:val="24"/>
              </w:rPr>
              <w:t xml:space="preserve">0.059</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-1.167</w:t>
            </w:r>
            <w:r w:rsidRPr="00000000">
              <w:rPr>
                <w:vertAlign w:val="superscript"/>
                /&gt;
                <w:sz w:val="24"/>
                <w:szCs w:val="24"/>
              </w:rPr>
              <w:t>*** </w:t>
            </w:r>
            <w:r w:rsidRPr="00000000">
              <w:rPr>
                <w:sz w:val="24"/>
                <w:szCs w:val="24"/>
              </w:rPr>
              <w:t>(</w:t>
            </w:r>
            <w:r w:rsidRPr="00000000">
              <w:rPr>
                <w:sz w:val="24"/>
                <w:szCs w:val="24"/>
              </w:rPr>
              <w:t xml:space="preserve">0.285</w:t>
            </w:r>
            <w:r w:rsidRPr="00000000">
              <w:rPr>
                <w:sz w:val="24"/>
                <w:szCs w:val="24"/>
              </w:rPr>
              <w:t>)</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-0.254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0.284</w:t>
            </w:r>
            <w:r w:rsidRPr="00000000">
              <w:rPr>
                <w:sz w:val="24"/>
                <w:szCs w:val="24"/>
              </w:rPr>
              <w:t>)</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0.145</w:t>
            </w:r>
            <w:r w:rsidRPr="00000000">
              <w:rPr>
                <w:sz w:val="24"/>
                <w:szCs w:val="24"/>
              </w:rPr>
              <w:t>)</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0.226</w:t>
            </w:r>
            <w:r w:rsidRPr="00000000">
              <w:rPr>
                <w:sz w:val="24"/>
                <w:szCs w:val="24"/>
              </w:rPr>
              <w:t>)</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0.386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0.292</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-0.542</w:t>
            </w:r>
            <w:r w:rsidRPr="00000000">
              <w:rPr>
                <w:vertAlign w:val="superscript"/>
                /&gt;
                <w:sz w:val="24"/>
                <w:szCs w:val="24"/>
              </w:rPr>
              <w:t>*** </w:t>
            </w:r>
            <w:r w:rsidRPr="00000000">
              <w:rPr>
                <w:sz w:val="24"/>
                <w:szCs w:val="24"/>
              </w:rPr>
              <w:t>(</w:t>
            </w:r>
            <w:r w:rsidRPr="00000000">
              <w:rPr>
                <w:sz w:val="24"/>
                <w:szCs w:val="24"/>
              </w:rPr>
              <w:t xml:space="preserve">0.117</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-3.638</w:t>
            </w:r>
            <w:r w:rsidRPr="00000000">
              <w:rPr>
                <w:vertAlign w:val="superscript"/>
                /&gt;
                <w:sz w:val="24"/>
                <w:szCs w:val="24"/>
              </w:rPr>
              <w:t>*** </w:t>
            </w:r>
            <w:r w:rsidRPr="00000000">
              <w:rPr>
                <w:sz w:val="24"/>
                <w:szCs w:val="24"/>
              </w:rPr>
              <w:t>(</w:t>
            </w:r>
            <w:r w:rsidRPr="00000000">
              <w:rPr>
                <w:sz w:val="24"/>
                <w:szCs w:val="24"/>
              </w:rPr>
              <w:t xml:space="preserve">1.171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-1.333</w:t>
            </w:r>
            <w:r w:rsidRPr="00000000">
              <w:rPr>
                <w:vertAlign w:val="superscript"/>
                /&gt;
                <w:sz w:val="24"/>
                <w:szCs w:val="24"/>
              </w:rPr>
              <w:t>** </w:t>
            </w:r>
            <w:r w:rsidRPr="00000000">
              <w:rPr>
                <w:sz w:val="24"/>
                <w:szCs w:val="24"/>
              </w:rPr>
              <w:t>(</w:t>
            </w:r>
            <w:r w:rsidRPr="00000000">
              <w:rPr>
                <w:sz w:val="24"/>
                <w:szCs w:val="24"/>
              </w:rPr>
              <w:t xml:space="preserve">0.562</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-2.444</w:t>
            </w:r>
            <w:r w:rsidRPr="00000000">
              <w:rPr>
                <w:vertAlign w:val="superscript"/>
                /&gt;
                <w:sz w:val="24"/>
                <w:szCs w:val="24"/>
              </w:rPr>
              <w:t>*** </w:t>
            </w:r>
            <w:r w:rsidRPr="00000000">
              <w:rPr>
                <w:sz w:val="24"/>
                <w:szCs w:val="24"/>
              </w:rPr>
              <w:t>(</w:t>
            </w:r>
            <w:r w:rsidRPr="00000000">
              <w:rPr>
                <w:sz w:val="24"/>
                <w:szCs w:val="24"/>
              </w:rPr>
              <w:t xml:space="preserve">0.327</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-0.906</w:t>
            </w:r>
            <w:r w:rsidRPr="00000000">
              <w:rPr>
                <w:vertAlign w:val="superscript"/>
                /&gt;
                <w:sz w:val="24"/>
                <w:szCs w:val="24"/>
              </w:rPr>
              <w:t>** </w:t>
            </w:r>
            <w:r w:rsidRPr="00000000">
              <w:rPr>
                <w:sz w:val="24"/>
                <w:szCs w:val="24"/>
              </w:rPr>
              <w:t>(</w:t>
            </w:r>
            <w:r w:rsidRPr="00000000">
              <w:rPr>
                <w:sz w:val="24"/>
                <w:szCs w:val="24"/>
              </w:rPr>
              <w:t xml:space="preserve">0.387</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-2.820</w:t>
            </w:r>
            <w:r w:rsidRPr="00000000">
              <w:rPr>
                <w:vertAlign w:val="superscript"/>
                /&gt;
                <w:sz w:val="24"/>
                <w:szCs w:val="24"/>
              </w:rPr>
              <w:t>*** </w:t>
            </w:r>
            <w:r w:rsidRPr="00000000">
              <w:rPr>
                <w:sz w:val="24"/>
                <w:szCs w:val="24"/>
              </w:rPr>
              <w:t>(</w:t>
            </w:r>
            <w:r w:rsidRPr="00000000">
              <w:rPr>
                <w:sz w:val="24"/>
                <w:szCs w:val="24"/>
              </w:rPr>
              <w:t xml:space="preserve">0.529</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-1.647</w:t>
            </w:r>
            <w:r w:rsidRPr="00000000">
              <w:rPr>
                <w:vertAlign w:val="superscript"/>
                /&gt;
                <w:sz w:val="24"/>
                <w:szCs w:val="24"/>
              </w:rPr>
              <w:t>*** </w:t>
            </w:r>
            <w:r w:rsidRPr="00000000">
              <w:rPr>
                <w:sz w:val="24"/>
                <w:szCs w:val="24"/>
              </w:rPr>
              <w:t>(</w:t>
            </w:r>
            <w:r w:rsidRPr="00000000">
              <w:rPr>
                <w:sz w:val="24"/>
                <w:szCs w:val="24"/>
              </w:rPr>
              <w:t xml:space="preserve">0.259</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Age</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0.018</w:t>
            </w:r>
            <w:r w:rsidRPr="00000000">
              <w:rPr>
                <w:vertAlign w:val="superscript"/>
                /&gt;
                <w:sz w:val="24"/>
                <w:szCs w:val="24"/>
              </w:rPr>
              <w:t>*** </w:t>
            </w:r>
            <w:r w:rsidRPr="00000000">
              <w:rPr>
                <w:sz w:val="24"/>
                <w:szCs w:val="24"/>
              </w:rPr>
              <w:t>(</w:t>
            </w:r>
            <w:r w:rsidRPr="00000000">
              <w:rPr>
                <w:sz w:val="24"/>
                <w:szCs w:val="24"/>
              </w:rPr>
              <w:t xml:space="preserve">0.004</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0.019</w:t>
            </w:r>
            <w:r w:rsidRPr="00000000">
              <w:rPr>
                <w:vertAlign w:val="superscript"/>
                /&gt;
                <w:sz w:val="24"/>
                <w:szCs w:val="24"/>
              </w:rPr>
              <w:t>** </w:t>
            </w:r>
            <w:r w:rsidRPr="00000000">
              <w:rPr>
                <w:sz w:val="24"/>
                <w:szCs w:val="24"/>
              </w:rPr>
              <w:t>(</w:t>
            </w:r>
            <w:r w:rsidRPr="00000000">
              <w:rPr>
                <w:sz w:val="24"/>
                <w:szCs w:val="24"/>
              </w:rPr>
              <w:t xml:space="preserve">0.008</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0.035</w:t>
            </w:r>
            <w:r w:rsidRPr="00000000">
              <w:rPr>
                <w:vertAlign w:val="superscript"/>
                /&gt;
                <w:sz w:val="24"/>
                <w:szCs w:val="24"/>
              </w:rPr>
              <w:t>*** </w:t>
            </w:r>
            <w:r w:rsidRPr="00000000">
              <w:rPr>
                <w:sz w:val="24"/>
                <w:szCs w:val="24"/>
              </w:rPr>
              <w:t>(</w:t>
            </w:r>
            <w:r w:rsidRPr="00000000">
              <w:rPr>
                <w:sz w:val="24"/>
                <w:szCs w:val="24"/>
              </w:rPr>
              <w:t xml:space="preserve">0.007</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0.060</w:t>
            </w:r>
            <w:r w:rsidRPr="00000000">
              <w:rPr>
                <w:vertAlign w:val="superscript"/>
                /&gt;
                <w:sz w:val="24"/>
                <w:szCs w:val="24"/>
              </w:rPr>
              <w:t>*** </w:t>
            </w:r>
            <w:r w:rsidRPr="00000000">
              <w:rPr>
                <w:sz w:val="24"/>
                <w:szCs w:val="24"/>
              </w:rPr>
              <w:t>(</w:t>
            </w:r>
            <w:r w:rsidRPr="00000000">
              <w:rPr>
                <w:sz w:val="24"/>
                <w:szCs w:val="24"/>
              </w:rPr>
              <w:t xml:space="preserve">0.015</w:t>
            </w:r>
            <w:r w:rsidRPr="00000000">
              <w:rPr>
                <w:sz w:val="24"/>
                <w:szCs w:val="24"/>
              </w:rPr>
              <w:t>)</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0.011</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0.014</w:t>
            </w:r>
            <w:r w:rsidRPr="00000000">
              <w:rPr>
                <w:vertAlign w:val="superscript"/>
                /&gt;
                <w:sz w:val="24"/>
                <w:szCs w:val="24"/>
              </w:rPr>
              <w:t>*** </w:t>
            </w:r>
            <w:r w:rsidRPr="00000000">
              <w:rPr>
                <w:sz w:val="24"/>
                <w:szCs w:val="24"/>
              </w:rPr>
              <w:t>(</w:t>
            </w:r>
            <w:r w:rsidRPr="00000000">
              <w:rPr>
                <w:sz w:val="24"/>
                <w:szCs w:val="24"/>
              </w:rPr>
              <w:t xml:space="preserve">0.002</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Muti</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0.427</w:t>
            </w:r>
            <w:r w:rsidRPr="00000000">
              <w:rPr>
                <w:vertAlign w:val="superscript"/>
                /&gt;
                <w:sz w:val="24"/>
                <w:szCs w:val="24"/>
              </w:rPr>
              <w:t>** </w:t>
            </w:r>
            <w:r w:rsidRPr="00000000">
              <w:rPr>
                <w:sz w:val="24"/>
                <w:szCs w:val="24"/>
              </w:rPr>
              <w:t>(</w:t>
            </w:r>
            <w:r w:rsidRPr="00000000">
              <w:rPr>
                <w:sz w:val="24"/>
                <w:szCs w:val="24"/>
              </w:rPr>
              <w:t xml:space="preserve">0.186</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1.078</w:t>
            </w:r>
            <w:r w:rsidRPr="00000000">
              <w:rPr>
                <w:vertAlign w:val="superscript"/>
                /&gt;
                <w:sz w:val="24"/>
                <w:szCs w:val="24"/>
              </w:rPr>
              <w:t>*** </w:t>
            </w:r>
            <w:r w:rsidRPr="00000000">
              <w:rPr>
                <w:sz w:val="24"/>
                <w:szCs w:val="24"/>
              </w:rPr>
              <w:t>(</w:t>
            </w:r>
            <w:r w:rsidRPr="00000000">
              <w:rPr>
                <w:sz w:val="24"/>
                <w:szCs w:val="24"/>
              </w:rPr>
              <w:t xml:space="preserve">0.384</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0.502</w:t>
            </w:r>
            <w:r w:rsidRPr="00000000">
              <w:rPr>
                <w:vertAlign w:val="superscript"/>
                /&gt;
                <w:sz w:val="24"/>
                <w:szCs w:val="24"/>
              </w:rPr>
              <w:t>** </w:t>
            </w:r>
            <w:r w:rsidRPr="00000000">
              <w:rPr>
                <w:sz w:val="24"/>
                <w:szCs w:val="24"/>
              </w:rPr>
              <w:t>(</w:t>
            </w:r>
            <w:r w:rsidRPr="00000000">
              <w:rPr>
                <w:sz w:val="24"/>
                <w:szCs w:val="24"/>
              </w:rPr>
              <w:t xml:space="preserve">0.218</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1.114</w:t>
            </w:r>
            <w:r w:rsidRPr="00000000">
              <w:rPr>
                <w:vertAlign w:val="superscript"/>
                /&gt;
                <w:sz w:val="24"/>
                <w:szCs w:val="24"/>
              </w:rPr>
              <w:t>*** </w:t>
            </w:r>
            <w:r w:rsidRPr="00000000">
              <w:rPr>
                <w:sz w:val="24"/>
                <w:szCs w:val="24"/>
              </w:rPr>
              <w:t>(</w:t>
            </w:r>
            <w:r w:rsidRPr="00000000">
              <w:rPr>
                <w:sz w:val="24"/>
                <w:szCs w:val="24"/>
              </w:rPr>
              <w:t xml:space="preserve">0.345</w:t>
            </w:r>
            <w:r w:rsidRPr="00000000">
              <w:rPr>
                <w:sz w:val="24"/>
                <w:szCs w:val="24"/>
              </w:rPr>
              <w:t>)</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0.128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0.222</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0.548</w:t>
            </w:r>
            <w:r w:rsidRPr="00000000">
              <w:rPr>
                <w:vertAlign w:val="superscript"/>
                /&gt;
                <w:sz w:val="24"/>
                <w:szCs w:val="24"/>
              </w:rPr>
              <w:t>*** </w:t>
            </w:r>
            <w:r w:rsidRPr="00000000">
              <w:rPr>
                <w:sz w:val="24"/>
                <w:szCs w:val="24"/>
              </w:rPr>
              <w:t>(</w:t>
            </w:r>
            <w:r w:rsidRPr="00000000">
              <w:rPr>
                <w:sz w:val="24"/>
                <w:szCs w:val="24"/>
              </w:rPr>
              <w:t xml:space="preserve">0.103</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Hhi</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0.433</w:t>
            </w:r>
            <w:r w:rsidRPr="00000000">
              <w:rPr>
                <w:vertAlign w:val="superscript"/>
                /&gt;
                <w:sz w:val="24"/>
                <w:szCs w:val="24"/>
              </w:rPr>
              <w:t>*** </w:t>
            </w:r>
            <w:r w:rsidRPr="00000000">
              <w:rPr>
                <w:sz w:val="24"/>
                <w:szCs w:val="24"/>
              </w:rPr>
              <w:t>(</w:t>
            </w:r>
            <w:r w:rsidRPr="00000000">
              <w:rPr>
                <w:sz w:val="24"/>
                <w:szCs w:val="24"/>
              </w:rPr>
              <w:t xml:space="preserve">0.153</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1.152</w:t>
            </w:r>
            <w:r w:rsidRPr="00000000">
              <w:rPr>
                <w:vertAlign w:val="superscript"/>
                /&gt;
                <w:sz w:val="24"/>
                <w:szCs w:val="24"/>
              </w:rPr>
              <w:t>*** </w:t>
            </w:r>
            <w:r w:rsidRPr="00000000">
              <w:rPr>
                <w:sz w:val="24"/>
                <w:szCs w:val="24"/>
              </w:rPr>
              <w:t>(</w:t>
            </w:r>
            <w:r w:rsidRPr="00000000">
              <w:rPr>
                <w:sz w:val="24"/>
                <w:szCs w:val="24"/>
              </w:rPr>
              <w:t xml:space="preserve">0.391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0.794</w:t>
            </w:r>
            <w:r w:rsidRPr="00000000">
              <w:rPr>
                <w:vertAlign w:val="superscript"/>
                /&gt;
                <w:sz w:val="24"/>
                <w:szCs w:val="24"/>
              </w:rPr>
              <w:t>*** </w:t>
            </w:r>
            <w:r w:rsidRPr="00000000">
              <w:rPr>
                <w:sz w:val="24"/>
                <w:szCs w:val="24"/>
              </w:rPr>
              <w:t>(</w:t>
            </w:r>
            <w:r w:rsidRPr="00000000">
              <w:rPr>
                <w:sz w:val="24"/>
                <w:szCs w:val="24"/>
              </w:rPr>
              <w:t xml:space="preserve">0.129</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1.210</w:t>
            </w:r>
            <w:r w:rsidRPr="00000000">
              <w:rPr>
                <w:vertAlign w:val="superscript"/>
                /&gt;
                <w:sz w:val="24"/>
                <w:szCs w:val="24"/>
              </w:rPr>
              <w:t>*** </w:t>
            </w:r>
            <w:r w:rsidRPr="00000000">
              <w:rPr>
                <w:sz w:val="24"/>
                <w:szCs w:val="24"/>
              </w:rPr>
              <w:t>(</w:t>
            </w:r>
            <w:r w:rsidRPr="00000000">
              <w:rPr>
                <w:sz w:val="24"/>
                <w:szCs w:val="24"/>
              </w:rPr>
              <w:t xml:space="preserve">0.262</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0.567</w:t>
            </w:r>
            <w:r w:rsidRPr="00000000">
              <w:rPr>
                <w:vertAlign w:val="superscript"/>
                /&gt;
                <w:sz w:val="24"/>
                <w:szCs w:val="24"/>
              </w:rPr>
              <w:t>** </w:t>
            </w:r>
            <w:r w:rsidRPr="00000000">
              <w:rPr>
                <w:sz w:val="24"/>
                <w:szCs w:val="24"/>
              </w:rPr>
              <w:t>(</w:t>
            </w:r>
            <w:r w:rsidRPr="00000000">
              <w:rPr>
                <w:sz w:val="24"/>
                <w:szCs w:val="24"/>
              </w:rPr>
              <w:t xml:space="preserve">0.236</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1.081</w:t>
            </w:r>
            <w:r w:rsidRPr="00000000">
              <w:rPr>
                <w:vertAlign w:val="superscript"/>
                /&gt;
                <w:sz w:val="24"/>
                <w:szCs w:val="24"/>
              </w:rPr>
              <w:t>*** </w:t>
            </w:r>
            <w:r w:rsidRPr="00000000">
              <w:rPr>
                <w:sz w:val="24"/>
                <w:szCs w:val="24"/>
              </w:rPr>
              <w:t>(</w:t>
            </w:r>
            <w:r w:rsidRPr="00000000">
              <w:rPr>
                <w:sz w:val="24"/>
                <w:szCs w:val="24"/>
              </w:rPr>
              <w:t xml:space="preserve">0.147</w:t>
            </w:r>
            <w:r w:rsidRPr="00000000">
              <w:rPr>
                <w:sz w:val="24"/>
                <w:szCs w:val="24"/>
              </w:rPr>
              <w:t>)</w:t>
            </w:r>
          </w:p>
        </w:tc>
      </w:tr>
      <w:tr>
        <w:tc>
          <w:tcPr>
            <w:tcW w:w="780" w:type="pct"/>
            <w:vAlign w:val="center"/>
          </w:tcPr>
          <w:p w:rsidR="0018722C">
            <w:pPr>
              <w:pStyle w:val="a5"/>
              <w:topLinePunct/>
              <w:ind w:leftChars="0" w:left="0" w:rightChars="0" w:right="0" w:firstLineChars="0" w:firstLine="0"/>
              <w:spacing w:line="240" w:lineRule="atLeast"/>
            </w:pPr>
            <w:r w:rsidRPr="00000000">
              <w:rPr>
                <w:sz w:val="24"/>
                <w:szCs w:val="24"/>
              </w:rPr>
              <w:t>Constant</w:t>
            </w:r>
          </w:p>
        </w:tc>
        <w:tc>
          <w:tcPr>
            <w:tcW w:w="1026" w:type="pct"/>
            <w:vAlign w:val="center"/>
          </w:tcPr>
          <w:p w:rsidR="0018722C">
            <w:pPr>
              <w:pStyle w:val="a5"/>
              <w:topLinePunct/>
              <w:ind w:leftChars="0" w:left="0" w:rightChars="0" w:right="0" w:firstLineChars="0" w:firstLine="0"/>
              <w:spacing w:line="240" w:lineRule="atLeast"/>
            </w:pPr>
            <w:r w:rsidRPr="00000000">
              <w:rPr>
                <w:sz w:val="24"/>
                <w:szCs w:val="24"/>
              </w:rPr>
              <w:t>-11.319</w:t>
            </w:r>
            <w:r w:rsidRPr="00000000">
              <w:rPr>
                <w:vertAlign w:val="superscript"/>
                /&gt;
                <w:sz w:val="24"/>
                <w:szCs w:val="24"/>
              </w:rPr>
              <w:t>*** </w:t>
            </w:r>
            <w:r w:rsidRPr="00000000">
              <w:rPr>
                <w:sz w:val="24"/>
                <w:szCs w:val="24"/>
              </w:rPr>
              <w:t>(</w:t>
            </w:r>
            <w:r w:rsidRPr="00000000">
              <w:rPr>
                <w:sz w:val="24"/>
                <w:szCs w:val="24"/>
              </w:rPr>
              <w:t xml:space="preserve">0.580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-11.358</w:t>
            </w:r>
            <w:r w:rsidRPr="00000000">
              <w:rPr>
                <w:vertAlign w:val="superscript"/>
                /&gt;
                <w:sz w:val="24"/>
                <w:szCs w:val="24"/>
              </w:rPr>
              <w:t>*** </w:t>
            </w:r>
            <w:r w:rsidRPr="00000000">
              <w:rPr>
                <w:sz w:val="24"/>
                <w:szCs w:val="24"/>
              </w:rPr>
              <w:t>(</w:t>
            </w:r>
            <w:r w:rsidRPr="00000000">
              <w:rPr>
                <w:sz w:val="24"/>
                <w:szCs w:val="24"/>
              </w:rPr>
              <w:t xml:space="preserve">0.821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-12.043</w:t>
            </w:r>
            <w:r w:rsidRPr="00000000">
              <w:rPr>
                <w:vertAlign w:val="superscript"/>
                /&gt;
                <w:sz w:val="24"/>
                <w:szCs w:val="24"/>
              </w:rPr>
              <w:t>*** </w:t>
            </w:r>
            <w:r w:rsidRPr="00000000">
              <w:rPr>
                <w:sz w:val="24"/>
                <w:szCs w:val="24"/>
              </w:rPr>
              <w:t>(</w:t>
            </w:r>
            <w:r w:rsidRPr="00000000">
              <w:rPr>
                <w:sz w:val="24"/>
                <w:szCs w:val="24"/>
              </w:rPr>
              <w:t xml:space="preserve">0.554</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-13.088</w:t>
            </w:r>
            <w:r w:rsidRPr="00000000">
              <w:rPr>
                <w:vertAlign w:val="superscript"/>
                /&gt;
                <w:sz w:val="24"/>
                <w:szCs w:val="24"/>
              </w:rPr>
              <w:t>*** </w:t>
            </w:r>
            <w:r w:rsidRPr="00000000">
              <w:rPr>
                <w:sz w:val="24"/>
                <w:szCs w:val="24"/>
              </w:rPr>
              <w:t>(</w:t>
            </w:r>
            <w:r w:rsidRPr="00000000">
              <w:rPr>
                <w:sz w:val="24"/>
                <w:szCs w:val="24"/>
              </w:rPr>
              <w:t xml:space="preserve">0.970</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r w:rsidRPr="00000000">
              <w:rPr>
                <w:sz w:val="24"/>
                <w:szCs w:val="24"/>
              </w:rPr>
              <w:t>-11.131</w:t>
            </w:r>
            <w:r w:rsidRPr="00000000">
              <w:rPr>
                <w:vertAlign w:val="superscript"/>
                /&gt;
                <w:sz w:val="24"/>
                <w:szCs w:val="24"/>
              </w:rPr>
              <w:t>*** </w:t>
            </w:r>
            <w:r w:rsidRPr="00000000">
              <w:rPr>
                <w:sz w:val="24"/>
                <w:szCs w:val="24"/>
              </w:rPr>
              <w:t>(</w:t>
            </w:r>
            <w:r w:rsidRPr="00000000">
              <w:rPr>
                <w:sz w:val="24"/>
                <w:szCs w:val="24"/>
              </w:rPr>
              <w:t xml:space="preserve">0.826</w:t>
            </w:r>
            <w:r w:rsidRPr="00000000">
              <w:rPr>
                <w:sz w:val="24"/>
                <w:szCs w:val="24"/>
              </w:rPr>
              <w:t>)</w:t>
            </w:r>
          </w:p>
        </w:tc>
        <w:tc>
          <w:tcPr>
            <w:tcW w:w="626" w:type="pct"/>
            <w:vAlign w:val="center"/>
          </w:tcPr>
          <w:p w:rsidR="0018722C">
            <w:pPr>
              <w:pStyle w:val="ad"/>
              <w:topLinePunct/>
              <w:ind w:leftChars="0" w:left="0" w:rightChars="0" w:right="0" w:firstLineChars="0" w:firstLine="0"/>
              <w:spacing w:line="240" w:lineRule="atLeast"/>
            </w:pPr>
            <w:r w:rsidRPr="00000000">
              <w:rPr>
                <w:sz w:val="24"/>
                <w:szCs w:val="24"/>
              </w:rPr>
              <w:t>-10.454</w:t>
            </w:r>
            <w:r w:rsidRPr="00000000">
              <w:rPr>
                <w:vertAlign w:val="superscript"/>
                /&gt;
                <w:sz w:val="24"/>
                <w:szCs w:val="24"/>
              </w:rPr>
              <w:t>*** </w:t>
            </w:r>
            <w:r w:rsidRPr="00000000">
              <w:rPr>
                <w:sz w:val="24"/>
                <w:szCs w:val="24"/>
              </w:rPr>
              <w:t>(</w:t>
            </w:r>
            <w:r w:rsidRPr="00000000">
              <w:rPr>
                <w:sz w:val="24"/>
                <w:szCs w:val="24"/>
              </w:rPr>
              <w:t xml:space="preserve">0.352</w:t>
            </w:r>
            <w:r w:rsidRPr="00000000">
              <w:rPr>
                <w:sz w:val="24"/>
                <w:szCs w:val="24"/>
              </w:rPr>
              <w:t>)</w:t>
            </w:r>
          </w:p>
        </w:tc>
      </w:tr>
      <w:tr>
        <w:tc>
          <w:tcPr>
            <w:tcW w:w="780" w:type="pct"/>
            <w:vAlign w:val="center"/>
          </w:tcPr>
          <w:p w:rsidR="0018722C">
            <w:pPr>
              <w:pStyle w:val="ac"/>
              <w:topLinePunct/>
              <w:ind w:leftChars="0" w:left="0" w:rightChars="0" w:right="0" w:firstLineChars="0" w:firstLine="0"/>
              <w:spacing w:line="240" w:lineRule="atLeast"/>
            </w:pPr>
            <w:r w:rsidRPr="00000000">
              <w:rPr>
                <w:sz w:val="24"/>
                <w:szCs w:val="24"/>
              </w:rPr>
              <w:t>Wald χ</w:t>
            </w:r>
            <w:r w:rsidRPr="00000000">
              <w:rPr>
                <w:sz w:val="24"/>
                <w:szCs w:val="24"/>
              </w:rPr>
              <w:t>2</w:t>
            </w:r>
          </w:p>
        </w:tc>
        <w:tc>
          <w:tcPr>
            <w:tcW w:w="1026" w:type="pct"/>
            <w:vAlign w:val="center"/>
          </w:tcPr>
          <w:p w:rsidR="0018722C">
            <w:pPr>
              <w:pStyle w:val="affff9"/>
              <w:topLinePunct/>
              <w:ind w:leftChars="0" w:left="0" w:rightChars="0" w:right="0" w:firstLineChars="0" w:firstLine="0"/>
              <w:spacing w:line="240" w:lineRule="atLeast"/>
            </w:pPr>
            <w:r w:rsidRPr="00000000">
              <w:rPr>
                <w:sz w:val="24"/>
                <w:szCs w:val="24"/>
              </w:rPr>
              <w:t>1949.664</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524.609</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2016.879</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902.969</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760.795</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3669.085</w:t>
            </w:r>
          </w:p>
        </w:tc>
      </w:tr>
      <w:tr>
        <w:tc>
          <w:tcPr>
            <w:tcW w:w="7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38668</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42810</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448542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95367</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88396</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189176</w:t>
            </w:r>
          </w:p>
        </w:tc>
      </w:tr>
    </w:tbl>
    <w:p w:rsidR="0018722C">
      <w:pPr>
        <w:rPr/>
        <w:topLinePunct/>
      </w:pPr>
    </w:p>
    <w:p w:rsidR="0018722C">
      <w:pPr>
        <w:pStyle w:val="aff3"/>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标准误差已经按企业聚类和异方差加以处理和调整，产业、区域、产权、年份效应已经控制。</w:t>
      </w:r>
    </w:p>
    <w:p w:rsidR="0018722C">
      <w:pPr>
        <w:pStyle w:val="Heading2"/>
        <w:topLinePunct/>
        <w:ind w:left="171" w:hangingChars="171" w:hanging="171"/>
      </w:pPr>
      <w:bookmarkStart w:id="833525" w:name="_Toc686833525"/>
      <w:bookmarkStart w:name="_bookmark22" w:id="39"/>
      <w:bookmarkEnd w:id="39"/>
      <w:r>
        <w:t>4.5</w:t>
      </w:r>
      <w:r>
        <w:t xml:space="preserve"> </w:t>
      </w:r>
      <w:bookmarkStart w:name="_bookmark22" w:id="40"/>
      <w:bookmarkEnd w:id="40"/>
      <w:r>
        <w:t>本章小结</w:t>
      </w:r>
      <w:bookmarkEnd w:id="833525"/>
    </w:p>
    <w:p w:rsidR="0018722C">
      <w:pPr>
        <w:pStyle w:val="Heading3"/>
        <w:topLinePunct/>
        <w:ind w:left="200" w:hangingChars="200" w:hanging="200"/>
      </w:pPr>
      <w:r>
        <w:t>4.5.1</w:t>
      </w:r>
      <w:r>
        <w:t xml:space="preserve"> </w:t>
      </w:r>
      <w:r>
        <w:t>研究发现</w:t>
      </w:r>
    </w:p>
    <w:p w:rsidR="0018722C">
      <w:pPr>
        <w:topLinePunct/>
      </w:pPr>
      <w:r>
        <w:t>政府的补贴政策对企业专利产出的影响存在两种相反的可能：一种为“互补效应”，即政府补贴政策促进了企业的专利活动；另一种为“挤出效应”，即政府补贴抑制了企业的专利活动。由此可见，政府补贴对于企业专利活动存在正、</w:t>
      </w:r>
      <w:r>
        <w:t>反两个方面影响的可能。基于这一重要议题，本章基于国家知识产权局提供的</w:t>
      </w:r>
      <w:r>
        <w:t>902</w:t>
      </w:r>
      <w:r>
        <w:t>，</w:t>
      </w:r>
    </w:p>
    <w:p w:rsidR="0018722C">
      <w:pPr>
        <w:topLinePunct/>
      </w:pPr>
      <w:r>
        <w:t>959</w:t>
      </w:r>
      <w:r/>
      <w:r w:rsidR="001852F3">
        <w:t xml:space="preserve">家企业专利数据，实证检验与分析了政府补贴对于企业专利产出活动的影响。研究表明：</w:t>
      </w:r>
      <w:r>
        <w:rPr>
          <w:spacing w:val="-4"/>
        </w:rPr>
        <w:t>（</w:t>
      </w:r>
      <w:r>
        <w:rPr>
          <w:spacing w:val="-4"/>
        </w:rPr>
        <w:t>1</w:t>
      </w:r>
      <w:r>
        <w:rPr>
          <w:spacing w:val="-4"/>
        </w:rPr>
        <w:t>）</w:t>
      </w:r>
      <w:r>
        <w:t>政府补贴与企业专利产出呈现出倒</w:t>
      </w:r>
      <w:r>
        <w:t>U</w:t>
      </w:r>
      <w:r/>
      <w:r w:rsidR="001852F3">
        <w:t xml:space="preserve">型关系。当政府补贴低于某一</w:t>
      </w:r>
      <w:r>
        <w:t>临界值时，政府补贴显著促进了企业专利产出。当政府补贴超过临界值时，政府</w:t>
      </w:r>
      <w:r>
        <w:t>补贴对企业专利产出的抑制效应开始显现。</w:t>
      </w:r>
      <w:r>
        <w:t>（</w:t>
      </w:r>
      <w:r>
        <w:t>2</w:t>
      </w:r>
      <w:r>
        <w:t>）</w:t>
      </w:r>
      <w:r>
        <w:t>基于企业特征的考察发现，政府补</w:t>
      </w:r>
      <w:r>
        <w:t>贴对企业专利产出的影响存在显著的产权、规模和行业差异。</w:t>
      </w:r>
      <w:r>
        <w:t>（</w:t>
      </w:r>
      <w:r>
        <w:t>3</w:t>
      </w:r>
      <w:r>
        <w:t>）</w:t>
      </w:r>
      <w:r>
        <w:t>结合地区环境差异的考察发现，在税收负担水平较重的地区，政府补贴在促进企业专利产出方面发挥出了更大的作用。本章的研究对于理解政府补贴在建设国家创新体系中的作用、制定创新政策等具有重要价值。</w:t>
      </w:r>
    </w:p>
    <w:p w:rsidR="0018722C">
      <w:pPr>
        <w:pStyle w:val="Heading3"/>
        <w:topLinePunct/>
        <w:ind w:left="200" w:hangingChars="200" w:hanging="200"/>
      </w:pPr>
      <w:r>
        <w:t>4.5.2</w:t>
      </w:r>
      <w:r>
        <w:t xml:space="preserve"> </w:t>
      </w:r>
      <w:r>
        <w:t>启示</w:t>
      </w:r>
    </w:p>
    <w:p w:rsidR="0018722C">
      <w:pPr>
        <w:pStyle w:val="Heading4"/>
        <w:topLinePunct/>
        <w:ind w:left="200" w:hangingChars="200" w:hanging="200"/>
      </w:pPr>
      <w:r>
        <w:t>4.5.2.1</w:t>
      </w:r>
      <w:r>
        <w:t xml:space="preserve"> </w:t>
      </w:r>
      <w:r>
        <w:t>提升补贴政策制定的科学性和政策执行的有效性</w:t>
      </w:r>
    </w:p>
    <w:p w:rsidR="0018722C">
      <w:pPr>
        <w:topLinePunct/>
      </w:pPr>
      <w:r>
        <w:t>首先，政府补贴是企业专利产出的推动因素。这意味着在经济转型时期，应进一步完善对企业专利产出活动的补贴体系，发挥出政府补贴对于企业专利产出</w:t>
      </w:r>
      <w:r>
        <w:t>的引导作用。其次，政府补贴与企业专利产出成倒</w:t>
      </w:r>
      <w:r>
        <w:t>U</w:t>
      </w:r>
      <w:r/>
      <w:r w:rsidR="001852F3">
        <w:t xml:space="preserve">型关系。这意味着政府应当</w:t>
      </w:r>
      <w:r>
        <w:t>科学制定补贴政策，避免出现企业由于对补贴政策的依赖导致，防止出现“错补”</w:t>
      </w:r>
      <w:r>
        <w:t>、</w:t>
      </w:r>
    </w:p>
    <w:p w:rsidR="0018722C">
      <w:pPr>
        <w:topLinePunct/>
      </w:pPr>
      <w:r>
        <w:t>“滥补”等现象，提升补贴政策执行的有效性。</w:t>
      </w:r>
    </w:p>
    <w:p w:rsidR="0018722C">
      <w:pPr>
        <w:pStyle w:val="Heading4"/>
        <w:topLinePunct/>
        <w:ind w:left="200" w:hangingChars="200" w:hanging="200"/>
      </w:pPr>
      <w:r>
        <w:t>4.5.2.2</w:t>
      </w:r>
      <w:r>
        <w:t xml:space="preserve"> </w:t>
      </w:r>
      <w:r>
        <w:t>细化补贴配套措施，提升补贴政策制定的针对性和协调性</w:t>
      </w:r>
    </w:p>
    <w:p w:rsidR="0018722C">
      <w:pPr>
        <w:topLinePunct/>
      </w:pPr>
      <w:r>
        <w:t>首先，在补贴内容方面，应当通过补贴配套政策鼓励企业加大在创新方面的投入，促进企业间的技术交流与合作，推动当地资本、技术和人才等创新资源的优化配置。其次，根据企业的具体情况给予不同比例的浮动补贴，加大对重点行业企业创新补贴幅度。鼓励企业对能源减排型和环境友好型的新产品、新技术</w:t>
      </w:r>
      <w:r>
        <w:t>、</w:t>
      </w:r>
    </w:p>
    <w:p w:rsidR="0018722C">
      <w:pPr>
        <w:topLinePunct/>
      </w:pPr>
      <w:r>
        <w:t>新工艺的开发和引进。再次，应进一步完善面向中小企业的补贴体系。通过财政项目拨款、研发投资的税前抵扣和银行贷款贴息等方式扶持中小企业的专利产出活动。适度增加支持中小企业技术创新的基金种类，形成支持中小企业创新的基金体系。</w:t>
      </w:r>
    </w:p>
    <w:p w:rsidR="0018722C">
      <w:pPr>
        <w:pStyle w:val="Heading4"/>
        <w:topLinePunct/>
        <w:ind w:left="200" w:hangingChars="200" w:hanging="200"/>
      </w:pPr>
      <w:r>
        <w:t>4.5.2.3</w:t>
      </w:r>
      <w:r>
        <w:t xml:space="preserve"> </w:t>
      </w:r>
      <w:r>
        <w:t>强化外部监督，将企业补贴纳入制度化建设轨道</w:t>
      </w:r>
    </w:p>
    <w:p w:rsidR="0018722C">
      <w:pPr>
        <w:topLinePunct/>
      </w:pPr>
      <w:r>
        <w:t>首先，应当完善补贴申请和发放规则，增强补贴政策执行层面的制度约束。完善科技评估和评审体制，加强对企业补贴政策评审的外部监督。其次，将企业补贴发放纳入政府的制度化建设环节，完善针对寻租行为的惩罚和约束机制，提升补贴政策在促进企业创新中的执行效率。</w:t>
      </w:r>
    </w:p>
    <w:p w:rsidR="0018722C">
      <w:pPr>
        <w:pStyle w:val="Heading3"/>
        <w:topLinePunct/>
        <w:ind w:left="200" w:hangingChars="200" w:hanging="200"/>
      </w:pPr>
      <w:r>
        <w:t>4.5.3</w:t>
      </w:r>
      <w:r>
        <w:t xml:space="preserve"> </w:t>
      </w:r>
      <w:r w:rsidR="001852F3">
        <w:t>展望</w:t>
      </w:r>
    </w:p>
    <w:p w:rsidR="0018722C">
      <w:pPr>
        <w:topLinePunct/>
      </w:pPr>
      <w:r>
        <w:t>本章对于补贴政策与企业专利产出的研究尚有进一步拓展的空间：</w:t>
      </w:r>
      <w:r>
        <w:rPr>
          <w:spacing w:val="-2"/>
        </w:rPr>
        <w:t>（</w:t>
      </w:r>
      <w:r>
        <w:rPr>
          <w:spacing w:val="-2"/>
        </w:rPr>
        <w:t xml:space="preserve">1</w:t>
      </w:r>
      <w:r>
        <w:rPr>
          <w:spacing w:val="-2"/>
        </w:rPr>
        <w:t>）</w:t>
      </w:r>
      <w:r>
        <w:t>扩大时间跨度，本章只考察了补贴对于三年企业专利产出的情况，基于更长观测周期的</w:t>
      </w:r>
      <w:r>
        <w:t>企业数据有助于本章得出更稳健的结论；</w:t>
      </w:r>
      <w:r>
        <w:t>（</w:t>
      </w:r>
      <w:r>
        <w:t>2</w:t>
      </w:r>
      <w:r>
        <w:t>）</w:t>
      </w:r>
      <w:r>
        <w:t>政府补贴本身内涵丰富，给企业税务筹划、内部治理以及发展战略带来了深远的影响，理论界对其的讨论也在不断进</w:t>
      </w:r>
      <w:r>
        <w:t>行当</w:t>
      </w:r>
      <w:r>
        <w:t>中，进一步研究政府补贴具体项目对于企业其他经营决策行为的影响，应当</w:t>
      </w:r>
      <w:r>
        <w:t>成为下一步研究工作所需要努力的重要方向；</w:t>
      </w:r>
      <w:r>
        <w:rPr>
          <w:spacing w:val="-2"/>
        </w:rPr>
        <w:t>（</w:t>
      </w:r>
      <w:r>
        <w:rPr>
          <w:spacing w:val="-2"/>
        </w:rPr>
        <w:t xml:space="preserve">3</w:t>
      </w:r>
      <w:r>
        <w:rPr>
          <w:spacing w:val="-2"/>
        </w:rPr>
        <w:t>）</w:t>
      </w:r>
      <w:r>
        <w:t>本章只评估了补贴对于企业创新指标的影响，而未研究对利润等绩效指标的影响，对后者的研究可以进一步深化</w:t>
      </w:r>
      <w:r>
        <w:t>对中国转轨时期企业技术创新行为的理解。</w:t>
      </w:r>
    </w:p>
    <w:p w:rsidR="0018722C">
      <w:pPr>
        <w:pStyle w:val="Heading1"/>
        <w:topLinePunct/>
      </w:pPr>
      <w:bookmarkStart w:id="833526" w:name="_Toc686833526"/>
      <w:bookmarkStart w:name="_bookmark23" w:id="41"/>
      <w:bookmarkEnd w:id="41"/>
      <w:r/>
      <w:r>
        <w:t>第</w:t>
      </w:r>
      <w:r/>
      <w:r>
        <w:t>5</w:t>
      </w:r>
      <w:r/>
      <w:r>
        <w:t>章</w:t>
      </w:r>
      <w:r>
        <w:t xml:space="preserve">  </w:t>
      </w:r>
      <w:r w:rsidR="001852F3">
        <w:t>政府</w:t>
      </w:r>
      <w:r>
        <w:t>税收</w:t>
      </w:r>
      <w:r>
        <w:t>制度改</w:t>
      </w:r>
      <w:r>
        <w:t>革</w:t>
      </w:r>
      <w:r>
        <w:t>对中</w:t>
      </w:r>
      <w:r>
        <w:t>国企</w:t>
      </w:r>
      <w:r>
        <w:t>业专利</w:t>
      </w:r>
      <w:r>
        <w:t>活</w:t>
      </w:r>
      <w:r>
        <w:t>动的</w:t>
      </w:r>
      <w:r>
        <w:t>影响</w:t>
      </w:r>
      <w:r>
        <w:t>研究</w:t>
      </w:r>
      <w:bookmarkEnd w:id="833526"/>
    </w:p>
    <w:p w:rsidR="0018722C">
      <w:pPr>
        <w:pStyle w:val="Heading2"/>
        <w:topLinePunct/>
        <w:ind w:left="171" w:hangingChars="171" w:hanging="171"/>
      </w:pPr>
      <w:bookmarkStart w:id="833527" w:name="_Toc686833527"/>
      <w:bookmarkStart w:name="_bookmark24" w:id="42"/>
      <w:bookmarkEnd w:id="42"/>
      <w:r>
        <w:t>5.1</w:t>
      </w:r>
      <w:r>
        <w:t xml:space="preserve"> </w:t>
      </w:r>
      <w:bookmarkStart w:name="_bookmark24" w:id="43"/>
      <w:bookmarkEnd w:id="43"/>
      <w:r>
        <w:t>引言</w:t>
      </w:r>
      <w:bookmarkEnd w:id="833527"/>
    </w:p>
    <w:p w:rsidR="0018722C">
      <w:pPr>
        <w:topLinePunct/>
      </w:pPr>
      <w:r>
        <w:t>随着中国建设创新型社会步伐的加快，企业作为创新主体，在全社会技术进步和发展当中发挥着重要作用。创新能力不强，缺乏核心技术仍然是中国企业当前面临的突</w:t>
      </w:r>
      <w:r>
        <w:t>出问题</w:t>
      </w:r>
      <w:r>
        <w:t>，主要体现在中国企业拥有的自主知识产权少，重大关键技术自给率低，核心技术缺乏。众多产业缺乏自主的核心技术，成为中国经济建设和产业发展的严重制约，突破全球价值链“低端锁定”的任务仍然十分艰巨。中国本土企业迫切需要通过提升创新能力，实现由“中国制造”向“中国创造”的转型。</w:t>
      </w:r>
    </w:p>
    <w:p w:rsidR="0018722C">
      <w:pPr>
        <w:topLinePunct/>
      </w:pPr>
      <w:r>
        <w:t>在经济转型的过程中，税收作为一种重要的政策工具，通过税种的调整、税目的增减、税率的调整以及税式支出等形式在宏观调控上发挥着越来越重要的作</w:t>
      </w:r>
      <w:r>
        <w:t>用，并逐渐成为中国经济结构转型的重要推手。中国改革开放</w:t>
      </w:r>
      <w:r>
        <w:t>30</w:t>
      </w:r>
      <w:r/>
      <w:r w:rsidR="001852F3">
        <w:t xml:space="preserve">年以来，税收体</w:t>
      </w:r>
      <w:r>
        <w:t>制改革大致经历了三个阶段，即：</w:t>
      </w:r>
      <w:r>
        <w:t>1978-1993</w:t>
      </w:r>
      <w:r/>
      <w:r w:rsidR="001852F3">
        <w:t xml:space="preserve">年进行的有计划的商品经济时期的税制改革、1994-2000</w:t>
      </w:r>
      <w:r/>
      <w:r w:rsidR="001852F3">
        <w:t xml:space="preserve">年进行的社会主义市场经济初期的税制改革、</w:t>
      </w:r>
      <w:r>
        <w:t>2001</w:t>
      </w:r>
      <w:r/>
      <w:r w:rsidR="001852F3">
        <w:t xml:space="preserve">年至今进行的社会主义市场经济完善期的税制改革</w:t>
      </w:r>
      <w:r>
        <w:t>①</w:t>
      </w:r>
      <w:r>
        <w:t>。税制改革是一项艰难的改革，影响范</w:t>
      </w:r>
      <w:r>
        <w:t>围大，社会关注度高。它既涉及现行的经济体制和机制，又与政治体制相联系，</w:t>
      </w:r>
      <w:r>
        <w:t>关系到社会各个阶层等众多方面的利益，是企业经营决策过程中的重要参考因素。</w:t>
      </w:r>
      <w:r>
        <w:t>因此，在中国转型经济背景下，考察税收政策及其变化对于企业行为的影响具有重大的理论和现实意义。</w:t>
      </w:r>
    </w:p>
    <w:p w:rsidR="0018722C">
      <w:pPr>
        <w:topLinePunct/>
      </w:pPr>
      <w:r>
        <w:t>第十届全国人民代表大会于</w:t>
      </w:r>
      <w:r>
        <w:t>2007</w:t>
      </w:r>
      <w:r/>
      <w:r w:rsidR="001852F3">
        <w:t xml:space="preserve">年</w:t>
      </w:r>
      <w:r>
        <w:t>3</w:t>
      </w:r>
      <w:r/>
      <w:r w:rsidR="001852F3">
        <w:t xml:space="preserve">月通过了新的《企业所得税法》，并于</w:t>
      </w:r>
    </w:p>
    <w:p w:rsidR="0018722C">
      <w:pPr>
        <w:topLinePunct/>
      </w:pPr>
      <w:r>
        <w:t>2008</w:t>
      </w:r>
      <w:r/>
      <w:r w:rsidR="001852F3">
        <w:t xml:space="preserve">年</w:t>
      </w:r>
      <w:r>
        <w:t>1</w:t>
      </w:r>
      <w:r/>
      <w:r w:rsidR="001852F3">
        <w:t xml:space="preserve">月</w:t>
      </w:r>
      <w:r>
        <w:t>1</w:t>
      </w:r>
      <w:r/>
      <w:r w:rsidR="001852F3">
        <w:t xml:space="preserve">日开始执行。新税法统一了内外资企业的所得税税率。税改前，一</w:t>
      </w:r>
      <w:r>
        <w:t>类企业</w:t>
      </w:r>
      <w:r>
        <w:rPr>
          <w:spacing w:val="-6"/>
        </w:rPr>
        <w:t>（</w:t>
      </w:r>
      <w:r>
        <w:rPr>
          <w:spacing w:val="-6"/>
        </w:rPr>
        <w:t xml:space="preserve">主要为内资企业</w:t>
      </w:r>
      <w:r>
        <w:rPr>
          <w:spacing w:val="-6"/>
        </w:rPr>
        <w:t>）</w:t>
      </w:r>
      <w:r>
        <w:t xml:space="preserve">所得税税率从原来的</w:t>
      </w:r>
      <w:r>
        <w:t>33%</w:t>
      </w:r>
      <w:r>
        <w:t>降低到税改后的</w:t>
      </w:r>
      <w:r>
        <w:t>25%</w:t>
      </w:r>
      <w:r>
        <w:t>水平；另一</w:t>
      </w:r>
      <w:r>
        <w:t>类企业</w:t>
      </w:r>
      <w:r>
        <w:rPr>
          <w:spacing w:val="-2"/>
        </w:rPr>
        <w:t>（</w:t>
      </w:r>
      <w:r>
        <w:rPr>
          <w:spacing w:val="-2"/>
        </w:rPr>
        <w:t>主要包括外商投资企业以及其他享受产业和地区优惠政策的企业</w:t>
      </w:r>
      <w:r>
        <w:rPr>
          <w:spacing w:val="-2"/>
        </w:rPr>
        <w:t>）</w:t>
      </w:r>
      <w:r>
        <w:t>税率</w:t>
      </w:r>
      <w:r>
        <w:t>由</w:t>
      </w:r>
    </w:p>
    <w:p w:rsidR="0018722C">
      <w:pPr>
        <w:topLinePunct/>
      </w:pPr>
    </w:p>
    <w:p w:rsidR="0018722C">
      <w:pPr>
        <w:pStyle w:val="aff7"/>
        <w:topLinePunct/>
      </w:pPr>
      <w:r>
        <w:pict>
          <v:line style="position:absolute;mso-position-horizontal-relative:page;mso-position-vertical-relative:paragraph;z-index:3496;mso-wrap-distance-left:0;mso-wrap-distance-right:0" from="97.103996pt,15.53068pt" to="241.123996pt,15.53068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国家税务总局：中国税制改革</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年回顾与展望</w:t>
      </w:r>
      <w:r w:rsidR="001852F3">
        <w:rPr>
          <w:rFonts w:cstheme="minorBidi" w:hAnsiTheme="minorHAnsi" w:eastAsiaTheme="minorHAnsi" w:asciiTheme="minorHAnsi"/>
        </w:rPr>
        <w:t xml:space="preserve">http：</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hyperlink r:id="rId31">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chinatax.</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n8136506</w:t>
        </w:r>
        <w:r>
          <w:rPr>
            <w:rFonts w:cstheme="minorBidi" w:hAnsiTheme="minorHAnsi" w:eastAsiaTheme="minorHAnsi" w:asciiTheme="minorHAnsi"/>
          </w:rPr>
          <w:t>/</w:t>
        </w:r>
        <w:r>
          <w:rPr>
            <w:rFonts w:cstheme="minorBidi" w:hAnsiTheme="minorHAnsi" w:eastAsiaTheme="minorHAnsi" w:asciiTheme="minorHAnsi"/>
          </w:rPr>
          <w:t>n8136593</w:t>
        </w:r>
        <w:r>
          <w:rPr>
            <w:rFonts w:cstheme="minorBidi" w:hAnsiTheme="minorHAnsi" w:eastAsiaTheme="minorHAnsi" w:asciiTheme="minorHAnsi"/>
          </w:rPr>
          <w:t>/</w:t>
        </w:r>
        <w:r>
          <w:rPr>
            <w:rFonts w:cstheme="minorBidi" w:hAnsiTheme="minorHAnsi" w:eastAsiaTheme="minorHAnsi" w:asciiTheme="minorHAnsi"/>
          </w:rPr>
          <w:t>n8137681</w:t>
        </w:r>
        <w:r>
          <w:rPr>
            <w:rFonts w:cstheme="minorBidi" w:hAnsiTheme="minorHAnsi" w:eastAsiaTheme="minorHAnsi" w:asciiTheme="minorHAnsi"/>
          </w:rPr>
          <w:t>/</w:t>
        </w:r>
        <w:r>
          <w:rPr>
            <w:rFonts w:cstheme="minorBidi" w:hAnsiTheme="minorHAnsi" w:eastAsiaTheme="minorHAnsi" w:asciiTheme="minorHAnsi"/>
          </w:rPr>
          <w:t>n8733545</w:t>
        </w:r>
        <w:r>
          <w:rPr>
            <w:rFonts w:cstheme="minorBidi" w:hAnsiTheme="minorHAnsi" w:eastAsiaTheme="minorHAnsi" w:asciiTheme="minorHAnsi"/>
          </w:rPr>
          <w:t>/</w:t>
        </w:r>
        <w:r>
          <w:rPr>
            <w:rFonts w:cstheme="minorBidi" w:hAnsiTheme="minorHAnsi" w:eastAsiaTheme="minorHAnsi" w:asciiTheme="minorHAnsi"/>
          </w:rPr>
          <w:t>8741479.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t>15</w:t>
      </w:r>
      <w:r>
        <w:t>%水平提高到</w:t>
      </w:r>
      <w:r>
        <w:t>18%</w:t>
      </w:r>
      <w:r>
        <w:t>①</w:t>
      </w:r>
      <w:r>
        <w:t>水平。新税法规定了研究开发费用的加计扣除政策，企业在技</w:t>
      </w:r>
      <w:r>
        <w:t>术创新过程中按照研究开发费用投入金额的</w:t>
      </w:r>
      <w:r>
        <w:t>50%</w:t>
      </w:r>
      <w:r>
        <w:t>加计扣除；形成无形资产的，按照</w:t>
      </w:r>
      <w:r>
        <w:t>无形资产成本的</w:t>
      </w:r>
      <w:r>
        <w:t>150%进行摊销。在职工教育经费方面，为鼓励企业加强职工教育</w:t>
      </w:r>
      <w:r>
        <w:t>投入，新税法规定“企业的职工教育费用支出，不超过薪资总额</w:t>
      </w:r>
      <w:r>
        <w:t>2</w:t>
      </w:r>
      <w:r>
        <w:t>.</w:t>
      </w:r>
      <w:r>
        <w:t>5%的部分，按照规定准予扣除；超过部分，按照规定准予在以后纳税年度逐步结转扣除。”与国外所得税改革相比，这次所得税改革在基本税率部分使得部分企业税率降低，</w:t>
      </w:r>
      <w:r w:rsidR="001852F3">
        <w:t xml:space="preserve">也使部分企业税率提高，并且这次所得税改革还涉及到“研发费用和职工教育费用”抵扣政策的调整变化。本次所得税改革带来的外生政策变化为本章提供了难</w:t>
      </w:r>
      <w:r>
        <w:t>得的研究契机。本章发现，</w:t>
      </w:r>
      <w:r>
        <w:rPr>
          <w:spacing w:val="-6"/>
        </w:rPr>
        <w:t>（</w:t>
      </w:r>
      <w:r>
        <w:rPr>
          <w:spacing w:val="-6"/>
        </w:rPr>
        <w:t xml:space="preserve">1</w:t>
      </w:r>
      <w:r>
        <w:rPr>
          <w:spacing w:val="-6"/>
        </w:rPr>
        <w:t>）</w:t>
      </w:r>
      <w:r>
        <w:t>税率降低的企业表现出了更高的专利产出水平；</w:t>
      </w:r>
      <w:r>
        <w:rPr>
          <w:spacing w:val="-6"/>
        </w:rPr>
        <w:t>（</w:t>
      </w:r>
      <w:r>
        <w:rPr>
          <w:spacing w:val="-6"/>
        </w:rPr>
        <w:t xml:space="preserve">2</w:t>
      </w:r>
      <w:r>
        <w:rPr>
          <w:spacing w:val="-6"/>
        </w:rPr>
        <w:t>）</w:t>
      </w:r>
      <w:r/>
      <w:r>
        <w:t>研发和职工教育费用抵扣产生的税盾效应显著影响了所得税改革后企业的专利产</w:t>
      </w:r>
      <w:r>
        <w:t>出水平；</w:t>
      </w:r>
      <w:r>
        <w:rPr>
          <w:spacing w:val="-8"/>
        </w:rPr>
        <w:t>（</w:t>
      </w:r>
      <w:r>
        <w:rPr>
          <w:spacing w:val="-8"/>
        </w:rPr>
        <w:t xml:space="preserve">3</w:t>
      </w:r>
      <w:r>
        <w:rPr>
          <w:spacing w:val="-8"/>
        </w:rPr>
        <w:t>）</w:t>
      </w:r>
      <w:r>
        <w:t>所得税改革对企业技术创新的影响存在显著的区域、行业和规模差异。</w:t>
      </w:r>
      <w:r>
        <w:t>这意味着税收政策是促进企业技术创新的重要激励手段。</w:t>
      </w:r>
    </w:p>
    <w:p w:rsidR="0018722C">
      <w:pPr>
        <w:topLinePunct/>
      </w:pPr>
      <w:r>
        <w:t>本章的贡献主要体现在：</w:t>
      </w:r>
      <w:r>
        <w:rPr>
          <w:spacing w:val="-2"/>
        </w:rPr>
        <w:t>（</w:t>
      </w:r>
      <w:r>
        <w:rPr>
          <w:spacing w:val="-2"/>
        </w:rPr>
        <w:t xml:space="preserve">1</w:t>
      </w:r>
      <w:r>
        <w:rPr>
          <w:spacing w:val="-2"/>
        </w:rPr>
        <w:t>）</w:t>
      </w:r>
      <w:r>
        <w:t>本章从技术创新的视角考察所得税政策变化如何影响企业决策，在一定程度上揭示了税收政策在推动经济转型中的重要作用，也</w:t>
      </w:r>
      <w:r>
        <w:t>丰富了制度环境与经济增长方面的研究。</w:t>
      </w:r>
      <w:r>
        <w:t>（</w:t>
      </w:r>
      <w:r>
        <w:t>2</w:t>
      </w:r>
      <w:r>
        <w:t>）</w:t>
      </w:r>
      <w:r>
        <w:t>本章的研究具有丰富的政策意义。本章的结论表明，发挥好税收的职能作用对于推动企业转型升级具有重要影响，并且这种影响是通过税收政策工具的“组合拳效应”和发挥其经济杠杆作用来营造有利于技术创新的政策环境实现的。这不仅考察了所得税改革的经济绩效，也为相关政策的制定和改革提供理论和经验依据，因而对于各级政府制定财税政策、推进经济体制改革、评估现有政策的经济绩效具有重要的借鉴意义。</w:t>
      </w:r>
    </w:p>
    <w:p w:rsidR="0018722C">
      <w:pPr>
        <w:topLinePunct/>
      </w:pPr>
      <w:r>
        <w:t>本章的结构如下：第二部分为相关文献回顾；第三部分为数据来源及数据描述；第四部分报告了估计结果和相应的分析讨论；第五部分为结论、政策含义和进一步研究的方向。</w:t>
      </w:r>
    </w:p>
    <w:p w:rsidR="0018722C">
      <w:pPr>
        <w:topLinePunct/>
      </w:pPr>
    </w:p>
    <w:p w:rsidR="0018722C">
      <w:pPr>
        <w:pStyle w:val="aff7"/>
        <w:topLinePunct/>
      </w:pPr>
      <w:r>
        <w:pict>
          <v:line style="position:absolute;mso-position-horizontal-relative:page;mso-position-vertical-relative:paragraph;z-index:3520;mso-wrap-distance-left:0;mso-wrap-distance-right:0" from="97.103996pt,9.388958pt" to="241.123996pt,9.388958pt" stroked="true" strokeweight=".84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根据全国人大</w:t>
      </w:r>
      <w:r>
        <w:rPr>
          <w:rFonts w:cstheme="minorBidi" w:hAnsiTheme="minorHAnsi" w:eastAsiaTheme="minorHAnsi" w:asciiTheme="minorHAnsi"/>
        </w:rPr>
        <w:t>2007</w:t>
      </w:r>
      <w:r w:rsidR="001852F3">
        <w:rPr>
          <w:rFonts w:cstheme="minorBidi" w:hAnsiTheme="minorHAnsi" w:eastAsiaTheme="minorHAnsi" w:asciiTheme="minorHAnsi"/>
        </w:rPr>
        <w:t xml:space="preserve">年</w:t>
      </w:r>
      <w:r>
        <w:rPr>
          <w:rFonts w:cstheme="minorBidi" w:hAnsiTheme="minorHAnsi" w:eastAsiaTheme="minorHAnsi" w:asciiTheme="minorHAnsi"/>
        </w:rPr>
        <w:t>3</w:t>
      </w:r>
      <w:r w:rsidR="001852F3">
        <w:rPr>
          <w:rFonts w:cstheme="minorBidi" w:hAnsiTheme="minorHAnsi" w:eastAsiaTheme="minorHAnsi" w:asciiTheme="minorHAnsi"/>
        </w:rPr>
        <w:t xml:space="preserve">月</w:t>
      </w:r>
      <w:r>
        <w:rPr>
          <w:rFonts w:cstheme="minorBidi" w:hAnsiTheme="minorHAnsi" w:eastAsiaTheme="minorHAnsi" w:asciiTheme="minorHAnsi"/>
        </w:rPr>
        <w:t>16</w:t>
      </w:r>
      <w:r w:rsidR="001852F3">
        <w:rPr>
          <w:rFonts w:cstheme="minorBidi" w:hAnsiTheme="minorHAnsi" w:eastAsiaTheme="minorHAnsi" w:asciiTheme="minorHAnsi"/>
        </w:rPr>
        <w:t xml:space="preserve">日审议通过《中华人民共和国所得税法》规定：对于原先享有所得</w:t>
      </w:r>
      <w:r>
        <w:rPr>
          <w:rFonts w:cstheme="minorBidi" w:hAnsiTheme="minorHAnsi" w:eastAsiaTheme="minorHAnsi" w:asciiTheme="minorHAnsi"/>
        </w:rPr>
        <w:t>税优惠的企业将获得五年的缓冲期，由</w:t>
      </w:r>
      <w:r>
        <w:rPr>
          <w:rFonts w:cstheme="minorBidi" w:hAnsiTheme="minorHAnsi" w:eastAsiaTheme="minorHAnsi" w:asciiTheme="minorHAnsi"/>
        </w:rPr>
        <w:t>15</w:t>
      </w:r>
      <w:r>
        <w:rPr>
          <w:rFonts w:cstheme="minorBidi" w:hAnsiTheme="minorHAnsi" w:eastAsiaTheme="minorHAnsi" w:asciiTheme="minorHAnsi"/>
        </w:rPr>
        <w:t>%的所得税税率逐步提高到</w:t>
      </w:r>
      <w:r>
        <w:rPr>
          <w:rFonts w:cstheme="minorBidi" w:hAnsiTheme="minorHAnsi" w:eastAsiaTheme="minorHAnsi" w:asciiTheme="minorHAnsi"/>
        </w:rPr>
        <w:t>25</w:t>
      </w:r>
      <w:r>
        <w:rPr>
          <w:rFonts w:cstheme="minorBidi" w:hAnsiTheme="minorHAnsi" w:eastAsiaTheme="minorHAnsi" w:asciiTheme="minorHAnsi"/>
        </w:rPr>
        <w:t>%，缓冲期内逐年的税率分别</w:t>
      </w:r>
      <w:r>
        <w:rPr>
          <w:rFonts w:cstheme="minorBidi" w:hAnsiTheme="minorHAnsi" w:eastAsiaTheme="minorHAnsi" w:asciiTheme="minorHAnsi"/>
        </w:rPr>
        <w:t>为</w:t>
      </w:r>
    </w:p>
    <w:p w:rsidR="0018722C">
      <w:pPr>
        <w:topLinePunct/>
      </w:pPr>
      <w:r>
        <w:rPr>
          <w:rFonts w:cstheme="minorBidi" w:hAnsiTheme="minorHAnsi" w:eastAsiaTheme="minorHAnsi" w:asciiTheme="minorHAnsi"/>
        </w:rPr>
        <w:t>18%、20%、22%、24%、25%。</w:t>
      </w:r>
    </w:p>
    <w:p w:rsidR="0018722C">
      <w:pPr>
        <w:pStyle w:val="Heading2"/>
        <w:topLinePunct/>
        <w:ind w:left="171" w:hangingChars="171" w:hanging="171"/>
      </w:pPr>
      <w:bookmarkStart w:id="833528" w:name="_Toc686833528"/>
      <w:bookmarkStart w:name="_bookmark25" w:id="44"/>
      <w:bookmarkEnd w:id="44"/>
      <w:r>
        <w:t>5.2</w:t>
      </w:r>
      <w:r>
        <w:t xml:space="preserve"> </w:t>
      </w:r>
      <w:bookmarkStart w:name="_bookmark25" w:id="45"/>
      <w:bookmarkEnd w:id="45"/>
      <w:r>
        <w:t>理论分析与研究假说</w:t>
      </w:r>
      <w:bookmarkEnd w:id="833528"/>
    </w:p>
    <w:p w:rsidR="0018722C">
      <w:pPr>
        <w:topLinePunct/>
      </w:pPr>
      <w:r>
        <w:t>由于技术创新活动具有明显的外溢性，容易受到来自外部环境因素的影响。</w:t>
      </w:r>
      <w:r>
        <w:t>研发投资的私人回报率是</w:t>
      </w:r>
      <w:r>
        <w:t>20%-30%，大大低于社会收益率</w:t>
      </w:r>
      <w:r>
        <w:t>(</w:t>
      </w:r>
      <w:r>
        <w:t>50%</w:t>
      </w:r>
      <w:r>
        <w:t>)</w:t>
      </w:r>
      <w:r>
        <w:t>，政府出面纠正创</w:t>
      </w:r>
      <w:r>
        <w:t>新外部性，</w:t>
      </w:r>
      <w:hyperlink w:history="true" w:anchor="_bookmark223">
        <w:r>
          <w:t>是完全必要的和正当的</w:t>
        </w:r>
        <w:r>
          <w:t>(</w:t>
        </w:r>
        <w:r>
          <w:t>Nadiri</w:t>
        </w:r>
        <w:r>
          <w:t xml:space="preserve">, </w:t>
        </w:r>
        <w:r>
          <w:t>1993</w:t>
        </w:r>
      </w:hyperlink>
      <w:r>
        <w:t>)</w:t>
      </w:r>
      <w:r>
        <w:t>，知识活动存在的外溢现象导致企业创新投资收益率低于社会平均创新投资收益率，在没有获得足够产权保护和政府支持的情况下，企业会逐步减少在技术创新领域的投入，从而使得创新活动对于社会发展的促进作用受到抑制</w:t>
      </w:r>
      <w:r>
        <w:t>(</w:t>
      </w:r>
      <w:hyperlink w:history="true" w:anchor="_bookmark250">
        <w:r>
          <w:t>Romer,1986</w:t>
        </w:r>
      </w:hyperlink>
      <w:r>
        <w:t>)</w:t>
      </w:r>
      <w:r>
        <w:t>。在这种情况下，政府对于创新活动的适度引导，有利于促进社会经济资源流向社会创新部门</w:t>
      </w:r>
      <w:r>
        <w:t>(</w:t>
      </w:r>
      <w:hyperlink w:history="true" w:anchor="_bookmark250">
        <w:r>
          <w:t>Romer,1986</w:t>
        </w:r>
      </w:hyperlink>
      <w:r>
        <w:t>)</w:t>
      </w:r>
      <w:r>
        <w:t>。政</w:t>
      </w:r>
      <w:r>
        <w:t>府纠正外部性的主要公共政策有税收、公共支出、产权保护体系和技术规制等手</w:t>
      </w:r>
      <w:r>
        <w:t>段，来为创新活动提供基础平台</w:t>
      </w:r>
      <w:r>
        <w:t>(</w:t>
      </w:r>
      <w:hyperlink w:history="true" w:anchor="_bookmark104">
        <w:r>
          <w:t>Cropper</w:t>
        </w:r>
        <w:r w:rsidR="001852F3">
          <w:rPr>
            <w:spacing w:val="6"/>
          </w:rPr>
          <w:t xml:space="preserve">和</w:t>
        </w:r>
        <w:r>
          <w:t>Oates,1992</w:t>
        </w:r>
      </w:hyperlink>
      <w:r>
        <w:t>)</w:t>
      </w:r>
      <w:r>
        <w:rPr>
          <w:spacing w:val="2"/>
        </w:rPr>
        <w:t xml:space="preserve">. </w:t>
      </w:r>
      <w:hyperlink w:history="true" w:anchor="_bookmark162">
        <w:r>
          <w:t>Hewitt-Dundas</w:t>
        </w:r>
        <w:r>
          <w:t> </w:t>
        </w:r>
        <w:r>
          <w:t>和</w:t>
        </w:r>
      </w:hyperlink>
    </w:p>
    <w:p w:rsidR="0018722C">
      <w:pPr>
        <w:topLinePunct/>
      </w:pPr>
      <w:r>
        <w:t>Roper.</w:t>
      </w:r>
      <w:r>
        <w:t>（</w:t>
      </w:r>
      <w:r>
        <w:t>2009</w:t>
      </w:r>
      <w:r>
        <w:rPr>
          <w:spacing w:val="-1"/>
        </w:rPr>
        <w:t>）</w:t>
      </w:r>
      <w:r>
        <w:t xml:space="preserve">等基于</w:t>
      </w:r>
      <w:r>
        <w:t>1994-2002</w:t>
      </w:r>
      <w:r/>
      <w:r w:rsidR="001852F3">
        <w:t xml:space="preserve">年爱尔兰制造业企业数据发现，政府扶持企业创</w:t>
      </w:r>
      <w:r>
        <w:t>新会产生三种的效果：进行研发活动企业的比例上升；进行产品改进活动企业的</w:t>
      </w:r>
      <w:r>
        <w:t>比例上升；进行重大新产品开发活动企业的比例上升。在中国的制度背景下，庄子银</w:t>
      </w:r>
      <w:r>
        <w:rPr>
          <w:spacing w:val="0"/>
        </w:rPr>
        <w:t>（</w:t>
      </w:r>
      <w:r>
        <w:rPr>
          <w:spacing w:val="0"/>
        </w:rPr>
        <w:t>2007</w:t>
      </w:r>
      <w:r>
        <w:t>）</w:t>
      </w:r>
      <w:r>
        <w:t>认为要提高经济中专利产出水平，就需要通过政策手段、经济规则、</w:t>
      </w:r>
      <w:r>
        <w:t>法律措施和文化体制创新，引导社会资源更多流入到生产性的创新活动中去。</w:t>
      </w:r>
    </w:p>
    <w:p w:rsidR="0018722C">
      <w:pPr>
        <w:topLinePunct/>
      </w:pPr>
      <w:r>
        <w:t>税收政策作为政府的一种宏观调控手段，是影响企业经营行为的重要渠道。它通过价格机制传递给市场主体，引导其在追求自身利益最大化的同时在政府调控设定的框架内进行生产经营活动。现有研究发现税收优惠对于企业投资行为特</w:t>
      </w:r>
      <w:r>
        <w:t>别是研发投资的促进作用是十分明显的。</w:t>
      </w:r>
      <w:hyperlink w:history="true" w:anchor="_bookmark155">
        <w:r>
          <w:t>Hall</w:t>
        </w:r>
        <w:r>
          <w:t> </w:t>
        </w:r>
        <w:r>
          <w:t>R.</w:t>
        </w:r>
        <w:r>
          <w:t> </w:t>
        </w:r>
        <w:r>
          <w:t>E.</w:t>
        </w:r>
        <w:r>
          <w:t>和</w:t>
        </w:r>
        <w:r>
          <w:t>Jorgenson</w:t>
        </w:r>
        <w:r>
          <w:t>（</w:t>
        </w:r>
        <w:r>
          <w:t>1967</w:t>
        </w:r>
        <w:r>
          <w:t>）</w:t>
        </w:r>
      </w:hyperlink>
      <w:r>
        <w:t>利用</w:t>
      </w:r>
      <w:r>
        <w:t>1963</w:t>
      </w:r>
      <w:r w:rsidR="001852F3">
        <w:t xml:space="preserve">年美国设备制造业数据发现，政府减税措施带动了企业投资，</w:t>
      </w:r>
      <w:r>
        <w:t>7</w:t>
      </w:r>
      <w:r>
        <w:t>%的投资税抵减幅</w:t>
      </w:r>
      <w:r>
        <w:t>度可以带动企业</w:t>
      </w:r>
      <w:r>
        <w:t>40%</w:t>
      </w:r>
      <w:r>
        <w:t>的投资增幅。</w:t>
      </w:r>
      <w:hyperlink w:history="true" w:anchor="_bookmark126">
        <w:r>
          <w:t>Feldstein</w:t>
        </w:r>
        <w:r/>
        <w:r w:rsidR="001852F3">
          <w:t xml:space="preserve">和</w:t>
        </w:r>
        <w:r>
          <w:t>Fane</w:t>
        </w:r>
        <w:r>
          <w:t>（</w:t>
        </w:r>
        <w:r>
          <w:t>1973</w:t>
        </w:r>
        <w:r>
          <w:t>）</w:t>
        </w:r>
      </w:hyperlink>
      <w:r>
        <w:t>以英国宏观经济数据发</w:t>
      </w:r>
      <w:r>
        <w:t>现，投资税税率每降低</w:t>
      </w:r>
      <w:r>
        <w:t>1</w:t>
      </w:r>
      <w:r/>
      <w:r w:rsidR="001852F3">
        <w:t xml:space="preserve">个百分点，投资将会增加大约</w:t>
      </w:r>
      <w:r>
        <w:t>0</w:t>
      </w:r>
      <w:r>
        <w:t>.</w:t>
      </w:r>
      <w:r>
        <w:t>6</w:t>
      </w:r>
      <w:r/>
      <w:r w:rsidR="001852F3">
        <w:t xml:space="preserve">个百分点。其中，企</w:t>
      </w:r>
      <w:r>
        <w:t>业所得税增减对经济增长的影响最为明显。企业所得税每下降</w:t>
      </w:r>
      <w:r>
        <w:t>1%，投资总额将提</w:t>
      </w:r>
      <w:r>
        <w:t>高</w:t>
      </w:r>
      <w:r>
        <w:t>2</w:t>
      </w:r>
      <w:r>
        <w:t>.</w:t>
      </w:r>
      <w:r>
        <w:t>13%</w:t>
      </w:r>
      <w:r>
        <w:t>。在随后的研究中，政府减税措施具有激励企业增加研发投入的观点，得到了更多经验数据的支持。</w:t>
      </w:r>
      <w:hyperlink w:history="true" w:anchor="_bookmark207">
        <w:r>
          <w:t>Mamuneas</w:t>
        </w:r>
        <w:r/>
        <w:r w:rsidR="001852F3">
          <w:t xml:space="preserve">和</w:t>
        </w:r>
        <w:r>
          <w:t>Ishaq Nadiri</w:t>
        </w:r>
        <w:r>
          <w:t>（</w:t>
        </w:r>
        <w:r>
          <w:t>1996</w:t>
        </w:r>
        <w:r>
          <w:t>）</w:t>
        </w:r>
      </w:hyperlink>
      <w:r>
        <w:t>利用美国工业企业数据，发现创新补贴产生的挤出效应降低了私人研发投入水平，而以减税为代表的</w:t>
      </w:r>
      <w:r>
        <w:t>税收优惠政策对于私人研发投入的作用显著为正。在</w:t>
      </w:r>
      <w:hyperlink w:history="true" w:anchor="_bookmark149">
        <w:r>
          <w:t>Hall</w:t>
        </w:r>
        <w:r>
          <w:t> </w:t>
        </w:r>
        <w:r>
          <w:t>B.</w:t>
        </w:r>
        <w:r>
          <w:t>和</w:t>
        </w:r>
        <w:r>
          <w:t>Van</w:t>
        </w:r>
        <w:r>
          <w:t> </w:t>
        </w:r>
        <w:r>
          <w:t>Reenen</w:t>
        </w:r>
        <w:r>
          <w:t>（</w:t>
        </w:r>
        <w:r>
          <w:t xml:space="preserve">2000</w:t>
        </w:r>
        <w:r>
          <w:t>）</w:t>
        </w:r>
      </w:hyperlink>
      <w:r>
        <w:t>的一篇综述性文章总结出，税收政策发挥了激励企业增加研发投入的作用。</w:t>
      </w:r>
    </w:p>
    <w:p w:rsidR="0018722C">
      <w:pPr>
        <w:topLinePunct/>
      </w:pPr>
      <w:hyperlink w:history="true" w:anchor="_bookmark182">
        <w:r>
          <w:t>Klassen</w:t>
        </w:r>
        <w:r/>
        <w:r w:rsidR="001852F3">
          <w:t xml:space="preserve">等</w:t>
        </w:r>
        <w:r>
          <w:t>（</w:t>
        </w:r>
        <w:r>
          <w:t>2004</w:t>
        </w:r>
        <w:r>
          <w:t>）</w:t>
        </w:r>
      </w:hyperlink>
      <w:r>
        <w:t>对比了美国和加拿大的税收激励政策效果差异，发现每一单位的</w:t>
      </w:r>
      <w:r>
        <w:t>税收减免可以带动加拿大企业研发投入增加</w:t>
      </w:r>
      <w:r>
        <w:t>1</w:t>
      </w:r>
      <w:r>
        <w:t>.</w:t>
      </w:r>
      <w:r>
        <w:t>3</w:t>
      </w:r>
      <w:r/>
      <w:r w:rsidR="001852F3">
        <w:t xml:space="preserve">个单位，而每一单位的税收减</w:t>
      </w:r>
      <w:r w:rsidR="001852F3">
        <w:t>免</w:t>
      </w:r>
    </w:p>
    <w:p w:rsidR="0018722C">
      <w:pPr>
        <w:topLinePunct/>
      </w:pPr>
      <w:r>
        <w:t>可以带动美国企业研发投入增加</w:t>
      </w:r>
      <w:r w:rsidR="001852F3">
        <w:t xml:space="preserve">2</w:t>
      </w:r>
      <w:r>
        <w:t>.</w:t>
      </w:r>
      <w:r>
        <w:t>96</w:t>
      </w:r>
      <w:r w:rsidR="001852F3">
        <w:t xml:space="preserve">个单位。</w:t>
      </w:r>
    </w:p>
    <w:p w:rsidR="0018722C">
      <w:pPr>
        <w:topLinePunct/>
      </w:pPr>
      <w:r>
        <w:t>另一部分学者则从税盾的角度对于税收政策影响企业行为进行了研究。1963</w:t>
      </w:r>
      <w:r>
        <w:t>年，</w:t>
      </w:r>
      <w:hyperlink w:history="true" w:anchor="_bookmark216">
        <w:r>
          <w:t>Modigliani</w:t>
        </w:r>
        <w:r/>
        <w:r w:rsidR="001852F3">
          <w:t xml:space="preserve">和</w:t>
        </w:r>
        <w:r>
          <w:t>Miller</w:t>
        </w:r>
        <w:r>
          <w:t>（</w:t>
        </w:r>
        <w:r>
          <w:t>1963</w:t>
        </w:r>
        <w:r>
          <w:t>）</w:t>
        </w:r>
        <w:r/>
      </w:hyperlink>
      <w:r>
        <w:t>提出了债务利息可以带来税盾价值</w:t>
      </w:r>
      <w:r>
        <w:t>（</w:t>
      </w:r>
      <w:r>
        <w:t>Deb</w:t>
      </w:r>
      <w:r>
        <w:t>t</w:t>
      </w:r>
    </w:p>
    <w:p w:rsidR="0018722C">
      <w:pPr>
        <w:topLinePunct/>
      </w:pPr>
      <w:r>
        <w:t>Shield</w:t>
      </w:r>
      <w:r>
        <w:rPr>
          <w:spacing w:val="-1"/>
        </w:rPr>
        <w:t>）</w:t>
      </w:r>
      <w:r>
        <w:t>，并影响企业的融资决策。学者还发现税盾对企业经营具有广泛影响，例如债务税盾提升</w:t>
      </w:r>
      <w:hyperlink w:history="true" w:anchor="_bookmark181">
        <w:r>
          <w:t>企业价值</w:t>
        </w:r>
        <w:r>
          <w:t>(</w:t>
        </w:r>
        <w:r>
          <w:t>Kemsley</w:t>
        </w:r>
        <w:r/>
        <w:r w:rsidR="001852F3">
          <w:t xml:space="preserve">和</w:t>
        </w:r>
        <w:r>
          <w:t>Nissim,2002</w:t>
        </w:r>
      </w:hyperlink>
      <w:r>
        <w:t>)</w:t>
      </w:r>
      <w:r>
        <w:t xml:space="preserve">、就业税盾提高了企业劳动力需求等方面</w:t>
      </w:r>
      <w:r>
        <w:t>(</w:t>
      </w:r>
      <w:hyperlink w:history="true" w:anchor="_bookmark156">
        <w:r>
          <w:t>Hamersma,2008</w:t>
        </w:r>
      </w:hyperlink>
      <w:r>
        <w:rPr>
          <w:spacing w:val="-1"/>
          <w:rFonts w:hint="eastAsia"/>
        </w:rPr>
        <w:t>；</w:t>
      </w:r>
      <w:r w:rsidR="001852F3">
        <w:t xml:space="preserve">刘永泽和孙翯</w:t>
      </w:r>
      <w:r>
        <w:t>,2011</w:t>
      </w:r>
      <w:r>
        <w:rPr>
          <w:rFonts w:hint="eastAsia"/>
        </w:rPr>
        <w:t>；</w:t>
      </w:r>
      <w:r/>
      <w:r w:rsidR="001852F3">
        <w:t xml:space="preserve">王跃堂等</w:t>
      </w:r>
      <w:r>
        <w:rPr>
          <w:rFonts w:hint="eastAsia"/>
        </w:rPr>
        <w:t>，</w:t>
      </w:r>
      <w:r>
        <w:t>2012</w:t>
      </w:r>
      <w:r>
        <w:t>)</w:t>
      </w:r>
      <w:r>
        <w:t>。相对于债务</w:t>
      </w:r>
      <w:r>
        <w:t>税盾，研发费用抵扣属于“非债务税盾”</w:t>
      </w:r>
      <w:r>
        <w:t>(</w:t>
      </w:r>
      <w:r>
        <w:t>Non-Debt Tax Shields</w:t>
      </w:r>
      <w:r>
        <w:t xml:space="preserve">, </w:t>
      </w:r>
      <w:r>
        <w:t>NDTS</w:t>
      </w:r>
      <w:r>
        <w:t>)</w:t>
      </w:r>
      <w:r>
        <w:t>，可以在所得税前扣除，降低企业所得税负担。</w:t>
      </w:r>
      <w:hyperlink w:history="true" w:anchor="_bookmark209">
        <w:r>
          <w:t>Mansfield E.</w:t>
        </w:r>
        <w:r>
          <w:t>（</w:t>
        </w:r>
        <w:r>
          <w:t>1986</w:t>
        </w:r>
        <w:r>
          <w:t>）</w:t>
        </w:r>
      </w:hyperlink>
      <w:r>
        <w:t>以美国</w:t>
      </w:r>
      <w:r>
        <w:t>110</w:t>
      </w:r>
      <w:r/>
      <w:r w:rsidR="001852F3">
        <w:t xml:space="preserve">家企业</w:t>
      </w:r>
      <w:r>
        <w:t>为样本发现，在无税收抵扣优惠的情况下，企业的当年研发支出减少的幅度约为 </w:t>
      </w:r>
      <w:r>
        <w:t>1</w:t>
      </w:r>
    </w:p>
    <w:p w:rsidR="0018722C">
      <w:pPr>
        <w:topLinePunct/>
      </w:pPr>
      <w:r>
        <w:t>至</w:t>
      </w:r>
      <w:r w:rsidR="001852F3">
        <w:t xml:space="preserve">2</w:t>
      </w:r>
      <w:r w:rsidR="001852F3">
        <w:t xml:space="preserve">个百分点，验证了税收抵扣所能够发挥出的重要作用。在随后的研究中，</w:t>
      </w:r>
    </w:p>
    <w:p w:rsidR="0018722C">
      <w:pPr>
        <w:topLinePunct/>
      </w:pPr>
      <w:hyperlink w:history="true" w:anchor="_bookmark76">
        <w:r>
          <w:t>Berger</w:t>
        </w:r>
        <w:r>
          <w:t>（</w:t>
        </w:r>
        <w:r>
          <w:t>1993</w:t>
        </w:r>
        <w:r>
          <w:t>）</w:t>
        </w:r>
      </w:hyperlink>
      <w:r>
        <w:t>以美国</w:t>
      </w:r>
      <w:r w:rsidR="001852F3">
        <w:t xml:space="preserve">1975-1989</w:t>
      </w:r>
      <w:r w:rsidR="001852F3">
        <w:t xml:space="preserve">年的</w:t>
      </w:r>
      <w:r w:rsidR="001852F3">
        <w:t xml:space="preserve">263</w:t>
      </w:r>
      <w:r w:rsidR="001852F3">
        <w:t xml:space="preserve">家企业为样本，发现研发投资抵减带来</w:t>
      </w:r>
    </w:p>
    <w:p w:rsidR="0018722C">
      <w:pPr>
        <w:topLinePunct/>
      </w:pPr>
      <w:r>
        <w:t>的税盾可以刺激研发投资，平均而言，政府每减少</w:t>
      </w:r>
      <w:r>
        <w:t>1</w:t>
      </w:r>
      <w:r/>
      <w:r w:rsidR="001852F3">
        <w:t xml:space="preserve">元的税收可带动</w:t>
      </w:r>
      <w:r>
        <w:t>1</w:t>
      </w:r>
      <w:r>
        <w:t>.</w:t>
      </w:r>
      <w:r>
        <w:t>74</w:t>
      </w:r>
      <w:r/>
      <w:r w:rsidR="001852F3">
        <w:t xml:space="preserve">元的企</w:t>
      </w:r>
    </w:p>
    <w:p w:rsidR="0018722C">
      <w:pPr>
        <w:topLinePunct/>
      </w:pPr>
      <w:r>
        <w:t>业研发支出。</w:t>
      </w:r>
      <w:hyperlink w:history="true" w:anchor="_bookmark105">
        <w:r>
          <w:t>Czarnitzki</w:t>
        </w:r>
        <w:r/>
        <w:r w:rsidR="001852F3">
          <w:t xml:space="preserve">等</w:t>
        </w:r>
        <w:r>
          <w:t>（</w:t>
        </w:r>
        <w:r>
          <w:t>2011</w:t>
        </w:r>
        <w:r>
          <w:t>）</w:t>
        </w:r>
      </w:hyperlink>
      <w:r>
        <w:t>利用</w:t>
      </w:r>
      <w:r>
        <w:t>1997-1999</w:t>
      </w:r>
      <w:r/>
      <w:r w:rsidR="001852F3">
        <w:t xml:space="preserve">年</w:t>
      </w:r>
      <w:r>
        <w:t>3562</w:t>
      </w:r>
      <w:r/>
      <w:r w:rsidR="001852F3">
        <w:t xml:space="preserve">家制造业企业数据发现，</w:t>
      </w:r>
      <w:r>
        <w:t>加拿大联邦政府的抵扣政策促进了企业新产品开发。基于不同国家的数据所得出</w:t>
      </w:r>
      <w:r>
        <w:t>结论也呈现出一定的差异性。</w:t>
      </w:r>
      <w:hyperlink w:history="true" w:anchor="_bookmark222">
        <w:r>
          <w:t>Mulkay</w:t>
        </w:r>
        <w:r/>
        <w:r w:rsidR="001852F3">
          <w:t xml:space="preserve">和</w:t>
        </w:r>
        <w:r>
          <w:t>Mairesse</w:t>
        </w:r>
        <w:r>
          <w:t>（</w:t>
        </w:r>
        <w:r>
          <w:t>2003</w:t>
        </w:r>
        <w:r>
          <w:t>）</w:t>
        </w:r>
      </w:hyperlink>
      <w:r>
        <w:t>基于</w:t>
      </w:r>
      <w:r>
        <w:t>1980-1997</w:t>
      </w:r>
      <w:r/>
      <w:r w:rsidR="001852F3">
        <w:t xml:space="preserve">年法国企</w:t>
      </w:r>
      <w:r>
        <w:t>业的数据发现税收减免降低了企业成本，税收减免每增长</w:t>
      </w:r>
      <w:r>
        <w:t>10%，会带动研发投</w:t>
      </w:r>
      <w:r>
        <w:t>入</w:t>
      </w:r>
    </w:p>
    <w:p w:rsidR="0018722C">
      <w:pPr>
        <w:topLinePunct/>
      </w:pPr>
      <w:r>
        <w:t>4.6</w:t>
      </w:r>
      <w:r/>
      <w:r w:rsidR="001852F3">
        <w:t xml:space="preserve">到</w:t>
      </w:r>
      <w:r>
        <w:t>6%</w:t>
      </w:r>
      <w:r>
        <w:t>的增幅。在跨国数据的比较方面，</w:t>
      </w:r>
      <w:hyperlink w:history="true" w:anchor="_bookmark82">
        <w:r>
          <w:t>Bloom</w:t>
        </w:r>
        <w:r>
          <w:t> </w:t>
        </w:r>
        <w:r>
          <w:t>N.等</w:t>
        </w:r>
        <w:r>
          <w:t>（</w:t>
        </w:r>
        <w:r>
          <w:t>2002</w:t>
        </w:r>
        <w:r>
          <w:t>）</w:t>
        </w:r>
      </w:hyperlink>
      <w:r>
        <w:t>利用</w:t>
      </w:r>
      <w:r>
        <w:t>OECD</w:t>
      </w:r>
      <w:r/>
      <w:r w:rsidR="001852F3">
        <w:t xml:space="preserve">国家</w:t>
      </w:r>
      <w:r>
        <w:t>1979</w:t>
      </w:r>
      <w:r>
        <w:t>到</w:t>
      </w:r>
      <w:r>
        <w:t>1997</w:t>
      </w:r>
      <w:r/>
      <w:r w:rsidR="001852F3">
        <w:t xml:space="preserve">年的数据发现，税盾激励提升了企业的研发强度，具体表现为税收抵减每</w:t>
      </w:r>
      <w:r>
        <w:t>上升</w:t>
      </w:r>
      <w:r>
        <w:t>10%</w:t>
      </w:r>
      <w:r>
        <w:t>，短期内可以带动研发水平提升</w:t>
      </w:r>
      <w:r>
        <w:t>1</w:t>
      </w:r>
      <w:r/>
      <w:r w:rsidR="001852F3">
        <w:t xml:space="preserve">个百分点，长期则可以带动研发水平提</w:t>
      </w:r>
      <w:r>
        <w:t>升</w:t>
      </w:r>
      <w:r>
        <w:t>10</w:t>
      </w:r>
      <w:r/>
      <w:r w:rsidR="001852F3">
        <w:t xml:space="preserve">个百分点。按照</w:t>
      </w:r>
      <w:hyperlink w:history="true" w:anchor="_bookmark258">
        <w:r>
          <w:t>Scholes</w:t>
        </w:r>
        <w:r/>
        <w:r w:rsidR="001852F3">
          <w:t xml:space="preserve">等</w:t>
        </w:r>
        <w:r>
          <w:t>（</w:t>
        </w:r>
        <w:r>
          <w:t>2005</w:t>
        </w:r>
        <w:r>
          <w:t>）</w:t>
        </w:r>
      </w:hyperlink>
      <w:r>
        <w:t>提出的“有效税务筹划理论”，企业有动机通过增加“非债务税盾”来实现合理避税。</w:t>
      </w:r>
    </w:p>
    <w:p w:rsidR="0018722C">
      <w:pPr>
        <w:topLinePunct/>
      </w:pPr>
      <w:r>
        <w:t>对于政府的扶持政策在企业创新中的作用，学术界不是没有争议的。另一种观点认为，政府扶持政策对企业的创新投入存在“挤出效应”，不仅未能促使企业增加投入，相反减少了它的投入，结果本该由企业或市场承担的开支变成了由政府承担。</w:t>
      </w:r>
      <w:hyperlink w:history="true" w:anchor="_bookmark141">
        <w:r>
          <w:t>Goolsbee</w:t>
        </w:r>
        <w:r>
          <w:t>（</w:t>
        </w:r>
        <w:r>
          <w:t>1998</w:t>
        </w:r>
        <w:r>
          <w:t>）</w:t>
        </w:r>
      </w:hyperlink>
      <w:r>
        <w:t>认为，在考虑工资弹性因素情况下，政府对于企业创新活动的财税投入很大程度被用于企业支付科研人员过高的工资，导致实际用</w:t>
      </w:r>
      <w:r>
        <w:t>于</w:t>
      </w:r>
    </w:p>
    <w:p w:rsidR="0018722C">
      <w:pPr>
        <w:topLinePunct/>
      </w:pPr>
      <w:r>
        <w:t>研究的部分只占很少一部分，财税政策对企业创新投入存在明显的挤出效应。</w:t>
      </w:r>
    </w:p>
    <w:p w:rsidR="0018722C">
      <w:pPr>
        <w:topLinePunct/>
      </w:pPr>
      <w:hyperlink w:history="true" w:anchor="_bookmark211">
        <w:r>
          <w:t>Marcus，N.</w:t>
        </w:r>
        <w:r>
          <w:t>和</w:t>
        </w:r>
        <w:r>
          <w:t>Howard，P.</w:t>
        </w:r>
        <w:r>
          <w:t>（</w:t>
        </w:r>
        <w:r>
          <w:t>2003</w:t>
        </w:r>
        <w:r>
          <w:t>）</w:t>
        </w:r>
      </w:hyperlink>
      <w:r>
        <w:t>以日本和韩国的产业政策为案例，认为并没有证据表明有选择性的政府扶持政策对全国层面或者是产业层面的生产率产生显著影</w:t>
      </w:r>
      <w:r>
        <w:t>响。</w:t>
      </w:r>
      <w:hyperlink w:history="true" w:anchor="_bookmark248">
        <w:r>
          <w:t>Rodrik，D</w:t>
        </w:r>
        <w:r>
          <w:t>（</w:t>
        </w:r>
        <w:r>
          <w:t>2004</w:t>
        </w:r>
        <w:r>
          <w:t>）</w:t>
        </w:r>
      </w:hyperlink>
      <w:r>
        <w:t>的发现表明，政府不可能拥有关于产业的完全信息，来甄别</w:t>
      </w:r>
      <w:r>
        <w:t>出哪些产业可能从创新活动中产生最大的知识产出，政府这种带有选择性的创新扶持政策会错失一大批具有很大发展潜力的科技创新项目，从而降低了对企业创</w:t>
      </w:r>
      <w:r>
        <w:t>新的激励效果。随后研究也支持了</w:t>
      </w:r>
      <w:hyperlink w:history="true" w:anchor="_bookmark248">
        <w:r>
          <w:t>Rodrik，D</w:t>
        </w:r>
        <w:r>
          <w:t>（</w:t>
        </w:r>
        <w:r>
          <w:t>2004</w:t>
        </w:r>
        <w:r>
          <w:t>）</w:t>
        </w:r>
      </w:hyperlink>
      <w:r>
        <w:t>的观点。另一部分学者就政府在创新扶持的遴选机制提出了质疑。</w:t>
      </w:r>
      <w:hyperlink w:history="true" w:anchor="_bookmark277">
        <w:r>
          <w:t>Wallsten</w:t>
        </w:r>
        <w:r>
          <w:rPr>
            <w:spacing w:val="-2"/>
          </w:rPr>
          <w:t>（</w:t>
        </w:r>
        <w:r>
          <w:rPr>
            <w:spacing w:val="-2"/>
          </w:rPr>
          <w:t>2000</w:t>
        </w:r>
        <w:r>
          <w:rPr>
            <w:spacing w:val="-2"/>
          </w:rPr>
          <w:t>）</w:t>
        </w:r>
      </w:hyperlink>
      <w:r>
        <w:t>基于</w:t>
      </w:r>
      <w:r>
        <w:t>1990-1992</w:t>
      </w:r>
      <w:r/>
      <w:r w:rsidR="001852F3">
        <w:t xml:space="preserve">年美国政</w:t>
      </w:r>
      <w:r w:rsidR="001852F3">
        <w:t>府</w:t>
      </w:r>
    </w:p>
    <w:p w:rsidR="0018722C">
      <w:pPr>
        <w:topLinePunct/>
      </w:pPr>
      <w:r>
        <w:t>对</w:t>
      </w:r>
      <w:r>
        <w:t>367</w:t>
      </w:r>
      <w:r/>
      <w:r w:rsidR="001852F3">
        <w:t xml:space="preserve">家中小企业创新扶持计划数据，发现政府出于对财政负责的考虑，在扶持</w:t>
      </w:r>
      <w:r>
        <w:t>对象遴选方面，更倾向于风险小、回报率高、市场前景好的项目，这样的选择机制忽视了一大批对长期社会发展有益但短期回报较低的项目。Wallsten</w:t>
      </w:r>
      <w:r/>
      <w:r w:rsidR="001852F3">
        <w:t xml:space="preserve">认为，以</w:t>
      </w:r>
      <w:r>
        <w:t>盈利为导向的扶持政策更容易对企业的创新投入产生了挤出效应。</w:t>
      </w:r>
      <w:hyperlink w:history="true" w:anchor="_bookmark188">
        <w:r>
          <w:t>Lach</w:t>
        </w:r>
        <w:r>
          <w:t>（</w:t>
        </w:r>
        <w:r>
          <w:t>2000</w:t>
        </w:r>
        <w:r>
          <w:t>）</w:t>
        </w:r>
      </w:hyperlink>
      <w:r>
        <w:t>基</w:t>
      </w:r>
      <w:r>
        <w:t>于</w:t>
      </w:r>
      <w:r>
        <w:t>1990-1995</w:t>
      </w:r>
      <w:r/>
      <w:r w:rsidR="001852F3">
        <w:t xml:space="preserve">年以色列政府扶持制造业企业创新计划的数据发现，当申请项目在</w:t>
      </w:r>
      <w:r>
        <w:t>没有获得政府扶持的情况下，企业通常的反应是会选择减小投入规模或者直接撤</w:t>
      </w:r>
      <w:r>
        <w:t>销项目。在国内研究中，安同良等</w:t>
      </w:r>
      <w:r>
        <w:t>（</w:t>
      </w:r>
      <w:r>
        <w:t xml:space="preserve">2009</w:t>
      </w:r>
      <w:r>
        <w:t>）</w:t>
      </w:r>
      <w:r>
        <w:t>通过建立动态不对称信息博弈模型发现，</w:t>
      </w:r>
      <w:r w:rsidR="001852F3">
        <w:t xml:space="preserve">企业技术能力信息的不透明加剧了寻租行为，企业可以通过释放将要进行原始创</w:t>
      </w:r>
      <w:r>
        <w:t>新的虚假信号来获取政府在创新政策方面的扶持。张杰等</w:t>
      </w:r>
      <w:r>
        <w:t>（</w:t>
      </w:r>
      <w:r>
        <w:t>2011</w:t>
      </w:r>
      <w:r>
        <w:t>）</w:t>
      </w:r>
      <w:r>
        <w:t>等使用</w:t>
      </w:r>
      <w:r>
        <w:t>2001-2007</w:t>
      </w:r>
      <w:r>
        <w:t>年中国工业企业样本发现，地方政府对市场的干预与控制，加剧了要素市场扭曲，</w:t>
      </w:r>
      <w:r w:rsidR="001852F3">
        <w:t xml:space="preserve">抑制了中国企业的创新活动。</w:t>
      </w:r>
    </w:p>
    <w:p w:rsidR="0018722C">
      <w:pPr>
        <w:topLinePunct/>
      </w:pPr>
      <w:r>
        <w:t>由此可见，政府的创新扶持政策对企业专利产出的影响存在两种相反的可能：</w:t>
      </w:r>
      <w:r w:rsidR="001852F3">
        <w:t xml:space="preserve">一种为“互补效应”，即政府科技扶持政策促进了企业的创新活动</w:t>
      </w:r>
      <w:hyperlink w:history="true" w:anchor="_bookmark155">
        <w:r>
          <w:t>(</w:t>
        </w:r>
        <w:r>
          <w:t xml:space="preserve">Hall R. E.和</w:t>
        </w:r>
      </w:hyperlink>
      <w:hyperlink w:history="true" w:anchor="_bookmark155">
        <w:r>
          <w:t>Jorgenson,1967</w:t>
        </w:r>
      </w:hyperlink>
      <w:r>
        <w:t>; </w:t>
      </w:r>
      <w:hyperlink w:history="true" w:anchor="_bookmark207">
        <w:r>
          <w:t>Mamuneas</w:t>
        </w:r>
        <w:r w:rsidR="001852F3">
          <w:t xml:space="preserve">和</w:t>
        </w:r>
        <w:r w:rsidR="001852F3">
          <w:t xml:space="preserve">Ishaq Nadiri,1996</w:t>
        </w:r>
      </w:hyperlink>
      <w:r>
        <w:t>)</w:t>
      </w:r>
      <w:r>
        <w:t>；另一种为“挤出效应”，即政府科技扶持政策阻碍了企业的创新活动</w:t>
      </w:r>
      <w:r>
        <w:t>（</w:t>
      </w:r>
      <w:hyperlink w:history="true" w:anchor="_bookmark188">
        <w:r>
          <w:t>Lach,2000</w:t>
        </w:r>
      </w:hyperlink>
      <w:r>
        <w:t>; </w:t>
      </w:r>
      <w:hyperlink w:history="true" w:anchor="_bookmark277">
        <w:r>
          <w:t>Wallsten,2000</w:t>
        </w:r>
      </w:hyperlink>
      <w:r>
        <w:rPr>
          <w:rFonts w:hint="eastAsia"/>
        </w:rPr>
        <w:t>；</w:t>
      </w:r>
      <w:hyperlink w:history="true" w:anchor="_bookmark248">
        <w:r>
          <w:t>Rodrik</w:t>
        </w:r>
        <w:r>
          <w:t>，</w:t>
        </w:r>
      </w:hyperlink>
    </w:p>
    <w:p w:rsidR="0018722C">
      <w:pPr>
        <w:topLinePunct/>
      </w:pPr>
      <w:hyperlink w:history="true" w:anchor="_bookmark248">
        <w:r>
          <w:t>D,2004</w:t>
        </w:r>
      </w:hyperlink>
      <w:r>
        <w:rPr>
          <w:spacing w:val="-2"/>
        </w:rPr>
        <w:t>）</w:t>
      </w:r>
      <w:r>
        <w:rPr>
          <w:spacing w:val="-2"/>
        </w:rPr>
        <w:t xml:space="preserve">. </w:t>
      </w:r>
      <w:r>
        <w:t>由于现有文献对于政府财税扶持的政策与企业创新活动的关系尚未取得</w:t>
      </w:r>
      <w:r>
        <w:t>一致结论，这使得政府对创新活动扶持政策所产生的经济绩效依然是一个有待实</w:t>
      </w:r>
      <w:r>
        <w:t>证检验与结果分析的问题。现有文献研究了税收政策与企业创新投入之间的关系，</w:t>
      </w:r>
      <w:r>
        <w:t>但很少有研究涉及税收政策与企业创新产出之间的关系。特别是以中国企业为样</w:t>
      </w:r>
      <w:r>
        <w:t>本的研究非常少见。而创新投入作为企业创新活动的度量具有很大的局限性。</w:t>
      </w:r>
      <w:r>
        <w:t>本</w:t>
      </w:r>
    </w:p>
    <w:p w:rsidR="0018722C">
      <w:pPr>
        <w:topLinePunct/>
      </w:pPr>
      <w:r>
        <w:t>章基于国家知识产权局公布的企业专利数量数据，研究税制改革对于创新产出的影响，进一步考察了这种政策变化对于企业专利产出的影响在不同地区、行业和</w:t>
      </w:r>
      <w:r>
        <w:t>规模等方面表现出的差异性。样本研究共有</w:t>
      </w:r>
      <w:r>
        <w:t>335288</w:t>
      </w:r>
      <w:r/>
      <w:r w:rsidR="001852F3">
        <w:t xml:space="preserve">个企业，其产值在中国经济中</w:t>
      </w:r>
      <w:r>
        <w:t>占有很大比重，无论是从数量还是从经济影响力来看，都具有很强的代表性。本</w:t>
      </w:r>
      <w:r>
        <w:t>章的研究可以加深对税收政策与企业专利产出关系的认识，对于各级政府制定财税政策、推进税收体制改革、评估现有政策的经济绩效具有重要价值。</w:t>
      </w:r>
    </w:p>
    <w:p w:rsidR="0018722C">
      <w:pPr>
        <w:topLinePunct/>
      </w:pPr>
      <w:r>
        <w:t>基于以上理论分析，本章提出一组对立假说：</w:t>
      </w:r>
      <w:r w:rsidR="001852F3">
        <w:t xml:space="preserve">假说</w:t>
      </w:r>
      <w:r w:rsidR="001852F3">
        <w:t xml:space="preserve">1a:税率降低促进了企业专利产出；</w:t>
      </w:r>
    </w:p>
    <w:p w:rsidR="0018722C">
      <w:pPr>
        <w:topLinePunct/>
      </w:pPr>
      <w:r>
        <w:t>假说</w:t>
      </w:r>
      <w:r w:rsidR="001852F3">
        <w:t xml:space="preserve">1b:税率降低抑制了企业专利产出。</w:t>
      </w:r>
    </w:p>
    <w:p w:rsidR="0018722C">
      <w:pPr>
        <w:pStyle w:val="Heading2"/>
        <w:topLinePunct/>
        <w:ind w:left="171" w:hangingChars="171" w:hanging="171"/>
      </w:pPr>
      <w:bookmarkStart w:id="833529" w:name="_Toc686833529"/>
      <w:bookmarkStart w:name="_bookmark26" w:id="46"/>
      <w:bookmarkEnd w:id="46"/>
      <w:r>
        <w:t>5.3</w:t>
      </w:r>
      <w:r>
        <w:t xml:space="preserve"> </w:t>
      </w:r>
      <w:r w:rsidR="001852F3">
        <w:t>研究设计</w:t>
      </w:r>
      <w:bookmarkEnd w:id="833529"/>
    </w:p>
    <w:p w:rsidR="0018722C">
      <w:pPr>
        <w:pStyle w:val="Heading3"/>
        <w:topLinePunct/>
        <w:ind w:left="200" w:hangingChars="200" w:hanging="200"/>
      </w:pPr>
      <w:r>
        <w:t>5.3.1</w:t>
      </w:r>
      <w:r>
        <w:t xml:space="preserve"> </w:t>
      </w:r>
      <w:r w:rsidR="001852F3">
        <w:t>研究样本与数据来源</w:t>
      </w:r>
    </w:p>
    <w:p w:rsidR="0018722C">
      <w:pPr>
        <w:topLinePunct/>
      </w:pPr>
      <w:r>
        <w:t>本章主要考察所得税改革对于进行企业专利产出的影响。本章中企业层面的</w:t>
      </w:r>
      <w:r>
        <w:t>专利申请数据来自</w:t>
      </w:r>
      <w:r>
        <w:t>2007-2009</w:t>
      </w:r>
      <w:r/>
      <w:r w:rsidR="001852F3">
        <w:t xml:space="preserve">年国家知识产权局出版的《中国专利数据库》。企</w:t>
      </w:r>
      <w:r>
        <w:t>业层面的盈利水平等企业财务指标来自于国家统计局的全国工业企业数据库。最</w:t>
      </w:r>
      <w:r>
        <w:t>终本章获得</w:t>
      </w:r>
      <w:r>
        <w:t>335</w:t>
      </w:r>
      <w:r>
        <w:t xml:space="preserve">, </w:t>
      </w:r>
      <w:r>
        <w:t>288</w:t>
      </w:r>
      <w:r/>
      <w:r w:rsidR="001852F3">
        <w:t xml:space="preserve">个企业观测样本。本章中地区税费水平的数据来自世界银行</w:t>
      </w:r>
      <w:r>
        <w:t>公布的调查报告《政府治理、投资环境与和谐社会》。本章在参照国家统计局的</w:t>
      </w:r>
      <w:r>
        <w:t>行业分类标准基础上</w:t>
      </w:r>
      <w:r>
        <w:t>(</w:t>
      </w:r>
      <w:r>
        <w:t>GB</w:t>
      </w:r>
      <w:r>
        <w:t>/</w:t>
      </w:r>
      <w:r>
        <w:t>T4754</w:t>
      </w:r>
      <w:r>
        <w:t>)</w:t>
      </w:r>
      <w:r>
        <w:t>，将通用设备制造业、专用设备制造业等行业归</w:t>
      </w:r>
      <w:r>
        <w:t>入为装备制造业</w:t>
      </w:r>
      <w:r>
        <w:t>①</w:t>
      </w:r>
      <w:r>
        <w:t>。</w:t>
      </w:r>
    </w:p>
    <w:p w:rsidR="0018722C">
      <w:pPr>
        <w:topLinePunct/>
      </w:pPr>
      <w:r>
        <w:t/>
      </w:r>
      <w:r>
        <w:t>表</w:t>
      </w:r>
      <w:r>
        <w:t>5</w:t>
      </w:r>
      <w:r>
        <w:t>.</w:t>
      </w:r>
      <w:r>
        <w:t>1</w:t>
      </w:r>
      <w:r/>
      <w:r w:rsidR="001852F3">
        <w:t xml:space="preserve">列出了制造业企业样本的专利数量、研发比例、营业收入、职工人数、</w:t>
      </w:r>
    </w:p>
    <w:p w:rsidR="0018722C">
      <w:pPr>
        <w:topLinePunct/>
      </w:pPr>
      <w:r>
        <w:t>地域分布和企业所有制的基本特征。从专利数量来看，年专利产出少于</w:t>
      </w:r>
      <w:r>
        <w:t>10</w:t>
      </w:r>
      <w:r/>
      <w:r w:rsidR="001852F3">
        <w:t xml:space="preserve">个的企</w:t>
      </w:r>
      <w:r>
        <w:t>业占样本总数的</w:t>
      </w:r>
      <w:r>
        <w:t>99</w:t>
      </w:r>
      <w:r>
        <w:t>.</w:t>
      </w:r>
      <w:r>
        <w:t>62%</w:t>
      </w:r>
      <w:r>
        <w:t>。而年专利产出超过</w:t>
      </w:r>
      <w:r>
        <w:t>10</w:t>
      </w:r>
      <w:r/>
      <w:r w:rsidR="001852F3">
        <w:t xml:space="preserve">个的企业所占比例不足</w:t>
      </w:r>
      <w:r>
        <w:t>4%，这反映出中国企业总体的专利产出比较少。从研发投入比例来看，研发投入比例超</w:t>
      </w:r>
      <w:r>
        <w:t>过</w:t>
      </w:r>
    </w:p>
    <w:p w:rsidR="0018722C">
      <w:pPr>
        <w:topLinePunct/>
      </w:pPr>
      <w:r>
        <w:t>1%的企业所占样本总数的约为</w:t>
      </w:r>
      <w:r w:rsidR="001852F3">
        <w:t xml:space="preserve">10%，而研发投入比例低于</w:t>
      </w:r>
      <w:r w:rsidR="001852F3">
        <w:t xml:space="preserve">1%的企业占样本总数的</w:t>
      </w:r>
    </w:p>
    <w:p w:rsidR="0018722C">
      <w:pPr>
        <w:topLinePunct/>
      </w:pPr>
      <w:r>
        <w:t>96.10%，这反映出中国企业创新投入意愿不强，研发投入水平较低。根据中国大</w:t>
      </w:r>
    </w:p>
    <w:p w:rsidR="0018722C">
      <w:pPr>
        <w:pStyle w:val="aff7"/>
        <w:topLinePunct/>
      </w:pPr>
      <w:r>
        <w:pict>
          <v:line style="position:absolute;mso-position-horizontal-relative:page;mso-position-vertical-relative:paragraph;z-index:3544;mso-wrap-distance-left:0;mso-wrap-distance-right:0" from="97.103996pt,20.892643pt" to="241.123996pt,20.892643pt" stroked="true" strokeweight=".84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在参照国家统计局的行业分类标准基础</w:t>
      </w:r>
      <w:r>
        <w:rPr>
          <w:rFonts w:cstheme="minorBidi" w:hAnsiTheme="minorHAnsi" w:eastAsiaTheme="minorHAnsi" w:asciiTheme="minorHAnsi"/>
        </w:rPr>
        <w:t>(</w:t>
      </w:r>
      <w:r>
        <w:rPr>
          <w:rFonts w:cstheme="minorBidi" w:hAnsiTheme="minorHAnsi" w:eastAsiaTheme="minorHAnsi" w:asciiTheme="minorHAnsi"/>
        </w:rPr>
        <w:t xml:space="preserve">GB</w:t>
      </w:r>
      <w:r>
        <w:rPr>
          <w:rFonts w:cstheme="minorBidi" w:hAnsiTheme="minorHAnsi" w:eastAsiaTheme="minorHAnsi" w:asciiTheme="minorHAnsi"/>
        </w:rPr>
        <w:t>/</w:t>
      </w:r>
      <w:r>
        <w:rPr>
          <w:rFonts w:cstheme="minorBidi" w:hAnsiTheme="minorHAnsi" w:eastAsiaTheme="minorHAnsi" w:asciiTheme="minorHAnsi"/>
        </w:rPr>
        <w:t>T4754</w:t>
      </w:r>
      <w:r>
        <w:rPr>
          <w:rFonts w:cstheme="minorBidi" w:hAnsiTheme="minorHAnsi" w:eastAsiaTheme="minorHAnsi" w:asciiTheme="minorHAnsi"/>
        </w:rPr>
        <w:t>)</w:t>
      </w:r>
      <w:r>
        <w:rPr>
          <w:rFonts w:cstheme="minorBidi" w:hAnsiTheme="minorHAnsi" w:eastAsiaTheme="minorHAnsi" w:asciiTheme="minorHAnsi"/>
        </w:rPr>
        <w:t>上，本文将以下行业归入装备制造业：通用</w:t>
      </w:r>
      <w:r>
        <w:rPr>
          <w:rFonts w:cstheme="minorBidi" w:hAnsiTheme="minorHAnsi" w:eastAsiaTheme="minorHAnsi" w:asciiTheme="minorHAnsi"/>
        </w:rPr>
        <w:t>设备制造业、专用设备制造业、交通运输设备制造业、电气机械及器材制造业、通信设备、计算机及其他电子设备制造业、仪器仪表及文化、办公用机械制造业装备制造业。</w:t>
      </w:r>
    </w:p>
    <w:p w:rsidR="0018722C">
      <w:pPr>
        <w:topLinePunct/>
      </w:pPr>
      <w:r>
        <w:t>中小型企业的划分标准，本章样本中绝大多数企业都属于中小企业，大型企业不</w:t>
      </w:r>
      <w:r>
        <w:t>足</w:t>
      </w:r>
      <w:r>
        <w:t>4%。从地区分布来看，样本企业主要分布于东南、环渤海和中部地区，各占样</w:t>
      </w:r>
      <w:r>
        <w:t>本总数的</w:t>
      </w:r>
      <w:r>
        <w:t>49</w:t>
      </w:r>
      <w:r>
        <w:t>.</w:t>
      </w:r>
      <w:r>
        <w:t>43%</w:t>
      </w:r>
      <w:r>
        <w:t>、</w:t>
      </w:r>
      <w:r>
        <w:t>17.64%</w:t>
      </w:r>
      <w:r>
        <w:t>和</w:t>
      </w:r>
      <w:r>
        <w:t>13.87%</w:t>
      </w:r>
      <w:r>
        <w:t>，其他地区企业所占比例约为</w:t>
      </w:r>
      <w:r>
        <w:t>19</w:t>
      </w:r>
      <w:r>
        <w:t>.</w:t>
      </w:r>
      <w:r>
        <w:t>05%</w:t>
      </w:r>
      <w:r>
        <w:t>，样本企</w:t>
      </w:r>
      <w:r>
        <w:t>业主要集中于经济较为发达的中国东部沿海地区。从企业所有制类型来看，民营</w:t>
      </w:r>
      <w:r>
        <w:t>企业最多，占样本总数的</w:t>
      </w:r>
      <w:r>
        <w:t>52</w:t>
      </w:r>
      <w:r>
        <w:t>.</w:t>
      </w:r>
      <w:r>
        <w:t>65</w:t>
      </w:r>
      <w:r>
        <w:t>%。外商和港澳台企业分别约占样本的</w:t>
      </w:r>
      <w:r>
        <w:t>10</w:t>
      </w:r>
      <w:r>
        <w:t>.</w:t>
      </w:r>
      <w:r>
        <w:t>53%</w:t>
      </w:r>
      <w:r>
        <w:t>和</w:t>
      </w:r>
    </w:p>
    <w:p w:rsidR="0018722C">
      <w:pPr>
        <w:topLinePunct/>
      </w:pPr>
      <w:r>
        <w:t>9.50</w:t>
      </w:r>
      <w:r>
        <w:t>%。国有和集体企业分别约占样本的</w:t>
      </w:r>
      <w:r>
        <w:t>2</w:t>
      </w:r>
      <w:r>
        <w:t>.</w:t>
      </w:r>
      <w:r>
        <w:t>94%</w:t>
      </w:r>
      <w:r>
        <w:t>和</w:t>
      </w:r>
      <w:r>
        <w:t>3.86%，民营企业构成了研究样本的主体部分。</w:t>
      </w:r>
    </w:p>
    <w:p w:rsidR="0018722C">
      <w:pPr>
        <w:pStyle w:val="a8"/>
        <w:topLinePunct/>
      </w:pPr>
      <w:bookmarkStart w:id="292209" w:name="_Toc686292209"/>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1</w:t>
      </w:r>
      <w:r>
        <w:t xml:space="preserve">  </w:t>
      </w:r>
      <w:r w:rsidR="001852F3">
        <w:t>样本企业的基本特征</w:t>
      </w:r>
      <w:bookmarkEnd w:id="292209"/>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1"/>
        <w:gridCol w:w="1268"/>
        <w:gridCol w:w="984"/>
        <w:gridCol w:w="891"/>
        <w:gridCol w:w="1270"/>
        <w:gridCol w:w="1079"/>
        <w:gridCol w:w="985"/>
        <w:gridCol w:w="889"/>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r>
              <w:rPr>
                <w:w w:val="95"/>
              </w:rPr>
              <w:t>（</w:t>
            </w:r>
            <w:r>
              <w:t>个</w:t>
            </w:r>
            <w:r>
              <w:rPr>
                <w:w w:val="95"/>
              </w:rPr>
              <w:t>）</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r>
              <w:rPr>
                <w:w w:val="95"/>
              </w:rPr>
              <w:t>（</w:t>
            </w:r>
            <w:r>
              <w:t>个</w:t>
            </w:r>
            <w:r>
              <w:rPr>
                <w:w w:val="95"/>
              </w:rPr>
              <w:t>）</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w:t>
            </w:r>
            <w:r>
              <w:t>10</w:t>
            </w:r>
          </w:p>
        </w:tc>
        <w:tc>
          <w:tcPr>
            <w:tcW w:w="564" w:type="pct"/>
            <w:vAlign w:val="center"/>
          </w:tcPr>
          <w:p w:rsidR="0018722C">
            <w:pPr>
              <w:pStyle w:val="affff9"/>
              <w:topLinePunct/>
              <w:ind w:leftChars="0" w:left="0" w:rightChars="0" w:right="0" w:firstLineChars="0" w:firstLine="0"/>
              <w:spacing w:line="240" w:lineRule="atLeast"/>
            </w:pPr>
            <w:r>
              <w:t>334019</w:t>
            </w:r>
          </w:p>
        </w:tc>
        <w:tc>
          <w:tcPr>
            <w:tcW w:w="510" w:type="pct"/>
            <w:vAlign w:val="center"/>
          </w:tcPr>
          <w:p w:rsidR="0018722C">
            <w:pPr>
              <w:pStyle w:val="affff9"/>
              <w:topLinePunct/>
              <w:ind w:leftChars="0" w:left="0" w:rightChars="0" w:right="0" w:firstLineChars="0" w:firstLine="0"/>
              <w:spacing w:line="240" w:lineRule="atLeast"/>
            </w:pPr>
            <w:r>
              <w:t>99.62</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w:t>
            </w:r>
            <w:r>
              <w:t>1%</w:t>
            </w:r>
          </w:p>
        </w:tc>
        <w:tc>
          <w:tcPr>
            <w:tcW w:w="564" w:type="pct"/>
            <w:vAlign w:val="center"/>
          </w:tcPr>
          <w:p w:rsidR="0018722C">
            <w:pPr>
              <w:pStyle w:val="affff9"/>
              <w:topLinePunct/>
              <w:ind w:leftChars="0" w:left="0" w:rightChars="0" w:right="0" w:firstLineChars="0" w:firstLine="0"/>
              <w:spacing w:line="240" w:lineRule="atLeast"/>
            </w:pPr>
            <w:r>
              <w:t>322224</w:t>
            </w:r>
          </w:p>
        </w:tc>
        <w:tc>
          <w:tcPr>
            <w:tcW w:w="509" w:type="pct"/>
            <w:vAlign w:val="center"/>
          </w:tcPr>
          <w:p w:rsidR="0018722C">
            <w:pPr>
              <w:pStyle w:val="affff9"/>
              <w:topLinePunct/>
              <w:ind w:leftChars="0" w:left="0" w:rightChars="0" w:right="0" w:firstLineChars="0" w:firstLine="0"/>
              <w:spacing w:line="240" w:lineRule="atLeast"/>
            </w:pPr>
            <w:r>
              <w:t>96.10</w:t>
            </w:r>
          </w:p>
        </w:tc>
      </w:tr>
      <w:tr>
        <w:tc>
          <w:tcPr>
            <w:tcW w:w="780" w:type="pct"/>
            <w:vAlign w:val="center"/>
          </w:tcPr>
          <w:p w:rsidR="0018722C">
            <w:pPr>
              <w:pStyle w:val="ac"/>
              <w:topLinePunct/>
              <w:ind w:leftChars="0" w:left="0" w:rightChars="0" w:right="0" w:firstLineChars="0" w:firstLine="0"/>
              <w:spacing w:line="240" w:lineRule="atLeast"/>
            </w:pPr>
            <w:r>
              <w:t>专利数量</w:t>
            </w:r>
            <w:r>
              <w:t>（</w:t>
            </w:r>
            <w:r>
              <w:t>个</w:t>
            </w:r>
            <w:r>
              <w:t>）</w:t>
            </w:r>
          </w:p>
        </w:tc>
        <w:tc>
          <w:tcPr>
            <w:tcW w:w="726" w:type="pct"/>
            <w:vAlign w:val="center"/>
          </w:tcPr>
          <w:p w:rsidR="0018722C">
            <w:pPr>
              <w:pStyle w:val="a5"/>
              <w:topLinePunct/>
              <w:ind w:leftChars="0" w:left="0" w:rightChars="0" w:right="0" w:firstLineChars="0" w:firstLine="0"/>
              <w:spacing w:line="240" w:lineRule="atLeast"/>
            </w:pPr>
            <w:r>
              <w:t>10—100</w:t>
            </w:r>
          </w:p>
        </w:tc>
        <w:tc>
          <w:tcPr>
            <w:tcW w:w="564" w:type="pct"/>
            <w:vAlign w:val="center"/>
          </w:tcPr>
          <w:p w:rsidR="0018722C">
            <w:pPr>
              <w:pStyle w:val="affff9"/>
              <w:topLinePunct/>
              <w:ind w:leftChars="0" w:left="0" w:rightChars="0" w:right="0" w:firstLineChars="0" w:firstLine="0"/>
              <w:spacing w:line="240" w:lineRule="atLeast"/>
            </w:pPr>
            <w:r>
              <w:t>1199</w:t>
            </w:r>
          </w:p>
        </w:tc>
        <w:tc>
          <w:tcPr>
            <w:tcW w:w="510" w:type="pct"/>
            <w:vAlign w:val="center"/>
          </w:tcPr>
          <w:p w:rsidR="0018722C">
            <w:pPr>
              <w:pStyle w:val="affff9"/>
              <w:topLinePunct/>
              <w:ind w:leftChars="0" w:left="0" w:rightChars="0" w:right="0" w:firstLineChars="0" w:firstLine="0"/>
              <w:spacing w:line="240" w:lineRule="atLeast"/>
            </w:pPr>
            <w:r>
              <w:t>0.36</w:t>
            </w:r>
          </w:p>
        </w:tc>
        <w:tc>
          <w:tcPr>
            <w:tcW w:w="728" w:type="pct"/>
            <w:vAlign w:val="center"/>
          </w:tcPr>
          <w:p w:rsidR="0018722C">
            <w:pPr>
              <w:pStyle w:val="a5"/>
              <w:topLinePunct/>
              <w:ind w:leftChars="0" w:left="0" w:rightChars="0" w:right="0" w:firstLineChars="0" w:firstLine="0"/>
              <w:spacing w:line="240" w:lineRule="atLeast"/>
            </w:pPr>
            <w:r>
              <w:t>研发比例</w:t>
            </w:r>
            <w:r>
              <w:t>(</w:t>
            </w:r>
            <w:r>
              <w:t>%</w:t>
            </w:r>
            <w:r>
              <w:t>)</w:t>
            </w:r>
          </w:p>
        </w:tc>
        <w:tc>
          <w:tcPr>
            <w:tcW w:w="618" w:type="pct"/>
            <w:vAlign w:val="center"/>
          </w:tcPr>
          <w:p w:rsidR="0018722C">
            <w:pPr>
              <w:pStyle w:val="a5"/>
              <w:topLinePunct/>
              <w:ind w:leftChars="0" w:left="0" w:rightChars="0" w:right="0" w:firstLineChars="0" w:firstLine="0"/>
              <w:spacing w:line="240" w:lineRule="atLeast"/>
            </w:pPr>
            <w:r>
              <w:t>1%—10%</w:t>
            </w:r>
          </w:p>
        </w:tc>
        <w:tc>
          <w:tcPr>
            <w:tcW w:w="564" w:type="pct"/>
            <w:vAlign w:val="center"/>
          </w:tcPr>
          <w:p w:rsidR="0018722C">
            <w:pPr>
              <w:pStyle w:val="affff9"/>
              <w:topLinePunct/>
              <w:ind w:leftChars="0" w:left="0" w:rightChars="0" w:right="0" w:firstLineChars="0" w:firstLine="0"/>
              <w:spacing w:line="240" w:lineRule="atLeast"/>
            </w:pPr>
            <w:r>
              <w:t>12488</w:t>
            </w:r>
          </w:p>
        </w:tc>
        <w:tc>
          <w:tcPr>
            <w:tcW w:w="509" w:type="pct"/>
            <w:vAlign w:val="center"/>
          </w:tcPr>
          <w:p w:rsidR="0018722C">
            <w:pPr>
              <w:pStyle w:val="affff9"/>
              <w:topLinePunct/>
              <w:ind w:leftChars="0" w:left="0" w:rightChars="0" w:right="0" w:firstLineChars="0" w:firstLine="0"/>
              <w:spacing w:line="240" w:lineRule="atLeast"/>
            </w:pPr>
            <w:r>
              <w:t>3.72</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w:t>
            </w:r>
            <w:r>
              <w:t>100</w:t>
            </w:r>
          </w:p>
        </w:tc>
        <w:tc>
          <w:tcPr>
            <w:tcW w:w="564" w:type="pct"/>
            <w:vAlign w:val="center"/>
          </w:tcPr>
          <w:p w:rsidR="0018722C">
            <w:pPr>
              <w:pStyle w:val="affff9"/>
              <w:topLinePunct/>
              <w:ind w:leftChars="0" w:left="0" w:rightChars="0" w:right="0" w:firstLineChars="0" w:firstLine="0"/>
              <w:spacing w:line="240" w:lineRule="atLeast"/>
            </w:pPr>
            <w:r>
              <w:t>70</w:t>
            </w:r>
          </w:p>
        </w:tc>
        <w:tc>
          <w:tcPr>
            <w:tcW w:w="510" w:type="pct"/>
            <w:vAlign w:val="center"/>
          </w:tcPr>
          <w:p w:rsidR="0018722C">
            <w:pPr>
              <w:pStyle w:val="affff9"/>
              <w:topLinePunct/>
              <w:ind w:leftChars="0" w:left="0" w:rightChars="0" w:right="0" w:firstLineChars="0" w:firstLine="0"/>
              <w:spacing w:line="240" w:lineRule="atLeast"/>
            </w:pPr>
            <w:r>
              <w:t>0.02</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w:t>
            </w:r>
            <w:r>
              <w:t>10%</w:t>
            </w:r>
          </w:p>
        </w:tc>
        <w:tc>
          <w:tcPr>
            <w:tcW w:w="564" w:type="pct"/>
            <w:vAlign w:val="center"/>
          </w:tcPr>
          <w:p w:rsidR="0018722C">
            <w:pPr>
              <w:pStyle w:val="affff9"/>
              <w:topLinePunct/>
              <w:ind w:leftChars="0" w:left="0" w:rightChars="0" w:right="0" w:firstLineChars="0" w:firstLine="0"/>
              <w:spacing w:line="240" w:lineRule="atLeast"/>
            </w:pPr>
            <w:r>
              <w:t>576</w:t>
            </w:r>
          </w:p>
        </w:tc>
        <w:tc>
          <w:tcPr>
            <w:tcW w:w="509" w:type="pct"/>
            <w:vAlign w:val="center"/>
          </w:tcPr>
          <w:p w:rsidR="0018722C">
            <w:pPr>
              <w:pStyle w:val="affff9"/>
              <w:topLinePunct/>
              <w:ind w:leftChars="0" w:left="0" w:rightChars="0" w:right="0" w:firstLineChars="0" w:firstLine="0"/>
              <w:spacing w:line="240" w:lineRule="atLeast"/>
            </w:pPr>
            <w:r>
              <w:t>0.17</w:t>
            </w:r>
          </w:p>
        </w:tc>
      </w:tr>
      <w:tr>
        <w:tc>
          <w:tcPr>
            <w:tcW w:w="780" w:type="pct"/>
            <w:vMerge w:val="restart"/>
            <w:vAlign w:val="center"/>
          </w:tcPr>
          <w:p w:rsidR="0018722C">
            <w:pPr>
              <w:pStyle w:val="a5"/>
              <w:topLinePunct/>
            </w:pPr>
            <w:r>
              <w:t>营业收入</w:t>
            </w:r>
          </w:p>
          <w:p w:rsidR="0018722C">
            <w:pPr>
              <w:pStyle w:val="a5"/>
              <w:topLinePunct/>
              <w:ind w:leftChars="0" w:left="0" w:rightChars="0" w:right="0" w:firstLineChars="0" w:firstLine="0"/>
              <w:spacing w:line="240" w:lineRule="atLeast"/>
            </w:pPr>
            <w:r>
              <w:t>（</w:t>
            </w:r>
            <w:r>
              <w:t xml:space="preserve">万元</w:t>
            </w:r>
            <w:r>
              <w:t>）</w:t>
            </w:r>
          </w:p>
        </w:tc>
        <w:tc>
          <w:tcPr>
            <w:tcW w:w="726" w:type="pct"/>
            <w:vAlign w:val="center"/>
          </w:tcPr>
          <w:p w:rsidR="0018722C">
            <w:pPr>
              <w:pStyle w:val="a5"/>
              <w:topLinePunct/>
              <w:ind w:leftChars="0" w:left="0" w:rightChars="0" w:right="0" w:firstLineChars="0" w:firstLine="0"/>
              <w:spacing w:line="240" w:lineRule="atLeast"/>
            </w:pPr>
            <w:r>
              <w:t></w:t>
            </w:r>
            <w:r>
              <w:t>2000</w:t>
            </w:r>
          </w:p>
        </w:tc>
        <w:tc>
          <w:tcPr>
            <w:tcW w:w="564" w:type="pct"/>
            <w:vAlign w:val="center"/>
          </w:tcPr>
          <w:p w:rsidR="0018722C">
            <w:pPr>
              <w:pStyle w:val="affff9"/>
              <w:topLinePunct/>
              <w:ind w:leftChars="0" w:left="0" w:rightChars="0" w:right="0" w:firstLineChars="0" w:firstLine="0"/>
              <w:spacing w:line="240" w:lineRule="atLeast"/>
            </w:pPr>
            <w:r>
              <w:t>139422</w:t>
            </w:r>
          </w:p>
        </w:tc>
        <w:tc>
          <w:tcPr>
            <w:tcW w:w="510" w:type="pct"/>
            <w:vAlign w:val="center"/>
          </w:tcPr>
          <w:p w:rsidR="0018722C">
            <w:pPr>
              <w:pStyle w:val="affff9"/>
              <w:topLinePunct/>
              <w:ind w:leftChars="0" w:left="0" w:rightChars="0" w:right="0" w:firstLineChars="0" w:firstLine="0"/>
              <w:spacing w:line="240" w:lineRule="atLeast"/>
            </w:pPr>
            <w:r>
              <w:t>41.58</w:t>
            </w:r>
          </w:p>
        </w:tc>
        <w:tc>
          <w:tcPr>
            <w:tcW w:w="728" w:type="pct"/>
            <w:vMerge w:val="restart"/>
            <w:vAlign w:val="center"/>
          </w:tcPr>
          <w:p w:rsidR="0018722C">
            <w:pPr>
              <w:pStyle w:val="a5"/>
              <w:topLinePunct/>
            </w:pPr>
            <w:r>
              <w:t>职工人数</w:t>
            </w:r>
          </w:p>
          <w:p w:rsidR="0018722C">
            <w:pPr>
              <w:pStyle w:val="a5"/>
              <w:topLinePunct/>
              <w:ind w:leftChars="0" w:left="0" w:rightChars="0" w:right="0" w:firstLineChars="0" w:firstLine="0"/>
              <w:spacing w:line="240" w:lineRule="atLeast"/>
            </w:pPr>
            <w:r>
              <w:t>（</w:t>
            </w:r>
            <w:r>
              <w:t xml:space="preserve">人</w:t>
            </w:r>
            <w:r>
              <w:t>）</w:t>
            </w:r>
          </w:p>
        </w:tc>
        <w:tc>
          <w:tcPr>
            <w:tcW w:w="618" w:type="pct"/>
            <w:vAlign w:val="center"/>
          </w:tcPr>
          <w:p w:rsidR="0018722C">
            <w:pPr>
              <w:pStyle w:val="a5"/>
              <w:topLinePunct/>
              <w:ind w:leftChars="0" w:left="0" w:rightChars="0" w:right="0" w:firstLineChars="0" w:firstLine="0"/>
              <w:spacing w:line="240" w:lineRule="atLeast"/>
            </w:pPr>
            <w:r>
              <w:t></w:t>
            </w:r>
            <w:r>
              <w:t>300</w:t>
            </w:r>
          </w:p>
        </w:tc>
        <w:tc>
          <w:tcPr>
            <w:tcW w:w="564" w:type="pct"/>
            <w:vAlign w:val="center"/>
          </w:tcPr>
          <w:p w:rsidR="0018722C">
            <w:pPr>
              <w:pStyle w:val="affff9"/>
              <w:topLinePunct/>
              <w:ind w:leftChars="0" w:left="0" w:rightChars="0" w:right="0" w:firstLineChars="0" w:firstLine="0"/>
              <w:spacing w:line="240" w:lineRule="atLeast"/>
            </w:pPr>
            <w:r>
              <w:t>284051</w:t>
            </w:r>
          </w:p>
        </w:tc>
        <w:tc>
          <w:tcPr>
            <w:tcW w:w="509" w:type="pct"/>
            <w:vAlign w:val="center"/>
          </w:tcPr>
          <w:p w:rsidR="0018722C">
            <w:pPr>
              <w:pStyle w:val="affff9"/>
              <w:topLinePunct/>
              <w:ind w:leftChars="0" w:left="0" w:rightChars="0" w:right="0" w:firstLineChars="0" w:firstLine="0"/>
              <w:spacing w:line="240" w:lineRule="atLeast"/>
            </w:pPr>
            <w:r>
              <w:t>84.72</w:t>
            </w:r>
          </w:p>
        </w:tc>
      </w:tr>
      <w:tr>
        <w:tc>
          <w:tcPr>
            <w:tcW w:w="780"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2000—40000</w:t>
            </w:r>
          </w:p>
        </w:tc>
        <w:tc>
          <w:tcPr>
            <w:tcW w:w="564" w:type="pct"/>
            <w:vAlign w:val="center"/>
          </w:tcPr>
          <w:p w:rsidR="0018722C">
            <w:pPr>
              <w:pStyle w:val="affff9"/>
              <w:topLinePunct/>
              <w:ind w:leftChars="0" w:left="0" w:rightChars="0" w:right="0" w:firstLineChars="0" w:firstLine="0"/>
              <w:spacing w:line="240" w:lineRule="atLeast"/>
            </w:pPr>
            <w:r>
              <w:t>182670</w:t>
            </w:r>
          </w:p>
        </w:tc>
        <w:tc>
          <w:tcPr>
            <w:tcW w:w="510" w:type="pct"/>
            <w:vAlign w:val="center"/>
          </w:tcPr>
          <w:p w:rsidR="0018722C">
            <w:pPr>
              <w:pStyle w:val="affff9"/>
              <w:topLinePunct/>
              <w:ind w:leftChars="0" w:left="0" w:rightChars="0" w:right="0" w:firstLineChars="0" w:firstLine="0"/>
              <w:spacing w:line="240" w:lineRule="atLeast"/>
            </w:pPr>
            <w:r>
              <w:t>54.48</w:t>
            </w:r>
          </w:p>
        </w:tc>
        <w:tc>
          <w:tcPr>
            <w:tcW w:w="728" w:type="pct"/>
            <w:vMerge/>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300—1000</w:t>
            </w:r>
          </w:p>
        </w:tc>
        <w:tc>
          <w:tcPr>
            <w:tcW w:w="564" w:type="pct"/>
            <w:vAlign w:val="center"/>
          </w:tcPr>
          <w:p w:rsidR="0018722C">
            <w:pPr>
              <w:pStyle w:val="affff9"/>
              <w:topLinePunct/>
              <w:ind w:leftChars="0" w:left="0" w:rightChars="0" w:right="0" w:firstLineChars="0" w:firstLine="0"/>
              <w:spacing w:line="240" w:lineRule="atLeast"/>
            </w:pPr>
            <w:r>
              <w:t>40523</w:t>
            </w:r>
          </w:p>
        </w:tc>
        <w:tc>
          <w:tcPr>
            <w:tcW w:w="509" w:type="pct"/>
            <w:vAlign w:val="center"/>
          </w:tcPr>
          <w:p w:rsidR="0018722C">
            <w:pPr>
              <w:pStyle w:val="affff9"/>
              <w:topLinePunct/>
              <w:ind w:leftChars="0" w:left="0" w:rightChars="0" w:right="0" w:firstLineChars="0" w:firstLine="0"/>
              <w:spacing w:line="240" w:lineRule="atLeast"/>
            </w:pPr>
            <w:r>
              <w:t>12.09</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w:t>
            </w:r>
            <w:r>
              <w:t>40000</w:t>
            </w:r>
          </w:p>
        </w:tc>
        <w:tc>
          <w:tcPr>
            <w:tcW w:w="564" w:type="pct"/>
            <w:vAlign w:val="center"/>
          </w:tcPr>
          <w:p w:rsidR="0018722C">
            <w:pPr>
              <w:pStyle w:val="affff9"/>
              <w:topLinePunct/>
              <w:ind w:leftChars="0" w:left="0" w:rightChars="0" w:right="0" w:firstLineChars="0" w:firstLine="0"/>
              <w:spacing w:line="240" w:lineRule="atLeast"/>
            </w:pPr>
            <w:r>
              <w:t>13196</w:t>
            </w:r>
          </w:p>
        </w:tc>
        <w:tc>
          <w:tcPr>
            <w:tcW w:w="510" w:type="pct"/>
            <w:vAlign w:val="center"/>
          </w:tcPr>
          <w:p w:rsidR="0018722C">
            <w:pPr>
              <w:pStyle w:val="affff9"/>
              <w:topLinePunct/>
              <w:ind w:leftChars="0" w:left="0" w:rightChars="0" w:right="0" w:firstLineChars="0" w:firstLine="0"/>
              <w:spacing w:line="240" w:lineRule="atLeast"/>
            </w:pPr>
            <w:r>
              <w:t>3.94</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w:t>
            </w:r>
            <w:r>
              <w:t>1000</w:t>
            </w:r>
          </w:p>
        </w:tc>
        <w:tc>
          <w:tcPr>
            <w:tcW w:w="564" w:type="pct"/>
            <w:vAlign w:val="center"/>
          </w:tcPr>
          <w:p w:rsidR="0018722C">
            <w:pPr>
              <w:pStyle w:val="affff9"/>
              <w:topLinePunct/>
              <w:ind w:leftChars="0" w:left="0" w:rightChars="0" w:right="0" w:firstLineChars="0" w:firstLine="0"/>
              <w:spacing w:line="240" w:lineRule="atLeast"/>
            </w:pPr>
            <w:r>
              <w:t>10714</w:t>
            </w:r>
          </w:p>
        </w:tc>
        <w:tc>
          <w:tcPr>
            <w:tcW w:w="509" w:type="pct"/>
            <w:vAlign w:val="center"/>
          </w:tcPr>
          <w:p w:rsidR="0018722C">
            <w:pPr>
              <w:pStyle w:val="affff9"/>
              <w:topLinePunct/>
              <w:ind w:leftChars="0" w:left="0" w:rightChars="0" w:right="0" w:firstLineChars="0" w:firstLine="0"/>
              <w:spacing w:line="240" w:lineRule="atLeast"/>
            </w:pPr>
            <w:r>
              <w:t>3.20</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东北</w:t>
            </w:r>
          </w:p>
        </w:tc>
        <w:tc>
          <w:tcPr>
            <w:tcW w:w="564" w:type="pct"/>
            <w:vAlign w:val="center"/>
          </w:tcPr>
          <w:p w:rsidR="0018722C">
            <w:pPr>
              <w:pStyle w:val="affff9"/>
              <w:topLinePunct/>
              <w:ind w:leftChars="0" w:left="0" w:rightChars="0" w:right="0" w:firstLineChars="0" w:firstLine="0"/>
              <w:spacing w:line="240" w:lineRule="atLeast"/>
            </w:pPr>
            <w:r>
              <w:t>23711</w:t>
            </w:r>
          </w:p>
        </w:tc>
        <w:tc>
          <w:tcPr>
            <w:tcW w:w="510" w:type="pct"/>
            <w:vAlign w:val="center"/>
          </w:tcPr>
          <w:p w:rsidR="0018722C">
            <w:pPr>
              <w:pStyle w:val="affff9"/>
              <w:topLinePunct/>
              <w:ind w:leftChars="0" w:left="0" w:rightChars="0" w:right="0" w:firstLineChars="0" w:firstLine="0"/>
              <w:spacing w:line="240" w:lineRule="atLeast"/>
            </w:pPr>
            <w:r>
              <w:t>7.07</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国有</w:t>
            </w:r>
          </w:p>
        </w:tc>
        <w:tc>
          <w:tcPr>
            <w:tcW w:w="564" w:type="pct"/>
            <w:vAlign w:val="center"/>
          </w:tcPr>
          <w:p w:rsidR="0018722C">
            <w:pPr>
              <w:pStyle w:val="affff9"/>
              <w:topLinePunct/>
              <w:ind w:leftChars="0" w:left="0" w:rightChars="0" w:right="0" w:firstLineChars="0" w:firstLine="0"/>
              <w:spacing w:line="240" w:lineRule="atLeast"/>
            </w:pPr>
            <w:r>
              <w:t>9856</w:t>
            </w:r>
          </w:p>
        </w:tc>
        <w:tc>
          <w:tcPr>
            <w:tcW w:w="509" w:type="pct"/>
            <w:vAlign w:val="center"/>
          </w:tcPr>
          <w:p w:rsidR="0018722C">
            <w:pPr>
              <w:pStyle w:val="affff9"/>
              <w:topLinePunct/>
              <w:ind w:leftChars="0" w:left="0" w:rightChars="0" w:right="0" w:firstLineChars="0" w:firstLine="0"/>
              <w:spacing w:line="240" w:lineRule="atLeast"/>
            </w:pPr>
            <w:r>
              <w:t>2.94</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环渤海</w:t>
            </w:r>
          </w:p>
        </w:tc>
        <w:tc>
          <w:tcPr>
            <w:tcW w:w="564" w:type="pct"/>
            <w:vAlign w:val="center"/>
          </w:tcPr>
          <w:p w:rsidR="0018722C">
            <w:pPr>
              <w:pStyle w:val="affff9"/>
              <w:topLinePunct/>
              <w:ind w:leftChars="0" w:left="0" w:rightChars="0" w:right="0" w:firstLineChars="0" w:firstLine="0"/>
              <w:spacing w:line="240" w:lineRule="atLeast"/>
            </w:pPr>
            <w:r>
              <w:t>59160</w:t>
            </w:r>
          </w:p>
        </w:tc>
        <w:tc>
          <w:tcPr>
            <w:tcW w:w="510" w:type="pct"/>
            <w:vAlign w:val="center"/>
          </w:tcPr>
          <w:p w:rsidR="0018722C">
            <w:pPr>
              <w:pStyle w:val="affff9"/>
              <w:topLinePunct/>
              <w:ind w:leftChars="0" w:left="0" w:rightChars="0" w:right="0" w:firstLineChars="0" w:firstLine="0"/>
              <w:spacing w:line="240" w:lineRule="atLeast"/>
            </w:pPr>
            <w:r>
              <w:t>17.64</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集体</w:t>
            </w:r>
          </w:p>
        </w:tc>
        <w:tc>
          <w:tcPr>
            <w:tcW w:w="564" w:type="pct"/>
            <w:vAlign w:val="center"/>
          </w:tcPr>
          <w:p w:rsidR="0018722C">
            <w:pPr>
              <w:pStyle w:val="affff9"/>
              <w:topLinePunct/>
              <w:ind w:leftChars="0" w:left="0" w:rightChars="0" w:right="0" w:firstLineChars="0" w:firstLine="0"/>
              <w:spacing w:line="240" w:lineRule="atLeast"/>
            </w:pPr>
            <w:r>
              <w:t>12939</w:t>
            </w:r>
          </w:p>
        </w:tc>
        <w:tc>
          <w:tcPr>
            <w:tcW w:w="509" w:type="pct"/>
            <w:vAlign w:val="center"/>
          </w:tcPr>
          <w:p w:rsidR="0018722C">
            <w:pPr>
              <w:pStyle w:val="affff9"/>
              <w:topLinePunct/>
              <w:ind w:leftChars="0" w:left="0" w:rightChars="0" w:right="0" w:firstLineChars="0" w:firstLine="0"/>
              <w:spacing w:line="240" w:lineRule="atLeast"/>
            </w:pPr>
            <w:r>
              <w:t>3.86</w:t>
            </w:r>
          </w:p>
        </w:tc>
      </w:tr>
      <w:tr>
        <w:tc>
          <w:tcPr>
            <w:tcW w:w="780" w:type="pct"/>
            <w:vMerge w:val="restart"/>
            <w:vAlign w:val="center"/>
          </w:tcPr>
          <w:p w:rsidR="0018722C">
            <w:pPr>
              <w:pStyle w:val="a5"/>
              <w:topLinePunct/>
              <w:ind w:leftChars="0" w:left="0" w:rightChars="0" w:right="0" w:firstLineChars="0" w:firstLine="0"/>
              <w:spacing w:line="240" w:lineRule="atLeast"/>
            </w:pPr>
            <w:r>
              <w:t>地域分布</w:t>
            </w:r>
          </w:p>
        </w:tc>
        <w:tc>
          <w:tcPr>
            <w:tcW w:w="726" w:type="pct"/>
            <w:vAlign w:val="center"/>
          </w:tcPr>
          <w:p w:rsidR="0018722C">
            <w:pPr>
              <w:pStyle w:val="a5"/>
              <w:topLinePunct/>
              <w:ind w:leftChars="0" w:left="0" w:rightChars="0" w:right="0" w:firstLineChars="0" w:firstLine="0"/>
              <w:spacing w:line="240" w:lineRule="atLeast"/>
            </w:pPr>
            <w:r>
              <w:t>东南</w:t>
            </w:r>
          </w:p>
        </w:tc>
        <w:tc>
          <w:tcPr>
            <w:tcW w:w="564" w:type="pct"/>
            <w:vAlign w:val="center"/>
          </w:tcPr>
          <w:p w:rsidR="0018722C">
            <w:pPr>
              <w:pStyle w:val="affff9"/>
              <w:topLinePunct/>
              <w:ind w:leftChars="0" w:left="0" w:rightChars="0" w:right="0" w:firstLineChars="0" w:firstLine="0"/>
              <w:spacing w:line="240" w:lineRule="atLeast"/>
            </w:pPr>
            <w:r>
              <w:t>165728</w:t>
            </w:r>
          </w:p>
        </w:tc>
        <w:tc>
          <w:tcPr>
            <w:tcW w:w="510" w:type="pct"/>
            <w:vAlign w:val="center"/>
          </w:tcPr>
          <w:p w:rsidR="0018722C">
            <w:pPr>
              <w:pStyle w:val="affff9"/>
              <w:topLinePunct/>
              <w:ind w:leftChars="0" w:left="0" w:rightChars="0" w:right="0" w:firstLineChars="0" w:firstLine="0"/>
              <w:spacing w:line="240" w:lineRule="atLeast"/>
            </w:pPr>
            <w:r>
              <w:t>49.43</w:t>
            </w:r>
          </w:p>
        </w:tc>
        <w:tc>
          <w:tcPr>
            <w:tcW w:w="728" w:type="pct"/>
            <w:vMerge w:val="restart"/>
            <w:vAlign w:val="center"/>
          </w:tcPr>
          <w:p w:rsidR="0018722C">
            <w:pPr>
              <w:pStyle w:val="a5"/>
              <w:topLinePunct/>
              <w:ind w:leftChars="0" w:left="0" w:rightChars="0" w:right="0" w:firstLineChars="0" w:firstLine="0"/>
              <w:spacing w:line="240" w:lineRule="atLeast"/>
            </w:pPr>
            <w:r>
              <w:t>企业所有制</w:t>
            </w:r>
          </w:p>
        </w:tc>
        <w:tc>
          <w:tcPr>
            <w:tcW w:w="618" w:type="pct"/>
            <w:vAlign w:val="center"/>
          </w:tcPr>
          <w:p w:rsidR="0018722C">
            <w:pPr>
              <w:pStyle w:val="a5"/>
              <w:topLinePunct/>
              <w:ind w:leftChars="0" w:left="0" w:rightChars="0" w:right="0" w:firstLineChars="0" w:firstLine="0"/>
              <w:spacing w:line="240" w:lineRule="atLeast"/>
            </w:pPr>
            <w:r>
              <w:t>民营</w:t>
            </w:r>
          </w:p>
        </w:tc>
        <w:tc>
          <w:tcPr>
            <w:tcW w:w="564" w:type="pct"/>
            <w:vAlign w:val="center"/>
          </w:tcPr>
          <w:p w:rsidR="0018722C">
            <w:pPr>
              <w:pStyle w:val="affff9"/>
              <w:topLinePunct/>
              <w:ind w:leftChars="0" w:left="0" w:rightChars="0" w:right="0" w:firstLineChars="0" w:firstLine="0"/>
              <w:spacing w:line="240" w:lineRule="atLeast"/>
            </w:pPr>
            <w:r>
              <w:t>176529</w:t>
            </w:r>
          </w:p>
        </w:tc>
        <w:tc>
          <w:tcPr>
            <w:tcW w:w="509" w:type="pct"/>
            <w:vAlign w:val="center"/>
          </w:tcPr>
          <w:p w:rsidR="0018722C">
            <w:pPr>
              <w:pStyle w:val="affff9"/>
              <w:topLinePunct/>
              <w:ind w:leftChars="0" w:left="0" w:rightChars="0" w:right="0" w:firstLineChars="0" w:firstLine="0"/>
              <w:spacing w:line="240" w:lineRule="atLeast"/>
            </w:pPr>
            <w:r>
              <w:t>52.65</w:t>
            </w:r>
          </w:p>
        </w:tc>
      </w:tr>
      <w:tr>
        <w:tc>
          <w:tcPr>
            <w:tcW w:w="780"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中部</w:t>
            </w:r>
          </w:p>
        </w:tc>
        <w:tc>
          <w:tcPr>
            <w:tcW w:w="564" w:type="pct"/>
            <w:vAlign w:val="center"/>
          </w:tcPr>
          <w:p w:rsidR="0018722C">
            <w:pPr>
              <w:pStyle w:val="affff9"/>
              <w:topLinePunct/>
              <w:ind w:leftChars="0" w:left="0" w:rightChars="0" w:right="0" w:firstLineChars="0" w:firstLine="0"/>
              <w:spacing w:line="240" w:lineRule="atLeast"/>
            </w:pPr>
            <w:r>
              <w:t>46515</w:t>
            </w:r>
          </w:p>
        </w:tc>
        <w:tc>
          <w:tcPr>
            <w:tcW w:w="510" w:type="pct"/>
            <w:vAlign w:val="center"/>
          </w:tcPr>
          <w:p w:rsidR="0018722C">
            <w:pPr>
              <w:pStyle w:val="affff9"/>
              <w:topLinePunct/>
              <w:ind w:leftChars="0" w:left="0" w:rightChars="0" w:right="0" w:firstLineChars="0" w:firstLine="0"/>
              <w:spacing w:line="240" w:lineRule="atLeast"/>
            </w:pPr>
            <w:r>
              <w:t>13.87</w:t>
            </w:r>
          </w:p>
        </w:tc>
        <w:tc>
          <w:tcPr>
            <w:tcW w:w="728" w:type="pct"/>
            <w:vMerge/>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外资</w:t>
            </w:r>
          </w:p>
        </w:tc>
        <w:tc>
          <w:tcPr>
            <w:tcW w:w="564" w:type="pct"/>
            <w:vAlign w:val="center"/>
          </w:tcPr>
          <w:p w:rsidR="0018722C">
            <w:pPr>
              <w:pStyle w:val="affff9"/>
              <w:topLinePunct/>
              <w:ind w:leftChars="0" w:left="0" w:rightChars="0" w:right="0" w:firstLineChars="0" w:firstLine="0"/>
              <w:spacing w:line="240" w:lineRule="atLeast"/>
            </w:pPr>
            <w:r>
              <w:t>35311</w:t>
            </w:r>
          </w:p>
        </w:tc>
        <w:tc>
          <w:tcPr>
            <w:tcW w:w="509" w:type="pct"/>
            <w:vAlign w:val="center"/>
          </w:tcPr>
          <w:p w:rsidR="0018722C">
            <w:pPr>
              <w:pStyle w:val="affff9"/>
              <w:topLinePunct/>
              <w:ind w:leftChars="0" w:left="0" w:rightChars="0" w:right="0" w:firstLineChars="0" w:firstLine="0"/>
              <w:spacing w:line="240" w:lineRule="atLeast"/>
            </w:pPr>
            <w:r>
              <w:t>10.53</w:t>
            </w:r>
          </w:p>
        </w:tc>
      </w:tr>
      <w:tr>
        <w:tc>
          <w:tcPr>
            <w:tcW w:w="780"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西南</w:t>
            </w:r>
          </w:p>
        </w:tc>
        <w:tc>
          <w:tcPr>
            <w:tcW w:w="564" w:type="pct"/>
            <w:vAlign w:val="center"/>
          </w:tcPr>
          <w:p w:rsidR="0018722C">
            <w:pPr>
              <w:pStyle w:val="affff9"/>
              <w:topLinePunct/>
              <w:ind w:leftChars="0" w:left="0" w:rightChars="0" w:right="0" w:firstLineChars="0" w:firstLine="0"/>
              <w:spacing w:line="240" w:lineRule="atLeast"/>
            </w:pPr>
            <w:r>
              <w:t>24385</w:t>
            </w:r>
          </w:p>
        </w:tc>
        <w:tc>
          <w:tcPr>
            <w:tcW w:w="510" w:type="pct"/>
            <w:vAlign w:val="center"/>
          </w:tcPr>
          <w:p w:rsidR="0018722C">
            <w:pPr>
              <w:pStyle w:val="affff9"/>
              <w:topLinePunct/>
              <w:ind w:leftChars="0" w:left="0" w:rightChars="0" w:right="0" w:firstLineChars="0" w:firstLine="0"/>
              <w:spacing w:line="240" w:lineRule="atLeast"/>
            </w:pPr>
            <w:r>
              <w:t>7.27</w:t>
            </w:r>
          </w:p>
        </w:tc>
        <w:tc>
          <w:tcPr>
            <w:tcW w:w="728"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港澳台</w:t>
            </w:r>
          </w:p>
        </w:tc>
        <w:tc>
          <w:tcPr>
            <w:tcW w:w="564" w:type="pct"/>
            <w:vAlign w:val="center"/>
          </w:tcPr>
          <w:p w:rsidR="0018722C">
            <w:pPr>
              <w:pStyle w:val="affff9"/>
              <w:topLinePunct/>
              <w:ind w:leftChars="0" w:left="0" w:rightChars="0" w:right="0" w:firstLineChars="0" w:firstLine="0"/>
              <w:spacing w:line="240" w:lineRule="atLeast"/>
            </w:pPr>
            <w:r>
              <w:t>31863</w:t>
            </w:r>
          </w:p>
        </w:tc>
        <w:tc>
          <w:tcPr>
            <w:tcW w:w="509" w:type="pct"/>
            <w:vAlign w:val="center"/>
          </w:tcPr>
          <w:p w:rsidR="0018722C">
            <w:pPr>
              <w:pStyle w:val="affff9"/>
              <w:topLinePunct/>
              <w:ind w:leftChars="0" w:left="0" w:rightChars="0" w:right="0" w:firstLineChars="0" w:firstLine="0"/>
              <w:spacing w:line="240" w:lineRule="atLeast"/>
            </w:pPr>
            <w:r>
              <w:t>9.50</w:t>
            </w:r>
          </w:p>
        </w:tc>
      </w:tr>
      <w:tr>
        <w:tc>
          <w:tcPr>
            <w:tcW w:w="78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西北</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15789</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4.71</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t>其他</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68790</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20.52</w:t>
            </w:r>
          </w:p>
        </w:tc>
      </w:tr>
    </w:tbl>
    <w:p w:rsidR="0018722C">
      <w:pPr>
        <w:pStyle w:val="aff3"/>
        <w:topLinePunct/>
      </w:pPr>
      <w:r>
        <w:rPr>
          <w:rFonts w:cstheme="minorBidi" w:hAnsiTheme="minorHAnsi" w:eastAsiaTheme="minorHAnsi" w:asciiTheme="minorHAnsi"/>
        </w:rPr>
        <w:t>注：样本数量为</w:t>
      </w:r>
      <w:r w:rsidR="001852F3">
        <w:rPr>
          <w:rFonts w:cstheme="minorBidi" w:hAnsiTheme="minorHAnsi" w:eastAsiaTheme="minorHAnsi" w:asciiTheme="minorHAnsi"/>
        </w:rPr>
        <w:t xml:space="preserve">335288，地区和企业规模划分方法同表</w:t>
      </w:r>
      <w:r w:rsidR="001852F3">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2。</w:t>
      </w:r>
    </w:p>
    <w:p w:rsidR="0018722C">
      <w:pPr>
        <w:pStyle w:val="Heading3"/>
        <w:topLinePunct/>
        <w:ind w:left="200" w:hangingChars="200" w:hanging="200"/>
      </w:pPr>
      <w:r>
        <w:t>5.3.2</w:t>
      </w:r>
      <w:r>
        <w:t xml:space="preserve"> </w:t>
      </w:r>
      <w:r>
        <w:t>变量定义与模型设定</w:t>
      </w:r>
    </w:p>
    <w:p w:rsidR="0018722C">
      <w:pPr>
        <w:topLinePunct/>
      </w:pPr>
      <w:r>
        <w:t>企业技术创新一般指以获取自主知识产权、掌握核心技术为宗旨进行的创新活动</w:t>
      </w:r>
      <w:r>
        <w:t>(</w:t>
      </w:r>
      <w:r>
        <w:t>OECD</w:t>
      </w:r>
      <w:r>
        <w:t xml:space="preserve">, </w:t>
      </w:r>
      <w:r>
        <w:t>2005</w:t>
      </w:r>
      <w:r>
        <w:t>)</w:t>
      </w:r>
      <w:r>
        <w:t>。专利是企业创新活动的成果代表，对于企业经营发展具有重</w:t>
      </w:r>
      <w:r>
        <w:t>大意义。因此，专利数一直被众多学者和</w:t>
      </w:r>
      <w:r>
        <w:t>OECD</w:t>
      </w:r>
      <w:r/>
      <w:r w:rsidR="001852F3">
        <w:t xml:space="preserve">官方统计机构指南</w:t>
      </w:r>
      <w:r>
        <w:t>①</w:t>
      </w:r>
      <w:r>
        <w:t>用来衡量技术创新能力的指标</w:t>
      </w:r>
      <w:r>
        <w:t>（</w:t>
      </w:r>
      <w:r>
        <w:t>Comanor</w:t>
      </w:r>
      <w:r/>
      <w:r w:rsidR="001852F3">
        <w:t xml:space="preserve">和</w:t>
      </w:r>
      <w:r>
        <w:t>Scherer，1969；Hausman</w:t>
      </w:r>
      <w:r/>
      <w:r w:rsidR="001852F3">
        <w:t xml:space="preserve">等，</w:t>
      </w:r>
      <w:r>
        <w:t>1984；Griliches，1990；</w:t>
      </w:r>
    </w:p>
    <w:p w:rsidR="0018722C">
      <w:pPr>
        <w:topLinePunct/>
      </w:pPr>
      <w:r>
        <w:t>OECD，2009</w:t>
      </w:r>
      <w:r>
        <w:t>)</w:t>
      </w:r>
      <w:r>
        <w:t>。</w:t>
      </w:r>
    </w:p>
    <w:p w:rsidR="0018722C">
      <w:pPr>
        <w:topLinePunct/>
      </w:pPr>
      <w:r>
        <w:t>本章以税改前后企业专利申请数的变化程度作为被解释变量，解释变量为税</w:t>
      </w:r>
    </w:p>
    <w:p w:rsidR="0018722C">
      <w:pPr>
        <w:topLinePunct/>
      </w:pPr>
    </w:p>
    <w:p w:rsidR="0018722C">
      <w:pPr>
        <w:pStyle w:val="aff7"/>
        <w:topLinePunct/>
      </w:pPr>
      <w:r>
        <w:pict>
          <v:line style="position:absolute;mso-position-horizontal-relative:page;mso-position-vertical-relative:paragraph;z-index:3568;mso-wrap-distance-left:0;mso-wrap-distance-right:0" from="97.103996pt,12.148393pt" to="241.123996pt,12.148393pt" stroked="true" strokeweight=".84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《专利手册》</w:t>
      </w:r>
      <w:r>
        <w:rPr>
          <w:rFonts w:cstheme="minorBidi" w:hAnsiTheme="minorHAnsi" w:eastAsiaTheme="minorHAnsi" w:asciiTheme="minorHAnsi"/>
        </w:rPr>
        <w:t>(</w:t>
      </w:r>
      <w:r>
        <w:rPr>
          <w:rFonts w:cstheme="minorBidi" w:hAnsiTheme="minorHAnsi" w:eastAsiaTheme="minorHAnsi" w:asciiTheme="minorHAnsi"/>
        </w:rPr>
        <w:t>OECD Patent Statistics Manual</w:t>
      </w:r>
      <w:r>
        <w:rPr>
          <w:rFonts w:cstheme="minorBidi" w:hAnsiTheme="minorHAnsi" w:eastAsiaTheme="minorHAnsi" w:asciiTheme="minorHAnsi"/>
        </w:rPr>
        <w:t>)</w:t>
      </w:r>
      <w:r>
        <w:rPr>
          <w:rFonts w:cstheme="minorBidi" w:hAnsiTheme="minorHAnsi" w:eastAsiaTheme="minorHAnsi" w:asciiTheme="minorHAnsi"/>
        </w:rPr>
        <w:t>由经济合作与发展组织和欧盟统计署联合开发，已经成为国际上实施创新统计调查过程中国际标准化和规范化的统计指南。</w:t>
      </w:r>
    </w:p>
    <w:p w:rsidR="0018722C">
      <w:pPr>
        <w:topLinePunct/>
      </w:pPr>
      <w:r>
        <w:t>改前</w:t>
      </w:r>
      <w:r>
        <w:t>2007</w:t>
      </w:r>
      <w:r/>
      <w:r w:rsidR="001852F3">
        <w:t xml:space="preserve">年的企业数据，税率下降为税率变化的虚拟变量，法定税率降低的企业</w:t>
      </w:r>
      <w:r>
        <w:t>标记为</w:t>
      </w:r>
      <w:r>
        <w:t>1，</w:t>
      </w:r>
      <w:r>
        <w:t>否则标记为</w:t>
      </w:r>
      <w:r>
        <w:t>0，</w:t>
      </w:r>
      <w:r>
        <w:t>研发税盾为企业</w:t>
      </w:r>
      <w:r>
        <w:t>2007</w:t>
      </w:r>
      <w:r/>
      <w:r w:rsidR="001852F3">
        <w:t xml:space="preserve">年研发费用的对数值，教育税盾</w:t>
      </w:r>
      <w:r>
        <w:t>则为企业</w:t>
      </w:r>
      <w:r>
        <w:t>2007</w:t>
      </w:r>
      <w:r/>
      <w:r w:rsidR="001852F3">
        <w:t xml:space="preserve">年职工教育费用的对数值。本章通过前后两期的专利数值相差分，</w:t>
      </w:r>
      <w:r w:rsidR="001852F3">
        <w:t xml:space="preserve">可以控制不随时间变化因素对于企业专利的影响。</w:t>
      </w:r>
    </w:p>
    <w:p w:rsidR="0018722C">
      <w:pPr>
        <w:topLinePunct/>
      </w:pPr>
      <w:r>
        <w:t>建立在以往研究基础上，本章控制了以下变量：本章控制了以下变量：</w:t>
      </w:r>
      <w:r>
        <w:t>（</w:t>
      </w:r>
      <w:r>
        <w:t>1</w:t>
      </w:r>
      <w:r>
        <w:t>）</w:t>
      </w:r>
      <w:r>
        <w:t>全要素生产率，全要素生产率是企业当前综合实力的具体体现，因此本章预测全要</w:t>
      </w:r>
      <w:r>
        <w:t>素生产率的回归系数为正；</w:t>
      </w:r>
      <w:r>
        <w:rPr>
          <w:spacing w:val="-8"/>
        </w:rPr>
        <w:t>（</w:t>
      </w:r>
      <w:r>
        <w:rPr>
          <w:spacing w:val="-8"/>
        </w:rPr>
        <w:t xml:space="preserve">2</w:t>
      </w:r>
      <w:r>
        <w:rPr>
          <w:spacing w:val="-8"/>
        </w:rPr>
        <w:t>）</w:t>
      </w:r>
      <w:r>
        <w:t>规模，由于大型企业能够为专利产出活动提供人才、资金方面更多的支持，企业规模与企业专利产出之间可能存在正向关系；</w:t>
      </w:r>
      <w:r>
        <w:t>（</w:t>
      </w:r>
      <w:r>
        <w:t>3</w:t>
      </w:r>
      <w:r>
        <w:t>）</w:t>
      </w:r>
      <w:r>
        <w:t>负债水平，负债水平代表了企业的负债水平，专利产出活动带有较高的风险和不确定性，银行等外部融资机构通常不愿意对企业的创新项目提供融资，因此企业在更多</w:t>
      </w:r>
      <w:r>
        <w:t>时候</w:t>
      </w:r>
      <w:r>
        <w:t>需要通过自有资金进行创新投入，从而表现为较低的负债水平，本章预测负债水平的回归系数为负；</w:t>
      </w:r>
      <w:r>
        <w:t>（</w:t>
      </w:r>
      <w:r>
        <w:t>4</w:t>
      </w:r>
      <w:r>
        <w:t>）</w:t>
      </w:r>
      <w:r>
        <w:t>盈利水平代表了企业的绩效表现，较差的绩效会激发企业通过创新来走出低谷，当盈利能力下降时，企业往往会通过加大创新力度来提升产品的技术水平和市场竞争力，因此本章预测盈利水平的回归系数为负；</w:t>
      </w:r>
    </w:p>
    <w:p w:rsidR="0018722C">
      <w:pPr>
        <w:topLinePunct/>
      </w:pPr>
      <w:r>
        <w:t>（</w:t>
      </w:r>
      <w:r>
        <w:t>5</w:t>
      </w:r>
      <w:r>
        <w:rPr>
          <w:spacing w:val="-1"/>
        </w:rPr>
        <w:t>）</w:t>
      </w:r>
      <w:r>
        <w:t>年龄代表企业经营时间的长短，随着经营延续，企业的整体技术水平可以得到</w:t>
      </w:r>
      <w:r>
        <w:t>不断积累和逐步提升，因此本章预计年龄的回归系数为正；</w:t>
      </w:r>
      <w:r>
        <w:t>（</w:t>
      </w:r>
      <w:r>
        <w:t>6</w:t>
      </w:r>
      <w:r>
        <w:t>）</w:t>
      </w:r>
      <w:r>
        <w:t>补贴用来控制政府的财政支持对促进企业创新作用，政府补贴会缓解企业融资约束状况，促进企业</w:t>
      </w:r>
      <w:r>
        <w:t>创新投入，因此本章预计补贴的回归系数为正；</w:t>
      </w:r>
      <w:r>
        <w:t>（</w:t>
      </w:r>
      <w:r>
        <w:t>7</w:t>
      </w:r>
      <w:r>
        <w:t>）</w:t>
      </w:r>
      <w:r>
        <w:t>出口，出口企业往往面临着更</w:t>
      </w:r>
      <w:r>
        <w:t>加激烈的市场竞争环境，因此会更有动力促使提升企业技术水平，因此本章预计出口的回归系数为正；</w:t>
      </w:r>
      <w:r>
        <w:rPr>
          <w:spacing w:val="0"/>
        </w:rPr>
        <w:t>（</w:t>
      </w:r>
      <w:r>
        <w:rPr>
          <w:spacing w:val="0"/>
        </w:rPr>
        <w:t>8</w:t>
      </w:r>
      <w:r>
        <w:rPr>
          <w:spacing w:val="0"/>
        </w:rPr>
        <w:t>）</w:t>
      </w:r>
      <w:r>
        <w:t>产业集中度，适度的产业集中有利于形成良好的产业秩</w:t>
      </w:r>
      <w:r>
        <w:t>序，避免由于企业间的恶性价格竞争挤压企业利润，从而降低创新能力，因此本</w:t>
      </w:r>
      <w:r>
        <w:t>章预计产业集中度的回归系数为正，具体变量定义如</w:t>
      </w:r>
      <w:r>
        <w:t>表</w:t>
      </w:r>
      <w:r>
        <w:t>5</w:t>
      </w:r>
      <w:r>
        <w:t>.</w:t>
      </w:r>
      <w:r>
        <w:t>2</w:t>
      </w:r>
      <w:r/>
      <w:r w:rsidR="001852F3">
        <w:t xml:space="preserve">所示。文中控制了</w:t>
      </w:r>
      <w:r>
        <w:rPr>
          <w:rFonts w:ascii="Symbol" w:hAnsi="Symbol" w:eastAsia="Symbol"/>
          <w:i/>
        </w:rPr>
        <w:t></w:t>
      </w:r>
      <w:r>
        <w:rPr>
          <w:i/>
        </w:rPr>
        <w:t>i</w:t>
      </w:r>
      <w:r>
        <w:t>、</w:t>
      </w:r>
    </w:p>
    <w:p w:rsidR="0018722C">
      <w:pPr>
        <w:pStyle w:val="ae"/>
        <w:topLinePunct/>
      </w:pPr>
      <w:r>
        <w:pict>
          <v:shape style="margin-left:270.290009pt;margin-top:2.066589pt;width:6pt;height:6pt;mso-position-horizontal-relative:page;mso-position-vertical-relative:paragraph;z-index:-452368" type="#_x0000_t202" filled="false" stroked="false">
            <v:textbox inset="0,0,0,0">
              <w:txbxContent>
                <w:p w:rsidR="0018722C">
                  <w:pPr>
                    <w:spacing w:line="120" w:lineRule="exact" w:before="0"/>
                    <w:ind w:leftChars="0" w:left="0" w:rightChars="0" w:right="0" w:firstLineChars="0" w:firstLine="0"/>
                    <w:jc w:val="left"/>
                    <w:rPr>
                      <w:sz w:val="12"/>
                    </w:rPr>
                  </w:pPr>
                  <w:r>
                    <w:rPr>
                      <w:sz w:val="12"/>
                    </w:rPr>
                    <w:t>①</w:t>
                  </w:r>
                </w:p>
              </w:txbxContent>
            </v:textbox>
            <w10:wrap type="none"/>
          </v:shape>
        </w:pict>
      </w:r>
      <w:r>
        <w:rPr>
          <w:rFonts w:ascii="Symbol" w:hAnsi="Symbol" w:eastAsia="Symbol"/>
          <w:i/>
          <w:spacing w:val="0"/>
          <w:w w:val="96"/>
          <w:sz w:val="25"/>
        </w:rPr>
        <w:t></w:t>
      </w:r>
      <w:r>
        <w:rPr>
          <w:i/>
          <w:sz w:val="12"/>
        </w:rPr>
        <w:t>j</w:t>
      </w:r>
      <w:r>
        <w:rPr>
          <w:i/>
          <w:spacing w:val="0"/>
          <w:w w:val="95"/>
          <w:sz w:val="25"/>
        </w:rPr>
        <w:t>、</w:t>
      </w:r>
      <w:r>
        <w:rPr>
          <w:rFonts w:ascii="Symbol" w:hAnsi="Symbol" w:eastAsia="Symbol"/>
          <w:i/>
          <w:spacing w:val="0"/>
          <w:w w:val="95"/>
          <w:sz w:val="25"/>
        </w:rPr>
        <w:t></w:t>
      </w:r>
      <w:r>
        <w:rPr>
          <w:i/>
          <w:sz w:val="12"/>
        </w:rPr>
        <w:t>k</w:t>
      </w:r>
      <w:r>
        <w:rPr>
          <w:spacing w:val="-1"/>
        </w:rPr>
        <w:t>分别表示与省份、行业、产权</w:t>
      </w:r>
      <w:r w:rsidR="001852F3">
        <w:rPr>
          <w:spacing w:val="-1"/>
        </w:rPr>
        <w:t xml:space="preserve">等有关因素对于企业专利产出的冲击和影响，</w:t>
      </w:r>
    </w:p>
    <w:p w:rsidR="0018722C">
      <w:pPr>
        <w:topLinePunct/>
      </w:pPr>
      <w:r>
        <w:rPr>
          <w:rFonts w:ascii="Symbol" w:hAnsi="Symbol" w:eastAsia="Symbol"/>
          <w:i/>
        </w:rPr>
        <w:t></w:t>
      </w:r>
      <w:r>
        <w:t>为随机扰动项。为了避免异常值对模型分析的影响，本章按照</w:t>
      </w:r>
      <w:r>
        <w:t>1%</w:t>
      </w:r>
      <w:r>
        <w:t>与</w:t>
      </w:r>
      <w:r>
        <w:t>99%的水平对</w:t>
      </w:r>
      <w:r>
        <w:t>变量进行了</w:t>
      </w:r>
      <w:r>
        <w:rPr>
          <w:i/>
        </w:rPr>
        <w:t>Winsorize</w:t>
      </w:r>
      <w:r>
        <w:t>处理。因为被解释变量出现了以</w:t>
      </w:r>
      <w:r>
        <w:t>0</w:t>
      </w:r>
      <w:r/>
      <w:r w:rsidR="001852F3">
        <w:t xml:space="preserve">为下限的拖尾变量的</w:t>
      </w:r>
      <w:r w:rsidR="001852F3">
        <w:t>情</w:t>
      </w:r>
    </w:p>
    <w:p w:rsidR="0018722C">
      <w:pPr>
        <w:pStyle w:val="aff7"/>
        <w:topLinePunct/>
      </w:pPr>
      <w:r>
        <w:pict>
          <v:line style="position:absolute;mso-position-horizontal-relative:page;mso-position-vertical-relative:paragraph;z-index:3592;mso-wrap-distance-left:0;mso-wrap-distance-right:0" from="97.103996pt,16.480925pt" to="241.123996pt,16.480925pt" stroked="true" strokeweight=".84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根据国家统计局公布的行业分类标准</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4</w:t>
      </w:r>
      <w:r>
        <w:rPr>
          <w:rFonts w:cstheme="minorBidi" w:hAnsiTheme="minorHAnsi" w:eastAsiaTheme="minorHAnsi" w:asciiTheme="minorHAnsi"/>
        </w:rPr>
        <w:t>7</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，本文采用了两位行业代码对各个企业加以标</w:t>
      </w:r>
      <w:r>
        <w:rPr>
          <w:rFonts w:cstheme="minorBidi" w:hAnsiTheme="minorHAnsi" w:eastAsiaTheme="minorHAnsi" w:asciiTheme="minorHAnsi"/>
        </w:rPr>
        <w:t>识。根据产权类型的差异，企业类型包括国有企业、集团企业、民营企业、外资企业、港澳台企业和其他企业六种。</w:t>
      </w:r>
    </w:p>
    <w:p w:rsidR="0018722C">
      <w:pPr>
        <w:topLinePunct/>
      </w:pPr>
      <w:r>
        <w:t>况</w:t>
      </w:r>
      <w:r>
        <w:t>（</w:t>
      </w:r>
      <w:r>
        <w:t>即</w:t>
      </w:r>
      <w:r w:rsidR="001852F3">
        <w:t xml:space="preserve">0</w:t>
      </w:r>
      <w:r w:rsidR="001852F3">
        <w:t xml:space="preserve">值过多的情况</w:t>
      </w:r>
      <w:r>
        <w:t>）</w:t>
      </w:r>
      <w:r>
        <w:t>，应运用</w:t>
      </w:r>
      <w:r w:rsidR="001852F3">
        <w:t xml:space="preserve">Tobit</w:t>
      </w:r>
      <w:r w:rsidR="001852F3">
        <w:t xml:space="preserve">模型进行统计分析。模型如下：</w:t>
      </w:r>
    </w:p>
    <w:p w:rsidR="0018722C">
      <w:pPr>
        <w:topLinePunct/>
      </w:pPr>
      <w:r>
        <w:rPr>
          <w:rFonts w:cstheme="minorBidi" w:hAnsiTheme="minorHAnsi" w:eastAsiaTheme="minorHAnsi" w:asciiTheme="minorHAnsi" w:ascii="Times New Roman" w:hAnsi="Times New Roman"/>
          <w:b/>
          <w:i/>
        </w:rPr>
        <w:t>Change</w:t>
      </w:r>
      <w:r>
        <w:rPr>
          <w:rFonts w:ascii="Times New Roman" w:hAnsi="Times New Roman" w:cstheme="minorBidi" w:eastAsiaTheme="minorHAnsi"/>
        </w:rPr>
        <w:t>=</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rPr>
        <w:t>Dummy+β</w:t>
      </w:r>
      <w:r>
        <w:rPr>
          <w:rFonts w:ascii="Times New Roman" w:hAnsi="Times New Roman" w:cstheme="minorBidi" w:eastAsiaTheme="minorHAnsi"/>
          <w:b/>
          <w:i/>
        </w:rPr>
        <w:t>2</w:t>
      </w:r>
      <w:r>
        <w:rPr>
          <w:rFonts w:ascii="Times New Roman" w:hAnsi="Times New Roman" w:cstheme="minorBidi" w:eastAsiaTheme="minorHAnsi"/>
          <w:b/>
        </w:rPr>
        <w:t>R&amp;D +</w:t>
      </w:r>
      <w:r w:rsidR="001852F3">
        <w:rPr>
          <w:rFonts w:ascii="Times New Roman" w:hAnsi="Times New Roman" w:cstheme="minorBidi" w:eastAsiaTheme="minorHAnsi"/>
          <w:b/>
        </w:rPr>
        <w:t xml:space="preserve">β</w:t>
      </w:r>
      <w:r>
        <w:rPr>
          <w:rFonts w:ascii="Times New Roman" w:hAnsi="Times New Roman" w:cstheme="minorBidi" w:eastAsiaTheme="minorHAnsi"/>
          <w:b/>
          <w:i/>
        </w:rPr>
        <w:t>3</w:t>
      </w:r>
      <w:r>
        <w:rPr>
          <w:rFonts w:ascii="Times New Roman" w:hAnsi="Times New Roman" w:cstheme="minorBidi" w:eastAsiaTheme="minorHAnsi"/>
          <w:b/>
          <w:i/>
        </w:rPr>
        <w:t>Edu</w:t>
      </w:r>
      <w:r>
        <w:rPr>
          <w:rFonts w:ascii="Times New Roman" w:hAnsi="Times New Roman" w:cstheme="minorBidi" w:eastAsiaTheme="minorHAnsi"/>
          <w:b/>
          <w:i/>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Control</w:t>
      </w:r>
      <w:r>
        <w:rPr>
          <w:rFonts w:ascii="Times New Roman" w:hAnsi="Times New Roman" w:cstheme="minorBidi" w:eastAsiaTheme="minorHAnsi"/>
          <w:b/>
          <w:i/>
        </w:rPr>
        <w:t>i</w:t>
      </w:r>
      <w:r>
        <w:rPr>
          <w:rFonts w:ascii="Times New Roman" w:hAnsi="Times New Roman" w:cstheme="minorBidi" w:eastAsiaTheme="minorHAnsi"/>
          <w:b/>
          <w:i/>
        </w:rPr>
        <w:t>+</w:t>
      </w:r>
      <w:r>
        <w:rPr>
          <w:rFonts w:ascii="Symbol" w:hAnsi="Symbol" w:cstheme="minorBidi" w:eastAsiaTheme="minorHAnsi"/>
          <w:b/>
        </w:rPr>
        <w:t></w:t>
      </w:r>
      <w:r>
        <w:rPr>
          <w:rFonts w:ascii="Times New Roman" w:hAnsi="Times New Roman" w:cstheme="minorBidi" w:eastAsiaTheme="minorHAnsi"/>
          <w:b/>
        </w:rPr>
        <w:t>i</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j</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k</w:t>
      </w:r>
      <w:r>
        <w:rPr>
          <w:rFonts w:ascii="Times New Roman" w:hAnsi="Times New Roman" w:cstheme="minorBidi" w:eastAsiaTheme="minorHAnsi"/>
          <w:b/>
        </w:rPr>
        <w:t>+</w:t>
      </w:r>
      <w:r>
        <w:rPr>
          <w:rFonts w:ascii="Symbol" w:hAnsi="Symbol" w:cstheme="minorBidi" w:eastAsiaTheme="minorHAnsi"/>
          <w:b/>
        </w:rPr>
        <w:t></w:t>
      </w:r>
      <w:r>
        <w:rPr>
          <w:rFonts w:ascii="Times New Roman" w:hAnsi="Times New Roman" w:cstheme="minorBidi" w:eastAsiaTheme="minorHAnsi"/>
          <w:b/>
        </w:rPr>
        <w:t>t</w:t>
      </w:r>
      <w:r>
        <w:rPr>
          <w:rFonts w:ascii="Times New Roman" w:hAnsi="Times New Roman" w:cstheme="minorBidi" w:eastAsiaTheme="minorHAnsi"/>
          <w:b/>
        </w:rPr>
        <w:t>+</w:t>
      </w:r>
      <w:r>
        <w:rPr>
          <w:rFonts w:ascii="Times New Roman" w:hAnsi="Times New Roman" w:cstheme="minorBidi" w:eastAsiaTheme="minorHAnsi"/>
          <w:b/>
        </w:rPr>
        <w:t>ε</w:t>
      </w:r>
    </w:p>
    <w:p w:rsidR="0018722C">
      <w:pPr>
        <w:pStyle w:val="a8"/>
        <w:topLinePunct/>
      </w:pPr>
      <w:bookmarkStart w:id="292210" w:name="_Toc686292210"/>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2</w:t>
      </w:r>
      <w:r>
        <w:t xml:space="preserve">  </w:t>
      </w:r>
      <w:r w:rsidR="001852F3">
        <w:t>变量定义</w:t>
      </w:r>
      <w:bookmarkEnd w:id="292210"/>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0"/>
        <w:gridCol w:w="1940"/>
        <w:gridCol w:w="5610"/>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3292"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569" w:type="pct"/>
            <w:vAlign w:val="center"/>
          </w:tcPr>
          <w:p w:rsidR="0018722C">
            <w:pPr>
              <w:pStyle w:val="ac"/>
              <w:topLinePunct/>
              <w:ind w:leftChars="0" w:left="0" w:rightChars="0" w:right="0" w:firstLineChars="0" w:firstLine="0"/>
              <w:spacing w:line="240" w:lineRule="atLeast"/>
            </w:pPr>
            <w:r>
              <w:t>Change</w:t>
            </w:r>
            <w:r>
              <w:t>0</w:t>
            </w:r>
          </w:p>
        </w:tc>
        <w:tc>
          <w:tcPr>
            <w:tcW w:w="1138" w:type="pct"/>
            <w:vAlign w:val="center"/>
          </w:tcPr>
          <w:p w:rsidR="0018722C">
            <w:pPr>
              <w:pStyle w:val="a5"/>
              <w:topLinePunct/>
              <w:ind w:leftChars="0" w:left="0" w:rightChars="0" w:right="0" w:firstLineChars="0" w:firstLine="0"/>
              <w:spacing w:line="240" w:lineRule="atLeast"/>
            </w:pPr>
            <w:r>
              <w:t>专利总产出的变化</w:t>
            </w:r>
          </w:p>
        </w:tc>
        <w:tc>
          <w:tcPr>
            <w:tcW w:w="3292" w:type="pct"/>
            <w:vAlign w:val="center"/>
          </w:tcPr>
          <w:p w:rsidR="0018722C">
            <w:pPr>
              <w:pStyle w:val="ad"/>
              <w:topLinePunct/>
              <w:ind w:leftChars="0" w:left="0" w:rightChars="0" w:right="0" w:firstLineChars="0" w:firstLine="0"/>
              <w:spacing w:line="240" w:lineRule="atLeast"/>
            </w:pPr>
            <w:r>
              <w:t>ln</w:t>
            </w:r>
            <w:r>
              <w:t>(</w:t>
            </w:r>
            <w:r>
              <w:t>2009 的专利申请总数+1</w:t>
            </w:r>
            <w:r>
              <w:t>)</w:t>
            </w:r>
            <w:r>
              <w:t>-ln</w:t>
            </w:r>
            <w:r>
              <w:t>(</w:t>
            </w:r>
            <w:r>
              <w:t>2007 的专利申请总数+1</w:t>
            </w:r>
            <w:r>
              <w:t>)</w:t>
            </w:r>
          </w:p>
        </w:tc>
      </w:tr>
      <w:tr>
        <w:tc>
          <w:tcPr>
            <w:tcW w:w="569" w:type="pct"/>
            <w:vAlign w:val="center"/>
          </w:tcPr>
          <w:p w:rsidR="0018722C">
            <w:pPr>
              <w:pStyle w:val="ac"/>
              <w:topLinePunct/>
              <w:ind w:leftChars="0" w:left="0" w:rightChars="0" w:right="0" w:firstLineChars="0" w:firstLine="0"/>
              <w:spacing w:line="240" w:lineRule="atLeast"/>
            </w:pPr>
            <w:r>
              <w:t>Change</w:t>
            </w:r>
            <w:r>
              <w:t>1</w:t>
            </w:r>
          </w:p>
        </w:tc>
        <w:tc>
          <w:tcPr>
            <w:tcW w:w="1138" w:type="pct"/>
            <w:vAlign w:val="center"/>
          </w:tcPr>
          <w:p w:rsidR="0018722C">
            <w:pPr>
              <w:pStyle w:val="a5"/>
              <w:topLinePunct/>
              <w:ind w:leftChars="0" w:left="0" w:rightChars="0" w:right="0" w:firstLineChars="0" w:firstLine="0"/>
              <w:spacing w:line="240" w:lineRule="atLeast"/>
            </w:pPr>
            <w:r>
              <w:t>发明专利数的变化</w:t>
            </w:r>
          </w:p>
        </w:tc>
        <w:tc>
          <w:tcPr>
            <w:tcW w:w="3292" w:type="pct"/>
            <w:vAlign w:val="center"/>
          </w:tcPr>
          <w:p w:rsidR="0018722C">
            <w:pPr>
              <w:pStyle w:val="ad"/>
              <w:topLinePunct/>
              <w:ind w:leftChars="0" w:left="0" w:rightChars="0" w:right="0" w:firstLineChars="0" w:firstLine="0"/>
              <w:spacing w:line="240" w:lineRule="atLeast"/>
            </w:pPr>
            <w:r>
              <w:t>ln</w:t>
            </w:r>
            <w:r>
              <w:t>(</w:t>
            </w:r>
            <w:r>
              <w:t>2009 的发明专利申请数+1</w:t>
            </w:r>
            <w:r>
              <w:t>)</w:t>
            </w:r>
            <w:r>
              <w:t>-ln</w:t>
            </w:r>
            <w:r>
              <w:t>(</w:t>
            </w:r>
            <w:r>
              <w:t>2007 的发明专利申请数+1</w:t>
            </w:r>
            <w:r>
              <w:t>)</w:t>
            </w:r>
          </w:p>
        </w:tc>
      </w:tr>
      <w:tr>
        <w:tc>
          <w:tcPr>
            <w:tcW w:w="569" w:type="pct"/>
            <w:vAlign w:val="center"/>
          </w:tcPr>
          <w:p w:rsidR="0018722C">
            <w:pPr>
              <w:pStyle w:val="ac"/>
              <w:topLinePunct/>
              <w:ind w:leftChars="0" w:left="0" w:rightChars="0" w:right="0" w:firstLineChars="0" w:firstLine="0"/>
              <w:spacing w:line="240" w:lineRule="atLeast"/>
            </w:pPr>
            <w:r>
              <w:t>Change</w:t>
            </w:r>
            <w:r>
              <w:t>2</w:t>
            </w:r>
          </w:p>
        </w:tc>
        <w:tc>
          <w:tcPr>
            <w:tcW w:w="1138" w:type="pct"/>
            <w:vAlign w:val="center"/>
          </w:tcPr>
          <w:p w:rsidR="0018722C">
            <w:pPr>
              <w:pStyle w:val="a5"/>
              <w:topLinePunct/>
              <w:ind w:leftChars="0" w:left="0" w:rightChars="0" w:right="0" w:firstLineChars="0" w:firstLine="0"/>
              <w:spacing w:line="240" w:lineRule="atLeast"/>
            </w:pPr>
            <w:r>
              <w:t>新型专利数的变化</w:t>
            </w:r>
          </w:p>
        </w:tc>
        <w:tc>
          <w:tcPr>
            <w:tcW w:w="3292" w:type="pct"/>
            <w:vAlign w:val="center"/>
          </w:tcPr>
          <w:p w:rsidR="0018722C">
            <w:pPr>
              <w:pStyle w:val="ad"/>
              <w:topLinePunct/>
              <w:ind w:leftChars="0" w:left="0" w:rightChars="0" w:right="0" w:firstLineChars="0" w:firstLine="0"/>
              <w:spacing w:line="240" w:lineRule="atLeast"/>
            </w:pPr>
            <w:r>
              <w:t>ln</w:t>
            </w:r>
            <w:r>
              <w:t>(</w:t>
            </w:r>
            <w:r>
              <w:t>2009 的新型专利申请数+1</w:t>
            </w:r>
            <w:r>
              <w:t>)</w:t>
            </w:r>
            <w:r>
              <w:t>-ln</w:t>
            </w:r>
            <w:r>
              <w:t>(</w:t>
            </w:r>
            <w:r>
              <w:t>2007 的新型专利申请数+1</w:t>
            </w:r>
            <w:r>
              <w:t>)</w:t>
            </w:r>
          </w:p>
        </w:tc>
      </w:tr>
      <w:tr>
        <w:tc>
          <w:tcPr>
            <w:tcW w:w="569" w:type="pct"/>
            <w:vAlign w:val="center"/>
          </w:tcPr>
          <w:p w:rsidR="0018722C">
            <w:pPr>
              <w:pStyle w:val="ac"/>
              <w:topLinePunct/>
              <w:ind w:leftChars="0" w:left="0" w:rightChars="0" w:right="0" w:firstLineChars="0" w:firstLine="0"/>
              <w:spacing w:line="240" w:lineRule="atLeast"/>
            </w:pPr>
            <w:r>
              <w:t>Change</w:t>
            </w:r>
            <w:r>
              <w:t>3</w:t>
            </w:r>
          </w:p>
        </w:tc>
        <w:tc>
          <w:tcPr>
            <w:tcW w:w="1138" w:type="pct"/>
            <w:vAlign w:val="center"/>
          </w:tcPr>
          <w:p w:rsidR="0018722C">
            <w:pPr>
              <w:pStyle w:val="a5"/>
              <w:topLinePunct/>
              <w:ind w:leftChars="0" w:left="0" w:rightChars="0" w:right="0" w:firstLineChars="0" w:firstLine="0"/>
              <w:spacing w:line="240" w:lineRule="atLeast"/>
            </w:pPr>
            <w:r>
              <w:t>外观专利数的变化</w:t>
            </w:r>
          </w:p>
        </w:tc>
        <w:tc>
          <w:tcPr>
            <w:tcW w:w="3292" w:type="pct"/>
            <w:vAlign w:val="center"/>
          </w:tcPr>
          <w:p w:rsidR="0018722C">
            <w:pPr>
              <w:pStyle w:val="ad"/>
              <w:topLinePunct/>
              <w:ind w:leftChars="0" w:left="0" w:rightChars="0" w:right="0" w:firstLineChars="0" w:firstLine="0"/>
              <w:spacing w:line="240" w:lineRule="atLeast"/>
            </w:pPr>
            <w:r>
              <w:t>ln</w:t>
            </w:r>
            <w:r>
              <w:t>(</w:t>
            </w:r>
            <w:r>
              <w:t>2009 的外观专利申请数+1</w:t>
            </w:r>
            <w:r>
              <w:t>)</w:t>
            </w:r>
            <w:r>
              <w:t>-ln</w:t>
            </w:r>
            <w:r>
              <w:t>(</w:t>
            </w:r>
            <w:r>
              <w:t>2007 的外观专利申请数+1</w:t>
            </w:r>
            <w:r>
              <w:t>)</w:t>
            </w:r>
          </w:p>
        </w:tc>
      </w:tr>
      <w:tr>
        <w:tc>
          <w:tcPr>
            <w:tcW w:w="569" w:type="pct"/>
            <w:vAlign w:val="center"/>
          </w:tcPr>
          <w:p w:rsidR="0018722C">
            <w:pPr>
              <w:pStyle w:val="ac"/>
              <w:topLinePunct/>
              <w:ind w:leftChars="0" w:left="0" w:rightChars="0" w:right="0" w:firstLineChars="0" w:firstLine="0"/>
              <w:spacing w:line="240" w:lineRule="atLeast"/>
            </w:pPr>
            <w:r>
              <w:t>Dummy</w:t>
            </w:r>
          </w:p>
        </w:tc>
        <w:tc>
          <w:tcPr>
            <w:tcW w:w="1138" w:type="pct"/>
            <w:vAlign w:val="center"/>
          </w:tcPr>
          <w:p w:rsidR="0018722C">
            <w:pPr>
              <w:pStyle w:val="a5"/>
              <w:topLinePunct/>
              <w:ind w:leftChars="0" w:left="0" w:rightChars="0" w:right="0" w:firstLineChars="0" w:firstLine="0"/>
              <w:spacing w:line="240" w:lineRule="atLeast"/>
            </w:pPr>
            <w:r>
              <w:t>税率降低</w:t>
            </w:r>
          </w:p>
        </w:tc>
        <w:tc>
          <w:tcPr>
            <w:tcW w:w="3292" w:type="pct"/>
            <w:vAlign w:val="center"/>
          </w:tcPr>
          <w:p w:rsidR="0018722C">
            <w:pPr>
              <w:pStyle w:val="ad"/>
              <w:topLinePunct/>
              <w:ind w:leftChars="0" w:left="0" w:rightChars="0" w:right="0" w:firstLineChars="0" w:firstLine="0"/>
              <w:spacing w:line="240" w:lineRule="atLeast"/>
            </w:pPr>
            <w:r>
              <w:t>企业法定所得税税率降低为 1，否则为 0</w:t>
            </w:r>
          </w:p>
        </w:tc>
      </w:tr>
      <w:tr>
        <w:tc>
          <w:tcPr>
            <w:tcW w:w="569" w:type="pct"/>
            <w:vAlign w:val="center"/>
          </w:tcPr>
          <w:p w:rsidR="0018722C">
            <w:pPr>
              <w:pStyle w:val="ac"/>
              <w:topLinePunct/>
              <w:ind w:leftChars="0" w:left="0" w:rightChars="0" w:right="0" w:firstLineChars="0" w:firstLine="0"/>
              <w:spacing w:line="240" w:lineRule="atLeast"/>
            </w:pPr>
            <w:r>
              <w:t>R&amp;D</w:t>
            </w:r>
          </w:p>
        </w:tc>
        <w:tc>
          <w:tcPr>
            <w:tcW w:w="1138" w:type="pct"/>
            <w:vAlign w:val="center"/>
          </w:tcPr>
          <w:p w:rsidR="0018722C">
            <w:pPr>
              <w:pStyle w:val="a5"/>
              <w:topLinePunct/>
              <w:ind w:leftChars="0" w:left="0" w:rightChars="0" w:right="0" w:firstLineChars="0" w:firstLine="0"/>
              <w:spacing w:line="240" w:lineRule="atLeast"/>
            </w:pPr>
            <w:r>
              <w:t>研发税盾</w:t>
            </w:r>
          </w:p>
        </w:tc>
        <w:tc>
          <w:tcPr>
            <w:tcW w:w="3292" w:type="pct"/>
            <w:vAlign w:val="center"/>
          </w:tcPr>
          <w:p w:rsidR="0018722C">
            <w:pPr>
              <w:pStyle w:val="ad"/>
              <w:topLinePunct/>
              <w:ind w:leftChars="0" w:left="0" w:rightChars="0" w:right="0" w:firstLineChars="0" w:firstLine="0"/>
              <w:spacing w:line="240" w:lineRule="atLeast"/>
            </w:pPr>
            <w:r>
              <w:t>Ln</w:t>
            </w:r>
            <w:r>
              <w:t>(</w:t>
            </w:r>
            <w:r>
              <w:t>研发投资额+1</w:t>
            </w:r>
            <w:r>
              <w:t>)</w:t>
            </w:r>
          </w:p>
        </w:tc>
      </w:tr>
      <w:tr>
        <w:tc>
          <w:tcPr>
            <w:tcW w:w="569" w:type="pct"/>
            <w:vAlign w:val="center"/>
          </w:tcPr>
          <w:p w:rsidR="0018722C">
            <w:pPr>
              <w:pStyle w:val="ac"/>
              <w:topLinePunct/>
              <w:ind w:leftChars="0" w:left="0" w:rightChars="0" w:right="0" w:firstLineChars="0" w:firstLine="0"/>
              <w:spacing w:line="240" w:lineRule="atLeast"/>
            </w:pPr>
            <w:r>
              <w:t>Edu</w:t>
            </w:r>
          </w:p>
        </w:tc>
        <w:tc>
          <w:tcPr>
            <w:tcW w:w="1138" w:type="pct"/>
            <w:vAlign w:val="center"/>
          </w:tcPr>
          <w:p w:rsidR="0018722C">
            <w:pPr>
              <w:pStyle w:val="a5"/>
              <w:topLinePunct/>
              <w:ind w:leftChars="0" w:left="0" w:rightChars="0" w:right="0" w:firstLineChars="0" w:firstLine="0"/>
              <w:spacing w:line="240" w:lineRule="atLeast"/>
            </w:pPr>
            <w:r>
              <w:t>教育税盾</w:t>
            </w:r>
          </w:p>
        </w:tc>
        <w:tc>
          <w:tcPr>
            <w:tcW w:w="3292" w:type="pct"/>
            <w:vAlign w:val="center"/>
          </w:tcPr>
          <w:p w:rsidR="0018722C">
            <w:pPr>
              <w:pStyle w:val="ad"/>
              <w:topLinePunct/>
              <w:ind w:leftChars="0" w:left="0" w:rightChars="0" w:right="0" w:firstLineChars="0" w:firstLine="0"/>
              <w:spacing w:line="240" w:lineRule="atLeast"/>
            </w:pPr>
            <w:r>
              <w:t>Ln</w:t>
            </w:r>
            <w:r>
              <w:t>(</w:t>
            </w:r>
            <w:r>
              <w:t>职工教育费用+1</w:t>
            </w:r>
            <w:r>
              <w:t>)</w:t>
            </w:r>
          </w:p>
        </w:tc>
      </w:tr>
      <w:tr>
        <w:tc>
          <w:tcPr>
            <w:tcW w:w="569" w:type="pct"/>
            <w:vAlign w:val="center"/>
          </w:tcPr>
          <w:p w:rsidR="0018722C">
            <w:pPr>
              <w:pStyle w:val="ac"/>
              <w:topLinePunct/>
              <w:ind w:leftChars="0" w:left="0" w:rightChars="0" w:right="0" w:firstLineChars="0" w:firstLine="0"/>
              <w:spacing w:line="240" w:lineRule="atLeast"/>
            </w:pPr>
            <w:r>
              <w:t>TFP</w:t>
            </w:r>
          </w:p>
        </w:tc>
        <w:tc>
          <w:tcPr>
            <w:tcW w:w="1138" w:type="pct"/>
            <w:vAlign w:val="center"/>
          </w:tcPr>
          <w:p w:rsidR="0018722C">
            <w:pPr>
              <w:pStyle w:val="a5"/>
              <w:topLinePunct/>
              <w:ind w:leftChars="0" w:left="0" w:rightChars="0" w:right="0" w:firstLineChars="0" w:firstLine="0"/>
              <w:spacing w:line="240" w:lineRule="atLeast"/>
            </w:pPr>
            <w:r>
              <w:t>全要素生产率</w:t>
            </w:r>
          </w:p>
        </w:tc>
        <w:tc>
          <w:tcPr>
            <w:tcW w:w="3292" w:type="pct"/>
            <w:vAlign w:val="center"/>
          </w:tcPr>
          <w:p w:rsidR="0018722C">
            <w:pPr>
              <w:pStyle w:val="ad"/>
              <w:topLinePunct/>
              <w:ind w:leftChars="0" w:left="0" w:rightChars="0" w:right="0" w:firstLineChars="0" w:firstLine="0"/>
              <w:spacing w:line="240" w:lineRule="atLeast"/>
            </w:pPr>
            <w:r>
              <w:t>本章采用 LP 法来计算全要素生产率</w:t>
            </w:r>
            <w:r>
              <w:t>(</w:t>
            </w:r>
            <w:r>
              <w:t>Levinsohn 和 Petrin</w:t>
            </w:r>
            <w:r>
              <w:t xml:space="preserve">, </w:t>
            </w:r>
            <w:r>
              <w:t>2003</w:t>
            </w:r>
            <w:r>
              <w:t>)</w:t>
            </w:r>
          </w:p>
        </w:tc>
      </w:tr>
      <w:tr>
        <w:tc>
          <w:tcPr>
            <w:tcW w:w="569" w:type="pct"/>
            <w:vAlign w:val="center"/>
          </w:tcPr>
          <w:p w:rsidR="0018722C">
            <w:pPr>
              <w:pStyle w:val="ac"/>
              <w:topLinePunct/>
              <w:ind w:leftChars="0" w:left="0" w:rightChars="0" w:right="0" w:firstLineChars="0" w:firstLine="0"/>
              <w:spacing w:line="240" w:lineRule="atLeast"/>
            </w:pPr>
            <w:r>
              <w:t>Size</w:t>
            </w:r>
          </w:p>
        </w:tc>
        <w:tc>
          <w:tcPr>
            <w:tcW w:w="1138" w:type="pct"/>
            <w:vAlign w:val="center"/>
          </w:tcPr>
          <w:p w:rsidR="0018722C">
            <w:pPr>
              <w:pStyle w:val="a5"/>
              <w:topLinePunct/>
              <w:ind w:leftChars="0" w:left="0" w:rightChars="0" w:right="0" w:firstLineChars="0" w:firstLine="0"/>
              <w:spacing w:line="240" w:lineRule="atLeast"/>
            </w:pPr>
            <w:r>
              <w:t>规模</w:t>
            </w:r>
          </w:p>
        </w:tc>
        <w:tc>
          <w:tcPr>
            <w:tcW w:w="3292" w:type="pct"/>
            <w:vAlign w:val="center"/>
          </w:tcPr>
          <w:p w:rsidR="0018722C">
            <w:pPr>
              <w:pStyle w:val="ad"/>
              <w:topLinePunct/>
              <w:ind w:leftChars="0" w:left="0" w:rightChars="0" w:right="0" w:firstLineChars="0" w:firstLine="0"/>
              <w:spacing w:line="240" w:lineRule="atLeast"/>
            </w:pPr>
            <w:r>
              <w:t>资产</w:t>
            </w:r>
            <w:r>
              <w:t>/</w:t>
            </w:r>
            <w:r>
              <w:t>员工总数</w:t>
            </w:r>
          </w:p>
        </w:tc>
      </w:tr>
      <w:tr>
        <w:tc>
          <w:tcPr>
            <w:tcW w:w="569" w:type="pct"/>
            <w:vAlign w:val="center"/>
          </w:tcPr>
          <w:p w:rsidR="0018722C">
            <w:pPr>
              <w:pStyle w:val="ac"/>
              <w:topLinePunct/>
              <w:ind w:leftChars="0" w:left="0" w:rightChars="0" w:right="0" w:firstLineChars="0" w:firstLine="0"/>
              <w:spacing w:line="240" w:lineRule="atLeast"/>
            </w:pPr>
            <w:r>
              <w:t>Lev</w:t>
            </w:r>
          </w:p>
        </w:tc>
        <w:tc>
          <w:tcPr>
            <w:tcW w:w="1138" w:type="pct"/>
            <w:vAlign w:val="center"/>
          </w:tcPr>
          <w:p w:rsidR="0018722C">
            <w:pPr>
              <w:pStyle w:val="a5"/>
              <w:topLinePunct/>
              <w:ind w:leftChars="0" w:left="0" w:rightChars="0" w:right="0" w:firstLineChars="0" w:firstLine="0"/>
              <w:spacing w:line="240" w:lineRule="atLeast"/>
            </w:pPr>
            <w:r>
              <w:t>负债水平</w:t>
            </w:r>
          </w:p>
        </w:tc>
        <w:tc>
          <w:tcPr>
            <w:tcW w:w="3292" w:type="pct"/>
            <w:vAlign w:val="center"/>
          </w:tcPr>
          <w:p w:rsidR="0018722C">
            <w:pPr>
              <w:pStyle w:val="ad"/>
              <w:topLinePunct/>
              <w:ind w:leftChars="0" w:left="0" w:rightChars="0" w:right="0" w:firstLineChars="0" w:firstLine="0"/>
              <w:spacing w:line="240" w:lineRule="atLeast"/>
            </w:pPr>
            <w:r>
              <w:t>负债</w:t>
            </w:r>
            <w:r>
              <w:t>/</w:t>
            </w:r>
            <w:r>
              <w:t>总资产</w:t>
            </w:r>
          </w:p>
        </w:tc>
      </w:tr>
      <w:tr>
        <w:tc>
          <w:tcPr>
            <w:tcW w:w="569" w:type="pct"/>
            <w:vAlign w:val="center"/>
          </w:tcPr>
          <w:p w:rsidR="0018722C">
            <w:pPr>
              <w:pStyle w:val="ac"/>
              <w:topLinePunct/>
              <w:ind w:leftChars="0" w:left="0" w:rightChars="0" w:right="0" w:firstLineChars="0" w:firstLine="0"/>
              <w:spacing w:line="240" w:lineRule="atLeast"/>
            </w:pPr>
            <w:r>
              <w:t>Roa</w:t>
            </w:r>
          </w:p>
        </w:tc>
        <w:tc>
          <w:tcPr>
            <w:tcW w:w="1138" w:type="pct"/>
            <w:vAlign w:val="center"/>
          </w:tcPr>
          <w:p w:rsidR="0018722C">
            <w:pPr>
              <w:pStyle w:val="a5"/>
              <w:topLinePunct/>
              <w:ind w:leftChars="0" w:left="0" w:rightChars="0" w:right="0" w:firstLineChars="0" w:firstLine="0"/>
              <w:spacing w:line="240" w:lineRule="atLeast"/>
            </w:pPr>
            <w:r>
              <w:t>盈利水平</w:t>
            </w:r>
          </w:p>
        </w:tc>
        <w:tc>
          <w:tcPr>
            <w:tcW w:w="3292" w:type="pct"/>
            <w:vAlign w:val="center"/>
          </w:tcPr>
          <w:p w:rsidR="0018722C">
            <w:pPr>
              <w:pStyle w:val="ad"/>
              <w:topLinePunct/>
              <w:ind w:leftChars="0" w:left="0" w:rightChars="0" w:right="0" w:firstLineChars="0" w:firstLine="0"/>
              <w:spacing w:line="240" w:lineRule="atLeast"/>
            </w:pPr>
            <w:r>
              <w:t>利润</w:t>
            </w:r>
            <w:r>
              <w:t>/</w:t>
            </w:r>
            <w:r>
              <w:t>总资产</w:t>
            </w:r>
          </w:p>
        </w:tc>
      </w:tr>
      <w:tr>
        <w:tc>
          <w:tcPr>
            <w:tcW w:w="569" w:type="pct"/>
            <w:vAlign w:val="center"/>
          </w:tcPr>
          <w:p w:rsidR="0018722C">
            <w:pPr>
              <w:pStyle w:val="ac"/>
              <w:topLinePunct/>
              <w:ind w:leftChars="0" w:left="0" w:rightChars="0" w:right="0" w:firstLineChars="0" w:firstLine="0"/>
              <w:spacing w:line="240" w:lineRule="atLeast"/>
            </w:pPr>
            <w:r>
              <w:t>Age</w:t>
            </w:r>
          </w:p>
        </w:tc>
        <w:tc>
          <w:tcPr>
            <w:tcW w:w="1138" w:type="pct"/>
            <w:vAlign w:val="center"/>
          </w:tcPr>
          <w:p w:rsidR="0018722C">
            <w:pPr>
              <w:pStyle w:val="a5"/>
              <w:topLinePunct/>
              <w:ind w:leftChars="0" w:left="0" w:rightChars="0" w:right="0" w:firstLineChars="0" w:firstLine="0"/>
              <w:spacing w:line="240" w:lineRule="atLeast"/>
            </w:pPr>
            <w:r>
              <w:t>年龄</w:t>
            </w:r>
          </w:p>
        </w:tc>
        <w:tc>
          <w:tcPr>
            <w:tcW w:w="3292" w:type="pct"/>
            <w:vAlign w:val="center"/>
          </w:tcPr>
          <w:p w:rsidR="0018722C">
            <w:pPr>
              <w:pStyle w:val="ad"/>
              <w:topLinePunct/>
              <w:ind w:leftChars="0" w:left="0" w:rightChars="0" w:right="0" w:firstLineChars="0" w:firstLine="0"/>
              <w:spacing w:line="240" w:lineRule="atLeast"/>
            </w:pPr>
            <w:r>
              <w:t>企业成立年数</w:t>
            </w:r>
          </w:p>
        </w:tc>
      </w:tr>
      <w:tr>
        <w:tc>
          <w:tcPr>
            <w:tcW w:w="569" w:type="pct"/>
            <w:vAlign w:val="center"/>
          </w:tcPr>
          <w:p w:rsidR="0018722C">
            <w:pPr>
              <w:pStyle w:val="ac"/>
              <w:topLinePunct/>
              <w:ind w:leftChars="0" w:left="0" w:rightChars="0" w:right="0" w:firstLineChars="0" w:firstLine="0"/>
              <w:spacing w:line="240" w:lineRule="atLeast"/>
            </w:pPr>
            <w:r>
              <w:t>Subsi</w:t>
            </w:r>
          </w:p>
        </w:tc>
        <w:tc>
          <w:tcPr>
            <w:tcW w:w="1138" w:type="pct"/>
            <w:vAlign w:val="center"/>
          </w:tcPr>
          <w:p w:rsidR="0018722C">
            <w:pPr>
              <w:pStyle w:val="a5"/>
              <w:topLinePunct/>
              <w:ind w:leftChars="0" w:left="0" w:rightChars="0" w:right="0" w:firstLineChars="0" w:firstLine="0"/>
              <w:spacing w:line="240" w:lineRule="atLeast"/>
            </w:pPr>
            <w:r>
              <w:t>补贴</w:t>
            </w:r>
          </w:p>
        </w:tc>
        <w:tc>
          <w:tcPr>
            <w:tcW w:w="3292" w:type="pct"/>
            <w:vAlign w:val="center"/>
          </w:tcPr>
          <w:p w:rsidR="0018722C">
            <w:pPr>
              <w:pStyle w:val="ad"/>
              <w:topLinePunct/>
              <w:ind w:leftChars="0" w:left="0" w:rightChars="0" w:right="0" w:firstLineChars="0" w:firstLine="0"/>
              <w:spacing w:line="240" w:lineRule="atLeast"/>
            </w:pPr>
            <w:r>
              <w:t>获得政府补贴标记为 1，否则标记为 0</w:t>
            </w:r>
          </w:p>
        </w:tc>
      </w:tr>
      <w:tr>
        <w:tc>
          <w:tcPr>
            <w:tcW w:w="569" w:type="pct"/>
            <w:vAlign w:val="center"/>
          </w:tcPr>
          <w:p w:rsidR="0018722C">
            <w:pPr>
              <w:pStyle w:val="ac"/>
              <w:topLinePunct/>
              <w:ind w:leftChars="0" w:left="0" w:rightChars="0" w:right="0" w:firstLineChars="0" w:firstLine="0"/>
              <w:spacing w:line="240" w:lineRule="atLeast"/>
            </w:pPr>
            <w:r>
              <w:t>Export</w:t>
            </w:r>
          </w:p>
        </w:tc>
        <w:tc>
          <w:tcPr>
            <w:tcW w:w="1138" w:type="pct"/>
            <w:vAlign w:val="center"/>
          </w:tcPr>
          <w:p w:rsidR="0018722C">
            <w:pPr>
              <w:pStyle w:val="a5"/>
              <w:topLinePunct/>
              <w:ind w:leftChars="0" w:left="0" w:rightChars="0" w:right="0" w:firstLineChars="0" w:firstLine="0"/>
              <w:spacing w:line="240" w:lineRule="atLeast"/>
            </w:pPr>
            <w:r>
              <w:t>出口</w:t>
            </w:r>
          </w:p>
        </w:tc>
        <w:tc>
          <w:tcPr>
            <w:tcW w:w="3292" w:type="pct"/>
            <w:vAlign w:val="center"/>
          </w:tcPr>
          <w:p w:rsidR="0018722C">
            <w:pPr>
              <w:pStyle w:val="ad"/>
              <w:topLinePunct/>
              <w:ind w:leftChars="0" w:left="0" w:rightChars="0" w:right="0" w:firstLineChars="0" w:firstLine="0"/>
              <w:spacing w:line="240" w:lineRule="atLeast"/>
            </w:pPr>
            <w:r>
              <w:t>出口企业为标记为 1，非出口企业标记为 0</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r>
              <w:t>CR</w:t>
            </w:r>
            <w:r>
              <w:t>10</w:t>
            </w: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产业集中度</w:t>
            </w:r>
          </w:p>
        </w:tc>
        <w:tc>
          <w:tcPr>
            <w:tcW w:w="3292" w:type="pct"/>
            <w:vAlign w:val="center"/>
            <w:tcBorders>
              <w:top w:val="single" w:sz="4" w:space="0" w:color="auto"/>
            </w:tcBorders>
          </w:tcPr>
          <w:p w:rsidR="0018722C">
            <w:pPr>
              <w:pStyle w:val="ad"/>
              <w:topLinePunct/>
              <w:ind w:leftChars="0" w:left="0" w:rightChars="0" w:right="0" w:firstLineChars="0" w:firstLine="0"/>
              <w:spacing w:line="240" w:lineRule="atLeast"/>
            </w:pPr>
            <w:r>
              <w:t>行业中销售额排名前 10 名企业占全行业销售额比重的平方的加总</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5.3.3</w:t>
      </w:r>
      <w:r>
        <w:t xml:space="preserve"> </w:t>
      </w:r>
      <w:r>
        <w:t>描述性统计</w:t>
      </w:r>
    </w:p>
    <w:p w:rsidR="0018722C">
      <w:pPr>
        <w:topLinePunct/>
      </w:pPr>
      <w:r>
        <w:t/>
      </w:r>
      <w:r>
        <w:t>表</w:t>
      </w:r>
      <w:r>
        <w:t>5</w:t>
      </w:r>
      <w:r>
        <w:t>.</w:t>
      </w:r>
      <w:r>
        <w:t>3</w:t>
      </w:r>
      <w:r/>
      <w:r w:rsidR="001852F3">
        <w:t xml:space="preserve">列示了有关变量的描述性统计结果。由</w:t>
      </w:r>
      <w:r w:rsidR="001852F3">
        <w:t>表</w:t>
      </w:r>
      <w:r>
        <w:t>2</w:t>
      </w:r>
      <w:r/>
      <w:r w:rsidR="001852F3">
        <w:t xml:space="preserve">可知，专利总产出变化均</w:t>
      </w:r>
      <w:r>
        <w:t>值为</w:t>
      </w:r>
      <w:r>
        <w:t>0</w:t>
      </w:r>
      <w:r>
        <w:t>.</w:t>
      </w:r>
      <w:r>
        <w:t>010，最大值</w:t>
      </w:r>
      <w:r>
        <w:t>（</w:t>
      </w:r>
      <w:r>
        <w:t>6</w:t>
      </w:r>
      <w:r>
        <w:t>.</w:t>
      </w:r>
      <w:r>
        <w:t>405</w:t>
      </w:r>
      <w:r>
        <w:t>）</w:t>
      </w:r>
      <w:r>
        <w:t>比最小值</w:t>
      </w:r>
      <w:r>
        <w:t>（</w:t>
      </w:r>
      <w:r>
        <w:t>-6.176</w:t>
      </w:r>
      <w:r>
        <w:t>）</w:t>
      </w:r>
      <w:r>
        <w:t>大</w:t>
      </w:r>
      <w:r>
        <w:t>12.581</w:t>
      </w:r>
      <w:r>
        <w:t>。发明专利数变化均值</w:t>
      </w:r>
      <w:r>
        <w:t>为</w:t>
      </w:r>
    </w:p>
    <w:p w:rsidR="0018722C">
      <w:pPr>
        <w:topLinePunct/>
      </w:pPr>
      <w:r>
        <w:t>0.00</w:t>
      </w:r>
      <w:r>
        <w:t>3</w:t>
      </w:r>
      <w:r>
        <w:t>，最大值</w:t>
      </w:r>
      <w:r>
        <w:t>（</w:t>
      </w:r>
      <w:r>
        <w:t>5</w:t>
      </w:r>
      <w:r>
        <w:t>.</w:t>
      </w:r>
      <w:r>
        <w:t>878</w:t>
      </w:r>
      <w:r>
        <w:t>）</w:t>
      </w:r>
      <w:r>
        <w:t>比最小值</w:t>
      </w:r>
      <w:r>
        <w:t>（</w:t>
      </w:r>
      <w:r>
        <w:t>-5.037</w:t>
      </w:r>
      <w:r>
        <w:t>）</w:t>
      </w:r>
      <w:r>
        <w:t>大</w:t>
      </w:r>
      <w:r>
        <w:t>10.915</w:t>
      </w:r>
      <w:r>
        <w:t>。新型专利数变化均值为</w:t>
      </w:r>
      <w:r>
        <w:t>0</w:t>
      </w:r>
      <w:r>
        <w:t>.</w:t>
      </w:r>
      <w:r>
        <w:t>007，最大值</w:t>
      </w:r>
      <w:r>
        <w:t>（</w:t>
      </w:r>
      <w:r>
        <w:t>4</w:t>
      </w:r>
      <w:r>
        <w:t>.</w:t>
      </w:r>
      <w:r>
        <w:t>615</w:t>
      </w:r>
      <w:r>
        <w:t>）</w:t>
      </w:r>
      <w:r>
        <w:t>比最小值</w:t>
      </w:r>
      <w:r>
        <w:t>（</w:t>
      </w:r>
      <w:r>
        <w:t>-4.673</w:t>
      </w:r>
      <w:r>
        <w:t>）</w:t>
      </w:r>
      <w:r>
        <w:t>大</w:t>
      </w:r>
      <w:r>
        <w:t>9.288</w:t>
      </w:r>
      <w:r>
        <w:t>。外观专利数变化均值为</w:t>
      </w:r>
      <w:r>
        <w:t>0</w:t>
      </w:r>
      <w:r>
        <w:t>.</w:t>
      </w:r>
      <w:r>
        <w:t>001，最大值</w:t>
      </w:r>
      <w:r>
        <w:t>（</w:t>
      </w:r>
      <w:r>
        <w:t>6</w:t>
      </w:r>
      <w:r>
        <w:t>.</w:t>
      </w:r>
      <w:r>
        <w:t>397</w:t>
      </w:r>
      <w:r>
        <w:t>）</w:t>
      </w:r>
      <w:r>
        <w:t>比最小值</w:t>
      </w:r>
      <w:r>
        <w:t>（</w:t>
      </w:r>
      <w:r>
        <w:t>-5.529</w:t>
      </w:r>
      <w:r>
        <w:t>）</w:t>
      </w:r>
      <w:r>
        <w:t>大</w:t>
      </w:r>
      <w:r>
        <w:t>11.926。从总体上看，2008</w:t>
      </w:r>
      <w:r/>
      <w:r w:rsidR="001852F3">
        <w:t xml:space="preserve">年所得税改革后，企</w:t>
      </w:r>
      <w:r>
        <w:t>业的专利产出有升高，也有下降。这为本章研究税率变化对企业创新产出的影响</w:t>
      </w:r>
      <w:r>
        <w:t>提供了难得研究机会。税率降低的均值为</w:t>
      </w:r>
      <w:r>
        <w:t>0</w:t>
      </w:r>
      <w:r>
        <w:t>.</w:t>
      </w:r>
      <w:r>
        <w:t>800</w:t>
      </w:r>
      <w:r>
        <w:t>，表明税改后，大部分样本企业的</w:t>
      </w:r>
      <w:r>
        <w:t>所得税法定税率降低。研发税盾的均值为</w:t>
      </w:r>
      <w:r>
        <w:t>0</w:t>
      </w:r>
      <w:r>
        <w:t>.</w:t>
      </w:r>
      <w:r>
        <w:t>595</w:t>
      </w:r>
      <w:r>
        <w:t>，这说明不同企业的研发投入规模</w:t>
      </w:r>
      <w:r>
        <w:t>差异很大。教育税盾的均值为</w:t>
      </w:r>
      <w:r>
        <w:t>0</w:t>
      </w:r>
      <w:r>
        <w:t>.</w:t>
      </w:r>
      <w:r>
        <w:t>595，最大值</w:t>
      </w:r>
      <w:r>
        <w:t>（</w:t>
      </w:r>
      <w:r>
        <w:t>6</w:t>
      </w:r>
      <w:r>
        <w:t>.</w:t>
      </w:r>
      <w:r>
        <w:t>380</w:t>
      </w:r>
      <w:r>
        <w:t>）</w:t>
      </w:r>
      <w:r>
        <w:t>比最小值</w:t>
      </w:r>
      <w:r>
        <w:t>（</w:t>
      </w:r>
      <w:r>
        <w:t>0</w:t>
      </w:r>
      <w:r>
        <w:t>）</w:t>
      </w:r>
      <w:r>
        <w:t>大</w:t>
      </w:r>
      <w:r>
        <w:t>6.380，说明不同企业对职工教育投入规模差异很大。在控制变量中，全要素生产率、规模、负债水平、盈利水平、年龄、补贴、出口、产业集中度的最大值和最小值都差</w:t>
      </w:r>
      <w:r>
        <w:t>异</w:t>
      </w:r>
    </w:p>
    <w:p w:rsidR="0018722C">
      <w:pPr>
        <w:topLinePunct/>
      </w:pPr>
      <w:r>
        <w:t>较大，表明样本中不同企业在经营特征方面存在较大差异。</w:t>
      </w:r>
    </w:p>
    <w:p w:rsidR="0018722C">
      <w:pPr>
        <w:pStyle w:val="a8"/>
        <w:topLinePunct/>
      </w:pPr>
      <w:bookmarkStart w:id="292211" w:name="_Toc686292211"/>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3</w:t>
      </w:r>
      <w:r>
        <w:t xml:space="preserve">  </w:t>
      </w:r>
      <w:r w:rsidR="001852F3">
        <w:t>主要变量的描述统计</w:t>
      </w:r>
      <w:bookmarkEnd w:id="292211"/>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2"/>
        <w:gridCol w:w="2393"/>
        <w:gridCol w:w="881"/>
        <w:gridCol w:w="1020"/>
        <w:gridCol w:w="1020"/>
        <w:gridCol w:w="1021"/>
        <w:gridCol w:w="1020"/>
      </w:tblGrid>
      <w:tr>
        <w:trPr>
          <w:tblHeader/>
        </w:trPr>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英文简称</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02" w:type="pct"/>
            <w:vAlign w:val="center"/>
          </w:tcPr>
          <w:p w:rsidR="0018722C">
            <w:pPr>
              <w:pStyle w:val="ac"/>
              <w:topLinePunct/>
              <w:ind w:leftChars="0" w:left="0" w:rightChars="0" w:right="0" w:firstLineChars="0" w:firstLine="0"/>
              <w:spacing w:line="240" w:lineRule="atLeast"/>
            </w:pPr>
            <w:r>
              <w:t>Change</w:t>
            </w:r>
            <w:r>
              <w:t>0</w:t>
            </w:r>
          </w:p>
        </w:tc>
        <w:tc>
          <w:tcPr>
            <w:tcW w:w="1398" w:type="pct"/>
            <w:vAlign w:val="center"/>
          </w:tcPr>
          <w:p w:rsidR="0018722C">
            <w:pPr>
              <w:pStyle w:val="a5"/>
              <w:topLinePunct/>
              <w:ind w:leftChars="0" w:left="0" w:rightChars="0" w:right="0" w:firstLineChars="0" w:firstLine="0"/>
              <w:spacing w:line="240" w:lineRule="atLeast"/>
            </w:pPr>
            <w:r>
              <w:t>专利总产出的变化</w:t>
            </w:r>
          </w:p>
        </w:tc>
        <w:tc>
          <w:tcPr>
            <w:tcW w:w="515" w:type="pct"/>
            <w:vAlign w:val="center"/>
          </w:tcPr>
          <w:p w:rsidR="0018722C">
            <w:pPr>
              <w:pStyle w:val="affff9"/>
              <w:topLinePunct/>
              <w:ind w:leftChars="0" w:left="0" w:rightChars="0" w:right="0" w:firstLineChars="0" w:firstLine="0"/>
              <w:spacing w:line="240" w:lineRule="atLeast"/>
            </w:pPr>
            <w:r>
              <w:t>0.010</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-6.176</w:t>
            </w:r>
          </w:p>
        </w:tc>
        <w:tc>
          <w:tcPr>
            <w:tcW w:w="597" w:type="pct"/>
            <w:vAlign w:val="center"/>
          </w:tcPr>
          <w:p w:rsidR="0018722C">
            <w:pPr>
              <w:pStyle w:val="affff9"/>
              <w:topLinePunct/>
              <w:ind w:leftChars="0" w:left="0" w:rightChars="0" w:right="0" w:firstLineChars="0" w:firstLine="0"/>
              <w:spacing w:line="240" w:lineRule="atLeast"/>
            </w:pPr>
            <w:r>
              <w:t>6.405</w:t>
            </w:r>
          </w:p>
        </w:tc>
        <w:tc>
          <w:tcPr>
            <w:tcW w:w="596" w:type="pct"/>
            <w:vAlign w:val="center"/>
          </w:tcPr>
          <w:p w:rsidR="0018722C">
            <w:pPr>
              <w:pStyle w:val="affff9"/>
              <w:topLinePunct/>
              <w:ind w:leftChars="0" w:left="0" w:rightChars="0" w:right="0" w:firstLineChars="0" w:firstLine="0"/>
              <w:spacing w:line="240" w:lineRule="atLeast"/>
            </w:pPr>
            <w:r>
              <w:t>0.263</w:t>
            </w:r>
          </w:p>
        </w:tc>
      </w:tr>
      <w:tr>
        <w:tc>
          <w:tcPr>
            <w:tcW w:w="702" w:type="pct"/>
            <w:vAlign w:val="center"/>
          </w:tcPr>
          <w:p w:rsidR="0018722C">
            <w:pPr>
              <w:pStyle w:val="ac"/>
              <w:topLinePunct/>
              <w:ind w:leftChars="0" w:left="0" w:rightChars="0" w:right="0" w:firstLineChars="0" w:firstLine="0"/>
              <w:spacing w:line="240" w:lineRule="atLeast"/>
            </w:pPr>
            <w:r>
              <w:t>Change</w:t>
            </w:r>
            <w:r>
              <w:t>1</w:t>
            </w:r>
          </w:p>
        </w:tc>
        <w:tc>
          <w:tcPr>
            <w:tcW w:w="1398" w:type="pct"/>
            <w:vAlign w:val="center"/>
          </w:tcPr>
          <w:p w:rsidR="0018722C">
            <w:pPr>
              <w:pStyle w:val="a5"/>
              <w:topLinePunct/>
              <w:ind w:leftChars="0" w:left="0" w:rightChars="0" w:right="0" w:firstLineChars="0" w:firstLine="0"/>
              <w:spacing w:line="240" w:lineRule="atLeast"/>
            </w:pPr>
            <w:r>
              <w:t>发明专利数的变化</w:t>
            </w:r>
          </w:p>
        </w:tc>
        <w:tc>
          <w:tcPr>
            <w:tcW w:w="515" w:type="pct"/>
            <w:vAlign w:val="center"/>
          </w:tcPr>
          <w:p w:rsidR="0018722C">
            <w:pPr>
              <w:pStyle w:val="affff9"/>
              <w:topLinePunct/>
              <w:ind w:leftChars="0" w:left="0" w:rightChars="0" w:right="0" w:firstLineChars="0" w:firstLine="0"/>
              <w:spacing w:line="240" w:lineRule="atLeast"/>
            </w:pPr>
            <w:r>
              <w:t>0.003</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-5.037</w:t>
            </w:r>
          </w:p>
        </w:tc>
        <w:tc>
          <w:tcPr>
            <w:tcW w:w="597" w:type="pct"/>
            <w:vAlign w:val="center"/>
          </w:tcPr>
          <w:p w:rsidR="0018722C">
            <w:pPr>
              <w:pStyle w:val="affff9"/>
              <w:topLinePunct/>
              <w:ind w:leftChars="0" w:left="0" w:rightChars="0" w:right="0" w:firstLineChars="0" w:firstLine="0"/>
              <w:spacing w:line="240" w:lineRule="atLeast"/>
            </w:pPr>
            <w:r>
              <w:t>5.878</w:t>
            </w:r>
          </w:p>
        </w:tc>
        <w:tc>
          <w:tcPr>
            <w:tcW w:w="596" w:type="pct"/>
            <w:vAlign w:val="center"/>
          </w:tcPr>
          <w:p w:rsidR="0018722C">
            <w:pPr>
              <w:pStyle w:val="affff9"/>
              <w:topLinePunct/>
              <w:ind w:leftChars="0" w:left="0" w:rightChars="0" w:right="0" w:firstLineChars="0" w:firstLine="0"/>
              <w:spacing w:line="240" w:lineRule="atLeast"/>
            </w:pPr>
            <w:r>
              <w:t>0.128</w:t>
            </w:r>
          </w:p>
        </w:tc>
      </w:tr>
      <w:tr>
        <w:tc>
          <w:tcPr>
            <w:tcW w:w="702" w:type="pct"/>
            <w:vAlign w:val="center"/>
          </w:tcPr>
          <w:p w:rsidR="0018722C">
            <w:pPr>
              <w:pStyle w:val="ac"/>
              <w:topLinePunct/>
              <w:ind w:leftChars="0" w:left="0" w:rightChars="0" w:right="0" w:firstLineChars="0" w:firstLine="0"/>
              <w:spacing w:line="240" w:lineRule="atLeast"/>
            </w:pPr>
            <w:r>
              <w:t>Change</w:t>
            </w:r>
            <w:r>
              <w:t>2</w:t>
            </w:r>
          </w:p>
        </w:tc>
        <w:tc>
          <w:tcPr>
            <w:tcW w:w="1398" w:type="pct"/>
            <w:vAlign w:val="center"/>
          </w:tcPr>
          <w:p w:rsidR="0018722C">
            <w:pPr>
              <w:pStyle w:val="a5"/>
              <w:topLinePunct/>
              <w:ind w:leftChars="0" w:left="0" w:rightChars="0" w:right="0" w:firstLineChars="0" w:firstLine="0"/>
              <w:spacing w:line="240" w:lineRule="atLeast"/>
            </w:pPr>
            <w:r>
              <w:t>新型专利数的变化</w:t>
            </w:r>
          </w:p>
        </w:tc>
        <w:tc>
          <w:tcPr>
            <w:tcW w:w="515" w:type="pct"/>
            <w:vAlign w:val="center"/>
          </w:tcPr>
          <w:p w:rsidR="0018722C">
            <w:pPr>
              <w:pStyle w:val="affff9"/>
              <w:topLinePunct/>
              <w:ind w:leftChars="0" w:left="0" w:rightChars="0" w:right="0" w:firstLineChars="0" w:firstLine="0"/>
              <w:spacing w:line="240" w:lineRule="atLeast"/>
            </w:pPr>
            <w:r>
              <w:t>0.007</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-4.673</w:t>
            </w:r>
          </w:p>
        </w:tc>
        <w:tc>
          <w:tcPr>
            <w:tcW w:w="597" w:type="pct"/>
            <w:vAlign w:val="center"/>
          </w:tcPr>
          <w:p w:rsidR="0018722C">
            <w:pPr>
              <w:pStyle w:val="affff9"/>
              <w:topLinePunct/>
              <w:ind w:leftChars="0" w:left="0" w:rightChars="0" w:right="0" w:firstLineChars="0" w:firstLine="0"/>
              <w:spacing w:line="240" w:lineRule="atLeast"/>
            </w:pPr>
            <w:r>
              <w:t>4.615</w:t>
            </w:r>
          </w:p>
        </w:tc>
        <w:tc>
          <w:tcPr>
            <w:tcW w:w="596" w:type="pct"/>
            <w:vAlign w:val="center"/>
          </w:tcPr>
          <w:p w:rsidR="0018722C">
            <w:pPr>
              <w:pStyle w:val="affff9"/>
              <w:topLinePunct/>
              <w:ind w:leftChars="0" w:left="0" w:rightChars="0" w:right="0" w:firstLineChars="0" w:firstLine="0"/>
              <w:spacing w:line="240" w:lineRule="atLeast"/>
            </w:pPr>
            <w:r>
              <w:t>0.172</w:t>
            </w:r>
          </w:p>
        </w:tc>
      </w:tr>
      <w:tr>
        <w:tc>
          <w:tcPr>
            <w:tcW w:w="702" w:type="pct"/>
            <w:vAlign w:val="center"/>
          </w:tcPr>
          <w:p w:rsidR="0018722C">
            <w:pPr>
              <w:pStyle w:val="ac"/>
              <w:topLinePunct/>
              <w:ind w:leftChars="0" w:left="0" w:rightChars="0" w:right="0" w:firstLineChars="0" w:firstLine="0"/>
              <w:spacing w:line="240" w:lineRule="atLeast"/>
            </w:pPr>
            <w:r>
              <w:t>Change</w:t>
            </w:r>
            <w:r>
              <w:t>3</w:t>
            </w:r>
          </w:p>
        </w:tc>
        <w:tc>
          <w:tcPr>
            <w:tcW w:w="1398" w:type="pct"/>
            <w:vAlign w:val="center"/>
          </w:tcPr>
          <w:p w:rsidR="0018722C">
            <w:pPr>
              <w:pStyle w:val="a5"/>
              <w:topLinePunct/>
              <w:ind w:leftChars="0" w:left="0" w:rightChars="0" w:right="0" w:firstLineChars="0" w:firstLine="0"/>
              <w:spacing w:line="240" w:lineRule="atLeast"/>
            </w:pPr>
            <w:r>
              <w:t>外观专利数的变化</w:t>
            </w:r>
          </w:p>
        </w:tc>
        <w:tc>
          <w:tcPr>
            <w:tcW w:w="515" w:type="pct"/>
            <w:vAlign w:val="center"/>
          </w:tcPr>
          <w:p w:rsidR="0018722C">
            <w:pPr>
              <w:pStyle w:val="affff9"/>
              <w:topLinePunct/>
              <w:ind w:leftChars="0" w:left="0" w:rightChars="0" w:right="0" w:firstLineChars="0" w:firstLine="0"/>
              <w:spacing w:line="240" w:lineRule="atLeast"/>
            </w:pPr>
            <w:r>
              <w:t>0.001</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-5.529</w:t>
            </w:r>
          </w:p>
        </w:tc>
        <w:tc>
          <w:tcPr>
            <w:tcW w:w="597" w:type="pct"/>
            <w:vAlign w:val="center"/>
          </w:tcPr>
          <w:p w:rsidR="0018722C">
            <w:pPr>
              <w:pStyle w:val="affff9"/>
              <w:topLinePunct/>
              <w:ind w:leftChars="0" w:left="0" w:rightChars="0" w:right="0" w:firstLineChars="0" w:firstLine="0"/>
              <w:spacing w:line="240" w:lineRule="atLeast"/>
            </w:pPr>
            <w:r>
              <w:t>6.397</w:t>
            </w:r>
          </w:p>
        </w:tc>
        <w:tc>
          <w:tcPr>
            <w:tcW w:w="596" w:type="pct"/>
            <w:vAlign w:val="center"/>
          </w:tcPr>
          <w:p w:rsidR="0018722C">
            <w:pPr>
              <w:pStyle w:val="affff9"/>
              <w:topLinePunct/>
              <w:ind w:leftChars="0" w:left="0" w:rightChars="0" w:right="0" w:firstLineChars="0" w:firstLine="0"/>
              <w:spacing w:line="240" w:lineRule="atLeast"/>
            </w:pPr>
            <w:r>
              <w:t>0.171</w:t>
            </w:r>
          </w:p>
        </w:tc>
      </w:tr>
      <w:tr>
        <w:tc>
          <w:tcPr>
            <w:tcW w:w="702" w:type="pct"/>
            <w:vAlign w:val="center"/>
          </w:tcPr>
          <w:p w:rsidR="0018722C">
            <w:pPr>
              <w:pStyle w:val="ac"/>
              <w:topLinePunct/>
              <w:ind w:leftChars="0" w:left="0" w:rightChars="0" w:right="0" w:firstLineChars="0" w:firstLine="0"/>
              <w:spacing w:line="240" w:lineRule="atLeast"/>
            </w:pPr>
            <w:r>
              <w:t>Dummy</w:t>
            </w:r>
          </w:p>
        </w:tc>
        <w:tc>
          <w:tcPr>
            <w:tcW w:w="1398" w:type="pct"/>
            <w:vAlign w:val="center"/>
          </w:tcPr>
          <w:p w:rsidR="0018722C">
            <w:pPr>
              <w:pStyle w:val="a5"/>
              <w:topLinePunct/>
              <w:ind w:leftChars="0" w:left="0" w:rightChars="0" w:right="0" w:firstLineChars="0" w:firstLine="0"/>
              <w:spacing w:line="240" w:lineRule="atLeast"/>
            </w:pPr>
            <w:r>
              <w:t>税率降低</w:t>
            </w:r>
          </w:p>
        </w:tc>
        <w:tc>
          <w:tcPr>
            <w:tcW w:w="515" w:type="pct"/>
            <w:vAlign w:val="center"/>
          </w:tcPr>
          <w:p w:rsidR="0018722C">
            <w:pPr>
              <w:pStyle w:val="affff9"/>
              <w:topLinePunct/>
              <w:ind w:leftChars="0" w:left="0" w:rightChars="0" w:right="0" w:firstLineChars="0" w:firstLine="0"/>
              <w:spacing w:line="240" w:lineRule="atLeast"/>
            </w:pPr>
            <w:r>
              <w:t>0.800</w:t>
            </w:r>
          </w:p>
        </w:tc>
        <w:tc>
          <w:tcPr>
            <w:tcW w:w="596"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ffff9"/>
              <w:topLinePunct/>
              <w:ind w:leftChars="0" w:left="0" w:rightChars="0" w:right="0" w:firstLineChars="0" w:firstLine="0"/>
              <w:spacing w:line="240" w:lineRule="atLeast"/>
            </w:pPr>
            <w:r>
              <w:t>0.400</w:t>
            </w:r>
          </w:p>
        </w:tc>
      </w:tr>
      <w:tr>
        <w:tc>
          <w:tcPr>
            <w:tcW w:w="702" w:type="pct"/>
            <w:vAlign w:val="center"/>
          </w:tcPr>
          <w:p w:rsidR="0018722C">
            <w:pPr>
              <w:pStyle w:val="ac"/>
              <w:topLinePunct/>
              <w:ind w:leftChars="0" w:left="0" w:rightChars="0" w:right="0" w:firstLineChars="0" w:firstLine="0"/>
              <w:spacing w:line="240" w:lineRule="atLeast"/>
            </w:pPr>
            <w:r>
              <w:t>R&amp;D</w:t>
            </w:r>
          </w:p>
        </w:tc>
        <w:tc>
          <w:tcPr>
            <w:tcW w:w="1398" w:type="pct"/>
            <w:vAlign w:val="center"/>
          </w:tcPr>
          <w:p w:rsidR="0018722C">
            <w:pPr>
              <w:pStyle w:val="a5"/>
              <w:topLinePunct/>
              <w:ind w:leftChars="0" w:left="0" w:rightChars="0" w:right="0" w:firstLineChars="0" w:firstLine="0"/>
              <w:spacing w:line="240" w:lineRule="atLeast"/>
            </w:pPr>
            <w:r>
              <w:t>研发税盾</w:t>
            </w:r>
          </w:p>
        </w:tc>
        <w:tc>
          <w:tcPr>
            <w:tcW w:w="515" w:type="pct"/>
            <w:vAlign w:val="center"/>
          </w:tcPr>
          <w:p w:rsidR="0018722C">
            <w:pPr>
              <w:pStyle w:val="affff9"/>
              <w:topLinePunct/>
              <w:ind w:leftChars="0" w:left="0" w:rightChars="0" w:right="0" w:firstLineChars="0" w:firstLine="0"/>
              <w:spacing w:line="240" w:lineRule="atLeast"/>
            </w:pPr>
            <w:r>
              <w:t>0.595</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8.676</w:t>
            </w:r>
          </w:p>
        </w:tc>
        <w:tc>
          <w:tcPr>
            <w:tcW w:w="596" w:type="pct"/>
            <w:vAlign w:val="center"/>
          </w:tcPr>
          <w:p w:rsidR="0018722C">
            <w:pPr>
              <w:pStyle w:val="affff9"/>
              <w:topLinePunct/>
              <w:ind w:leftChars="0" w:left="0" w:rightChars="0" w:right="0" w:firstLineChars="0" w:firstLine="0"/>
              <w:spacing w:line="240" w:lineRule="atLeast"/>
            </w:pPr>
            <w:r>
              <w:t>1.854</w:t>
            </w:r>
          </w:p>
        </w:tc>
      </w:tr>
      <w:tr>
        <w:tc>
          <w:tcPr>
            <w:tcW w:w="702" w:type="pct"/>
            <w:vAlign w:val="center"/>
          </w:tcPr>
          <w:p w:rsidR="0018722C">
            <w:pPr>
              <w:pStyle w:val="ac"/>
              <w:topLinePunct/>
              <w:ind w:leftChars="0" w:left="0" w:rightChars="0" w:right="0" w:firstLineChars="0" w:firstLine="0"/>
              <w:spacing w:line="240" w:lineRule="atLeast"/>
            </w:pPr>
            <w:r>
              <w:t>Edu</w:t>
            </w:r>
          </w:p>
        </w:tc>
        <w:tc>
          <w:tcPr>
            <w:tcW w:w="1398" w:type="pct"/>
            <w:vAlign w:val="center"/>
          </w:tcPr>
          <w:p w:rsidR="0018722C">
            <w:pPr>
              <w:pStyle w:val="a5"/>
              <w:topLinePunct/>
              <w:ind w:leftChars="0" w:left="0" w:rightChars="0" w:right="0" w:firstLineChars="0" w:firstLine="0"/>
              <w:spacing w:line="240" w:lineRule="atLeast"/>
            </w:pPr>
            <w:r>
              <w:t>教育税盾</w:t>
            </w:r>
          </w:p>
        </w:tc>
        <w:tc>
          <w:tcPr>
            <w:tcW w:w="515" w:type="pct"/>
            <w:vAlign w:val="center"/>
          </w:tcPr>
          <w:p w:rsidR="0018722C">
            <w:pPr>
              <w:pStyle w:val="affff9"/>
              <w:topLinePunct/>
              <w:ind w:leftChars="0" w:left="0" w:rightChars="0" w:right="0" w:firstLineChars="0" w:firstLine="0"/>
              <w:spacing w:line="240" w:lineRule="atLeast"/>
            </w:pPr>
            <w:r>
              <w:t>1.200</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6.380</w:t>
            </w:r>
          </w:p>
        </w:tc>
        <w:tc>
          <w:tcPr>
            <w:tcW w:w="596" w:type="pct"/>
            <w:vAlign w:val="center"/>
          </w:tcPr>
          <w:p w:rsidR="0018722C">
            <w:pPr>
              <w:pStyle w:val="affff9"/>
              <w:topLinePunct/>
              <w:ind w:leftChars="0" w:left="0" w:rightChars="0" w:right="0" w:firstLineChars="0" w:firstLine="0"/>
              <w:spacing w:line="240" w:lineRule="atLeast"/>
            </w:pPr>
            <w:r>
              <w:t>1.772</w:t>
            </w:r>
          </w:p>
        </w:tc>
      </w:tr>
      <w:tr>
        <w:tc>
          <w:tcPr>
            <w:tcW w:w="702" w:type="pct"/>
            <w:vAlign w:val="center"/>
          </w:tcPr>
          <w:p w:rsidR="0018722C">
            <w:pPr>
              <w:pStyle w:val="ac"/>
              <w:topLinePunct/>
              <w:ind w:leftChars="0" w:left="0" w:rightChars="0" w:right="0" w:firstLineChars="0" w:firstLine="0"/>
              <w:spacing w:line="240" w:lineRule="atLeast"/>
            </w:pPr>
            <w:r>
              <w:t>TFP</w:t>
            </w:r>
          </w:p>
        </w:tc>
        <w:tc>
          <w:tcPr>
            <w:tcW w:w="1398" w:type="pct"/>
            <w:vAlign w:val="center"/>
          </w:tcPr>
          <w:p w:rsidR="0018722C">
            <w:pPr>
              <w:pStyle w:val="a5"/>
              <w:topLinePunct/>
              <w:ind w:leftChars="0" w:left="0" w:rightChars="0" w:right="0" w:firstLineChars="0" w:firstLine="0"/>
              <w:spacing w:line="240" w:lineRule="atLeast"/>
            </w:pPr>
            <w:r>
              <w:t>全要素生产率</w:t>
            </w:r>
          </w:p>
        </w:tc>
        <w:tc>
          <w:tcPr>
            <w:tcW w:w="515" w:type="pct"/>
            <w:vAlign w:val="center"/>
          </w:tcPr>
          <w:p w:rsidR="0018722C">
            <w:pPr>
              <w:pStyle w:val="affff9"/>
              <w:topLinePunct/>
              <w:ind w:leftChars="0" w:left="0" w:rightChars="0" w:right="0" w:firstLineChars="0" w:firstLine="0"/>
              <w:spacing w:line="240" w:lineRule="atLeast"/>
            </w:pPr>
            <w:r>
              <w:t>7.463</w:t>
            </w:r>
          </w:p>
        </w:tc>
        <w:tc>
          <w:tcPr>
            <w:tcW w:w="596" w:type="pct"/>
            <w:vAlign w:val="center"/>
          </w:tcPr>
          <w:p w:rsidR="0018722C">
            <w:pPr>
              <w:pStyle w:val="affff9"/>
              <w:topLinePunct/>
              <w:ind w:leftChars="0" w:left="0" w:rightChars="0" w:right="0" w:firstLineChars="0" w:firstLine="0"/>
              <w:spacing w:line="240" w:lineRule="atLeast"/>
            </w:pPr>
            <w:r>
              <w:t>7.401</w:t>
            </w:r>
          </w:p>
        </w:tc>
        <w:tc>
          <w:tcPr>
            <w:tcW w:w="596" w:type="pct"/>
            <w:vAlign w:val="center"/>
          </w:tcPr>
          <w:p w:rsidR="0018722C">
            <w:pPr>
              <w:pStyle w:val="affff9"/>
              <w:topLinePunct/>
              <w:ind w:leftChars="0" w:left="0" w:rightChars="0" w:right="0" w:firstLineChars="0" w:firstLine="0"/>
              <w:spacing w:line="240" w:lineRule="atLeast"/>
            </w:pPr>
            <w:r>
              <w:t>5.144</w:t>
            </w:r>
          </w:p>
        </w:tc>
        <w:tc>
          <w:tcPr>
            <w:tcW w:w="597" w:type="pct"/>
            <w:vAlign w:val="center"/>
          </w:tcPr>
          <w:p w:rsidR="0018722C">
            <w:pPr>
              <w:pStyle w:val="affff9"/>
              <w:topLinePunct/>
              <w:ind w:leftChars="0" w:left="0" w:rightChars="0" w:right="0" w:firstLineChars="0" w:firstLine="0"/>
              <w:spacing w:line="240" w:lineRule="atLeast"/>
            </w:pPr>
            <w:r>
              <w:t>10.190</w:t>
            </w:r>
          </w:p>
        </w:tc>
        <w:tc>
          <w:tcPr>
            <w:tcW w:w="596" w:type="pct"/>
            <w:vAlign w:val="center"/>
          </w:tcPr>
          <w:p w:rsidR="0018722C">
            <w:pPr>
              <w:pStyle w:val="affff9"/>
              <w:topLinePunct/>
              <w:ind w:leftChars="0" w:left="0" w:rightChars="0" w:right="0" w:firstLineChars="0" w:firstLine="0"/>
              <w:spacing w:line="240" w:lineRule="atLeast"/>
            </w:pPr>
            <w:r>
              <w:t>0.992</w:t>
            </w:r>
          </w:p>
        </w:tc>
      </w:tr>
      <w:tr>
        <w:tc>
          <w:tcPr>
            <w:tcW w:w="702" w:type="pct"/>
            <w:vAlign w:val="center"/>
          </w:tcPr>
          <w:p w:rsidR="0018722C">
            <w:pPr>
              <w:pStyle w:val="ac"/>
              <w:topLinePunct/>
              <w:ind w:leftChars="0" w:left="0" w:rightChars="0" w:right="0" w:firstLineChars="0" w:firstLine="0"/>
              <w:spacing w:line="240" w:lineRule="atLeast"/>
            </w:pPr>
            <w:r>
              <w:t>Size</w:t>
            </w:r>
          </w:p>
        </w:tc>
        <w:tc>
          <w:tcPr>
            <w:tcW w:w="1398" w:type="pct"/>
            <w:vAlign w:val="center"/>
          </w:tcPr>
          <w:p w:rsidR="0018722C">
            <w:pPr>
              <w:pStyle w:val="a5"/>
              <w:topLinePunct/>
              <w:ind w:leftChars="0" w:left="0" w:rightChars="0" w:right="0" w:firstLineChars="0" w:firstLine="0"/>
              <w:spacing w:line="240" w:lineRule="atLeast"/>
            </w:pPr>
            <w:r>
              <w:t>规模</w:t>
            </w:r>
          </w:p>
        </w:tc>
        <w:tc>
          <w:tcPr>
            <w:tcW w:w="515" w:type="pct"/>
            <w:vAlign w:val="center"/>
          </w:tcPr>
          <w:p w:rsidR="0018722C">
            <w:pPr>
              <w:pStyle w:val="affff9"/>
              <w:topLinePunct/>
              <w:ind w:leftChars="0" w:left="0" w:rightChars="0" w:right="0" w:firstLineChars="0" w:firstLine="0"/>
              <w:spacing w:line="240" w:lineRule="atLeast"/>
            </w:pPr>
            <w:r>
              <w:t>0.331</w:t>
            </w:r>
          </w:p>
        </w:tc>
        <w:tc>
          <w:tcPr>
            <w:tcW w:w="596" w:type="pct"/>
            <w:vAlign w:val="center"/>
          </w:tcPr>
          <w:p w:rsidR="0018722C">
            <w:pPr>
              <w:pStyle w:val="affff9"/>
              <w:topLinePunct/>
              <w:ind w:leftChars="0" w:left="0" w:rightChars="0" w:right="0" w:firstLineChars="0" w:firstLine="0"/>
              <w:spacing w:line="240" w:lineRule="atLeast"/>
            </w:pPr>
            <w:r>
              <w:t>0.178</w:t>
            </w:r>
          </w:p>
        </w:tc>
        <w:tc>
          <w:tcPr>
            <w:tcW w:w="596" w:type="pct"/>
            <w:vAlign w:val="center"/>
          </w:tcPr>
          <w:p w:rsidR="0018722C">
            <w:pPr>
              <w:pStyle w:val="affff9"/>
              <w:topLinePunct/>
              <w:ind w:leftChars="0" w:left="0" w:rightChars="0" w:right="0" w:firstLineChars="0" w:firstLine="0"/>
              <w:spacing w:line="240" w:lineRule="atLeast"/>
            </w:pPr>
            <w:r>
              <w:t>0.015</w:t>
            </w:r>
          </w:p>
        </w:tc>
        <w:tc>
          <w:tcPr>
            <w:tcW w:w="597" w:type="pct"/>
            <w:vAlign w:val="center"/>
          </w:tcPr>
          <w:p w:rsidR="0018722C">
            <w:pPr>
              <w:pStyle w:val="affff9"/>
              <w:topLinePunct/>
              <w:ind w:leftChars="0" w:left="0" w:rightChars="0" w:right="0" w:firstLineChars="0" w:firstLine="0"/>
              <w:spacing w:line="240" w:lineRule="atLeast"/>
            </w:pPr>
            <w:r>
              <w:t>3.153</w:t>
            </w:r>
          </w:p>
        </w:tc>
        <w:tc>
          <w:tcPr>
            <w:tcW w:w="596" w:type="pct"/>
            <w:vAlign w:val="center"/>
          </w:tcPr>
          <w:p w:rsidR="0018722C">
            <w:pPr>
              <w:pStyle w:val="affff9"/>
              <w:topLinePunct/>
              <w:ind w:leftChars="0" w:left="0" w:rightChars="0" w:right="0" w:firstLineChars="0" w:firstLine="0"/>
              <w:spacing w:line="240" w:lineRule="atLeast"/>
            </w:pPr>
            <w:r>
              <w:t>0.472</w:t>
            </w:r>
          </w:p>
        </w:tc>
      </w:tr>
      <w:tr>
        <w:tc>
          <w:tcPr>
            <w:tcW w:w="702" w:type="pct"/>
            <w:vAlign w:val="center"/>
          </w:tcPr>
          <w:p w:rsidR="0018722C">
            <w:pPr>
              <w:pStyle w:val="ac"/>
              <w:topLinePunct/>
              <w:ind w:leftChars="0" w:left="0" w:rightChars="0" w:right="0" w:firstLineChars="0" w:firstLine="0"/>
              <w:spacing w:line="240" w:lineRule="atLeast"/>
            </w:pPr>
            <w:r>
              <w:t>Lev</w:t>
            </w:r>
          </w:p>
        </w:tc>
        <w:tc>
          <w:tcPr>
            <w:tcW w:w="1398" w:type="pct"/>
            <w:vAlign w:val="center"/>
          </w:tcPr>
          <w:p w:rsidR="0018722C">
            <w:pPr>
              <w:pStyle w:val="a5"/>
              <w:topLinePunct/>
              <w:ind w:leftChars="0" w:left="0" w:rightChars="0" w:right="0" w:firstLineChars="0" w:firstLine="0"/>
              <w:spacing w:line="240" w:lineRule="atLeast"/>
            </w:pPr>
            <w:r>
              <w:t>负债水平</w:t>
            </w:r>
          </w:p>
        </w:tc>
        <w:tc>
          <w:tcPr>
            <w:tcW w:w="515" w:type="pct"/>
            <w:vAlign w:val="center"/>
          </w:tcPr>
          <w:p w:rsidR="0018722C">
            <w:pPr>
              <w:pStyle w:val="affff9"/>
              <w:topLinePunct/>
              <w:ind w:leftChars="0" w:left="0" w:rightChars="0" w:right="0" w:firstLineChars="0" w:firstLine="0"/>
              <w:spacing w:line="240" w:lineRule="atLeast"/>
            </w:pPr>
            <w:r>
              <w:t>0.550</w:t>
            </w:r>
          </w:p>
        </w:tc>
        <w:tc>
          <w:tcPr>
            <w:tcW w:w="596" w:type="pct"/>
            <w:vAlign w:val="center"/>
          </w:tcPr>
          <w:p w:rsidR="0018722C">
            <w:pPr>
              <w:pStyle w:val="affff9"/>
              <w:topLinePunct/>
              <w:ind w:leftChars="0" w:left="0" w:rightChars="0" w:right="0" w:firstLineChars="0" w:firstLine="0"/>
              <w:spacing w:line="240" w:lineRule="atLeast"/>
            </w:pPr>
            <w:r>
              <w:t>0.566</w:t>
            </w:r>
          </w:p>
        </w:tc>
        <w:tc>
          <w:tcPr>
            <w:tcW w:w="596" w:type="pct"/>
            <w:vAlign w:val="center"/>
          </w:tcPr>
          <w:p w:rsidR="0018722C">
            <w:pPr>
              <w:pStyle w:val="affff9"/>
              <w:topLinePunct/>
              <w:ind w:leftChars="0" w:left="0" w:rightChars="0" w:right="0" w:firstLineChars="0" w:firstLine="0"/>
              <w:spacing w:line="240" w:lineRule="atLeast"/>
            </w:pPr>
            <w:r>
              <w:t>0.008</w:t>
            </w:r>
          </w:p>
        </w:tc>
        <w:tc>
          <w:tcPr>
            <w:tcW w:w="597" w:type="pct"/>
            <w:vAlign w:val="center"/>
          </w:tcPr>
          <w:p w:rsidR="0018722C">
            <w:pPr>
              <w:pStyle w:val="affff9"/>
              <w:topLinePunct/>
              <w:ind w:leftChars="0" w:left="0" w:rightChars="0" w:right="0" w:firstLineChars="0" w:firstLine="0"/>
              <w:spacing w:line="240" w:lineRule="atLeast"/>
            </w:pPr>
            <w:r>
              <w:t>1.263</w:t>
            </w:r>
          </w:p>
        </w:tc>
        <w:tc>
          <w:tcPr>
            <w:tcW w:w="596" w:type="pct"/>
            <w:vAlign w:val="center"/>
          </w:tcPr>
          <w:p w:rsidR="0018722C">
            <w:pPr>
              <w:pStyle w:val="affff9"/>
              <w:topLinePunct/>
              <w:ind w:leftChars="0" w:left="0" w:rightChars="0" w:right="0" w:firstLineChars="0" w:firstLine="0"/>
              <w:spacing w:line="240" w:lineRule="atLeast"/>
            </w:pPr>
            <w:r>
              <w:t>0.279</w:t>
            </w:r>
          </w:p>
        </w:tc>
      </w:tr>
      <w:tr>
        <w:tc>
          <w:tcPr>
            <w:tcW w:w="702" w:type="pct"/>
            <w:vAlign w:val="center"/>
          </w:tcPr>
          <w:p w:rsidR="0018722C">
            <w:pPr>
              <w:pStyle w:val="ac"/>
              <w:topLinePunct/>
              <w:ind w:leftChars="0" w:left="0" w:rightChars="0" w:right="0" w:firstLineChars="0" w:firstLine="0"/>
              <w:spacing w:line="240" w:lineRule="atLeast"/>
            </w:pPr>
            <w:r>
              <w:t>Roa</w:t>
            </w:r>
          </w:p>
        </w:tc>
        <w:tc>
          <w:tcPr>
            <w:tcW w:w="1398" w:type="pct"/>
            <w:vAlign w:val="center"/>
          </w:tcPr>
          <w:p w:rsidR="0018722C">
            <w:pPr>
              <w:pStyle w:val="a5"/>
              <w:topLinePunct/>
              <w:ind w:leftChars="0" w:left="0" w:rightChars="0" w:right="0" w:firstLineChars="0" w:firstLine="0"/>
              <w:spacing w:line="240" w:lineRule="atLeast"/>
            </w:pPr>
            <w:r>
              <w:t>盈利水平</w:t>
            </w:r>
          </w:p>
        </w:tc>
        <w:tc>
          <w:tcPr>
            <w:tcW w:w="515" w:type="pct"/>
            <w:vAlign w:val="center"/>
          </w:tcPr>
          <w:p w:rsidR="0018722C">
            <w:pPr>
              <w:pStyle w:val="affff9"/>
              <w:topLinePunct/>
              <w:ind w:leftChars="0" w:left="0" w:rightChars="0" w:right="0" w:firstLineChars="0" w:firstLine="0"/>
              <w:spacing w:line="240" w:lineRule="atLeast"/>
            </w:pPr>
            <w:r>
              <w:t>0.111</w:t>
            </w:r>
          </w:p>
        </w:tc>
        <w:tc>
          <w:tcPr>
            <w:tcW w:w="596" w:type="pct"/>
            <w:vAlign w:val="center"/>
          </w:tcPr>
          <w:p w:rsidR="0018722C">
            <w:pPr>
              <w:pStyle w:val="affff9"/>
              <w:topLinePunct/>
              <w:ind w:leftChars="0" w:left="0" w:rightChars="0" w:right="0" w:firstLineChars="0" w:firstLine="0"/>
              <w:spacing w:line="240" w:lineRule="atLeast"/>
            </w:pPr>
            <w:r>
              <w:t>0.046</w:t>
            </w:r>
          </w:p>
        </w:tc>
        <w:tc>
          <w:tcPr>
            <w:tcW w:w="596" w:type="pct"/>
            <w:vAlign w:val="center"/>
          </w:tcPr>
          <w:p w:rsidR="0018722C">
            <w:pPr>
              <w:pStyle w:val="affff9"/>
              <w:topLinePunct/>
              <w:ind w:leftChars="0" w:left="0" w:rightChars="0" w:right="0" w:firstLineChars="0" w:firstLine="0"/>
              <w:spacing w:line="240" w:lineRule="atLeast"/>
            </w:pPr>
            <w:r>
              <w:t>-0.191</w:t>
            </w:r>
          </w:p>
        </w:tc>
        <w:tc>
          <w:tcPr>
            <w:tcW w:w="597" w:type="pct"/>
            <w:vAlign w:val="center"/>
          </w:tcPr>
          <w:p w:rsidR="0018722C">
            <w:pPr>
              <w:pStyle w:val="affff9"/>
              <w:topLinePunct/>
              <w:ind w:leftChars="0" w:left="0" w:rightChars="0" w:right="0" w:firstLineChars="0" w:firstLine="0"/>
              <w:spacing w:line="240" w:lineRule="atLeast"/>
            </w:pPr>
            <w:r>
              <w:t>0.997</w:t>
            </w:r>
          </w:p>
        </w:tc>
        <w:tc>
          <w:tcPr>
            <w:tcW w:w="596" w:type="pct"/>
            <w:vAlign w:val="center"/>
          </w:tcPr>
          <w:p w:rsidR="0018722C">
            <w:pPr>
              <w:pStyle w:val="affff9"/>
              <w:topLinePunct/>
              <w:ind w:leftChars="0" w:left="0" w:rightChars="0" w:right="0" w:firstLineChars="0" w:firstLine="0"/>
              <w:spacing w:line="240" w:lineRule="atLeast"/>
            </w:pPr>
            <w:r>
              <w:t>0.195</w:t>
            </w:r>
          </w:p>
        </w:tc>
      </w:tr>
      <w:tr>
        <w:tc>
          <w:tcPr>
            <w:tcW w:w="702" w:type="pct"/>
            <w:vAlign w:val="center"/>
          </w:tcPr>
          <w:p w:rsidR="0018722C">
            <w:pPr>
              <w:pStyle w:val="ac"/>
              <w:topLinePunct/>
              <w:ind w:leftChars="0" w:left="0" w:rightChars="0" w:right="0" w:firstLineChars="0" w:firstLine="0"/>
              <w:spacing w:line="240" w:lineRule="atLeast"/>
            </w:pPr>
            <w:r>
              <w:t>Age</w:t>
            </w:r>
          </w:p>
        </w:tc>
        <w:tc>
          <w:tcPr>
            <w:tcW w:w="1398" w:type="pct"/>
            <w:vAlign w:val="center"/>
          </w:tcPr>
          <w:p w:rsidR="0018722C">
            <w:pPr>
              <w:pStyle w:val="a5"/>
              <w:topLinePunct/>
              <w:ind w:leftChars="0" w:left="0" w:rightChars="0" w:right="0" w:firstLineChars="0" w:firstLine="0"/>
              <w:spacing w:line="240" w:lineRule="atLeast"/>
            </w:pPr>
            <w:r>
              <w:t>年龄</w:t>
            </w:r>
          </w:p>
        </w:tc>
        <w:tc>
          <w:tcPr>
            <w:tcW w:w="515" w:type="pct"/>
            <w:vAlign w:val="center"/>
          </w:tcPr>
          <w:p w:rsidR="0018722C">
            <w:pPr>
              <w:pStyle w:val="affff9"/>
              <w:topLinePunct/>
              <w:ind w:leftChars="0" w:left="0" w:rightChars="0" w:right="0" w:firstLineChars="0" w:firstLine="0"/>
              <w:spacing w:line="240" w:lineRule="atLeast"/>
            </w:pPr>
            <w:r>
              <w:t>8.206</w:t>
            </w:r>
          </w:p>
        </w:tc>
        <w:tc>
          <w:tcPr>
            <w:tcW w:w="596" w:type="pct"/>
            <w:vAlign w:val="center"/>
          </w:tcPr>
          <w:p w:rsidR="0018722C">
            <w:pPr>
              <w:pStyle w:val="affff9"/>
              <w:topLinePunct/>
              <w:ind w:leftChars="0" w:left="0" w:rightChars="0" w:right="0" w:firstLineChars="0" w:firstLine="0"/>
              <w:spacing w:line="240" w:lineRule="atLeast"/>
            </w:pPr>
            <w:r>
              <w:t>6</w:t>
            </w:r>
          </w:p>
        </w:tc>
        <w:tc>
          <w:tcPr>
            <w:tcW w:w="596" w:type="pct"/>
            <w:vAlign w:val="center"/>
          </w:tcPr>
          <w:p w:rsidR="0018722C">
            <w:pPr>
              <w:pStyle w:val="affff9"/>
              <w:topLinePunct/>
              <w:ind w:leftChars="0" w:left="0" w:rightChars="0" w:right="0" w:firstLineChars="0" w:firstLine="0"/>
              <w:spacing w:line="240" w:lineRule="atLeast"/>
            </w:pPr>
            <w:r>
              <w:t>1</w:t>
            </w:r>
          </w:p>
        </w:tc>
        <w:tc>
          <w:tcPr>
            <w:tcW w:w="597" w:type="pct"/>
            <w:vAlign w:val="center"/>
          </w:tcPr>
          <w:p w:rsidR="0018722C">
            <w:pPr>
              <w:pStyle w:val="affff9"/>
              <w:topLinePunct/>
              <w:ind w:leftChars="0" w:left="0" w:rightChars="0" w:right="0" w:firstLineChars="0" w:firstLine="0"/>
              <w:spacing w:line="240" w:lineRule="atLeast"/>
            </w:pPr>
            <w:r>
              <w:t>49</w:t>
            </w:r>
          </w:p>
        </w:tc>
        <w:tc>
          <w:tcPr>
            <w:tcW w:w="596" w:type="pct"/>
            <w:vAlign w:val="center"/>
          </w:tcPr>
          <w:p w:rsidR="0018722C">
            <w:pPr>
              <w:pStyle w:val="affff9"/>
              <w:topLinePunct/>
              <w:ind w:leftChars="0" w:left="0" w:rightChars="0" w:right="0" w:firstLineChars="0" w:firstLine="0"/>
              <w:spacing w:line="240" w:lineRule="atLeast"/>
            </w:pPr>
            <w:r>
              <w:t>8.530</w:t>
            </w:r>
          </w:p>
        </w:tc>
      </w:tr>
      <w:tr>
        <w:tc>
          <w:tcPr>
            <w:tcW w:w="702" w:type="pct"/>
            <w:vAlign w:val="center"/>
          </w:tcPr>
          <w:p w:rsidR="0018722C">
            <w:pPr>
              <w:pStyle w:val="ac"/>
              <w:topLinePunct/>
              <w:ind w:leftChars="0" w:left="0" w:rightChars="0" w:right="0" w:firstLineChars="0" w:firstLine="0"/>
              <w:spacing w:line="240" w:lineRule="atLeast"/>
            </w:pPr>
            <w:r>
              <w:t>Subsi</w:t>
            </w:r>
          </w:p>
        </w:tc>
        <w:tc>
          <w:tcPr>
            <w:tcW w:w="1398" w:type="pct"/>
            <w:vAlign w:val="center"/>
          </w:tcPr>
          <w:p w:rsidR="0018722C">
            <w:pPr>
              <w:pStyle w:val="a5"/>
              <w:topLinePunct/>
              <w:ind w:leftChars="0" w:left="0" w:rightChars="0" w:right="0" w:firstLineChars="0" w:firstLine="0"/>
              <w:spacing w:line="240" w:lineRule="atLeast"/>
            </w:pPr>
            <w:r>
              <w:t>补贴</w:t>
            </w:r>
          </w:p>
        </w:tc>
        <w:tc>
          <w:tcPr>
            <w:tcW w:w="515" w:type="pct"/>
            <w:vAlign w:val="center"/>
          </w:tcPr>
          <w:p w:rsidR="0018722C">
            <w:pPr>
              <w:pStyle w:val="affff9"/>
              <w:topLinePunct/>
              <w:ind w:leftChars="0" w:left="0" w:rightChars="0" w:right="0" w:firstLineChars="0" w:firstLine="0"/>
              <w:spacing w:line="240" w:lineRule="atLeast"/>
            </w:pPr>
            <w:r>
              <w:t>0.121</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ffff9"/>
              <w:topLinePunct/>
              <w:ind w:leftChars="0" w:left="0" w:rightChars="0" w:right="0" w:firstLineChars="0" w:firstLine="0"/>
              <w:spacing w:line="240" w:lineRule="atLeast"/>
            </w:pPr>
            <w:r>
              <w:t>0.327</w:t>
            </w:r>
          </w:p>
        </w:tc>
      </w:tr>
      <w:tr>
        <w:tc>
          <w:tcPr>
            <w:tcW w:w="702" w:type="pct"/>
            <w:vAlign w:val="center"/>
          </w:tcPr>
          <w:p w:rsidR="0018722C">
            <w:pPr>
              <w:pStyle w:val="ac"/>
              <w:topLinePunct/>
              <w:ind w:leftChars="0" w:left="0" w:rightChars="0" w:right="0" w:firstLineChars="0" w:firstLine="0"/>
              <w:spacing w:line="240" w:lineRule="atLeast"/>
            </w:pPr>
            <w:r>
              <w:t>Export</w:t>
            </w:r>
          </w:p>
        </w:tc>
        <w:tc>
          <w:tcPr>
            <w:tcW w:w="1398" w:type="pct"/>
            <w:vAlign w:val="center"/>
          </w:tcPr>
          <w:p w:rsidR="0018722C">
            <w:pPr>
              <w:pStyle w:val="a5"/>
              <w:topLinePunct/>
              <w:ind w:leftChars="0" w:left="0" w:rightChars="0" w:right="0" w:firstLineChars="0" w:firstLine="0"/>
              <w:spacing w:line="240" w:lineRule="atLeast"/>
            </w:pPr>
            <w:r>
              <w:t>出口</w:t>
            </w:r>
          </w:p>
        </w:tc>
        <w:tc>
          <w:tcPr>
            <w:tcW w:w="515" w:type="pct"/>
            <w:vAlign w:val="center"/>
          </w:tcPr>
          <w:p w:rsidR="0018722C">
            <w:pPr>
              <w:pStyle w:val="affff9"/>
              <w:topLinePunct/>
              <w:ind w:leftChars="0" w:left="0" w:rightChars="0" w:right="0" w:firstLineChars="0" w:firstLine="0"/>
              <w:spacing w:line="240" w:lineRule="atLeast"/>
            </w:pPr>
            <w:r>
              <w:t>0.236</w:t>
            </w:r>
          </w:p>
        </w:tc>
        <w:tc>
          <w:tcPr>
            <w:tcW w:w="596"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597"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ffff9"/>
              <w:topLinePunct/>
              <w:ind w:leftChars="0" w:left="0" w:rightChars="0" w:right="0" w:firstLineChars="0" w:firstLine="0"/>
              <w:spacing w:line="240" w:lineRule="atLeast"/>
            </w:pPr>
            <w:r>
              <w:t>0.424</w:t>
            </w:r>
          </w:p>
        </w:tc>
      </w:tr>
      <w:tr>
        <w:tc>
          <w:tcPr>
            <w:tcW w:w="702" w:type="pct"/>
            <w:vAlign w:val="center"/>
            <w:tcBorders>
              <w:top w:val="single" w:sz="4" w:space="0" w:color="auto"/>
            </w:tcBorders>
          </w:tcPr>
          <w:p w:rsidR="0018722C">
            <w:pPr>
              <w:pStyle w:val="ac"/>
              <w:topLinePunct/>
              <w:ind w:leftChars="0" w:left="0" w:rightChars="0" w:right="0" w:firstLineChars="0" w:firstLine="0"/>
              <w:spacing w:line="240" w:lineRule="atLeast"/>
            </w:pPr>
            <w:r>
              <w:t>CR</w:t>
            </w:r>
            <w:r>
              <w:t>10</w:t>
            </w:r>
          </w:p>
        </w:tc>
        <w:tc>
          <w:tcPr>
            <w:tcW w:w="1398" w:type="pct"/>
            <w:vAlign w:val="center"/>
            <w:tcBorders>
              <w:top w:val="single" w:sz="4" w:space="0" w:color="auto"/>
            </w:tcBorders>
          </w:tcPr>
          <w:p w:rsidR="0018722C">
            <w:pPr>
              <w:pStyle w:val="aff1"/>
              <w:topLinePunct/>
              <w:ind w:leftChars="0" w:left="0" w:rightChars="0" w:right="0" w:firstLineChars="0" w:firstLine="0"/>
              <w:spacing w:line="240" w:lineRule="atLeast"/>
            </w:pPr>
            <w:r>
              <w:t>产业集中度</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0.117</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0.042</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9.215</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0.252</w:t>
            </w:r>
          </w:p>
        </w:tc>
      </w:tr>
    </w:tbl>
    <w:p w:rsidR="0018722C">
      <w:pPr>
        <w:pStyle w:val="aff3"/>
        <w:topLinePunct/>
      </w:pPr>
      <w:r>
        <w:rPr>
          <w:rFonts w:cstheme="minorBidi" w:hAnsiTheme="minorHAnsi" w:eastAsiaTheme="minorHAnsi" w:asciiTheme="minorHAnsi"/>
        </w:rPr>
        <w:t>注：样本数为</w:t>
      </w:r>
      <w:r w:rsidR="001852F3">
        <w:rPr>
          <w:rFonts w:cstheme="minorBidi" w:hAnsiTheme="minorHAnsi" w:eastAsiaTheme="minorHAnsi" w:asciiTheme="minorHAnsi"/>
        </w:rPr>
        <w:t xml:space="preserve">335288。</w:t>
      </w:r>
    </w:p>
    <w:p w:rsidR="0018722C">
      <w:pPr>
        <w:pStyle w:val="Heading2"/>
        <w:topLinePunct/>
        <w:ind w:left="171" w:hangingChars="171" w:hanging="171"/>
      </w:pPr>
      <w:bookmarkStart w:id="833530" w:name="_Toc686833530"/>
      <w:bookmarkStart w:name="_bookmark27" w:id="47"/>
      <w:bookmarkEnd w:id="47"/>
      <w:r>
        <w:t>5.4</w:t>
      </w:r>
      <w:r>
        <w:t xml:space="preserve"> </w:t>
      </w:r>
      <w:bookmarkStart w:name="_bookmark27" w:id="48"/>
      <w:bookmarkEnd w:id="48"/>
      <w:r>
        <w:t>实证检验与结果分析</w:t>
      </w:r>
      <w:bookmarkEnd w:id="833530"/>
    </w:p>
    <w:p w:rsidR="0018722C">
      <w:pPr>
        <w:pStyle w:val="Heading3"/>
        <w:topLinePunct/>
        <w:ind w:left="200" w:hangingChars="200" w:hanging="200"/>
      </w:pPr>
      <w:r>
        <w:t>5.4.1</w:t>
      </w:r>
      <w:r>
        <w:t xml:space="preserve"> </w:t>
      </w:r>
      <w:r>
        <w:t>估计结果</w:t>
      </w:r>
    </w:p>
    <w:p w:rsidR="0018722C">
      <w:pPr>
        <w:pStyle w:val="Heading4"/>
        <w:topLinePunct/>
        <w:ind w:left="200" w:hangingChars="200" w:hanging="200"/>
      </w:pPr>
      <w:r>
        <w:t>5.4.1.1</w:t>
      </w:r>
      <w:r>
        <w:t xml:space="preserve"> </w:t>
      </w:r>
      <w:r>
        <w:t>税收敏感性对创新的影响</w:t>
      </w:r>
    </w:p>
    <w:p w:rsidR="0018722C">
      <w:pPr>
        <w:topLinePunct/>
      </w:pPr>
      <w:r>
        <w:t>观察</w:t>
      </w:r>
      <w:r>
        <w:t>表</w:t>
      </w:r>
      <w:r>
        <w:t>5</w:t>
      </w:r>
      <w:r>
        <w:t>.</w:t>
      </w:r>
      <w:r>
        <w:t>4</w:t>
      </w:r>
      <w:r/>
      <w:r w:rsidR="001852F3">
        <w:t xml:space="preserve">模型</w:t>
      </w:r>
      <w:r>
        <w:rPr>
          <w:spacing w:val="1"/>
        </w:rPr>
        <w:t>（</w:t>
      </w:r>
      <w:r>
        <w:t>1</w:t>
      </w:r>
      <w:r>
        <w:t>）</w:t>
      </w:r>
      <w:r>
        <w:t>中，在不考虑税盾因素情况下，税率降低的影响系数为0.733</w:t>
      </w:r>
      <w:r>
        <w:t>，在</w:t>
      </w:r>
      <w:r>
        <w:t>1%</w:t>
      </w:r>
      <w:r>
        <w:t>的水平上显著为正。观察</w:t>
      </w:r>
      <w:r>
        <w:t>表</w:t>
      </w:r>
      <w:r>
        <w:t>5</w:t>
      </w:r>
      <w:r>
        <w:t>.</w:t>
      </w:r>
      <w:r>
        <w:t>4</w:t>
      </w:r>
      <w:r/>
      <w:r w:rsidR="001852F3">
        <w:t xml:space="preserve">模型</w:t>
      </w:r>
      <w:r>
        <w:t>（</w:t>
      </w:r>
      <w:r>
        <w:t>2</w:t>
      </w:r>
      <w:r>
        <w:t>）</w:t>
      </w:r>
      <w:r>
        <w:t>中，在加入研发和教育税盾</w:t>
      </w:r>
      <w:r>
        <w:t>因素情况下，税率降低的影响系数达到</w:t>
      </w:r>
      <w:r>
        <w:t>0</w:t>
      </w:r>
      <w:r>
        <w:t>.</w:t>
      </w:r>
      <w:r>
        <w:t>430，</w:t>
      </w:r>
      <w:r>
        <w:t>在</w:t>
      </w:r>
      <w:r>
        <w:t>1%的水平上显著为正，这表明税改后，相比税率提高的企业，税率降低企业的专利产出水平显著提高，这意味</w:t>
      </w:r>
      <w:r>
        <w:t>着企业创新决策对于税率变化具有敏感性。观察</w:t>
      </w:r>
      <w:r>
        <w:t>表</w:t>
      </w:r>
      <w:r>
        <w:t>5</w:t>
      </w:r>
      <w:r>
        <w:t>.</w:t>
      </w:r>
      <w:r>
        <w:t>4</w:t>
      </w:r>
      <w:r/>
      <w:r w:rsidR="001852F3">
        <w:t xml:space="preserve">模型</w:t>
      </w:r>
      <w:r>
        <w:t>（</w:t>
      </w:r>
      <w:r>
        <w:t>2</w:t>
      </w:r>
      <w:r>
        <w:t>）</w:t>
      </w:r>
      <w:r>
        <w:t>的结果可知，研发</w:t>
      </w:r>
      <w:r>
        <w:t>税盾和教育税盾的影响系数分别都在</w:t>
      </w:r>
      <w:r>
        <w:t>1%</w:t>
      </w:r>
      <w:r>
        <w:t>的水平上显著为正，这表明在</w:t>
      </w:r>
      <w:r>
        <w:t>2008</w:t>
      </w:r>
      <w:r/>
      <w:r w:rsidR="001852F3">
        <w:t xml:space="preserve">年进行</w:t>
      </w:r>
      <w:r>
        <w:t>的所得税改革过程中，研发和职工教育费用抵扣产生的税盾效应也是影响企业专</w:t>
      </w:r>
      <w:r>
        <w:t>利产出的重要政策因素。在研发和职工教育费用抵扣政策作用下，企业通过加大</w:t>
      </w:r>
      <w:r>
        <w:t>研发和人力资本投入，为企业创新活动提供了经费、人才支持，促进了专利开发。</w:t>
      </w:r>
    </w:p>
    <w:p w:rsidR="0018722C">
      <w:pPr>
        <w:topLinePunct/>
      </w:pPr>
      <w:r>
        <w:t>其他控制变量对企业专利产出的结果显示，全要素生产率的回归系数在</w:t>
      </w:r>
      <w:r>
        <w:t>1%的水平上显著为正。全要素生产率体现了企业在人力、物力、财力在内的资源的开发利用效率该结果表明，这意味着企业通过改善内部管理机制</w:t>
      </w:r>
      <w:r>
        <w:t>、专业化生产等方面的努力，</w:t>
      </w:r>
      <w:r>
        <w:t>促进了专利研发。规模的回归系数在</w:t>
      </w:r>
      <w:r>
        <w:t>1%的水平上显著为正，这表明规模效应在专利产出活动中仍然发挥着重要作用，大型企业在一定程度上具有创新</w:t>
      </w:r>
      <w:r>
        <w:t>优势。负债水平的回归系数在</w:t>
      </w:r>
      <w:r>
        <w:t>1%的水平上显著为负，表明创新活动本身带有一定技术风险，在经济回报上存在较高的不确定性，银行等金融机构通常不愿意对于企业的创新活动进行融资。在这种情况下，企业一般只有通过自有资金方式进行</w:t>
      </w:r>
      <w:r>
        <w:t>创新投入，从而表现为较低的企业负债水平。盈利水平的回归系数在</w:t>
      </w:r>
      <w:r>
        <w:t>1%的水平上显著为负，这表明企业在业绩不佳时，更有可能加大专利产出力度来提升企业的</w:t>
      </w:r>
      <w:r>
        <w:t>市场竞争力，通过专利产出来帮助企业走出困境。年龄的回归系数在</w:t>
      </w:r>
      <w:r>
        <w:t>1%的水平上显著为正，表现为企业的技术水平有随着经营时间的增加呈现上升趋势。补贴的</w:t>
      </w:r>
      <w:r>
        <w:t>回归系数在</w:t>
      </w:r>
      <w:r>
        <w:t>1%的水平上显著为正，表明作为一种重要的政策工具，政府对于企业</w:t>
      </w:r>
      <w:r>
        <w:t>的生产性补贴发挥出了促进专利产出的作用。出口的回归系数在</w:t>
      </w:r>
      <w:r>
        <w:t>1%的水平上显著为正，表明企业进入出口市场后，更激烈的国际市场竞争“逼迫”企业发挥出更大的技术开发潜能，通过加大创新力度，在全球化的竞争中站稳脚跟。而产业集</w:t>
      </w:r>
      <w:r>
        <w:t>中度的回归系数在</w:t>
      </w:r>
      <w:r>
        <w:t>1%的水平上显著为正，这表明处较高的产业集中程度有利于企业技术专利产出水平的提升。一个可能的解释是，适度的产业集中有助于缓解企业在产品价格方面的过度竞争，营造有利于产业升级的发展环境。基于以上分析可以发现，一方面，专利产出活动具有较高的不确定性和投资风险，增加了企业创新过程中获取外部融资的难度。另一方面，企业可以通过提高生产效率、进入出口市场、扩大规模等方面的努力，提升专利产出水平。</w:t>
      </w:r>
    </w:p>
    <w:p w:rsidR="0018722C">
      <w:pPr>
        <w:textAlignment w:val="center"/>
        <w:topLinePunct/>
      </w:pPr>
      <w:bookmarkStart w:id="292212" w:name="_Toc686292212"/>
      <w:r>
        <w:pict>
          <v:shape style="margin-left:85.103996pt;margin-top:33.465618pt;width:411.58pt;height:205.57pt;mso-position-horizontal-relative:page;mso-position-vertical-relative:paragraph;z-index:36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0"/>
                    <w:gridCol w:w="2645"/>
                    <w:gridCol w:w="2648"/>
                  </w:tblGrid>
                  <w:tr>
                    <w:trPr>
                      <w:trHeight w:val="340" w:hRule="atLeast"/>
                    </w:trPr>
                    <w:tc>
                      <w:tcPr>
                        <w:tcW w:w="3200"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044" w:rightChars="0" w:right="1029"/>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5293" w:type="dxa"/>
                        <w:gridSpan w:val="2"/>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2" w:lineRule="exact"/>
                          <w:ind w:firstLineChars="0" w:firstLine="0" w:leftChars="0" w:left="2325" w:rightChars="0" w:right="2333"/>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Change</w:t>
                        </w:r>
                        <w:r>
                          <w:rPr>
                            <w:kern w:val="2"/>
                            <w:szCs w:val="22"/>
                            <w:rFonts w:cstheme="minorBidi" w:ascii="宋体" w:hAnsi="宋体" w:eastAsia="宋体" w:cs="宋体"/>
                            <w:b/>
                            <w:sz w:val="9"/>
                          </w:rPr>
                          <w:t>0</w:t>
                        </w:r>
                      </w:p>
                    </w:tc>
                  </w:tr>
                  <w:tr>
                    <w:trPr>
                      <w:trHeight w:val="340" w:hRule="atLeast"/>
                    </w:trPr>
                    <w:tc>
                      <w:tcPr>
                        <w:tcW w:w="3200"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915" w:rightChars="0" w:right="91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2648"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919" w:rightChars="0" w:right="919"/>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r>
                  <w:tr>
                    <w:trPr>
                      <w:trHeight w:val="360" w:hRule="atLeast"/>
                    </w:trPr>
                    <w:tc>
                      <w:tcPr>
                        <w:tcW w:w="3200" w:type="dxa"/>
                        <w:tcBorders>
                          <w:top w:val="single" w:sz="4" w:space="0" w:color="000000"/>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68" w:lineRule="exact"/>
                          <w:ind w:firstLineChars="0" w:firstLine="0" w:leftChars="0" w:left="1043" w:rightChars="0" w:right="102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Dummy</w:t>
                        </w:r>
                      </w:p>
                    </w:tc>
                    <w:tc>
                      <w:tcPr>
                        <w:tcW w:w="264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915" w:rightChars="0" w:right="91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0.733</w:t>
                        </w:r>
                        <w:r>
                          <w:rPr>
                            <w:kern w:val="2"/>
                            <w:szCs w:val="22"/>
                            <w:rFonts w:cstheme="minorBidi" w:ascii="宋体" w:hAnsi="宋体" w:eastAsia="宋体" w:cs="宋体"/>
                            <w:position w:val="9"/>
                            <w:sz w:val="9"/>
                          </w:rPr>
                          <w:t>***</w:t>
                        </w:r>
                      </w:p>
                    </w:tc>
                    <w:tc>
                      <w:tcPr>
                        <w:tcW w:w="2648" w:type="dxa"/>
                        <w:tcBorders>
                          <w:top w:val="single" w:sz="4" w:space="0" w:color="000000"/>
                          <w:left w:val="single" w:sz="4" w:space="0" w:color="000000"/>
                        </w:tcBorders>
                      </w:tcPr>
                      <w:p w:rsidR="0018722C">
                        <w:pPr>
                          <w:widowControl w:val="0"/>
                          <w:snapToGrid w:val="1"/>
                          <w:spacing w:beforeLines="0" w:afterLines="0" w:before="0" w:after="0" w:line="203" w:lineRule="exact"/>
                          <w:ind w:firstLineChars="0" w:firstLine="0" w:leftChars="0" w:left="917" w:rightChars="0" w:right="919"/>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0.430</w:t>
                        </w:r>
                        <w:r>
                          <w:rPr>
                            <w:kern w:val="2"/>
                            <w:szCs w:val="22"/>
                            <w:rFonts w:cstheme="minorBidi" w:ascii="宋体" w:hAnsi="宋体" w:eastAsia="宋体" w:cs="宋体"/>
                            <w:position w:val="9"/>
                            <w:sz w:val="9"/>
                          </w:rPr>
                          <w:t>***</w:t>
                        </w:r>
                      </w:p>
                    </w:tc>
                  </w:tr>
                  <w:tr>
                    <w:trPr>
                      <w:trHeight w:val="240" w:hRule="atLeast"/>
                    </w:trPr>
                    <w:tc>
                      <w:tcPr>
                        <w:tcW w:w="3200"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645" w:type="dxa"/>
                        <w:tcBorders>
                          <w:left w:val="single" w:sz="4" w:space="0" w:color="000000"/>
                          <w:right w:val="single" w:sz="4" w:space="0" w:color="000000"/>
                        </w:tcBorders>
                      </w:tcPr>
                      <w:p w:rsidR="0018722C">
                        <w:pPr>
                          <w:widowControl w:val="0"/>
                          <w:snapToGrid w:val="1"/>
                          <w:spacing w:beforeLines="0" w:afterLines="0" w:before="0" w:after="0" w:line="174" w:lineRule="exact"/>
                          <w:ind w:firstLineChars="0" w:firstLine="0" w:leftChars="0" w:left="915" w:rightChars="0" w:right="9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(0.058)</w:t>
                        </w:r>
                      </w:p>
                    </w:tc>
                    <w:tc>
                      <w:tcPr>
                        <w:tcW w:w="2648" w:type="dxa"/>
                        <w:tcBorders>
                          <w:left w:val="single" w:sz="4" w:space="0" w:color="000000"/>
                        </w:tcBorders>
                      </w:tcPr>
                      <w:p w:rsidR="0018722C">
                        <w:pPr>
                          <w:widowControl w:val="0"/>
                          <w:snapToGrid w:val="1"/>
                          <w:spacing w:beforeLines="0" w:afterLines="0" w:before="0" w:after="0" w:line="174" w:lineRule="exact"/>
                          <w:ind w:firstLineChars="0" w:firstLine="0" w:leftChars="0" w:left="917"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(0.057)</w:t>
                        </w:r>
                      </w:p>
                    </w:tc>
                  </w:tr>
                  <w:tr>
                    <w:trPr>
                      <w:trHeight w:val="340" w:hRule="atLeast"/>
                    </w:trPr>
                    <w:tc>
                      <w:tcPr>
                        <w:tcW w:w="3200" w:type="dxa"/>
                        <w:tcBorders>
                          <w:right w:val="single" w:sz="4" w:space="0" w:color="000000"/>
                        </w:tcBorders>
                      </w:tcPr>
                      <w:p w:rsidR="0018722C">
                        <w:pPr>
                          <w:widowControl w:val="0"/>
                          <w:snapToGrid w:val="1"/>
                          <w:spacing w:beforeLines="0" w:afterLines="0" w:lineRule="auto" w:line="240" w:after="0" w:before="65"/>
                          <w:ind w:firstLineChars="0" w:firstLine="0" w:leftChars="0" w:left="1042" w:rightChars="0" w:right="102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2645"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8" w:type="dxa"/>
                        <w:tcBorders>
                          <w:left w:val="single" w:sz="4" w:space="0" w:color="000000"/>
                        </w:tcBorders>
                      </w:tcPr>
                      <w:p w:rsidR="0018722C">
                        <w:pPr>
                          <w:widowControl w:val="0"/>
                          <w:snapToGrid w:val="1"/>
                          <w:spacing w:beforeLines="0" w:afterLines="0" w:lineRule="auto" w:line="240" w:after="0" w:before="37"/>
                          <w:ind w:firstLineChars="0" w:firstLine="0" w:leftChars="0" w:left="917" w:rightChars="0" w:right="919"/>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0.285</w:t>
                        </w:r>
                        <w:r>
                          <w:rPr>
                            <w:kern w:val="2"/>
                            <w:szCs w:val="22"/>
                            <w:rFonts w:cstheme="minorBidi" w:ascii="宋体" w:hAnsi="宋体" w:eastAsia="宋体" w:cs="宋体"/>
                            <w:position w:val="9"/>
                            <w:sz w:val="9"/>
                          </w:rPr>
                          <w:t>***</w:t>
                        </w:r>
                      </w:p>
                    </w:tc>
                  </w:tr>
                  <w:tr>
                    <w:trPr>
                      <w:trHeight w:val="340" w:hRule="atLeast"/>
                    </w:trPr>
                    <w:tc>
                      <w:tcPr>
                        <w:tcW w:w="3200"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5"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8" w:type="dxa"/>
                        <w:tcBorders>
                          <w:left w:val="single" w:sz="4" w:space="0" w:color="000000"/>
                        </w:tcBorders>
                      </w:tcPr>
                      <w:p w:rsidR="0018722C">
                        <w:pPr>
                          <w:widowControl w:val="0"/>
                          <w:snapToGrid w:val="1"/>
                          <w:spacing w:beforeLines="0" w:afterLines="0" w:lineRule="auto" w:line="240" w:after="0" w:before="29"/>
                          <w:ind w:firstLineChars="0" w:firstLine="0" w:leftChars="0" w:left="917"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r>
                  <w:tr>
                    <w:trPr>
                      <w:trHeight w:val="340" w:hRule="atLeast"/>
                    </w:trPr>
                    <w:tc>
                      <w:tcPr>
                        <w:tcW w:w="3200" w:type="dxa"/>
                        <w:tcBorders>
                          <w:right w:val="single" w:sz="4" w:space="0" w:color="000000"/>
                        </w:tcBorders>
                      </w:tcPr>
                      <w:p w:rsidR="0018722C">
                        <w:pPr>
                          <w:widowControl w:val="0"/>
                          <w:snapToGrid w:val="1"/>
                          <w:spacing w:beforeLines="0" w:afterLines="0" w:lineRule="auto" w:line="240" w:after="0" w:before="65"/>
                          <w:ind w:firstLineChars="0" w:firstLine="0" w:leftChars="0" w:left="1043" w:rightChars="0" w:right="102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Edu</w:t>
                        </w:r>
                      </w:p>
                    </w:tc>
                    <w:tc>
                      <w:tcPr>
                        <w:tcW w:w="2645"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8" w:type="dxa"/>
                        <w:tcBorders>
                          <w:left w:val="single" w:sz="4" w:space="0" w:color="000000"/>
                        </w:tcBorders>
                      </w:tcPr>
                      <w:p w:rsidR="0018722C">
                        <w:pPr>
                          <w:widowControl w:val="0"/>
                          <w:snapToGrid w:val="1"/>
                          <w:spacing w:beforeLines="0" w:afterLines="0" w:lineRule="auto" w:line="240" w:after="0" w:before="37"/>
                          <w:ind w:firstLineChars="0" w:firstLine="0" w:leftChars="0" w:left="917" w:rightChars="0" w:right="919"/>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0.104</w:t>
                        </w:r>
                        <w:r>
                          <w:rPr>
                            <w:kern w:val="2"/>
                            <w:szCs w:val="22"/>
                            <w:rFonts w:cstheme="minorBidi" w:ascii="宋体" w:hAnsi="宋体" w:eastAsia="宋体" w:cs="宋体"/>
                            <w:position w:val="9"/>
                            <w:sz w:val="9"/>
                          </w:rPr>
                          <w:t>***</w:t>
                        </w:r>
                      </w:p>
                    </w:tc>
                  </w:tr>
                  <w:tr>
                    <w:trPr>
                      <w:trHeight w:val="340" w:hRule="atLeast"/>
                    </w:trPr>
                    <w:tc>
                      <w:tcPr>
                        <w:tcW w:w="3200"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5"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48" w:type="dxa"/>
                        <w:tcBorders>
                          <w:left w:val="single" w:sz="4" w:space="0" w:color="000000"/>
                        </w:tcBorders>
                      </w:tcPr>
                      <w:p w:rsidR="0018722C">
                        <w:pPr>
                          <w:widowControl w:val="0"/>
                          <w:snapToGrid w:val="1"/>
                          <w:spacing w:beforeLines="0" w:afterLines="0" w:lineRule="auto" w:line="240" w:after="0" w:before="30"/>
                          <w:ind w:firstLineChars="0" w:firstLine="0" w:leftChars="0" w:left="917"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(0.009)</w:t>
                        </w:r>
                      </w:p>
                    </w:tc>
                  </w:tr>
                  <w:tr>
                    <w:trPr>
                      <w:trHeight w:val="320" w:hRule="atLeast"/>
                    </w:trPr>
                    <w:tc>
                      <w:tcPr>
                        <w:tcW w:w="3200" w:type="dxa"/>
                        <w:tcBorders>
                          <w:right w:val="single" w:sz="4" w:space="0" w:color="000000"/>
                        </w:tcBorders>
                      </w:tcPr>
                      <w:p w:rsidR="0018722C">
                        <w:pPr>
                          <w:widowControl w:val="0"/>
                          <w:snapToGrid w:val="1"/>
                          <w:spacing w:beforeLines="0" w:afterLines="0" w:lineRule="auto" w:line="240" w:after="0" w:before="29"/>
                          <w:ind w:firstLineChars="0" w:firstLine="0" w:leftChars="0" w:left="1045" w:rightChars="0" w:right="10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其他控制变量</w:t>
                        </w:r>
                      </w:p>
                    </w:tc>
                    <w:tc>
                      <w:tcPr>
                        <w:tcW w:w="2645"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913" w:rightChars="0" w:right="9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2648" w:type="dxa"/>
                        <w:tcBorders>
                          <w:left w:val="single" w:sz="4" w:space="0" w:color="000000"/>
                        </w:tcBorders>
                      </w:tcPr>
                      <w:p w:rsidR="0018722C">
                        <w:pPr>
                          <w:widowControl w:val="0"/>
                          <w:snapToGrid w:val="1"/>
                          <w:spacing w:beforeLines="0" w:afterLines="0" w:lineRule="auto" w:line="240" w:after="0" w:before="29"/>
                          <w:ind w:firstLineChars="0" w:firstLine="0" w:leftChars="0" w:left="914"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r>
                  <w:tr>
                    <w:trPr>
                      <w:trHeight w:val="360" w:hRule="atLeast"/>
                    </w:trPr>
                    <w:tc>
                      <w:tcPr>
                        <w:tcW w:w="3200" w:type="dxa"/>
                        <w:tcBorders>
                          <w:right w:val="single" w:sz="4" w:space="0" w:color="000000"/>
                        </w:tcBorders>
                      </w:tcPr>
                      <w:p w:rsidR="0018722C">
                        <w:pPr>
                          <w:widowControl w:val="0"/>
                          <w:snapToGrid w:val="1"/>
                          <w:spacing w:beforeLines="0" w:afterLines="0" w:lineRule="auto" w:line="240" w:after="0" w:before="66"/>
                          <w:ind w:firstLineChars="0" w:firstLine="0" w:leftChars="0" w:left="1045" w:rightChars="0" w:right="1029"/>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Pseudo-R</w:t>
                        </w:r>
                        <w:r>
                          <w:rPr>
                            <w:kern w:val="2"/>
                            <w:szCs w:val="22"/>
                            <w:rFonts w:ascii="Times New Roman" w:cstheme="minorBidi" w:hAnsi="宋体" w:eastAsia="宋体" w:cs="宋体"/>
                            <w:position w:val="8"/>
                            <w:sz w:val="12"/>
                          </w:rPr>
                          <w:t>2</w:t>
                        </w:r>
                      </w:p>
                    </w:tc>
                    <w:tc>
                      <w:tcPr>
                        <w:tcW w:w="2645" w:type="dxa"/>
                        <w:tcBorders>
                          <w:left w:val="single" w:sz="4" w:space="0" w:color="000000"/>
                          <w:right w:val="single" w:sz="4" w:space="0" w:color="000000"/>
                        </w:tcBorders>
                      </w:tcPr>
                      <w:p w:rsidR="0018722C">
                        <w:pPr>
                          <w:widowControl w:val="0"/>
                          <w:snapToGrid w:val="1"/>
                          <w:spacing w:beforeLines="0" w:afterLines="0" w:lineRule="auto" w:line="240" w:after="0" w:before="43"/>
                          <w:ind w:firstLineChars="0" w:firstLine="0" w:leftChars="0" w:left="914" w:rightChars="0" w:right="9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0.099</w:t>
                        </w:r>
                      </w:p>
                    </w:tc>
                    <w:tc>
                      <w:tcPr>
                        <w:tcW w:w="2648" w:type="dxa"/>
                        <w:tcBorders>
                          <w:left w:val="single" w:sz="4" w:space="0" w:color="000000"/>
                        </w:tcBorders>
                      </w:tcPr>
                      <w:p w:rsidR="0018722C">
                        <w:pPr>
                          <w:widowControl w:val="0"/>
                          <w:snapToGrid w:val="1"/>
                          <w:spacing w:beforeLines="0" w:afterLines="0" w:lineRule="auto" w:line="240" w:after="0" w:before="43"/>
                          <w:ind w:firstLineChars="0" w:firstLine="0" w:leftChars="0" w:left="915"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0.138</w:t>
                        </w:r>
                      </w:p>
                    </w:tc>
                  </w:tr>
                  <w:tr>
                    <w:trPr>
                      <w:trHeight w:val="340" w:hRule="atLeast"/>
                    </w:trPr>
                    <w:tc>
                      <w:tcPr>
                        <w:tcW w:w="3200" w:type="dxa"/>
                        <w:tcBorders>
                          <w:right w:val="single" w:sz="4" w:space="0" w:color="000000"/>
                        </w:tcBorders>
                      </w:tcPr>
                      <w:p w:rsidR="0018722C">
                        <w:pPr>
                          <w:widowControl w:val="0"/>
                          <w:snapToGrid w:val="1"/>
                          <w:spacing w:beforeLines="0" w:afterLines="0" w:lineRule="auto" w:line="240" w:after="0" w:before="28"/>
                          <w:ind w:firstLineChars="0" w:firstLine="0" w:leftChars="0" w:left="1045" w:rightChars="0" w:right="10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ascii="Times New Roman" w:eastAsia="Times New Roman" w:cstheme="minorBidi" w:hAnsi="宋体" w:cs="宋体"/>
                            <w:sz w:val="18"/>
                          </w:rPr>
                          <w:t>F </w:t>
                        </w:r>
                        <w:r>
                          <w:rPr>
                            <w:kern w:val="2"/>
                            <w:szCs w:val="22"/>
                            <w:rFonts w:cstheme="minorBidi" w:ascii="宋体" w:hAnsi="宋体" w:eastAsia="宋体" w:cs="宋体"/>
                            <w:sz w:val="18"/>
                          </w:rPr>
                          <w:t>值</w:t>
                        </w:r>
                      </w:p>
                    </w:tc>
                    <w:tc>
                      <w:tcPr>
                        <w:tcW w:w="2645" w:type="dxa"/>
                        <w:tcBorders>
                          <w:left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915" w:rightChars="0" w:right="91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322.202</w:t>
                        </w:r>
                        <w:r>
                          <w:rPr>
                            <w:kern w:val="2"/>
                            <w:szCs w:val="22"/>
                            <w:rFonts w:cstheme="minorBidi" w:ascii="宋体" w:hAnsi="宋体" w:eastAsia="宋体" w:cs="宋体"/>
                            <w:position w:val="9"/>
                            <w:sz w:val="9"/>
                          </w:rPr>
                          <w:t>***</w:t>
                        </w:r>
                      </w:p>
                    </w:tc>
                    <w:tc>
                      <w:tcPr>
                        <w:tcW w:w="2648" w:type="dxa"/>
                        <w:tcBorders>
                          <w:left w:val="single" w:sz="4" w:space="0" w:color="000000"/>
                        </w:tcBorders>
                      </w:tcPr>
                      <w:p w:rsidR="0018722C">
                        <w:pPr>
                          <w:widowControl w:val="0"/>
                          <w:snapToGrid w:val="1"/>
                          <w:spacing w:beforeLines="0" w:afterLines="0" w:lineRule="auto" w:line="240" w:after="0" w:before="28"/>
                          <w:ind w:firstLineChars="0" w:firstLine="0" w:leftChars="0" w:left="919" w:rightChars="0" w:right="919"/>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446.941</w:t>
                        </w:r>
                        <w:r>
                          <w:rPr>
                            <w:kern w:val="2"/>
                            <w:szCs w:val="22"/>
                            <w:rFonts w:cstheme="minorBidi" w:ascii="宋体" w:hAnsi="宋体" w:eastAsia="宋体" w:cs="宋体"/>
                            <w:position w:val="9"/>
                            <w:sz w:val="9"/>
                          </w:rPr>
                          <w:t>***</w:t>
                        </w:r>
                      </w:p>
                    </w:tc>
                  </w:tr>
                  <w:tr>
                    <w:trPr>
                      <w:trHeight w:val="400" w:hRule="atLeast"/>
                    </w:trPr>
                    <w:tc>
                      <w:tcPr>
                        <w:tcW w:w="3200" w:type="dxa"/>
                        <w:tcBorders>
                          <w:bottom w:val="single" w:sz="4" w:space="0" w:color="000000"/>
                          <w:right w:val="single" w:sz="4" w:space="0" w:color="000000"/>
                        </w:tcBorders>
                      </w:tcPr>
                      <w:p w:rsidR="0018722C">
                        <w:pPr>
                          <w:widowControl w:val="0"/>
                          <w:snapToGrid w:val="1"/>
                          <w:spacing w:beforeLines="0" w:afterLines="0" w:lineRule="auto" w:line="240" w:after="0" w:before="71"/>
                          <w:ind w:firstLineChars="0" w:firstLine="0" w:rightChars="0" w:right="0" w:leftChars="0" w:left="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w w:val="99"/>
                            <w:sz w:val="18"/>
                          </w:rPr>
                          <w:t>N</w:t>
                        </w:r>
                      </w:p>
                    </w:tc>
                    <w:tc>
                      <w:tcPr>
                        <w:tcW w:w="264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1"/>
                          <w:ind w:firstLineChars="0" w:firstLine="0" w:leftChars="0" w:left="915" w:rightChars="0" w:right="9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335288</w:t>
                        </w:r>
                      </w:p>
                    </w:tc>
                    <w:tc>
                      <w:tcPr>
                        <w:tcW w:w="2648" w:type="dxa"/>
                        <w:tcBorders>
                          <w:left w:val="single" w:sz="4" w:space="0" w:color="000000"/>
                          <w:bottom w:val="single" w:sz="4" w:space="0" w:color="000000"/>
                        </w:tcBorders>
                      </w:tcPr>
                      <w:p w:rsidR="0018722C">
                        <w:pPr>
                          <w:widowControl w:val="0"/>
                          <w:snapToGrid w:val="1"/>
                          <w:spacing w:beforeLines="0" w:afterLines="0" w:lineRule="auto" w:line="240" w:after="0" w:before="21"/>
                          <w:ind w:firstLineChars="0" w:firstLine="0" w:leftChars="0" w:left="917" w:rightChars="0" w:right="9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335288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12" w:name="_Toc686292212"/>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4</w:t>
      </w:r>
      <w:r>
        <w:t xml:space="preserve">  </w:t>
      </w:r>
      <w:r w:rsidR="001852F3">
        <w:t>税收敏感性的检验结果</w:t>
      </w:r>
      <w:bookmarkEnd w:id="292212"/>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标准误已经按照企业聚类和异方差调整，区域、产业、产权效应已分别进行控制。其他控制变量包括全要素生产率、规模负债水平、盈利水平、年龄、补贴、出口、产业集中度。</w:t>
      </w:r>
    </w:p>
    <w:p w:rsidR="0018722C">
      <w:pPr>
        <w:pStyle w:val="Heading4"/>
        <w:topLinePunct/>
        <w:ind w:left="200" w:hangingChars="200" w:hanging="200"/>
      </w:pPr>
      <w:r>
        <w:t>5.4.1.2</w:t>
      </w:r>
      <w:r>
        <w:t xml:space="preserve"> </w:t>
      </w:r>
      <w:r>
        <w:t>税收敏感性对创新的影响：专利类型的影响</w:t>
      </w:r>
    </w:p>
    <w:p w:rsidR="0018722C">
      <w:pPr>
        <w:topLinePunct/>
      </w:pPr>
      <w:r>
        <w:t/>
      </w:r>
      <w:r>
        <w:t>表</w:t>
      </w:r>
      <w:r>
        <w:t>5</w:t>
      </w:r>
      <w:r>
        <w:t>.</w:t>
      </w:r>
      <w:r>
        <w:t>5</w:t>
      </w:r>
      <w:r/>
      <w:r w:rsidR="001852F3">
        <w:t xml:space="preserve">报告了基于不同类型专利税收敏感性的检验结果。结果显示，税率降</w:t>
      </w:r>
      <w:r>
        <w:t>低对三种专利产出变化的影响，在影响系数上存在明显差异。税率降低对发明、</w:t>
      </w:r>
      <w:r>
        <w:t>新型专利的影响系数分别为</w:t>
      </w:r>
      <w:r>
        <w:t>0</w:t>
      </w:r>
      <w:r>
        <w:t>.</w:t>
      </w:r>
      <w:r>
        <w:t>586</w:t>
      </w:r>
      <w:r>
        <w:t>、</w:t>
      </w:r>
      <w:r>
        <w:t>0.391</w:t>
      </w:r>
      <w:r/>
      <w:r w:rsidR="001852F3">
        <w:t xml:space="preserve">都在</w:t>
      </w:r>
      <w:r>
        <w:t>1%</w:t>
      </w:r>
      <w:r>
        <w:t>的水平上显著大于</w:t>
      </w:r>
      <w:r>
        <w:t>0</w:t>
      </w:r>
      <w:r>
        <w:t>；税率降低</w:t>
      </w:r>
      <w:r>
        <w:t>对外观专利的影响系数为</w:t>
      </w:r>
      <w:r>
        <w:t>0</w:t>
      </w:r>
      <w:r>
        <w:t>.</w:t>
      </w:r>
      <w:r>
        <w:t>221，</w:t>
      </w:r>
      <w:r>
        <w:t>在</w:t>
      </w:r>
      <w:r>
        <w:t>10%的水平上显著。相对于新型和外观专利，</w:t>
      </w:r>
      <w:r w:rsidR="001852F3">
        <w:t xml:space="preserve">所得税税率降低对于企业发明专利研制的最为明显。这意味着，创新项目的异质性是影响税收政策效果的一个因素。一个可能的解释是，在三种专利中，对于发明专利属于资本密集型的技术开发项目。在相同条件下，发明专利的开发成本要高于新型和外观专利。开发成本的多少也影响了专利保护期的长短。发明专利保</w:t>
      </w:r>
      <w:r>
        <w:t>护期限一般是</w:t>
      </w:r>
      <w:r>
        <w:t>20</w:t>
      </w:r>
      <w:r/>
      <w:r w:rsidR="001852F3">
        <w:t xml:space="preserve">年，实用新型专利和外观设计专利保护期限则只有</w:t>
      </w:r>
      <w:r>
        <w:t>10</w:t>
      </w:r>
      <w:r/>
      <w:r w:rsidR="001852F3">
        <w:t xml:space="preserve">年。减税</w:t>
      </w:r>
      <w:r>
        <w:t>降低了企业的资本成本，增加了企业的经营性现金流，有利于企业组织资源来突</w:t>
      </w:r>
      <w:r>
        <w:t>破关键技术，促进发明专利的开发。在研发和职工教育费用抵扣方面，税盾效应</w:t>
      </w:r>
      <w:r>
        <w:t>的影响系数在</w:t>
      </w:r>
      <w:r>
        <w:t>1%的水平上显著为正，这表明研发和职工教育费用抵扣产生的税盾效应对企业多种技术研制产生了推动作用。</w:t>
      </w:r>
    </w:p>
    <w:p w:rsidR="0018722C">
      <w:pPr>
        <w:textAlignment w:val="center"/>
        <w:topLinePunct/>
      </w:pPr>
      <w:bookmarkStart w:id="292213" w:name="_Toc686292213"/>
      <w:r>
        <w:pict>
          <v:shape style="margin-left:86.664001pt;margin-top:33.465618pt;width:411.58pt;height:207.16pt;mso-position-horizontal-relative:page;mso-position-vertical-relative:paragraph;z-index:36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7"/>
                    <w:gridCol w:w="2305"/>
                    <w:gridCol w:w="2305"/>
                    <w:gridCol w:w="2303"/>
                  </w:tblGrid>
                  <w:tr>
                    <w:trPr>
                      <w:trHeight w:val="340" w:hRule="atLeast"/>
                    </w:trPr>
                    <w:tc>
                      <w:tcPr>
                        <w:tcW w:w="1517"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94" w:rightChars="0" w:right="17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230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2" w:lineRule="exact"/>
                          <w:ind w:firstLineChars="0" w:firstLine="0" w:rightChars="0" w:right="0" w:leftChars="0" w:left="669"/>
                          <w:jc w:val="left"/>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(1) Change</w:t>
                        </w:r>
                        <w:r>
                          <w:rPr>
                            <w:kern w:val="2"/>
                            <w:szCs w:val="22"/>
                            <w:rFonts w:cstheme="minorBidi" w:ascii="宋体" w:hAnsi="宋体" w:eastAsia="宋体" w:cs="宋体"/>
                            <w:b/>
                            <w:sz w:val="9"/>
                          </w:rPr>
                          <w:t>1</w:t>
                        </w:r>
                      </w:p>
                    </w:tc>
                    <w:tc>
                      <w:tcPr>
                        <w:tcW w:w="230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2" w:lineRule="exact"/>
                          <w:ind w:firstLineChars="0" w:firstLine="0" w:rightChars="0" w:right="0" w:leftChars="0" w:left="669"/>
                          <w:jc w:val="left"/>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(2) Change</w:t>
                        </w:r>
                        <w:r>
                          <w:rPr>
                            <w:kern w:val="2"/>
                            <w:szCs w:val="22"/>
                            <w:rFonts w:cstheme="minorBidi" w:ascii="宋体" w:hAnsi="宋体" w:eastAsia="宋体" w:cs="宋体"/>
                            <w:b/>
                            <w:sz w:val="9"/>
                          </w:rPr>
                          <w:t>2</w:t>
                        </w:r>
                      </w:p>
                    </w:tc>
                    <w:tc>
                      <w:tcPr>
                        <w:tcW w:w="2303"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2" w:lineRule="exact"/>
                          <w:ind w:firstLineChars="0" w:firstLine="0" w:rightChars="0" w:right="0" w:leftChars="0" w:left="666"/>
                          <w:jc w:val="left"/>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(3) Change</w:t>
                        </w:r>
                        <w:r>
                          <w:rPr>
                            <w:kern w:val="2"/>
                            <w:szCs w:val="22"/>
                            <w:rFonts w:cstheme="minorBidi" w:ascii="宋体" w:hAnsi="宋体" w:eastAsia="宋体" w:cs="宋体"/>
                            <w:b/>
                            <w:sz w:val="9"/>
                          </w:rPr>
                          <w:t>3</w:t>
                        </w:r>
                      </w:p>
                    </w:tc>
                  </w:tr>
                  <w:tr>
                    <w:trPr>
                      <w:trHeight w:val="340" w:hRule="atLeast"/>
                    </w:trPr>
                    <w:tc>
                      <w:tcPr>
                        <w:tcW w:w="1517"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30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发明专利数变化</w:t>
                        </w:r>
                      </w:p>
                    </w:tc>
                    <w:tc>
                      <w:tcPr>
                        <w:tcW w:w="230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25" w:rightChars="0" w:right="52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新型专利数变化</w:t>
                        </w:r>
                      </w:p>
                    </w:tc>
                    <w:tc>
                      <w:tcPr>
                        <w:tcW w:w="2303"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522" w:rightChars="0" w:right="53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外观专利数变化</w:t>
                        </w:r>
                      </w:p>
                    </w:tc>
                  </w:tr>
                  <w:tr>
                    <w:trPr>
                      <w:trHeight w:val="360" w:hRule="atLeast"/>
                    </w:trPr>
                    <w:tc>
                      <w:tcPr>
                        <w:tcW w:w="1517" w:type="dxa"/>
                        <w:tcBorders>
                          <w:top w:val="single" w:sz="4" w:space="0" w:color="000000"/>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65" w:lineRule="exact"/>
                          <w:ind w:firstLineChars="0" w:firstLine="0" w:leftChars="0" w:left="194" w:rightChars="0" w:right="17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Dummy</w:t>
                        </w:r>
                      </w:p>
                    </w:tc>
                    <w:tc>
                      <w:tcPr>
                        <w:tcW w:w="230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25" w:rightChars="0" w:right="52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0.586</w:t>
                        </w:r>
                        <w:r>
                          <w:rPr>
                            <w:kern w:val="2"/>
                            <w:szCs w:val="22"/>
                            <w:rFonts w:cstheme="minorBidi" w:ascii="宋体" w:hAnsi="宋体" w:eastAsia="宋体" w:cs="宋体"/>
                            <w:position w:val="9"/>
                            <w:sz w:val="9"/>
                          </w:rPr>
                          <w:t>***</w:t>
                        </w:r>
                      </w:p>
                    </w:tc>
                    <w:tc>
                      <w:tcPr>
                        <w:tcW w:w="230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25" w:rightChars="0" w:right="52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0.391</w:t>
                        </w:r>
                        <w:r>
                          <w:rPr>
                            <w:kern w:val="2"/>
                            <w:szCs w:val="22"/>
                            <w:rFonts w:cstheme="minorBidi" w:ascii="宋体" w:hAnsi="宋体" w:eastAsia="宋体" w:cs="宋体"/>
                            <w:position w:val="9"/>
                            <w:sz w:val="9"/>
                          </w:rPr>
                          <w:t>***</w:t>
                        </w:r>
                      </w:p>
                    </w:tc>
                    <w:tc>
                      <w:tcPr>
                        <w:tcW w:w="2303" w:type="dxa"/>
                        <w:tcBorders>
                          <w:top w:val="single" w:sz="4" w:space="0" w:color="000000"/>
                          <w:left w:val="single" w:sz="4" w:space="0" w:color="000000"/>
                        </w:tcBorders>
                      </w:tcPr>
                      <w:p w:rsidR="0018722C">
                        <w:pPr>
                          <w:widowControl w:val="0"/>
                          <w:snapToGrid w:val="1"/>
                          <w:spacing w:beforeLines="0" w:afterLines="0" w:before="0" w:after="0" w:line="203" w:lineRule="exact"/>
                          <w:ind w:firstLineChars="0" w:firstLine="0" w:leftChars="0" w:left="522" w:rightChars="0" w:right="527"/>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0.221</w:t>
                        </w:r>
                        <w:r>
                          <w:rPr>
                            <w:kern w:val="2"/>
                            <w:szCs w:val="22"/>
                            <w:rFonts w:cstheme="minorBidi" w:ascii="宋体" w:hAnsi="宋体" w:eastAsia="宋体" w:cs="宋体"/>
                            <w:position w:val="9"/>
                            <w:sz w:val="9"/>
                          </w:rPr>
                          <w:t>*</w:t>
                        </w:r>
                      </w:p>
                    </w:tc>
                  </w:tr>
                  <w:tr>
                    <w:trPr>
                      <w:trHeight w:val="240" w:hRule="atLeast"/>
                    </w:trPr>
                    <w:tc>
                      <w:tcPr>
                        <w:tcW w:w="1517"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305" w:type="dxa"/>
                        <w:tcBorders>
                          <w:left w:val="single" w:sz="4" w:space="0" w:color="000000"/>
                          <w:right w:val="single" w:sz="4" w:space="0" w:color="000000"/>
                        </w:tcBorders>
                      </w:tcPr>
                      <w:p w:rsidR="0018722C">
                        <w:pPr>
                          <w:widowControl w:val="0"/>
                          <w:snapToGrid w:val="1"/>
                          <w:spacing w:beforeLines="0" w:afterLines="0" w:before="0" w:after="0" w:line="177" w:lineRule="exact"/>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(0.074)</w:t>
                        </w:r>
                      </w:p>
                    </w:tc>
                    <w:tc>
                      <w:tcPr>
                        <w:tcW w:w="2305" w:type="dxa"/>
                        <w:tcBorders>
                          <w:left w:val="single" w:sz="4" w:space="0" w:color="000000"/>
                          <w:right w:val="single" w:sz="4" w:space="0" w:color="000000"/>
                        </w:tcBorders>
                      </w:tcPr>
                      <w:p w:rsidR="0018722C">
                        <w:pPr>
                          <w:widowControl w:val="0"/>
                          <w:snapToGrid w:val="1"/>
                          <w:spacing w:beforeLines="0" w:afterLines="0" w:before="0" w:after="0" w:line="177" w:lineRule="exact"/>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(0.065)</w:t>
                        </w:r>
                      </w:p>
                    </w:tc>
                    <w:tc>
                      <w:tcPr>
                        <w:tcW w:w="2303" w:type="dxa"/>
                        <w:tcBorders>
                          <w:left w:val="single" w:sz="4" w:space="0" w:color="000000"/>
                        </w:tcBorders>
                      </w:tcPr>
                      <w:p w:rsidR="0018722C">
                        <w:pPr>
                          <w:widowControl w:val="0"/>
                          <w:snapToGrid w:val="1"/>
                          <w:spacing w:beforeLines="0" w:afterLines="0" w:before="0" w:after="0" w:line="177" w:lineRule="exact"/>
                          <w:ind w:firstLineChars="0" w:firstLine="0" w:leftChars="0" w:left="522" w:rightChars="0" w:right="5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(0.123)</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after="0" w:before="65"/>
                          <w:ind w:firstLineChars="0" w:firstLine="0" w:leftChars="0" w:left="194" w:rightChars="0" w:right="17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0.258</w:t>
                        </w:r>
                        <w:r>
                          <w:rPr>
                            <w:kern w:val="2"/>
                            <w:szCs w:val="22"/>
                            <w:rFonts w:cstheme="minorBidi" w:ascii="宋体" w:hAnsi="宋体" w:eastAsia="宋体" w:cs="宋体"/>
                            <w:position w:val="9"/>
                            <w:sz w:val="9"/>
                          </w:rPr>
                          <w:t>***</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0.250</w:t>
                        </w:r>
                        <w:r>
                          <w:rPr>
                            <w:kern w:val="2"/>
                            <w:szCs w:val="22"/>
                            <w:rFonts w:cstheme="minorBidi" w:ascii="宋体" w:hAnsi="宋体" w:eastAsia="宋体" w:cs="宋体"/>
                            <w:position w:val="9"/>
                            <w:sz w:val="9"/>
                          </w:rPr>
                          <w:t>***</w:t>
                        </w:r>
                      </w:p>
                    </w:tc>
                    <w:tc>
                      <w:tcPr>
                        <w:tcW w:w="2303" w:type="dxa"/>
                        <w:tcBorders>
                          <w:left w:val="single" w:sz="4" w:space="0" w:color="000000"/>
                        </w:tcBorders>
                      </w:tcPr>
                      <w:p w:rsidR="0018722C">
                        <w:pPr>
                          <w:widowControl w:val="0"/>
                          <w:snapToGrid w:val="1"/>
                          <w:spacing w:beforeLines="0" w:afterLines="0" w:lineRule="auto" w:line="240" w:after="0" w:before="37"/>
                          <w:ind w:firstLineChars="0" w:firstLine="0" w:leftChars="0" w:left="522" w:rightChars="0" w:right="527"/>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0.303</w:t>
                        </w:r>
                        <w:r>
                          <w:rPr>
                            <w:kern w:val="2"/>
                            <w:szCs w:val="22"/>
                            <w:rFonts w:cstheme="minorBidi" w:ascii="宋体" w:hAnsi="宋体" w:eastAsia="宋体" w:cs="宋体"/>
                            <w:position w:val="9"/>
                            <w:sz w:val="9"/>
                          </w:rPr>
                          <w:t>***</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(0.007)</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(0.007)</w:t>
                        </w:r>
                      </w:p>
                    </w:tc>
                    <w:tc>
                      <w:tcPr>
                        <w:tcW w:w="2303" w:type="dxa"/>
                        <w:tcBorders>
                          <w:left w:val="single" w:sz="4" w:space="0" w:color="000000"/>
                        </w:tcBorders>
                      </w:tcPr>
                      <w:p w:rsidR="0018722C">
                        <w:pPr>
                          <w:widowControl w:val="0"/>
                          <w:snapToGrid w:val="1"/>
                          <w:spacing w:beforeLines="0" w:afterLines="0" w:lineRule="auto" w:line="240" w:after="0" w:before="29"/>
                          <w:ind w:firstLineChars="0" w:firstLine="0" w:leftChars="0" w:left="522" w:rightChars="0" w:right="5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(0.013)</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after="0" w:before="65"/>
                          <w:ind w:firstLineChars="0" w:firstLine="0" w:leftChars="0" w:left="194" w:rightChars="0" w:right="17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Edu</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0.094</w:t>
                        </w:r>
                        <w:r>
                          <w:rPr>
                            <w:kern w:val="2"/>
                            <w:szCs w:val="22"/>
                            <w:rFonts w:cstheme="minorBidi" w:ascii="宋体" w:hAnsi="宋体" w:eastAsia="宋体" w:cs="宋体"/>
                            <w:position w:val="9"/>
                            <w:sz w:val="9"/>
                          </w:rPr>
                          <w:t>***</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0.105</w:t>
                        </w:r>
                        <w:r>
                          <w:rPr>
                            <w:kern w:val="2"/>
                            <w:szCs w:val="22"/>
                            <w:rFonts w:cstheme="minorBidi" w:ascii="宋体" w:hAnsi="宋体" w:eastAsia="宋体" w:cs="宋体"/>
                            <w:position w:val="9"/>
                            <w:sz w:val="9"/>
                          </w:rPr>
                          <w:t>***</w:t>
                        </w:r>
                      </w:p>
                    </w:tc>
                    <w:tc>
                      <w:tcPr>
                        <w:tcW w:w="2303" w:type="dxa"/>
                        <w:tcBorders>
                          <w:left w:val="single" w:sz="4" w:space="0" w:color="000000"/>
                        </w:tcBorders>
                      </w:tcPr>
                      <w:p w:rsidR="0018722C">
                        <w:pPr>
                          <w:widowControl w:val="0"/>
                          <w:snapToGrid w:val="1"/>
                          <w:spacing w:beforeLines="0" w:afterLines="0" w:lineRule="auto" w:line="240" w:after="0" w:before="37"/>
                          <w:ind w:firstLineChars="0" w:firstLine="0" w:leftChars="0" w:left="522" w:rightChars="0" w:right="527"/>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0.099</w:t>
                        </w:r>
                        <w:r>
                          <w:rPr>
                            <w:kern w:val="2"/>
                            <w:szCs w:val="22"/>
                            <w:rFonts w:cstheme="minorBidi" w:ascii="宋体" w:hAnsi="宋体" w:eastAsia="宋体" w:cs="宋体"/>
                            <w:position w:val="9"/>
                            <w:sz w:val="9"/>
                          </w:rPr>
                          <w:t>***</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0"/>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(0.012)</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0"/>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(0.010)</w:t>
                        </w:r>
                      </w:p>
                    </w:tc>
                    <w:tc>
                      <w:tcPr>
                        <w:tcW w:w="2303" w:type="dxa"/>
                        <w:tcBorders>
                          <w:left w:val="single" w:sz="4" w:space="0" w:color="000000"/>
                        </w:tcBorders>
                      </w:tcPr>
                      <w:p w:rsidR="0018722C">
                        <w:pPr>
                          <w:widowControl w:val="0"/>
                          <w:snapToGrid w:val="1"/>
                          <w:spacing w:beforeLines="0" w:afterLines="0" w:lineRule="auto" w:line="240" w:after="0" w:before="30"/>
                          <w:ind w:firstLineChars="0" w:firstLine="0" w:leftChars="0" w:left="522" w:rightChars="0" w:right="5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(0.020)</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after="0" w:before="29"/>
                          <w:ind w:firstLineChars="0" w:firstLine="0" w:leftChars="0" w:left="194" w:rightChars="0" w:right="17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其他控制变量</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2303" w:type="dxa"/>
                        <w:tcBorders>
                          <w:left w:val="single" w:sz="4" w:space="0" w:color="000000"/>
                        </w:tcBorders>
                      </w:tcPr>
                      <w:p w:rsidR="0018722C">
                        <w:pPr>
                          <w:widowControl w:val="0"/>
                          <w:snapToGrid w:val="1"/>
                          <w:spacing w:beforeLines="0" w:afterLines="0" w:lineRule="auto" w:line="240" w:after="0" w:before="29"/>
                          <w:ind w:firstLineChars="0" w:firstLine="0" w:leftChars="0" w:left="522" w:rightChars="0" w:right="53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after="0" w:before="37"/>
                          <w:ind w:firstLineChars="0" w:firstLine="0" w:leftChars="0" w:left="194" w:rightChars="0" w:right="17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Pseudo-R</w:t>
                        </w:r>
                        <w:r>
                          <w:rPr>
                            <w:kern w:val="2"/>
                            <w:szCs w:val="22"/>
                            <w:rFonts w:cstheme="minorBidi" w:ascii="宋体" w:hAnsi="宋体" w:eastAsia="宋体" w:cs="宋体"/>
                            <w:position w:val="9"/>
                            <w:sz w:val="9"/>
                          </w:rPr>
                          <w:t>2</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0.182</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0.169</w:t>
                        </w:r>
                      </w:p>
                    </w:tc>
                    <w:tc>
                      <w:tcPr>
                        <w:tcW w:w="2303" w:type="dxa"/>
                        <w:tcBorders>
                          <w:left w:val="single" w:sz="4" w:space="0" w:color="000000"/>
                        </w:tcBorders>
                      </w:tcPr>
                      <w:p w:rsidR="0018722C">
                        <w:pPr>
                          <w:widowControl w:val="0"/>
                          <w:snapToGrid w:val="1"/>
                          <w:spacing w:beforeLines="0" w:afterLines="0" w:lineRule="auto" w:line="240" w:after="0" w:before="37"/>
                          <w:ind w:firstLineChars="0" w:firstLine="0" w:leftChars="0" w:left="522" w:rightChars="0" w:right="5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0.107</w:t>
                        </w:r>
                      </w:p>
                    </w:tc>
                  </w:tr>
                  <w:tr>
                    <w:trPr>
                      <w:trHeight w:val="340" w:hRule="atLeast"/>
                    </w:trPr>
                    <w:tc>
                      <w:tcPr>
                        <w:tcW w:w="1517" w:type="dxa"/>
                        <w:tcBorders>
                          <w:right w:val="single" w:sz="4" w:space="0" w:color="000000"/>
                        </w:tcBorders>
                      </w:tcPr>
                      <w:p w:rsidR="0018722C">
                        <w:pPr>
                          <w:widowControl w:val="0"/>
                          <w:snapToGrid w:val="1"/>
                          <w:spacing w:beforeLines="0" w:afterLines="0" w:lineRule="auto" w:line="240" w:after="0" w:before="37"/>
                          <w:ind w:firstLineChars="0" w:firstLine="0" w:leftChars="0" w:left="194" w:rightChars="0" w:right="17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F 值</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212.818</w:t>
                        </w:r>
                        <w:r>
                          <w:rPr>
                            <w:kern w:val="2"/>
                            <w:szCs w:val="22"/>
                            <w:rFonts w:cstheme="minorBidi" w:ascii="宋体" w:hAnsi="宋体" w:eastAsia="宋体" w:cs="宋体"/>
                            <w:position w:val="9"/>
                            <w:sz w:val="9"/>
                          </w:rPr>
                          <w:t>***</w:t>
                        </w:r>
                      </w:p>
                    </w:tc>
                    <w:tc>
                      <w:tcPr>
                        <w:tcW w:w="2305"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525" w:rightChars="0" w:right="526"/>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319.285</w:t>
                        </w:r>
                        <w:r>
                          <w:rPr>
                            <w:kern w:val="2"/>
                            <w:szCs w:val="22"/>
                            <w:rFonts w:cstheme="minorBidi" w:ascii="宋体" w:hAnsi="宋体" w:eastAsia="宋体" w:cs="宋体"/>
                            <w:position w:val="9"/>
                            <w:sz w:val="9"/>
                          </w:rPr>
                          <w:t>***</w:t>
                        </w:r>
                      </w:p>
                    </w:tc>
                    <w:tc>
                      <w:tcPr>
                        <w:tcW w:w="2303" w:type="dxa"/>
                        <w:tcBorders>
                          <w:left w:val="single" w:sz="4" w:space="0" w:color="000000"/>
                        </w:tcBorders>
                      </w:tcPr>
                      <w:p w:rsidR="0018722C">
                        <w:pPr>
                          <w:widowControl w:val="0"/>
                          <w:snapToGrid w:val="1"/>
                          <w:spacing w:beforeLines="0" w:afterLines="0" w:lineRule="auto" w:line="240" w:after="0" w:before="37"/>
                          <w:ind w:firstLineChars="0" w:firstLine="0" w:leftChars="0" w:left="522" w:rightChars="0" w:right="53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110.731</w:t>
                        </w:r>
                        <w:r>
                          <w:rPr>
                            <w:kern w:val="2"/>
                            <w:szCs w:val="22"/>
                            <w:rFonts w:cstheme="minorBidi" w:ascii="宋体" w:hAnsi="宋体" w:eastAsia="宋体" w:cs="宋体"/>
                            <w:position w:val="9"/>
                            <w:sz w:val="9"/>
                          </w:rPr>
                          <w:t>***</w:t>
                        </w:r>
                      </w:p>
                    </w:tc>
                  </w:tr>
                  <w:tr>
                    <w:trPr>
                      <w:trHeight w:val="400" w:hRule="atLeast"/>
                    </w:trPr>
                    <w:tc>
                      <w:tcPr>
                        <w:tcW w:w="1517" w:type="dxa"/>
                        <w:tcBorders>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1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230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525"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335288</w:t>
                        </w:r>
                      </w:p>
                    </w:tc>
                    <w:tc>
                      <w:tcPr>
                        <w:tcW w:w="230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525" w:rightChars="0" w:right="5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335288</w:t>
                        </w:r>
                      </w:p>
                    </w:tc>
                    <w:tc>
                      <w:tcPr>
                        <w:tcW w:w="2303" w:type="dxa"/>
                        <w:tcBorders>
                          <w:left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522" w:rightChars="0" w:right="5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335288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13" w:name="_Toc686292213"/>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5</w:t>
      </w:r>
      <w:r>
        <w:t xml:space="preserve">  </w:t>
      </w:r>
      <w:r w:rsidR="001852F3">
        <w:t>税收敏感性的检验结果：专利类型的影响</w:t>
      </w:r>
      <w:bookmarkEnd w:id="292213"/>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标准误已经按照企业聚类和异方差调整，区域、产业、产权效应已分别进行控制。其他控制变量包括全要素生产率、规模负债水平、盈利水平、年龄、补贴、出口、产业集中度。</w:t>
      </w:r>
    </w:p>
    <w:p w:rsidR="0018722C">
      <w:pPr>
        <w:pStyle w:val="Heading4"/>
        <w:topLinePunct/>
        <w:ind w:left="200" w:hangingChars="200" w:hanging="200"/>
      </w:pPr>
      <w:r>
        <w:t>5.4.1.3</w:t>
      </w:r>
      <w:r>
        <w:t xml:space="preserve"> </w:t>
      </w:r>
      <w:r>
        <w:t>税收敏感性对创新的影响：地域和规模因素的影响</w:t>
      </w:r>
    </w:p>
    <w:p w:rsidR="0018722C">
      <w:pPr>
        <w:topLinePunct/>
      </w:pPr>
      <w:r>
        <w:t>所得税改革作为全国层面的政策调整，在影响企业创新决策方面是否存在地</w:t>
      </w:r>
      <w:r>
        <w:t>区差异？本章根据世界银行</w:t>
      </w:r>
      <w:r>
        <w:t>2007</w:t>
      </w:r>
      <w:r/>
      <w:r w:rsidR="001852F3">
        <w:t xml:space="preserve">年的调查报告《政府治理、投资环境与和谐社会》</w:t>
      </w:r>
      <w:r>
        <w:t>中公布的中国各省税费水平调研数据，以各省税费水平的均值为参照把样本企业</w:t>
      </w:r>
      <w:r>
        <w:t>所在省份分为两组</w:t>
      </w:r>
      <w:r>
        <w:rPr>
          <w:spacing w:val="-2"/>
        </w:rPr>
        <w:t>（</w:t>
      </w:r>
      <w:r>
        <w:t>高于税费均值为高税费组，低于均值为低税费组</w:t>
      </w:r>
      <w:r>
        <w:rPr>
          <w:spacing w:val="-2"/>
        </w:rPr>
        <w:t>）</w:t>
      </w:r>
      <w:r>
        <w:t>，来考察本</w:t>
      </w:r>
      <w:r>
        <w:t>次所得税改革影响的地区差异。从</w:t>
      </w:r>
      <w:r>
        <w:t>表</w:t>
      </w:r>
      <w:r>
        <w:t>5</w:t>
      </w:r>
      <w:r>
        <w:t>.</w:t>
      </w:r>
      <w:r>
        <w:t>6</w:t>
      </w:r>
      <w:r/>
      <w:r w:rsidR="001852F3">
        <w:t xml:space="preserve">的模型</w:t>
      </w:r>
      <w:r>
        <w:t>1～2</w:t>
      </w:r>
      <w:r/>
      <w:r w:rsidR="001852F3">
        <w:t xml:space="preserve">的结果看，对于税费较低的地区企业而言，税率降低的影响系数为</w:t>
      </w:r>
      <w:r>
        <w:t>0</w:t>
      </w:r>
      <w:r>
        <w:t>.</w:t>
      </w:r>
      <w:r>
        <w:t>415，</w:t>
      </w:r>
      <w:r>
        <w:t>在</w:t>
      </w:r>
      <w:r>
        <w:t>1%的水平上显著为正。对于税</w:t>
      </w:r>
      <w:r>
        <w:t>费较高的地区企业而言，税率降低的影响系数为</w:t>
      </w:r>
      <w:r>
        <w:t>0</w:t>
      </w:r>
      <w:r>
        <w:t>.</w:t>
      </w:r>
      <w:r>
        <w:t>696</w:t>
      </w:r>
      <w:r>
        <w:t>，在</w:t>
      </w:r>
      <w:r>
        <w:t>1%的水平上显著为正，</w:t>
      </w:r>
      <w:r w:rsidR="001852F3">
        <w:t xml:space="preserve">这表明税率降低对于企业专利产出的影响存在明显的地区差异。在税费水平较高地区，减税效应对于企业创新活动的影响更为明显。而不论是在税率水平高还是税率水平低的地区，税盾效应对当地企业创新产出的影响都显著为正。</w:t>
      </w:r>
    </w:p>
    <w:p w:rsidR="0018722C">
      <w:pPr>
        <w:topLinePunct/>
      </w:pPr>
      <w:r>
        <w:t>从</w:t>
      </w:r>
      <w:r>
        <w:t>表</w:t>
      </w:r>
      <w:r>
        <w:t>5</w:t>
      </w:r>
      <w:r>
        <w:t>.</w:t>
      </w:r>
      <w:r>
        <w:t>6</w:t>
      </w:r>
      <w:r/>
      <w:r w:rsidR="001852F3">
        <w:t xml:space="preserve">的模型</w:t>
      </w:r>
      <w:r>
        <w:t>3～4</w:t>
      </w:r>
      <w:r/>
      <w:r w:rsidR="001852F3">
        <w:t xml:space="preserve">的结果看，对于大型企业而言，税率降低的影响系数为</w:t>
      </w:r>
      <w:r>
        <w:t>0.800</w:t>
      </w:r>
      <w:r>
        <w:t>，在</w:t>
      </w:r>
      <w:r>
        <w:t>1%</w:t>
      </w:r>
      <w:r>
        <w:t>的水平上显著为正。对于中小企业而言，税率降低对企业创新的影响</w:t>
      </w:r>
      <w:r>
        <w:t>系数为</w:t>
      </w:r>
      <w:r>
        <w:t>0</w:t>
      </w:r>
      <w:r>
        <w:t>.</w:t>
      </w:r>
      <w:r>
        <w:t>393，</w:t>
      </w:r>
      <w:r>
        <w:t>在</w:t>
      </w:r>
      <w:r>
        <w:t>1%的水平上显著为正，这表明税率降低对于不同规模企业创新影响存在明显差异。大型企业对于减税政策的反应更加敏感。在研发和职工教育</w:t>
      </w:r>
      <w:r>
        <w:t>费用抵扣方面，对于大型企业而言，研发和教育税盾效应的影响系数为</w:t>
      </w:r>
      <w:r>
        <w:t>0</w:t>
      </w:r>
      <w:r>
        <w:t>.</w:t>
      </w:r>
      <w:r>
        <w:t>151</w:t>
      </w:r>
      <w:r>
        <w:t> </w:t>
      </w:r>
      <w:r>
        <w:t>和</w:t>
      </w:r>
    </w:p>
    <w:p w:rsidR="0018722C">
      <w:pPr>
        <w:topLinePunct/>
      </w:pPr>
      <w:r>
        <w:t>0.044</w:t>
      </w:r>
      <w:r>
        <w:t>，在</w:t>
      </w:r>
      <w:r>
        <w:t>1%</w:t>
      </w:r>
      <w:r>
        <w:t>的水平上显著为正。对于中小企业而言，研发和教育税盾效应的影响</w:t>
      </w:r>
      <w:r>
        <w:t>系数为</w:t>
      </w:r>
      <w:r>
        <w:t>0</w:t>
      </w:r>
      <w:r>
        <w:t>.</w:t>
      </w:r>
      <w:r>
        <w:t>309</w:t>
      </w:r>
      <w:r/>
      <w:r w:rsidR="001852F3">
        <w:t xml:space="preserve">和</w:t>
      </w:r>
      <w:r>
        <w:t>0.113，</w:t>
      </w:r>
      <w:r>
        <w:t>在</w:t>
      </w:r>
      <w:r>
        <w:t>1%的水平上显著为正。从系数大小来看，中小企业对研发和职工教育费用的税盾效应的反应更加敏感。</w:t>
      </w:r>
    </w:p>
    <w:p w:rsidR="0018722C">
      <w:pPr>
        <w:textAlignment w:val="center"/>
        <w:topLinePunct/>
      </w:pPr>
      <w:bookmarkStart w:id="292214" w:name="_Toc686292214"/>
      <w:r>
        <w:pict>
          <v:shape style="margin-left:83.064003pt;margin-top:27.065601pt;width:411.58pt;height:203.6pt;mso-position-horizontal-relative:page;mso-position-vertical-relative:paragraph;z-index:37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839"/>
                    <w:gridCol w:w="1839"/>
                    <w:gridCol w:w="1652"/>
                    <w:gridCol w:w="1651"/>
                  </w:tblGrid>
                  <w:tr>
                    <w:trPr>
                      <w:trHeight w:val="340" w:hRule="atLeast"/>
                    </w:trPr>
                    <w:tc>
                      <w:tcPr>
                        <w:tcW w:w="1594"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44" w:rightChars="0" w:right="12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6981" w:type="dxa"/>
                        <w:gridSpan w:val="4"/>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2" w:lineRule="exact"/>
                          <w:ind w:firstLineChars="0" w:firstLine="0" w:leftChars="0" w:left="3172" w:rightChars="0" w:right="3173"/>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Change</w:t>
                        </w:r>
                        <w:r>
                          <w:rPr>
                            <w:kern w:val="2"/>
                            <w:szCs w:val="22"/>
                            <w:rFonts w:cstheme="minorBidi" w:ascii="宋体" w:hAnsi="宋体" w:eastAsia="宋体" w:cs="宋体"/>
                            <w:b/>
                            <w:sz w:val="9"/>
                          </w:rPr>
                          <w:t>0</w:t>
                        </w:r>
                      </w:p>
                    </w:tc>
                  </w:tr>
                  <w:tr>
                    <w:trPr>
                      <w:trHeight w:val="340" w:hRule="atLeast"/>
                    </w:trPr>
                    <w:tc>
                      <w:tcPr>
                        <w:tcW w:w="1594"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83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税费高地区(1)</w:t>
                        </w:r>
                      </w:p>
                    </w:tc>
                    <w:tc>
                      <w:tcPr>
                        <w:tcW w:w="183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税费低地区(2)</w:t>
                        </w:r>
                      </w:p>
                    </w:tc>
                    <w:tc>
                      <w:tcPr>
                        <w:tcW w:w="165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00" w:rightChars="0" w:right="30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大型企业(3)</w:t>
                        </w:r>
                      </w:p>
                    </w:tc>
                    <w:tc>
                      <w:tcPr>
                        <w:tcW w:w="1651"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237" w:rightChars="0" w:right="24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中小企业(4)</w:t>
                        </w:r>
                      </w:p>
                    </w:tc>
                  </w:tr>
                  <w:tr>
                    <w:trPr>
                      <w:trHeight w:val="360" w:hRule="atLeast"/>
                    </w:trPr>
                    <w:tc>
                      <w:tcPr>
                        <w:tcW w:w="1594" w:type="dxa"/>
                        <w:tcBorders>
                          <w:top w:val="single" w:sz="4" w:space="0" w:color="000000"/>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66" w:lineRule="exact"/>
                          <w:ind w:firstLineChars="0" w:firstLine="0" w:leftChars="0" w:left="144" w:rightChars="0" w:right="12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Dummy</w:t>
                        </w:r>
                      </w:p>
                    </w:tc>
                    <w:tc>
                      <w:tcPr>
                        <w:tcW w:w="1839"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35" w:rightChars="0" w:right="3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0.696</w:t>
                        </w:r>
                        <w:r>
                          <w:rPr>
                            <w:kern w:val="2"/>
                            <w:szCs w:val="22"/>
                            <w:rFonts w:cstheme="minorBidi" w:ascii="宋体" w:hAnsi="宋体" w:eastAsia="宋体" w:cs="宋体"/>
                            <w:position w:val="9"/>
                            <w:sz w:val="9"/>
                          </w:rPr>
                          <w:t>***</w:t>
                        </w:r>
                      </w:p>
                    </w:tc>
                    <w:tc>
                      <w:tcPr>
                        <w:tcW w:w="1839"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35" w:rightChars="0" w:right="33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0.415</w:t>
                        </w:r>
                        <w:r>
                          <w:rPr>
                            <w:kern w:val="2"/>
                            <w:szCs w:val="22"/>
                            <w:rFonts w:cstheme="minorBidi" w:ascii="宋体" w:hAnsi="宋体" w:eastAsia="宋体" w:cs="宋体"/>
                            <w:position w:val="9"/>
                            <w:sz w:val="9"/>
                          </w:rPr>
                          <w:t>***</w:t>
                        </w:r>
                      </w:p>
                    </w:tc>
                    <w:tc>
                      <w:tcPr>
                        <w:tcW w:w="1652"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300" w:rightChars="0" w:right="30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0.800</w:t>
                        </w:r>
                        <w:r>
                          <w:rPr>
                            <w:kern w:val="2"/>
                            <w:szCs w:val="22"/>
                            <w:rFonts w:cstheme="minorBidi" w:ascii="宋体" w:hAnsi="宋体" w:eastAsia="宋体" w:cs="宋体"/>
                            <w:position w:val="9"/>
                            <w:sz w:val="9"/>
                          </w:rPr>
                          <w:t>***</w:t>
                        </w:r>
                      </w:p>
                    </w:tc>
                    <w:tc>
                      <w:tcPr>
                        <w:tcW w:w="1651" w:type="dxa"/>
                        <w:tcBorders>
                          <w:top w:val="single" w:sz="4" w:space="0" w:color="000000"/>
                          <w:left w:val="single" w:sz="4" w:space="0" w:color="000000"/>
                        </w:tcBorders>
                      </w:tcPr>
                      <w:p w:rsidR="0018722C">
                        <w:pPr>
                          <w:widowControl w:val="0"/>
                          <w:snapToGrid w:val="1"/>
                          <w:spacing w:beforeLines="0" w:afterLines="0" w:before="0" w:after="0" w:line="203" w:lineRule="exact"/>
                          <w:ind w:firstLineChars="0" w:firstLine="0" w:leftChars="0" w:left="237"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0.393</w:t>
                        </w:r>
                        <w:r>
                          <w:rPr>
                            <w:kern w:val="2"/>
                            <w:szCs w:val="22"/>
                            <w:rFonts w:cstheme="minorBidi" w:ascii="宋体" w:hAnsi="宋体" w:eastAsia="宋体" w:cs="宋体"/>
                            <w:position w:val="9"/>
                            <w:sz w:val="9"/>
                          </w:rPr>
                          <w:t>***</w:t>
                        </w:r>
                      </w:p>
                    </w:tc>
                  </w:tr>
                  <w:tr>
                    <w:trPr>
                      <w:trHeight w:val="240" w:hRule="atLeast"/>
                    </w:trPr>
                    <w:tc>
                      <w:tcPr>
                        <w:tcW w:w="1594"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839" w:type="dxa"/>
                        <w:tcBorders>
                          <w:left w:val="single" w:sz="4" w:space="0" w:color="000000"/>
                          <w:right w:val="single" w:sz="4" w:space="0" w:color="000000"/>
                        </w:tcBorders>
                      </w:tcPr>
                      <w:p w:rsidR="0018722C">
                        <w:pPr>
                          <w:widowControl w:val="0"/>
                          <w:snapToGrid w:val="1"/>
                          <w:spacing w:beforeLines="0" w:afterLines="0" w:before="0" w:after="0" w:line="179" w:lineRule="exact"/>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(0.174)</w:t>
                        </w:r>
                      </w:p>
                    </w:tc>
                    <w:tc>
                      <w:tcPr>
                        <w:tcW w:w="1839" w:type="dxa"/>
                        <w:tcBorders>
                          <w:left w:val="single" w:sz="4" w:space="0" w:color="000000"/>
                          <w:right w:val="single" w:sz="4" w:space="0" w:color="000000"/>
                        </w:tcBorders>
                      </w:tcPr>
                      <w:p w:rsidR="0018722C">
                        <w:pPr>
                          <w:widowControl w:val="0"/>
                          <w:snapToGrid w:val="1"/>
                          <w:spacing w:beforeLines="0" w:afterLines="0" w:before="0" w:after="0" w:line="179" w:lineRule="exact"/>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(0.061)</w:t>
                        </w:r>
                      </w:p>
                    </w:tc>
                    <w:tc>
                      <w:tcPr>
                        <w:tcW w:w="1652" w:type="dxa"/>
                        <w:tcBorders>
                          <w:left w:val="single" w:sz="4" w:space="0" w:color="000000"/>
                          <w:right w:val="single" w:sz="4" w:space="0" w:color="000000"/>
                        </w:tcBorders>
                      </w:tcPr>
                      <w:p w:rsidR="0018722C">
                        <w:pPr>
                          <w:widowControl w:val="0"/>
                          <w:snapToGrid w:val="1"/>
                          <w:spacing w:beforeLines="0" w:afterLines="0" w:before="0" w:after="0" w:line="179" w:lineRule="exact"/>
                          <w:ind w:firstLineChars="0" w:firstLine="0" w:leftChars="0" w:left="300" w:rightChars="0" w:right="30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(0.133)</w:t>
                        </w:r>
                      </w:p>
                    </w:tc>
                    <w:tc>
                      <w:tcPr>
                        <w:tcW w:w="1651" w:type="dxa"/>
                        <w:tcBorders>
                          <w:left w:val="single" w:sz="4" w:space="0" w:color="000000"/>
                        </w:tcBorders>
                      </w:tcPr>
                      <w:p w:rsidR="0018722C">
                        <w:pPr>
                          <w:widowControl w:val="0"/>
                          <w:snapToGrid w:val="1"/>
                          <w:spacing w:beforeLines="0" w:afterLines="0" w:before="0" w:after="0" w:line="179" w:lineRule="exact"/>
                          <w:ind w:firstLineChars="0" w:firstLine="0" w:leftChars="0" w:left="237"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(0.063)</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after="0" w:before="65"/>
                          <w:ind w:firstLineChars="0" w:firstLine="0" w:leftChars="0" w:left="144" w:rightChars="0" w:right="12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0.293</w:t>
                        </w:r>
                        <w:r>
                          <w:rPr>
                            <w:kern w:val="2"/>
                            <w:szCs w:val="22"/>
                            <w:rFonts w:cstheme="minorBidi" w:ascii="宋体" w:hAnsi="宋体" w:eastAsia="宋体" w:cs="宋体"/>
                            <w:position w:val="9"/>
                            <w:sz w:val="9"/>
                          </w:rPr>
                          <w:t>***</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0.283</w:t>
                        </w:r>
                        <w:r>
                          <w:rPr>
                            <w:kern w:val="2"/>
                            <w:szCs w:val="22"/>
                            <w:rFonts w:cstheme="minorBidi" w:ascii="宋体" w:hAnsi="宋体" w:eastAsia="宋体" w:cs="宋体"/>
                            <w:position w:val="9"/>
                            <w:sz w:val="9"/>
                          </w:rPr>
                          <w:t>***</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00" w:rightChars="0" w:right="30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0.151</w:t>
                        </w:r>
                        <w:r>
                          <w:rPr>
                            <w:kern w:val="2"/>
                            <w:szCs w:val="22"/>
                            <w:rFonts w:cstheme="minorBidi" w:ascii="宋体" w:hAnsi="宋体" w:eastAsia="宋体" w:cs="宋体"/>
                            <w:position w:val="9"/>
                            <w:sz w:val="9"/>
                          </w:rPr>
                          <w:t>***</w:t>
                        </w:r>
                      </w:p>
                    </w:tc>
                    <w:tc>
                      <w:tcPr>
                        <w:tcW w:w="1651" w:type="dxa"/>
                        <w:tcBorders>
                          <w:left w:val="single" w:sz="4" w:space="0" w:color="000000"/>
                        </w:tcBorders>
                      </w:tcPr>
                      <w:p w:rsidR="0018722C">
                        <w:pPr>
                          <w:widowControl w:val="0"/>
                          <w:snapToGrid w:val="1"/>
                          <w:spacing w:beforeLines="0" w:afterLines="0" w:lineRule="auto" w:line="240" w:after="0" w:before="37"/>
                          <w:ind w:firstLineChars="0" w:firstLine="0" w:leftChars="0" w:left="237"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0.309</w:t>
                        </w:r>
                        <w:r>
                          <w:rPr>
                            <w:kern w:val="2"/>
                            <w:szCs w:val="22"/>
                            <w:rFonts w:cstheme="minorBidi" w:ascii="宋体" w:hAnsi="宋体" w:eastAsia="宋体" w:cs="宋体"/>
                            <w:position w:val="9"/>
                            <w:sz w:val="9"/>
                          </w:rPr>
                          <w:t>***</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(0.016)</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00" w:rightChars="0" w:right="30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(0.013)</w:t>
                        </w:r>
                      </w:p>
                    </w:tc>
                    <w:tc>
                      <w:tcPr>
                        <w:tcW w:w="1651" w:type="dxa"/>
                        <w:tcBorders>
                          <w:left w:val="single" w:sz="4" w:space="0" w:color="000000"/>
                        </w:tcBorders>
                      </w:tcPr>
                      <w:p w:rsidR="0018722C">
                        <w:pPr>
                          <w:widowControl w:val="0"/>
                          <w:snapToGrid w:val="1"/>
                          <w:spacing w:beforeLines="0" w:afterLines="0" w:lineRule="auto" w:line="240" w:after="0" w:before="29"/>
                          <w:ind w:firstLineChars="0" w:firstLine="0" w:leftChars="0" w:left="237"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after="0" w:before="65"/>
                          <w:ind w:firstLineChars="0" w:firstLine="0" w:leftChars="0" w:left="144" w:rightChars="0" w:right="127"/>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Edu</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0.069</w:t>
                        </w:r>
                        <w:r>
                          <w:rPr>
                            <w:kern w:val="2"/>
                            <w:szCs w:val="22"/>
                            <w:rFonts w:cstheme="minorBidi" w:ascii="宋体" w:hAnsi="宋体" w:eastAsia="宋体" w:cs="宋体"/>
                            <w:position w:val="9"/>
                            <w:sz w:val="9"/>
                          </w:rPr>
                          <w:t>***</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0.110</w:t>
                        </w:r>
                        <w:r>
                          <w:rPr>
                            <w:kern w:val="2"/>
                            <w:szCs w:val="22"/>
                            <w:rFonts w:cstheme="minorBidi" w:ascii="宋体" w:hAnsi="宋体" w:eastAsia="宋体" w:cs="宋体"/>
                            <w:position w:val="9"/>
                            <w:sz w:val="9"/>
                          </w:rPr>
                          <w:t>***</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00" w:rightChars="0" w:right="30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0.044</w:t>
                        </w:r>
                        <w:r>
                          <w:rPr>
                            <w:kern w:val="2"/>
                            <w:szCs w:val="22"/>
                            <w:rFonts w:cstheme="minorBidi" w:ascii="宋体" w:hAnsi="宋体" w:eastAsia="宋体" w:cs="宋体"/>
                            <w:position w:val="9"/>
                            <w:sz w:val="9"/>
                          </w:rPr>
                          <w:t>**</w:t>
                        </w:r>
                      </w:p>
                    </w:tc>
                    <w:tc>
                      <w:tcPr>
                        <w:tcW w:w="1651" w:type="dxa"/>
                        <w:tcBorders>
                          <w:left w:val="single" w:sz="4" w:space="0" w:color="000000"/>
                        </w:tcBorders>
                      </w:tcPr>
                      <w:p w:rsidR="0018722C">
                        <w:pPr>
                          <w:widowControl w:val="0"/>
                          <w:snapToGrid w:val="1"/>
                          <w:spacing w:beforeLines="0" w:afterLines="0" w:lineRule="auto" w:line="240" w:after="0" w:before="37"/>
                          <w:ind w:firstLineChars="0" w:firstLine="0" w:leftChars="0" w:left="237"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0.113</w:t>
                        </w:r>
                        <w:r>
                          <w:rPr>
                            <w:kern w:val="2"/>
                            <w:szCs w:val="22"/>
                            <w:rFonts w:cstheme="minorBidi" w:ascii="宋体" w:hAnsi="宋体" w:eastAsia="宋体" w:cs="宋体"/>
                            <w:position w:val="9"/>
                            <w:sz w:val="9"/>
                          </w:rPr>
                          <w:t>***</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(0.024)</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(0.010)</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300" w:rightChars="0" w:right="30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(0.020)</w:t>
                        </w:r>
                      </w:p>
                    </w:tc>
                    <w:tc>
                      <w:tcPr>
                        <w:tcW w:w="1651" w:type="dxa"/>
                        <w:tcBorders>
                          <w:left w:val="single" w:sz="4" w:space="0" w:color="000000"/>
                        </w:tcBorders>
                      </w:tcPr>
                      <w:p w:rsidR="0018722C">
                        <w:pPr>
                          <w:widowControl w:val="0"/>
                          <w:snapToGrid w:val="1"/>
                          <w:spacing w:beforeLines="0" w:afterLines="0" w:lineRule="auto" w:line="240" w:after="0" w:before="28"/>
                          <w:ind w:firstLineChars="0" w:firstLine="0" w:leftChars="0" w:left="237"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(0.010)</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after="0" w:before="29"/>
                          <w:ind w:firstLineChars="0" w:firstLine="0" w:leftChars="0" w:left="144" w:rightChars="0" w:right="1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其他控制变量</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00" w:rightChars="0" w:right="30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1651" w:type="dxa"/>
                        <w:tcBorders>
                          <w:left w:val="single" w:sz="4" w:space="0" w:color="000000"/>
                        </w:tcBorders>
                      </w:tcPr>
                      <w:p w:rsidR="0018722C">
                        <w:pPr>
                          <w:widowControl w:val="0"/>
                          <w:snapToGrid w:val="1"/>
                          <w:spacing w:beforeLines="0" w:afterLines="0" w:lineRule="auto" w:line="240" w:after="0" w:before="29"/>
                          <w:ind w:firstLineChars="0" w:firstLine="0" w:leftChars="0" w:left="234"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after="0" w:before="37"/>
                          <w:ind w:firstLineChars="0" w:firstLine="0" w:leftChars="0" w:left="144" w:rightChars="0" w:right="126"/>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Pseudo-R</w:t>
                        </w:r>
                        <w:r>
                          <w:rPr>
                            <w:kern w:val="2"/>
                            <w:szCs w:val="22"/>
                            <w:rFonts w:cstheme="minorBidi" w:ascii="宋体" w:hAnsi="宋体" w:eastAsia="宋体" w:cs="宋体"/>
                            <w:position w:val="9"/>
                            <w:sz w:val="9"/>
                          </w:rPr>
                          <w:t>2</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0.161</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0.136</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00" w:rightChars="0" w:right="30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0.094</w:t>
                        </w:r>
                      </w:p>
                    </w:tc>
                    <w:tc>
                      <w:tcPr>
                        <w:tcW w:w="1651" w:type="dxa"/>
                        <w:tcBorders>
                          <w:left w:val="single" w:sz="4" w:space="0" w:color="000000"/>
                        </w:tcBorders>
                      </w:tcPr>
                      <w:p w:rsidR="0018722C">
                        <w:pPr>
                          <w:widowControl w:val="0"/>
                          <w:snapToGrid w:val="1"/>
                          <w:spacing w:beforeLines="0" w:afterLines="0" w:lineRule="auto" w:line="240" w:after="0" w:before="37"/>
                          <w:ind w:firstLineChars="0" w:firstLine="0" w:leftChars="0" w:left="235"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0.128</w:t>
                        </w:r>
                      </w:p>
                    </w:tc>
                  </w:tr>
                  <w:tr>
                    <w:trPr>
                      <w:trHeight w:val="340" w:hRule="atLeast"/>
                    </w:trPr>
                    <w:tc>
                      <w:tcPr>
                        <w:tcW w:w="1594" w:type="dxa"/>
                        <w:tcBorders>
                          <w:right w:val="single" w:sz="4" w:space="0" w:color="000000"/>
                        </w:tcBorders>
                      </w:tcPr>
                      <w:p w:rsidR="0018722C">
                        <w:pPr>
                          <w:widowControl w:val="0"/>
                          <w:snapToGrid w:val="1"/>
                          <w:spacing w:beforeLines="0" w:afterLines="0" w:lineRule="auto" w:line="240" w:after="0" w:before="37"/>
                          <w:ind w:firstLineChars="0" w:firstLine="0" w:leftChars="0" w:left="144" w:rightChars="0" w:right="1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F 值</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62.193</w:t>
                        </w:r>
                        <w:r>
                          <w:rPr>
                            <w:kern w:val="2"/>
                            <w:szCs w:val="22"/>
                            <w:rFonts w:cstheme="minorBidi" w:ascii="宋体" w:hAnsi="宋体" w:eastAsia="宋体" w:cs="宋体"/>
                            <w:position w:val="9"/>
                            <w:sz w:val="9"/>
                          </w:rPr>
                          <w:t>***</w:t>
                        </w:r>
                      </w:p>
                    </w:tc>
                    <w:tc>
                      <w:tcPr>
                        <w:tcW w:w="1839"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35" w:rightChars="0" w:right="336"/>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391.310</w:t>
                        </w:r>
                        <w:r>
                          <w:rPr>
                            <w:kern w:val="2"/>
                            <w:szCs w:val="22"/>
                            <w:rFonts w:cstheme="minorBidi" w:ascii="宋体" w:hAnsi="宋体" w:eastAsia="宋体" w:cs="宋体"/>
                            <w:position w:val="9"/>
                            <w:sz w:val="9"/>
                          </w:rPr>
                          <w:t>***</w:t>
                        </w:r>
                      </w:p>
                    </w:tc>
                    <w:tc>
                      <w:tcPr>
                        <w:tcW w:w="1652"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300" w:rightChars="0" w:right="30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31.228</w:t>
                        </w:r>
                        <w:r>
                          <w:rPr>
                            <w:kern w:val="2"/>
                            <w:szCs w:val="22"/>
                            <w:rFonts w:cstheme="minorBidi" w:ascii="宋体" w:hAnsi="宋体" w:eastAsia="宋体" w:cs="宋体"/>
                            <w:position w:val="9"/>
                            <w:sz w:val="9"/>
                          </w:rPr>
                          <w:t>***</w:t>
                        </w:r>
                      </w:p>
                    </w:tc>
                    <w:tc>
                      <w:tcPr>
                        <w:tcW w:w="1651" w:type="dxa"/>
                        <w:tcBorders>
                          <w:left w:val="single" w:sz="4" w:space="0" w:color="000000"/>
                        </w:tcBorders>
                      </w:tcPr>
                      <w:p w:rsidR="0018722C">
                        <w:pPr>
                          <w:widowControl w:val="0"/>
                          <w:snapToGrid w:val="1"/>
                          <w:spacing w:beforeLines="0" w:afterLines="0" w:lineRule="auto" w:line="240" w:after="0" w:before="37"/>
                          <w:ind w:firstLineChars="0" w:firstLine="0" w:leftChars="0" w:left="239"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373.402</w:t>
                        </w:r>
                        <w:r>
                          <w:rPr>
                            <w:kern w:val="2"/>
                            <w:szCs w:val="22"/>
                            <w:rFonts w:cstheme="minorBidi" w:ascii="宋体" w:hAnsi="宋体" w:eastAsia="宋体" w:cs="宋体"/>
                            <w:position w:val="9"/>
                            <w:sz w:val="9"/>
                          </w:rPr>
                          <w:t>***</w:t>
                        </w:r>
                      </w:p>
                    </w:tc>
                  </w:tr>
                  <w:tr>
                    <w:trPr>
                      <w:trHeight w:val="400" w:hRule="atLeast"/>
                    </w:trPr>
                    <w:tc>
                      <w:tcPr>
                        <w:tcW w:w="1594" w:type="dxa"/>
                        <w:tcBorders>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1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1839"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43263</w:t>
                        </w:r>
                      </w:p>
                    </w:tc>
                    <w:tc>
                      <w:tcPr>
                        <w:tcW w:w="1839"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35" w:rightChars="0" w:right="3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292025</w:t>
                        </w:r>
                      </w:p>
                    </w:tc>
                    <w:tc>
                      <w:tcPr>
                        <w:tcW w:w="1652"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300" w:rightChars="0" w:right="30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10521</w:t>
                        </w:r>
                      </w:p>
                    </w:tc>
                    <w:tc>
                      <w:tcPr>
                        <w:tcW w:w="1651" w:type="dxa"/>
                        <w:tcBorders>
                          <w:left w:val="single" w:sz="4" w:space="0" w:color="000000"/>
                          <w:bottom w:val="single" w:sz="4" w:space="0" w:color="000000"/>
                        </w:tcBorders>
                      </w:tcPr>
                      <w:p w:rsidR="0018722C">
                        <w:pPr>
                          <w:widowControl w:val="0"/>
                          <w:snapToGrid w:val="1"/>
                          <w:spacing w:beforeLines="0" w:afterLines="0" w:lineRule="auto" w:line="240" w:after="0" w:before="29"/>
                          <w:ind w:firstLineChars="0" w:firstLine="0" w:leftChars="0" w:left="237"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324767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14" w:name="_Toc686292214"/>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6</w:t>
      </w:r>
      <w:r>
        <w:t xml:space="preserve">  </w:t>
      </w:r>
      <w:r w:rsidR="001852F3">
        <w:t>税收敏感性的检验结果：地域、行业和企业规模因素的影响</w:t>
      </w:r>
      <w:bookmarkEnd w:id="292214"/>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标准误已经按照企业聚类和异方差调整，区域、产业、产权效应已分别进行控制。根据财政部发布的《关于</w:t>
      </w:r>
      <w:r>
        <w:rPr>
          <w:rFonts w:cstheme="minorBidi" w:hAnsiTheme="minorHAnsi" w:eastAsiaTheme="minorHAnsi" w:asciiTheme="minorHAnsi"/>
        </w:rPr>
        <w:t>印发中小企业划型标准规定的通知》规定，从业人员</w:t>
      </w:r>
      <w:r>
        <w:rPr>
          <w:rFonts w:cstheme="minorBidi" w:hAnsiTheme="minorHAnsi" w:eastAsiaTheme="minorHAnsi" w:asciiTheme="minorHAnsi"/>
        </w:rPr>
        <w:t>1000</w:t>
      </w:r>
      <w:r w:rsidR="001852F3">
        <w:rPr>
          <w:rFonts w:cstheme="minorBidi" w:hAnsiTheme="minorHAnsi" w:eastAsiaTheme="minorHAnsi" w:asciiTheme="minorHAnsi"/>
        </w:rPr>
        <w:t xml:space="preserve">人以下以下的为中小型企业。其他控制变量包括全要素生产率、规模负债水平、盈利水平、年龄、补贴、出口、产业集中度。</w:t>
      </w:r>
    </w:p>
    <w:p w:rsidR="0018722C">
      <w:pPr>
        <w:pStyle w:val="Heading4"/>
        <w:topLinePunct/>
        <w:ind w:left="200" w:hangingChars="200" w:hanging="200"/>
      </w:pPr>
      <w:r>
        <w:t>5.4.1.4</w:t>
      </w:r>
      <w:r>
        <w:t xml:space="preserve"> </w:t>
      </w:r>
      <w:r w:rsidR="001852F3">
        <w:t>稳健性检验</w:t>
      </w:r>
    </w:p>
    <w:p w:rsidR="0018722C">
      <w:pPr>
        <w:topLinePunct/>
      </w:pPr>
      <w:r>
        <w:t>一个内生性问题是，技术水平高的企业本身创新能力较强，有着更高的成长性，这类企业的研发投入和职工教育费用水平也更高。为了控制这一因素对于本</w:t>
      </w:r>
      <w:r>
        <w:t>章实证结果的影响，本章运用倾向得分匹配方法</w:t>
      </w:r>
      <w:r>
        <w:t>(</w:t>
      </w:r>
      <w:r>
        <w:t>PSM</w:t>
      </w:r>
      <w:r>
        <w:t>)</w:t>
      </w:r>
      <w:r>
        <w:t>来控制这一内生性问题。</w:t>
      </w:r>
      <w:r>
        <w:t>①</w:t>
      </w:r>
      <w:r>
        <w:t>表</w:t>
      </w:r>
    </w:p>
    <w:p w:rsidR="0018722C">
      <w:pPr>
        <w:topLinePunct/>
      </w:pPr>
      <w:r>
        <w:t>5.7</w:t>
      </w:r>
      <w:r/>
      <w:r w:rsidR="001852F3">
        <w:t xml:space="preserve">结果显示，研发和职工教育费用抵扣产生的税盾效应显著影响了所得税改革后</w:t>
      </w:r>
      <w:r>
        <w:t>企业的专利产出水平。</w:t>
      </w:r>
    </w:p>
    <w:p w:rsidR="0018722C">
      <w:pPr>
        <w:topLinePunct/>
      </w:pPr>
    </w:p>
    <w:p w:rsidR="0018722C">
      <w:pPr>
        <w:pStyle w:val="aff7"/>
        <w:topLinePunct/>
      </w:pPr>
      <w:r>
        <w:pict>
          <v:line style="position:absolute;mso-position-horizontal-relative:page;mso-position-vertical-relative:paragraph;z-index:3688;mso-wrap-distance-left:0;mso-wrap-distance-right:0" from="97.103996pt,17.786013pt" to="241.123996pt,17.786013pt" stroked="true" strokeweight=".84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本文采用文献中最常用的最近临匹配方法，根据是否有专利产出作为因变量，同时控制了全要素生产率、规模、负债水平、盈利水平、年龄、补贴、出口、产业集中度、行业、地区和产权等因素，</w:t>
      </w:r>
      <w:r w:rsidR="001852F3">
        <w:rPr>
          <w:rFonts w:cstheme="minorBidi" w:hAnsiTheme="minorHAnsi" w:eastAsiaTheme="minorHAnsi" w:asciiTheme="minorHAnsi"/>
        </w:rPr>
        <w:t xml:space="preserve">得到</w:t>
      </w:r>
      <w:r w:rsidR="001852F3">
        <w:rPr>
          <w:rFonts w:cstheme="minorBidi" w:hAnsiTheme="minorHAnsi" w:eastAsiaTheme="minorHAnsi" w:asciiTheme="minorHAnsi"/>
        </w:rPr>
        <w:t xml:space="preserve">10</w:t>
      </w:r>
      <w:r>
        <w:rPr>
          <w:rFonts w:cstheme="minorBidi" w:hAnsiTheme="minorHAnsi" w:eastAsiaTheme="minorHAnsi" w:asciiTheme="minorHAnsi"/>
        </w:rPr>
        <w:t xml:space="preserve">, </w:t>
      </w:r>
      <w:r>
        <w:rPr>
          <w:rFonts w:cstheme="minorBidi" w:hAnsiTheme="minorHAnsi" w:eastAsiaTheme="minorHAnsi" w:asciiTheme="minorHAnsi"/>
        </w:rPr>
        <w:t>141</w:t>
      </w:r>
      <w:r w:rsidR="001852F3">
        <w:rPr>
          <w:rFonts w:cstheme="minorBidi" w:hAnsiTheme="minorHAnsi" w:eastAsiaTheme="minorHAnsi" w:asciiTheme="minorHAnsi"/>
        </w:rPr>
        <w:t xml:space="preserve">个处理组和</w:t>
      </w:r>
      <w:r w:rsidR="001852F3">
        <w:rPr>
          <w:rFonts w:cstheme="minorBidi" w:hAnsiTheme="minorHAnsi" w:eastAsiaTheme="minorHAnsi" w:asciiTheme="minorHAnsi"/>
        </w:rPr>
        <w:t xml:space="preserve">67</w:t>
      </w:r>
      <w:r>
        <w:rPr>
          <w:rFonts w:cstheme="minorBidi" w:hAnsiTheme="minorHAnsi" w:eastAsiaTheme="minorHAnsi" w:asciiTheme="minorHAnsi"/>
        </w:rPr>
        <w:t xml:space="preserve">, </w:t>
      </w:r>
      <w:r>
        <w:rPr>
          <w:rFonts w:cstheme="minorBidi" w:hAnsiTheme="minorHAnsi" w:eastAsiaTheme="minorHAnsi" w:asciiTheme="minorHAnsi"/>
        </w:rPr>
        <w:t>960</w:t>
      </w:r>
      <w:r w:rsidR="001852F3">
        <w:rPr>
          <w:rFonts w:cstheme="minorBidi" w:hAnsiTheme="minorHAnsi" w:eastAsiaTheme="minorHAnsi" w:asciiTheme="minorHAnsi"/>
        </w:rPr>
        <w:t xml:space="preserve">个控制组。</w:t>
      </w:r>
    </w:p>
    <w:p w:rsidR="0018722C">
      <w:pPr>
        <w:textAlignment w:val="center"/>
        <w:topLinePunct/>
      </w:pPr>
      <w:bookmarkStart w:id="292215" w:name="_Toc686292215"/>
      <w:r>
        <w:pict>
          <v:shape style="margin-left:85.103996pt;margin-top:33.465618pt;width:411.58pt;height:205.57pt;mso-position-horizontal-relative:page;mso-position-vertical-relative:paragraph;z-index:37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2738"/>
                    <w:gridCol w:w="3000"/>
                  </w:tblGrid>
                  <w:tr>
                    <w:trPr>
                      <w:trHeight w:val="340" w:hRule="atLeast"/>
                    </w:trPr>
                    <w:tc>
                      <w:tcPr>
                        <w:tcW w:w="2753"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738" w:type="dxa"/>
                        <w:gridSpan w:val="2"/>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2" w:lineRule="exact"/>
                          <w:ind w:firstLineChars="0" w:firstLine="0" w:leftChars="0" w:left="2049" w:rightChars="0" w:right="2052"/>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w w:val="95"/>
                            <w:position w:val="1"/>
                            <w:sz w:val="18"/>
                          </w:rPr>
                          <w:t>被解释变量：Change</w:t>
                        </w:r>
                        <w:r>
                          <w:rPr>
                            <w:kern w:val="2"/>
                            <w:szCs w:val="22"/>
                            <w:rFonts w:cstheme="minorBidi" w:ascii="宋体" w:hAnsi="宋体" w:eastAsia="宋体" w:cs="宋体"/>
                            <w:b/>
                            <w:w w:val="95"/>
                            <w:sz w:val="9"/>
                          </w:rPr>
                          <w:t>0</w:t>
                        </w:r>
                      </w:p>
                    </w:tc>
                  </w:tr>
                  <w:tr>
                    <w:trPr>
                      <w:trHeight w:val="340" w:hRule="atLeast"/>
                    </w:trPr>
                    <w:tc>
                      <w:tcPr>
                        <w:tcW w:w="2753" w:type="dxa"/>
                        <w:vMerge/>
                        <w:tcBorders>
                          <w:top w:val="nil"/>
                          <w:bottom w:val="single" w:sz="4" w:space="0" w:color="000000"/>
                          <w:right w:val="single" w:sz="4" w:space="0" w:color="000000"/>
                        </w:tcBorders>
                      </w:tcPr>
                      <w:p w:rsidR="0018722C">
                        <w:pPr>
                          <w:rPr>
                            <w:sz w:val="2"/>
                            <w:szCs w:val="2"/>
                          </w:rPr>
                        </w:pPr>
                      </w:p>
                    </w:tc>
                    <w:tc>
                      <w:tcPr>
                        <w:tcW w:w="273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008" w:rightChars="0" w:right="100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3000"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1094" w:rightChars="0" w:right="109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r>
                  <w:tr>
                    <w:trPr>
                      <w:trHeight w:val="360" w:hRule="atLeast"/>
                    </w:trPr>
                    <w:tc>
                      <w:tcPr>
                        <w:tcW w:w="2753" w:type="dxa"/>
                        <w:tcBorders>
                          <w:top w:val="single" w:sz="4" w:space="0" w:color="000000"/>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68" w:lineRule="exact"/>
                          <w:ind w:firstLineChars="0" w:firstLine="0" w:leftChars="0" w:left="822" w:rightChars="0" w:right="8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Dummy</w:t>
                        </w:r>
                      </w:p>
                    </w:tc>
                    <w:tc>
                      <w:tcPr>
                        <w:tcW w:w="2738"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006" w:rightChars="0" w:right="100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0.632</w:t>
                        </w:r>
                        <w:r>
                          <w:rPr>
                            <w:kern w:val="2"/>
                            <w:szCs w:val="22"/>
                            <w:rFonts w:cstheme="minorBidi" w:ascii="宋体" w:hAnsi="宋体" w:eastAsia="宋体" w:cs="宋体"/>
                            <w:position w:val="9"/>
                            <w:sz w:val="9"/>
                          </w:rPr>
                          <w:t>***</w:t>
                        </w:r>
                      </w:p>
                    </w:tc>
                    <w:tc>
                      <w:tcPr>
                        <w:tcW w:w="3000" w:type="dxa"/>
                        <w:tcBorders>
                          <w:top w:val="single" w:sz="4" w:space="0" w:color="000000"/>
                          <w:left w:val="single" w:sz="4" w:space="0" w:color="000000"/>
                        </w:tcBorders>
                      </w:tcPr>
                      <w:p w:rsidR="0018722C">
                        <w:pPr>
                          <w:widowControl w:val="0"/>
                          <w:snapToGrid w:val="1"/>
                          <w:spacing w:beforeLines="0" w:afterLines="0" w:before="0" w:after="0" w:line="203" w:lineRule="exact"/>
                          <w:ind w:firstLineChars="0" w:firstLine="0" w:leftChars="0" w:left="1094" w:rightChars="0" w:right="109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0.342</w:t>
                        </w:r>
                        <w:r>
                          <w:rPr>
                            <w:kern w:val="2"/>
                            <w:szCs w:val="22"/>
                            <w:rFonts w:cstheme="minorBidi" w:ascii="宋体" w:hAnsi="宋体" w:eastAsia="宋体" w:cs="宋体"/>
                            <w:position w:val="9"/>
                            <w:sz w:val="9"/>
                          </w:rPr>
                          <w:t>***</w:t>
                        </w:r>
                      </w:p>
                    </w:tc>
                  </w:tr>
                  <w:tr>
                    <w:trPr>
                      <w:trHeight w:val="240" w:hRule="atLeast"/>
                    </w:trPr>
                    <w:tc>
                      <w:tcPr>
                        <w:tcW w:w="275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738" w:type="dxa"/>
                        <w:tcBorders>
                          <w:left w:val="single" w:sz="4" w:space="0" w:color="000000"/>
                          <w:right w:val="single" w:sz="4" w:space="0" w:color="000000"/>
                        </w:tcBorders>
                      </w:tcPr>
                      <w:p w:rsidR="0018722C">
                        <w:pPr>
                          <w:widowControl w:val="0"/>
                          <w:snapToGrid w:val="1"/>
                          <w:spacing w:beforeLines="0" w:afterLines="0" w:before="0" w:after="0" w:line="174" w:lineRule="exact"/>
                          <w:ind w:firstLineChars="0" w:firstLine="0" w:leftChars="0" w:left="1006" w:rightChars="0" w:right="100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(0.065)</w:t>
                        </w:r>
                      </w:p>
                    </w:tc>
                    <w:tc>
                      <w:tcPr>
                        <w:tcW w:w="3000" w:type="dxa"/>
                        <w:tcBorders>
                          <w:left w:val="single" w:sz="4" w:space="0" w:color="000000"/>
                        </w:tcBorders>
                      </w:tcPr>
                      <w:p w:rsidR="0018722C">
                        <w:pPr>
                          <w:widowControl w:val="0"/>
                          <w:snapToGrid w:val="1"/>
                          <w:spacing w:beforeLines="0" w:afterLines="0" w:before="0" w:after="0" w:line="174" w:lineRule="exact"/>
                          <w:ind w:firstLineChars="0" w:firstLine="0" w:leftChars="0" w:left="1094"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(0.064)</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after="0" w:before="65"/>
                          <w:ind w:firstLineChars="0" w:firstLine="0" w:leftChars="0" w:left="820" w:rightChars="0" w:right="80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273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00" w:type="dxa"/>
                        <w:tcBorders>
                          <w:left w:val="single" w:sz="4" w:space="0" w:color="000000"/>
                        </w:tcBorders>
                      </w:tcPr>
                      <w:p w:rsidR="0018722C">
                        <w:pPr>
                          <w:widowControl w:val="0"/>
                          <w:snapToGrid w:val="1"/>
                          <w:spacing w:beforeLines="0" w:afterLines="0" w:lineRule="auto" w:line="240" w:after="0" w:before="37"/>
                          <w:ind w:firstLineChars="0" w:firstLine="0" w:leftChars="0" w:left="1094" w:rightChars="0" w:right="109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0.231</w:t>
                        </w:r>
                        <w:r>
                          <w:rPr>
                            <w:kern w:val="2"/>
                            <w:szCs w:val="22"/>
                            <w:rFonts w:cstheme="minorBidi" w:ascii="宋体" w:hAnsi="宋体" w:eastAsia="宋体" w:cs="宋体"/>
                            <w:position w:val="9"/>
                            <w:sz w:val="9"/>
                          </w:rPr>
                          <w:t>***</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3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00" w:type="dxa"/>
                        <w:tcBorders>
                          <w:left w:val="single" w:sz="4" w:space="0" w:color="000000"/>
                        </w:tcBorders>
                      </w:tcPr>
                      <w:p w:rsidR="0018722C">
                        <w:pPr>
                          <w:widowControl w:val="0"/>
                          <w:snapToGrid w:val="1"/>
                          <w:spacing w:beforeLines="0" w:afterLines="0" w:lineRule="auto" w:line="240" w:after="0" w:before="29"/>
                          <w:ind w:firstLineChars="0" w:firstLine="0" w:leftChars="0" w:left="1094"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after="0" w:before="65"/>
                          <w:ind w:firstLineChars="0" w:firstLine="0" w:leftChars="0" w:left="822" w:rightChars="0" w:right="80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Edu</w:t>
                        </w:r>
                      </w:p>
                    </w:tc>
                    <w:tc>
                      <w:tcPr>
                        <w:tcW w:w="273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00" w:type="dxa"/>
                        <w:tcBorders>
                          <w:left w:val="single" w:sz="4" w:space="0" w:color="000000"/>
                        </w:tcBorders>
                      </w:tcPr>
                      <w:p w:rsidR="0018722C">
                        <w:pPr>
                          <w:widowControl w:val="0"/>
                          <w:snapToGrid w:val="1"/>
                          <w:spacing w:beforeLines="0" w:afterLines="0" w:lineRule="auto" w:line="240" w:after="0" w:before="37"/>
                          <w:ind w:firstLineChars="0" w:firstLine="0" w:leftChars="0" w:left="1094" w:rightChars="0" w:right="109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0.086</w:t>
                        </w:r>
                        <w:r>
                          <w:rPr>
                            <w:kern w:val="2"/>
                            <w:szCs w:val="22"/>
                            <w:rFonts w:cstheme="minorBidi" w:ascii="宋体" w:hAnsi="宋体" w:eastAsia="宋体" w:cs="宋体"/>
                            <w:position w:val="9"/>
                            <w:sz w:val="9"/>
                          </w:rPr>
                          <w:t>***</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38"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00" w:type="dxa"/>
                        <w:tcBorders>
                          <w:left w:val="single" w:sz="4" w:space="0" w:color="000000"/>
                        </w:tcBorders>
                      </w:tcPr>
                      <w:p w:rsidR="0018722C">
                        <w:pPr>
                          <w:widowControl w:val="0"/>
                          <w:snapToGrid w:val="1"/>
                          <w:spacing w:beforeLines="0" w:afterLines="0" w:lineRule="auto" w:line="240" w:after="0" w:before="30"/>
                          <w:ind w:firstLineChars="0" w:firstLine="0" w:leftChars="0" w:left="1094"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(0.010)</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after="0" w:before="29"/>
                          <w:ind w:firstLineChars="0" w:firstLine="0" w:leftChars="0" w:left="822" w:rightChars="0" w:right="80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其他控制变量</w:t>
                        </w:r>
                      </w:p>
                    </w:tc>
                    <w:tc>
                      <w:tcPr>
                        <w:tcW w:w="2738"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1004" w:rightChars="0" w:right="100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c>
                      <w:tcPr>
                        <w:tcW w:w="3000" w:type="dxa"/>
                        <w:tcBorders>
                          <w:left w:val="single" w:sz="4" w:space="0" w:color="000000"/>
                        </w:tcBorders>
                      </w:tcPr>
                      <w:p w:rsidR="0018722C">
                        <w:pPr>
                          <w:widowControl w:val="0"/>
                          <w:snapToGrid w:val="1"/>
                          <w:spacing w:beforeLines="0" w:afterLines="0" w:lineRule="auto" w:line="240" w:after="0" w:before="29"/>
                          <w:ind w:firstLineChars="0" w:firstLine="0" w:leftChars="0" w:left="1091"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控制</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after="0" w:before="37"/>
                          <w:ind w:firstLineChars="0" w:firstLine="0" w:leftChars="0" w:left="822" w:rightChars="0" w:right="80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Pseudo-R</w:t>
                        </w:r>
                        <w:r>
                          <w:rPr>
                            <w:kern w:val="2"/>
                            <w:szCs w:val="22"/>
                            <w:rFonts w:cstheme="minorBidi" w:ascii="宋体" w:hAnsi="宋体" w:eastAsia="宋体" w:cs="宋体"/>
                            <w:position w:val="9"/>
                            <w:sz w:val="9"/>
                          </w:rPr>
                          <w:t>2</w:t>
                        </w:r>
                      </w:p>
                    </w:tc>
                    <w:tc>
                      <w:tcPr>
                        <w:tcW w:w="2738"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1005" w:rightChars="0" w:right="100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0.051</w:t>
                        </w:r>
                      </w:p>
                    </w:tc>
                    <w:tc>
                      <w:tcPr>
                        <w:tcW w:w="3000" w:type="dxa"/>
                        <w:tcBorders>
                          <w:left w:val="single" w:sz="4" w:space="0" w:color="000000"/>
                        </w:tcBorders>
                      </w:tcPr>
                      <w:p w:rsidR="0018722C">
                        <w:pPr>
                          <w:widowControl w:val="0"/>
                          <w:snapToGrid w:val="1"/>
                          <w:spacing w:beforeLines="0" w:afterLines="0" w:lineRule="auto" w:line="240" w:after="0" w:before="37"/>
                          <w:ind w:firstLineChars="0" w:firstLine="0" w:leftChars="0" w:left="1092"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0.095</w:t>
                        </w:r>
                      </w:p>
                    </w:tc>
                  </w:tr>
                  <w:tr>
                    <w:trPr>
                      <w:trHeight w:val="340" w:hRule="atLeast"/>
                    </w:trPr>
                    <w:tc>
                      <w:tcPr>
                        <w:tcW w:w="2753" w:type="dxa"/>
                        <w:tcBorders>
                          <w:right w:val="single" w:sz="4" w:space="0" w:color="000000"/>
                        </w:tcBorders>
                      </w:tcPr>
                      <w:p w:rsidR="0018722C">
                        <w:pPr>
                          <w:widowControl w:val="0"/>
                          <w:snapToGrid w:val="1"/>
                          <w:spacing w:beforeLines="0" w:afterLines="0" w:lineRule="auto" w:line="240" w:after="0" w:before="37"/>
                          <w:ind w:firstLineChars="0" w:firstLine="0" w:leftChars="0" w:left="822" w:rightChars="0" w:right="80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F 值</w:t>
                        </w:r>
                      </w:p>
                    </w:tc>
                    <w:tc>
                      <w:tcPr>
                        <w:tcW w:w="2738"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1008" w:rightChars="0" w:right="100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80.390</w:t>
                        </w:r>
                        <w:r>
                          <w:rPr>
                            <w:kern w:val="2"/>
                            <w:szCs w:val="22"/>
                            <w:rFonts w:cstheme="minorBidi" w:ascii="宋体" w:hAnsi="宋体" w:eastAsia="宋体" w:cs="宋体"/>
                            <w:position w:val="9"/>
                            <w:sz w:val="9"/>
                          </w:rPr>
                          <w:t>***</w:t>
                        </w:r>
                      </w:p>
                    </w:tc>
                    <w:tc>
                      <w:tcPr>
                        <w:tcW w:w="3000" w:type="dxa"/>
                        <w:tcBorders>
                          <w:left w:val="single" w:sz="4" w:space="0" w:color="000000"/>
                        </w:tcBorders>
                      </w:tcPr>
                      <w:p w:rsidR="0018722C">
                        <w:pPr>
                          <w:widowControl w:val="0"/>
                          <w:snapToGrid w:val="1"/>
                          <w:spacing w:beforeLines="0" w:afterLines="0" w:lineRule="auto" w:line="240" w:after="0" w:before="37"/>
                          <w:ind w:firstLineChars="0" w:firstLine="0" w:leftChars="0" w:left="1095" w:rightChars="0" w:right="109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160.444</w:t>
                        </w:r>
                        <w:r>
                          <w:rPr>
                            <w:kern w:val="2"/>
                            <w:szCs w:val="22"/>
                            <w:rFonts w:cstheme="minorBidi" w:ascii="宋体" w:hAnsi="宋体" w:eastAsia="宋体" w:cs="宋体"/>
                            <w:position w:val="9"/>
                            <w:sz w:val="9"/>
                          </w:rPr>
                          <w:t>***</w:t>
                        </w:r>
                      </w:p>
                    </w:tc>
                  </w:tr>
                  <w:tr>
                    <w:trPr>
                      <w:trHeight w:val="400" w:hRule="atLeast"/>
                    </w:trPr>
                    <w:tc>
                      <w:tcPr>
                        <w:tcW w:w="2753" w:type="dxa"/>
                        <w:tcBorders>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2738"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1005" w:rightChars="0" w:right="100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78101</w:t>
                        </w:r>
                      </w:p>
                    </w:tc>
                    <w:tc>
                      <w:tcPr>
                        <w:tcW w:w="3000" w:type="dxa"/>
                        <w:tcBorders>
                          <w:left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092" w:rightChars="0" w:right="10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78101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15" w:name="_Toc686292215"/>
      <w:r>
        <w:rPr>
          <w:rFonts w:ascii="黑体" w:eastAsia="黑体" w:hint="eastAsia"/>
        </w:rPr>
        <w:t>表</w:t>
      </w:r>
      <w:r>
        <w:rPr>
          <w:rFonts w:ascii="黑体" w:eastAsia="黑体" w:hint="eastAsia"/>
          <w:spacing w:val="-30"/>
        </w:rPr>
        <w:t> </w:t>
      </w:r>
      <w:r>
        <w:rPr>
          <w:rFonts w:ascii="黑体" w:eastAsia="黑体" w:hint="eastAsia"/>
        </w:rPr>
        <w:t>5</w:t>
      </w:r>
      <w:r>
        <w:rPr>
          <w:rFonts w:ascii="黑体" w:eastAsia="黑体" w:hint="eastAsia"/>
        </w:rPr>
        <w:t>.</w:t>
      </w:r>
      <w:r>
        <w:rPr>
          <w:rFonts w:ascii="黑体" w:eastAsia="黑体" w:hint="eastAsia"/>
        </w:rPr>
        <w:t>7</w:t>
      </w:r>
      <w:r>
        <w:t xml:space="preserve">  </w:t>
      </w:r>
      <w:r w:rsidR="001852F3">
        <w:t>税收敏感性对创新的影响：基于倾向得分匹配方法的检验</w:t>
      </w:r>
      <w:bookmarkEnd w:id="292215"/>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标准误已经按照企业聚类和异方差调整，区域、产业、产权效应已分别进行控制。其他控制变量包括全要素生产率、规模负债水平、盈利水平、年龄、补贴、出口、产业集中度。</w:t>
      </w:r>
    </w:p>
    <w:p w:rsidR="0018722C">
      <w:pPr>
        <w:pStyle w:val="Heading3"/>
        <w:topLinePunct/>
        <w:ind w:left="200" w:hangingChars="200" w:hanging="200"/>
      </w:pPr>
      <w:r>
        <w:t>5.4.2</w:t>
      </w:r>
      <w:r>
        <w:t xml:space="preserve"> </w:t>
      </w:r>
      <w:r w:rsidR="001852F3">
        <w:t>分析与讨论</w:t>
      </w:r>
    </w:p>
    <w:p w:rsidR="0018722C">
      <w:pPr>
        <w:pStyle w:val="Heading4"/>
        <w:topLinePunct/>
        <w:ind w:left="200" w:hangingChars="200" w:hanging="200"/>
      </w:pPr>
      <w:r>
        <w:t>5.4.2.1</w:t>
      </w:r>
      <w:r>
        <w:t xml:space="preserve"> </w:t>
      </w:r>
      <w:r w:rsidR="001852F3">
        <w:t>所得税改革对于企业专利产出影响：减税的作用</w:t>
      </w:r>
    </w:p>
    <w:p w:rsidR="0018722C">
      <w:pPr>
        <w:topLinePunct/>
      </w:pPr>
      <w:r>
        <w:t>本章的研究表明，税率降低有利于企业专利产出。基于专利种类的考察发现，</w:t>
      </w:r>
      <w:r>
        <w:t>税率降低对于发明、新型和外观专利都具有显著影响。在影响强度方面，税率降低对于发明专利的影响最为明显。这意味着税收作为经济杠杆，在推动产业结构升级、提升企业专利产出方面发挥着重要作用。考虑到现有文献中关于政府科技政策可能产生的“互补效应”和“挤出效应”，本章认为减税政策促进了企业专利产出，即“互补效应”大于“挤出效应”。这一结论与文献中大部分相关研究</w:t>
      </w:r>
      <w:r>
        <w:t>的发现是一致的。究其原因，本章认为减税政策对于企业专利产出的“互补效应”</w:t>
      </w:r>
      <w:r w:rsidR="001852F3">
        <w:t xml:space="preserve">来源于以下几个方面：</w:t>
      </w:r>
    </w:p>
    <w:p w:rsidR="0018722C">
      <w:pPr>
        <w:topLinePunct/>
      </w:pPr>
      <w:r>
        <w:t>第一，企业是否愿意创新，取决于创新能否给企业带来实际效益。征收企业所得税导致税后资本收益率和资本分配份额下降</w:t>
      </w:r>
      <w:r>
        <w:t>（</w:t>
      </w:r>
      <w:r>
        <w:t>吕冰洋</w:t>
      </w:r>
      <w:r>
        <w:rPr>
          <w:rFonts w:hint="eastAsia"/>
        </w:rPr>
        <w:t>，</w:t>
      </w:r>
      <w:r>
        <w:t>2009</w:t>
      </w:r>
      <w:r>
        <w:t>）</w:t>
      </w:r>
      <w:r>
        <w:t>。对于税改后税率</w:t>
      </w:r>
      <w:r>
        <w:t>提高的企业，资本成本上升，企业的投资积极性下降，将抑制企业的创新活动。</w:t>
      </w:r>
      <w:r>
        <w:t>而对于税改后税低率降的企业，资本成本下降，盈利状况获得改善，企业的投资</w:t>
      </w:r>
      <w:r>
        <w:t>积极性上升，促进了创新投入的增长。减税为企业加大技术创新力度，提升产品的技术含量和质量水平提供了有利契机。在以技术创新为基础的差异化经营策</w:t>
      </w:r>
      <w:r>
        <w:t>略</w:t>
      </w:r>
    </w:p>
    <w:p w:rsidR="0018722C">
      <w:pPr>
        <w:topLinePunct/>
      </w:pPr>
      <w:r>
        <w:t>带动下，企业把自身技术优势转化为市场竞争优势，从而保证了企业拥有较强的盈利能力和可持续发展能力。</w:t>
      </w:r>
    </w:p>
    <w:p w:rsidR="0018722C">
      <w:pPr>
        <w:topLinePunct/>
      </w:pPr>
      <w:r>
        <w:t>第二，</w:t>
      </w:r>
      <w:r>
        <w:t>近年</w:t>
      </w:r>
      <w:r>
        <w:t>来中国各地频繁出现的“用工荒”现象表明，中国廉价劳动力“无</w:t>
      </w:r>
      <w:r>
        <w:t>限供给”时代将逐步成为过去。不仅如此，土地、能源、水资源等一系列要素资</w:t>
      </w:r>
      <w:r>
        <w:t>源价格也在大幅上升。当中国企业在人才建设、技术升级等方面都面临着巨大的</w:t>
      </w:r>
      <w:r>
        <w:t>资金需求的情况下，各种要素资源价格的快速上升直接挤压了中国制造业企业有</w:t>
      </w:r>
      <w:r>
        <w:t>限的利润空间。减税有利于缓解各种原材料和工人薪酬上涨带来的成本压力，为</w:t>
      </w:r>
      <w:r>
        <w:t>产业转型升级赢得了更多空间。获得减税的企业将会有更多资金投入到设备更新、人才培养等与创新活动密切相关的项目中去，促进了企业专利产出。</w:t>
      </w:r>
    </w:p>
    <w:p w:rsidR="0018722C">
      <w:pPr>
        <w:topLinePunct/>
      </w:pPr>
      <w:r>
        <w:t>第三，长期以来，研发投入不足严重制约了中国企业专利产出的步伐。发达</w:t>
      </w:r>
      <w:r>
        <w:t>国家大企业研发费用一般不低于销售收入的</w:t>
      </w:r>
      <w:r>
        <w:t>5%。国家统计局公布的信息显示，中</w:t>
      </w:r>
      <w:r>
        <w:t>国工业企业的这一比例为</w:t>
      </w:r>
      <w:r>
        <w:t>0</w:t>
      </w:r>
      <w:r>
        <w:t>.</w:t>
      </w:r>
      <w:r>
        <w:t>06%。</w:t>
      </w:r>
      <w:r>
        <w:t>①</w:t>
      </w:r>
      <w:r>
        <w:t>在这样的背景下，国家的减税政策对于企业创新投入的“挤出效应”也相对较小。正是由于这些原因，政府减税政策的“互补效应”超过了“挤出效应”，使其对中国企业的专利产出活动产生了正向的净影响。</w:t>
      </w:r>
    </w:p>
    <w:p w:rsidR="0018722C">
      <w:pPr>
        <w:topLinePunct/>
      </w:pPr>
      <w:r>
        <w:t>基于以上分析，减税促进了企业专利产出活动。但随之而来的问题是，减税</w:t>
      </w:r>
      <w:r>
        <w:t>是否会导致了政府税收的减少？一方面，改革开放</w:t>
      </w:r>
      <w:r>
        <w:t>30</w:t>
      </w:r>
      <w:r/>
      <w:r w:rsidR="001852F3">
        <w:t xml:space="preserve">年来，中国经济实现了年</w:t>
      </w:r>
      <w:r w:rsidR="001852F3">
        <w:t>均</w:t>
      </w:r>
    </w:p>
    <w:p w:rsidR="0018722C">
      <w:pPr>
        <w:topLinePunct/>
      </w:pPr>
      <w:r>
        <w:t>9.9%的持续快速增长</w:t>
      </w:r>
      <w:r>
        <w:t>②</w:t>
      </w:r>
      <w:r>
        <w:t>。技术进步在推动经济增长中扮演了重要角色。过去</w:t>
      </w:r>
      <w:r>
        <w:t>20</w:t>
      </w:r>
      <w:r/>
      <w:r w:rsidR="001852F3">
        <w:t xml:space="preserve">多</w:t>
      </w:r>
      <w:r>
        <w:t>年技术进步对中国经济增长的贡献率高达</w:t>
      </w:r>
      <w:r>
        <w:t>39%</w:t>
      </w:r>
      <w:r>
        <w:t>③</w:t>
      </w:r>
      <w:r>
        <w:t>。减税有助于推动企业专利产出来加快转型升级步伐，增强中国经济的内生增长动力。经济的持续健康发展将成为</w:t>
      </w:r>
      <w:r>
        <w:t>国家税收收入持续增长的重要基础。另一方面，当税率的提高超过一定的上限时，</w:t>
      </w:r>
      <w:r>
        <w:t>会导致企业的经营成本增加，不利于企业未来的可持续发展，这反而会导致政府的税收减少。这就意味着，减税也并不必然导致财政减收，特别是从长期来看</w:t>
      </w:r>
      <w:r>
        <w:t>，</w:t>
      </w:r>
    </w:p>
    <w:p w:rsidR="0018722C">
      <w:pPr>
        <w:pStyle w:val="aff7"/>
        <w:topLinePunct/>
      </w:pPr>
      <w:r>
        <w:pict>
          <v:line style="position:absolute;mso-position-horizontal-relative:page;mso-position-vertical-relative:paragraph;z-index:3760;mso-wrap-distance-left:0;mso-wrap-distance-right:0" from="97.103996pt,9.264101pt" to="241.123996pt,9.264101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国家统计局：企业自主创新投入主体地位提升，</w:t>
      </w:r>
      <w:r>
        <w:rPr>
          <w:rFonts w:cstheme="minorBidi" w:hAnsiTheme="minorHAnsi" w:eastAsiaTheme="minorHAnsi" w:asciiTheme="minorHAnsi"/>
        </w:rPr>
        <w:t>http：</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finance.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people.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GB</w:t>
      </w:r>
      <w:r>
        <w:rPr>
          <w:rFonts w:cstheme="minorBidi" w:hAnsiTheme="minorHAnsi" w:eastAsiaTheme="minorHAnsi" w:asciiTheme="minorHAnsi"/>
        </w:rPr>
        <w:t>/</w:t>
      </w:r>
      <w:r>
        <w:rPr>
          <w:rFonts w:cstheme="minorBidi" w:hAnsiTheme="minorHAnsi" w:eastAsiaTheme="minorHAnsi" w:asciiTheme="minorHAnsi"/>
        </w:rPr>
        <w:t>71364</w:t>
      </w:r>
      <w:r>
        <w:rPr>
          <w:rFonts w:cstheme="minorBidi" w:hAnsiTheme="minorHAnsi" w:eastAsiaTheme="minorHAnsi" w:asciiTheme="minorHAnsi"/>
        </w:rPr>
        <w:t>/</w:t>
      </w:r>
      <w:r>
        <w:rPr>
          <w:rFonts w:cstheme="minorBidi" w:hAnsiTheme="minorHAnsi" w:eastAsiaTheme="minorHAnsi" w:asciiTheme="minorHAnsi"/>
        </w:rPr>
        <w:t>5179594.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新华网</w:t>
      </w:r>
      <w:r>
        <w:rPr>
          <w:rFonts w:hint="eastAsia"/>
        </w:rPr>
        <w:t>：</w:t>
      </w:r>
      <w:r>
        <w:rPr>
          <w:rFonts w:cstheme="minorBidi" w:hAnsiTheme="minorHAnsi" w:eastAsiaTheme="minorHAnsi" w:asciiTheme="minorHAnsi"/>
        </w:rPr>
        <w:t>改革开放</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年中国经济增长稳定性越来越高，http：</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news.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xinhuanet.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fortune</w:t>
      </w:r>
      <w:r>
        <w:rPr>
          <w:rFonts w:cstheme="minorBidi" w:hAnsiTheme="minorHAnsi" w:eastAsiaTheme="minorHAnsi" w:asciiTheme="minorHAnsi"/>
        </w:rPr>
        <w:t>/</w:t>
      </w:r>
      <w:r>
        <w:rPr>
          <w:rFonts w:cstheme="minorBidi" w:hAnsiTheme="minorHAnsi" w:eastAsiaTheme="minorHAnsi" w:asciiTheme="minorHAnsi"/>
        </w:rPr>
        <w:t>2008-06</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content_8312526.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财政部</w:t>
      </w:r>
      <w:r>
        <w:rPr>
          <w:rFonts w:hint="eastAsia"/>
        </w:rPr>
        <w:t>：</w:t>
      </w:r>
      <w:r>
        <w:rPr>
          <w:rFonts w:cstheme="minorBidi" w:hAnsiTheme="minorHAnsi" w:eastAsiaTheme="minorHAnsi" w:asciiTheme="minorHAnsi"/>
        </w:rPr>
        <w:t>促进提高企业自主创新能力，http：</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hyperlink r:id="rId34">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mof.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pub</w:t>
        </w:r>
        <w:r>
          <w:rPr>
            <w:rFonts w:cstheme="minorBidi" w:hAnsiTheme="minorHAnsi" w:eastAsiaTheme="minorHAnsi" w:asciiTheme="minorHAnsi"/>
          </w:rPr>
          <w:t>/</w:t>
        </w:r>
        <w:r>
          <w:rPr>
            <w:rFonts w:cstheme="minorBidi" w:hAnsiTheme="minorHAnsi" w:eastAsiaTheme="minorHAnsi" w:asciiTheme="minorHAnsi"/>
          </w:rPr>
          <w:t>qiyesi</w:t>
        </w:r>
        <w:r>
          <w:rPr>
            <w:rFonts w:cstheme="minorBidi" w:hAnsiTheme="minorHAnsi" w:eastAsiaTheme="minorHAnsi" w:asciiTheme="minorHAnsi"/>
          </w:rPr>
          <w:t>/</w:t>
        </w:r>
        <w:r>
          <w:rPr>
            <w:rFonts w:cstheme="minorBidi" w:hAnsiTheme="minorHAnsi" w:eastAsiaTheme="minorHAnsi" w:asciiTheme="minorHAnsi"/>
          </w:rPr>
          <w:t>zhengwuxinxi</w:t>
        </w:r>
        <w:r>
          <w:rPr>
            <w:rFonts w:cstheme="minorBidi" w:hAnsiTheme="minorHAnsi" w:eastAsiaTheme="minorHAnsi" w:asciiTheme="minorHAnsi"/>
          </w:rPr>
          <w:t>/</w:t>
        </w:r>
        <w:r>
          <w:rPr>
            <w:rFonts w:cstheme="minorBidi" w:hAnsiTheme="minorHAnsi" w:eastAsiaTheme="minorHAnsi" w:asciiTheme="minorHAnsi"/>
          </w:rPr>
          <w:t>diaochayanjiu</w:t>
        </w:r>
        <w:r>
          <w:rPr>
            <w:rFonts w:cstheme="minorBidi" w:hAnsiTheme="minorHAnsi" w:eastAsiaTheme="minorHAnsi" w:asciiTheme="minorHAnsi"/>
          </w:rPr>
          <w:t>/</w:t>
        </w:r>
        <w:r>
          <w:rPr>
            <w:rFonts w:cstheme="minorBidi" w:hAnsiTheme="minorHAnsi" w:eastAsiaTheme="minorHAnsi" w:asciiTheme="minorHAnsi"/>
          </w:rPr>
          <w:t>200806</w:t>
        </w:r>
        <w:r>
          <w:rPr>
            <w:rFonts w:cstheme="minorBidi" w:hAnsiTheme="minorHAnsi" w:eastAsiaTheme="minorHAnsi" w:asciiTheme="minorHAnsi"/>
          </w:rPr>
          <w:t>/</w:t>
        </w:r>
        <w:r>
          <w:rPr>
            <w:rFonts w:cstheme="minorBidi" w:hAnsiTheme="minorHAnsi" w:eastAsiaTheme="minorHAnsi" w:asciiTheme="minorHAnsi"/>
          </w:rPr>
          <w:t>t20080620_47268.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t>减税将增加企业盈利，进而扩大税基，为财政持续增长打下坚实基础。</w:t>
      </w:r>
    </w:p>
    <w:p w:rsidR="0018722C">
      <w:pPr>
        <w:pStyle w:val="Heading4"/>
        <w:topLinePunct/>
        <w:ind w:left="200" w:hangingChars="200" w:hanging="200"/>
      </w:pPr>
      <w:r>
        <w:t>5.4.2.2</w:t>
      </w:r>
      <w:r>
        <w:t xml:space="preserve"> </w:t>
      </w:r>
      <w:r>
        <w:t>所得税改革对于企业专利产出影响：税盾的作用</w:t>
      </w:r>
    </w:p>
    <w:p w:rsidR="0018722C">
      <w:pPr>
        <w:topLinePunct/>
      </w:pPr>
      <w:r>
        <w:t>本章的研究表明，研发税盾的规模与企业的专利产出水平正相关。在研发投入方面，中国企业存在着基础研究经费比例过低、原始创新能力薄弱等问题。在人才队伍建设方面，中国企业存在着创新人才短缺、人才结构不合理，既缺少引领创新的高端人才，又缺少高技能的技术工人等突</w:t>
      </w:r>
      <w:r>
        <w:t>出问题</w:t>
      </w:r>
      <w:r>
        <w:t>。本次所得税改革新增</w:t>
      </w:r>
      <w:r>
        <w:t>了“研发费用的</w:t>
      </w:r>
      <w:r>
        <w:t>50%</w:t>
      </w:r>
      <w:r>
        <w:t>加计扣除”和“职工教育经费分年度结转扣除”等政策。研发</w:t>
      </w:r>
      <w:r>
        <w:t>和职工教育费用抵扣产生的税盾效应提供给企业一个与前期创新投入存在一定比</w:t>
      </w:r>
      <w:r>
        <w:t>例关系的抵税工具。研发和教育经费由企业利用自有资金先行投入，开展研究开</w:t>
      </w:r>
      <w:r>
        <w:t>发和人才培养活动，然后再进行税收抵扣，通过“事后补助”的形式减少了寻租</w:t>
      </w:r>
      <w:r>
        <w:t>行为的发生，提升了税收政策的执行效率。从创新成本的角度来看，研发税盾降低了资本、人才等创新要素的投入价格，增加了企业当期的经营现金流量，有助于企业投入更多资金进行研发投入和人才建设。特别重要的一点是，中国企业不仅存在技术型研究人才匮乏的现象，在生产一线的技工特别是高级技工严重短缺现象已经受到社会越来越多的关注。在这样的背景下，更高水平的人力资本将会有助于企业在“干中学”过程中提升技术水平。从税收筹划的角度来看，研发税盾属于非债务税盾。企业有动机通过增加非债务税盾进行合理避税，这将激励企业加大研发投入力度，有利于企业的技术开发和产品升级。</w:t>
      </w:r>
    </w:p>
    <w:p w:rsidR="0018722C">
      <w:pPr>
        <w:topLinePunct/>
      </w:pPr>
      <w:r>
        <w:t>基于以上分析，研发税盾具有对企业专利产出兼具引导和激励作用，将增加企业创新开发过程的税前抵扣空间，降低企业的创新成本，有助于弥补技术创新带来的私人与社会收益间的差额给企业造成的损失，可以矫正企业在创新活动中的负外部性问题。创新相关费用抵扣所带来的杠杆效应提升了企业税后投资报酬率，有助于降低开展科技创新活动的风险，提高企业开展创新活动的积极性，促进社会资源更多的流向创新项目。正是由于这些原因，所得税改革中研发和职工教育费用抵扣政策的“互补效应”超过了“挤出效应”，使其对中国企业的专利产出活动产生了正向的净影响。</w:t>
      </w:r>
    </w:p>
    <w:p w:rsidR="0018722C">
      <w:pPr>
        <w:pStyle w:val="Heading4"/>
        <w:topLinePunct/>
        <w:ind w:left="200" w:hangingChars="200" w:hanging="200"/>
      </w:pPr>
      <w:r>
        <w:t>5.4.2.3</w:t>
      </w:r>
      <w:r>
        <w:t xml:space="preserve"> </w:t>
      </w:r>
      <w:r>
        <w:t>所得税改革对于企业专利产出影响：地区和企业规模因素的作用</w:t>
      </w:r>
    </w:p>
    <w:p w:rsidR="0018722C">
      <w:pPr>
        <w:topLinePunct/>
      </w:pPr>
      <w:r>
        <w:t>基于地域特征的考察发现，税率降低对企业创新的促进作用在原有税负水平</w:t>
      </w:r>
    </w:p>
    <w:p w:rsidR="0018722C">
      <w:pPr>
        <w:topLinePunct/>
      </w:pPr>
      <w:r>
        <w:t>较高地区表现得更加明显。一方面，在中国，税率和税种由中央政府统一制定。以税法制定为例，税法的制定要经过国税总局提出方案、财政部审核、人大有关部门立法、人大表决通过等几个法定程序。地方政府没有权限开征或者取消税种的权力。但是，地方政府依然可以调整税收征收力度来影响企业的税负水平，这使得地区间在税负水平方面产生较大的差异。另一方面，企业所得税是中国的一个主体税种，在收入规模上已成为中国现行税制中第二大税种，仅次于增值税。</w:t>
      </w:r>
      <w:r>
        <w:t>以</w:t>
      </w:r>
      <w:r>
        <w:t>2007</w:t>
      </w:r>
      <w:r/>
      <w:r w:rsidR="001852F3">
        <w:t xml:space="preserve">年为例，全国企业所得税为</w:t>
      </w:r>
      <w:r>
        <w:t>9675</w:t>
      </w:r>
      <w:r/>
      <w:r w:rsidR="001852F3">
        <w:t xml:space="preserve">亿元，占全国税收总收入的</w:t>
      </w:r>
      <w:r>
        <w:t>19</w:t>
      </w:r>
      <w:r>
        <w:t>.</w:t>
      </w:r>
      <w:r>
        <w:t>56%。基于以上分析，企业所得税本身的重要地位使得本次所得税税率的调整对于缓解企业税收负担的作用十分明显。对于原本税收负担较重地区企业而言，税率的降低有利于改善地区整体税费负担状况，引导地区中生产要素向技术创新部门流动。在这部分地区中，减税政策对于当地企业专利产出活动的促进作用更加明显。</w:t>
      </w:r>
    </w:p>
    <w:p w:rsidR="0018722C">
      <w:pPr>
        <w:topLinePunct/>
      </w:pPr>
      <w:r>
        <w:t>在企业规模因素方面，本章主要考察了所得税改革对于大型企业和中小企业</w:t>
      </w:r>
      <w:r>
        <w:t>的影响。改革开放以来，中国</w:t>
      </w:r>
      <w:r>
        <w:t>65％的发明专利、75％以上的技术创新、80％的新产品是由中小企业完成的</w:t>
      </w:r>
      <w:r>
        <w:t>①</w:t>
      </w:r>
      <w:r>
        <w:t>。基于减税效应的考察发现，减税促进了大型企业和中</w:t>
      </w:r>
      <w:r>
        <w:t>小企业的创新产出。基于税盾效应的考察发现，研发和教育税盾促进了大型企业</w:t>
      </w:r>
      <w:r>
        <w:t>和中小企业的创新产出，这种促进作用对于中小企业表现得更加明显。一个有趣</w:t>
      </w:r>
      <w:r>
        <w:t>的现象是，相对于税盾效应，减税对于大型企业创新的作用最为明显。本章认为这是由于不同创新模式造成的。一般而言，大型企业建立了较为系统和完整的技术创新体系。在技术引进、设备更新等方面，大型企业创新的综合投入力度都超过了中小企业。这些研发以外的项目构成了企业创新过程的重要保障。但受到税法对企业研发费用认定的限制，这些项目成本往往无法直接计入研发成本。这意味着，固定成本成为大型企业创新活动前期投入的主要部分。因此，相对于研发和职工教育费用抵扣等个别项目带来的抵扣效应，减税政策有助于直接降低大型企业创新的综合成本，因而对于大型企业创新的促进作用也更加明显。中小企业的技术创新能力在总体上无法与大企业相比，同时在创新过程中面临着融资渠道狭窄、融资成本高等问题。但由于中小企业灵活的决策机制从而使其技术创新</w:t>
      </w:r>
      <w:r>
        <w:t>表</w:t>
      </w:r>
    </w:p>
    <w:p w:rsidR="0018722C">
      <w:pPr>
        <w:pStyle w:val="aff7"/>
        <w:topLinePunct/>
      </w:pPr>
      <w:r>
        <w:pict>
          <v:line style="position:absolute;mso-position-horizontal-relative:page;mso-position-vertical-relative:paragraph;z-index:3784;mso-wrap-distance-left:0;mso-wrap-distance-right:0" from="97.103996pt,9.154055pt" to="241.123996pt,9.154055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中国政府网</w:t>
      </w:r>
      <w:r>
        <w:rPr>
          <w:rFonts w:hint="eastAsia"/>
        </w:rPr>
        <w:t>：</w:t>
      </w:r>
      <w:r>
        <w:rPr>
          <w:rFonts w:cstheme="minorBidi" w:hAnsiTheme="minorHAnsi" w:eastAsiaTheme="minorHAnsi" w:asciiTheme="minorHAnsi"/>
        </w:rPr>
        <w:t>工业和信息化部发《“十二五”中小企业成长规划》，http：</w:t>
      </w:r>
    </w:p>
    <w:p w:rsidR="0018722C">
      <w:pPr>
        <w:spacing w:before="114"/>
        <w:ind w:leftChars="0" w:left="382" w:rightChars="0" w:right="0" w:firstLineChars="0" w:firstLine="0"/>
        <w:jc w:val="left"/>
        <w:topLinePunct/>
      </w:pPr>
      <w:r>
        <w:rPr>
          <w:kern w:val="2"/>
          <w:sz w:val="18"/>
          <w:szCs w:val="22"/>
          <w:rFonts w:cstheme="minorBidi" w:hAnsiTheme="minorHAnsi" w:eastAsiaTheme="minorHAnsi" w:asciiTheme="minorHAnsi"/>
        </w:rPr>
        <w:t>//</w:t>
      </w:r>
      <w:hyperlink r:id="rId36">
        <w:r>
          <w:rPr>
            <w:kern w:val="2"/>
            <w:szCs w:val="22"/>
            <w:rFonts w:cstheme="minorBidi" w:hAnsiTheme="minorHAnsi" w:eastAsiaTheme="minorHAnsi" w:asciiTheme="minorHAnsi"/>
            <w:sz w:val="18"/>
          </w:rPr>
          <w:t>www.</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gov.</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cn/gzdt/2011-09/23/content_1955213.</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htm</w:t>
        </w:r>
      </w:hyperlink>
    </w:p>
    <w:p w:rsidR="0018722C">
      <w:pPr>
        <w:topLinePunct/>
      </w:pPr>
      <w:r>
        <w:t>现出较强的效率性，表现为创新成本低，创新模式更加灵活，多选择一些短平快的开发项目。这意味着，对于短期内的变动成本成为中小企业创新费用的很大一部分。因此，基于研发和职工教育费用抵扣政策可以对中小企业的短期内的创新投入进行针对性的扶持和引导。这意味着由于创新模式和成本结构的差异，不同类型的税收政策对于大型企业和中小企业的影响幅度存在着差异。</w:t>
      </w:r>
    </w:p>
    <w:p w:rsidR="0018722C">
      <w:pPr>
        <w:pStyle w:val="Heading2"/>
        <w:topLinePunct/>
        <w:ind w:left="171" w:hangingChars="171" w:hanging="171"/>
      </w:pPr>
      <w:bookmarkStart w:id="833531" w:name="_Toc686833531"/>
      <w:bookmarkStart w:name="_bookmark28" w:id="49"/>
      <w:bookmarkEnd w:id="49"/>
      <w:r>
        <w:t>5.5</w:t>
      </w:r>
      <w:r>
        <w:t xml:space="preserve"> </w:t>
      </w:r>
      <w:bookmarkStart w:name="_bookmark28" w:id="50"/>
      <w:bookmarkEnd w:id="50"/>
      <w:r>
        <w:t>本章小结</w:t>
      </w:r>
      <w:bookmarkEnd w:id="833531"/>
    </w:p>
    <w:p w:rsidR="0018722C">
      <w:pPr>
        <w:pStyle w:val="Heading3"/>
        <w:topLinePunct/>
        <w:ind w:left="200" w:hangingChars="200" w:hanging="200"/>
      </w:pPr>
      <w:r>
        <w:t>5.5.1</w:t>
      </w:r>
      <w:r>
        <w:t xml:space="preserve"> </w:t>
      </w:r>
      <w:r>
        <w:t>研究发现</w:t>
      </w:r>
    </w:p>
    <w:p w:rsidR="0018722C">
      <w:pPr>
        <w:topLinePunct/>
      </w:pPr>
      <w:r>
        <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从中央到地方，各级政府不断推出促进和支持创新的政策。同时，</w:t>
      </w:r>
      <w:r w:rsidR="001852F3">
        <w:t xml:space="preserve">政府税收政策的变化对于理论研究和经济影响的重要性，吸引了大量学者对其进行研究。然而，关于政府财税扶持的政策与企业创新活动的关系，理论上存在两种相反的可能，相关实证研究也没有取得一致结论，这使得政府对创新活动扶持政策所产生的经济绩效依然是一个有待实证检验与结果分析的问题。本章利</w:t>
      </w:r>
      <w:r w:rsidR="001852F3">
        <w:t>用</w:t>
      </w:r>
    </w:p>
    <w:p w:rsidR="0018722C">
      <w:pPr>
        <w:topLinePunct/>
      </w:pPr>
      <w:r>
        <w:t>2007</w:t>
      </w:r>
      <w:r w:rsidR="001852F3">
        <w:t xml:space="preserve">年企业所得税改革这一重要契机，实证检验与分析了税制改革对于企业专利产出活动的影响。研究发现，</w:t>
      </w:r>
      <w:r>
        <w:t>（</w:t>
      </w:r>
      <w:r>
        <w:t>1</w:t>
      </w:r>
      <w:r>
        <w:t>）</w:t>
      </w:r>
      <w:r>
        <w:t>税率降低的企业表现出了更高的专利产出水平；</w:t>
      </w:r>
    </w:p>
    <w:p w:rsidR="0018722C">
      <w:pPr>
        <w:topLinePunct/>
      </w:pPr>
      <w:r>
        <w:t>（</w:t>
      </w:r>
      <w:r>
        <w:t xml:space="preserve">2</w:t>
      </w:r>
      <w:r>
        <w:t>）</w:t>
      </w:r>
      <w:r>
        <w:t>研发和职工教育费用抵扣产生的税盾效应显著影响了所得税改革后企业的专利产出水平；</w:t>
      </w:r>
      <w:r>
        <w:t>（</w:t>
      </w:r>
      <w:r>
        <w:t>3</w:t>
      </w:r>
      <w:r>
        <w:t>）</w:t>
      </w:r>
      <w:r>
        <w:t>所得税改革对企业专利产出的影响存在显著的区域、行业和规模差异。这意味着，发挥好税收的职能作用对于推动企业转型升级具有重要影响，</w:t>
      </w:r>
      <w:r w:rsidR="001852F3">
        <w:t xml:space="preserve">并且这种影响是通过税收政策工具的“组合效应”和发挥其经济杠杆作用来营造有利于专利产出的政策环境实现的。</w:t>
      </w:r>
    </w:p>
    <w:p w:rsidR="0018722C">
      <w:pPr>
        <w:pStyle w:val="Heading3"/>
        <w:topLinePunct/>
        <w:ind w:left="200" w:hangingChars="200" w:hanging="200"/>
      </w:pPr>
      <w:r>
        <w:t>5.5.2</w:t>
      </w:r>
      <w:r>
        <w:t xml:space="preserve"> </w:t>
      </w:r>
      <w:r>
        <w:t>启示</w:t>
      </w:r>
    </w:p>
    <w:p w:rsidR="0018722C">
      <w:pPr>
        <w:topLinePunct/>
      </w:pPr>
      <w:r>
        <w:t>根据本章的研究，新所得税法在促进企业创新方面的积极意义在于：内资企业所得税税负的降低，有利于促进中国本土企业的专利产出。研发和职工教育费用抵扣产生的税盾效应，缓解了过去企业生产经营成本税前扣除不足的问题，从研究经费、人才培养等方面增强了企业专利产出投入的动力。因此，在改变经</w:t>
      </w:r>
      <w:r>
        <w:t>济</w:t>
      </w:r>
    </w:p>
    <w:p w:rsidR="0018722C">
      <w:pPr>
        <w:topLinePunct/>
      </w:pPr>
      <w:r>
        <w:t>增长方式转变以及建设创新型社会过程中，应当发挥出税收政策在激励企业专利产出方面的重要作用，通过政策工具的优化组合，发挥组合拳的最佳效应。</w:t>
      </w:r>
    </w:p>
    <w:p w:rsidR="0018722C">
      <w:pPr>
        <w:topLinePunct/>
      </w:pPr>
      <w:r>
        <w:t>1.</w:t>
      </w:r>
      <w:r>
        <w:t>本次所得税改革后的</w:t>
      </w:r>
      <w:r>
        <w:t>2008</w:t>
      </w:r>
      <w:r/>
      <w:r w:rsidR="001852F3">
        <w:t xml:space="preserve">年到</w:t>
      </w:r>
      <w:r>
        <w:t>2011</w:t>
      </w:r>
      <w:r/>
      <w:r w:rsidR="001852F3">
        <w:t xml:space="preserve">年，中国</w:t>
      </w:r>
      <w:r>
        <w:t>GDP</w:t>
      </w:r>
      <w:r/>
      <w:r w:rsidR="001852F3">
        <w:t xml:space="preserve">的增长速度分别达到</w:t>
      </w:r>
      <w:r>
        <w:t>9.6%、</w:t>
      </w:r>
    </w:p>
    <w:p w:rsidR="0018722C">
      <w:pPr>
        <w:topLinePunct/>
      </w:pPr>
      <w:r>
        <w:t>8.</w:t>
      </w:r>
      <w:r>
        <w:t>7</w:t>
      </w:r>
      <w:r>
        <w:t>%、</w:t>
      </w:r>
      <w:r>
        <w:t>10.3%</w:t>
      </w:r>
      <w:r>
        <w:t>、</w:t>
      </w:r>
      <w:r>
        <w:t>9.2%</w:t>
      </w:r>
      <w:r>
        <w:t>，规模以上工业企业总产值增速分别达到</w:t>
      </w:r>
      <w:r>
        <w:t>25</w:t>
      </w:r>
      <w:r>
        <w:t>.</w:t>
      </w:r>
      <w:r>
        <w:t>24%</w:t>
      </w:r>
      <w:r>
        <w:t>、</w:t>
      </w:r>
      <w:r>
        <w:t>8.05%</w:t>
      </w:r>
      <w:r>
        <w:t>、</w:t>
      </w:r>
      <w:r>
        <w:t>27.40%、</w:t>
      </w:r>
    </w:p>
    <w:p w:rsidR="0018722C">
      <w:pPr>
        <w:topLinePunct/>
      </w:pPr>
      <w:r>
        <w:t>29.44</w:t>
      </w:r>
      <w:r>
        <w:t>%。而同期中国税收增长幅度分别为</w:t>
      </w:r>
      <w:r>
        <w:t>18</w:t>
      </w:r>
      <w:r>
        <w:t>.</w:t>
      </w:r>
      <w:r>
        <w:t>80%、9.10%、22.64%、22.60%</w:t>
      </w:r>
      <w:r>
        <w:t>①</w:t>
      </w:r>
      <w:r>
        <w:t>。国民经济和税收的增长基本实现了宏观调控的计划目标，中国经济呈现出健康的发</w:t>
      </w:r>
      <w:r>
        <w:t>展态势。所得税改革以来的四年中，中国税收年平均增收达到</w:t>
      </w:r>
      <w:r>
        <w:t>1</w:t>
      </w:r>
      <w:r>
        <w:t>.</w:t>
      </w:r>
      <w:r>
        <w:t>11</w:t>
      </w:r>
      <w:r/>
      <w:r w:rsidR="001852F3">
        <w:t xml:space="preserve">万亿的规模，</w:t>
      </w:r>
      <w:r>
        <w:t>使中国的财政能力大大增强，为下一轮税制改革的启动提供了财力上的良好保障。</w:t>
      </w:r>
    </w:p>
    <w:p w:rsidR="0018722C">
      <w:pPr>
        <w:topLinePunct/>
      </w:pPr>
      <w:r>
        <w:t>2.政府应当加大结构性减税力度，实现藏富于企、让利于企，增强企业的发展后劲和创新活力。税收扶持政策在完善国家创新体系建设方面发挥着不可替代的作用，可以考虑在时机和条件具备情况下进一步降低所得税税率，例如降低</w:t>
      </w:r>
      <w:r>
        <w:t>到</w:t>
      </w:r>
    </w:p>
    <w:p w:rsidR="0018722C">
      <w:pPr>
        <w:topLinePunct/>
      </w:pPr>
      <w:r>
        <w:t>20</w:t>
      </w:r>
      <w:r>
        <w:t>%左右的水平。应当提高减税的针对性，完善促进高科技企业发展的税收政策体</w:t>
      </w:r>
      <w:r>
        <w:t>系，加大对小型和微型企业所得税优惠力度。鼓励企业把投资引导到有利于节能</w:t>
      </w:r>
      <w:r>
        <w:t>减排且附加价值较高的产业。对工艺落后、高污染、高消耗的企业实施惩罚性税收政策，鞭策企业加大技术改造投入和升级步伐。</w:t>
      </w:r>
    </w:p>
    <w:p w:rsidR="0018722C">
      <w:pPr>
        <w:topLinePunct/>
      </w:pPr>
      <w:r>
        <w:t>3.发挥不同税收政策工具的功能，提升税收政策的协调性。政府推出促进创新的政策时，应该发挥政策的杠杆效应，以合理的利益机制引导企业加大创新投入力度，激发市场这只“无形的手”的作用，进而激发创新主体的积极性。应当继续完善和合理使用税收抵扣等政策，充分运用企业技术研发投入加计扣除、科研仪器设备加速折旧、进口环节税收减免和提高职工教育培训经费计提比例等政策工具，鼓励企业加大创新投入和加快人才培养，加快培育劳动力、金融、技术等中高级创新要素，进一步改善创新环境。</w:t>
      </w:r>
    </w:p>
    <w:p w:rsidR="0018722C">
      <w:pPr>
        <w:topLinePunct/>
      </w:pPr>
      <w:r>
        <w:t>4.运用差别税收手段，提升税收政策灵活性。充分考虑企业所在行业、地区</w:t>
      </w:r>
      <w:r>
        <w:t>和规模差异，完善政策体系，重点调整完善支持战略性新兴产业的税收优惠政策。</w:t>
      </w:r>
      <w:r>
        <w:t>加强部门间的政策协调来形成合力，通过税种的调整、税目的增减、税率的调整以及税式支出等方式把各种政策工具科学组合成为有机的整体。</w:t>
      </w:r>
    </w:p>
    <w:p w:rsidR="0018722C">
      <w:pPr>
        <w:topLinePunct/>
      </w:pPr>
    </w:p>
    <w:p w:rsidR="0018722C">
      <w:pPr>
        <w:pStyle w:val="aff7"/>
        <w:topLinePunct/>
      </w:pPr>
      <w:r>
        <w:pict>
          <v:line style="position:absolute;mso-position-horizontal-relative:page;mso-position-vertical-relative:paragraph;z-index:3808;mso-wrap-distance-left:0;mso-wrap-distance-right:0" from="97.103996pt,13.568213pt" to="241.123996pt,13.568213pt" stroked="true" strokeweight=".83997pt" strokecolor="#000000">
            <v:stroke dashstyle="solid"/>
            <w10:wrap type="topAndBottom"/>
          </v:line>
        </w:pict>
      </w:r>
    </w:p>
    <w:p w:rsidR="0018722C">
      <w:pPr>
        <w:pStyle w:val="affff1"/>
        <w:spacing w:before="45"/>
        <w:ind w:leftChars="0" w:left="653" w:rightChars="0" w:right="0" w:firstLineChars="0" w:firstLine="0"/>
        <w:jc w:val="left"/>
        <w:topLinePunct/>
      </w:pPr>
      <w:r>
        <w:rPr>
          <w:kern w:val="2"/>
          <w:sz w:val="18"/>
          <w:szCs w:val="22"/>
          <w:rFonts w:cstheme="minorBidi" w:hAnsiTheme="minorHAnsi" w:eastAsiaTheme="minorHAnsi" w:asciiTheme="minorHAnsi"/>
        </w:rPr>
        <w:t>①</w:t>
      </w:r>
      <w:r w:rsidR="001852F3">
        <w:rPr>
          <w:kern w:val="2"/>
          <w:sz w:val="18"/>
          <w:szCs w:val="22"/>
          <w:rFonts w:cstheme="minorBidi" w:hAnsiTheme="minorHAnsi" w:eastAsiaTheme="minorHAnsi" w:asciiTheme="minorHAnsi"/>
        </w:rPr>
        <w:t xml:space="preserve">国家统计局，</w:t>
      </w:r>
      <w:hyperlink r:id="rId37">
        <w:r>
          <w:rPr>
            <w:kern w:val="2"/>
            <w:szCs w:val="22"/>
            <w:rFonts w:cstheme="minorBidi" w:hAnsiTheme="minorHAnsi" w:eastAsiaTheme="minorHAnsi" w:asciiTheme="minorHAnsi"/>
            <w:sz w:val="18"/>
          </w:rPr>
          <w:t>http:</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//www.</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stats.</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gov.</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cn/</w:t>
        </w:r>
      </w:hyperlink>
    </w:p>
    <w:p w:rsidR="0018722C">
      <w:pPr>
        <w:pStyle w:val="Heading3"/>
        <w:topLinePunct/>
        <w:ind w:left="200" w:hangingChars="200" w:hanging="200"/>
      </w:pPr>
      <w:r>
        <w:t>5.5.3</w:t>
      </w:r>
      <w:r>
        <w:t xml:space="preserve"> </w:t>
      </w:r>
      <w:r>
        <w:t>展望</w:t>
      </w:r>
    </w:p>
    <w:p w:rsidR="0018722C">
      <w:pPr>
        <w:topLinePunct/>
      </w:pPr>
      <w:r>
        <w:t>本章对于税收政策与企业专利产出的研究尚有进一步拓展的空间：</w:t>
      </w:r>
      <w:r>
        <w:rPr>
          <w:spacing w:val="-2"/>
        </w:rPr>
        <w:t>（</w:t>
      </w:r>
      <w:r>
        <w:rPr>
          <w:spacing w:val="-2"/>
        </w:rPr>
        <w:t xml:space="preserve">1</w:t>
      </w:r>
      <w:r>
        <w:rPr>
          <w:spacing w:val="-2"/>
        </w:rPr>
        <w:t>）</w:t>
      </w:r>
      <w:r>
        <w:t>扩大时间跨度，本章只考察了改革前后两年企业专利产出的变化情况，基于更长观测周</w:t>
      </w:r>
      <w:r>
        <w:t>期的企业数据有助于本章得出更稳健的结论；</w:t>
      </w:r>
      <w:r>
        <w:t>（</w:t>
      </w:r>
      <w:r>
        <w:t>2</w:t>
      </w:r>
      <w:r>
        <w:t>）</w:t>
      </w:r>
      <w:r>
        <w:t>所得税改革本身内涵丰富，给企业税务筹划、内部治理以及发展战略带来了深远的影响，理论界对其的讨论也在不断进</w:t>
      </w:r>
      <w:r>
        <w:t>行当</w:t>
      </w:r>
      <w:r>
        <w:t>中，进一步研究所得税改革对于企业其他经营决策行为的影响，应当成为下一步研究工作所需要努力的重要方向；</w:t>
      </w:r>
      <w:r>
        <w:rPr>
          <w:spacing w:val="0"/>
        </w:rPr>
        <w:t>（</w:t>
      </w:r>
      <w:r>
        <w:rPr>
          <w:spacing w:val="0"/>
        </w:rPr>
        <w:t>3</w:t>
      </w:r>
      <w:r>
        <w:rPr>
          <w:spacing w:val="0"/>
        </w:rPr>
        <w:t>）</w:t>
      </w:r>
      <w:r>
        <w:t>所得税改革在税率调整方面有</w:t>
      </w:r>
      <w:r>
        <w:t>5</w:t>
      </w:r>
      <w:r w:rsidR="001852F3">
        <w:t xml:space="preserve">年左右的缓冲期，进一步研究在改革不同阶段企业创新行为的演变及其差异将是</w:t>
      </w:r>
      <w:r>
        <w:t>很有意义的课题；</w:t>
      </w:r>
      <w:r>
        <w:t>（</w:t>
      </w:r>
      <w:r>
        <w:t>4</w:t>
      </w:r>
      <w:r>
        <w:t>）</w:t>
      </w:r>
      <w:r>
        <w:t>本章只评估了所得税改革对于企业创新指标的影响，而未研究对利润等绩效指标的影响，对后者的研究可以进一步深化对中国转轨时期企业技术创新行为的理解。</w:t>
      </w:r>
    </w:p>
    <w:p w:rsidR="0018722C">
      <w:pPr>
        <w:pStyle w:val="Heading1"/>
        <w:topLinePunct/>
      </w:pPr>
      <w:bookmarkStart w:id="833532" w:name="_Toc686833532"/>
      <w:bookmarkStart w:name="_bookmark29" w:id="51"/>
      <w:bookmarkEnd w:id="51"/>
      <w:r/>
      <w:r>
        <w:t>第</w:t>
      </w:r>
      <w:r/>
      <w:r>
        <w:t>6</w:t>
      </w:r>
      <w:r/>
      <w:r>
        <w:t>章</w:t>
      </w:r>
      <w:r>
        <w:t xml:space="preserve">  </w:t>
      </w:r>
      <w:r w:rsidR="001852F3">
        <w:t>政府</w:t>
      </w:r>
      <w:r>
        <w:t>腐败</w:t>
      </w:r>
      <w:r>
        <w:t>对中国</w:t>
      </w:r>
      <w:r>
        <w:t>企</w:t>
      </w:r>
      <w:r>
        <w:t>业专</w:t>
      </w:r>
      <w:r>
        <w:t>利活</w:t>
      </w:r>
      <w:r>
        <w:t>动的影</w:t>
      </w:r>
      <w:r>
        <w:t>响</w:t>
      </w:r>
      <w:r>
        <w:t>研究</w:t>
      </w:r>
      <w:bookmarkEnd w:id="833532"/>
    </w:p>
    <w:p w:rsidR="0018722C">
      <w:pPr>
        <w:pStyle w:val="Heading2"/>
        <w:topLinePunct/>
        <w:ind w:left="171" w:hangingChars="171" w:hanging="171"/>
      </w:pPr>
      <w:bookmarkStart w:id="833533" w:name="_Toc686833533"/>
      <w:bookmarkStart w:name="_bookmark30" w:id="52"/>
      <w:bookmarkEnd w:id="52"/>
      <w:r>
        <w:t>6.1</w:t>
      </w:r>
      <w:r>
        <w:t xml:space="preserve"> </w:t>
      </w:r>
      <w:bookmarkStart w:name="_bookmark30" w:id="53"/>
      <w:bookmarkEnd w:id="53"/>
      <w:r>
        <w:t>引言</w:t>
      </w:r>
      <w:bookmarkEnd w:id="833533"/>
    </w:p>
    <w:p w:rsidR="0018722C">
      <w:pPr>
        <w:topLinePunct/>
      </w:pPr>
      <w:r>
        <w:t>政府腐败被定义为利用政府资源寻求私人利益</w:t>
      </w:r>
      <w:hyperlink w:history="true" w:anchor="_bookmark56">
        <w:r>
          <w:t>(</w:t>
        </w:r>
        <w:r>
          <w:t>Aidt</w:t>
        </w:r>
        <w:r>
          <w:t> </w:t>
        </w:r>
        <w:r>
          <w:t>T.</w:t>
        </w:r>
        <w:r>
          <w:t> </w:t>
        </w:r>
        <w:r>
          <w:t>S.</w:t>
        </w:r>
        <w:r>
          <w:t xml:space="preserve">, </w:t>
        </w:r>
        <w:r>
          <w:t>2009</w:t>
        </w:r>
      </w:hyperlink>
      <w:r>
        <w:t>)</w:t>
      </w:r>
      <w:r>
        <w:t>。中国社会在从计划经济向市场经济体制转型的发展过程中，腐败问题已经成为一个突出的</w:t>
      </w:r>
      <w:r>
        <w:t>政治和经济问题，已经引起了全社会及各阶层民众的高度关注。</w:t>
      </w:r>
    </w:p>
    <w:p w:rsidR="0018722C">
      <w:pPr>
        <w:topLinePunct/>
      </w:pPr>
      <w:r>
        <w:t>中国法律体系对于腐败没有明确的定义，但是对于贪污腐败有明确的表述。中国的法律将贪污界定为指国家工作人员利用职务上存在的便利，通过窃取、侵吞、骗取或者以其他手段非法占有公共财物的行为；受贿罪是指国家工作人员利用职务上的便利，索取他人财物的，或者非法收受他人财物，为他人谋取利益的行为。对于腐败的经济影响，现有研究并没有给出一致的答案。一种观点认为腐败有益于经济发展。</w:t>
      </w:r>
      <w:hyperlink w:history="true" w:anchor="_bookmark193">
        <w:r>
          <w:t>Leff</w:t>
        </w:r>
        <w:r>
          <w:t>（</w:t>
        </w:r>
        <w:r>
          <w:t>1964</w:t>
        </w:r>
        <w:r>
          <w:t>）</w:t>
        </w:r>
      </w:hyperlink>
      <w:r>
        <w:t>认为腐败可以缓冲政府僵硬的规制体系造成的过度干预现象，腐败成为现行制度的一个有效补充并促进经济增长。</w:t>
      </w:r>
      <w:hyperlink w:history="true" w:anchor="_bookmark48">
        <w:r>
          <w:t>Acemoglu </w:t>
        </w:r>
        <w:r>
          <w:t>和</w:t>
        </w:r>
      </w:hyperlink>
    </w:p>
    <w:p w:rsidR="0018722C">
      <w:pPr>
        <w:topLinePunct/>
      </w:pPr>
      <w:r>
        <w:t>Verdier</w:t>
      </w:r>
      <w:r>
        <w:t>（</w:t>
      </w:r>
      <w:r>
        <w:t>1998</w:t>
      </w:r>
      <w:r>
        <w:rPr>
          <w:spacing w:val="-1"/>
        </w:rPr>
        <w:t>）</w:t>
      </w:r>
      <w:r>
        <w:t>通过一个理论模型发现，在考虑反腐败成本的情况下，一定程度的</w:t>
      </w:r>
      <w:r>
        <w:t>腐败是产出最大化的一个外部条件。</w:t>
      </w:r>
      <w:hyperlink w:history="true" w:anchor="_bookmark115">
        <w:r>
          <w:t>Egger</w:t>
        </w:r>
        <w:r/>
        <w:r w:rsidR="001852F3">
          <w:t xml:space="preserve">和</w:t>
        </w:r>
        <w:r>
          <w:t>Winner</w:t>
        </w:r>
        <w:r>
          <w:t>（</w:t>
        </w:r>
        <w:r>
          <w:t>2005</w:t>
        </w:r>
        <w:r>
          <w:t>）</w:t>
        </w:r>
      </w:hyperlink>
      <w:r>
        <w:t>基于</w:t>
      </w:r>
      <w:r>
        <w:t>73</w:t>
      </w:r>
      <w:r/>
      <w:r w:rsidR="001852F3">
        <w:t xml:space="preserve">个发达国家和</w:t>
      </w:r>
      <w:r>
        <w:t>发展中国家的跨国数据表明，腐败对于外商直接投资具有促进作用。</w:t>
      </w:r>
      <w:hyperlink w:history="true" w:anchor="_bookmark278">
        <w:r>
          <w:t>Wang</w:t>
        </w:r>
        <w:r>
          <w:t> </w:t>
        </w:r>
        <w:r>
          <w:t>和</w:t>
        </w:r>
      </w:hyperlink>
    </w:p>
    <w:p w:rsidR="0018722C">
      <w:pPr>
        <w:topLinePunct/>
      </w:pPr>
      <w:r>
        <w:t>You</w:t>
      </w:r>
      <w:r>
        <w:t>（</w:t>
      </w:r>
      <w:r>
        <w:t>2012</w:t>
      </w:r>
      <w:r>
        <w:rPr>
          <w:spacing w:val="-8"/>
        </w:rPr>
        <w:t>）</w:t>
      </w:r>
      <w:r>
        <w:t xml:space="preserve">基于</w:t>
      </w:r>
      <w:r>
        <w:t>2004</w:t>
      </w:r>
      <w:r/>
      <w:r w:rsidR="001852F3">
        <w:t xml:space="preserve">年</w:t>
      </w:r>
      <w:r>
        <w:t>12400</w:t>
      </w:r>
      <w:r/>
      <w:r w:rsidR="001852F3">
        <w:t xml:space="preserve">中国企业数据发现，腐败弥补了不完善的金融制度，</w:t>
      </w:r>
      <w:hyperlink w:history="true" w:anchor="_bookmark54">
        <w:r>
          <w:t>促进了企业发展。Aidt </w:t>
        </w:r>
        <w:r>
          <w:t>T.等</w:t>
        </w:r>
        <w:r>
          <w:t>（</w:t>
        </w:r>
        <w:r>
          <w:t>2008</w:t>
        </w:r>
        <w:r>
          <w:t>）</w:t>
        </w:r>
      </w:hyperlink>
      <w:r>
        <w:t>发现在制度发展水平较高的地区，腐败对于经济增长具有显著的负向影响，在制度发展水平较低的地区，腐败对于经济增长没</w:t>
      </w:r>
      <w:r>
        <w:t>有显著的影响。</w:t>
      </w:r>
    </w:p>
    <w:p w:rsidR="0018722C">
      <w:pPr>
        <w:topLinePunct/>
      </w:pPr>
      <w:r>
        <w:t>另外一种观点认为腐败是经济发展的重大障碍。</w:t>
      </w:r>
      <w:hyperlink w:history="true" w:anchor="_bookmark266">
        <w:r>
          <w:t>Shleifer</w:t>
        </w:r>
        <w:r/>
        <w:r w:rsidR="001852F3">
          <w:t xml:space="preserve">和</w:t>
        </w:r>
        <w:r>
          <w:t>Vishny</w:t>
        </w:r>
        <w:r>
          <w:t>（</w:t>
        </w:r>
        <w:r>
          <w:t>1993</w:t>
        </w:r>
        <w:r>
          <w:t>）</w:t>
        </w:r>
      </w:hyperlink>
      <w:r>
        <w:t>指出腐败成为经济增长的障碍，因为腐败改变了社会风气，导致社会成员都热衷于</w:t>
      </w:r>
      <w:r>
        <w:t>寻租活动，这将造成经济发展放缓。</w:t>
      </w:r>
      <w:hyperlink w:history="true" w:anchor="_bookmark69">
        <w:r>
          <w:t>Bardhan</w:t>
        </w:r>
        <w:r>
          <w:t>（</w:t>
        </w:r>
        <w:r>
          <w:t>1997</w:t>
        </w:r>
        <w:r>
          <w:t>）</w:t>
        </w:r>
      </w:hyperlink>
      <w:r>
        <w:t>认为腐败带来的收益吸引社会资源流向官员的寻租活动，进一步减少了企业生产性投资。</w:t>
      </w:r>
      <w:hyperlink w:history="true" w:anchor="_bookmark212">
        <w:r>
          <w:t>Mauro</w:t>
        </w:r>
        <w:r>
          <w:t>（</w:t>
        </w:r>
        <w:r>
          <w:t>1995</w:t>
        </w:r>
        <w:r>
          <w:t>）</w:t>
        </w:r>
      </w:hyperlink>
      <w:r>
        <w:t>基于</w:t>
      </w:r>
      <w:r>
        <w:t>58</w:t>
      </w:r>
      <w:r w:rsidR="001852F3">
        <w:t xml:space="preserve">个国家的跨国数据发现，腐败与经济增长呈现出显著的负相关关系。</w:t>
      </w:r>
      <w:hyperlink w:history="true" w:anchor="_bookmark215">
        <w:r>
          <w:t>Mo</w:t>
        </w:r>
        <w:r>
          <w:t>（</w:t>
        </w:r>
        <w:r>
          <w:t>2001</w:t>
        </w:r>
        <w:r>
          <w:t>）</w:t>
        </w:r>
      </w:hyperlink>
      <w:r>
        <w:t>基</w:t>
      </w:r>
      <w:r>
        <w:t>于</w:t>
      </w:r>
      <w:r>
        <w:t>1970</w:t>
      </w:r>
      <w:r/>
      <w:r w:rsidR="001852F3">
        <w:t xml:space="preserve">年至</w:t>
      </w:r>
      <w:r>
        <w:t>1985</w:t>
      </w:r>
      <w:r/>
      <w:r w:rsidR="001852F3">
        <w:t xml:space="preserve">年的跨国数据发现，腐败抑制了投资、扭曲了人力资本的资源</w:t>
      </w:r>
      <w:r>
        <w:t>配置、造成了政治上的不稳定，进一步抑制了经济发展。</w:t>
      </w:r>
      <w:hyperlink w:history="true" w:anchor="_bookmark55">
        <w:r>
          <w:t>Aidt T. S.</w:t>
        </w:r>
        <w:r>
          <w:t>（</w:t>
        </w:r>
        <w:r>
          <w:t>2003</w:t>
        </w:r>
        <w:r>
          <w:t>）</w:t>
        </w:r>
      </w:hyperlink>
      <w:r>
        <w:t>指</w:t>
      </w:r>
      <w:r>
        <w:t>出</w:t>
      </w:r>
    </w:p>
    <w:p w:rsidR="0018722C">
      <w:pPr>
        <w:topLinePunct/>
      </w:pPr>
      <w:r>
        <w:t>制度环境发展水平的缺陷加剧了腐败问题的发生。</w:t>
      </w:r>
      <w:hyperlink w:history="true" w:anchor="_bookmark173">
        <w:r>
          <w:t>Jain</w:t>
        </w:r>
        <w:r>
          <w:t>（</w:t>
        </w:r>
        <w:r>
          <w:t>2001</w:t>
        </w:r>
        <w:r>
          <w:t>）</w:t>
        </w:r>
      </w:hyperlink>
      <w:r>
        <w:t>认为腐败是政府公</w:t>
      </w:r>
      <w:r>
        <w:t>职人员违反法律规定，利用公共权力谋取私利的行为。</w:t>
      </w:r>
      <w:hyperlink w:history="true" w:anchor="_bookmark173">
        <w:r>
          <w:t>Jain</w:t>
        </w:r>
        <w:r>
          <w:t>（</w:t>
        </w:r>
        <w:r>
          <w:t>2001</w:t>
        </w:r>
        <w:r>
          <w:t>）</w:t>
        </w:r>
      </w:hyperlink>
      <w:r>
        <w:t>利用乌干达</w:t>
      </w:r>
      <w:r>
        <w:t>243</w:t>
      </w:r>
      <w:r w:rsidR="001852F3">
        <w:t xml:space="preserve">家企业数据发现，腐败程度与经济发展呈负相关关系。还有一种观点认为，政府腐败与经济发展存在非线性关系。吴一平和芮萌</w:t>
      </w:r>
      <w:r>
        <w:t>（</w:t>
      </w:r>
      <w:r>
        <w:t>2010</w:t>
      </w:r>
      <w:r>
        <w:t>）</w:t>
      </w:r>
      <w:r>
        <w:t>基于</w:t>
      </w:r>
      <w:r>
        <w:t>1989</w:t>
      </w:r>
      <w:r/>
      <w:r w:rsidR="001852F3">
        <w:t xml:space="preserve">年至</w:t>
      </w:r>
      <w:r>
        <w:t>2006</w:t>
      </w:r>
      <w:r/>
      <w:r w:rsidR="001852F3">
        <w:t xml:space="preserve">年中</w:t>
      </w:r>
      <w:r>
        <w:t>国各省的经济增长数据发现，政府腐败程度与经济增长速率之间呈现显著的倒</w:t>
      </w:r>
      <w:r>
        <w:t>U</w:t>
      </w:r>
      <w:r>
        <w:t>形曲线关系。</w:t>
      </w:r>
    </w:p>
    <w:p w:rsidR="0018722C">
      <w:pPr>
        <w:topLinePunct/>
      </w:pPr>
      <w:r>
        <w:t>本章的研究可能在以下三个方面丰富了已有文献：</w:t>
      </w:r>
      <w:r>
        <w:rPr>
          <w:spacing w:val="-2"/>
        </w:rPr>
        <w:t>（</w:t>
      </w:r>
      <w:r>
        <w:rPr>
          <w:spacing w:val="-2"/>
        </w:rPr>
        <w:t xml:space="preserve">1</w:t>
      </w:r>
      <w:r>
        <w:rPr>
          <w:spacing w:val="-2"/>
        </w:rPr>
        <w:t>）</w:t>
      </w:r>
      <w:r>
        <w:t>以往文献主要研究了政府腐败与企业财务绩效的关系，但很少有研究涉及政府腐败与企业专利产出之间的关系。特别是以中国企业为样本的研究非常少见。本章样本企业的产值在中国经济中占有很大比重，无论是从数量还是从经济影响力来看，都具有很强的代表</w:t>
      </w:r>
      <w:r>
        <w:t>性。本章基于国家知识产权局公布的</w:t>
      </w:r>
      <w:r>
        <w:t>902</w:t>
      </w:r>
      <w:r>
        <w:t xml:space="preserve">, </w:t>
      </w:r>
      <w:r>
        <w:t>959</w:t>
      </w:r>
      <w:r/>
      <w:r w:rsidR="001852F3">
        <w:t xml:space="preserve">家企业专利数量数据，考察了政府</w:t>
      </w:r>
      <w:r>
        <w:t>腐败与企业专利产出之间存在的关系，这丰富和加深了现有研究对于非正式制度与企业专利产出关系的认识。</w:t>
      </w:r>
      <w:r>
        <w:t>（</w:t>
      </w:r>
      <w:r>
        <w:t>2</w:t>
      </w:r>
      <w:r>
        <w:t>）</w:t>
      </w:r>
      <w:r>
        <w:t>本章基于作用机制的考察发现，腐败抑制了。这</w:t>
      </w:r>
      <w:r>
        <w:t>些发现对于理解政府腐败在专利产出领域的不同作用提供了一个独特的微观视</w:t>
      </w:r>
      <w:r>
        <w:t>角。</w:t>
      </w:r>
      <w:r>
        <w:t>（</w:t>
      </w:r>
      <w:r>
        <w:t>3</w:t>
      </w:r>
      <w:r>
        <w:t>）</w:t>
      </w:r>
      <w:r>
        <w:t>本章的研究不仅直接反映了政府的治理行为，也为相关政策的制定和改革提供理论和经验依据，因而对于政府改善自身治理体系、完善国家创新体系、评估现有政策制度具有重要的价值。</w:t>
      </w:r>
    </w:p>
    <w:p w:rsidR="0018722C">
      <w:pPr>
        <w:topLinePunct/>
      </w:pPr>
      <w:r>
        <w:t>本章的结构如下：第二部分为相关理论分析与研究假说；第三部分为研究设计；</w:t>
      </w:r>
      <w:r w:rsidR="001852F3">
        <w:t xml:space="preserve">第四部分报告了实证结果和相应的分析讨论；第五部分为结论。</w:t>
      </w:r>
    </w:p>
    <w:p w:rsidR="0018722C">
      <w:pPr>
        <w:pStyle w:val="Heading2"/>
        <w:topLinePunct/>
        <w:ind w:left="171" w:hangingChars="171" w:hanging="171"/>
      </w:pPr>
      <w:bookmarkStart w:id="833534" w:name="_Toc686833534"/>
      <w:bookmarkStart w:name="_bookmark31" w:id="54"/>
      <w:bookmarkEnd w:id="54"/>
      <w:r>
        <w:t>6.2</w:t>
      </w:r>
      <w:r>
        <w:t xml:space="preserve"> </w:t>
      </w:r>
      <w:bookmarkStart w:name="_bookmark31" w:id="55"/>
      <w:bookmarkEnd w:id="55"/>
      <w:r>
        <w:t>理论分析与研究假说</w:t>
      </w:r>
      <w:bookmarkEnd w:id="833534"/>
    </w:p>
    <w:p w:rsidR="0018722C">
      <w:pPr>
        <w:topLinePunct/>
      </w:pPr>
      <w:hyperlink w:history="true" w:anchor="_bookmark150">
        <w:r>
          <w:t>技术创新活动是影响长期投资</w:t>
        </w:r>
        <w:r>
          <w:t>(</w:t>
        </w:r>
        <w:r>
          <w:t>Hall B. H.</w:t>
        </w:r>
        <w:r>
          <w:t xml:space="preserve">, </w:t>
        </w:r>
        <w:r>
          <w:t>2002</w:t>
        </w:r>
      </w:hyperlink>
      <w:r>
        <w:t>)</w:t>
      </w:r>
      <w:r>
        <w:t>，这使得技术创新的收益具有一定的滞后性</w:t>
      </w:r>
      <w:r>
        <w:t>(</w:t>
      </w:r>
      <w:hyperlink w:history="true" w:anchor="_bookmark195">
        <w:r>
          <w:t>Leonard,1971</w:t>
        </w:r>
      </w:hyperlink>
      <w:r>
        <w:t>)</w:t>
      </w:r>
      <w:r>
        <w:t>，通常情况下不会立竿见影。从技术研究的角度看，但受到技术发展本身的客观规律限制，企业收回研发投资成本往往需要一定的周期，其经济效益很难再当期就得到体现。而腐败为企业带来的收益往往可以</w:t>
      </w:r>
      <w:r>
        <w:t>在短期内实现，腐败带来的收益吸引社会资源流向官员的寻租活动，抑制了投资、</w:t>
      </w:r>
      <w:r>
        <w:t>扭曲了人力资本的资源配置、造成了政治上的不稳定</w:t>
      </w:r>
      <w:r>
        <w:t>(</w:t>
      </w:r>
      <w:hyperlink w:history="true" w:anchor="_bookmark215">
        <w:r>
          <w:t>Mo,2001</w:t>
        </w:r>
      </w:hyperlink>
      <w:r>
        <w:t>)</w:t>
      </w:r>
      <w:r>
        <w:t>，进一步减少了企</w:t>
      </w:r>
      <w:r>
        <w:t>业生产性投资</w:t>
      </w:r>
      <w:r>
        <w:t>(</w:t>
      </w:r>
      <w:hyperlink w:history="true" w:anchor="_bookmark69">
        <w:r>
          <w:t>Bardhan,1997</w:t>
        </w:r>
      </w:hyperlink>
      <w:r>
        <w:t>)</w:t>
      </w:r>
      <w:r>
        <w:t>。</w:t>
      </w:r>
    </w:p>
    <w:p w:rsidR="0018722C">
      <w:pPr>
        <w:topLinePunct/>
      </w:pPr>
      <w:r>
        <w:t>腐败改变了社会风气，</w:t>
      </w:r>
      <w:r w:rsidR="001852F3">
        <w:t xml:space="preserve">导致社会成员都热衷于寻租活动</w:t>
      </w:r>
      <w:hyperlink w:history="true" w:anchor="_bookmark266">
        <w:r>
          <w:t>(</w:t>
        </w:r>
        <w:r>
          <w:t xml:space="preserve">Shleifer 和</w:t>
        </w:r>
      </w:hyperlink>
    </w:p>
    <w:p w:rsidR="0018722C">
      <w:pPr>
        <w:topLinePunct/>
      </w:pPr>
      <w:hyperlink w:history="true" w:anchor="_bookmark266">
        <w:r>
          <w:t>Vishny,1993</w:t>
        </w:r>
      </w:hyperlink>
      <w:r>
        <w:t>）</w:t>
      </w:r>
      <w:r>
        <w:t>，对于社会的创新精神产生腐蚀作用。腐败问题的存在扭曲了社会的资源配置体系，不进行创新企业可以凭借寻租活动获得超额的经济回报。而进行创新的企业却由于创新风险而面临赔本的风险。这种反差造成的示范效应进一步刺激更多的企业放弃带有风险的专利项目，进而转向寻租活动。</w:t>
      </w:r>
    </w:p>
    <w:p w:rsidR="0018722C">
      <w:pPr>
        <w:topLinePunct/>
      </w:pPr>
      <w:r>
        <w:t>根据以上理论分析，本章提出假说</w:t>
      </w:r>
      <w:r>
        <w:t>1</w:t>
      </w:r>
      <w:r>
        <w:t>：政府腐败抑制了当地企业的专利产出水平。</w:t>
      </w:r>
    </w:p>
    <w:p w:rsidR="0018722C">
      <w:pPr>
        <w:pStyle w:val="Heading2"/>
        <w:topLinePunct/>
        <w:ind w:left="171" w:hangingChars="171" w:hanging="171"/>
      </w:pPr>
      <w:bookmarkStart w:id="833535" w:name="_Toc686833535"/>
      <w:bookmarkStart w:name="_bookmark32" w:id="56"/>
      <w:bookmarkEnd w:id="56"/>
      <w:r>
        <w:t>6.3</w:t>
      </w:r>
      <w:r>
        <w:t xml:space="preserve"> </w:t>
      </w:r>
      <w:bookmarkStart w:name="_bookmark32" w:id="57"/>
      <w:bookmarkEnd w:id="57"/>
      <w:r>
        <w:t>研究设计</w:t>
      </w:r>
      <w:bookmarkEnd w:id="833535"/>
    </w:p>
    <w:p w:rsidR="0018722C">
      <w:pPr>
        <w:pStyle w:val="Heading3"/>
        <w:topLinePunct/>
        <w:ind w:left="200" w:hangingChars="200" w:hanging="200"/>
      </w:pPr>
      <w:r>
        <w:t>6.3.1</w:t>
      </w:r>
      <w:r>
        <w:t xml:space="preserve"> </w:t>
      </w:r>
      <w:r>
        <w:t>研究样本与数据来源</w:t>
      </w:r>
    </w:p>
    <w:p w:rsidR="0018722C">
      <w:pPr>
        <w:topLinePunct/>
      </w:pPr>
      <w:r>
        <w:t>本章中政府腐败来自各省的《检察院统计年鉴》中各省当年职务犯罪的公布</w:t>
      </w:r>
      <w:r>
        <w:t>数据，企业研发投入和财务指标来自于国家统计局的中国规模以上企业统计公报。</w:t>
      </w:r>
      <w:r>
        <w:t>企业层面的专利活动数据来自</w:t>
      </w:r>
      <w:r>
        <w:t>2007--2009</w:t>
      </w:r>
      <w:r/>
      <w:r w:rsidR="001852F3">
        <w:t xml:space="preserve">年国家知识产权局出版的《中国企业专</w:t>
      </w:r>
      <w:r>
        <w:t>利申请和授权数据库》。最终本章获得</w:t>
      </w:r>
      <w:r>
        <w:t>902</w:t>
      </w:r>
      <w:r>
        <w:t xml:space="preserve">, </w:t>
      </w:r>
      <w:r>
        <w:t>959</w:t>
      </w:r>
      <w:r/>
      <w:r w:rsidR="001852F3">
        <w:t xml:space="preserve">家企业观测样本。</w:t>
      </w:r>
    </w:p>
    <w:p w:rsidR="0018722C">
      <w:pPr>
        <w:pStyle w:val="Heading3"/>
        <w:topLinePunct/>
        <w:ind w:left="200" w:hangingChars="200" w:hanging="200"/>
      </w:pPr>
      <w:r>
        <w:t>6.3.2</w:t>
      </w:r>
      <w:r>
        <w:t xml:space="preserve"> </w:t>
      </w:r>
      <w:r>
        <w:t>变量定义与研究模型</w:t>
      </w:r>
    </w:p>
    <w:p w:rsidR="0018722C">
      <w:pPr>
        <w:topLinePunct/>
      </w:pPr>
      <w:r>
        <w:t>本章采用地区职务犯罪人数占当地政府人员总数的比重衡量政府腐败强度。企业技术创新一般指以获取自主知识产权、掌握核心技术为宗旨进行的创新活</w:t>
      </w:r>
      <w:r>
        <w:t>动</w:t>
      </w:r>
    </w:p>
    <w:p w:rsidR="0018722C">
      <w:pPr>
        <w:topLinePunct/>
      </w:pPr>
      <w:hyperlink w:history="true" w:anchor="_bookmark234">
        <w:r>
          <w:t>(</w:t>
        </w:r>
        <w:r>
          <w:t>OECD,2009</w:t>
        </w:r>
      </w:hyperlink>
      <w:r>
        <w:t>）</w:t>
      </w:r>
      <w:r>
        <w:t>。专利作为企业创新活动的主要产出和成果代表，是企业自主知识产权的集中体现，本章以企业专利申请数作为主要解释变量。</w:t>
      </w:r>
    </w:p>
    <w:p w:rsidR="0018722C">
      <w:pPr>
        <w:topLinePunct/>
      </w:pPr>
      <w:r>
        <w:t>在控制变量方面，本章控制了研发投入、人力资本、出口、全要素生产率、</w:t>
      </w:r>
      <w:r>
        <w:t>规模、负债水平、盈利水平、年龄、多元化和产业集中度，具体变量定义如</w:t>
      </w:r>
      <w:r>
        <w:t>表</w:t>
      </w:r>
      <w:r>
        <w:t>6</w:t>
      </w:r>
      <w:r>
        <w:t>.</w:t>
      </w:r>
      <w:r>
        <w:t>1</w:t>
      </w:r>
      <w:r>
        <w:t>所示。模型中</w:t>
      </w:r>
      <w:r>
        <w:rPr>
          <w:rFonts w:ascii="Symbol" w:hAnsi="Symbol" w:eastAsia="Symbol"/>
        </w:rPr>
        <w:t></w:t>
      </w:r>
      <w:r>
        <w:rPr>
          <w:vertAlign w:val="subscript"/>
          /&gt;
        </w:rPr>
        <w:t>i</w:t>
      </w:r>
      <w:r>
        <w:t>、</w:t>
      </w:r>
      <w:r>
        <w:rPr>
          <w:rFonts w:ascii="Symbol" w:hAnsi="Symbol" w:eastAsia="Symbol"/>
        </w:rPr>
        <w:t></w:t>
      </w:r>
      <w:r>
        <w:rPr>
          <w:vertAlign w:val="subscript"/>
          /&gt;
        </w:rPr>
        <w:t>j</w:t>
      </w:r>
      <w:r>
        <w:t>、</w:t>
      </w:r>
      <w:r>
        <w:rPr>
          <w:rFonts w:ascii="Symbol" w:hAnsi="Symbol" w:eastAsia="Symbol"/>
        </w:rPr>
        <w:t></w:t>
      </w:r>
      <w:r>
        <w:rPr>
          <w:vertAlign w:val="subscript"/>
          /&gt;
        </w:rPr>
        <w:t>k</w:t>
      </w:r>
      <w:r>
        <w:t>、</w:t>
      </w:r>
      <w:r>
        <w:rPr>
          <w:rFonts w:ascii="Symbol" w:hAnsi="Symbol" w:eastAsia="Symbol"/>
        </w:rPr>
        <w:t></w:t>
      </w:r>
      <w:r>
        <w:rPr>
          <w:vertAlign w:val="subscript"/>
          /&gt;
        </w:rPr>
        <w:t>t</w:t>
      </w:r>
      <w:r>
        <w:t>分别表示省份、行业、产权和年份，来控制与省份、行</w:t>
      </w:r>
      <w:r>
        <w:t>业、产权和年份等有关的因素对企业专利产出活动的冲击和影响。</w:t>
      </w:r>
      <w:r>
        <w:rPr>
          <w:rFonts w:ascii="Symbol" w:hAnsi="Symbol" w:eastAsia="Symbol"/>
        </w:rPr>
        <w:t></w:t>
      </w:r>
      <w:r>
        <w:t>为随机扰动项。为了控制可能存在的内生性问题，所有解释变量都滞后一期。为了避免异常值对</w:t>
      </w:r>
      <w:r>
        <w:t>模型分析的影响，本章按照</w:t>
      </w:r>
      <w:r>
        <w:t>1%</w:t>
      </w:r>
      <w:r>
        <w:t>与</w:t>
      </w:r>
      <w:r>
        <w:t>99%</w:t>
      </w:r>
      <w:r>
        <w:t>的水平对变量进行了</w:t>
      </w:r>
      <w:r>
        <w:rPr>
          <w:rFonts w:ascii="Times New Roman" w:hAnsi="Times New Roman" w:eastAsia="Times New Roman"/>
          <w:i/>
        </w:rPr>
        <w:t>Winsorize</w:t>
      </w:r>
      <w:r>
        <w:t>处理。因为被</w:t>
      </w:r>
      <w:r>
        <w:t>解释变量记录了企业的专利申请数，应采用计数模型，同时考虑到被解释变量专</w:t>
      </w:r>
      <w:r>
        <w:t>利申请总数的均值为</w:t>
      </w:r>
      <w:r>
        <w:t>0</w:t>
      </w:r>
      <w:r>
        <w:t>.</w:t>
      </w:r>
      <w:r>
        <w:t>21，</w:t>
      </w:r>
      <w:r>
        <w:t>标准差为</w:t>
      </w:r>
      <w:r>
        <w:t>12</w:t>
      </w:r>
      <w:r>
        <w:t>.</w:t>
      </w:r>
      <w:r>
        <w:t>270，</w:t>
      </w:r>
      <w:r>
        <w:t>（</w:t>
      </w:r>
      <w:r>
        <w:t>发明专利申请数的均值为</w:t>
      </w:r>
      <w:r>
        <w:t>0</w:t>
      </w:r>
      <w:r>
        <w:t>.</w:t>
      </w:r>
      <w:r>
        <w:t>08，</w:t>
      </w:r>
      <w:r>
        <w:t>标准差为</w:t>
      </w:r>
      <w:r>
        <w:t>10</w:t>
      </w:r>
      <w:r>
        <w:t>.</w:t>
      </w:r>
      <w:r>
        <w:t>810；</w:t>
      </w:r>
      <w:r>
        <w:t>新型专利申请数的均值为</w:t>
      </w:r>
      <w:r>
        <w:t>0</w:t>
      </w:r>
      <w:r>
        <w:t>.</w:t>
      </w:r>
      <w:r>
        <w:t>070，</w:t>
      </w:r>
      <w:r>
        <w:t>标准差为</w:t>
      </w:r>
      <w:r>
        <w:t>1</w:t>
      </w:r>
      <w:r>
        <w:t>.</w:t>
      </w:r>
      <w:r>
        <w:t>93；外观专利</w:t>
      </w:r>
      <w:r>
        <w:t>申</w:t>
      </w:r>
    </w:p>
    <w:p w:rsidR="0018722C">
      <w:pPr>
        <w:topLinePunct/>
      </w:pPr>
      <w:r>
        <w:t>请数的均值为</w:t>
      </w:r>
      <w:r>
        <w:t>0</w:t>
      </w:r>
      <w:r>
        <w:t>.</w:t>
      </w:r>
      <w:r>
        <w:t>070，</w:t>
      </w:r>
      <w:r>
        <w:t>标准差为</w:t>
      </w:r>
      <w:r>
        <w:t>2</w:t>
      </w:r>
      <w:r>
        <w:t>.</w:t>
      </w:r>
      <w:r>
        <w:t>19</w:t>
      </w:r>
      <w:r>
        <w:t>）</w:t>
      </w:r>
      <w:r>
        <w:t>存在过离散情况</w:t>
      </w:r>
      <w:r>
        <w:t>(</w:t>
      </w:r>
      <w:r>
        <w:t>Over-Dispersion</w:t>
      </w:r>
      <w:r>
        <w:t>)</w:t>
      </w:r>
      <w:r>
        <w:t>。在这</w:t>
      </w:r>
      <w:r>
        <w:t>种情况下，</w:t>
      </w:r>
      <w:r w:rsidR="001852F3">
        <w:t xml:space="preserve">负二项回归模型</w:t>
      </w:r>
      <w:r>
        <w:t>(</w:t>
      </w:r>
      <w:r>
        <w:t xml:space="preserve">Negative Binomial Regression</w:t>
      </w:r>
      <w:r>
        <w:t>)</w:t>
      </w:r>
      <w:r/>
      <w:r w:rsidR="001852F3">
        <w:t xml:space="preserve">将比泊松模型</w:t>
      </w:r>
      <w:r>
        <w:t>(</w:t>
      </w:r>
      <w:r>
        <w:t xml:space="preserve">Possion </w:t>
      </w:r>
      <w:r>
        <w:t>Regression</w:t>
      </w:r>
      <w:r>
        <w:t>)</w:t>
      </w:r>
      <w:r>
        <w:t>更好的对模型参数进行估计。模型如下所示：</w:t>
      </w:r>
    </w:p>
    <w:p w:rsidR="0018722C">
      <w:pPr>
        <w:topLinePunct/>
      </w:pPr>
      <w:r>
        <w:rPr>
          <w:rFonts w:cstheme="minorBidi" w:hAnsiTheme="minorHAnsi" w:eastAsiaTheme="minorHAnsi" w:asciiTheme="minorHAnsi" w:ascii="Times New Roman" w:hAnsi="Times New Roman"/>
          <w:b/>
          <w:i/>
        </w:rPr>
        <w:t>Patent</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rPr>
        <w:t>Corrupt+β</w:t>
      </w:r>
      <w:r>
        <w:rPr>
          <w:rFonts w:ascii="Times New Roman" w:hAnsi="Times New Roman" w:cstheme="minorBidi" w:eastAsiaTheme="minorHAnsi"/>
          <w:b/>
          <w:i/>
        </w:rPr>
        <w:t>2</w:t>
      </w:r>
      <w:r>
        <w:rPr>
          <w:rFonts w:ascii="Times New Roman" w:hAnsi="Times New Roman" w:cstheme="minorBidi" w:eastAsiaTheme="minorHAnsi"/>
          <w:b/>
          <w:i/>
        </w:rPr>
        <w:t>Control</w:t>
      </w:r>
      <w:r>
        <w:rPr>
          <w:rFonts w:ascii="Times New Roman" w:hAnsi="Times New Roman" w:cstheme="minorBidi" w:eastAsiaTheme="minorHAnsi"/>
          <w:b/>
          <w:i/>
        </w:rPr>
        <w:t>it</w:t>
      </w:r>
      <w:r>
        <w:rPr>
          <w:rFonts w:ascii="Times New Roman" w:hAnsi="Times New Roman" w:cstheme="minorBidi" w:eastAsiaTheme="minorHAnsi"/>
          <w:b/>
          <w:i/>
        </w:rPr>
        <w:t>+</w:t>
      </w:r>
      <w:r>
        <w:rPr>
          <w:rFonts w:ascii="Symbol" w:hAnsi="Symbol" w:cstheme="minorBidi" w:eastAsiaTheme="minorHAnsi"/>
          <w:b/>
        </w:rPr>
        <w:t></w:t>
      </w:r>
      <w:r>
        <w:rPr>
          <w:rFonts w:cstheme="minorBidi" w:hAnsiTheme="minorHAnsi" w:eastAsiaTheme="minorHAnsi" w:asciiTheme="minorHAnsi"/>
          <w:vertAlign w:val="subscript"/>
          <w:b/>
        </w:rPr>
        <w:t>i</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j</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k</w:t>
      </w:r>
      <w:r>
        <w:rPr>
          <w:rFonts w:cstheme="minorBidi" w:hAnsiTheme="minorHAnsi" w:eastAsiaTheme="minorHAnsi" w:asciiTheme="minorHAnsi"/>
          <w:b/>
        </w:rPr>
        <w:t>+</w:t>
      </w:r>
      <w:r>
        <w:rPr>
          <w:rFonts w:ascii="Symbol" w:hAnsi="Symbol" w:cstheme="minorBidi" w:eastAsiaTheme="minorHAnsi"/>
          <w:b/>
        </w:rPr>
        <w:t></w:t>
      </w:r>
      <w:r>
        <w:rPr>
          <w:rFonts w:cstheme="minorBidi" w:hAnsiTheme="minorHAnsi" w:eastAsiaTheme="minorHAnsi" w:asciiTheme="minorHAnsi"/>
          <w:vertAlign w:val="subscript"/>
          <w:b/>
        </w:rPr>
        <w:t>t</w:t>
      </w:r>
      <w:r>
        <w:rPr>
          <w:rFonts w:cstheme="minorBidi" w:hAnsiTheme="minorHAnsi" w:eastAsiaTheme="minorHAnsi" w:asciiTheme="minorHAnsi"/>
          <w:b/>
        </w:rPr>
        <w:t>+</w:t>
      </w:r>
      <w:r>
        <w:rPr>
          <w:rFonts w:ascii="Times New Roman" w:hAnsi="Times New Roman" w:cstheme="minorBidi" w:eastAsiaTheme="minorHAnsi"/>
          <w:b/>
        </w:rPr>
        <w:t>ε</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Pr>
          <w:rFonts w:cstheme="minorBidi" w:hAnsiTheme="minorHAnsi" w:eastAsiaTheme="minorHAnsi" w:asciiTheme="minorHAnsi"/>
          <w:b/>
        </w:rPr>
        <w:t>(</w:t>
      </w:r>
      <w:r>
        <w:rPr>
          <w:rFonts w:cstheme="minorBidi" w:hAnsiTheme="minorHAnsi" w:eastAsiaTheme="minorHAnsi" w:asciiTheme="minorHAnsi"/>
          <w:b/>
        </w:rPr>
        <w:t>1</w:t>
      </w:r>
      <w:r>
        <w:rPr>
          <w:rFonts w:cstheme="minorBidi" w:hAnsiTheme="minorHAnsi" w:eastAsiaTheme="minorHAnsi" w:asciiTheme="minorHAnsi"/>
          <w:b/>
        </w:rPr>
        <w:t>)</w:t>
      </w:r>
    </w:p>
    <w:p w:rsidR="0018722C">
      <w:pPr>
        <w:pStyle w:val="a8"/>
        <w:topLinePunct/>
      </w:pPr>
      <w:bookmarkStart w:id="292216" w:name="_Toc686292216"/>
      <w:r>
        <w:rPr>
          <w:rFonts w:ascii="黑体" w:eastAsia="黑体" w:hint="eastAsia"/>
        </w:rPr>
        <w:t>表</w:t>
      </w:r>
      <w:r>
        <w:rPr>
          <w:rFonts w:ascii="黑体" w:eastAsia="黑体" w:hint="eastAsia"/>
          <w:spacing w:val="-30"/>
        </w:rPr>
        <w:t> </w:t>
      </w:r>
      <w:r>
        <w:rPr>
          <w:rFonts w:ascii="黑体" w:eastAsia="黑体" w:hint="eastAsia"/>
        </w:rPr>
        <w:t>6</w:t>
      </w:r>
      <w:r>
        <w:rPr>
          <w:rFonts w:ascii="黑体" w:eastAsia="黑体" w:hint="eastAsia"/>
        </w:rPr>
        <w:t>.</w:t>
      </w:r>
      <w:r>
        <w:rPr>
          <w:rFonts w:ascii="黑体" w:eastAsia="黑体" w:hint="eastAsia"/>
        </w:rPr>
        <w:t>1</w:t>
      </w:r>
      <w:r>
        <w:t xml:space="preserve">  </w:t>
      </w:r>
      <w:r w:rsidR="001852F3">
        <w:t>变量定义</w:t>
      </w:r>
      <w:bookmarkEnd w:id="292216"/>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2"/>
        <w:gridCol w:w="1421"/>
        <w:gridCol w:w="5881"/>
      </w:tblGrid>
      <w:tr>
        <w:trPr>
          <w:tblHeader/>
        </w:trPr>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3430"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742" w:type="pct"/>
            <w:vAlign w:val="center"/>
          </w:tcPr>
          <w:p w:rsidR="0018722C">
            <w:pPr>
              <w:pStyle w:val="ac"/>
              <w:topLinePunct/>
              <w:ind w:leftChars="0" w:left="0" w:rightChars="0" w:right="0" w:firstLineChars="0" w:firstLine="0"/>
              <w:spacing w:line="240" w:lineRule="atLeast"/>
            </w:pPr>
            <w:r>
              <w:t>Patent</w:t>
            </w:r>
            <w:r>
              <w:t>0</w:t>
            </w:r>
          </w:p>
        </w:tc>
        <w:tc>
          <w:tcPr>
            <w:tcW w:w="829" w:type="pct"/>
            <w:vAlign w:val="center"/>
          </w:tcPr>
          <w:p w:rsidR="0018722C">
            <w:pPr>
              <w:pStyle w:val="a5"/>
              <w:topLinePunct/>
              <w:ind w:leftChars="0" w:left="0" w:rightChars="0" w:right="0" w:firstLineChars="0" w:firstLine="0"/>
              <w:spacing w:line="240" w:lineRule="atLeast"/>
            </w:pPr>
            <w:r>
              <w:t>专利总产出</w:t>
            </w:r>
          </w:p>
        </w:tc>
        <w:tc>
          <w:tcPr>
            <w:tcW w:w="3430" w:type="pct"/>
            <w:vAlign w:val="center"/>
          </w:tcPr>
          <w:p w:rsidR="0018722C">
            <w:pPr>
              <w:pStyle w:val="ad"/>
              <w:topLinePunct/>
              <w:ind w:leftChars="0" w:left="0" w:rightChars="0" w:right="0" w:firstLineChars="0" w:firstLine="0"/>
              <w:spacing w:line="240" w:lineRule="atLeast"/>
            </w:pPr>
            <w:r>
              <w:t>下一年的专利申请总数。</w:t>
            </w:r>
          </w:p>
        </w:tc>
      </w:tr>
      <w:tr>
        <w:tc>
          <w:tcPr>
            <w:tcW w:w="742" w:type="pct"/>
            <w:vAlign w:val="center"/>
          </w:tcPr>
          <w:p w:rsidR="0018722C">
            <w:pPr>
              <w:pStyle w:val="ac"/>
              <w:topLinePunct/>
              <w:ind w:leftChars="0" w:left="0" w:rightChars="0" w:right="0" w:firstLineChars="0" w:firstLine="0"/>
              <w:spacing w:line="240" w:lineRule="atLeast"/>
            </w:pPr>
            <w:r>
              <w:t>Patent</w:t>
            </w:r>
            <w:r>
              <w:t>1</w:t>
            </w:r>
          </w:p>
        </w:tc>
        <w:tc>
          <w:tcPr>
            <w:tcW w:w="829" w:type="pct"/>
            <w:vAlign w:val="center"/>
          </w:tcPr>
          <w:p w:rsidR="0018722C">
            <w:pPr>
              <w:pStyle w:val="a5"/>
              <w:topLinePunct/>
              <w:ind w:leftChars="0" w:left="0" w:rightChars="0" w:right="0" w:firstLineChars="0" w:firstLine="0"/>
              <w:spacing w:line="240" w:lineRule="atLeast"/>
            </w:pPr>
            <w:r>
              <w:t>发明专利数</w:t>
            </w:r>
          </w:p>
        </w:tc>
        <w:tc>
          <w:tcPr>
            <w:tcW w:w="3430" w:type="pct"/>
            <w:vAlign w:val="center"/>
          </w:tcPr>
          <w:p w:rsidR="0018722C">
            <w:pPr>
              <w:pStyle w:val="ad"/>
              <w:topLinePunct/>
              <w:ind w:leftChars="0" w:left="0" w:rightChars="0" w:right="0" w:firstLineChars="0" w:firstLine="0"/>
              <w:spacing w:line="240" w:lineRule="atLeast"/>
            </w:pPr>
            <w:r>
              <w:t>下一年的发明专利申请数。</w:t>
            </w:r>
          </w:p>
        </w:tc>
      </w:tr>
      <w:tr>
        <w:tc>
          <w:tcPr>
            <w:tcW w:w="742" w:type="pct"/>
            <w:vAlign w:val="center"/>
          </w:tcPr>
          <w:p w:rsidR="0018722C">
            <w:pPr>
              <w:pStyle w:val="ac"/>
              <w:topLinePunct/>
              <w:ind w:leftChars="0" w:left="0" w:rightChars="0" w:right="0" w:firstLineChars="0" w:firstLine="0"/>
              <w:spacing w:line="240" w:lineRule="atLeast"/>
            </w:pPr>
            <w:r>
              <w:t>Patent</w:t>
            </w:r>
            <w:r>
              <w:t>2</w:t>
            </w:r>
          </w:p>
        </w:tc>
        <w:tc>
          <w:tcPr>
            <w:tcW w:w="829" w:type="pct"/>
            <w:vAlign w:val="center"/>
          </w:tcPr>
          <w:p w:rsidR="0018722C">
            <w:pPr>
              <w:pStyle w:val="a5"/>
              <w:topLinePunct/>
              <w:ind w:leftChars="0" w:left="0" w:rightChars="0" w:right="0" w:firstLineChars="0" w:firstLine="0"/>
              <w:spacing w:line="240" w:lineRule="atLeast"/>
            </w:pPr>
            <w:r>
              <w:t>新型专利数</w:t>
            </w:r>
          </w:p>
        </w:tc>
        <w:tc>
          <w:tcPr>
            <w:tcW w:w="3430" w:type="pct"/>
            <w:vAlign w:val="center"/>
          </w:tcPr>
          <w:p w:rsidR="0018722C">
            <w:pPr>
              <w:pStyle w:val="ad"/>
              <w:topLinePunct/>
              <w:ind w:leftChars="0" w:left="0" w:rightChars="0" w:right="0" w:firstLineChars="0" w:firstLine="0"/>
              <w:spacing w:line="240" w:lineRule="atLeast"/>
            </w:pPr>
            <w:r>
              <w:t>下一年的新型专利申请数。</w:t>
            </w:r>
          </w:p>
        </w:tc>
      </w:tr>
      <w:tr>
        <w:tc>
          <w:tcPr>
            <w:tcW w:w="742" w:type="pct"/>
            <w:vAlign w:val="center"/>
          </w:tcPr>
          <w:p w:rsidR="0018722C">
            <w:pPr>
              <w:pStyle w:val="ac"/>
              <w:topLinePunct/>
              <w:ind w:leftChars="0" w:left="0" w:rightChars="0" w:right="0" w:firstLineChars="0" w:firstLine="0"/>
              <w:spacing w:line="240" w:lineRule="atLeast"/>
            </w:pPr>
            <w:r>
              <w:t>Patent</w:t>
            </w:r>
            <w:r>
              <w:t>3</w:t>
            </w:r>
          </w:p>
        </w:tc>
        <w:tc>
          <w:tcPr>
            <w:tcW w:w="829" w:type="pct"/>
            <w:vAlign w:val="center"/>
          </w:tcPr>
          <w:p w:rsidR="0018722C">
            <w:pPr>
              <w:pStyle w:val="a5"/>
              <w:topLinePunct/>
              <w:ind w:leftChars="0" w:left="0" w:rightChars="0" w:right="0" w:firstLineChars="0" w:firstLine="0"/>
              <w:spacing w:line="240" w:lineRule="atLeast"/>
            </w:pPr>
            <w:r>
              <w:t>外观专利数</w:t>
            </w:r>
          </w:p>
        </w:tc>
        <w:tc>
          <w:tcPr>
            <w:tcW w:w="3430" w:type="pct"/>
            <w:vAlign w:val="center"/>
          </w:tcPr>
          <w:p w:rsidR="0018722C">
            <w:pPr>
              <w:pStyle w:val="ad"/>
              <w:topLinePunct/>
              <w:ind w:leftChars="0" w:left="0" w:rightChars="0" w:right="0" w:firstLineChars="0" w:firstLine="0"/>
              <w:spacing w:line="240" w:lineRule="atLeast"/>
            </w:pPr>
            <w:r>
              <w:t>下一年的外观专利申请数。</w:t>
            </w:r>
          </w:p>
        </w:tc>
      </w:tr>
      <w:tr>
        <w:tc>
          <w:tcPr>
            <w:tcW w:w="742" w:type="pct"/>
            <w:vAlign w:val="center"/>
          </w:tcPr>
          <w:p w:rsidR="0018722C">
            <w:pPr>
              <w:pStyle w:val="ac"/>
              <w:topLinePunct/>
              <w:ind w:leftChars="0" w:left="0" w:rightChars="0" w:right="0" w:firstLineChars="0" w:firstLine="0"/>
              <w:spacing w:line="240" w:lineRule="atLeast"/>
            </w:pPr>
            <w:r>
              <w:t>Corrupt</w:t>
            </w:r>
          </w:p>
        </w:tc>
        <w:tc>
          <w:tcPr>
            <w:tcW w:w="829" w:type="pct"/>
            <w:vAlign w:val="center"/>
          </w:tcPr>
          <w:p w:rsidR="0018722C">
            <w:pPr>
              <w:pStyle w:val="a5"/>
              <w:topLinePunct/>
              <w:ind w:leftChars="0" w:left="0" w:rightChars="0" w:right="0" w:firstLineChars="0" w:firstLine="0"/>
              <w:spacing w:line="240" w:lineRule="atLeast"/>
            </w:pPr>
            <w:r>
              <w:t>腐败程度</w:t>
            </w:r>
          </w:p>
        </w:tc>
        <w:tc>
          <w:tcPr>
            <w:tcW w:w="3430" w:type="pct"/>
            <w:vAlign w:val="center"/>
          </w:tcPr>
          <w:p w:rsidR="0018722C">
            <w:pPr>
              <w:pStyle w:val="ad"/>
              <w:topLinePunct/>
              <w:ind w:leftChars="0" w:left="0" w:rightChars="0" w:right="0" w:firstLineChars="0" w:firstLine="0"/>
              <w:spacing w:line="240" w:lineRule="atLeast"/>
            </w:pPr>
            <w:r>
              <w:t>地区职务犯罪人数占当地政府人员总数的比重。</w:t>
            </w:r>
          </w:p>
        </w:tc>
      </w:tr>
      <w:tr>
        <w:tc>
          <w:tcPr>
            <w:tcW w:w="742" w:type="pct"/>
            <w:vAlign w:val="center"/>
          </w:tcPr>
          <w:p w:rsidR="0018722C">
            <w:pPr>
              <w:pStyle w:val="ac"/>
              <w:topLinePunct/>
              <w:ind w:leftChars="0" w:left="0" w:rightChars="0" w:right="0" w:firstLineChars="0" w:firstLine="0"/>
              <w:spacing w:line="240" w:lineRule="atLeast"/>
            </w:pPr>
            <w:r>
              <w:t>Subs</w:t>
            </w:r>
          </w:p>
        </w:tc>
        <w:tc>
          <w:tcPr>
            <w:tcW w:w="829" w:type="pct"/>
            <w:vAlign w:val="center"/>
          </w:tcPr>
          <w:p w:rsidR="0018722C">
            <w:pPr>
              <w:pStyle w:val="a5"/>
              <w:topLinePunct/>
              <w:ind w:leftChars="0" w:left="0" w:rightChars="0" w:right="0" w:firstLineChars="0" w:firstLine="0"/>
              <w:spacing w:line="240" w:lineRule="atLeast"/>
            </w:pPr>
            <w:r>
              <w:t>补贴收入</w:t>
            </w:r>
          </w:p>
        </w:tc>
        <w:tc>
          <w:tcPr>
            <w:tcW w:w="3430" w:type="pct"/>
            <w:vAlign w:val="center"/>
          </w:tcPr>
          <w:p w:rsidR="0018722C">
            <w:pPr>
              <w:pStyle w:val="ad"/>
              <w:topLinePunct/>
              <w:ind w:leftChars="0" w:left="0" w:rightChars="0" w:right="0" w:firstLineChars="0" w:firstLine="0"/>
              <w:spacing w:line="240" w:lineRule="atLeast"/>
            </w:pPr>
            <w:r>
              <w:t>补贴收入除以销售额。</w:t>
            </w:r>
          </w:p>
        </w:tc>
      </w:tr>
      <w:tr>
        <w:tc>
          <w:tcPr>
            <w:tcW w:w="742" w:type="pct"/>
            <w:vAlign w:val="center"/>
          </w:tcPr>
          <w:p w:rsidR="0018722C">
            <w:pPr>
              <w:pStyle w:val="ac"/>
              <w:topLinePunct/>
              <w:ind w:leftChars="0" w:left="0" w:rightChars="0" w:right="0" w:firstLineChars="0" w:firstLine="0"/>
              <w:spacing w:line="240" w:lineRule="atLeast"/>
            </w:pPr>
            <w:r>
              <w:t>R&amp;D</w:t>
            </w:r>
          </w:p>
        </w:tc>
        <w:tc>
          <w:tcPr>
            <w:tcW w:w="829" w:type="pct"/>
            <w:vAlign w:val="center"/>
          </w:tcPr>
          <w:p w:rsidR="0018722C">
            <w:pPr>
              <w:pStyle w:val="a5"/>
              <w:topLinePunct/>
              <w:ind w:leftChars="0" w:left="0" w:rightChars="0" w:right="0" w:firstLineChars="0" w:firstLine="0"/>
              <w:spacing w:line="240" w:lineRule="atLeast"/>
            </w:pPr>
            <w:r>
              <w:t>研发投资</w:t>
            </w:r>
          </w:p>
        </w:tc>
        <w:tc>
          <w:tcPr>
            <w:tcW w:w="3430" w:type="pct"/>
            <w:vAlign w:val="center"/>
          </w:tcPr>
          <w:p w:rsidR="0018722C">
            <w:pPr>
              <w:pStyle w:val="ad"/>
              <w:topLinePunct/>
              <w:ind w:leftChars="0" w:left="0" w:rightChars="0" w:right="0" w:firstLineChars="0" w:firstLine="0"/>
              <w:spacing w:line="240" w:lineRule="atLeast"/>
            </w:pPr>
            <w:r>
              <w:t>研发投资除以销售额。</w:t>
            </w:r>
          </w:p>
        </w:tc>
      </w:tr>
      <w:tr>
        <w:tc>
          <w:tcPr>
            <w:tcW w:w="742" w:type="pct"/>
            <w:vAlign w:val="center"/>
          </w:tcPr>
          <w:p w:rsidR="0018722C">
            <w:pPr>
              <w:pStyle w:val="ac"/>
              <w:topLinePunct/>
              <w:ind w:leftChars="0" w:left="0" w:rightChars="0" w:right="0" w:firstLineChars="0" w:firstLine="0"/>
              <w:spacing w:line="240" w:lineRule="atLeast"/>
            </w:pPr>
            <w:r>
              <w:t>Hum</w:t>
            </w:r>
          </w:p>
        </w:tc>
        <w:tc>
          <w:tcPr>
            <w:tcW w:w="829" w:type="pct"/>
            <w:vAlign w:val="center"/>
          </w:tcPr>
          <w:p w:rsidR="0018722C">
            <w:pPr>
              <w:pStyle w:val="a5"/>
              <w:topLinePunct/>
              <w:ind w:leftChars="0" w:left="0" w:rightChars="0" w:right="0" w:firstLineChars="0" w:firstLine="0"/>
              <w:spacing w:line="240" w:lineRule="atLeast"/>
            </w:pPr>
            <w:r>
              <w:t>人力资本</w:t>
            </w:r>
          </w:p>
        </w:tc>
        <w:tc>
          <w:tcPr>
            <w:tcW w:w="3430" w:type="pct"/>
            <w:vAlign w:val="center"/>
          </w:tcPr>
          <w:p w:rsidR="0018722C">
            <w:pPr>
              <w:pStyle w:val="ad"/>
              <w:topLinePunct/>
              <w:ind w:leftChars="0" w:left="0" w:rightChars="0" w:right="0" w:firstLineChars="0" w:firstLine="0"/>
              <w:spacing w:line="240" w:lineRule="atLeast"/>
            </w:pPr>
            <w:r>
              <w:t>大专学历以上员工人数</w:t>
            </w:r>
            <w:r>
              <w:t>/</w:t>
            </w:r>
            <w:r>
              <w:t>员工规模。</w:t>
            </w:r>
          </w:p>
        </w:tc>
      </w:tr>
      <w:tr>
        <w:tc>
          <w:tcPr>
            <w:tcW w:w="742" w:type="pct"/>
            <w:vAlign w:val="center"/>
          </w:tcPr>
          <w:p w:rsidR="0018722C">
            <w:pPr>
              <w:pStyle w:val="ac"/>
              <w:topLinePunct/>
              <w:ind w:leftChars="0" w:left="0" w:rightChars="0" w:right="0" w:firstLineChars="0" w:firstLine="0"/>
              <w:spacing w:line="240" w:lineRule="atLeast"/>
            </w:pPr>
            <w:r>
              <w:t>Export</w:t>
            </w:r>
          </w:p>
        </w:tc>
        <w:tc>
          <w:tcPr>
            <w:tcW w:w="829" w:type="pct"/>
            <w:vAlign w:val="center"/>
          </w:tcPr>
          <w:p w:rsidR="0018722C">
            <w:pPr>
              <w:pStyle w:val="a5"/>
              <w:topLinePunct/>
              <w:ind w:leftChars="0" w:left="0" w:rightChars="0" w:right="0" w:firstLineChars="0" w:firstLine="0"/>
              <w:spacing w:line="240" w:lineRule="atLeast"/>
            </w:pPr>
            <w:r>
              <w:t>出口</w:t>
            </w:r>
          </w:p>
        </w:tc>
        <w:tc>
          <w:tcPr>
            <w:tcW w:w="3430" w:type="pct"/>
            <w:vAlign w:val="center"/>
          </w:tcPr>
          <w:p w:rsidR="0018722C">
            <w:pPr>
              <w:pStyle w:val="ad"/>
              <w:topLinePunct/>
              <w:ind w:leftChars="0" w:left="0" w:rightChars="0" w:right="0" w:firstLineChars="0" w:firstLine="0"/>
              <w:spacing w:line="240" w:lineRule="atLeast"/>
            </w:pPr>
            <w:r>
              <w:t>出口企业为标记为 1，非出口企业标记为 0</w:t>
            </w:r>
            <w:r>
              <w:t>.</w:t>
            </w:r>
          </w:p>
        </w:tc>
      </w:tr>
      <w:tr>
        <w:tc>
          <w:tcPr>
            <w:tcW w:w="742" w:type="pct"/>
            <w:vAlign w:val="center"/>
          </w:tcPr>
          <w:p w:rsidR="0018722C">
            <w:pPr>
              <w:pStyle w:val="ac"/>
              <w:topLinePunct/>
              <w:ind w:leftChars="0" w:left="0" w:rightChars="0" w:right="0" w:firstLineChars="0" w:firstLine="0"/>
              <w:spacing w:line="240" w:lineRule="atLeast"/>
            </w:pPr>
            <w:r>
              <w:t>TFP</w:t>
            </w:r>
          </w:p>
        </w:tc>
        <w:tc>
          <w:tcPr>
            <w:tcW w:w="829" w:type="pct"/>
            <w:vAlign w:val="center"/>
          </w:tcPr>
          <w:p w:rsidR="0018722C">
            <w:pPr>
              <w:pStyle w:val="a5"/>
              <w:topLinePunct/>
              <w:ind w:leftChars="0" w:left="0" w:rightChars="0" w:right="0" w:firstLineChars="0" w:firstLine="0"/>
              <w:spacing w:line="240" w:lineRule="atLeast"/>
            </w:pPr>
            <w:r>
              <w:t>全要素生产率</w:t>
            </w:r>
          </w:p>
        </w:tc>
        <w:tc>
          <w:tcPr>
            <w:tcW w:w="3430" w:type="pct"/>
            <w:vAlign w:val="center"/>
          </w:tcPr>
          <w:p w:rsidR="0018722C">
            <w:pPr>
              <w:pStyle w:val="ad"/>
              <w:topLinePunct/>
              <w:ind w:leftChars="0" w:left="0" w:rightChars="0" w:right="0" w:firstLineChars="0" w:firstLine="0"/>
              <w:spacing w:line="240" w:lineRule="atLeast"/>
            </w:pPr>
            <w:r>
              <w:t>本章采用 LP 法来计算全要素生产率</w:t>
            </w:r>
            <w:r>
              <w:t>(</w:t>
            </w:r>
            <w:r>
              <w:t>Levinsohn 和 Petrin</w:t>
            </w:r>
            <w:r>
              <w:t xml:space="preserve">, </w:t>
            </w:r>
            <w:r>
              <w:t>2003</w:t>
            </w:r>
            <w:r>
              <w:t>)</w:t>
            </w:r>
            <w:r>
              <w:t>。</w:t>
            </w:r>
          </w:p>
        </w:tc>
      </w:tr>
      <w:tr>
        <w:tc>
          <w:tcPr>
            <w:tcW w:w="742" w:type="pct"/>
            <w:vAlign w:val="center"/>
          </w:tcPr>
          <w:p w:rsidR="0018722C">
            <w:pPr>
              <w:pStyle w:val="ac"/>
              <w:topLinePunct/>
              <w:ind w:leftChars="0" w:left="0" w:rightChars="0" w:right="0" w:firstLineChars="0" w:firstLine="0"/>
              <w:spacing w:line="240" w:lineRule="atLeast"/>
            </w:pPr>
            <w:r>
              <w:t>Size</w:t>
            </w:r>
          </w:p>
        </w:tc>
        <w:tc>
          <w:tcPr>
            <w:tcW w:w="829" w:type="pct"/>
            <w:vAlign w:val="center"/>
          </w:tcPr>
          <w:p w:rsidR="0018722C">
            <w:pPr>
              <w:pStyle w:val="a5"/>
              <w:topLinePunct/>
              <w:ind w:leftChars="0" w:left="0" w:rightChars="0" w:right="0" w:firstLineChars="0" w:firstLine="0"/>
              <w:spacing w:line="240" w:lineRule="atLeast"/>
            </w:pPr>
            <w:r>
              <w:t>规模</w:t>
            </w:r>
          </w:p>
        </w:tc>
        <w:tc>
          <w:tcPr>
            <w:tcW w:w="3430" w:type="pct"/>
            <w:vAlign w:val="center"/>
          </w:tcPr>
          <w:p w:rsidR="0018722C">
            <w:pPr>
              <w:pStyle w:val="ad"/>
              <w:topLinePunct/>
              <w:ind w:leftChars="0" w:left="0" w:rightChars="0" w:right="0" w:firstLineChars="0" w:firstLine="0"/>
              <w:spacing w:line="240" w:lineRule="atLeast"/>
            </w:pPr>
            <w:r>
              <w:t>资产</w:t>
            </w:r>
            <w:r>
              <w:t>/</w:t>
            </w:r>
            <w:r>
              <w:t>员工总数。</w:t>
            </w:r>
          </w:p>
        </w:tc>
      </w:tr>
      <w:tr>
        <w:tc>
          <w:tcPr>
            <w:tcW w:w="742" w:type="pct"/>
            <w:vAlign w:val="center"/>
          </w:tcPr>
          <w:p w:rsidR="0018722C">
            <w:pPr>
              <w:pStyle w:val="ac"/>
              <w:topLinePunct/>
              <w:ind w:leftChars="0" w:left="0" w:rightChars="0" w:right="0" w:firstLineChars="0" w:firstLine="0"/>
              <w:spacing w:line="240" w:lineRule="atLeast"/>
            </w:pPr>
            <w:r>
              <w:t>Lev</w:t>
            </w:r>
          </w:p>
        </w:tc>
        <w:tc>
          <w:tcPr>
            <w:tcW w:w="829" w:type="pct"/>
            <w:vAlign w:val="center"/>
          </w:tcPr>
          <w:p w:rsidR="0018722C">
            <w:pPr>
              <w:pStyle w:val="a5"/>
              <w:topLinePunct/>
              <w:ind w:leftChars="0" w:left="0" w:rightChars="0" w:right="0" w:firstLineChars="0" w:firstLine="0"/>
              <w:spacing w:line="240" w:lineRule="atLeast"/>
            </w:pPr>
            <w:r>
              <w:t>负债水平</w:t>
            </w:r>
          </w:p>
        </w:tc>
        <w:tc>
          <w:tcPr>
            <w:tcW w:w="3430" w:type="pct"/>
            <w:vAlign w:val="center"/>
          </w:tcPr>
          <w:p w:rsidR="0018722C">
            <w:pPr>
              <w:pStyle w:val="ad"/>
              <w:topLinePunct/>
              <w:ind w:leftChars="0" w:left="0" w:rightChars="0" w:right="0" w:firstLineChars="0" w:firstLine="0"/>
              <w:spacing w:line="240" w:lineRule="atLeast"/>
            </w:pPr>
            <w:r>
              <w:t>负债</w:t>
            </w:r>
            <w:r>
              <w:t>/</w:t>
            </w:r>
            <w:r>
              <w:t>总资产。</w:t>
            </w:r>
          </w:p>
        </w:tc>
      </w:tr>
      <w:tr>
        <w:tc>
          <w:tcPr>
            <w:tcW w:w="742" w:type="pct"/>
            <w:vAlign w:val="center"/>
          </w:tcPr>
          <w:p w:rsidR="0018722C">
            <w:pPr>
              <w:pStyle w:val="ac"/>
              <w:topLinePunct/>
              <w:ind w:leftChars="0" w:left="0" w:rightChars="0" w:right="0" w:firstLineChars="0" w:firstLine="0"/>
              <w:spacing w:line="240" w:lineRule="atLeast"/>
            </w:pPr>
            <w:r>
              <w:t>Roa</w:t>
            </w:r>
          </w:p>
        </w:tc>
        <w:tc>
          <w:tcPr>
            <w:tcW w:w="829" w:type="pct"/>
            <w:vAlign w:val="center"/>
          </w:tcPr>
          <w:p w:rsidR="0018722C">
            <w:pPr>
              <w:pStyle w:val="a5"/>
              <w:topLinePunct/>
              <w:ind w:leftChars="0" w:left="0" w:rightChars="0" w:right="0" w:firstLineChars="0" w:firstLine="0"/>
              <w:spacing w:line="240" w:lineRule="atLeast"/>
            </w:pPr>
            <w:r>
              <w:t>盈利水平</w:t>
            </w:r>
          </w:p>
        </w:tc>
        <w:tc>
          <w:tcPr>
            <w:tcW w:w="3430" w:type="pct"/>
            <w:vAlign w:val="center"/>
          </w:tcPr>
          <w:p w:rsidR="0018722C">
            <w:pPr>
              <w:pStyle w:val="ad"/>
              <w:topLinePunct/>
              <w:ind w:leftChars="0" w:left="0" w:rightChars="0" w:right="0" w:firstLineChars="0" w:firstLine="0"/>
              <w:spacing w:line="240" w:lineRule="atLeast"/>
            </w:pPr>
            <w:r>
              <w:t>利润</w:t>
            </w:r>
            <w:r>
              <w:t>/</w:t>
            </w:r>
            <w:r>
              <w:t>总资产。</w:t>
            </w:r>
          </w:p>
        </w:tc>
      </w:tr>
      <w:tr>
        <w:tc>
          <w:tcPr>
            <w:tcW w:w="742" w:type="pct"/>
            <w:vAlign w:val="center"/>
          </w:tcPr>
          <w:p w:rsidR="0018722C">
            <w:pPr>
              <w:pStyle w:val="ac"/>
              <w:topLinePunct/>
              <w:ind w:leftChars="0" w:left="0" w:rightChars="0" w:right="0" w:firstLineChars="0" w:firstLine="0"/>
              <w:spacing w:line="240" w:lineRule="atLeast"/>
            </w:pPr>
            <w:r>
              <w:t>Age</w:t>
            </w:r>
          </w:p>
        </w:tc>
        <w:tc>
          <w:tcPr>
            <w:tcW w:w="829" w:type="pct"/>
            <w:vAlign w:val="center"/>
          </w:tcPr>
          <w:p w:rsidR="0018722C">
            <w:pPr>
              <w:pStyle w:val="a5"/>
              <w:topLinePunct/>
              <w:ind w:leftChars="0" w:left="0" w:rightChars="0" w:right="0" w:firstLineChars="0" w:firstLine="0"/>
              <w:spacing w:line="240" w:lineRule="atLeast"/>
            </w:pPr>
            <w:r>
              <w:t>年龄</w:t>
            </w:r>
          </w:p>
        </w:tc>
        <w:tc>
          <w:tcPr>
            <w:tcW w:w="3430" w:type="pct"/>
            <w:vAlign w:val="center"/>
          </w:tcPr>
          <w:p w:rsidR="0018722C">
            <w:pPr>
              <w:pStyle w:val="ad"/>
              <w:topLinePunct/>
              <w:ind w:leftChars="0" w:left="0" w:rightChars="0" w:right="0" w:firstLineChars="0" w:firstLine="0"/>
              <w:spacing w:line="240" w:lineRule="atLeast"/>
            </w:pPr>
            <w:r>
              <w:t>企业成立年数。</w:t>
            </w:r>
          </w:p>
        </w:tc>
      </w:tr>
      <w:tr>
        <w:tc>
          <w:tcPr>
            <w:tcW w:w="742" w:type="pct"/>
            <w:vAlign w:val="center"/>
          </w:tcPr>
          <w:p w:rsidR="0018722C">
            <w:pPr>
              <w:pStyle w:val="ac"/>
              <w:topLinePunct/>
              <w:ind w:leftChars="0" w:left="0" w:rightChars="0" w:right="0" w:firstLineChars="0" w:firstLine="0"/>
              <w:spacing w:line="240" w:lineRule="atLeast"/>
            </w:pPr>
            <w:r>
              <w:t>Dive</w:t>
            </w:r>
          </w:p>
        </w:tc>
        <w:tc>
          <w:tcPr>
            <w:tcW w:w="829" w:type="pct"/>
            <w:vAlign w:val="center"/>
          </w:tcPr>
          <w:p w:rsidR="0018722C">
            <w:pPr>
              <w:pStyle w:val="a5"/>
              <w:topLinePunct/>
              <w:ind w:leftChars="0" w:left="0" w:rightChars="0" w:right="0" w:firstLineChars="0" w:firstLine="0"/>
              <w:spacing w:line="240" w:lineRule="atLeast"/>
            </w:pPr>
            <w:r>
              <w:t>多元化</w:t>
            </w:r>
          </w:p>
        </w:tc>
        <w:tc>
          <w:tcPr>
            <w:tcW w:w="3430" w:type="pct"/>
            <w:vAlign w:val="center"/>
          </w:tcPr>
          <w:p w:rsidR="0018722C">
            <w:pPr>
              <w:pStyle w:val="ad"/>
              <w:topLinePunct/>
              <w:ind w:leftChars="0" w:left="0" w:rightChars="0" w:right="0" w:firstLineChars="0" w:firstLine="0"/>
              <w:spacing w:line="240" w:lineRule="atLeast"/>
            </w:pPr>
            <w:r>
              <w:t>采用企业经营的产业单位数量来表示。</w:t>
            </w:r>
          </w:p>
        </w:tc>
      </w:tr>
      <w:tr>
        <w:tc>
          <w:tcPr>
            <w:tcW w:w="742" w:type="pct"/>
            <w:vAlign w:val="center"/>
            <w:tcBorders>
              <w:top w:val="single" w:sz="4" w:space="0" w:color="auto"/>
            </w:tcBorders>
          </w:tcPr>
          <w:p w:rsidR="0018722C">
            <w:pPr>
              <w:pStyle w:val="ac"/>
              <w:topLinePunct/>
              <w:ind w:leftChars="0" w:left="0" w:rightChars="0" w:right="0" w:firstLineChars="0" w:firstLine="0"/>
              <w:spacing w:line="240" w:lineRule="atLeast"/>
            </w:pPr>
            <w:r>
              <w:t>Hhi</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r>
              <w:t>产业集中度</w:t>
            </w:r>
          </w:p>
        </w:tc>
        <w:tc>
          <w:tcPr>
            <w:tcW w:w="3430" w:type="pct"/>
            <w:vAlign w:val="center"/>
            <w:tcBorders>
              <w:top w:val="single" w:sz="4" w:space="0" w:color="auto"/>
            </w:tcBorders>
          </w:tcPr>
          <w:p w:rsidR="0018722C">
            <w:pPr>
              <w:pStyle w:val="ad"/>
              <w:topLinePunct/>
              <w:ind w:leftChars="0" w:left="0" w:rightChars="0" w:right="0" w:firstLineChars="0" w:firstLine="0"/>
              <w:spacing w:line="240" w:lineRule="atLeast"/>
            </w:pPr>
            <w:r>
              <w:t>行业中销售额排名前 10 家企业占全行业销售额比重的平方加总。</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6.3.3</w:t>
      </w:r>
      <w:r>
        <w:t xml:space="preserve"> </w:t>
      </w:r>
      <w:r>
        <w:t>描述性统计</w:t>
      </w:r>
    </w:p>
    <w:p w:rsidR="0018722C">
      <w:pPr>
        <w:topLinePunct/>
      </w:pPr>
      <w:r>
        <w:t>各省政府腐败统计结果如</w:t>
      </w:r>
      <w:r>
        <w:t>表</w:t>
      </w:r>
      <w:r w:rsidR="001852F3">
        <w:t xml:space="preserve">6</w:t>
      </w:r>
      <w:r>
        <w:t>.</w:t>
      </w:r>
      <w:r>
        <w:t>2</w:t>
      </w:r>
      <w:r w:rsidR="001852F3">
        <w:t xml:space="preserve">所示。平均腐败程度最高的十个地区中，东部地区有两个；平均腐败程度最低的十个地区中，东部地区有两个。</w:t>
      </w:r>
    </w:p>
    <w:p w:rsidR="0018722C">
      <w:pPr>
        <w:pStyle w:val="a8"/>
        <w:topLinePunct/>
      </w:pPr>
      <w:bookmarkStart w:id="292217" w:name="_Toc686292217"/>
      <w:r>
        <w:rPr>
          <w:rFonts w:ascii="黑体" w:eastAsia="黑体" w:hint="eastAsia"/>
        </w:rPr>
        <w:t>表</w:t>
      </w:r>
      <w:r>
        <w:rPr>
          <w:rFonts w:ascii="黑体" w:eastAsia="黑体" w:hint="eastAsia"/>
          <w:spacing w:val="-30"/>
        </w:rPr>
        <w:t> </w:t>
      </w:r>
      <w:r>
        <w:rPr>
          <w:rFonts w:ascii="黑体" w:eastAsia="黑体" w:hint="eastAsia"/>
        </w:rPr>
        <w:t>6</w:t>
      </w:r>
      <w:r>
        <w:rPr>
          <w:rFonts w:ascii="黑体" w:eastAsia="黑体" w:hint="eastAsia"/>
        </w:rPr>
        <w:t>.</w:t>
      </w:r>
      <w:r>
        <w:rPr>
          <w:rFonts w:ascii="黑体" w:eastAsia="黑体" w:hint="eastAsia"/>
        </w:rPr>
        <w:t>2</w:t>
      </w:r>
      <w:r>
        <w:t xml:space="preserve">  </w:t>
      </w:r>
      <w:r w:rsidR="001852F3">
        <w:t>各省政府腐败统计结果</w:t>
      </w:r>
      <w:bookmarkEnd w:id="292217"/>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4"/>
        <w:gridCol w:w="1470"/>
        <w:gridCol w:w="1448"/>
        <w:gridCol w:w="1450"/>
        <w:gridCol w:w="1467"/>
        <w:gridCol w:w="1303"/>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政府腐败</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政府腐败</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797" w:type="pct"/>
            <w:vAlign w:val="center"/>
          </w:tcPr>
          <w:p w:rsidR="0018722C">
            <w:pPr>
              <w:pStyle w:val="ac"/>
              <w:topLinePunct/>
              <w:ind w:leftChars="0" w:left="0" w:rightChars="0" w:right="0" w:firstLineChars="0" w:firstLine="0"/>
              <w:spacing w:line="240" w:lineRule="atLeast"/>
            </w:pPr>
            <w:r>
              <w:t>福建</w:t>
            </w:r>
          </w:p>
        </w:tc>
        <w:tc>
          <w:tcPr>
            <w:tcW w:w="866" w:type="pct"/>
            <w:vAlign w:val="center"/>
          </w:tcPr>
          <w:p w:rsidR="0018722C">
            <w:pPr>
              <w:pStyle w:val="affff9"/>
              <w:topLinePunct/>
              <w:ind w:leftChars="0" w:left="0" w:rightChars="0" w:right="0" w:firstLineChars="0" w:firstLine="0"/>
              <w:spacing w:line="240" w:lineRule="atLeast"/>
            </w:pPr>
            <w:r>
              <w:t>50.75</w:t>
            </w:r>
          </w:p>
        </w:tc>
        <w:tc>
          <w:tcPr>
            <w:tcW w:w="853" w:type="pct"/>
            <w:vAlign w:val="center"/>
          </w:tcPr>
          <w:p w:rsidR="0018722C">
            <w:pPr>
              <w:pStyle w:val="affff9"/>
              <w:topLinePunct/>
              <w:ind w:leftChars="0" w:left="0" w:rightChars="0" w:right="0" w:firstLineChars="0" w:firstLine="0"/>
              <w:spacing w:line="240" w:lineRule="atLeast"/>
            </w:pPr>
            <w:r>
              <w:t>1</w:t>
            </w:r>
          </w:p>
        </w:tc>
        <w:tc>
          <w:tcPr>
            <w:tcW w:w="854" w:type="pct"/>
            <w:vAlign w:val="center"/>
          </w:tcPr>
          <w:p w:rsidR="0018722C">
            <w:pPr>
              <w:pStyle w:val="a5"/>
              <w:topLinePunct/>
              <w:ind w:leftChars="0" w:left="0" w:rightChars="0" w:right="0" w:firstLineChars="0" w:firstLine="0"/>
              <w:spacing w:line="240" w:lineRule="atLeast"/>
            </w:pPr>
            <w:r>
              <w:t>江苏</w:t>
            </w:r>
          </w:p>
        </w:tc>
        <w:tc>
          <w:tcPr>
            <w:tcW w:w="864" w:type="pct"/>
            <w:vAlign w:val="center"/>
          </w:tcPr>
          <w:p w:rsidR="0018722C">
            <w:pPr>
              <w:pStyle w:val="affff9"/>
              <w:topLinePunct/>
              <w:ind w:leftChars="0" w:left="0" w:rightChars="0" w:right="0" w:firstLineChars="0" w:firstLine="0"/>
              <w:spacing w:line="240" w:lineRule="atLeast"/>
            </w:pPr>
            <w:r>
              <w:t>30.12</w:t>
            </w:r>
          </w:p>
        </w:tc>
        <w:tc>
          <w:tcPr>
            <w:tcW w:w="767" w:type="pct"/>
            <w:vAlign w:val="center"/>
          </w:tcPr>
          <w:p w:rsidR="0018722C">
            <w:pPr>
              <w:pStyle w:val="affff9"/>
              <w:topLinePunct/>
              <w:ind w:leftChars="0" w:left="0" w:rightChars="0" w:right="0" w:firstLineChars="0" w:firstLine="0"/>
              <w:spacing w:line="240" w:lineRule="atLeast"/>
            </w:pPr>
            <w:r>
              <w:t>16</w:t>
            </w:r>
          </w:p>
        </w:tc>
      </w:tr>
      <w:tr>
        <w:tc>
          <w:tcPr>
            <w:tcW w:w="797" w:type="pct"/>
            <w:vAlign w:val="center"/>
          </w:tcPr>
          <w:p w:rsidR="0018722C">
            <w:pPr>
              <w:pStyle w:val="ac"/>
              <w:topLinePunct/>
              <w:ind w:leftChars="0" w:left="0" w:rightChars="0" w:right="0" w:firstLineChars="0" w:firstLine="0"/>
              <w:spacing w:line="240" w:lineRule="atLeast"/>
            </w:pPr>
            <w:r>
              <w:t>广西</w:t>
            </w:r>
          </w:p>
        </w:tc>
        <w:tc>
          <w:tcPr>
            <w:tcW w:w="866" w:type="pct"/>
            <w:vAlign w:val="center"/>
          </w:tcPr>
          <w:p w:rsidR="0018722C">
            <w:pPr>
              <w:pStyle w:val="affff9"/>
              <w:topLinePunct/>
              <w:ind w:leftChars="0" w:left="0" w:rightChars="0" w:right="0" w:firstLineChars="0" w:firstLine="0"/>
              <w:spacing w:line="240" w:lineRule="atLeast"/>
            </w:pPr>
            <w:r>
              <w:t>47.41</w:t>
            </w:r>
          </w:p>
        </w:tc>
        <w:tc>
          <w:tcPr>
            <w:tcW w:w="853" w:type="pct"/>
            <w:vAlign w:val="center"/>
          </w:tcPr>
          <w:p w:rsidR="0018722C">
            <w:pPr>
              <w:pStyle w:val="affff9"/>
              <w:topLinePunct/>
              <w:ind w:leftChars="0" w:left="0" w:rightChars="0" w:right="0" w:firstLineChars="0" w:firstLine="0"/>
              <w:spacing w:line="240" w:lineRule="atLeast"/>
            </w:pPr>
            <w:r>
              <w:t>2</w:t>
            </w:r>
          </w:p>
        </w:tc>
        <w:tc>
          <w:tcPr>
            <w:tcW w:w="854" w:type="pct"/>
            <w:vAlign w:val="center"/>
          </w:tcPr>
          <w:p w:rsidR="0018722C">
            <w:pPr>
              <w:pStyle w:val="a5"/>
              <w:topLinePunct/>
              <w:ind w:leftChars="0" w:left="0" w:rightChars="0" w:right="0" w:firstLineChars="0" w:firstLine="0"/>
              <w:spacing w:line="240" w:lineRule="atLeast"/>
            </w:pPr>
            <w:r>
              <w:t>江西</w:t>
            </w:r>
          </w:p>
        </w:tc>
        <w:tc>
          <w:tcPr>
            <w:tcW w:w="864" w:type="pct"/>
            <w:vAlign w:val="center"/>
          </w:tcPr>
          <w:p w:rsidR="0018722C">
            <w:pPr>
              <w:pStyle w:val="affff9"/>
              <w:topLinePunct/>
              <w:ind w:leftChars="0" w:left="0" w:rightChars="0" w:right="0" w:firstLineChars="0" w:firstLine="0"/>
              <w:spacing w:line="240" w:lineRule="atLeast"/>
            </w:pPr>
            <w:r>
              <w:t>29.96</w:t>
            </w:r>
          </w:p>
        </w:tc>
        <w:tc>
          <w:tcPr>
            <w:tcW w:w="767" w:type="pct"/>
            <w:vAlign w:val="center"/>
          </w:tcPr>
          <w:p w:rsidR="0018722C">
            <w:pPr>
              <w:pStyle w:val="affff9"/>
              <w:topLinePunct/>
              <w:ind w:leftChars="0" w:left="0" w:rightChars="0" w:right="0" w:firstLineChars="0" w:firstLine="0"/>
              <w:spacing w:line="240" w:lineRule="atLeast"/>
            </w:pPr>
            <w:r>
              <w:t>17</w:t>
            </w:r>
          </w:p>
        </w:tc>
      </w:tr>
      <w:tr>
        <w:tc>
          <w:tcPr>
            <w:tcW w:w="797" w:type="pct"/>
            <w:vAlign w:val="center"/>
          </w:tcPr>
          <w:p w:rsidR="0018722C">
            <w:pPr>
              <w:pStyle w:val="ac"/>
              <w:topLinePunct/>
              <w:ind w:leftChars="0" w:left="0" w:rightChars="0" w:right="0" w:firstLineChars="0" w:firstLine="0"/>
              <w:spacing w:line="240" w:lineRule="atLeast"/>
            </w:pPr>
            <w:r>
              <w:t>吉林</w:t>
            </w:r>
          </w:p>
        </w:tc>
        <w:tc>
          <w:tcPr>
            <w:tcW w:w="866" w:type="pct"/>
            <w:vAlign w:val="center"/>
          </w:tcPr>
          <w:p w:rsidR="0018722C">
            <w:pPr>
              <w:pStyle w:val="affff9"/>
              <w:topLinePunct/>
              <w:ind w:leftChars="0" w:left="0" w:rightChars="0" w:right="0" w:firstLineChars="0" w:firstLine="0"/>
              <w:spacing w:line="240" w:lineRule="atLeast"/>
            </w:pPr>
            <w:r>
              <w:t>42.28</w:t>
            </w:r>
          </w:p>
        </w:tc>
        <w:tc>
          <w:tcPr>
            <w:tcW w:w="853" w:type="pct"/>
            <w:vAlign w:val="center"/>
          </w:tcPr>
          <w:p w:rsidR="0018722C">
            <w:pPr>
              <w:pStyle w:val="affff9"/>
              <w:topLinePunct/>
              <w:ind w:leftChars="0" w:left="0" w:rightChars="0" w:right="0" w:firstLineChars="0" w:firstLine="0"/>
              <w:spacing w:line="240" w:lineRule="atLeast"/>
            </w:pPr>
            <w:r>
              <w:t>3</w:t>
            </w:r>
          </w:p>
        </w:tc>
        <w:tc>
          <w:tcPr>
            <w:tcW w:w="854" w:type="pct"/>
            <w:vAlign w:val="center"/>
          </w:tcPr>
          <w:p w:rsidR="0018722C">
            <w:pPr>
              <w:pStyle w:val="a5"/>
              <w:topLinePunct/>
              <w:ind w:leftChars="0" w:left="0" w:rightChars="0" w:right="0" w:firstLineChars="0" w:firstLine="0"/>
              <w:spacing w:line="240" w:lineRule="atLeast"/>
            </w:pPr>
            <w:r>
              <w:t>陕西</w:t>
            </w:r>
          </w:p>
        </w:tc>
        <w:tc>
          <w:tcPr>
            <w:tcW w:w="864" w:type="pct"/>
            <w:vAlign w:val="center"/>
          </w:tcPr>
          <w:p w:rsidR="0018722C">
            <w:pPr>
              <w:pStyle w:val="affff9"/>
              <w:topLinePunct/>
              <w:ind w:leftChars="0" w:left="0" w:rightChars="0" w:right="0" w:firstLineChars="0" w:firstLine="0"/>
              <w:spacing w:line="240" w:lineRule="atLeast"/>
            </w:pPr>
            <w:r>
              <w:t>29.78</w:t>
            </w:r>
          </w:p>
        </w:tc>
        <w:tc>
          <w:tcPr>
            <w:tcW w:w="767" w:type="pct"/>
            <w:vAlign w:val="center"/>
          </w:tcPr>
          <w:p w:rsidR="0018722C">
            <w:pPr>
              <w:pStyle w:val="affff9"/>
              <w:topLinePunct/>
              <w:ind w:leftChars="0" w:left="0" w:rightChars="0" w:right="0" w:firstLineChars="0" w:firstLine="0"/>
              <w:spacing w:line="240" w:lineRule="atLeast"/>
            </w:pPr>
            <w:r>
              <w:t>18</w:t>
            </w:r>
          </w:p>
        </w:tc>
      </w:tr>
      <w:tr>
        <w:tc>
          <w:tcPr>
            <w:tcW w:w="797" w:type="pct"/>
            <w:vAlign w:val="center"/>
          </w:tcPr>
          <w:p w:rsidR="0018722C">
            <w:pPr>
              <w:pStyle w:val="ac"/>
              <w:topLinePunct/>
              <w:ind w:leftChars="0" w:left="0" w:rightChars="0" w:right="0" w:firstLineChars="0" w:firstLine="0"/>
              <w:spacing w:line="240" w:lineRule="atLeast"/>
            </w:pPr>
            <w:r>
              <w:t>河南</w:t>
            </w:r>
          </w:p>
        </w:tc>
        <w:tc>
          <w:tcPr>
            <w:tcW w:w="866" w:type="pct"/>
            <w:vAlign w:val="center"/>
          </w:tcPr>
          <w:p w:rsidR="0018722C">
            <w:pPr>
              <w:pStyle w:val="affff9"/>
              <w:topLinePunct/>
              <w:ind w:leftChars="0" w:left="0" w:rightChars="0" w:right="0" w:firstLineChars="0" w:firstLine="0"/>
              <w:spacing w:line="240" w:lineRule="atLeast"/>
            </w:pPr>
            <w:r>
              <w:t>39.24</w:t>
            </w:r>
          </w:p>
        </w:tc>
        <w:tc>
          <w:tcPr>
            <w:tcW w:w="853" w:type="pct"/>
            <w:vAlign w:val="center"/>
          </w:tcPr>
          <w:p w:rsidR="0018722C">
            <w:pPr>
              <w:pStyle w:val="affff9"/>
              <w:topLinePunct/>
              <w:ind w:leftChars="0" w:left="0" w:rightChars="0" w:right="0" w:firstLineChars="0" w:firstLine="0"/>
              <w:spacing w:line="240" w:lineRule="atLeast"/>
            </w:pPr>
            <w:r>
              <w:t>4</w:t>
            </w:r>
          </w:p>
        </w:tc>
        <w:tc>
          <w:tcPr>
            <w:tcW w:w="854" w:type="pct"/>
            <w:vAlign w:val="center"/>
          </w:tcPr>
          <w:p w:rsidR="0018722C">
            <w:pPr>
              <w:pStyle w:val="a5"/>
              <w:topLinePunct/>
              <w:ind w:leftChars="0" w:left="0" w:rightChars="0" w:right="0" w:firstLineChars="0" w:firstLine="0"/>
              <w:spacing w:line="240" w:lineRule="atLeast"/>
            </w:pPr>
            <w:r>
              <w:t>河北</w:t>
            </w:r>
          </w:p>
        </w:tc>
        <w:tc>
          <w:tcPr>
            <w:tcW w:w="864" w:type="pct"/>
            <w:vAlign w:val="center"/>
          </w:tcPr>
          <w:p w:rsidR="0018722C">
            <w:pPr>
              <w:pStyle w:val="affff9"/>
              <w:topLinePunct/>
              <w:ind w:leftChars="0" w:left="0" w:rightChars="0" w:right="0" w:firstLineChars="0" w:firstLine="0"/>
              <w:spacing w:line="240" w:lineRule="atLeast"/>
            </w:pPr>
            <w:r>
              <w:t>28.58</w:t>
            </w:r>
          </w:p>
        </w:tc>
        <w:tc>
          <w:tcPr>
            <w:tcW w:w="767" w:type="pct"/>
            <w:vAlign w:val="center"/>
          </w:tcPr>
          <w:p w:rsidR="0018722C">
            <w:pPr>
              <w:pStyle w:val="affff9"/>
              <w:topLinePunct/>
              <w:ind w:leftChars="0" w:left="0" w:rightChars="0" w:right="0" w:firstLineChars="0" w:firstLine="0"/>
              <w:spacing w:line="240" w:lineRule="atLeast"/>
            </w:pPr>
            <w:r>
              <w:t>19</w:t>
            </w:r>
          </w:p>
        </w:tc>
      </w:tr>
      <w:tr>
        <w:tc>
          <w:tcPr>
            <w:tcW w:w="797" w:type="pct"/>
            <w:vAlign w:val="center"/>
          </w:tcPr>
          <w:p w:rsidR="0018722C">
            <w:pPr>
              <w:pStyle w:val="ac"/>
              <w:topLinePunct/>
              <w:ind w:leftChars="0" w:left="0" w:rightChars="0" w:right="0" w:firstLineChars="0" w:firstLine="0"/>
              <w:spacing w:line="240" w:lineRule="atLeast"/>
            </w:pPr>
            <w:r>
              <w:t>安徽</w:t>
            </w:r>
          </w:p>
        </w:tc>
        <w:tc>
          <w:tcPr>
            <w:tcW w:w="866" w:type="pct"/>
            <w:vAlign w:val="center"/>
          </w:tcPr>
          <w:p w:rsidR="0018722C">
            <w:pPr>
              <w:pStyle w:val="affff9"/>
              <w:topLinePunct/>
              <w:ind w:leftChars="0" w:left="0" w:rightChars="0" w:right="0" w:firstLineChars="0" w:firstLine="0"/>
              <w:spacing w:line="240" w:lineRule="atLeast"/>
            </w:pPr>
            <w:r>
              <w:t>38.87</w:t>
            </w:r>
          </w:p>
        </w:tc>
        <w:tc>
          <w:tcPr>
            <w:tcW w:w="853" w:type="pct"/>
            <w:vAlign w:val="center"/>
          </w:tcPr>
          <w:p w:rsidR="0018722C">
            <w:pPr>
              <w:pStyle w:val="affff9"/>
              <w:topLinePunct/>
              <w:ind w:leftChars="0" w:left="0" w:rightChars="0" w:right="0" w:firstLineChars="0" w:firstLine="0"/>
              <w:spacing w:line="240" w:lineRule="atLeast"/>
            </w:pPr>
            <w:r>
              <w:t>5</w:t>
            </w:r>
          </w:p>
        </w:tc>
        <w:tc>
          <w:tcPr>
            <w:tcW w:w="854" w:type="pct"/>
            <w:vAlign w:val="center"/>
          </w:tcPr>
          <w:p w:rsidR="0018722C">
            <w:pPr>
              <w:pStyle w:val="a5"/>
              <w:topLinePunct/>
              <w:ind w:leftChars="0" w:left="0" w:rightChars="0" w:right="0" w:firstLineChars="0" w:firstLine="0"/>
              <w:spacing w:line="240" w:lineRule="atLeast"/>
            </w:pPr>
            <w:r>
              <w:t>黑龙</w:t>
            </w:r>
          </w:p>
        </w:tc>
        <w:tc>
          <w:tcPr>
            <w:tcW w:w="864" w:type="pct"/>
            <w:vAlign w:val="center"/>
          </w:tcPr>
          <w:p w:rsidR="0018722C">
            <w:pPr>
              <w:pStyle w:val="affff9"/>
              <w:topLinePunct/>
              <w:ind w:leftChars="0" w:left="0" w:rightChars="0" w:right="0" w:firstLineChars="0" w:firstLine="0"/>
              <w:spacing w:line="240" w:lineRule="atLeast"/>
            </w:pPr>
            <w:r>
              <w:t>28.20</w:t>
            </w:r>
          </w:p>
        </w:tc>
        <w:tc>
          <w:tcPr>
            <w:tcW w:w="767" w:type="pct"/>
            <w:vAlign w:val="center"/>
          </w:tcPr>
          <w:p w:rsidR="0018722C">
            <w:pPr>
              <w:pStyle w:val="affff9"/>
              <w:topLinePunct/>
              <w:ind w:leftChars="0" w:left="0" w:rightChars="0" w:right="0" w:firstLineChars="0" w:firstLine="0"/>
              <w:spacing w:line="240" w:lineRule="atLeast"/>
            </w:pPr>
            <w:r>
              <w:t>20</w:t>
            </w:r>
          </w:p>
        </w:tc>
      </w:tr>
      <w:tr>
        <w:tc>
          <w:tcPr>
            <w:tcW w:w="797" w:type="pct"/>
            <w:vAlign w:val="center"/>
            <w:tcBorders>
              <w:top w:val="single" w:sz="4" w:space="0" w:color="auto"/>
            </w:tcBorders>
          </w:tcPr>
          <w:p w:rsidR="0018722C">
            <w:pPr>
              <w:pStyle w:val="ac"/>
              <w:topLinePunct/>
              <w:ind w:leftChars="0" w:left="0" w:rightChars="0" w:right="0" w:firstLineChars="0" w:firstLine="0"/>
              <w:spacing w:line="240" w:lineRule="atLeast"/>
            </w:pPr>
            <w:r>
              <w:t>贵州</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36.49</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r>
              <w:t>上海</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27.85</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r>
    </w:tbl>
    <w:p w:rsidR="0018722C">
      <w:pPr>
        <w:rPr/>
        <w:topLinePunct/>
        <w:pStyle w:val="affa"/>
      </w:pPr>
    </w:p>
    <w:p w:rsidR="0018722C">
      <w:pPr>
        <w:spacing w:before="168"/>
        <w:ind w:leftChars="0" w:left="20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6.2</w:t>
      </w: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4"/>
        <w:gridCol w:w="1470"/>
        <w:gridCol w:w="1448"/>
        <w:gridCol w:w="1450"/>
        <w:gridCol w:w="1467"/>
        <w:gridCol w:w="1303"/>
      </w:tblGrid>
      <w:tr>
        <w:trPr>
          <w:trHeight w:val="340" w:hRule="atLeast"/>
        </w:trPr>
        <w:tc>
          <w:tcPr>
            <w:tcW w:w="1354" w:type="dxa"/>
            <w:tcBorders>
              <w:left w:val="nil"/>
            </w:tcBorders>
          </w:tcPr>
          <w:p w:rsidR="0018722C">
            <w:pPr>
              <w:topLinePunct/>
              <w:ind w:leftChars="0" w:left="0" w:rightChars="0" w:right="0" w:firstLineChars="0" w:firstLine="0"/>
              <w:spacing w:line="240" w:lineRule="atLeast"/>
            </w:pPr>
            <w:r>
              <w:rPr>
                <w:b/>
              </w:rPr>
              <w:t>省份</w:t>
            </w:r>
          </w:p>
        </w:tc>
        <w:tc>
          <w:tcPr>
            <w:tcW w:w="1470" w:type="dxa"/>
          </w:tcPr>
          <w:p w:rsidR="0018722C">
            <w:pPr>
              <w:topLinePunct/>
              <w:ind w:leftChars="0" w:left="0" w:rightChars="0" w:right="0" w:firstLineChars="0" w:firstLine="0"/>
              <w:spacing w:line="240" w:lineRule="atLeast"/>
            </w:pPr>
            <w:r>
              <w:rPr>
                <w:b/>
              </w:rPr>
              <w:t>政府腐败</w:t>
            </w:r>
          </w:p>
        </w:tc>
        <w:tc>
          <w:tcPr>
            <w:tcW w:w="1448" w:type="dxa"/>
          </w:tcPr>
          <w:p w:rsidR="0018722C">
            <w:pPr>
              <w:topLinePunct/>
              <w:ind w:leftChars="0" w:left="0" w:rightChars="0" w:right="0" w:firstLineChars="0" w:firstLine="0"/>
              <w:spacing w:line="240" w:lineRule="atLeast"/>
            </w:pPr>
            <w:r>
              <w:rPr>
                <w:b/>
              </w:rPr>
              <w:t>排名</w:t>
            </w:r>
          </w:p>
        </w:tc>
        <w:tc>
          <w:tcPr>
            <w:tcW w:w="1450" w:type="dxa"/>
          </w:tcPr>
          <w:p w:rsidR="0018722C">
            <w:pPr>
              <w:topLinePunct/>
              <w:ind w:leftChars="0" w:left="0" w:rightChars="0" w:right="0" w:firstLineChars="0" w:firstLine="0"/>
              <w:spacing w:line="240" w:lineRule="atLeast"/>
            </w:pPr>
            <w:r>
              <w:rPr>
                <w:b/>
              </w:rPr>
              <w:t>省份</w:t>
            </w:r>
          </w:p>
        </w:tc>
        <w:tc>
          <w:tcPr>
            <w:tcW w:w="1467" w:type="dxa"/>
          </w:tcPr>
          <w:p w:rsidR="0018722C">
            <w:pPr>
              <w:topLinePunct/>
              <w:ind w:leftChars="0" w:left="0" w:rightChars="0" w:right="0" w:firstLineChars="0" w:firstLine="0"/>
              <w:spacing w:line="240" w:lineRule="atLeast"/>
            </w:pPr>
            <w:r>
              <w:rPr>
                <w:b/>
              </w:rPr>
              <w:t>政府腐败</w:t>
            </w:r>
          </w:p>
        </w:tc>
        <w:tc>
          <w:tcPr>
            <w:tcW w:w="1303" w:type="dxa"/>
            <w:tcBorders>
              <w:right w:val="nil"/>
            </w:tcBorders>
          </w:tcPr>
          <w:p w:rsidR="0018722C">
            <w:pPr>
              <w:topLinePunct/>
              <w:ind w:leftChars="0" w:left="0" w:rightChars="0" w:right="0" w:firstLineChars="0" w:firstLine="0"/>
              <w:spacing w:line="240" w:lineRule="atLeast"/>
            </w:pPr>
            <w:r>
              <w:rPr>
                <w:b/>
              </w:rPr>
              <w:t>排名</w:t>
            </w:r>
          </w:p>
        </w:tc>
      </w:tr>
      <w:tr>
        <w:trPr>
          <w:trHeight w:val="280" w:hRule="atLeast"/>
        </w:trPr>
        <w:tc>
          <w:tcPr>
            <w:tcW w:w="1354" w:type="dxa"/>
            <w:tcBorders>
              <w:left w:val="nil"/>
              <w:bottom w:val="nil"/>
            </w:tcBorders>
          </w:tcPr>
          <w:p w:rsidR="0018722C">
            <w:pPr>
              <w:topLinePunct/>
              <w:ind w:leftChars="0" w:left="0" w:rightChars="0" w:right="0" w:firstLineChars="0" w:firstLine="0"/>
              <w:spacing w:line="240" w:lineRule="atLeast"/>
            </w:pPr>
            <w:r>
              <w:t>宁夏</w:t>
            </w:r>
          </w:p>
        </w:tc>
        <w:tc>
          <w:tcPr>
            <w:tcW w:w="1470" w:type="dxa"/>
            <w:tcBorders>
              <w:bottom w:val="nil"/>
            </w:tcBorders>
          </w:tcPr>
          <w:p w:rsidR="0018722C">
            <w:pPr>
              <w:topLinePunct/>
              <w:ind w:leftChars="0" w:left="0" w:rightChars="0" w:right="0" w:firstLineChars="0" w:firstLine="0"/>
              <w:spacing w:line="240" w:lineRule="atLeast"/>
            </w:pPr>
            <w:r>
              <w:t>36.12</w:t>
            </w:r>
          </w:p>
        </w:tc>
        <w:tc>
          <w:tcPr>
            <w:tcW w:w="1448" w:type="dxa"/>
            <w:tcBorders>
              <w:bottom w:val="nil"/>
            </w:tcBorders>
          </w:tcPr>
          <w:p w:rsidR="0018722C">
            <w:pPr>
              <w:topLinePunct/>
              <w:ind w:leftChars="0" w:left="0" w:rightChars="0" w:right="0" w:firstLineChars="0" w:firstLine="0"/>
              <w:spacing w:line="240" w:lineRule="atLeast"/>
            </w:pPr>
            <w:r>
              <w:t>7</w:t>
            </w:r>
          </w:p>
        </w:tc>
        <w:tc>
          <w:tcPr>
            <w:tcW w:w="1450" w:type="dxa"/>
            <w:tcBorders>
              <w:bottom w:val="nil"/>
            </w:tcBorders>
          </w:tcPr>
          <w:p w:rsidR="0018722C">
            <w:pPr>
              <w:topLinePunct/>
              <w:ind w:leftChars="0" w:left="0" w:rightChars="0" w:right="0" w:firstLineChars="0" w:firstLine="0"/>
              <w:spacing w:line="240" w:lineRule="atLeast"/>
            </w:pPr>
            <w:r>
              <w:t>海南</w:t>
            </w:r>
          </w:p>
        </w:tc>
        <w:tc>
          <w:tcPr>
            <w:tcW w:w="1467" w:type="dxa"/>
            <w:tcBorders>
              <w:bottom w:val="nil"/>
            </w:tcBorders>
          </w:tcPr>
          <w:p w:rsidR="0018722C">
            <w:pPr>
              <w:topLinePunct/>
              <w:ind w:leftChars="0" w:left="0" w:rightChars="0" w:right="0" w:firstLineChars="0" w:firstLine="0"/>
              <w:spacing w:line="240" w:lineRule="atLeast"/>
            </w:pPr>
            <w:r>
              <w:t>27.71</w:t>
            </w:r>
          </w:p>
        </w:tc>
        <w:tc>
          <w:tcPr>
            <w:tcW w:w="1303" w:type="dxa"/>
            <w:tcBorders>
              <w:bottom w:val="nil"/>
              <w:right w:val="nil"/>
            </w:tcBorders>
          </w:tcPr>
          <w:p w:rsidR="0018722C">
            <w:pPr>
              <w:topLinePunct/>
              <w:ind w:leftChars="0" w:left="0" w:rightChars="0" w:right="0" w:firstLineChars="0" w:firstLine="0"/>
              <w:spacing w:line="240" w:lineRule="atLeast"/>
            </w:pPr>
            <w:r>
              <w:t>22</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天津</w:t>
            </w:r>
          </w:p>
        </w:tc>
        <w:tc>
          <w:tcPr>
            <w:tcW w:w="1470" w:type="dxa"/>
            <w:tcBorders>
              <w:top w:val="nil"/>
              <w:bottom w:val="nil"/>
            </w:tcBorders>
          </w:tcPr>
          <w:p w:rsidR="0018722C">
            <w:pPr>
              <w:topLinePunct/>
              <w:ind w:leftChars="0" w:left="0" w:rightChars="0" w:right="0" w:firstLineChars="0" w:firstLine="0"/>
              <w:spacing w:line="240" w:lineRule="atLeast"/>
            </w:pPr>
            <w:r>
              <w:t>36.04</w:t>
            </w:r>
          </w:p>
        </w:tc>
        <w:tc>
          <w:tcPr>
            <w:tcW w:w="1448" w:type="dxa"/>
            <w:tcBorders>
              <w:top w:val="nil"/>
              <w:bottom w:val="nil"/>
            </w:tcBorders>
          </w:tcPr>
          <w:p w:rsidR="0018722C">
            <w:pPr>
              <w:topLinePunct/>
              <w:ind w:leftChars="0" w:left="0" w:rightChars="0" w:right="0" w:firstLineChars="0" w:firstLine="0"/>
              <w:spacing w:line="240" w:lineRule="atLeast"/>
            </w:pPr>
            <w:r>
              <w:t>8</w:t>
            </w:r>
          </w:p>
        </w:tc>
        <w:tc>
          <w:tcPr>
            <w:tcW w:w="1450" w:type="dxa"/>
            <w:tcBorders>
              <w:top w:val="nil"/>
              <w:bottom w:val="nil"/>
            </w:tcBorders>
          </w:tcPr>
          <w:p w:rsidR="0018722C">
            <w:pPr>
              <w:topLinePunct/>
              <w:ind w:leftChars="0" w:left="0" w:rightChars="0" w:right="0" w:firstLineChars="0" w:firstLine="0"/>
              <w:spacing w:line="240" w:lineRule="atLeast"/>
            </w:pPr>
            <w:r>
              <w:t>云南</w:t>
            </w:r>
          </w:p>
        </w:tc>
        <w:tc>
          <w:tcPr>
            <w:tcW w:w="1467" w:type="dxa"/>
            <w:tcBorders>
              <w:top w:val="nil"/>
              <w:bottom w:val="nil"/>
            </w:tcBorders>
          </w:tcPr>
          <w:p w:rsidR="0018722C">
            <w:pPr>
              <w:topLinePunct/>
              <w:ind w:leftChars="0" w:left="0" w:rightChars="0" w:right="0" w:firstLineChars="0" w:firstLine="0"/>
              <w:spacing w:line="240" w:lineRule="atLeast"/>
            </w:pPr>
            <w:r>
              <w:t>23.49</w:t>
            </w:r>
          </w:p>
        </w:tc>
        <w:tc>
          <w:tcPr>
            <w:tcW w:w="1303" w:type="dxa"/>
            <w:tcBorders>
              <w:top w:val="nil"/>
              <w:bottom w:val="nil"/>
              <w:right w:val="nil"/>
            </w:tcBorders>
          </w:tcPr>
          <w:p w:rsidR="0018722C">
            <w:pPr>
              <w:topLinePunct/>
              <w:ind w:leftChars="0" w:left="0" w:rightChars="0" w:right="0" w:firstLineChars="0" w:firstLine="0"/>
              <w:spacing w:line="240" w:lineRule="atLeast"/>
            </w:pPr>
            <w:r>
              <w:t>23</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湖北</w:t>
            </w:r>
          </w:p>
        </w:tc>
        <w:tc>
          <w:tcPr>
            <w:tcW w:w="1470" w:type="dxa"/>
            <w:tcBorders>
              <w:top w:val="nil"/>
              <w:bottom w:val="nil"/>
            </w:tcBorders>
          </w:tcPr>
          <w:p w:rsidR="0018722C">
            <w:pPr>
              <w:topLinePunct/>
              <w:ind w:leftChars="0" w:left="0" w:rightChars="0" w:right="0" w:firstLineChars="0" w:firstLine="0"/>
              <w:spacing w:line="240" w:lineRule="atLeast"/>
            </w:pPr>
            <w:r>
              <w:t>34.35</w:t>
            </w:r>
          </w:p>
        </w:tc>
        <w:tc>
          <w:tcPr>
            <w:tcW w:w="1448" w:type="dxa"/>
            <w:tcBorders>
              <w:top w:val="nil"/>
              <w:bottom w:val="nil"/>
            </w:tcBorders>
          </w:tcPr>
          <w:p w:rsidR="0018722C">
            <w:pPr>
              <w:topLinePunct/>
              <w:ind w:leftChars="0" w:left="0" w:rightChars="0" w:right="0" w:firstLineChars="0" w:firstLine="0"/>
              <w:spacing w:line="240" w:lineRule="atLeast"/>
            </w:pPr>
            <w:r>
              <w:t>9</w:t>
            </w:r>
          </w:p>
        </w:tc>
        <w:tc>
          <w:tcPr>
            <w:tcW w:w="1450" w:type="dxa"/>
            <w:tcBorders>
              <w:top w:val="nil"/>
              <w:bottom w:val="nil"/>
            </w:tcBorders>
          </w:tcPr>
          <w:p w:rsidR="0018722C">
            <w:pPr>
              <w:topLinePunct/>
              <w:ind w:leftChars="0" w:left="0" w:rightChars="0" w:right="0" w:firstLineChars="0" w:firstLine="0"/>
              <w:spacing w:line="240" w:lineRule="atLeast"/>
            </w:pPr>
            <w:r>
              <w:t>ft西</w:t>
            </w:r>
          </w:p>
        </w:tc>
        <w:tc>
          <w:tcPr>
            <w:tcW w:w="1467" w:type="dxa"/>
            <w:tcBorders>
              <w:top w:val="nil"/>
              <w:bottom w:val="nil"/>
            </w:tcBorders>
          </w:tcPr>
          <w:p w:rsidR="0018722C">
            <w:pPr>
              <w:topLinePunct/>
              <w:ind w:leftChars="0" w:left="0" w:rightChars="0" w:right="0" w:firstLineChars="0" w:firstLine="0"/>
              <w:spacing w:line="240" w:lineRule="atLeast"/>
            </w:pPr>
            <w:r>
              <w:t>23.28</w:t>
            </w:r>
          </w:p>
        </w:tc>
        <w:tc>
          <w:tcPr>
            <w:tcW w:w="1303" w:type="dxa"/>
            <w:tcBorders>
              <w:top w:val="nil"/>
              <w:bottom w:val="nil"/>
              <w:right w:val="nil"/>
            </w:tcBorders>
          </w:tcPr>
          <w:p w:rsidR="0018722C">
            <w:pPr>
              <w:topLinePunct/>
              <w:ind w:leftChars="0" w:left="0" w:rightChars="0" w:right="0" w:firstLineChars="0" w:firstLine="0"/>
              <w:spacing w:line="240" w:lineRule="atLeast"/>
            </w:pPr>
            <w:r>
              <w:t>24</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重庆</w:t>
            </w:r>
          </w:p>
        </w:tc>
        <w:tc>
          <w:tcPr>
            <w:tcW w:w="1470" w:type="dxa"/>
            <w:tcBorders>
              <w:top w:val="nil"/>
              <w:bottom w:val="nil"/>
            </w:tcBorders>
          </w:tcPr>
          <w:p w:rsidR="0018722C">
            <w:pPr>
              <w:topLinePunct/>
              <w:ind w:leftChars="0" w:left="0" w:rightChars="0" w:right="0" w:firstLineChars="0" w:firstLine="0"/>
              <w:spacing w:line="240" w:lineRule="atLeast"/>
            </w:pPr>
            <w:r>
              <w:t>34.20</w:t>
            </w:r>
          </w:p>
        </w:tc>
        <w:tc>
          <w:tcPr>
            <w:tcW w:w="1448" w:type="dxa"/>
            <w:tcBorders>
              <w:top w:val="nil"/>
              <w:bottom w:val="nil"/>
            </w:tcBorders>
          </w:tcPr>
          <w:p w:rsidR="0018722C">
            <w:pPr>
              <w:topLinePunct/>
              <w:ind w:leftChars="0" w:left="0" w:rightChars="0" w:right="0" w:firstLineChars="0" w:firstLine="0"/>
              <w:spacing w:line="240" w:lineRule="atLeast"/>
            </w:pPr>
            <w:r>
              <w:t>10</w:t>
            </w:r>
          </w:p>
        </w:tc>
        <w:tc>
          <w:tcPr>
            <w:tcW w:w="1450" w:type="dxa"/>
            <w:tcBorders>
              <w:top w:val="nil"/>
              <w:bottom w:val="nil"/>
            </w:tcBorders>
          </w:tcPr>
          <w:p w:rsidR="0018722C">
            <w:pPr>
              <w:topLinePunct/>
              <w:ind w:leftChars="0" w:left="0" w:rightChars="0" w:right="0" w:firstLineChars="0" w:firstLine="0"/>
              <w:spacing w:line="240" w:lineRule="atLeast"/>
            </w:pPr>
            <w:r>
              <w:t>内蒙</w:t>
            </w:r>
          </w:p>
        </w:tc>
        <w:tc>
          <w:tcPr>
            <w:tcW w:w="1467" w:type="dxa"/>
            <w:tcBorders>
              <w:top w:val="nil"/>
              <w:bottom w:val="nil"/>
            </w:tcBorders>
          </w:tcPr>
          <w:p w:rsidR="0018722C">
            <w:pPr>
              <w:topLinePunct/>
              <w:ind w:leftChars="0" w:left="0" w:rightChars="0" w:right="0" w:firstLineChars="0" w:firstLine="0"/>
              <w:spacing w:line="240" w:lineRule="atLeast"/>
            </w:pPr>
            <w:r>
              <w:t>22.40</w:t>
            </w:r>
          </w:p>
        </w:tc>
        <w:tc>
          <w:tcPr>
            <w:tcW w:w="1303" w:type="dxa"/>
            <w:tcBorders>
              <w:top w:val="nil"/>
              <w:bottom w:val="nil"/>
              <w:right w:val="nil"/>
            </w:tcBorders>
          </w:tcPr>
          <w:p w:rsidR="0018722C">
            <w:pPr>
              <w:topLinePunct/>
              <w:ind w:leftChars="0" w:left="0" w:rightChars="0" w:right="0" w:firstLineChars="0" w:firstLine="0"/>
              <w:spacing w:line="240" w:lineRule="atLeast"/>
            </w:pPr>
            <w:r>
              <w:t>25</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四川</w:t>
            </w:r>
          </w:p>
        </w:tc>
        <w:tc>
          <w:tcPr>
            <w:tcW w:w="1470" w:type="dxa"/>
            <w:tcBorders>
              <w:top w:val="nil"/>
              <w:bottom w:val="nil"/>
            </w:tcBorders>
          </w:tcPr>
          <w:p w:rsidR="0018722C">
            <w:pPr>
              <w:topLinePunct/>
              <w:ind w:leftChars="0" w:left="0" w:rightChars="0" w:right="0" w:firstLineChars="0" w:firstLine="0"/>
              <w:spacing w:line="240" w:lineRule="atLeast"/>
            </w:pPr>
            <w:r>
              <w:t>33.47</w:t>
            </w:r>
          </w:p>
        </w:tc>
        <w:tc>
          <w:tcPr>
            <w:tcW w:w="1448" w:type="dxa"/>
            <w:tcBorders>
              <w:top w:val="nil"/>
              <w:bottom w:val="nil"/>
            </w:tcBorders>
          </w:tcPr>
          <w:p w:rsidR="0018722C">
            <w:pPr>
              <w:topLinePunct/>
              <w:ind w:leftChars="0" w:left="0" w:rightChars="0" w:right="0" w:firstLineChars="0" w:firstLine="0"/>
              <w:spacing w:line="240" w:lineRule="atLeast"/>
            </w:pPr>
            <w:r>
              <w:t>11</w:t>
            </w:r>
          </w:p>
        </w:tc>
        <w:tc>
          <w:tcPr>
            <w:tcW w:w="1450" w:type="dxa"/>
            <w:tcBorders>
              <w:top w:val="nil"/>
              <w:bottom w:val="nil"/>
            </w:tcBorders>
          </w:tcPr>
          <w:p w:rsidR="0018722C">
            <w:pPr>
              <w:topLinePunct/>
              <w:ind w:leftChars="0" w:left="0" w:rightChars="0" w:right="0" w:firstLineChars="0" w:firstLine="0"/>
              <w:spacing w:line="240" w:lineRule="atLeast"/>
            </w:pPr>
            <w:r>
              <w:t>新疆</w:t>
            </w:r>
          </w:p>
        </w:tc>
        <w:tc>
          <w:tcPr>
            <w:tcW w:w="1467" w:type="dxa"/>
            <w:tcBorders>
              <w:top w:val="nil"/>
              <w:bottom w:val="nil"/>
            </w:tcBorders>
          </w:tcPr>
          <w:p w:rsidR="0018722C">
            <w:pPr>
              <w:topLinePunct/>
              <w:ind w:leftChars="0" w:left="0" w:rightChars="0" w:right="0" w:firstLineChars="0" w:firstLine="0"/>
              <w:spacing w:line="240" w:lineRule="atLeast"/>
            </w:pPr>
            <w:r>
              <w:t>21.98</w:t>
            </w:r>
          </w:p>
        </w:tc>
        <w:tc>
          <w:tcPr>
            <w:tcW w:w="1303" w:type="dxa"/>
            <w:tcBorders>
              <w:top w:val="nil"/>
              <w:bottom w:val="nil"/>
              <w:right w:val="nil"/>
            </w:tcBorders>
          </w:tcPr>
          <w:p w:rsidR="0018722C">
            <w:pPr>
              <w:topLinePunct/>
              <w:ind w:leftChars="0" w:left="0" w:rightChars="0" w:right="0" w:firstLineChars="0" w:firstLine="0"/>
              <w:spacing w:line="240" w:lineRule="atLeast"/>
            </w:pPr>
            <w:r>
              <w:t>26</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ft东</w:t>
            </w:r>
          </w:p>
        </w:tc>
        <w:tc>
          <w:tcPr>
            <w:tcW w:w="1470" w:type="dxa"/>
            <w:tcBorders>
              <w:top w:val="nil"/>
              <w:bottom w:val="nil"/>
            </w:tcBorders>
          </w:tcPr>
          <w:p w:rsidR="0018722C">
            <w:pPr>
              <w:topLinePunct/>
              <w:ind w:leftChars="0" w:left="0" w:rightChars="0" w:right="0" w:firstLineChars="0" w:firstLine="0"/>
              <w:spacing w:line="240" w:lineRule="atLeast"/>
            </w:pPr>
            <w:r>
              <w:t>32.27</w:t>
            </w:r>
          </w:p>
        </w:tc>
        <w:tc>
          <w:tcPr>
            <w:tcW w:w="1448" w:type="dxa"/>
            <w:tcBorders>
              <w:top w:val="nil"/>
              <w:bottom w:val="nil"/>
            </w:tcBorders>
          </w:tcPr>
          <w:p w:rsidR="0018722C">
            <w:pPr>
              <w:topLinePunct/>
              <w:ind w:leftChars="0" w:left="0" w:rightChars="0" w:right="0" w:firstLineChars="0" w:firstLine="0"/>
              <w:spacing w:line="240" w:lineRule="atLeast"/>
            </w:pPr>
            <w:r>
              <w:t>12</w:t>
            </w:r>
          </w:p>
        </w:tc>
        <w:tc>
          <w:tcPr>
            <w:tcW w:w="1450" w:type="dxa"/>
            <w:tcBorders>
              <w:top w:val="nil"/>
              <w:bottom w:val="nil"/>
            </w:tcBorders>
          </w:tcPr>
          <w:p w:rsidR="0018722C">
            <w:pPr>
              <w:topLinePunct/>
              <w:ind w:leftChars="0" w:left="0" w:rightChars="0" w:right="0" w:firstLineChars="0" w:firstLine="0"/>
              <w:spacing w:line="240" w:lineRule="atLeast"/>
            </w:pPr>
            <w:r>
              <w:t>青海</w:t>
            </w:r>
          </w:p>
        </w:tc>
        <w:tc>
          <w:tcPr>
            <w:tcW w:w="1467" w:type="dxa"/>
            <w:tcBorders>
              <w:top w:val="nil"/>
              <w:bottom w:val="nil"/>
            </w:tcBorders>
          </w:tcPr>
          <w:p w:rsidR="0018722C">
            <w:pPr>
              <w:topLinePunct/>
              <w:ind w:leftChars="0" w:left="0" w:rightChars="0" w:right="0" w:firstLineChars="0" w:firstLine="0"/>
              <w:spacing w:line="240" w:lineRule="atLeast"/>
            </w:pPr>
            <w:r>
              <w:t>21.13</w:t>
            </w:r>
          </w:p>
        </w:tc>
        <w:tc>
          <w:tcPr>
            <w:tcW w:w="1303" w:type="dxa"/>
            <w:tcBorders>
              <w:top w:val="nil"/>
              <w:bottom w:val="nil"/>
              <w:right w:val="nil"/>
            </w:tcBorders>
          </w:tcPr>
          <w:p w:rsidR="0018722C">
            <w:pPr>
              <w:topLinePunct/>
              <w:ind w:leftChars="0" w:left="0" w:rightChars="0" w:right="0" w:firstLineChars="0" w:firstLine="0"/>
              <w:spacing w:line="240" w:lineRule="atLeast"/>
            </w:pPr>
            <w:r>
              <w:t>27</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浙江</w:t>
            </w:r>
          </w:p>
        </w:tc>
        <w:tc>
          <w:tcPr>
            <w:tcW w:w="1470" w:type="dxa"/>
            <w:tcBorders>
              <w:top w:val="nil"/>
              <w:bottom w:val="nil"/>
            </w:tcBorders>
          </w:tcPr>
          <w:p w:rsidR="0018722C">
            <w:pPr>
              <w:topLinePunct/>
              <w:ind w:leftChars="0" w:left="0" w:rightChars="0" w:right="0" w:firstLineChars="0" w:firstLine="0"/>
              <w:spacing w:line="240" w:lineRule="atLeast"/>
            </w:pPr>
            <w:r>
              <w:t>32.18</w:t>
            </w:r>
          </w:p>
        </w:tc>
        <w:tc>
          <w:tcPr>
            <w:tcW w:w="1448" w:type="dxa"/>
            <w:tcBorders>
              <w:top w:val="nil"/>
              <w:bottom w:val="nil"/>
            </w:tcBorders>
          </w:tcPr>
          <w:p w:rsidR="0018722C">
            <w:pPr>
              <w:topLinePunct/>
              <w:ind w:leftChars="0" w:left="0" w:rightChars="0" w:right="0" w:firstLineChars="0" w:firstLine="0"/>
              <w:spacing w:line="240" w:lineRule="atLeast"/>
            </w:pPr>
            <w:r>
              <w:t>13</w:t>
            </w:r>
          </w:p>
        </w:tc>
        <w:tc>
          <w:tcPr>
            <w:tcW w:w="1450" w:type="dxa"/>
            <w:tcBorders>
              <w:top w:val="nil"/>
              <w:bottom w:val="nil"/>
            </w:tcBorders>
          </w:tcPr>
          <w:p w:rsidR="0018722C">
            <w:pPr>
              <w:topLinePunct/>
              <w:ind w:leftChars="0" w:left="0" w:rightChars="0" w:right="0" w:firstLineChars="0" w:firstLine="0"/>
              <w:spacing w:line="240" w:lineRule="atLeast"/>
            </w:pPr>
            <w:r>
              <w:t>广东</w:t>
            </w:r>
          </w:p>
        </w:tc>
        <w:tc>
          <w:tcPr>
            <w:tcW w:w="1467" w:type="dxa"/>
            <w:tcBorders>
              <w:top w:val="nil"/>
              <w:bottom w:val="nil"/>
            </w:tcBorders>
          </w:tcPr>
          <w:p w:rsidR="0018722C">
            <w:pPr>
              <w:topLinePunct/>
              <w:ind w:leftChars="0" w:left="0" w:rightChars="0" w:right="0" w:firstLineChars="0" w:firstLine="0"/>
              <w:spacing w:line="240" w:lineRule="atLeast"/>
            </w:pPr>
            <w:r>
              <w:t>20.87</w:t>
            </w:r>
          </w:p>
        </w:tc>
        <w:tc>
          <w:tcPr>
            <w:tcW w:w="1303" w:type="dxa"/>
            <w:tcBorders>
              <w:top w:val="nil"/>
              <w:bottom w:val="nil"/>
              <w:right w:val="nil"/>
            </w:tcBorders>
          </w:tcPr>
          <w:p w:rsidR="0018722C">
            <w:pPr>
              <w:topLinePunct/>
              <w:ind w:leftChars="0" w:left="0" w:rightChars="0" w:right="0" w:firstLineChars="0" w:firstLine="0"/>
              <w:spacing w:line="240" w:lineRule="atLeast"/>
            </w:pPr>
            <w:r>
              <w:t>28</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辽宁</w:t>
            </w:r>
          </w:p>
        </w:tc>
        <w:tc>
          <w:tcPr>
            <w:tcW w:w="1470" w:type="dxa"/>
            <w:tcBorders>
              <w:top w:val="nil"/>
              <w:bottom w:val="nil"/>
            </w:tcBorders>
          </w:tcPr>
          <w:p w:rsidR="0018722C">
            <w:pPr>
              <w:topLinePunct/>
              <w:ind w:leftChars="0" w:left="0" w:rightChars="0" w:right="0" w:firstLineChars="0" w:firstLine="0"/>
              <w:spacing w:line="240" w:lineRule="atLeast"/>
            </w:pPr>
            <w:r>
              <w:t>32.09</w:t>
            </w:r>
          </w:p>
        </w:tc>
        <w:tc>
          <w:tcPr>
            <w:tcW w:w="1448" w:type="dxa"/>
            <w:tcBorders>
              <w:top w:val="nil"/>
              <w:bottom w:val="nil"/>
            </w:tcBorders>
          </w:tcPr>
          <w:p w:rsidR="0018722C">
            <w:pPr>
              <w:topLinePunct/>
              <w:ind w:leftChars="0" w:left="0" w:rightChars="0" w:right="0" w:firstLineChars="0" w:firstLine="0"/>
              <w:spacing w:line="240" w:lineRule="atLeast"/>
            </w:pPr>
            <w:r>
              <w:t>14</w:t>
            </w:r>
          </w:p>
        </w:tc>
        <w:tc>
          <w:tcPr>
            <w:tcW w:w="1450" w:type="dxa"/>
            <w:tcBorders>
              <w:top w:val="nil"/>
              <w:bottom w:val="nil"/>
            </w:tcBorders>
          </w:tcPr>
          <w:p w:rsidR="0018722C">
            <w:pPr>
              <w:topLinePunct/>
              <w:ind w:leftChars="0" w:left="0" w:rightChars="0" w:right="0" w:firstLineChars="0" w:firstLine="0"/>
              <w:spacing w:line="240" w:lineRule="atLeast"/>
            </w:pPr>
            <w:r>
              <w:t>甘肃</w:t>
            </w:r>
          </w:p>
        </w:tc>
        <w:tc>
          <w:tcPr>
            <w:tcW w:w="1467" w:type="dxa"/>
            <w:tcBorders>
              <w:top w:val="nil"/>
              <w:bottom w:val="nil"/>
            </w:tcBorders>
          </w:tcPr>
          <w:p w:rsidR="0018722C">
            <w:pPr>
              <w:topLinePunct/>
              <w:ind w:leftChars="0" w:left="0" w:rightChars="0" w:right="0" w:firstLineChars="0" w:firstLine="0"/>
              <w:spacing w:line="240" w:lineRule="atLeast"/>
            </w:pPr>
            <w:r>
              <w:t>20.36</w:t>
            </w:r>
          </w:p>
        </w:tc>
        <w:tc>
          <w:tcPr>
            <w:tcW w:w="1303" w:type="dxa"/>
            <w:tcBorders>
              <w:top w:val="nil"/>
              <w:bottom w:val="nil"/>
              <w:right w:val="nil"/>
            </w:tcBorders>
          </w:tcPr>
          <w:p w:rsidR="0018722C">
            <w:pPr>
              <w:topLinePunct/>
              <w:ind w:leftChars="0" w:left="0" w:rightChars="0" w:right="0" w:firstLineChars="0" w:firstLine="0"/>
              <w:spacing w:line="240" w:lineRule="atLeast"/>
            </w:pPr>
            <w:r>
              <w:t>29</w:t>
            </w:r>
          </w:p>
        </w:tc>
      </w:tr>
      <w:tr>
        <w:trPr>
          <w:trHeight w:val="340" w:hRule="atLeast"/>
        </w:trPr>
        <w:tc>
          <w:tcPr>
            <w:tcW w:w="1354" w:type="dxa"/>
            <w:tcBorders>
              <w:top w:val="nil"/>
              <w:left w:val="nil"/>
              <w:bottom w:val="nil"/>
            </w:tcBorders>
          </w:tcPr>
          <w:p w:rsidR="0018722C">
            <w:pPr>
              <w:topLinePunct/>
              <w:ind w:leftChars="0" w:left="0" w:rightChars="0" w:right="0" w:firstLineChars="0" w:firstLine="0"/>
              <w:spacing w:line="240" w:lineRule="atLeast"/>
            </w:pPr>
            <w:r>
              <w:t>湖南</w:t>
            </w:r>
          </w:p>
        </w:tc>
        <w:tc>
          <w:tcPr>
            <w:tcW w:w="1470" w:type="dxa"/>
            <w:tcBorders>
              <w:top w:val="nil"/>
              <w:bottom w:val="nil"/>
            </w:tcBorders>
          </w:tcPr>
          <w:p w:rsidR="0018722C">
            <w:pPr>
              <w:topLinePunct/>
              <w:ind w:leftChars="0" w:left="0" w:rightChars="0" w:right="0" w:firstLineChars="0" w:firstLine="0"/>
              <w:spacing w:line="240" w:lineRule="atLeast"/>
            </w:pPr>
            <w:r>
              <w:t>30.52</w:t>
            </w:r>
          </w:p>
        </w:tc>
        <w:tc>
          <w:tcPr>
            <w:tcW w:w="1448" w:type="dxa"/>
            <w:tcBorders>
              <w:top w:val="nil"/>
              <w:bottom w:val="nil"/>
            </w:tcBorders>
          </w:tcPr>
          <w:p w:rsidR="0018722C">
            <w:pPr>
              <w:topLinePunct/>
              <w:ind w:leftChars="0" w:left="0" w:rightChars="0" w:right="0" w:firstLineChars="0" w:firstLine="0"/>
              <w:spacing w:line="240" w:lineRule="atLeast"/>
            </w:pPr>
            <w:r>
              <w:t>15</w:t>
            </w:r>
          </w:p>
        </w:tc>
        <w:tc>
          <w:tcPr>
            <w:tcW w:w="1450" w:type="dxa"/>
            <w:tcBorders>
              <w:top w:val="nil"/>
              <w:bottom w:val="nil"/>
            </w:tcBorders>
          </w:tcPr>
          <w:p w:rsidR="0018722C">
            <w:pPr>
              <w:topLinePunct/>
              <w:ind w:leftChars="0" w:left="0" w:rightChars="0" w:right="0" w:firstLineChars="0" w:firstLine="0"/>
              <w:spacing w:line="240" w:lineRule="atLeast"/>
            </w:pPr>
            <w:r>
              <w:t>北京</w:t>
            </w:r>
          </w:p>
        </w:tc>
        <w:tc>
          <w:tcPr>
            <w:tcW w:w="1467" w:type="dxa"/>
            <w:tcBorders>
              <w:top w:val="nil"/>
              <w:bottom w:val="nil"/>
            </w:tcBorders>
          </w:tcPr>
          <w:p w:rsidR="0018722C">
            <w:pPr>
              <w:topLinePunct/>
              <w:ind w:leftChars="0" w:left="0" w:rightChars="0" w:right="0" w:firstLineChars="0" w:firstLine="0"/>
              <w:spacing w:line="240" w:lineRule="atLeast"/>
            </w:pPr>
            <w:r>
              <w:t>12.49</w:t>
            </w:r>
          </w:p>
        </w:tc>
        <w:tc>
          <w:tcPr>
            <w:tcW w:w="1303" w:type="dxa"/>
            <w:tcBorders>
              <w:top w:val="nil"/>
              <w:bottom w:val="nil"/>
              <w:right w:val="nil"/>
            </w:tcBorders>
          </w:tcPr>
          <w:p w:rsidR="0018722C">
            <w:pPr>
              <w:topLinePunct/>
              <w:ind w:leftChars="0" w:left="0" w:rightChars="0" w:right="0" w:firstLineChars="0" w:firstLine="0"/>
              <w:spacing w:line="240" w:lineRule="atLeast"/>
            </w:pPr>
            <w:r>
              <w:t>30</w:t>
            </w:r>
          </w:p>
        </w:tc>
      </w:tr>
      <w:tr>
        <w:trPr>
          <w:trHeight w:val="400" w:hRule="atLeast"/>
        </w:trPr>
        <w:tc>
          <w:tcPr>
            <w:tcW w:w="1354" w:type="dxa"/>
            <w:tcBorders>
              <w:top w:val="nil"/>
              <w:left w:val="nil"/>
            </w:tcBorders>
          </w:tcPr>
          <w:p w:rsidR="0018722C">
            <w:pPr>
              <w:topLinePunct/>
              <w:ind w:leftChars="0" w:left="0" w:rightChars="0" w:right="0" w:firstLineChars="0" w:firstLine="0"/>
              <w:spacing w:line="240" w:lineRule="atLeast"/>
            </w:pPr>
          </w:p>
        </w:tc>
        <w:tc>
          <w:tcPr>
            <w:tcW w:w="1470" w:type="dxa"/>
            <w:tcBorders>
              <w:top w:val="nil"/>
            </w:tcBorders>
          </w:tcPr>
          <w:p w:rsidR="0018722C">
            <w:pPr>
              <w:topLinePunct/>
              <w:ind w:leftChars="0" w:left="0" w:rightChars="0" w:right="0" w:firstLineChars="0" w:firstLine="0"/>
              <w:spacing w:line="240" w:lineRule="atLeast"/>
            </w:pPr>
          </w:p>
        </w:tc>
        <w:tc>
          <w:tcPr>
            <w:tcW w:w="1448" w:type="dxa"/>
            <w:tcBorders>
              <w:top w:val="nil"/>
            </w:tcBorders>
          </w:tcPr>
          <w:p w:rsidR="0018722C">
            <w:pPr>
              <w:topLinePunct/>
              <w:ind w:leftChars="0" w:left="0" w:rightChars="0" w:right="0" w:firstLineChars="0" w:firstLine="0"/>
              <w:spacing w:line="240" w:lineRule="atLeast"/>
            </w:pPr>
          </w:p>
        </w:tc>
        <w:tc>
          <w:tcPr>
            <w:tcW w:w="1450" w:type="dxa"/>
            <w:tcBorders>
              <w:top w:val="nil"/>
            </w:tcBorders>
          </w:tcPr>
          <w:p w:rsidR="0018722C">
            <w:pPr>
              <w:topLinePunct/>
              <w:ind w:leftChars="0" w:left="0" w:rightChars="0" w:right="0" w:firstLineChars="0" w:firstLine="0"/>
              <w:spacing w:line="240" w:lineRule="atLeast"/>
            </w:pPr>
            <w:r>
              <w:t>西藏</w:t>
            </w:r>
          </w:p>
        </w:tc>
        <w:tc>
          <w:tcPr>
            <w:tcW w:w="1467" w:type="dxa"/>
            <w:tcBorders>
              <w:top w:val="nil"/>
            </w:tcBorders>
          </w:tcPr>
          <w:p w:rsidR="0018722C">
            <w:pPr>
              <w:topLinePunct/>
              <w:ind w:leftChars="0" w:left="0" w:rightChars="0" w:right="0" w:firstLineChars="0" w:firstLine="0"/>
              <w:spacing w:line="240" w:lineRule="atLeast"/>
            </w:pPr>
            <w:r>
              <w:t>5.71</w:t>
            </w:r>
          </w:p>
        </w:tc>
        <w:tc>
          <w:tcPr>
            <w:tcW w:w="1303" w:type="dxa"/>
            <w:tcBorders>
              <w:top w:val="nil"/>
              <w:right w:val="nil"/>
            </w:tcBorders>
          </w:tcPr>
          <w:p w:rsidR="0018722C">
            <w:pPr>
              <w:topLinePunct/>
              <w:ind w:leftChars="0" w:left="0" w:rightChars="0" w:right="0" w:firstLineChars="0" w:firstLine="0"/>
              <w:spacing w:line="240" w:lineRule="atLeast"/>
            </w:pPr>
            <w:r>
              <w:t>31</w:t>
            </w:r>
          </w:p>
        </w:tc>
      </w:tr>
    </w:tbl>
    <w:p w:rsidR="0018722C">
      <w:pPr>
        <w:pStyle w:val="affa"/>
      </w:pPr>
    </w:p>
    <w:p w:rsidR="0018722C">
      <w:pPr>
        <w:topLinePunct/>
      </w:pPr>
      <w:r>
        <w:rPr>
          <w:rFonts w:cstheme="minorBidi" w:hAnsiTheme="minorHAnsi" w:eastAsiaTheme="minorHAnsi" w:asciiTheme="minorHAnsi"/>
        </w:rPr>
        <w:t>资料来源：作者根据文献资料综合整理而成。</w:t>
      </w:r>
    </w:p>
    <w:p w:rsidR="0018722C">
      <w:pPr>
        <w:topLinePunct/>
      </w:pPr>
      <w:r>
        <w:t>本章对研究样本的主要变量进行了描述性统计，具体结果如</w:t>
      </w:r>
      <w:r>
        <w:t>表</w:t>
      </w:r>
      <w:r w:rsidR="001852F3">
        <w:t xml:space="preserve">6</w:t>
      </w:r>
      <w:r>
        <w:t>.</w:t>
      </w:r>
      <w:r>
        <w:t>3</w:t>
      </w:r>
      <w:r w:rsidR="001852F3">
        <w:t xml:space="preserve">所示。在</w:t>
      </w:r>
    </w:p>
    <w:p w:rsidR="0018722C">
      <w:pPr>
        <w:topLinePunct/>
      </w:pPr>
      <w:r>
        <w:t>创新指标上，样本企业的平均专利总产出为</w:t>
      </w:r>
      <w:r>
        <w:t>0</w:t>
      </w:r>
      <w:r>
        <w:t>.</w:t>
      </w:r>
      <w:r>
        <w:t>21</w:t>
      </w:r>
      <w:r/>
      <w:r w:rsidR="001852F3">
        <w:t xml:space="preserve">个，最小值为</w:t>
      </w:r>
      <w:r>
        <w:t>0</w:t>
      </w:r>
      <w:r/>
      <w:r w:rsidR="001852F3">
        <w:t xml:space="preserve">个，最大值为</w:t>
      </w:r>
      <w:r>
        <w:t>6095</w:t>
      </w:r>
      <w:r>
        <w:t>个，标准差为</w:t>
      </w:r>
      <w:r>
        <w:t>12</w:t>
      </w:r>
      <w:r>
        <w:t>.</w:t>
      </w:r>
      <w:r>
        <w:t>27</w:t>
      </w:r>
      <w:r>
        <w:t>。发明、新型和外观专利的均值分别为</w:t>
      </w:r>
      <w:r>
        <w:t>0</w:t>
      </w:r>
      <w:r>
        <w:t>.</w:t>
      </w:r>
      <w:r>
        <w:t>076</w:t>
      </w:r>
      <w:r/>
      <w:r w:rsidR="001852F3">
        <w:t xml:space="preserve">个、</w:t>
      </w:r>
      <w:r>
        <w:t>0.067</w:t>
      </w:r>
      <w:r/>
      <w:r w:rsidR="001852F3">
        <w:t xml:space="preserve">个</w:t>
      </w:r>
      <w:r w:rsidR="001852F3">
        <w:t>和</w:t>
      </w:r>
    </w:p>
    <w:p w:rsidR="0018722C">
      <w:pPr>
        <w:topLinePunct/>
      </w:pPr>
      <w:r>
        <w:t>0.070</w:t>
      </w:r>
      <w:r/>
      <w:r w:rsidR="001852F3">
        <w:t xml:space="preserve">个，标准差分别为</w:t>
      </w:r>
      <w:r>
        <w:t>10</w:t>
      </w:r>
      <w:r>
        <w:t>.</w:t>
      </w:r>
      <w:r>
        <w:t>81、1.93</w:t>
      </w:r>
      <w:r/>
      <w:r w:rsidR="001852F3">
        <w:t xml:space="preserve">和</w:t>
      </w:r>
      <w:r>
        <w:t>2.19，这表明中国企业专利产出水平较</w:t>
      </w:r>
      <w:r>
        <w:t>低，企业之间的创新产出水平存在明显的差异。研发投资的均值为</w:t>
      </w:r>
      <w:r>
        <w:t>0</w:t>
      </w:r>
      <w:r>
        <w:t>.</w:t>
      </w:r>
      <w:r>
        <w:t>1%，表明中</w:t>
      </w:r>
      <w:r>
        <w:t>国企业的研发投资强度总体上处于较低水平。研发投入的标准差为</w:t>
      </w:r>
      <w:r>
        <w:t>0</w:t>
      </w:r>
      <w:r>
        <w:t>.</w:t>
      </w:r>
      <w:r>
        <w:t>006</w:t>
      </w:r>
      <w:r>
        <w:t>，表明企业创新投入水平较低，并且差异较大。</w:t>
      </w:r>
    </w:p>
    <w:p w:rsidR="0018722C">
      <w:pPr>
        <w:pStyle w:val="a8"/>
        <w:topLinePunct/>
      </w:pPr>
      <w:bookmarkStart w:id="292218" w:name="_Toc686292218"/>
      <w:r>
        <w:rPr>
          <w:rFonts w:ascii="黑体" w:eastAsia="黑体" w:hint="eastAsia"/>
        </w:rPr>
        <w:t>表</w:t>
      </w:r>
      <w:r>
        <w:rPr>
          <w:rFonts w:ascii="黑体" w:eastAsia="黑体" w:hint="eastAsia"/>
          <w:spacing w:val="-30"/>
        </w:rPr>
        <w:t> </w:t>
      </w:r>
      <w:r>
        <w:rPr>
          <w:rFonts w:ascii="黑体" w:eastAsia="黑体" w:hint="eastAsia"/>
        </w:rPr>
        <w:t>6</w:t>
      </w:r>
      <w:r>
        <w:rPr>
          <w:rFonts w:ascii="黑体" w:eastAsia="黑体" w:hint="eastAsia"/>
        </w:rPr>
        <w:t>.</w:t>
      </w:r>
      <w:r>
        <w:rPr>
          <w:rFonts w:ascii="黑体" w:eastAsia="黑体" w:hint="eastAsia"/>
        </w:rPr>
        <w:t>3</w:t>
      </w:r>
      <w:r>
        <w:t xml:space="preserve">  </w:t>
      </w:r>
      <w:r w:rsidR="001852F3">
        <w:t>主要变量的描述统计</w:t>
      </w:r>
      <w:bookmarkEnd w:id="292218"/>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2"/>
        <w:gridCol w:w="1268"/>
        <w:gridCol w:w="1265"/>
        <w:gridCol w:w="1445"/>
        <w:gridCol w:w="1082"/>
        <w:gridCol w:w="1080"/>
        <w:gridCol w:w="1077"/>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中文简称</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英文简称</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37" w:type="pct"/>
            <w:vAlign w:val="center"/>
          </w:tcPr>
          <w:p w:rsidR="0018722C">
            <w:pPr>
              <w:pStyle w:val="ac"/>
              <w:topLinePunct/>
              <w:ind w:leftChars="0" w:left="0" w:rightChars="0" w:right="0" w:firstLineChars="0" w:firstLine="0"/>
              <w:spacing w:line="240" w:lineRule="atLeast"/>
            </w:pPr>
            <w:r>
              <w:t>专利总产出</w:t>
            </w:r>
          </w:p>
        </w:tc>
        <w:tc>
          <w:tcPr>
            <w:tcW w:w="731" w:type="pct"/>
            <w:vAlign w:val="center"/>
          </w:tcPr>
          <w:p w:rsidR="0018722C">
            <w:pPr>
              <w:pStyle w:val="a5"/>
              <w:topLinePunct/>
              <w:ind w:leftChars="0" w:left="0" w:rightChars="0" w:right="0" w:firstLineChars="0" w:firstLine="0"/>
              <w:spacing w:line="240" w:lineRule="atLeast"/>
            </w:pPr>
            <w:r>
              <w:t>Patent</w:t>
            </w:r>
            <w:r>
              <w:rPr>
                <w:vertAlign w:val="subscript"/>
                /&gt;
              </w:rPr>
              <w:t>0</w:t>
            </w:r>
          </w:p>
        </w:tc>
        <w:tc>
          <w:tcPr>
            <w:tcW w:w="730" w:type="pct"/>
            <w:vAlign w:val="center"/>
          </w:tcPr>
          <w:p w:rsidR="0018722C">
            <w:pPr>
              <w:pStyle w:val="affff9"/>
              <w:topLinePunct/>
              <w:ind w:leftChars="0" w:left="0" w:rightChars="0" w:right="0" w:firstLineChars="0" w:firstLine="0"/>
              <w:spacing w:line="240" w:lineRule="atLeast"/>
            </w:pPr>
            <w:r>
              <w:t>0.21</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6095</w:t>
            </w:r>
          </w:p>
        </w:tc>
        <w:tc>
          <w:tcPr>
            <w:tcW w:w="621" w:type="pct"/>
            <w:vAlign w:val="center"/>
          </w:tcPr>
          <w:p w:rsidR="0018722C">
            <w:pPr>
              <w:pStyle w:val="affff9"/>
              <w:topLinePunct/>
              <w:ind w:leftChars="0" w:left="0" w:rightChars="0" w:right="0" w:firstLineChars="0" w:firstLine="0"/>
              <w:spacing w:line="240" w:lineRule="atLeast"/>
            </w:pPr>
            <w:r>
              <w:t>12.27</w:t>
            </w:r>
          </w:p>
        </w:tc>
      </w:tr>
      <w:tr>
        <w:tc>
          <w:tcPr>
            <w:tcW w:w="837" w:type="pct"/>
            <w:vAlign w:val="center"/>
          </w:tcPr>
          <w:p w:rsidR="0018722C">
            <w:pPr>
              <w:pStyle w:val="ac"/>
              <w:topLinePunct/>
              <w:ind w:leftChars="0" w:left="0" w:rightChars="0" w:right="0" w:firstLineChars="0" w:firstLine="0"/>
              <w:spacing w:line="240" w:lineRule="atLeast"/>
            </w:pPr>
            <w:r>
              <w:t>发明专利数</w:t>
            </w:r>
          </w:p>
        </w:tc>
        <w:tc>
          <w:tcPr>
            <w:tcW w:w="731" w:type="pct"/>
            <w:vAlign w:val="center"/>
          </w:tcPr>
          <w:p w:rsidR="0018722C">
            <w:pPr>
              <w:pStyle w:val="a5"/>
              <w:topLinePunct/>
              <w:ind w:leftChars="0" w:left="0" w:rightChars="0" w:right="0" w:firstLineChars="0" w:firstLine="0"/>
              <w:spacing w:line="240" w:lineRule="atLeast"/>
            </w:pPr>
            <w:r>
              <w:t>Patent</w:t>
            </w:r>
            <w:r>
              <w:rPr>
                <w:vertAlign w:val="subscript"/>
                /&gt;
              </w:rPr>
              <w:t>1</w:t>
            </w:r>
          </w:p>
        </w:tc>
        <w:tc>
          <w:tcPr>
            <w:tcW w:w="730" w:type="pct"/>
            <w:vAlign w:val="center"/>
          </w:tcPr>
          <w:p w:rsidR="0018722C">
            <w:pPr>
              <w:pStyle w:val="affff9"/>
              <w:topLinePunct/>
              <w:ind w:leftChars="0" w:left="0" w:rightChars="0" w:right="0" w:firstLineChars="0" w:firstLine="0"/>
              <w:spacing w:line="240" w:lineRule="atLeast"/>
            </w:pPr>
            <w:r>
              <w:t>0.08</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5731</w:t>
            </w:r>
          </w:p>
        </w:tc>
        <w:tc>
          <w:tcPr>
            <w:tcW w:w="621" w:type="pct"/>
            <w:vAlign w:val="center"/>
          </w:tcPr>
          <w:p w:rsidR="0018722C">
            <w:pPr>
              <w:pStyle w:val="affff9"/>
              <w:topLinePunct/>
              <w:ind w:leftChars="0" w:left="0" w:rightChars="0" w:right="0" w:firstLineChars="0" w:firstLine="0"/>
              <w:spacing w:line="240" w:lineRule="atLeast"/>
            </w:pPr>
            <w:r>
              <w:t>10.81</w:t>
            </w:r>
          </w:p>
        </w:tc>
      </w:tr>
      <w:tr>
        <w:tc>
          <w:tcPr>
            <w:tcW w:w="837" w:type="pct"/>
            <w:vAlign w:val="center"/>
          </w:tcPr>
          <w:p w:rsidR="0018722C">
            <w:pPr>
              <w:pStyle w:val="ac"/>
              <w:topLinePunct/>
              <w:ind w:leftChars="0" w:left="0" w:rightChars="0" w:right="0" w:firstLineChars="0" w:firstLine="0"/>
              <w:spacing w:line="240" w:lineRule="atLeast"/>
            </w:pPr>
            <w:r>
              <w:t>外观专利数</w:t>
            </w:r>
          </w:p>
        </w:tc>
        <w:tc>
          <w:tcPr>
            <w:tcW w:w="731" w:type="pct"/>
            <w:vAlign w:val="center"/>
          </w:tcPr>
          <w:p w:rsidR="0018722C">
            <w:pPr>
              <w:pStyle w:val="a5"/>
              <w:topLinePunct/>
              <w:ind w:leftChars="0" w:left="0" w:rightChars="0" w:right="0" w:firstLineChars="0" w:firstLine="0"/>
              <w:spacing w:line="240" w:lineRule="atLeast"/>
            </w:pPr>
            <w:r>
              <w:t>Patent</w:t>
            </w:r>
            <w:r>
              <w:rPr>
                <w:vertAlign w:val="subscript"/>
                /&gt;
              </w:rPr>
              <w:t>2</w:t>
            </w:r>
          </w:p>
        </w:tc>
        <w:tc>
          <w:tcPr>
            <w:tcW w:w="730" w:type="pct"/>
            <w:vAlign w:val="center"/>
          </w:tcPr>
          <w:p w:rsidR="0018722C">
            <w:pPr>
              <w:pStyle w:val="affff9"/>
              <w:topLinePunct/>
              <w:ind w:leftChars="0" w:left="0" w:rightChars="0" w:right="0" w:firstLineChars="0" w:firstLine="0"/>
              <w:spacing w:line="240" w:lineRule="atLeast"/>
            </w:pPr>
            <w:r>
              <w:t>0.07</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555</w:t>
            </w:r>
          </w:p>
        </w:tc>
        <w:tc>
          <w:tcPr>
            <w:tcW w:w="621" w:type="pct"/>
            <w:vAlign w:val="center"/>
          </w:tcPr>
          <w:p w:rsidR="0018722C">
            <w:pPr>
              <w:pStyle w:val="affff9"/>
              <w:topLinePunct/>
              <w:ind w:leftChars="0" w:left="0" w:rightChars="0" w:right="0" w:firstLineChars="0" w:firstLine="0"/>
              <w:spacing w:line="240" w:lineRule="atLeast"/>
            </w:pPr>
            <w:r>
              <w:t>2.19</w:t>
            </w:r>
          </w:p>
        </w:tc>
      </w:tr>
      <w:tr>
        <w:tc>
          <w:tcPr>
            <w:tcW w:w="837" w:type="pct"/>
            <w:vAlign w:val="center"/>
          </w:tcPr>
          <w:p w:rsidR="0018722C">
            <w:pPr>
              <w:pStyle w:val="ac"/>
              <w:topLinePunct/>
              <w:ind w:leftChars="0" w:left="0" w:rightChars="0" w:right="0" w:firstLineChars="0" w:firstLine="0"/>
              <w:spacing w:line="240" w:lineRule="atLeast"/>
            </w:pPr>
            <w:r>
              <w:t>新型专利数</w:t>
            </w:r>
          </w:p>
        </w:tc>
        <w:tc>
          <w:tcPr>
            <w:tcW w:w="731" w:type="pct"/>
            <w:vAlign w:val="center"/>
          </w:tcPr>
          <w:p w:rsidR="0018722C">
            <w:pPr>
              <w:pStyle w:val="a5"/>
              <w:topLinePunct/>
              <w:ind w:leftChars="0" w:left="0" w:rightChars="0" w:right="0" w:firstLineChars="0" w:firstLine="0"/>
              <w:spacing w:line="240" w:lineRule="atLeast"/>
            </w:pPr>
            <w:r>
              <w:t>Patent</w:t>
            </w:r>
            <w:r>
              <w:rPr>
                <w:vertAlign w:val="subscript"/>
                /&gt;
              </w:rPr>
              <w:t>3</w:t>
            </w:r>
          </w:p>
        </w:tc>
        <w:tc>
          <w:tcPr>
            <w:tcW w:w="730" w:type="pct"/>
            <w:vAlign w:val="center"/>
          </w:tcPr>
          <w:p w:rsidR="0018722C">
            <w:pPr>
              <w:pStyle w:val="affff9"/>
              <w:topLinePunct/>
              <w:ind w:leftChars="0" w:left="0" w:rightChars="0" w:right="0" w:firstLineChars="0" w:firstLine="0"/>
              <w:spacing w:line="240" w:lineRule="atLeast"/>
            </w:pPr>
            <w:r>
              <w:t>0.07</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658</w:t>
            </w:r>
          </w:p>
        </w:tc>
        <w:tc>
          <w:tcPr>
            <w:tcW w:w="621" w:type="pct"/>
            <w:vAlign w:val="center"/>
          </w:tcPr>
          <w:p w:rsidR="0018722C">
            <w:pPr>
              <w:pStyle w:val="affff9"/>
              <w:topLinePunct/>
              <w:ind w:leftChars="0" w:left="0" w:rightChars="0" w:right="0" w:firstLineChars="0" w:firstLine="0"/>
              <w:spacing w:line="240" w:lineRule="atLeast"/>
            </w:pPr>
            <w:r>
              <w:t>1.93</w:t>
            </w:r>
          </w:p>
        </w:tc>
      </w:tr>
      <w:tr>
        <w:tc>
          <w:tcPr>
            <w:tcW w:w="837" w:type="pct"/>
            <w:vAlign w:val="center"/>
          </w:tcPr>
          <w:p w:rsidR="0018722C">
            <w:pPr>
              <w:pStyle w:val="ac"/>
              <w:topLinePunct/>
              <w:ind w:leftChars="0" w:left="0" w:rightChars="0" w:right="0" w:firstLineChars="0" w:firstLine="0"/>
              <w:spacing w:line="240" w:lineRule="atLeast"/>
            </w:pPr>
            <w:r>
              <w:t>政府腐败</w:t>
            </w:r>
          </w:p>
        </w:tc>
        <w:tc>
          <w:tcPr>
            <w:tcW w:w="731" w:type="pct"/>
            <w:vAlign w:val="center"/>
          </w:tcPr>
          <w:p w:rsidR="0018722C">
            <w:pPr>
              <w:pStyle w:val="affff9"/>
              <w:topLinePunct/>
              <w:ind w:leftChars="0" w:left="0" w:rightChars="0" w:right="0" w:firstLineChars="0" w:firstLine="0"/>
              <w:spacing w:line="240" w:lineRule="atLeast"/>
            </w:pPr>
            <w:r>
              <w:t>31.77</w:t>
            </w:r>
          </w:p>
        </w:tc>
        <w:tc>
          <w:tcPr>
            <w:tcW w:w="730" w:type="pct"/>
            <w:vAlign w:val="center"/>
          </w:tcPr>
          <w:p w:rsidR="0018722C">
            <w:pPr>
              <w:pStyle w:val="affff9"/>
              <w:topLinePunct/>
              <w:ind w:leftChars="0" w:left="0" w:rightChars="0" w:right="0" w:firstLineChars="0" w:firstLine="0"/>
              <w:spacing w:line="240" w:lineRule="atLeast"/>
            </w:pPr>
            <w:r>
              <w:t>31.77</w:t>
            </w:r>
          </w:p>
        </w:tc>
        <w:tc>
          <w:tcPr>
            <w:tcW w:w="833" w:type="pct"/>
            <w:vAlign w:val="center"/>
          </w:tcPr>
          <w:p w:rsidR="0018722C">
            <w:pPr>
              <w:pStyle w:val="affff9"/>
              <w:topLinePunct/>
              <w:ind w:leftChars="0" w:left="0" w:rightChars="0" w:right="0" w:firstLineChars="0" w:firstLine="0"/>
              <w:spacing w:line="240" w:lineRule="atLeast"/>
            </w:pPr>
            <w:r>
              <w:t>32.18</w:t>
            </w:r>
          </w:p>
        </w:tc>
        <w:tc>
          <w:tcPr>
            <w:tcW w:w="624" w:type="pct"/>
            <w:vAlign w:val="center"/>
          </w:tcPr>
          <w:p w:rsidR="0018722C">
            <w:pPr>
              <w:pStyle w:val="affff9"/>
              <w:topLinePunct/>
              <w:ind w:leftChars="0" w:left="0" w:rightChars="0" w:right="0" w:firstLineChars="0" w:firstLine="0"/>
              <w:spacing w:line="240" w:lineRule="atLeast"/>
            </w:pPr>
            <w:r>
              <w:t>5.71</w:t>
            </w:r>
          </w:p>
        </w:tc>
        <w:tc>
          <w:tcPr>
            <w:tcW w:w="623" w:type="pct"/>
            <w:vAlign w:val="center"/>
          </w:tcPr>
          <w:p w:rsidR="0018722C">
            <w:pPr>
              <w:pStyle w:val="affff9"/>
              <w:topLinePunct/>
              <w:ind w:leftChars="0" w:left="0" w:rightChars="0" w:right="0" w:firstLineChars="0" w:firstLine="0"/>
              <w:spacing w:line="240" w:lineRule="atLeast"/>
            </w:pPr>
            <w:r>
              <w:t>50.75</w:t>
            </w:r>
          </w:p>
        </w:tc>
        <w:tc>
          <w:tcPr>
            <w:tcW w:w="621" w:type="pct"/>
            <w:vAlign w:val="center"/>
          </w:tcPr>
          <w:p w:rsidR="0018722C">
            <w:pPr>
              <w:pStyle w:val="affff9"/>
              <w:topLinePunct/>
              <w:ind w:leftChars="0" w:left="0" w:rightChars="0" w:right="0" w:firstLineChars="0" w:firstLine="0"/>
              <w:spacing w:line="240" w:lineRule="atLeast"/>
            </w:pPr>
            <w:r>
              <w:t>6.79</w:t>
            </w:r>
          </w:p>
        </w:tc>
      </w:tr>
      <w:tr>
        <w:tc>
          <w:tcPr>
            <w:tcW w:w="837" w:type="pct"/>
            <w:vAlign w:val="center"/>
          </w:tcPr>
          <w:p w:rsidR="0018722C">
            <w:pPr>
              <w:pStyle w:val="ac"/>
              <w:topLinePunct/>
              <w:ind w:leftChars="0" w:left="0" w:rightChars="0" w:right="0" w:firstLineChars="0" w:firstLine="0"/>
              <w:spacing w:line="240" w:lineRule="atLeast"/>
            </w:pPr>
            <w:r>
              <w:t>外商直接投资</w:t>
            </w:r>
          </w:p>
        </w:tc>
        <w:tc>
          <w:tcPr>
            <w:tcW w:w="731" w:type="pct"/>
            <w:vAlign w:val="center"/>
          </w:tcPr>
          <w:p w:rsidR="0018722C">
            <w:pPr>
              <w:pStyle w:val="affff9"/>
              <w:topLinePunct/>
              <w:ind w:leftChars="0" w:left="0" w:rightChars="0" w:right="0" w:firstLineChars="0" w:firstLine="0"/>
              <w:spacing w:line="240" w:lineRule="atLeast"/>
            </w:pPr>
            <w:r>
              <w:t>1.57</w:t>
            </w:r>
          </w:p>
        </w:tc>
        <w:tc>
          <w:tcPr>
            <w:tcW w:w="730" w:type="pct"/>
            <w:vAlign w:val="center"/>
          </w:tcPr>
          <w:p w:rsidR="0018722C">
            <w:pPr>
              <w:pStyle w:val="affff9"/>
              <w:topLinePunct/>
              <w:ind w:leftChars="0" w:left="0" w:rightChars="0" w:right="0" w:firstLineChars="0" w:firstLine="0"/>
              <w:spacing w:line="240" w:lineRule="atLeast"/>
            </w:pPr>
            <w:r>
              <w:t>1.57</w:t>
            </w:r>
          </w:p>
        </w:tc>
        <w:tc>
          <w:tcPr>
            <w:tcW w:w="833" w:type="pct"/>
            <w:vAlign w:val="center"/>
          </w:tcPr>
          <w:p w:rsidR="0018722C">
            <w:pPr>
              <w:pStyle w:val="affff9"/>
              <w:topLinePunct/>
              <w:ind w:leftChars="0" w:left="0" w:rightChars="0" w:right="0" w:firstLineChars="0" w:firstLine="0"/>
              <w:spacing w:line="240" w:lineRule="atLeast"/>
            </w:pPr>
            <w:r>
              <w:t>1.65</w:t>
            </w:r>
          </w:p>
        </w:tc>
        <w:tc>
          <w:tcPr>
            <w:tcW w:w="624" w:type="pct"/>
            <w:vAlign w:val="center"/>
          </w:tcPr>
          <w:p w:rsidR="0018722C">
            <w:pPr>
              <w:pStyle w:val="affff9"/>
              <w:topLinePunct/>
              <w:ind w:leftChars="0" w:left="0" w:rightChars="0" w:right="0" w:firstLineChars="0" w:firstLine="0"/>
              <w:spacing w:line="240" w:lineRule="atLeast"/>
            </w:pPr>
            <w:r>
              <w:t>0.01</w:t>
            </w:r>
          </w:p>
        </w:tc>
        <w:tc>
          <w:tcPr>
            <w:tcW w:w="623" w:type="pct"/>
            <w:vAlign w:val="center"/>
          </w:tcPr>
          <w:p w:rsidR="0018722C">
            <w:pPr>
              <w:pStyle w:val="affff9"/>
              <w:topLinePunct/>
              <w:ind w:leftChars="0" w:left="0" w:rightChars="0" w:right="0" w:firstLineChars="0" w:firstLine="0"/>
              <w:spacing w:line="240" w:lineRule="atLeast"/>
            </w:pPr>
            <w:r>
              <w:t>5.74</w:t>
            </w:r>
          </w:p>
        </w:tc>
        <w:tc>
          <w:tcPr>
            <w:tcW w:w="621" w:type="pct"/>
            <w:vAlign w:val="center"/>
          </w:tcPr>
          <w:p w:rsidR="0018722C">
            <w:pPr>
              <w:pStyle w:val="affff9"/>
              <w:topLinePunct/>
              <w:ind w:leftChars="0" w:left="0" w:rightChars="0" w:right="0" w:firstLineChars="0" w:firstLine="0"/>
              <w:spacing w:line="240" w:lineRule="atLeast"/>
            </w:pPr>
            <w:r>
              <w:t>1.26</w:t>
            </w:r>
          </w:p>
        </w:tc>
      </w:tr>
      <w:tr>
        <w:tc>
          <w:tcPr>
            <w:tcW w:w="837" w:type="pct"/>
            <w:vAlign w:val="center"/>
          </w:tcPr>
          <w:p w:rsidR="0018722C">
            <w:pPr>
              <w:pStyle w:val="ac"/>
              <w:topLinePunct/>
              <w:ind w:leftChars="0" w:left="0" w:rightChars="0" w:right="0" w:firstLineChars="0" w:firstLine="0"/>
              <w:spacing w:line="240" w:lineRule="atLeast"/>
            </w:pPr>
            <w:r>
              <w:t>研发投入</w:t>
            </w:r>
          </w:p>
        </w:tc>
        <w:tc>
          <w:tcPr>
            <w:tcW w:w="731" w:type="pct"/>
            <w:vAlign w:val="center"/>
          </w:tcPr>
          <w:p w:rsidR="0018722C">
            <w:pPr>
              <w:pStyle w:val="a5"/>
              <w:topLinePunct/>
              <w:ind w:leftChars="0" w:left="0" w:rightChars="0" w:right="0" w:firstLineChars="0" w:firstLine="0"/>
              <w:spacing w:line="240" w:lineRule="atLeast"/>
            </w:pPr>
            <w:r>
              <w:t>R&amp;D</w:t>
            </w:r>
          </w:p>
        </w:tc>
        <w:tc>
          <w:tcPr>
            <w:tcW w:w="730" w:type="pct"/>
            <w:vAlign w:val="center"/>
          </w:tcPr>
          <w:p w:rsidR="0018722C">
            <w:pPr>
              <w:pStyle w:val="affff9"/>
              <w:topLinePunct/>
              <w:ind w:leftChars="0" w:left="0" w:rightChars="0" w:right="0" w:firstLineChars="0" w:firstLine="0"/>
              <w:spacing w:line="240" w:lineRule="atLeast"/>
            </w:pPr>
            <w:r>
              <w:t>0.001</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0.05</w:t>
            </w:r>
          </w:p>
        </w:tc>
        <w:tc>
          <w:tcPr>
            <w:tcW w:w="621" w:type="pct"/>
            <w:vAlign w:val="center"/>
          </w:tcPr>
          <w:p w:rsidR="0018722C">
            <w:pPr>
              <w:pStyle w:val="affff9"/>
              <w:topLinePunct/>
              <w:ind w:leftChars="0" w:left="0" w:rightChars="0" w:right="0" w:firstLineChars="0" w:firstLine="0"/>
              <w:spacing w:line="240" w:lineRule="atLeast"/>
            </w:pPr>
            <w:r>
              <w:t>0.006</w:t>
            </w:r>
          </w:p>
        </w:tc>
      </w:tr>
      <w:tr>
        <w:tc>
          <w:tcPr>
            <w:tcW w:w="837" w:type="pct"/>
            <w:vAlign w:val="center"/>
          </w:tcPr>
          <w:p w:rsidR="0018722C">
            <w:pPr>
              <w:pStyle w:val="ac"/>
              <w:topLinePunct/>
              <w:ind w:leftChars="0" w:left="0" w:rightChars="0" w:right="0" w:firstLineChars="0" w:firstLine="0"/>
              <w:spacing w:line="240" w:lineRule="atLeast"/>
            </w:pPr>
            <w:r>
              <w:t>补贴</w:t>
            </w:r>
          </w:p>
        </w:tc>
        <w:tc>
          <w:tcPr>
            <w:tcW w:w="731" w:type="pct"/>
            <w:vAlign w:val="center"/>
          </w:tcPr>
          <w:p w:rsidR="0018722C">
            <w:pPr>
              <w:pStyle w:val="a5"/>
              <w:topLinePunct/>
              <w:ind w:leftChars="0" w:left="0" w:rightChars="0" w:right="0" w:firstLineChars="0" w:firstLine="0"/>
              <w:spacing w:line="240" w:lineRule="atLeast"/>
            </w:pPr>
            <w:r>
              <w:t>Subs</w:t>
            </w:r>
          </w:p>
        </w:tc>
        <w:tc>
          <w:tcPr>
            <w:tcW w:w="730" w:type="pct"/>
            <w:vAlign w:val="center"/>
          </w:tcPr>
          <w:p w:rsidR="0018722C">
            <w:pPr>
              <w:pStyle w:val="affff9"/>
              <w:topLinePunct/>
              <w:ind w:leftChars="0" w:left="0" w:rightChars="0" w:right="0" w:firstLineChars="0" w:firstLine="0"/>
              <w:spacing w:line="240" w:lineRule="atLeast"/>
            </w:pPr>
            <w:r>
              <w:t>0.23</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8.37</w:t>
            </w:r>
          </w:p>
        </w:tc>
        <w:tc>
          <w:tcPr>
            <w:tcW w:w="621" w:type="pct"/>
            <w:vAlign w:val="center"/>
          </w:tcPr>
          <w:p w:rsidR="0018722C">
            <w:pPr>
              <w:pStyle w:val="affff9"/>
              <w:topLinePunct/>
              <w:ind w:leftChars="0" w:left="0" w:rightChars="0" w:right="0" w:firstLineChars="0" w:firstLine="0"/>
              <w:spacing w:line="240" w:lineRule="atLeast"/>
            </w:pPr>
            <w:r>
              <w:t>1.09</w:t>
            </w:r>
          </w:p>
        </w:tc>
      </w:tr>
      <w:tr>
        <w:tc>
          <w:tcPr>
            <w:tcW w:w="837" w:type="pct"/>
            <w:vAlign w:val="center"/>
          </w:tcPr>
          <w:p w:rsidR="0018722C">
            <w:pPr>
              <w:pStyle w:val="ac"/>
              <w:topLinePunct/>
              <w:ind w:leftChars="0" w:left="0" w:rightChars="0" w:right="0" w:firstLineChars="0" w:firstLine="0"/>
              <w:spacing w:line="240" w:lineRule="atLeast"/>
            </w:pPr>
            <w:r>
              <w:t>人力资本</w:t>
            </w:r>
          </w:p>
        </w:tc>
        <w:tc>
          <w:tcPr>
            <w:tcW w:w="731" w:type="pct"/>
            <w:vAlign w:val="center"/>
          </w:tcPr>
          <w:p w:rsidR="0018722C">
            <w:pPr>
              <w:pStyle w:val="a5"/>
              <w:topLinePunct/>
              <w:ind w:leftChars="0" w:left="0" w:rightChars="0" w:right="0" w:firstLineChars="0" w:firstLine="0"/>
              <w:spacing w:line="240" w:lineRule="atLeast"/>
            </w:pPr>
            <w:r>
              <w:t>Hum</w:t>
            </w:r>
          </w:p>
        </w:tc>
        <w:tc>
          <w:tcPr>
            <w:tcW w:w="730" w:type="pct"/>
            <w:vAlign w:val="center"/>
          </w:tcPr>
          <w:p w:rsidR="0018722C">
            <w:pPr>
              <w:pStyle w:val="affff9"/>
              <w:topLinePunct/>
              <w:ind w:leftChars="0" w:left="0" w:rightChars="0" w:right="0" w:firstLineChars="0" w:firstLine="0"/>
              <w:spacing w:line="240" w:lineRule="atLeast"/>
            </w:pPr>
            <w:r>
              <w:t>0.99</w:t>
            </w:r>
          </w:p>
        </w:tc>
        <w:tc>
          <w:tcPr>
            <w:tcW w:w="833" w:type="pct"/>
            <w:vAlign w:val="center"/>
          </w:tcPr>
          <w:p w:rsidR="0018722C">
            <w:pPr>
              <w:pStyle w:val="affff9"/>
              <w:topLinePunct/>
              <w:ind w:leftChars="0" w:left="0" w:rightChars="0" w:right="0" w:firstLineChars="0" w:firstLine="0"/>
              <w:spacing w:line="240" w:lineRule="atLeast"/>
            </w:pPr>
            <w:r>
              <w:t>0.26</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10</w:t>
            </w:r>
          </w:p>
        </w:tc>
        <w:tc>
          <w:tcPr>
            <w:tcW w:w="621" w:type="pct"/>
            <w:vAlign w:val="center"/>
          </w:tcPr>
          <w:p w:rsidR="0018722C">
            <w:pPr>
              <w:pStyle w:val="affff9"/>
              <w:topLinePunct/>
              <w:ind w:leftChars="0" w:left="0" w:rightChars="0" w:right="0" w:firstLineChars="0" w:firstLine="0"/>
              <w:spacing w:line="240" w:lineRule="atLeast"/>
            </w:pPr>
            <w:r>
              <w:t>1.64</w:t>
            </w:r>
          </w:p>
        </w:tc>
      </w:tr>
      <w:tr>
        <w:tc>
          <w:tcPr>
            <w:tcW w:w="837" w:type="pct"/>
            <w:vAlign w:val="center"/>
          </w:tcPr>
          <w:p w:rsidR="0018722C">
            <w:pPr>
              <w:pStyle w:val="ac"/>
              <w:topLinePunct/>
              <w:ind w:leftChars="0" w:left="0" w:rightChars="0" w:right="0" w:firstLineChars="0" w:firstLine="0"/>
              <w:spacing w:line="240" w:lineRule="atLeast"/>
            </w:pPr>
            <w:r>
              <w:t>出口</w:t>
            </w:r>
          </w:p>
        </w:tc>
        <w:tc>
          <w:tcPr>
            <w:tcW w:w="731" w:type="pct"/>
            <w:vAlign w:val="center"/>
          </w:tcPr>
          <w:p w:rsidR="0018722C">
            <w:pPr>
              <w:pStyle w:val="a5"/>
              <w:topLinePunct/>
              <w:ind w:leftChars="0" w:left="0" w:rightChars="0" w:right="0" w:firstLineChars="0" w:firstLine="0"/>
              <w:spacing w:line="240" w:lineRule="atLeast"/>
            </w:pPr>
            <w:r>
              <w:t>Export</w:t>
            </w:r>
          </w:p>
        </w:tc>
        <w:tc>
          <w:tcPr>
            <w:tcW w:w="730" w:type="pct"/>
            <w:vAlign w:val="center"/>
          </w:tcPr>
          <w:p w:rsidR="0018722C">
            <w:pPr>
              <w:pStyle w:val="affff9"/>
              <w:topLinePunct/>
              <w:ind w:leftChars="0" w:left="0" w:rightChars="0" w:right="0" w:firstLineChars="0" w:firstLine="0"/>
              <w:spacing w:line="240" w:lineRule="atLeast"/>
            </w:pPr>
            <w:r>
              <w:t>0.26</w:t>
            </w:r>
          </w:p>
        </w:tc>
        <w:tc>
          <w:tcPr>
            <w:tcW w:w="833"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ffff9"/>
              <w:topLinePunct/>
              <w:ind w:leftChars="0" w:left="0" w:rightChars="0" w:right="0" w:firstLineChars="0" w:firstLine="0"/>
              <w:spacing w:line="240" w:lineRule="atLeast"/>
            </w:pPr>
            <w:r>
              <w:t>0</w:t>
            </w:r>
          </w:p>
        </w:tc>
        <w:tc>
          <w:tcPr>
            <w:tcW w:w="623" w:type="pct"/>
            <w:vAlign w:val="center"/>
          </w:tcPr>
          <w:p w:rsidR="0018722C">
            <w:pPr>
              <w:pStyle w:val="affff9"/>
              <w:topLinePunct/>
              <w:ind w:leftChars="0" w:left="0" w:rightChars="0" w:right="0" w:firstLineChars="0" w:firstLine="0"/>
              <w:spacing w:line="240" w:lineRule="atLeast"/>
            </w:pPr>
            <w:r>
              <w:t>1</w:t>
            </w:r>
          </w:p>
        </w:tc>
        <w:tc>
          <w:tcPr>
            <w:tcW w:w="621" w:type="pct"/>
            <w:vAlign w:val="center"/>
          </w:tcPr>
          <w:p w:rsidR="0018722C">
            <w:pPr>
              <w:pStyle w:val="affff9"/>
              <w:topLinePunct/>
              <w:ind w:leftChars="0" w:left="0" w:rightChars="0" w:right="0" w:firstLineChars="0" w:firstLine="0"/>
              <w:spacing w:line="240" w:lineRule="atLeast"/>
            </w:pPr>
            <w:r>
              <w:t>0.44</w:t>
            </w:r>
          </w:p>
        </w:tc>
      </w:tr>
      <w:tr>
        <w:tc>
          <w:tcPr>
            <w:tcW w:w="837" w:type="pct"/>
            <w:vAlign w:val="center"/>
          </w:tcPr>
          <w:p w:rsidR="0018722C">
            <w:pPr>
              <w:pStyle w:val="ac"/>
              <w:topLinePunct/>
              <w:ind w:leftChars="0" w:left="0" w:rightChars="0" w:right="0" w:firstLineChars="0" w:firstLine="0"/>
              <w:spacing w:line="240" w:lineRule="atLeast"/>
            </w:pPr>
            <w:r>
              <w:t>全要素生产率</w:t>
            </w:r>
          </w:p>
        </w:tc>
        <w:tc>
          <w:tcPr>
            <w:tcW w:w="731" w:type="pct"/>
            <w:vAlign w:val="center"/>
          </w:tcPr>
          <w:p w:rsidR="0018722C">
            <w:pPr>
              <w:pStyle w:val="a5"/>
              <w:topLinePunct/>
              <w:ind w:leftChars="0" w:left="0" w:rightChars="0" w:right="0" w:firstLineChars="0" w:firstLine="0"/>
              <w:spacing w:line="240" w:lineRule="atLeast"/>
            </w:pPr>
            <w:r>
              <w:t>TFP</w:t>
            </w:r>
          </w:p>
        </w:tc>
        <w:tc>
          <w:tcPr>
            <w:tcW w:w="730" w:type="pct"/>
            <w:vAlign w:val="center"/>
          </w:tcPr>
          <w:p w:rsidR="0018722C">
            <w:pPr>
              <w:pStyle w:val="affff9"/>
              <w:topLinePunct/>
              <w:ind w:leftChars="0" w:left="0" w:rightChars="0" w:right="0" w:firstLineChars="0" w:firstLine="0"/>
              <w:spacing w:line="240" w:lineRule="atLeast"/>
            </w:pPr>
            <w:r>
              <w:t>7.33</w:t>
            </w:r>
          </w:p>
        </w:tc>
        <w:tc>
          <w:tcPr>
            <w:tcW w:w="833" w:type="pct"/>
            <w:vAlign w:val="center"/>
          </w:tcPr>
          <w:p w:rsidR="0018722C">
            <w:pPr>
              <w:pStyle w:val="affff9"/>
              <w:topLinePunct/>
              <w:ind w:leftChars="0" w:left="0" w:rightChars="0" w:right="0" w:firstLineChars="0" w:firstLine="0"/>
              <w:spacing w:line="240" w:lineRule="atLeast"/>
            </w:pPr>
            <w:r>
              <w:t>7.29</w:t>
            </w:r>
          </w:p>
        </w:tc>
        <w:tc>
          <w:tcPr>
            <w:tcW w:w="624" w:type="pct"/>
            <w:vAlign w:val="center"/>
          </w:tcPr>
          <w:p w:rsidR="0018722C">
            <w:pPr>
              <w:pStyle w:val="affff9"/>
              <w:topLinePunct/>
              <w:ind w:leftChars="0" w:left="0" w:rightChars="0" w:right="0" w:firstLineChars="0" w:firstLine="0"/>
              <w:spacing w:line="240" w:lineRule="atLeast"/>
            </w:pPr>
            <w:r>
              <w:t>-0.31</w:t>
            </w:r>
          </w:p>
        </w:tc>
        <w:tc>
          <w:tcPr>
            <w:tcW w:w="623" w:type="pct"/>
            <w:vAlign w:val="center"/>
          </w:tcPr>
          <w:p w:rsidR="0018722C">
            <w:pPr>
              <w:pStyle w:val="affff9"/>
              <w:topLinePunct/>
              <w:ind w:leftChars="0" w:left="0" w:rightChars="0" w:right="0" w:firstLineChars="0" w:firstLine="0"/>
              <w:spacing w:line="240" w:lineRule="atLeast"/>
            </w:pPr>
            <w:r>
              <w:t>9.86</w:t>
            </w:r>
          </w:p>
        </w:tc>
        <w:tc>
          <w:tcPr>
            <w:tcW w:w="621" w:type="pct"/>
            <w:vAlign w:val="center"/>
          </w:tcPr>
          <w:p w:rsidR="0018722C">
            <w:pPr>
              <w:pStyle w:val="affff9"/>
              <w:topLinePunct/>
              <w:ind w:leftChars="0" w:left="0" w:rightChars="0" w:right="0" w:firstLineChars="0" w:firstLine="0"/>
              <w:spacing w:line="240" w:lineRule="atLeast"/>
            </w:pPr>
            <w:r>
              <w:t>1.02</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规模</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t>Size</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0.30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0.16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0.41</w:t>
            </w:r>
          </w:p>
        </w:tc>
      </w:tr>
    </w:tbl>
    <w:p w:rsidR="0018722C">
      <w:pPr>
        <w:rPr/>
        <w:topLinePunct/>
        <w:pStyle w:val="affa"/>
      </w:pPr>
    </w:p>
    <w:p w:rsidR="0018722C">
      <w:pPr>
        <w:spacing w:before="168"/>
        <w:ind w:leftChars="0" w:left="24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6.3</w:t>
      </w:r>
    </w:p>
    <w:tbl>
      <w:tblPr>
        <w:tblW w:w="0" w:type="auto"/>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4"/>
        <w:gridCol w:w="1280"/>
        <w:gridCol w:w="1275"/>
        <w:gridCol w:w="1460"/>
        <w:gridCol w:w="1090"/>
        <w:gridCol w:w="1091"/>
        <w:gridCol w:w="1088"/>
      </w:tblGrid>
      <w:tr>
        <w:trPr>
          <w:trHeight w:val="340" w:hRule="atLeast"/>
        </w:trPr>
        <w:tc>
          <w:tcPr>
            <w:tcW w:w="1464" w:type="dxa"/>
            <w:tcBorders>
              <w:left w:val="nil"/>
            </w:tcBorders>
          </w:tcPr>
          <w:p w:rsidR="0018722C">
            <w:pPr>
              <w:topLinePunct/>
              <w:ind w:leftChars="0" w:left="0" w:rightChars="0" w:right="0" w:firstLineChars="0" w:firstLine="0"/>
              <w:spacing w:line="240" w:lineRule="atLeast"/>
            </w:pPr>
            <w:r>
              <w:rPr>
                <w:b/>
              </w:rPr>
              <w:t>中文简称</w:t>
            </w:r>
          </w:p>
        </w:tc>
        <w:tc>
          <w:tcPr>
            <w:tcW w:w="1280" w:type="dxa"/>
          </w:tcPr>
          <w:p w:rsidR="0018722C">
            <w:pPr>
              <w:topLinePunct/>
              <w:ind w:leftChars="0" w:left="0" w:rightChars="0" w:right="0" w:firstLineChars="0" w:firstLine="0"/>
              <w:spacing w:line="240" w:lineRule="atLeast"/>
            </w:pPr>
            <w:r>
              <w:rPr>
                <w:b/>
              </w:rPr>
              <w:t>英文简称</w:t>
            </w:r>
          </w:p>
        </w:tc>
        <w:tc>
          <w:tcPr>
            <w:tcW w:w="1275" w:type="dxa"/>
          </w:tcPr>
          <w:p w:rsidR="0018722C">
            <w:pPr>
              <w:topLinePunct/>
              <w:ind w:leftChars="0" w:left="0" w:rightChars="0" w:right="0" w:firstLineChars="0" w:firstLine="0"/>
              <w:spacing w:line="240" w:lineRule="atLeast"/>
            </w:pPr>
            <w:r>
              <w:rPr>
                <w:b/>
              </w:rPr>
              <w:t>均值</w:t>
            </w:r>
          </w:p>
        </w:tc>
        <w:tc>
          <w:tcPr>
            <w:tcW w:w="1460" w:type="dxa"/>
          </w:tcPr>
          <w:p w:rsidR="0018722C">
            <w:pPr>
              <w:topLinePunct/>
              <w:ind w:leftChars="0" w:left="0" w:rightChars="0" w:right="0" w:firstLineChars="0" w:firstLine="0"/>
              <w:spacing w:line="240" w:lineRule="atLeast"/>
            </w:pPr>
            <w:r>
              <w:rPr>
                <w:b/>
              </w:rPr>
              <w:t>中位数</w:t>
            </w:r>
          </w:p>
        </w:tc>
        <w:tc>
          <w:tcPr>
            <w:tcW w:w="1090" w:type="dxa"/>
          </w:tcPr>
          <w:p w:rsidR="0018722C">
            <w:pPr>
              <w:topLinePunct/>
              <w:ind w:leftChars="0" w:left="0" w:rightChars="0" w:right="0" w:firstLineChars="0" w:firstLine="0"/>
              <w:spacing w:line="240" w:lineRule="atLeast"/>
            </w:pPr>
            <w:r>
              <w:rPr>
                <w:b/>
              </w:rPr>
              <w:t>最小值</w:t>
            </w:r>
          </w:p>
        </w:tc>
        <w:tc>
          <w:tcPr>
            <w:tcW w:w="1091" w:type="dxa"/>
          </w:tcPr>
          <w:p w:rsidR="0018722C">
            <w:pPr>
              <w:topLinePunct/>
              <w:ind w:leftChars="0" w:left="0" w:rightChars="0" w:right="0" w:firstLineChars="0" w:firstLine="0"/>
              <w:spacing w:line="240" w:lineRule="atLeast"/>
            </w:pPr>
            <w:r>
              <w:rPr>
                <w:b/>
              </w:rPr>
              <w:t>最大值</w:t>
            </w:r>
          </w:p>
        </w:tc>
        <w:tc>
          <w:tcPr>
            <w:tcW w:w="1088" w:type="dxa"/>
            <w:tcBorders>
              <w:right w:val="nil"/>
            </w:tcBorders>
          </w:tcPr>
          <w:p w:rsidR="0018722C">
            <w:pPr>
              <w:topLinePunct/>
              <w:ind w:leftChars="0" w:left="0" w:rightChars="0" w:right="0" w:firstLineChars="0" w:firstLine="0"/>
              <w:spacing w:line="240" w:lineRule="atLeast"/>
            </w:pPr>
            <w:r>
              <w:rPr>
                <w:b/>
              </w:rPr>
              <w:t>标准差</w:t>
            </w:r>
          </w:p>
        </w:tc>
      </w:tr>
      <w:tr>
        <w:trPr>
          <w:trHeight w:val="280" w:hRule="atLeast"/>
        </w:trPr>
        <w:tc>
          <w:tcPr>
            <w:tcW w:w="1464" w:type="dxa"/>
            <w:tcBorders>
              <w:left w:val="nil"/>
              <w:bottom w:val="nil"/>
            </w:tcBorders>
          </w:tcPr>
          <w:p w:rsidR="0018722C">
            <w:pPr>
              <w:topLinePunct/>
              <w:ind w:leftChars="0" w:left="0" w:rightChars="0" w:right="0" w:firstLineChars="0" w:firstLine="0"/>
              <w:spacing w:line="240" w:lineRule="atLeast"/>
            </w:pPr>
            <w:r>
              <w:t>负债水平</w:t>
            </w:r>
          </w:p>
        </w:tc>
        <w:tc>
          <w:tcPr>
            <w:tcW w:w="1280" w:type="dxa"/>
            <w:tcBorders>
              <w:bottom w:val="nil"/>
            </w:tcBorders>
          </w:tcPr>
          <w:p w:rsidR="0018722C">
            <w:pPr>
              <w:topLinePunct/>
              <w:ind w:leftChars="0" w:left="0" w:rightChars="0" w:right="0" w:firstLineChars="0" w:firstLine="0"/>
              <w:spacing w:line="240" w:lineRule="atLeast"/>
            </w:pPr>
            <w:r>
              <w:t>Lev</w:t>
            </w:r>
          </w:p>
        </w:tc>
        <w:tc>
          <w:tcPr>
            <w:tcW w:w="1275" w:type="dxa"/>
            <w:tcBorders>
              <w:bottom w:val="nil"/>
            </w:tcBorders>
          </w:tcPr>
          <w:p w:rsidR="0018722C">
            <w:pPr>
              <w:topLinePunct/>
              <w:ind w:leftChars="0" w:left="0" w:rightChars="0" w:right="0" w:firstLineChars="0" w:firstLine="0"/>
              <w:spacing w:line="240" w:lineRule="atLeast"/>
            </w:pPr>
            <w:r>
              <w:t>0.56</w:t>
            </w:r>
          </w:p>
        </w:tc>
        <w:tc>
          <w:tcPr>
            <w:tcW w:w="1460" w:type="dxa"/>
            <w:tcBorders>
              <w:bottom w:val="nil"/>
            </w:tcBorders>
          </w:tcPr>
          <w:p w:rsidR="0018722C">
            <w:pPr>
              <w:topLinePunct/>
              <w:ind w:leftChars="0" w:left="0" w:rightChars="0" w:right="0" w:firstLineChars="0" w:firstLine="0"/>
              <w:spacing w:line="240" w:lineRule="atLeast"/>
            </w:pPr>
            <w:r>
              <w:t>0.57</w:t>
            </w:r>
          </w:p>
        </w:tc>
        <w:tc>
          <w:tcPr>
            <w:tcW w:w="1090" w:type="dxa"/>
            <w:tcBorders>
              <w:bottom w:val="nil"/>
            </w:tcBorders>
          </w:tcPr>
          <w:p w:rsidR="0018722C">
            <w:pPr>
              <w:topLinePunct/>
              <w:ind w:leftChars="0" w:left="0" w:rightChars="0" w:right="0" w:firstLineChars="0" w:firstLine="0"/>
              <w:spacing w:line="240" w:lineRule="atLeast"/>
            </w:pPr>
            <w:r>
              <w:t>0.01</w:t>
            </w:r>
          </w:p>
        </w:tc>
        <w:tc>
          <w:tcPr>
            <w:tcW w:w="1091" w:type="dxa"/>
            <w:tcBorders>
              <w:bottom w:val="nil"/>
            </w:tcBorders>
          </w:tcPr>
          <w:p w:rsidR="0018722C">
            <w:pPr>
              <w:topLinePunct/>
              <w:ind w:leftChars="0" w:left="0" w:rightChars="0" w:right="0" w:firstLineChars="0" w:firstLine="0"/>
              <w:spacing w:line="240" w:lineRule="atLeast"/>
            </w:pPr>
            <w:r>
              <w:t>1.54</w:t>
            </w:r>
          </w:p>
        </w:tc>
        <w:tc>
          <w:tcPr>
            <w:tcW w:w="1088" w:type="dxa"/>
            <w:tcBorders>
              <w:bottom w:val="nil"/>
              <w:right w:val="nil"/>
            </w:tcBorders>
          </w:tcPr>
          <w:p w:rsidR="0018722C">
            <w:pPr>
              <w:topLinePunct/>
              <w:ind w:leftChars="0" w:left="0" w:rightChars="0" w:right="0" w:firstLineChars="0" w:firstLine="0"/>
              <w:spacing w:line="240" w:lineRule="atLeast"/>
            </w:pPr>
            <w:r>
              <w:t>0.29</w:t>
            </w:r>
          </w:p>
        </w:tc>
      </w:tr>
      <w:tr>
        <w:trPr>
          <w:trHeight w:val="340" w:hRule="atLeast"/>
        </w:trPr>
        <w:tc>
          <w:tcPr>
            <w:tcW w:w="1464" w:type="dxa"/>
            <w:tcBorders>
              <w:top w:val="nil"/>
              <w:left w:val="nil"/>
              <w:bottom w:val="nil"/>
            </w:tcBorders>
          </w:tcPr>
          <w:p w:rsidR="0018722C">
            <w:pPr>
              <w:topLinePunct/>
              <w:ind w:leftChars="0" w:left="0" w:rightChars="0" w:right="0" w:firstLineChars="0" w:firstLine="0"/>
              <w:spacing w:line="240" w:lineRule="atLeast"/>
            </w:pPr>
            <w:r>
              <w:t>盈利水平</w:t>
            </w:r>
          </w:p>
        </w:tc>
        <w:tc>
          <w:tcPr>
            <w:tcW w:w="1280" w:type="dxa"/>
            <w:tcBorders>
              <w:top w:val="nil"/>
              <w:bottom w:val="nil"/>
            </w:tcBorders>
          </w:tcPr>
          <w:p w:rsidR="0018722C">
            <w:pPr>
              <w:topLinePunct/>
              <w:ind w:leftChars="0" w:left="0" w:rightChars="0" w:right="0" w:firstLineChars="0" w:firstLine="0"/>
              <w:spacing w:line="240" w:lineRule="atLeast"/>
            </w:pPr>
            <w:r>
              <w:t>Roa</w:t>
            </w:r>
          </w:p>
        </w:tc>
        <w:tc>
          <w:tcPr>
            <w:tcW w:w="1275" w:type="dxa"/>
            <w:tcBorders>
              <w:top w:val="nil"/>
              <w:bottom w:val="nil"/>
            </w:tcBorders>
          </w:tcPr>
          <w:p w:rsidR="0018722C">
            <w:pPr>
              <w:topLinePunct/>
              <w:ind w:leftChars="0" w:left="0" w:rightChars="0" w:right="0" w:firstLineChars="0" w:firstLine="0"/>
              <w:spacing w:line="240" w:lineRule="atLeast"/>
            </w:pPr>
            <w:r>
              <w:t>0.10</w:t>
            </w:r>
          </w:p>
        </w:tc>
        <w:tc>
          <w:tcPr>
            <w:tcW w:w="1460" w:type="dxa"/>
            <w:tcBorders>
              <w:top w:val="nil"/>
              <w:bottom w:val="nil"/>
            </w:tcBorders>
          </w:tcPr>
          <w:p w:rsidR="0018722C">
            <w:pPr>
              <w:topLinePunct/>
              <w:ind w:leftChars="0" w:left="0" w:rightChars="0" w:right="0" w:firstLineChars="0" w:firstLine="0"/>
              <w:spacing w:line="240" w:lineRule="atLeast"/>
            </w:pPr>
            <w:r>
              <w:t>0.04</w:t>
            </w:r>
          </w:p>
        </w:tc>
        <w:tc>
          <w:tcPr>
            <w:tcW w:w="1090" w:type="dxa"/>
            <w:tcBorders>
              <w:top w:val="nil"/>
              <w:bottom w:val="nil"/>
            </w:tcBorders>
          </w:tcPr>
          <w:p w:rsidR="0018722C">
            <w:pPr>
              <w:topLinePunct/>
              <w:ind w:leftChars="0" w:left="0" w:rightChars="0" w:right="0" w:firstLineChars="0" w:firstLine="0"/>
              <w:spacing w:line="240" w:lineRule="atLeast"/>
            </w:pPr>
            <w:r>
              <w:t>-0.23</w:t>
            </w:r>
          </w:p>
        </w:tc>
        <w:tc>
          <w:tcPr>
            <w:tcW w:w="1091" w:type="dxa"/>
            <w:tcBorders>
              <w:top w:val="nil"/>
              <w:bottom w:val="nil"/>
            </w:tcBorders>
          </w:tcPr>
          <w:p w:rsidR="0018722C">
            <w:pPr>
              <w:topLinePunct/>
              <w:ind w:leftChars="0" w:left="0" w:rightChars="0" w:right="0" w:firstLineChars="0" w:firstLine="0"/>
              <w:spacing w:line="240" w:lineRule="atLeast"/>
            </w:pPr>
            <w:r>
              <w:t>0.91</w:t>
            </w:r>
          </w:p>
        </w:tc>
        <w:tc>
          <w:tcPr>
            <w:tcW w:w="1088" w:type="dxa"/>
            <w:tcBorders>
              <w:top w:val="nil"/>
              <w:bottom w:val="nil"/>
              <w:right w:val="nil"/>
            </w:tcBorders>
          </w:tcPr>
          <w:p w:rsidR="0018722C">
            <w:pPr>
              <w:topLinePunct/>
              <w:ind w:leftChars="0" w:left="0" w:rightChars="0" w:right="0" w:firstLineChars="0" w:firstLine="0"/>
              <w:spacing w:line="240" w:lineRule="atLeast"/>
            </w:pPr>
            <w:r>
              <w:t>0.18</w:t>
            </w:r>
          </w:p>
        </w:tc>
      </w:tr>
      <w:tr>
        <w:trPr>
          <w:trHeight w:val="340" w:hRule="atLeast"/>
        </w:trPr>
        <w:tc>
          <w:tcPr>
            <w:tcW w:w="1464" w:type="dxa"/>
            <w:tcBorders>
              <w:top w:val="nil"/>
              <w:left w:val="nil"/>
              <w:bottom w:val="nil"/>
            </w:tcBorders>
          </w:tcPr>
          <w:p w:rsidR="0018722C">
            <w:pPr>
              <w:topLinePunct/>
              <w:ind w:leftChars="0" w:left="0" w:rightChars="0" w:right="0" w:firstLineChars="0" w:firstLine="0"/>
              <w:spacing w:line="240" w:lineRule="atLeast"/>
            </w:pPr>
            <w:r>
              <w:t>年龄</w:t>
            </w:r>
          </w:p>
        </w:tc>
        <w:tc>
          <w:tcPr>
            <w:tcW w:w="1280" w:type="dxa"/>
            <w:tcBorders>
              <w:top w:val="nil"/>
              <w:bottom w:val="nil"/>
            </w:tcBorders>
          </w:tcPr>
          <w:p w:rsidR="0018722C">
            <w:pPr>
              <w:topLinePunct/>
              <w:ind w:leftChars="0" w:left="0" w:rightChars="0" w:right="0" w:firstLineChars="0" w:firstLine="0"/>
              <w:spacing w:line="240" w:lineRule="atLeast"/>
            </w:pPr>
            <w:r>
              <w:t>Age</w:t>
            </w:r>
          </w:p>
        </w:tc>
        <w:tc>
          <w:tcPr>
            <w:tcW w:w="1275" w:type="dxa"/>
            <w:tcBorders>
              <w:top w:val="nil"/>
              <w:bottom w:val="nil"/>
            </w:tcBorders>
          </w:tcPr>
          <w:p w:rsidR="0018722C">
            <w:pPr>
              <w:topLinePunct/>
              <w:ind w:leftChars="0" w:left="0" w:rightChars="0" w:right="0" w:firstLineChars="0" w:firstLine="0"/>
              <w:spacing w:line="240" w:lineRule="atLeast"/>
            </w:pPr>
            <w:r>
              <w:t>8.46</w:t>
            </w:r>
          </w:p>
        </w:tc>
        <w:tc>
          <w:tcPr>
            <w:tcW w:w="1460" w:type="dxa"/>
            <w:tcBorders>
              <w:top w:val="nil"/>
              <w:bottom w:val="nil"/>
            </w:tcBorders>
          </w:tcPr>
          <w:p w:rsidR="0018722C">
            <w:pPr>
              <w:topLinePunct/>
              <w:ind w:leftChars="0" w:left="0" w:rightChars="0" w:right="0" w:firstLineChars="0" w:firstLine="0"/>
              <w:spacing w:line="240" w:lineRule="atLeast"/>
            </w:pPr>
            <w:r>
              <w:t>6</w:t>
            </w:r>
          </w:p>
        </w:tc>
        <w:tc>
          <w:tcPr>
            <w:tcW w:w="1090" w:type="dxa"/>
            <w:tcBorders>
              <w:top w:val="nil"/>
              <w:bottom w:val="nil"/>
            </w:tcBorders>
          </w:tcPr>
          <w:p w:rsidR="0018722C">
            <w:pPr>
              <w:topLinePunct/>
              <w:ind w:leftChars="0" w:left="0" w:rightChars="0" w:right="0" w:firstLineChars="0" w:firstLine="0"/>
              <w:spacing w:line="240" w:lineRule="atLeast"/>
            </w:pPr>
            <w:r>
              <w:t>0</w:t>
            </w:r>
          </w:p>
        </w:tc>
        <w:tc>
          <w:tcPr>
            <w:tcW w:w="1091" w:type="dxa"/>
            <w:tcBorders>
              <w:top w:val="nil"/>
              <w:bottom w:val="nil"/>
            </w:tcBorders>
          </w:tcPr>
          <w:p w:rsidR="0018722C">
            <w:pPr>
              <w:topLinePunct/>
              <w:ind w:leftChars="0" w:left="0" w:rightChars="0" w:right="0" w:firstLineChars="0" w:firstLine="0"/>
              <w:spacing w:line="240" w:lineRule="atLeast"/>
            </w:pPr>
            <w:r>
              <w:t>52</w:t>
            </w:r>
          </w:p>
        </w:tc>
        <w:tc>
          <w:tcPr>
            <w:tcW w:w="1088" w:type="dxa"/>
            <w:tcBorders>
              <w:top w:val="nil"/>
              <w:bottom w:val="nil"/>
              <w:right w:val="nil"/>
            </w:tcBorders>
          </w:tcPr>
          <w:p w:rsidR="0018722C">
            <w:pPr>
              <w:topLinePunct/>
              <w:ind w:leftChars="0" w:left="0" w:rightChars="0" w:right="0" w:firstLineChars="0" w:firstLine="0"/>
              <w:spacing w:line="240" w:lineRule="atLeast"/>
            </w:pPr>
            <w:r>
              <w:t>9.18</w:t>
            </w:r>
          </w:p>
        </w:tc>
      </w:tr>
      <w:tr>
        <w:trPr>
          <w:trHeight w:val="340" w:hRule="atLeast"/>
        </w:trPr>
        <w:tc>
          <w:tcPr>
            <w:tcW w:w="1464" w:type="dxa"/>
            <w:tcBorders>
              <w:top w:val="nil"/>
              <w:left w:val="nil"/>
              <w:bottom w:val="nil"/>
            </w:tcBorders>
          </w:tcPr>
          <w:p w:rsidR="0018722C">
            <w:pPr>
              <w:topLinePunct/>
              <w:ind w:leftChars="0" w:left="0" w:rightChars="0" w:right="0" w:firstLineChars="0" w:firstLine="0"/>
              <w:spacing w:line="240" w:lineRule="atLeast"/>
            </w:pPr>
            <w:r>
              <w:t>多元化</w:t>
            </w:r>
          </w:p>
        </w:tc>
        <w:tc>
          <w:tcPr>
            <w:tcW w:w="1280" w:type="dxa"/>
            <w:tcBorders>
              <w:top w:val="nil"/>
              <w:bottom w:val="nil"/>
            </w:tcBorders>
          </w:tcPr>
          <w:p w:rsidR="0018722C">
            <w:pPr>
              <w:topLinePunct/>
              <w:ind w:leftChars="0" w:left="0" w:rightChars="0" w:right="0" w:firstLineChars="0" w:firstLine="0"/>
              <w:spacing w:line="240" w:lineRule="atLeast"/>
            </w:pPr>
            <w:r>
              <w:t>Dive</w:t>
            </w:r>
          </w:p>
        </w:tc>
        <w:tc>
          <w:tcPr>
            <w:tcW w:w="1275" w:type="dxa"/>
            <w:tcBorders>
              <w:top w:val="nil"/>
              <w:bottom w:val="nil"/>
            </w:tcBorders>
          </w:tcPr>
          <w:p w:rsidR="0018722C">
            <w:pPr>
              <w:topLinePunct/>
              <w:ind w:leftChars="0" w:left="0" w:rightChars="0" w:right="0" w:firstLineChars="0" w:firstLine="0"/>
              <w:spacing w:line="240" w:lineRule="atLeast"/>
            </w:pPr>
            <w:r>
              <w:t>0.72</w:t>
            </w:r>
          </w:p>
        </w:tc>
        <w:tc>
          <w:tcPr>
            <w:tcW w:w="1460" w:type="dxa"/>
            <w:tcBorders>
              <w:top w:val="nil"/>
              <w:bottom w:val="nil"/>
            </w:tcBorders>
          </w:tcPr>
          <w:p w:rsidR="0018722C">
            <w:pPr>
              <w:topLinePunct/>
              <w:ind w:leftChars="0" w:left="0" w:rightChars="0" w:right="0" w:firstLineChars="0" w:firstLine="0"/>
              <w:spacing w:line="240" w:lineRule="atLeast"/>
            </w:pPr>
            <w:r>
              <w:t>0.69</w:t>
            </w:r>
          </w:p>
        </w:tc>
        <w:tc>
          <w:tcPr>
            <w:tcW w:w="1090" w:type="dxa"/>
            <w:tcBorders>
              <w:top w:val="nil"/>
              <w:bottom w:val="nil"/>
            </w:tcBorders>
          </w:tcPr>
          <w:p w:rsidR="0018722C">
            <w:pPr>
              <w:topLinePunct/>
              <w:ind w:leftChars="0" w:left="0" w:rightChars="0" w:right="0" w:firstLineChars="0" w:firstLine="0"/>
              <w:spacing w:line="240" w:lineRule="atLeast"/>
            </w:pPr>
            <w:r>
              <w:t>0</w:t>
            </w:r>
          </w:p>
        </w:tc>
        <w:tc>
          <w:tcPr>
            <w:tcW w:w="1091" w:type="dxa"/>
            <w:tcBorders>
              <w:top w:val="nil"/>
              <w:bottom w:val="nil"/>
            </w:tcBorders>
          </w:tcPr>
          <w:p w:rsidR="0018722C">
            <w:pPr>
              <w:topLinePunct/>
              <w:ind w:leftChars="0" w:left="0" w:rightChars="0" w:right="0" w:firstLineChars="0" w:firstLine="0"/>
              <w:spacing w:line="240" w:lineRule="atLeast"/>
            </w:pPr>
            <w:r>
              <w:t>6.36</w:t>
            </w:r>
          </w:p>
        </w:tc>
        <w:tc>
          <w:tcPr>
            <w:tcW w:w="1088" w:type="dxa"/>
            <w:tcBorders>
              <w:top w:val="nil"/>
              <w:bottom w:val="nil"/>
              <w:right w:val="nil"/>
            </w:tcBorders>
          </w:tcPr>
          <w:p w:rsidR="0018722C">
            <w:pPr>
              <w:topLinePunct/>
              <w:ind w:leftChars="0" w:left="0" w:rightChars="0" w:right="0" w:firstLineChars="0" w:firstLine="0"/>
              <w:spacing w:line="240" w:lineRule="atLeast"/>
            </w:pPr>
            <w:r>
              <w:t>0.19</w:t>
            </w:r>
          </w:p>
        </w:tc>
      </w:tr>
      <w:tr>
        <w:trPr>
          <w:trHeight w:val="400" w:hRule="atLeast"/>
        </w:trPr>
        <w:tc>
          <w:tcPr>
            <w:tcW w:w="1464" w:type="dxa"/>
            <w:tcBorders>
              <w:top w:val="nil"/>
              <w:left w:val="nil"/>
            </w:tcBorders>
          </w:tcPr>
          <w:p w:rsidR="0018722C">
            <w:pPr>
              <w:topLinePunct/>
              <w:ind w:leftChars="0" w:left="0" w:rightChars="0" w:right="0" w:firstLineChars="0" w:firstLine="0"/>
              <w:spacing w:line="240" w:lineRule="atLeast"/>
            </w:pPr>
            <w:r>
              <w:t>产业集中度</w:t>
            </w:r>
          </w:p>
        </w:tc>
        <w:tc>
          <w:tcPr>
            <w:tcW w:w="1280" w:type="dxa"/>
            <w:tcBorders>
              <w:top w:val="nil"/>
            </w:tcBorders>
          </w:tcPr>
          <w:p w:rsidR="0018722C">
            <w:pPr>
              <w:topLinePunct/>
              <w:ind w:leftChars="0" w:left="0" w:rightChars="0" w:right="0" w:firstLineChars="0" w:firstLine="0"/>
              <w:spacing w:line="240" w:lineRule="atLeast"/>
            </w:pPr>
            <w:r>
              <w:t>Hhi</w:t>
            </w:r>
          </w:p>
        </w:tc>
        <w:tc>
          <w:tcPr>
            <w:tcW w:w="1275" w:type="dxa"/>
            <w:tcBorders>
              <w:top w:val="nil"/>
            </w:tcBorders>
          </w:tcPr>
          <w:p w:rsidR="0018722C">
            <w:pPr>
              <w:topLinePunct/>
              <w:ind w:leftChars="0" w:left="0" w:rightChars="0" w:right="0" w:firstLineChars="0" w:firstLine="0"/>
              <w:spacing w:line="240" w:lineRule="atLeast"/>
            </w:pPr>
            <w:r>
              <w:t>0.13</w:t>
            </w:r>
          </w:p>
        </w:tc>
        <w:tc>
          <w:tcPr>
            <w:tcW w:w="1460" w:type="dxa"/>
            <w:tcBorders>
              <w:top w:val="nil"/>
            </w:tcBorders>
          </w:tcPr>
          <w:p w:rsidR="0018722C">
            <w:pPr>
              <w:topLinePunct/>
              <w:ind w:leftChars="0" w:left="0" w:rightChars="0" w:right="0" w:firstLineChars="0" w:firstLine="0"/>
              <w:spacing w:line="240" w:lineRule="atLeast"/>
            </w:pPr>
            <w:r>
              <w:t>0.05</w:t>
            </w:r>
          </w:p>
        </w:tc>
        <w:tc>
          <w:tcPr>
            <w:tcW w:w="1090" w:type="dxa"/>
            <w:tcBorders>
              <w:top w:val="nil"/>
            </w:tcBorders>
          </w:tcPr>
          <w:p w:rsidR="0018722C">
            <w:pPr>
              <w:topLinePunct/>
              <w:ind w:leftChars="0" w:left="0" w:rightChars="0" w:right="0" w:firstLineChars="0" w:firstLine="0"/>
              <w:spacing w:line="240" w:lineRule="atLeast"/>
            </w:pPr>
            <w:r>
              <w:t>0</w:t>
            </w:r>
          </w:p>
        </w:tc>
        <w:tc>
          <w:tcPr>
            <w:tcW w:w="1091" w:type="dxa"/>
            <w:tcBorders>
              <w:top w:val="nil"/>
            </w:tcBorders>
          </w:tcPr>
          <w:p w:rsidR="0018722C">
            <w:pPr>
              <w:topLinePunct/>
              <w:ind w:leftChars="0" w:left="0" w:rightChars="0" w:right="0" w:firstLineChars="0" w:firstLine="0"/>
              <w:spacing w:line="240" w:lineRule="atLeast"/>
            </w:pPr>
            <w:r>
              <w:t>10</w:t>
            </w:r>
          </w:p>
        </w:tc>
        <w:tc>
          <w:tcPr>
            <w:tcW w:w="1088" w:type="dxa"/>
            <w:tcBorders>
              <w:top w:val="nil"/>
              <w:right w:val="nil"/>
            </w:tcBorders>
          </w:tcPr>
          <w:p w:rsidR="0018722C">
            <w:pPr>
              <w:topLinePunct/>
              <w:ind w:leftChars="0" w:left="0" w:rightChars="0" w:right="0" w:firstLineChars="0" w:firstLine="0"/>
              <w:spacing w:line="240" w:lineRule="atLeast"/>
            </w:pPr>
            <w:r>
              <w:t>0.27</w:t>
            </w:r>
          </w:p>
        </w:tc>
      </w:tr>
    </w:tbl>
    <w:p w:rsidR="0018722C">
      <w:pPr>
        <w:pStyle w:val="affa"/>
      </w:pPr>
    </w:p>
    <w:p w:rsidR="0018722C">
      <w:pPr>
        <w:topLinePunct/>
      </w:pPr>
      <w:r>
        <w:rPr>
          <w:rFonts w:cstheme="minorBidi" w:hAnsiTheme="minorHAnsi" w:eastAsiaTheme="minorHAnsi" w:asciiTheme="minorHAnsi"/>
        </w:rPr>
        <w:t>注：样本量为</w:t>
      </w:r>
      <w:r w:rsidR="001852F3">
        <w:rPr>
          <w:rFonts w:cstheme="minorBidi" w:hAnsiTheme="minorHAnsi" w:eastAsiaTheme="minorHAnsi" w:asciiTheme="minorHAnsi"/>
        </w:rPr>
        <w:t xml:space="preserve">902，959。</w:t>
      </w:r>
    </w:p>
    <w:p w:rsidR="0018722C">
      <w:pPr>
        <w:pStyle w:val="Heading2"/>
        <w:topLinePunct/>
        <w:ind w:left="171" w:hangingChars="171" w:hanging="171"/>
      </w:pPr>
      <w:bookmarkStart w:id="833536" w:name="_Toc686833536"/>
      <w:bookmarkStart w:name="_bookmark33" w:id="58"/>
      <w:bookmarkEnd w:id="58"/>
      <w:r>
        <w:t>6.4</w:t>
      </w:r>
      <w:r>
        <w:t xml:space="preserve"> </w:t>
      </w:r>
      <w:bookmarkStart w:name="_bookmark33" w:id="59"/>
      <w:bookmarkEnd w:id="59"/>
      <w:r>
        <w:t>实证检验与结果分析</w:t>
      </w:r>
      <w:bookmarkEnd w:id="833536"/>
    </w:p>
    <w:p w:rsidR="0018722C">
      <w:pPr>
        <w:pStyle w:val="Heading3"/>
        <w:topLinePunct/>
        <w:ind w:left="200" w:hangingChars="200" w:hanging="200"/>
      </w:pPr>
      <w:r>
        <w:t>6.4.1</w:t>
      </w:r>
      <w:r>
        <w:t xml:space="preserve"> </w:t>
      </w:r>
      <w:r>
        <w:t>估计结果</w:t>
      </w:r>
    </w:p>
    <w:p w:rsidR="0018722C">
      <w:pPr>
        <w:topLinePunct/>
      </w:pPr>
      <w:r>
        <w:t/>
      </w:r>
      <w:r>
        <w:t>表</w:t>
      </w:r>
      <w:r>
        <w:t>6</w:t>
      </w:r>
      <w:r>
        <w:t>.</w:t>
      </w:r>
      <w:r>
        <w:t>4</w:t>
      </w:r>
      <w:r/>
      <w:r w:rsidR="001852F3">
        <w:t xml:space="preserve">报告了政府腐败对于企业专利产出的影响。观察第</w:t>
      </w:r>
      <w:r>
        <w:t>1</w:t>
      </w:r>
      <w:r/>
      <w:r w:rsidR="001852F3">
        <w:t xml:space="preserve">列，政府腐败对于专利总产出的回归系数为-0.023，</w:t>
      </w:r>
      <w:r>
        <w:t>在</w:t>
      </w:r>
      <w:r>
        <w:t>1%</w:t>
      </w:r>
      <w:r>
        <w:t>的水平上显著小于</w:t>
      </w:r>
      <w:r>
        <w:t>0，这表明政府腐败</w:t>
      </w:r>
      <w:r>
        <w:t>抑制了企业专利产出。第</w:t>
      </w:r>
      <w:r>
        <w:t>2-4</w:t>
      </w:r>
      <w:r/>
      <w:r w:rsidR="001852F3">
        <w:t xml:space="preserve">列回归结果显示了政府腐败不同类型专利活动的影</w:t>
      </w:r>
      <w:r>
        <w:t>响情况。结果显示，政府腐败对于对于发明、新型和外观专利的影响系数分别</w:t>
      </w:r>
      <w:r>
        <w:t>为</w:t>
      </w:r>
    </w:p>
    <w:p w:rsidR="0018722C">
      <w:pPr>
        <w:topLinePunct/>
      </w:pPr>
      <w:r>
        <w:t>-0.032、-0.022</w:t>
      </w:r>
      <w:r/>
      <w:r w:rsidR="001852F3">
        <w:t xml:space="preserve">和</w:t>
      </w:r>
      <w:r>
        <w:t>-0.012，</w:t>
      </w:r>
      <w:r>
        <w:t>都在</w:t>
      </w:r>
      <w:r>
        <w:t>1%</w:t>
      </w:r>
      <w:r>
        <w:t>的水平上显著小于</w:t>
      </w:r>
      <w:r>
        <w:t>0，这表明政府腐败抑制了</w:t>
      </w:r>
      <w:r>
        <w:t>企业多种类型的专利产出活动。</w:t>
      </w:r>
    </w:p>
    <w:p w:rsidR="0018722C">
      <w:pPr>
        <w:pStyle w:val="a8"/>
        <w:topLinePunct/>
      </w:pPr>
      <w:bookmarkStart w:id="292219" w:name="_Toc686292219"/>
      <w:r>
        <w:rPr>
          <w:rFonts w:ascii="黑体" w:eastAsia="黑体" w:hint="eastAsia"/>
        </w:rPr>
        <w:t>表</w:t>
      </w:r>
      <w:r>
        <w:rPr>
          <w:rFonts w:ascii="黑体" w:eastAsia="黑体" w:hint="eastAsia"/>
        </w:rPr>
        <w:t> </w:t>
      </w:r>
      <w:r>
        <w:rPr>
          <w:rFonts w:ascii="黑体" w:eastAsia="黑体" w:hint="eastAsia"/>
        </w:rPr>
        <w:t>6</w:t>
      </w:r>
      <w:r>
        <w:rPr>
          <w:rFonts w:ascii="黑体" w:eastAsia="黑体" w:hint="eastAsia"/>
        </w:rPr>
        <w:t>.</w:t>
      </w:r>
      <w:r>
        <w:rPr>
          <w:rFonts w:ascii="黑体" w:eastAsia="黑体" w:hint="eastAsia"/>
        </w:rPr>
        <w:t>4</w:t>
      </w:r>
      <w:r>
        <w:t xml:space="preserve">  </w:t>
      </w:r>
      <w:r w:rsidR="001852F3">
        <w:t>政府腐败对于企业专利产出的回归结果</w:t>
      </w:r>
      <w:bookmarkEnd w:id="292219"/>
    </w:p>
    <w:tbl>
      <w:tblPr>
        <w:tblW w:w="5000" w:type="pct"/>
        <w:tblInd w:w="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8"/>
        <w:gridCol w:w="2033"/>
        <w:gridCol w:w="1656"/>
        <w:gridCol w:w="1656"/>
        <w:gridCol w:w="1658"/>
      </w:tblGrid>
      <w:tr>
        <w:trPr>
          <w:tblHeader/>
        </w:trPr>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Patent</w:t>
            </w:r>
            <w:r>
              <w:rPr>
                <w:vertAlign w:val="subscript"/>
              </w:rPr>
              <w:t>0</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Patent</w:t>
            </w:r>
            <w:r>
              <w:rPr>
                <w:vertAlign w:val="subscript"/>
              </w:rPr>
              <w:t>1</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Patent</w:t>
            </w:r>
            <w:r>
              <w:rPr>
                <w:vertAlign w:val="subscript"/>
              </w:rPr>
              <w:t>2</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Patent</w:t>
            </w:r>
            <w:r>
              <w:rPr>
                <w:vertAlign w:val="subscript"/>
              </w:rPr>
              <w:t>3</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rPr>
                <w:w w:val="95"/>
              </w:rPr>
              <w:t>（</w:t>
            </w:r>
            <w:r>
              <w:t xml:space="preserve">1</w:t>
            </w:r>
            <w:r>
              <w:rPr>
                <w:w w:val="95"/>
              </w:rPr>
              <w:t>）</w:t>
            </w:r>
            <w:r>
              <w:t>专利总产出</w:t>
            </w:r>
          </w:p>
        </w:tc>
        <w:tc>
          <w:tcPr>
            <w:tcW w:w="949" w:type="pct"/>
            <w:vAlign w:val="center"/>
          </w:tcPr>
          <w:p w:rsidR="0018722C">
            <w:pPr>
              <w:pStyle w:val="a5"/>
              <w:topLinePunct/>
              <w:ind w:leftChars="0" w:left="0" w:rightChars="0" w:right="0" w:firstLineChars="0" w:firstLine="0"/>
              <w:spacing w:line="240" w:lineRule="atLeast"/>
            </w:pPr>
            <w:r>
              <w:rPr>
                <w:w w:val="95"/>
              </w:rPr>
              <w:t>（</w:t>
            </w:r>
            <w:r>
              <w:t xml:space="preserve">2</w:t>
            </w:r>
            <w:r>
              <w:rPr>
                <w:w w:val="95"/>
              </w:rPr>
              <w:t>）</w:t>
            </w:r>
            <w:r>
              <w:t>发明专利数</w:t>
            </w:r>
          </w:p>
        </w:tc>
        <w:tc>
          <w:tcPr>
            <w:tcW w:w="949" w:type="pct"/>
            <w:vAlign w:val="center"/>
          </w:tcPr>
          <w:p w:rsidR="0018722C">
            <w:pPr>
              <w:pStyle w:val="a5"/>
              <w:topLinePunct/>
              <w:ind w:leftChars="0" w:left="0" w:rightChars="0" w:right="0" w:firstLineChars="0" w:firstLine="0"/>
              <w:spacing w:line="240" w:lineRule="atLeast"/>
            </w:pPr>
            <w:r>
              <w:rPr>
                <w:w w:val="95"/>
              </w:rPr>
              <w:t>（</w:t>
            </w:r>
            <w:r>
              <w:t xml:space="preserve">3</w:t>
            </w:r>
            <w:r>
              <w:rPr>
                <w:w w:val="95"/>
              </w:rPr>
              <w:t>）</w:t>
            </w:r>
            <w:r>
              <w:t>外观专利数</w:t>
            </w:r>
          </w:p>
        </w:tc>
        <w:tc>
          <w:tcPr>
            <w:tcW w:w="951" w:type="pct"/>
            <w:vAlign w:val="center"/>
          </w:tcPr>
          <w:p w:rsidR="0018722C">
            <w:pPr>
              <w:pStyle w:val="ad"/>
              <w:topLinePunct/>
              <w:ind w:leftChars="0" w:left="0" w:rightChars="0" w:right="0" w:firstLineChars="0" w:firstLine="0"/>
              <w:spacing w:line="240" w:lineRule="atLeast"/>
            </w:pPr>
            <w:r>
              <w:rPr>
                <w:w w:val="95"/>
              </w:rPr>
              <w:t>（</w:t>
            </w:r>
            <w:r>
              <w:t xml:space="preserve">4</w:t>
            </w:r>
            <w:r>
              <w:rPr>
                <w:w w:val="95"/>
              </w:rPr>
              <w:t>）</w:t>
            </w:r>
            <w:r>
              <w:t>新型专利数</w:t>
            </w:r>
          </w:p>
        </w:tc>
      </w:tr>
      <w:tr>
        <w:tc>
          <w:tcPr>
            <w:tcW w:w="98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Corrupt</w:t>
            </w:r>
          </w:p>
        </w:tc>
        <w:tc>
          <w:tcPr>
            <w:tcW w:w="1166" w:type="pct"/>
            <w:vAlign w:val="center"/>
          </w:tcPr>
          <w:p w:rsidR="0018722C">
            <w:pPr>
              <w:pStyle w:val="a5"/>
              <w:topLinePunct/>
              <w:ind w:leftChars="0" w:left="0" w:rightChars="0" w:right="0" w:firstLineChars="0" w:firstLine="0"/>
              <w:spacing w:line="240" w:lineRule="atLeast"/>
            </w:pPr>
            <w:r>
              <w:t>-0.023</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-0.032</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-0.022</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-0.012</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t>(</w:t>
            </w:r>
            <w:r>
              <w:t xml:space="preserve">0.003</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0.005</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0.005</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0.003</w:t>
            </w:r>
            <w:r>
              <w:t>)</w:t>
            </w:r>
          </w:p>
        </w:tc>
      </w:tr>
      <w:tr>
        <w:tc>
          <w:tcPr>
            <w:tcW w:w="985" w:type="pct"/>
            <w:vAlign w:val="center"/>
          </w:tcPr>
          <w:p w:rsidR="0018722C">
            <w:pPr>
              <w:pStyle w:val="ac"/>
              <w:topLinePunct/>
              <w:ind w:leftChars="0" w:left="0" w:rightChars="0" w:right="0" w:firstLineChars="0" w:firstLine="0"/>
              <w:spacing w:line="240" w:lineRule="atLeast"/>
            </w:pPr>
            <w:r>
              <w:t>Subs</w:t>
            </w:r>
          </w:p>
        </w:tc>
        <w:tc>
          <w:tcPr>
            <w:tcW w:w="1166" w:type="pct"/>
            <w:vMerge w:val="restart"/>
            <w:vAlign w:val="center"/>
          </w:tcPr>
          <w:p w:rsidR="0018722C">
            <w:pPr>
              <w:pStyle w:val="a5"/>
              <w:topLinePunct/>
              <w:ind w:leftChars="0" w:left="0" w:rightChars="0" w:right="0" w:firstLineChars="0" w:firstLine="0"/>
              <w:spacing w:line="240" w:lineRule="atLeast"/>
            </w:pPr>
            <w:r>
              <w:t>0.128</w:t>
            </w:r>
            <w:r>
              <w:rPr>
                <w:vertAlign w:val="superscript"/>
                /&gt;
              </w:rPr>
              <w:t>***</w:t>
            </w:r>
          </w:p>
          <w:p w:rsidR="0018722C">
            <w:pPr>
              <w:pStyle w:val="a5"/>
              <w:topLinePunct/>
              <w:ind w:leftChars="0" w:left="0" w:rightChars="0" w:right="0" w:firstLineChars="0" w:firstLine="0"/>
              <w:spacing w:line="240" w:lineRule="atLeast"/>
            </w:pPr>
            <w:r>
              <w:t>(</w:t>
            </w:r>
            <w:r>
              <w:t xml:space="preserve">0.013</w:t>
            </w:r>
            <w:r>
              <w:t>)</w:t>
            </w:r>
          </w:p>
        </w:tc>
        <w:tc>
          <w:tcPr>
            <w:tcW w:w="949" w:type="pct"/>
            <w:vAlign w:val="center"/>
          </w:tcPr>
          <w:p w:rsidR="0018722C">
            <w:pPr>
              <w:pStyle w:val="a5"/>
              <w:topLinePunct/>
              <w:ind w:leftChars="0" w:left="0" w:rightChars="0" w:right="0" w:firstLineChars="0" w:firstLine="0"/>
              <w:spacing w:line="240" w:lineRule="atLeast"/>
            </w:pPr>
            <w:r>
              <w:t>0.207</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0.097</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0.115</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Merge/>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 xml:space="preserve">0.017</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0.025</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0.014</w:t>
            </w:r>
            <w:r>
              <w:t>)</w:t>
            </w:r>
          </w:p>
        </w:tc>
      </w:tr>
      <w:tr>
        <w:tc>
          <w:tcPr>
            <w:tcW w:w="985" w:type="pct"/>
            <w:vAlign w:val="center"/>
          </w:tcPr>
          <w:p w:rsidR="0018722C">
            <w:pPr>
              <w:pStyle w:val="ac"/>
              <w:topLinePunct/>
              <w:ind w:leftChars="0" w:left="0" w:rightChars="0" w:right="0" w:firstLineChars="0" w:firstLine="0"/>
              <w:spacing w:line="240" w:lineRule="atLeast"/>
            </w:pPr>
            <w:r>
              <w:t>Hum</w:t>
            </w:r>
          </w:p>
        </w:tc>
        <w:tc>
          <w:tcPr>
            <w:tcW w:w="1166" w:type="pct"/>
            <w:vAlign w:val="center"/>
          </w:tcPr>
          <w:p w:rsidR="0018722C">
            <w:pPr>
              <w:pStyle w:val="a5"/>
              <w:topLinePunct/>
              <w:ind w:leftChars="0" w:left="0" w:rightChars="0" w:right="0" w:firstLineChars="0" w:firstLine="0"/>
              <w:spacing w:line="240" w:lineRule="atLeast"/>
            </w:pPr>
            <w:r>
              <w:t>0.226</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0.215</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0.237</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0.228</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t>(</w:t>
            </w:r>
            <w:r>
              <w:t xml:space="preserve">0.011</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0.012</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0.021</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0.010</w:t>
            </w:r>
            <w:r>
              <w:t>)</w:t>
            </w:r>
          </w:p>
        </w:tc>
      </w:tr>
      <w:tr>
        <w:tc>
          <w:tcPr>
            <w:tcW w:w="985" w:type="pct"/>
            <w:vAlign w:val="center"/>
          </w:tcPr>
          <w:p w:rsidR="0018722C">
            <w:pPr>
              <w:pStyle w:val="ac"/>
              <w:topLinePunct/>
              <w:ind w:leftChars="0" w:left="0" w:rightChars="0" w:right="0" w:firstLineChars="0" w:firstLine="0"/>
              <w:spacing w:line="240" w:lineRule="atLeast"/>
            </w:pPr>
            <w:r>
              <w:t>Export</w:t>
            </w:r>
          </w:p>
        </w:tc>
        <w:tc>
          <w:tcPr>
            <w:tcW w:w="1166" w:type="pct"/>
            <w:vAlign w:val="center"/>
          </w:tcPr>
          <w:p w:rsidR="0018722C">
            <w:pPr>
              <w:pStyle w:val="a5"/>
              <w:topLinePunct/>
              <w:ind w:leftChars="0" w:left="0" w:rightChars="0" w:right="0" w:firstLineChars="0" w:firstLine="0"/>
              <w:spacing w:line="240" w:lineRule="atLeast"/>
            </w:pPr>
            <w:r>
              <w:t>0.697</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0.556</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0.929</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0.731</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t>(</w:t>
            </w:r>
            <w:r>
              <w:t xml:space="preserve">0.057</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0.070</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0.084</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0.041</w:t>
            </w:r>
            <w:r>
              <w:t>)</w:t>
            </w:r>
          </w:p>
        </w:tc>
      </w:tr>
      <w:tr>
        <w:tc>
          <w:tcPr>
            <w:tcW w:w="985" w:type="pct"/>
            <w:vAlign w:val="center"/>
          </w:tcPr>
          <w:p w:rsidR="0018722C">
            <w:pPr>
              <w:pStyle w:val="ac"/>
              <w:topLinePunct/>
              <w:ind w:leftChars="0" w:left="0" w:rightChars="0" w:right="0" w:firstLineChars="0" w:firstLine="0"/>
              <w:spacing w:line="240" w:lineRule="atLeast"/>
            </w:pPr>
            <w:r>
              <w:t>TFP</w:t>
            </w:r>
          </w:p>
        </w:tc>
        <w:tc>
          <w:tcPr>
            <w:tcW w:w="1166" w:type="pct"/>
            <w:vAlign w:val="center"/>
          </w:tcPr>
          <w:p w:rsidR="0018722C">
            <w:pPr>
              <w:pStyle w:val="a5"/>
              <w:topLinePunct/>
              <w:ind w:leftChars="0" w:left="0" w:rightChars="0" w:right="0" w:firstLineChars="0" w:firstLine="0"/>
              <w:spacing w:line="240" w:lineRule="atLeast"/>
            </w:pPr>
            <w:r>
              <w:t>0.773</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0.852</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0.813</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0.805</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t>(</w:t>
            </w:r>
            <w:r>
              <w:t xml:space="preserve">0.027</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0.043</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0.041</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0.024</w:t>
            </w:r>
            <w:r>
              <w:t>)</w:t>
            </w:r>
          </w:p>
        </w:tc>
      </w:tr>
      <w:tr>
        <w:tc>
          <w:tcPr>
            <w:tcW w:w="985" w:type="pct"/>
            <w:vAlign w:val="center"/>
          </w:tcPr>
          <w:p w:rsidR="0018722C">
            <w:pPr>
              <w:pStyle w:val="ac"/>
              <w:topLinePunct/>
              <w:ind w:leftChars="0" w:left="0" w:rightChars="0" w:right="0" w:firstLineChars="0" w:firstLine="0"/>
              <w:spacing w:line="240" w:lineRule="atLeast"/>
            </w:pPr>
            <w:r>
              <w:t>Size</w:t>
            </w:r>
          </w:p>
        </w:tc>
        <w:tc>
          <w:tcPr>
            <w:tcW w:w="1166" w:type="pct"/>
            <w:vAlign w:val="center"/>
          </w:tcPr>
          <w:p w:rsidR="0018722C">
            <w:pPr>
              <w:pStyle w:val="a5"/>
              <w:topLinePunct/>
              <w:ind w:leftChars="0" w:left="0" w:rightChars="0" w:right="0" w:firstLineChars="0" w:firstLine="0"/>
              <w:spacing w:line="240" w:lineRule="atLeast"/>
            </w:pPr>
            <w:r>
              <w:t>0.608</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1.069</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0.180</w:t>
            </w:r>
            <w:r>
              <w:rPr>
                <w:vertAlign w:val="superscript"/>
                /&gt;
              </w:rPr>
              <w:t>*</w:t>
            </w:r>
          </w:p>
        </w:tc>
        <w:tc>
          <w:tcPr>
            <w:tcW w:w="951" w:type="pct"/>
            <w:vAlign w:val="center"/>
          </w:tcPr>
          <w:p w:rsidR="0018722C">
            <w:pPr>
              <w:pStyle w:val="ad"/>
              <w:topLinePunct/>
              <w:ind w:leftChars="0" w:left="0" w:rightChars="0" w:right="0" w:firstLineChars="0" w:firstLine="0"/>
              <w:spacing w:line="240" w:lineRule="atLeast"/>
            </w:pPr>
            <w:r>
              <w:t>0.440</w:t>
            </w:r>
            <w:r>
              <w:rPr>
                <w:vertAlign w:val="superscript"/>
                /&gt;
              </w:rPr>
              <w:t>***</w:t>
            </w:r>
          </w:p>
        </w:tc>
      </w:tr>
      <w:tr>
        <w:tc>
          <w:tcPr>
            <w:tcW w:w="985" w:type="pct"/>
            <w:vAlign w:val="center"/>
          </w:tcPr>
          <w:p w:rsidR="0018722C">
            <w:pPr>
              <w:pStyle w:val="ac"/>
              <w:topLinePunct/>
              <w:ind w:leftChars="0" w:left="0" w:rightChars="0" w:right="0" w:firstLineChars="0" w:firstLine="0"/>
              <w:spacing w:line="240" w:lineRule="atLeast"/>
            </w:pPr>
          </w:p>
        </w:tc>
        <w:tc>
          <w:tcPr>
            <w:tcW w:w="1166" w:type="pct"/>
            <w:vAlign w:val="center"/>
          </w:tcPr>
          <w:p w:rsidR="0018722C">
            <w:pPr>
              <w:pStyle w:val="a5"/>
              <w:topLinePunct/>
              <w:ind w:leftChars="0" w:left="0" w:rightChars="0" w:right="0" w:firstLineChars="0" w:firstLine="0"/>
              <w:spacing w:line="240" w:lineRule="atLeast"/>
            </w:pPr>
            <w:r>
              <w:t>(</w:t>
            </w:r>
            <w:r>
              <w:t xml:space="preserve">0.064</w:t>
            </w:r>
            <w:r>
              <w:t>)</w:t>
            </w:r>
          </w:p>
        </w:tc>
        <w:tc>
          <w:tcPr>
            <w:tcW w:w="949" w:type="pct"/>
            <w:vAlign w:val="center"/>
          </w:tcPr>
          <w:p w:rsidR="0018722C">
            <w:pPr>
              <w:pStyle w:val="a5"/>
              <w:topLinePunct/>
              <w:ind w:leftChars="0" w:left="0" w:rightChars="0" w:right="0" w:firstLineChars="0" w:firstLine="0"/>
              <w:spacing w:line="240" w:lineRule="atLeast"/>
            </w:pPr>
            <w:r>
              <w:t>(</w:t>
            </w:r>
            <w:r>
              <w:t xml:space="preserve">0.087</w:t>
            </w:r>
            <w:r>
              <w:t>)</w:t>
            </w:r>
          </w:p>
        </w:tc>
        <w:tc>
          <w:tcPr>
            <w:tcW w:w="949" w:type="pct"/>
            <w:vAlign w:val="center"/>
          </w:tcPr>
          <w:p w:rsidR="0018722C">
            <w:pPr>
              <w:pStyle w:val="a5"/>
              <w:topLinePunct/>
              <w:ind w:leftChars="0" w:left="0" w:rightChars="0" w:right="0" w:firstLineChars="0" w:firstLine="0"/>
              <w:spacing w:line="240" w:lineRule="atLeast"/>
            </w:pPr>
            <w:r>
              <w:t>(</w:t>
            </w:r>
            <w:r>
              <w:t xml:space="preserve">0.101</w:t>
            </w:r>
            <w:r>
              <w:t>)</w:t>
            </w:r>
          </w:p>
        </w:tc>
        <w:tc>
          <w:tcPr>
            <w:tcW w:w="951" w:type="pct"/>
            <w:vAlign w:val="center"/>
          </w:tcPr>
          <w:p w:rsidR="0018722C">
            <w:pPr>
              <w:pStyle w:val="ad"/>
              <w:topLinePunct/>
              <w:ind w:leftChars="0" w:left="0" w:rightChars="0" w:right="0" w:firstLineChars="0" w:firstLine="0"/>
              <w:spacing w:line="240" w:lineRule="atLeast"/>
            </w:pPr>
            <w:r>
              <w:t>(</w:t>
            </w:r>
            <w:r>
              <w:t xml:space="preserve">0.047</w:t>
            </w:r>
            <w:r>
              <w:t>)</w:t>
            </w:r>
          </w:p>
        </w:tc>
      </w:tr>
      <w:tr>
        <w:tc>
          <w:tcPr>
            <w:tcW w:w="985" w:type="pct"/>
            <w:vAlign w:val="center"/>
          </w:tcPr>
          <w:p w:rsidR="0018722C">
            <w:pPr>
              <w:pStyle w:val="ac"/>
              <w:topLinePunct/>
              <w:ind w:leftChars="0" w:left="0" w:rightChars="0" w:right="0" w:firstLineChars="0" w:firstLine="0"/>
              <w:spacing w:line="240" w:lineRule="atLeast"/>
            </w:pPr>
            <w:r>
              <w:t>Lev</w:t>
            </w:r>
          </w:p>
        </w:tc>
        <w:tc>
          <w:tcPr>
            <w:tcW w:w="1166" w:type="pct"/>
            <w:vAlign w:val="center"/>
          </w:tcPr>
          <w:p w:rsidR="0018722C">
            <w:pPr>
              <w:pStyle w:val="a5"/>
              <w:topLinePunct/>
              <w:ind w:leftChars="0" w:left="0" w:rightChars="0" w:right="0" w:firstLineChars="0" w:firstLine="0"/>
              <w:spacing w:line="240" w:lineRule="atLeast"/>
            </w:pPr>
            <w:r>
              <w:t>-0.337</w:t>
            </w:r>
            <w:r>
              <w:rPr>
                <w:vertAlign w:val="superscript"/>
                /&gt;
              </w:rPr>
              <w:t>***</w:t>
            </w:r>
          </w:p>
        </w:tc>
        <w:tc>
          <w:tcPr>
            <w:tcW w:w="949" w:type="pct"/>
            <w:vAlign w:val="center"/>
          </w:tcPr>
          <w:p w:rsidR="0018722C">
            <w:pPr>
              <w:pStyle w:val="a5"/>
              <w:topLinePunct/>
              <w:ind w:leftChars="0" w:left="0" w:rightChars="0" w:right="0" w:firstLineChars="0" w:firstLine="0"/>
              <w:spacing w:line="240" w:lineRule="atLeast"/>
            </w:pPr>
            <w:r>
              <w:t>-0.703</w:t>
            </w:r>
            <w:r>
              <w:rPr>
                <w:vertAlign w:val="superscript"/>
                /&gt;
              </w:rPr>
              <w:t>***</w:t>
            </w:r>
          </w:p>
        </w:tc>
        <w:tc>
          <w:tcPr>
            <w:tcW w:w="949" w:type="pct"/>
            <w:vAlign w:val="center"/>
          </w:tcPr>
          <w:p w:rsidR="0018722C">
            <w:pPr>
              <w:pStyle w:val="affff9"/>
              <w:topLinePunct/>
              <w:ind w:leftChars="0" w:left="0" w:rightChars="0" w:right="0" w:firstLineChars="0" w:firstLine="0"/>
              <w:spacing w:line="240" w:lineRule="atLeast"/>
            </w:pPr>
            <w:r>
              <w:t>-0.146</w:t>
            </w:r>
          </w:p>
        </w:tc>
        <w:tc>
          <w:tcPr>
            <w:tcW w:w="951" w:type="pct"/>
            <w:vAlign w:val="center"/>
          </w:tcPr>
          <w:p w:rsidR="0018722C">
            <w:pPr>
              <w:pStyle w:val="ad"/>
              <w:topLinePunct/>
              <w:ind w:leftChars="0" w:left="0" w:rightChars="0" w:right="0" w:firstLineChars="0" w:firstLine="0"/>
              <w:spacing w:line="240" w:lineRule="atLeast"/>
            </w:pPr>
            <w:r>
              <w:t>-0.524</w:t>
            </w:r>
            <w:r>
              <w:rPr>
                <w:vertAlign w:val="superscript"/>
                /&gt;
              </w:rPr>
              <w:t>***</w:t>
            </w:r>
          </w:p>
        </w:tc>
      </w:tr>
      <w:tr>
        <w:tc>
          <w:tcPr>
            <w:tcW w:w="98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0.101</w:t>
            </w:r>
            <w:r>
              <w:t>)</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0.107</w:t>
            </w:r>
            <w:r>
              <w:t>)</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0.165</w:t>
            </w:r>
            <w:r>
              <w:t>)</w:t>
            </w:r>
          </w:p>
        </w:tc>
        <w:tc>
          <w:tcPr>
            <w:tcW w:w="9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0.070</w:t>
            </w:r>
            <w: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78.984001pt;margin-top:30.623667pt;width:411.58pt;height:264.650pt;mso-position-horizontal-relative:page;mso-position-vertical-relative:paragraph;z-index:38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2034"/>
                    <w:gridCol w:w="1657"/>
                    <w:gridCol w:w="1657"/>
                    <w:gridCol w:w="1659"/>
                  </w:tblGrid>
                  <w:tr>
                    <w:trPr>
                      <w:trHeight w:val="340" w:hRule="atLeast"/>
                    </w:trPr>
                    <w:tc>
                      <w:tcPr>
                        <w:tcW w:w="1733"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132" w:rightChars="0" w:right="11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203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2" w:lineRule="exact"/>
                          <w:ind w:firstLineChars="0" w:firstLine="0" w:leftChars="0" w:left="433" w:rightChars="0" w:right="433"/>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Patent</w:t>
                        </w:r>
                        <w:r>
                          <w:rPr>
                            <w:kern w:val="2"/>
                            <w:szCs w:val="22"/>
                            <w:rFonts w:cstheme="minorBidi" w:ascii="宋体" w:hAnsi="宋体" w:eastAsia="宋体" w:cs="宋体"/>
                            <w:b/>
                            <w:sz w:val="9"/>
                          </w:rPr>
                          <w:t>0</w:t>
                        </w:r>
                      </w:p>
                    </w:tc>
                    <w:tc>
                      <w:tcPr>
                        <w:tcW w:w="16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2" w:lineRule="exact"/>
                          <w:ind w:firstLineChars="0" w:firstLine="0" w:leftChars="0" w:left="242" w:rightChars="0" w:right="244"/>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Patent</w:t>
                        </w:r>
                        <w:r>
                          <w:rPr>
                            <w:kern w:val="2"/>
                            <w:szCs w:val="22"/>
                            <w:rFonts w:cstheme="minorBidi" w:ascii="宋体" w:hAnsi="宋体" w:eastAsia="宋体" w:cs="宋体"/>
                            <w:b/>
                            <w:sz w:val="9"/>
                          </w:rPr>
                          <w:t>1</w:t>
                        </w:r>
                      </w:p>
                    </w:tc>
                    <w:tc>
                      <w:tcPr>
                        <w:tcW w:w="16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2" w:lineRule="exact"/>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Patent</w:t>
                        </w:r>
                        <w:r>
                          <w:rPr>
                            <w:kern w:val="2"/>
                            <w:szCs w:val="22"/>
                            <w:rFonts w:cstheme="minorBidi" w:ascii="宋体" w:hAnsi="宋体" w:eastAsia="宋体" w:cs="宋体"/>
                            <w:b/>
                            <w:sz w:val="9"/>
                          </w:rPr>
                          <w:t>2</w:t>
                        </w:r>
                      </w:p>
                    </w:tc>
                    <w:tc>
                      <w:tcPr>
                        <w:tcW w:w="1659"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2" w:lineRule="exact"/>
                          <w:ind w:firstLineChars="0" w:firstLine="0" w:leftChars="0" w:left="243" w:rightChars="0" w:right="250"/>
                          <w:jc w:val="center"/>
                          <w:autoSpaceDE w:val="0"/>
                          <w:autoSpaceDN w:val="0"/>
                          <w:pBdr>
                            <w:bottom w:val="none" w:sz="0" w:space="0" w:color="auto"/>
                          </w:pBdr>
                          <w:rPr>
                            <w:kern w:val="2"/>
                            <w:sz w:val="9"/>
                            <w:szCs w:val="22"/>
                            <w:rFonts w:cstheme="minorBidi" w:ascii="宋体" w:hAnsi="宋体" w:eastAsia="宋体" w:cs="宋体"/>
                            <w:b/>
                          </w:rPr>
                        </w:pPr>
                        <w:r>
                          <w:rPr>
                            <w:kern w:val="2"/>
                            <w:szCs w:val="22"/>
                            <w:rFonts w:cstheme="minorBidi" w:ascii="宋体" w:hAnsi="宋体" w:eastAsia="宋体" w:cs="宋体"/>
                            <w:b/>
                            <w:position w:val="1"/>
                            <w:sz w:val="18"/>
                          </w:rPr>
                          <w:t>Patent</w:t>
                        </w:r>
                        <w:r>
                          <w:rPr>
                            <w:kern w:val="2"/>
                            <w:szCs w:val="22"/>
                            <w:rFonts w:cstheme="minorBidi" w:ascii="宋体" w:hAnsi="宋体" w:eastAsia="宋体" w:cs="宋体"/>
                            <w:b/>
                            <w:sz w:val="9"/>
                          </w:rPr>
                          <w:t>3</w:t>
                        </w:r>
                      </w:p>
                    </w:tc>
                  </w:tr>
                  <w:tr>
                    <w:trPr>
                      <w:trHeight w:val="340" w:hRule="atLeast"/>
                    </w:trPr>
                    <w:tc>
                      <w:tcPr>
                        <w:tcW w:w="1733"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3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433" w:rightChars="0" w:right="43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(1)专利总产出</w:t>
                        </w:r>
                      </w:p>
                    </w:tc>
                    <w:tc>
                      <w:tcPr>
                        <w:tcW w:w="16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41" w:rightChars="0" w:right="24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(2)发明专利数</w:t>
                        </w:r>
                      </w:p>
                    </w:tc>
                    <w:tc>
                      <w:tcPr>
                        <w:tcW w:w="16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42" w:rightChars="0" w:right="24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(3)外观专利数</w:t>
                        </w:r>
                      </w:p>
                    </w:tc>
                    <w:tc>
                      <w:tcPr>
                        <w:tcW w:w="1659"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(4)新型专利数</w:t>
                        </w:r>
                      </w:p>
                    </w:tc>
                  </w:tr>
                  <w:tr>
                    <w:trPr>
                      <w:trHeight w:val="300" w:hRule="atLeast"/>
                    </w:trPr>
                    <w:tc>
                      <w:tcPr>
                        <w:tcW w:w="1733" w:type="dxa"/>
                        <w:tcBorders>
                          <w:top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131" w:rightChars="0" w:right="1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034"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433" w:rightChars="0" w:right="43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-2.334</w:t>
                        </w:r>
                        <w:r>
                          <w:rPr>
                            <w:kern w:val="2"/>
                            <w:szCs w:val="22"/>
                            <w:rFonts w:cstheme="minorBidi" w:ascii="宋体" w:hAnsi="宋体" w:eastAsia="宋体" w:cs="宋体"/>
                            <w:position w:val="9"/>
                            <w:sz w:val="9"/>
                          </w:rPr>
                          <w:t>***</w:t>
                        </w:r>
                      </w:p>
                    </w:tc>
                    <w:tc>
                      <w:tcPr>
                        <w:tcW w:w="1657"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41" w:rightChars="0" w:right="246"/>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-2.158</w:t>
                        </w:r>
                        <w:r>
                          <w:rPr>
                            <w:kern w:val="2"/>
                            <w:szCs w:val="22"/>
                            <w:rFonts w:cstheme="minorBidi" w:ascii="宋体" w:hAnsi="宋体" w:eastAsia="宋体" w:cs="宋体"/>
                            <w:position w:val="9"/>
                            <w:sz w:val="9"/>
                          </w:rPr>
                          <w:t>***</w:t>
                        </w:r>
                      </w:p>
                    </w:tc>
                    <w:tc>
                      <w:tcPr>
                        <w:tcW w:w="1657"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-2.518</w:t>
                        </w:r>
                        <w:r>
                          <w:rPr>
                            <w:kern w:val="2"/>
                            <w:szCs w:val="22"/>
                            <w:rFonts w:cstheme="minorBidi" w:ascii="宋体" w:hAnsi="宋体" w:eastAsia="宋体" w:cs="宋体"/>
                            <w:position w:val="9"/>
                            <w:sz w:val="9"/>
                          </w:rPr>
                          <w:t>***</w:t>
                        </w:r>
                      </w:p>
                    </w:tc>
                    <w:tc>
                      <w:tcPr>
                        <w:tcW w:w="1659" w:type="dxa"/>
                        <w:tcBorders>
                          <w:top w:val="single" w:sz="4" w:space="0" w:color="000000"/>
                          <w:left w:val="single" w:sz="4" w:space="0" w:color="000000"/>
                        </w:tcBorders>
                      </w:tcPr>
                      <w:p w:rsidR="0018722C">
                        <w:pPr>
                          <w:widowControl w:val="0"/>
                          <w:snapToGrid w:val="1"/>
                          <w:spacing w:beforeLines="0" w:afterLines="0" w:before="0" w:after="0" w:line="203" w:lineRule="exact"/>
                          <w:ind w:firstLineChars="0" w:firstLine="0" w:leftChars="0" w:left="243" w:rightChars="0" w:right="25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-2.189</w:t>
                        </w:r>
                        <w:r>
                          <w:rPr>
                            <w:kern w:val="2"/>
                            <w:szCs w:val="22"/>
                            <w:rFonts w:cstheme="minorBidi" w:ascii="宋体" w:hAnsi="宋体" w:eastAsia="宋体" w:cs="宋体"/>
                            <w:position w:val="9"/>
                            <w:sz w:val="9"/>
                          </w:rPr>
                          <w:t>***</w:t>
                        </w:r>
                      </w:p>
                    </w:tc>
                  </w:tr>
                  <w:tr>
                    <w:trPr>
                      <w:trHeight w:val="320" w:hRule="atLeast"/>
                    </w:trPr>
                    <w:tc>
                      <w:tcPr>
                        <w:tcW w:w="173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(0.198)</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(0.201)</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(0.276)</w:t>
                        </w:r>
                      </w:p>
                    </w:tc>
                    <w:tc>
                      <w:tcPr>
                        <w:tcW w:w="1659" w:type="dxa"/>
                        <w:tcBorders>
                          <w:left w:val="single" w:sz="4" w:space="0" w:color="000000"/>
                        </w:tcBorders>
                      </w:tcPr>
                      <w:p w:rsidR="0018722C">
                        <w:pPr>
                          <w:widowControl w:val="0"/>
                          <w:snapToGrid w:val="1"/>
                          <w:spacing w:beforeLines="0" w:afterLines="0" w:lineRule="auto" w:line="240" w:after="0" w:before="9"/>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(0.153)</w:t>
                        </w:r>
                      </w:p>
                    </w:tc>
                  </w:tr>
                  <w:tr>
                    <w:trPr>
                      <w:trHeight w:val="360" w:hRule="atLeast"/>
                    </w:trPr>
                    <w:tc>
                      <w:tcPr>
                        <w:tcW w:w="1733" w:type="dxa"/>
                        <w:tcBorders>
                          <w:right w:val="single" w:sz="4" w:space="0" w:color="000000"/>
                        </w:tcBorders>
                      </w:tcPr>
                      <w:p w:rsidR="0018722C">
                        <w:pPr>
                          <w:widowControl w:val="0"/>
                          <w:snapToGrid w:val="1"/>
                          <w:spacing w:beforeLines="0" w:afterLines="0" w:lineRule="auto" w:line="240" w:after="0" w:before="103"/>
                          <w:ind w:firstLineChars="0" w:firstLine="0" w:leftChars="0" w:left="131" w:rightChars="0" w:right="1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433" w:rightChars="0" w:right="4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0.017</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w:t>
                        </w:r>
                      </w:p>
                    </w:tc>
                    <w:tc>
                      <w:tcPr>
                        <w:tcW w:w="1659" w:type="dxa"/>
                        <w:tcBorders>
                          <w:left w:val="single" w:sz="4" w:space="0" w:color="000000"/>
                        </w:tcBorders>
                      </w:tcPr>
                      <w:p w:rsidR="0018722C">
                        <w:pPr>
                          <w:widowControl w:val="0"/>
                          <w:snapToGrid w:val="1"/>
                          <w:spacing w:beforeLines="0" w:afterLines="0" w:lineRule="auto" w:line="240" w:after="0" w:before="37"/>
                          <w:ind w:firstLineChars="0" w:firstLine="0" w:leftChars="0" w:left="243" w:rightChars="0" w:right="25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0.016</w:t>
                        </w:r>
                        <w:r>
                          <w:rPr>
                            <w:kern w:val="2"/>
                            <w:szCs w:val="22"/>
                            <w:rFonts w:cstheme="minorBidi" w:ascii="宋体" w:hAnsi="宋体" w:eastAsia="宋体" w:cs="宋体"/>
                            <w:position w:val="9"/>
                            <w:sz w:val="9"/>
                          </w:rPr>
                          <w:t>***</w:t>
                        </w:r>
                      </w:p>
                    </w:tc>
                  </w:tr>
                  <w:tr>
                    <w:trPr>
                      <w:trHeight w:val="320" w:hRule="atLeast"/>
                    </w:trPr>
                    <w:tc>
                      <w:tcPr>
                        <w:tcW w:w="173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(0.004)</w:t>
                        </w:r>
                      </w:p>
                    </w:tc>
                    <w:tc>
                      <w:tcPr>
                        <w:tcW w:w="1659" w:type="dxa"/>
                        <w:tcBorders>
                          <w:left w:val="single" w:sz="4" w:space="0" w:color="000000"/>
                        </w:tcBorders>
                      </w:tcPr>
                      <w:p w:rsidR="0018722C">
                        <w:pPr>
                          <w:widowControl w:val="0"/>
                          <w:snapToGrid w:val="1"/>
                          <w:spacing w:beforeLines="0" w:afterLines="0" w:lineRule="auto" w:line="240" w:after="0" w:before="11"/>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r>
                  <w:tr>
                    <w:trPr>
                      <w:trHeight w:val="360" w:hRule="atLeast"/>
                    </w:trPr>
                    <w:tc>
                      <w:tcPr>
                        <w:tcW w:w="1733" w:type="dxa"/>
                        <w:tcBorders>
                          <w:right w:val="single" w:sz="4" w:space="0" w:color="000000"/>
                        </w:tcBorders>
                      </w:tcPr>
                      <w:p w:rsidR="0018722C">
                        <w:pPr>
                          <w:widowControl w:val="0"/>
                          <w:snapToGrid w:val="1"/>
                          <w:spacing w:beforeLines="0" w:afterLines="0" w:lineRule="auto" w:line="240" w:after="0" w:before="103"/>
                          <w:ind w:firstLineChars="0" w:firstLine="0" w:leftChars="0" w:left="131" w:rightChars="0" w:right="1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Dive</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433" w:rightChars="0" w:right="4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0.655</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0.694</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0.328</w:t>
                        </w:r>
                        <w:r>
                          <w:rPr>
                            <w:kern w:val="2"/>
                            <w:szCs w:val="22"/>
                            <w:rFonts w:cstheme="minorBidi" w:ascii="宋体" w:hAnsi="宋体" w:eastAsia="宋体" w:cs="宋体"/>
                            <w:position w:val="9"/>
                            <w:sz w:val="9"/>
                          </w:rPr>
                          <w:t>***</w:t>
                        </w:r>
                      </w:p>
                    </w:tc>
                    <w:tc>
                      <w:tcPr>
                        <w:tcW w:w="1659" w:type="dxa"/>
                        <w:tcBorders>
                          <w:left w:val="single" w:sz="4" w:space="0" w:color="000000"/>
                        </w:tcBorders>
                      </w:tcPr>
                      <w:p w:rsidR="0018722C">
                        <w:pPr>
                          <w:widowControl w:val="0"/>
                          <w:snapToGrid w:val="1"/>
                          <w:spacing w:beforeLines="0" w:afterLines="0" w:lineRule="auto" w:line="240" w:after="0" w:before="37"/>
                          <w:ind w:firstLineChars="0" w:firstLine="0" w:leftChars="0" w:left="243" w:rightChars="0" w:right="25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0.634</w:t>
                        </w:r>
                        <w:r>
                          <w:rPr>
                            <w:kern w:val="2"/>
                            <w:szCs w:val="22"/>
                            <w:rFonts w:cstheme="minorBidi" w:ascii="宋体" w:hAnsi="宋体" w:eastAsia="宋体" w:cs="宋体"/>
                            <w:position w:val="9"/>
                            <w:sz w:val="9"/>
                          </w:rPr>
                          <w:t>***</w:t>
                        </w:r>
                      </w:p>
                    </w:tc>
                  </w:tr>
                  <w:tr>
                    <w:trPr>
                      <w:trHeight w:val="320" w:hRule="atLeast"/>
                    </w:trPr>
                    <w:tc>
                      <w:tcPr>
                        <w:tcW w:w="173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(0.099)</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(0.126)</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11"/>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(0.099)</w:t>
                        </w:r>
                      </w:p>
                    </w:tc>
                    <w:tc>
                      <w:tcPr>
                        <w:tcW w:w="1659" w:type="dxa"/>
                        <w:tcBorders>
                          <w:left w:val="single" w:sz="4" w:space="0" w:color="000000"/>
                        </w:tcBorders>
                      </w:tcPr>
                      <w:p w:rsidR="0018722C">
                        <w:pPr>
                          <w:widowControl w:val="0"/>
                          <w:snapToGrid w:val="1"/>
                          <w:spacing w:beforeLines="0" w:afterLines="0" w:lineRule="auto" w:line="240" w:after="0" w:before="11"/>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(0.096)</w:t>
                        </w:r>
                      </w:p>
                    </w:tc>
                  </w:tr>
                  <w:tr>
                    <w:trPr>
                      <w:trHeight w:val="360" w:hRule="atLeast"/>
                    </w:trPr>
                    <w:tc>
                      <w:tcPr>
                        <w:tcW w:w="1733" w:type="dxa"/>
                        <w:tcBorders>
                          <w:right w:val="single" w:sz="4" w:space="0" w:color="000000"/>
                        </w:tcBorders>
                      </w:tcPr>
                      <w:p w:rsidR="0018722C">
                        <w:pPr>
                          <w:widowControl w:val="0"/>
                          <w:snapToGrid w:val="1"/>
                          <w:spacing w:beforeLines="0" w:afterLines="0" w:lineRule="auto" w:line="240" w:after="0" w:before="104"/>
                          <w:ind w:firstLineChars="0" w:firstLine="0" w:leftChars="0" w:left="130" w:rightChars="0" w:right="11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433" w:rightChars="0" w:right="43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1.170</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242" w:rightChars="0" w:right="24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1.272</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0.876</w:t>
                        </w:r>
                        <w:r>
                          <w:rPr>
                            <w:kern w:val="2"/>
                            <w:szCs w:val="22"/>
                            <w:rFonts w:cstheme="minorBidi" w:ascii="宋体" w:hAnsi="宋体" w:eastAsia="宋体" w:cs="宋体"/>
                            <w:position w:val="9"/>
                            <w:sz w:val="9"/>
                          </w:rPr>
                          <w:t>***</w:t>
                        </w:r>
                      </w:p>
                    </w:tc>
                    <w:tc>
                      <w:tcPr>
                        <w:tcW w:w="1659" w:type="dxa"/>
                        <w:tcBorders>
                          <w:left w:val="single" w:sz="4" w:space="0" w:color="000000"/>
                        </w:tcBorders>
                      </w:tcPr>
                      <w:p w:rsidR="0018722C">
                        <w:pPr>
                          <w:widowControl w:val="0"/>
                          <w:snapToGrid w:val="1"/>
                          <w:spacing w:beforeLines="0" w:afterLines="0" w:lineRule="auto" w:line="240" w:after="0" w:before="36"/>
                          <w:ind w:firstLineChars="0" w:firstLine="0" w:leftChars="0" w:left="243" w:rightChars="0" w:right="25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0.927</w:t>
                        </w:r>
                        <w:r>
                          <w:rPr>
                            <w:kern w:val="2"/>
                            <w:szCs w:val="22"/>
                            <w:rFonts w:cstheme="minorBidi" w:ascii="宋体" w:hAnsi="宋体" w:eastAsia="宋体" w:cs="宋体"/>
                            <w:position w:val="9"/>
                            <w:sz w:val="9"/>
                          </w:rPr>
                          <w:t>***</w:t>
                        </w:r>
                      </w:p>
                    </w:tc>
                  </w:tr>
                  <w:tr>
                    <w:trPr>
                      <w:trHeight w:val="320" w:hRule="atLeast"/>
                    </w:trPr>
                    <w:tc>
                      <w:tcPr>
                        <w:tcW w:w="173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(0.113)</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(0.164)</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(0.168)</w:t>
                        </w:r>
                      </w:p>
                    </w:tc>
                    <w:tc>
                      <w:tcPr>
                        <w:tcW w:w="1659" w:type="dxa"/>
                        <w:tcBorders>
                          <w:left w:val="single" w:sz="4" w:space="0" w:color="000000"/>
                        </w:tcBorders>
                      </w:tcPr>
                      <w:p w:rsidR="0018722C">
                        <w:pPr>
                          <w:widowControl w:val="0"/>
                          <w:snapToGrid w:val="1"/>
                          <w:spacing w:beforeLines="0" w:afterLines="0" w:lineRule="auto" w:line="240" w:after="0" w:before="9"/>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(0.070)</w:t>
                        </w:r>
                      </w:p>
                    </w:tc>
                  </w:tr>
                  <w:tr>
                    <w:trPr>
                      <w:trHeight w:val="440" w:hRule="atLeast"/>
                    </w:trPr>
                    <w:tc>
                      <w:tcPr>
                        <w:tcW w:w="1733"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after="0" w:line="211" w:lineRule="exact" w:before="1"/>
                          <w:ind w:firstLineChars="0" w:firstLine="0" w:leftChars="0" w:left="130" w:rightChars="0" w:right="1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常数项</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433" w:rightChars="0" w:right="43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-11.408</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1" w:rightChars="0" w:right="246"/>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-12.602</w:t>
                        </w:r>
                        <w:r>
                          <w:rPr>
                            <w:kern w:val="2"/>
                            <w:szCs w:val="22"/>
                            <w:rFonts w:cstheme="minorBidi" w:ascii="宋体" w:hAnsi="宋体" w:eastAsia="宋体" w:cs="宋体"/>
                            <w:position w:val="9"/>
                            <w:sz w:val="9"/>
                          </w:rPr>
                          <w:t>***</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3"/>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-15.100</w:t>
                        </w:r>
                        <w:r>
                          <w:rPr>
                            <w:kern w:val="2"/>
                            <w:szCs w:val="22"/>
                            <w:rFonts w:cstheme="minorBidi" w:ascii="宋体" w:hAnsi="宋体" w:eastAsia="宋体" w:cs="宋体"/>
                            <w:position w:val="9"/>
                            <w:sz w:val="9"/>
                          </w:rPr>
                          <w:t>***</w:t>
                        </w:r>
                      </w:p>
                    </w:tc>
                    <w:tc>
                      <w:tcPr>
                        <w:tcW w:w="1659" w:type="dxa"/>
                        <w:tcBorders>
                          <w:left w:val="single" w:sz="4" w:space="0" w:color="000000"/>
                        </w:tcBorders>
                      </w:tcPr>
                      <w:p w:rsidR="0018722C">
                        <w:pPr>
                          <w:widowControl w:val="0"/>
                          <w:snapToGrid w:val="1"/>
                          <w:spacing w:beforeLines="0" w:afterLines="0" w:lineRule="auto" w:line="240" w:after="0" w:before="37"/>
                          <w:ind w:firstLineChars="0" w:firstLine="0" w:leftChars="0" w:left="243" w:rightChars="0" w:right="25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-11.936</w:t>
                        </w:r>
                        <w:r>
                          <w:rPr>
                            <w:kern w:val="2"/>
                            <w:szCs w:val="22"/>
                            <w:rFonts w:cstheme="minorBidi" w:ascii="宋体" w:hAnsi="宋体" w:eastAsia="宋体" w:cs="宋体"/>
                            <w:position w:val="9"/>
                            <w:sz w:val="9"/>
                          </w:rPr>
                          <w:t>***</w:t>
                        </w:r>
                      </w:p>
                    </w:tc>
                  </w:tr>
                  <w:tr>
                    <w:trPr>
                      <w:trHeight w:val="260" w:hRule="atLeast"/>
                    </w:trPr>
                    <w:tc>
                      <w:tcPr>
                        <w:tcW w:w="173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034" w:type="dxa"/>
                        <w:tcBorders>
                          <w:left w:val="single" w:sz="4" w:space="0" w:color="000000"/>
                          <w:right w:val="single" w:sz="4" w:space="0" w:color="000000"/>
                        </w:tcBorders>
                      </w:tcPr>
                      <w:p w:rsidR="0018722C">
                        <w:pPr>
                          <w:widowControl w:val="0"/>
                          <w:snapToGrid w:val="1"/>
                          <w:spacing w:beforeLines="0" w:afterLines="0" w:before="0" w:after="0" w:line="180" w:lineRule="exact"/>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(0.272)</w:t>
                        </w:r>
                      </w:p>
                    </w:tc>
                    <w:tc>
                      <w:tcPr>
                        <w:tcW w:w="1657" w:type="dxa"/>
                        <w:tcBorders>
                          <w:left w:val="single" w:sz="4" w:space="0" w:color="000000"/>
                          <w:right w:val="single" w:sz="4" w:space="0" w:color="000000"/>
                        </w:tcBorders>
                      </w:tcPr>
                      <w:p w:rsidR="0018722C">
                        <w:pPr>
                          <w:widowControl w:val="0"/>
                          <w:snapToGrid w:val="1"/>
                          <w:spacing w:beforeLines="0" w:afterLines="0" w:before="0" w:after="0" w:line="180" w:lineRule="exact"/>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(0.413)</w:t>
                        </w:r>
                      </w:p>
                    </w:tc>
                    <w:tc>
                      <w:tcPr>
                        <w:tcW w:w="1657" w:type="dxa"/>
                        <w:tcBorders>
                          <w:left w:val="single" w:sz="4" w:space="0" w:color="000000"/>
                          <w:right w:val="single" w:sz="4" w:space="0" w:color="000000"/>
                        </w:tcBorders>
                      </w:tcPr>
                      <w:p w:rsidR="0018722C">
                        <w:pPr>
                          <w:widowControl w:val="0"/>
                          <w:snapToGrid w:val="1"/>
                          <w:spacing w:beforeLines="0" w:afterLines="0" w:before="0" w:after="0" w:line="180" w:lineRule="exact"/>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(0.499)</w:t>
                        </w:r>
                      </w:p>
                    </w:tc>
                    <w:tc>
                      <w:tcPr>
                        <w:tcW w:w="1659" w:type="dxa"/>
                        <w:tcBorders>
                          <w:left w:val="single" w:sz="4" w:space="0" w:color="000000"/>
                        </w:tcBorders>
                      </w:tcPr>
                      <w:p w:rsidR="0018722C">
                        <w:pPr>
                          <w:widowControl w:val="0"/>
                          <w:snapToGrid w:val="1"/>
                          <w:spacing w:beforeLines="0" w:afterLines="0" w:before="0" w:after="0" w:line="180" w:lineRule="exact"/>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(0.271)</w:t>
                        </w:r>
                      </w:p>
                    </w:tc>
                  </w:tr>
                  <w:tr>
                    <w:trPr>
                      <w:trHeight w:val="340" w:hRule="atLeast"/>
                    </w:trPr>
                    <w:tc>
                      <w:tcPr>
                        <w:tcW w:w="1733" w:type="dxa"/>
                        <w:tcBorders>
                          <w:right w:val="single" w:sz="4" w:space="0" w:color="000000"/>
                        </w:tcBorders>
                      </w:tcPr>
                      <w:p w:rsidR="0018722C">
                        <w:pPr>
                          <w:widowControl w:val="0"/>
                          <w:snapToGrid w:val="1"/>
                          <w:spacing w:beforeLines="0" w:afterLines="0" w:lineRule="auto" w:line="240" w:after="0" w:before="29"/>
                          <w:ind w:firstLineChars="0" w:firstLine="0" w:leftChars="0" w:left="133" w:rightChars="0" w:right="11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产业、区域、年份</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242"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659" w:type="dxa"/>
                        <w:tcBorders>
                          <w:left w:val="single" w:sz="4" w:space="0" w:color="000000"/>
                        </w:tcBorders>
                      </w:tcPr>
                      <w:p w:rsidR="0018722C">
                        <w:pPr>
                          <w:widowControl w:val="0"/>
                          <w:snapToGrid w:val="1"/>
                          <w:spacing w:beforeLines="0" w:afterLines="0" w:lineRule="auto" w:line="240" w:after="0" w:before="29"/>
                          <w:ind w:firstLineChars="0" w:firstLine="0" w:leftChars="0" w:left="242"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r>
                  <w:tr>
                    <w:trPr>
                      <w:trHeight w:val="340" w:hRule="atLeast"/>
                    </w:trPr>
                    <w:tc>
                      <w:tcPr>
                        <w:tcW w:w="1733" w:type="dxa"/>
                        <w:tcBorders>
                          <w:right w:val="single" w:sz="4" w:space="0" w:color="000000"/>
                        </w:tcBorders>
                      </w:tcPr>
                      <w:p w:rsidR="0018722C">
                        <w:pPr>
                          <w:widowControl w:val="0"/>
                          <w:snapToGrid w:val="1"/>
                          <w:spacing w:beforeLines="0" w:afterLines="0" w:lineRule="auto" w:line="240" w:after="0" w:before="37"/>
                          <w:ind w:firstLineChars="0" w:firstLine="0" w:leftChars="0" w:left="133" w:rightChars="0" w:right="11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chi</w:t>
                        </w:r>
                        <w:r>
                          <w:rPr>
                            <w:kern w:val="2"/>
                            <w:szCs w:val="22"/>
                            <w:rFonts w:cstheme="minorBidi" w:ascii="宋体" w:hAnsi="宋体" w:eastAsia="宋体" w:cs="宋体"/>
                            <w:position w:val="9"/>
                            <w:sz w:val="9"/>
                          </w:rPr>
                          <w:t>2</w:t>
                        </w:r>
                      </w:p>
                    </w:tc>
                    <w:tc>
                      <w:tcPr>
                        <w:tcW w:w="2034"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5478.920</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1"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4685.562</w:t>
                        </w:r>
                      </w:p>
                    </w:tc>
                    <w:tc>
                      <w:tcPr>
                        <w:tcW w:w="1657"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242" w:rightChars="0" w:right="24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2384.012</w:t>
                        </w:r>
                      </w:p>
                    </w:tc>
                    <w:tc>
                      <w:tcPr>
                        <w:tcW w:w="1659" w:type="dxa"/>
                        <w:tcBorders>
                          <w:left w:val="single" w:sz="4" w:space="0" w:color="000000"/>
                        </w:tcBorders>
                      </w:tcPr>
                      <w:p w:rsidR="0018722C">
                        <w:pPr>
                          <w:widowControl w:val="0"/>
                          <w:snapToGrid w:val="1"/>
                          <w:spacing w:beforeLines="0" w:afterLines="0" w:lineRule="auto" w:line="240" w:after="0" w:before="37"/>
                          <w:ind w:firstLineChars="0" w:firstLine="0" w:leftChars="0" w:left="243" w:rightChars="0" w:right="25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6286.159</w:t>
                        </w:r>
                      </w:p>
                    </w:tc>
                  </w:tr>
                  <w:tr>
                    <w:trPr>
                      <w:trHeight w:val="400" w:hRule="atLeast"/>
                    </w:trPr>
                    <w:tc>
                      <w:tcPr>
                        <w:tcW w:w="1733" w:type="dxa"/>
                        <w:tcBorders>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1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2034"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433" w:rightChars="0" w:right="4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65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239" w:rightChars="0" w:right="24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65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242" w:rightChars="0" w:right="2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659" w:type="dxa"/>
                        <w:tcBorders>
                          <w:left w:val="single" w:sz="4" w:space="0" w:color="000000"/>
                          <w:bottom w:val="single" w:sz="4" w:space="0" w:color="000000"/>
                        </w:tcBorders>
                      </w:tcPr>
                      <w:p w:rsidR="0018722C">
                        <w:pPr>
                          <w:widowControl w:val="0"/>
                          <w:snapToGrid w:val="1"/>
                          <w:spacing w:beforeLines="0" w:afterLines="0" w:lineRule="auto" w:line="240" w:after="0" w:before="29"/>
                          <w:ind w:firstLineChars="0" w:firstLine="0" w:leftChars="0" w:left="243" w:rightChars="0" w:right="25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6.4</w:t>
      </w:r>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w:t>
      </w:r>
    </w:p>
    <w:p w:rsidR="0018722C">
      <w:pPr>
        <w:pStyle w:val="Heading3"/>
        <w:topLinePunct/>
        <w:ind w:left="200" w:hangingChars="200" w:hanging="200"/>
      </w:pPr>
      <w:r>
        <w:t>6.4.2</w:t>
      </w:r>
      <w:r>
        <w:t xml:space="preserve"> </w:t>
      </w:r>
      <w:r>
        <w:t>传导机制</w:t>
      </w:r>
    </w:p>
    <w:p w:rsidR="0018722C">
      <w:pPr>
        <w:topLinePunct/>
      </w:pPr>
      <w:r>
        <w:t>尽管政府腐败能够对于企业专利产出水平产生负面影响，但我们仍不清楚政府腐败抑制企业专利产出的具体机制。随着中国改革开发的不断深入，跨国资本的流动日益频繁，外商直接投资已经成为中国企业获取技术和资金的重要渠道。地区信任有利于吸引外资</w:t>
      </w:r>
      <w:r>
        <w:t>（</w:t>
      </w:r>
      <w:r>
        <w:t>张维迎和柯荣住</w:t>
      </w:r>
      <w:r>
        <w:rPr>
          <w:rFonts w:hint="eastAsia"/>
        </w:rPr>
        <w:t>，</w:t>
      </w:r>
      <w:r>
        <w:t>2002</w:t>
      </w:r>
      <w:r>
        <w:t>）</w:t>
      </w:r>
      <w:r>
        <w:t>。如果政府腐败对于企业专利产</w:t>
      </w:r>
      <w:r>
        <w:t>出产生抑制效应，那么这种效应很可能是通过改善当地的投资环境，降低交易成</w:t>
      </w:r>
      <w:r>
        <w:t>本，来发挥作用来实现的。同时，在企业内部，研发投资的多寡决定了企业是否</w:t>
      </w:r>
      <w:r>
        <w:t>可以实现高质量的专利产出。为此，本章采用实际利用外资</w:t>
      </w:r>
      <w:r>
        <w:t>(</w:t>
      </w:r>
      <w:r>
        <w:t>Real_FDI</w:t>
      </w:r>
      <w:r>
        <w:t>)</w:t>
      </w:r>
      <w:r>
        <w:t>和研发投资作为企业技术渠道的代理变量，进一步考察政府腐败影响企业专利产出的外部</w:t>
      </w:r>
      <w:r>
        <w:t>中介效应和内部中介效应。</w:t>
      </w:r>
      <w:hyperlink w:history="true" w:anchor="_bookmark129">
        <w:r>
          <w:t>本章借鉴了Freedman和Schatzkin</w:t>
        </w:r>
        <w:r>
          <w:t>（</w:t>
        </w:r>
        <w:r>
          <w:t>1992</w:t>
        </w:r>
        <w:r>
          <w:t>）</w:t>
        </w:r>
      </w:hyperlink>
      <w:r>
        <w:t>的方法进行的中介效应的检验。政府腐败与企业专利的中介效应检验过程如</w:t>
      </w:r>
      <w:r>
        <w:t>图6.1</w:t>
      </w:r>
      <w:r>
        <w:t>所示。</w:t>
      </w:r>
    </w:p>
    <w:p w:rsidR="0018722C">
      <w:pPr>
        <w:topLinePunct/>
      </w:pPr>
    </w:p>
    <w:p w:rsidR="0018722C">
      <w:pPr>
        <w:pStyle w:val="affff5"/>
        <w:topLinePunct/>
      </w:pPr>
      <w:r>
        <w:rPr>
          <w:sz w:val="20"/>
        </w:rPr>
        <w:pict>
          <v:group style="width:330.15pt;height:19.7pt;mso-position-horizontal-relative:char;mso-position-vertical-relative:line" coordorigin="0,0" coordsize="6603,394">
            <v:rect style="position:absolute;left:7;top:7;width:1363;height:379" filled="false" stroked="true" strokeweight=".75pt" strokecolor="#000000">
              <v:stroke dashstyle="solid"/>
            </v:rect>
            <v:shape style="position:absolute;left:1360;top:128;width:285;height:163" type="#_x0000_t75" stroked="false">
              <v:imagedata r:id="rId40" o:title=""/>
            </v:shape>
            <v:rect style="position:absolute;left:1709;top:7;width:970;height:379" filled="false" stroked="true" strokeweight=".75pt" strokecolor="#000000">
              <v:stroke dashstyle="solid"/>
            </v:rect>
            <v:shape style="position:absolute;left:2708;top:128;width:325;height:163" type="#_x0000_t75" stroked="false">
              <v:imagedata r:id="rId41" o:title=""/>
            </v:shape>
            <v:rect style="position:absolute;left:3078;top:7;width:3517;height:379" filled="false" stroked="true" strokeweight=".75pt" strokecolor="#000000">
              <v:stroke dashstyle="solid"/>
            </v:rect>
            <v:shape style="position:absolute;left:400;top:94;width:600;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Corrup</w:t>
                    </w:r>
                  </w:p>
                </w:txbxContent>
              </v:textbox>
              <w10:wrap type="none"/>
            </v:shape>
            <v:shape style="position:absolute;left:2042;top:94;width:360;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Pate</w:t>
                    </w:r>
                  </w:p>
                </w:txbxContent>
              </v:textbox>
              <w10:wrap type="none"/>
            </v:shape>
            <v:shape style="position:absolute;left:3231;top:85;width:1823;height:239" type="#_x0000_t202" filled="false" stroked="false">
              <v:textbox inset="0,0,0,0">
                <w:txbxContent>
                  <w:p w:rsidR="0018722C">
                    <w:pPr>
                      <w:tabs>
                        <w:tab w:pos="383" w:val="left" w:leader="none"/>
                      </w:tabs>
                      <w:spacing w:before="0"/>
                      <w:ind w:leftChars="0" w:left="0" w:rightChars="0" w:right="0" w:firstLineChars="0" w:firstLine="0"/>
                      <w:jc w:val="left"/>
                      <w:rPr>
                        <w:rFonts w:ascii="Times New Roman" w:hAnsi="Times New Roman"/>
                        <w:b/>
                        <w:sz w:val="12"/>
                      </w:rPr>
                    </w:pPr>
                    <w:r>
                      <w:rPr>
                        <w:rFonts w:ascii="Times New Roman" w:hAnsi="Times New Roman"/>
                        <w:b/>
                        <w:sz w:val="18"/>
                      </w:rPr>
                      <w:t>e</w:t>
                    </w:r>
                    <w:r>
                      <w:rPr>
                        <w:rFonts w:ascii="Times New Roman" w:hAnsi="Times New Roman"/>
                        <w:b/>
                        <w:position w:val="-2"/>
                        <w:sz w:val="12"/>
                      </w:rPr>
                      <w:t>1</w:t>
                      <w:tab/>
                    </w:r>
                    <w:r>
                      <w:rPr>
                        <w:rFonts w:ascii="Times New Roman" w:hAnsi="Times New Roman"/>
                        <w:b/>
                        <w:sz w:val="18"/>
                      </w:rPr>
                      <w:t>Pate=</w:t>
                    </w:r>
                    <w:r>
                      <w:rPr>
                        <w:rFonts w:ascii="Symbol" w:hAnsi="Symbol"/>
                        <w:b/>
                        <w:sz w:val="18"/>
                      </w:rPr>
                      <w:t></w:t>
                    </w:r>
                    <w:r>
                      <w:rPr>
                        <w:rFonts w:ascii="Times New Roman" w:hAnsi="Times New Roman"/>
                        <w:b/>
                        <w:position w:val="-2"/>
                        <w:sz w:val="12"/>
                      </w:rPr>
                      <w:t>1</w:t>
                    </w:r>
                    <w:r>
                      <w:rPr>
                        <w:rFonts w:ascii="Times New Roman" w:hAnsi="Times New Roman"/>
                        <w:b/>
                        <w:sz w:val="18"/>
                      </w:rPr>
                      <w:t>Corrup+e</w:t>
                    </w:r>
                    <w:r>
                      <w:rPr>
                        <w:rFonts w:ascii="Times New Roman" w:hAnsi="Times New Roman"/>
                        <w:b/>
                        <w:position w:val="-2"/>
                        <w:sz w:val="12"/>
                      </w:rPr>
                      <w:t>1</w:t>
                    </w:r>
                  </w:p>
                </w:txbxContent>
              </v:textbox>
              <w10:wrap type="none"/>
            </v:shape>
            <v:shape style="position:absolute;left:6121;top:106;width:232;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(1)</w:t>
                    </w:r>
                  </w:p>
                </w:txbxContent>
              </v:textbox>
              <w10:wrap type="none"/>
            </v:shape>
          </v:group>
        </w:pict>
      </w:r>
      <w:r/>
    </w:p>
    <w:p w:rsidR="0018722C">
      <w:pPr>
        <w:pStyle w:val="aff7"/>
        <w:topLinePunct/>
      </w:pPr>
      <w:r>
        <w:pict>
          <v:group style="margin-left:150.625pt;margin-top:17.049999pt;width:335.8pt;height:59.95pt;mso-position-horizontal-relative:page;mso-position-vertical-relative:paragraph;z-index:4120;mso-wrap-distance-left:0;mso-wrap-distance-right:0" coordorigin="3013,341" coordsize="6716,1199">
            <v:rect style="position:absolute;left:4143;top:348;width:908;height:377" filled="false" stroked="true" strokeweight=".75pt" strokecolor="#000000">
              <v:stroke dashstyle="solid"/>
            </v:rect>
            <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
              <v:path arrowok="t"/>
              <v:fill type="solid"/>
            </v:shape>
            <v:rect style="position:absolute;left:6091;top:348;width:3562;height:438" filled="false" stroked="true" strokeweight=".75pt" strokecolor="#000000">
              <v:stroke dashstyle="solid"/>
            </v:rect>
            <v:shape style="position:absolute;left:4091;top:741;width:279;height:361" type="#_x0000_t75" stroked="false">
              <v:imagedata r:id="rId42" o:title=""/>
            </v:shape>
            <v:shape style="position:absolute;left:4710;top:714;width:201;height:359" type="#_x0000_t75" stroked="false">
              <v:imagedata r:id="rId43" o:title=""/>
            </v:shape>
            <v:rect style="position:absolute;left:3020;top:1090;width:1214;height:442" filled="false" stroked="true" strokeweight=".75pt" strokecolor="#000000">
              <v:stroke dashstyle="solid"/>
            </v:rect>
            <v:rect style="position:absolute;left:4678;top:1090;width:1014;height:442" filled="false" stroked="true" strokeweight=".75pt" strokecolor="#000000">
              <v:stroke dashstyle="solid"/>
            </v:rect>
            <v:shape style="position:absolute;left:4224;top:1196;width:347;height:163" type="#_x0000_t75" stroked="false">
              <v:imagedata r:id="rId44" o:title=""/>
            </v:shape>
            <v:rect style="position:absolute;left:6091;top:1090;width:3630;height:442" filled="false" stroked="true" strokeweight=".75pt" strokecolor="#000000">
              <v:stroke dashstyle="solid"/>
            </v:rect>
            <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
              <v:path arrowok="t"/>
              <v:fill type="solid"/>
            </v:shape>
            <v:shape style="position:absolute;left:4297;top:431;width:622;height:168" type="#_x0000_t202" filled="false" stroked="false">
              <v:textbox inset="0,0,0,0">
                <w:txbxContent>
                  <w:p w:rsidR="0018722C">
                    <w:pPr>
                      <w:spacing w:line="167" w:lineRule="exact" w:before="0"/>
                      <w:ind w:leftChars="0" w:left="0" w:rightChars="0" w:right="0" w:firstLineChars="0" w:firstLine="0"/>
                      <w:jc w:val="left"/>
                      <w:rPr>
                        <w:rFonts w:ascii="Times New Roman"/>
                        <w:b/>
                        <w:sz w:val="15"/>
                      </w:rPr>
                    </w:pPr>
                    <w:r>
                      <w:rPr>
                        <w:rFonts w:ascii="Times New Roman"/>
                        <w:b/>
                        <w:sz w:val="15"/>
                      </w:rPr>
                      <w:t>Mediator</w:t>
                    </w:r>
                  </w:p>
                </w:txbxContent>
              </v:textbox>
              <w10:wrap type="none"/>
            </v:shape>
            <v:shape style="position:absolute;left:6243;top:428;width:2279;height:239" type="#_x0000_t202" filled="false" stroked="false">
              <v:textbox inset="0,0,0,0">
                <w:txbxContent>
                  <w:p w:rsidR="0018722C">
                    <w:pPr>
                      <w:tabs>
                        <w:tab w:pos="410" w:val="left" w:leader="none"/>
                      </w:tabs>
                      <w:spacing w:before="0"/>
                      <w:ind w:leftChars="0" w:left="0" w:rightChars="0" w:right="0" w:firstLineChars="0" w:firstLine="0"/>
                      <w:jc w:val="left"/>
                      <w:rPr>
                        <w:rFonts w:ascii="Times New Roman" w:hAnsi="Times New Roman"/>
                        <w:b/>
                        <w:sz w:val="12"/>
                      </w:rPr>
                    </w:pPr>
                    <w:r>
                      <w:rPr>
                        <w:rFonts w:ascii="Times New Roman" w:hAnsi="Times New Roman"/>
                        <w:b/>
                        <w:sz w:val="18"/>
                      </w:rPr>
                      <w:t>e</w:t>
                    </w:r>
                    <w:r>
                      <w:rPr>
                        <w:rFonts w:ascii="Times New Roman" w:hAnsi="Times New Roman"/>
                        <w:b/>
                        <w:position w:val="-2"/>
                        <w:sz w:val="12"/>
                      </w:rPr>
                      <w:t>2</w:t>
                      <w:tab/>
                    </w:r>
                    <w:r>
                      <w:rPr>
                        <w:rFonts w:ascii="Times New Roman" w:hAnsi="Times New Roman"/>
                        <w:b/>
                        <w:sz w:val="18"/>
                      </w:rPr>
                      <w:t>Mediator=</w:t>
                    </w:r>
                    <w:r>
                      <w:rPr>
                        <w:rFonts w:ascii="Symbol" w:hAnsi="Symbol"/>
                        <w:b/>
                        <w:sz w:val="18"/>
                      </w:rPr>
                      <w:t></w:t>
                    </w:r>
                    <w:r>
                      <w:rPr>
                        <w:rFonts w:ascii="Times New Roman" w:hAnsi="Times New Roman"/>
                        <w:b/>
                        <w:position w:val="-2"/>
                        <w:sz w:val="12"/>
                      </w:rPr>
                      <w:t>2</w:t>
                    </w:r>
                    <w:r>
                      <w:rPr>
                        <w:rFonts w:ascii="Times New Roman" w:hAnsi="Times New Roman"/>
                        <w:b/>
                        <w:sz w:val="18"/>
                      </w:rPr>
                      <w:t>Corrup</w:t>
                    </w:r>
                    <w:r>
                      <w:rPr>
                        <w:rFonts w:ascii="Times New Roman" w:hAnsi="Times New Roman"/>
                        <w:b/>
                        <w:spacing w:val="-8"/>
                        <w:sz w:val="18"/>
                      </w:rPr>
                      <w:t> </w:t>
                    </w:r>
                    <w:r>
                      <w:rPr>
                        <w:rFonts w:ascii="Times New Roman" w:hAnsi="Times New Roman"/>
                        <w:b/>
                        <w:sz w:val="18"/>
                      </w:rPr>
                      <w:t>+e</w:t>
                    </w:r>
                    <w:r>
                      <w:rPr>
                        <w:rFonts w:ascii="Times New Roman" w:hAnsi="Times New Roman"/>
                        <w:b/>
                        <w:position w:val="-2"/>
                        <w:sz w:val="12"/>
                      </w:rPr>
                      <w:t>2</w:t>
                    </w:r>
                  </w:p>
                </w:txbxContent>
              </v:textbox>
              <w10:wrap type="none"/>
            </v:shape>
            <v:shape style="position:absolute;left:9170;top:449;width:229;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(2)</w:t>
                    </w:r>
                  </w:p>
                </w:txbxContent>
              </v:textbox>
              <w10:wrap type="none"/>
            </v:shape>
            <v:shape style="position:absolute;left:3338;top:1179;width:600;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Corrup</w:t>
                    </w:r>
                  </w:p>
                </w:txbxContent>
              </v:textbox>
              <w10:wrap type="none"/>
            </v:shape>
            <v:shape style="position:absolute;left:5062;top:1179;width:360;height:200" type="#_x0000_t202" filled="false" stroked="false">
              <v:textbox inset="0,0,0,0">
                <w:txbxContent>
                  <w:p w:rsidR="0018722C">
                    <w:pPr>
                      <w:spacing w:line="199" w:lineRule="exact" w:before="0"/>
                      <w:ind w:leftChars="0" w:left="0" w:rightChars="0" w:right="0" w:firstLineChars="0" w:firstLine="0"/>
                      <w:jc w:val="left"/>
                      <w:rPr>
                        <w:rFonts w:ascii="Times New Roman"/>
                        <w:b/>
                        <w:sz w:val="18"/>
                      </w:rPr>
                    </w:pPr>
                    <w:r>
                      <w:rPr>
                        <w:rFonts w:ascii="Times New Roman"/>
                        <w:b/>
                        <w:sz w:val="18"/>
                      </w:rPr>
                      <w:t>Pate</w:t>
                    </w:r>
                  </w:p>
                </w:txbxContent>
              </v:textbox>
              <w10:wrap type="none"/>
            </v:shape>
            <v:shape style="position:absolute;left:6243;top:1170;width:3175;height:239" type="#_x0000_t202" filled="false" stroked="false">
              <v:textbox inset="0,0,0,0">
                <w:txbxContent>
                  <w:p w:rsidR="0018722C">
                    <w:pPr>
                      <w:spacing w:before="0"/>
                      <w:ind w:leftChars="0" w:left="0" w:rightChars="0" w:right="0" w:firstLineChars="0" w:firstLine="0"/>
                      <w:jc w:val="left"/>
                      <w:rPr>
                        <w:rFonts w:ascii="Times New Roman" w:hAnsi="Times New Roman"/>
                        <w:b/>
                        <w:sz w:val="18"/>
                      </w:rPr>
                    </w:pPr>
                    <w:r>
                      <w:rPr>
                        <w:rFonts w:ascii="Times New Roman" w:hAnsi="Times New Roman"/>
                        <w:b/>
                        <w:sz w:val="18"/>
                      </w:rPr>
                      <w:t>e</w:t>
                    </w:r>
                    <w:r>
                      <w:rPr>
                        <w:rFonts w:ascii="Times New Roman" w:hAnsi="Times New Roman"/>
                        <w:b/>
                        <w:position w:val="-2"/>
                        <w:sz w:val="12"/>
                      </w:rPr>
                      <w:t>3      </w:t>
                    </w:r>
                    <w:r>
                      <w:rPr>
                        <w:rFonts w:ascii="Times New Roman" w:hAnsi="Times New Roman"/>
                        <w:b/>
                        <w:sz w:val="18"/>
                      </w:rPr>
                      <w:t>Pate =</w:t>
                    </w:r>
                    <w:r>
                      <w:rPr>
                        <w:rFonts w:ascii="Symbol" w:hAnsi="Symbol"/>
                        <w:b/>
                        <w:sz w:val="18"/>
                      </w:rPr>
                      <w:t></w:t>
                    </w:r>
                    <w:r>
                      <w:rPr>
                        <w:rFonts w:ascii="Times New Roman" w:hAnsi="Times New Roman"/>
                        <w:b/>
                        <w:position w:val="-2"/>
                        <w:sz w:val="12"/>
                      </w:rPr>
                      <w:t>3  </w:t>
                    </w:r>
                    <w:r>
                      <w:rPr>
                        <w:rFonts w:ascii="Times New Roman" w:hAnsi="Times New Roman"/>
                        <w:b/>
                        <w:sz w:val="18"/>
                      </w:rPr>
                      <w:t>Corrup +</w:t>
                    </w:r>
                    <w:r>
                      <w:rPr>
                        <w:rFonts w:ascii="Symbol" w:hAnsi="Symbol"/>
                        <w:b/>
                        <w:sz w:val="18"/>
                      </w:rPr>
                      <w:t></w:t>
                    </w:r>
                    <w:r>
                      <w:rPr>
                        <w:rFonts w:ascii="Times New Roman" w:hAnsi="Times New Roman"/>
                        <w:b/>
                        <w:position w:val="-2"/>
                        <w:sz w:val="12"/>
                      </w:rPr>
                      <w:t>3</w:t>
                    </w:r>
                    <w:r>
                      <w:rPr>
                        <w:rFonts w:ascii="Times New Roman" w:hAnsi="Times New Roman"/>
                        <w:b/>
                        <w:sz w:val="18"/>
                      </w:rPr>
                      <w:t>Mediator+e</w:t>
                    </w:r>
                    <w:r>
                      <w:rPr>
                        <w:rFonts w:ascii="Times New Roman" w:hAnsi="Times New Roman"/>
                        <w:b/>
                        <w:position w:val="-2"/>
                        <w:sz w:val="12"/>
                      </w:rPr>
                      <w:t>3  </w:t>
                    </w:r>
                    <w:r>
                      <w:rPr>
                        <w:rFonts w:ascii="Times New Roman" w:hAnsi="Times New Roman"/>
                        <w:b/>
                        <w:sz w:val="18"/>
                      </w:rPr>
                      <w:t>(3)</w:t>
                    </w:r>
                  </w:p>
                </w:txbxContent>
              </v:textbox>
              <w10:wrap type="none"/>
            </v:shape>
            <w10:wrap type="topAndBottom"/>
          </v:group>
        </w:pict>
      </w:r>
    </w:p>
    <w:p w:rsidR="0018722C">
      <w:pPr>
        <w:pStyle w:val="a9"/>
        <w:topLinePunct/>
      </w:pPr>
      <w:r>
        <w:rPr>
          <w:rFonts w:ascii="黑体" w:eastAsia="黑体" w:hint="eastAsia"/>
        </w:rPr>
        <w:t>图6.1</w:t>
      </w:r>
      <w:r>
        <w:t xml:space="preserve">  </w:t>
      </w:r>
      <w:r w:rsidR="001852F3">
        <w:t>政府腐败与企业专利的中介效应检验图</w:t>
      </w:r>
    </w:p>
    <w:p w:rsidR="0018722C">
      <w:pPr>
        <w:pStyle w:val="a3"/>
        <w:topLinePunct/>
      </w:pPr>
      <w:r>
        <w:rPr>
          <w:rFonts w:cstheme="minorBidi" w:hAnsiTheme="minorHAnsi" w:eastAsiaTheme="minorHAnsi" w:asciiTheme="minorHAnsi"/>
        </w:rPr>
        <w:t>资料来源：作者在借鉴相关文献基础上，根据研究内容自行整理绘制。</w:t>
      </w:r>
    </w:p>
    <w:p w:rsidR="0018722C">
      <w:pPr>
        <w:topLinePunct/>
      </w:pPr>
      <w:r>
        <w:t>第一步：通过方程</w:t>
      </w:r>
      <w:r>
        <w:t>（</w:t>
      </w:r>
      <w:r>
        <w:t>1</w:t>
      </w:r>
      <w:r>
        <w:t>）</w:t>
      </w:r>
      <w:r>
        <w:t>检验政府腐败对专利产出的影响是否显著，回归结果见</w:t>
      </w:r>
      <w:r>
        <w:t>表</w:t>
      </w:r>
      <w:r>
        <w:t>6</w:t>
      </w:r>
      <w:r>
        <w:t>.</w:t>
      </w:r>
      <w:r>
        <w:t>4</w:t>
      </w:r>
      <w:r/>
      <w:r w:rsidR="001852F3">
        <w:t xml:space="preserve">第</w:t>
      </w:r>
      <w:r>
        <w:t>1</w:t>
      </w:r>
      <w:r/>
      <w:r w:rsidR="001852F3">
        <w:t xml:space="preserve">至第</w:t>
      </w:r>
      <w:r>
        <w:t>4</w:t>
      </w:r>
      <w:r/>
      <w:r w:rsidR="001852F3">
        <w:t xml:space="preserve">列，系数为</w:t>
      </w:r>
      <w:r>
        <w:t>-0.023</w:t>
      </w:r>
      <w:r>
        <w:t>、</w:t>
      </w:r>
      <w:r>
        <w:t>-0.032</w:t>
      </w:r>
      <w:r>
        <w:t>、</w:t>
      </w:r>
      <w:r>
        <w:t>-0.022</w:t>
      </w:r>
      <w:r/>
      <w:r w:rsidR="001852F3">
        <w:t xml:space="preserve">和</w:t>
      </w:r>
      <w:r>
        <w:t>-0.012</w:t>
      </w:r>
      <w:r>
        <w:t>，在</w:t>
      </w:r>
      <w:r>
        <w:t>1%的水平上显著为负。</w:t>
      </w:r>
    </w:p>
    <w:p w:rsidR="0018722C">
      <w:pPr>
        <w:topLinePunct/>
      </w:pPr>
      <w:r>
        <w:t>第二步：通过方程</w:t>
      </w:r>
      <w:r>
        <w:t>（</w:t>
      </w:r>
      <w:r>
        <w:t>2</w:t>
      </w:r>
      <w:r>
        <w:t>）</w:t>
      </w:r>
      <w:r>
        <w:t>检验政府腐败对中介变量</w:t>
      </w:r>
      <w:r>
        <w:t>（</w:t>
      </w:r>
      <w:r>
        <w:t>外商直接投资</w:t>
      </w:r>
      <w:r>
        <w:t>）</w:t>
      </w:r>
      <w:r>
        <w:t>的影响是否显</w:t>
      </w:r>
      <w:r>
        <w:t>著，回归结果见</w:t>
      </w:r>
      <w:r>
        <w:t>表</w:t>
      </w:r>
      <w:r>
        <w:t>6</w:t>
      </w:r>
      <w:r>
        <w:t>.</w:t>
      </w:r>
      <w:r>
        <w:t>5</w:t>
      </w:r>
      <w:r>
        <w:t>，政府腐败对于研发投资和外商直接投资的影响系数分别</w:t>
      </w:r>
      <w:r>
        <w:t>为</w:t>
      </w:r>
    </w:p>
    <w:p w:rsidR="0018722C">
      <w:pPr>
        <w:topLinePunct/>
      </w:pPr>
      <w:r>
        <w:t>-0.019</w:t>
      </w:r>
      <w:r/>
      <w:r w:rsidR="001852F3">
        <w:t xml:space="preserve">和</w:t>
      </w:r>
      <w:r>
        <w:t>-0.019</w:t>
      </w:r>
      <w:r>
        <w:t>，都在</w:t>
      </w:r>
      <w:r>
        <w:t>1%</w:t>
      </w:r>
      <w:r>
        <w:t>的水平上显著为负，这这表明政府腐败抑制了地区外商直接投资的流入，也同时抑制了企业的研发投资。</w:t>
      </w:r>
    </w:p>
    <w:p w:rsidR="0018722C">
      <w:pPr>
        <w:topLinePunct/>
      </w:pPr>
      <w:r>
        <w:t>第三步：通过方程</w:t>
      </w:r>
      <w:r>
        <w:t>（</w:t>
      </w:r>
      <w:r>
        <w:t>3</w:t>
      </w:r>
      <w:r>
        <w:t>）</w:t>
      </w:r>
      <w:r>
        <w:t>检验政府腐败和中介变量</w:t>
      </w:r>
      <w:r>
        <w:rPr>
          <w:spacing w:val="0"/>
        </w:rPr>
        <w:t>（</w:t>
      </w:r>
      <w:r>
        <w:rPr>
          <w:spacing w:val="0"/>
        </w:rPr>
        <w:t>外商直接投资、研发投资</w:t>
      </w:r>
      <w:r>
        <w:rPr>
          <w:spacing w:val="0"/>
        </w:rPr>
        <w:t>）</w:t>
      </w:r>
      <w:r>
        <w:t>对</w:t>
      </w:r>
      <w:r>
        <w:t>企业专利产出的影响是否显著。由</w:t>
      </w:r>
      <w:r>
        <w:t>表</w:t>
      </w:r>
      <w:r>
        <w:t>6.6</w:t>
      </w:r>
      <w:r>
        <w:t>可知，政府腐败和中介变量显著企业专利</w:t>
      </w:r>
      <w:r>
        <w:t>产出水平。所以，中介变量</w:t>
      </w:r>
      <w:r>
        <w:rPr>
          <w:spacing w:val="-1"/>
        </w:rPr>
        <w:t>（</w:t>
      </w:r>
      <w:r>
        <w:rPr>
          <w:spacing w:val="-1"/>
        </w:rPr>
        <w:t>外商直接投资、研发投资</w:t>
      </w:r>
      <w:r>
        <w:rPr>
          <w:spacing w:val="-1"/>
        </w:rPr>
        <w:t>）</w:t>
      </w:r>
      <w:r>
        <w:t>部分的传导了政府腐败对</w:t>
      </w:r>
      <w:r>
        <w:t>企业创新投入的作用关系。但这种传导关系是否能够达到统计上的显著呢？本章</w:t>
      </w:r>
      <w:r>
        <w:t>进行中介效应的</w:t>
      </w:r>
      <w:r>
        <w:t>T</w:t>
      </w:r>
      <w:r>
        <w:t>检验。</w:t>
      </w:r>
      <w:r>
        <w:rPr>
          <w:rFonts w:ascii="Symbol" w:hAnsi="Symbol" w:eastAsia="Symbol"/>
        </w:rPr>
        <w:t></w:t>
      </w:r>
      <w:r>
        <w:t>1</w:t>
      </w:r>
      <w:r>
        <w:t>和</w:t>
      </w:r>
      <w:r>
        <w:rPr>
          <w:rFonts w:ascii="Symbol" w:hAnsi="Symbol" w:eastAsia="Symbol"/>
        </w:rPr>
        <w:t></w:t>
      </w:r>
      <w:r>
        <w:t>3</w:t>
      </w:r>
      <w:r>
        <w:t>分别代表</w:t>
      </w:r>
      <w:r>
        <w:rPr>
          <w:spacing w:val="0"/>
          <w:position w:val="2"/>
        </w:rPr>
        <w:t>（</w:t>
      </w:r>
      <w:r>
        <w:rPr>
          <w:position w:val="2"/>
        </w:rPr>
        <w:t>1</w:t>
      </w:r>
      <w:r>
        <w:rPr>
          <w:spacing w:val="0"/>
          <w:position w:val="2"/>
        </w:rPr>
        <w:t>）</w:t>
      </w:r>
      <w:r>
        <w:t>、</w:t>
      </w:r>
      <w:r>
        <w:rPr>
          <w:position w:val="2"/>
        </w:rPr>
        <w:t>（</w:t>
      </w:r>
      <w:r>
        <w:rPr>
          <w:position w:val="2"/>
        </w:rPr>
        <w:t xml:space="preserve">3</w:t>
      </w:r>
      <w:r>
        <w:rPr>
          <w:position w:val="2"/>
        </w:rPr>
        <w:t>）</w:t>
      </w:r>
      <w:r>
        <w:t>式子中政府腐败的回归系数，s</w:t>
      </w:r>
      <w:r>
        <w:t>1</w:t>
      </w:r>
      <w:r>
        <w:t>和</w:t>
      </w:r>
      <w:r>
        <w:t>s</w:t>
      </w:r>
      <w:r>
        <w:t>3</w:t>
      </w:r>
      <w:r>
        <w:t>代表</w:t>
      </w:r>
      <w:r>
        <w:rPr>
          <w:rFonts w:ascii="Symbol" w:hAnsi="Symbol" w:eastAsia="Symbol"/>
        </w:rPr>
        <w:t></w:t>
      </w:r>
      <w:r>
        <w:t>1</w:t>
      </w:r>
      <w:r>
        <w:t>和</w:t>
      </w:r>
      <w:r>
        <w:rPr>
          <w:rFonts w:ascii="Symbol" w:hAnsi="Symbol" w:eastAsia="Symbol"/>
        </w:rPr>
        <w:t></w:t>
      </w:r>
      <w:r>
        <w:t>3</w:t>
      </w:r>
      <w:r>
        <w:t>的标准差，</w:t>
      </w:r>
      <w:r>
        <w:t>r</w:t>
      </w:r>
      <w:r>
        <w:t>12</w:t>
      </w:r>
      <w:r>
        <w:t>为政府腐败和中介变量的相关系数。经过</w:t>
      </w:r>
      <w:r>
        <w:t>公式</w:t>
      </w:r>
      <w:r>
        <w:rPr>
          <w:position w:val="2"/>
        </w:rPr>
        <w:t>（</w:t>
      </w:r>
      <w:r>
        <w:rPr>
          <w:position w:val="2"/>
        </w:rPr>
        <w:t xml:space="preserve">2</w:t>
      </w:r>
      <w:r>
        <w:rPr>
          <w:position w:val="2"/>
        </w:rPr>
        <w:t>）</w:t>
      </w:r>
      <w:r>
        <w:t>检验</w:t>
      </w:r>
      <w:r>
        <w:t>发现T值通过了1%</w:t>
      </w:r>
      <w:r>
        <w:t>的显著性检验，表明中介变量</w:t>
      </w:r>
      <w:r>
        <w:rPr>
          <w:spacing w:val="-2"/>
        </w:rPr>
        <w:t>（</w:t>
      </w:r>
      <w:r>
        <w:rPr>
          <w:spacing w:val="-2"/>
        </w:rPr>
        <w:t>外商直接投资、研发投资</w:t>
      </w:r>
      <w:r>
        <w:rPr>
          <w:spacing w:val="-2"/>
        </w:rPr>
        <w:t>）</w:t>
      </w:r>
      <w:r>
        <w:t>在政府</w:t>
      </w:r>
      <w:r>
        <w:t>腐败与创新投入之间的传导关系成立，发挥着中介效应。这表明由于政府腐败问</w:t>
      </w:r>
      <w:r>
        <w:t>题的存在，外商不愿意来到当地进行投资，当地企业因此失去了获得更多外部资金和技术的机会。同时，政府腐败也抑制了企业的研发投资热情，进一步降低了企业的创新产出。</w:t>
      </w:r>
    </w:p>
    <w:p w:rsidR="0018722C">
      <w:spacing w:beforeLines="0" w:before="0" w:afterLines="0" w:after="0" w:line="440" w:lineRule="auto"/>
      <w:pPr>
        <w:sectPr w:rsidR="00556256">
          <w:type w:val="continuous"/>
          <w:pgSz w:w="11910" w:h="16850"/>
          <w:pgMar w:header="882" w:footer="1427" w:top="1280" w:bottom="1620" w:left="1560" w:right="1560"/>
        </w:sectPr>
        <w:topLinePunct/>
      </w:pPr>
    </w:p>
    <w:p w:rsidR="0018722C">
      <w:pPr>
        <w:pStyle w:val="ae"/>
        <w:topLinePunct/>
      </w:pPr>
      <w:r>
        <w:rPr>
          <w:kern w:val="2"/>
          <w:sz w:val="22"/>
          <w:szCs w:val="22"/>
          <w:rFonts w:cstheme="minorBidi" w:hAnsiTheme="minorHAnsi" w:eastAsiaTheme="minorHAnsi" w:asciiTheme="minorHAnsi"/>
        </w:rPr>
        <w:pict>
          <v:group style="margin-left:180.986359pt;margin-top:20.070156pt;width:134.550pt;height:29.45pt;mso-position-horizontal-relative:page;mso-position-vertical-relative:paragraph;z-index:-451672" coordorigin="3620,401" coordsize="2691,589">
            <v:line style="position:absolute" from="5384,742" to="5415,725" stroked="true" strokeweight=".479464pt" strokecolor="#000000">
              <v:stroke dashstyle="solid"/>
            </v:line>
            <v:line style="position:absolute" from="5415,730" to="5460,848" stroked="true" strokeweight=".992411pt" strokecolor="#000000">
              <v:stroke dashstyle="solid"/>
            </v:line>
            <v:shape style="position:absolute;left:387;top:3097;width:2514;height:354" coordorigin="387,3097" coordsize="2514,354" path="m5465,848l5524,513m5524,513l6156,513m3645,787l3676,770e" filled="false" stroked="true" strokeweight=".486553pt" strokecolor="#000000">
              <v:path arrowok="t"/>
              <v:stroke dashstyle="solid"/>
            </v:shape>
            <v:line style="position:absolute" from="3676,774" to="3721,966" stroked="true" strokeweight=".996042pt" strokecolor="#000000">
              <v:stroke dashstyle="solid"/>
            </v:line>
            <v:shape style="position:absolute;left:361;top:2984;width:2693;height:591" coordorigin="362,2985" coordsize="2693,591" path="m3726,966l3785,445m3785,445l6290,445m3620,406l6310,406e" filled="false" stroked="true" strokeweight=".486553pt" strokecolor="#000000">
              <v:path arrowok="t"/>
              <v:stroke dashstyle="solid"/>
            </v:shape>
            <v:shape style="position:absolute;left:3792;top:556;width:229;height:285" type="#_x0000_t202" filled="false" stroked="false">
              <v:textbox inset="0,0,0,0">
                <w:txbxContent>
                  <w:p w:rsidR="0018722C">
                    <w:pPr>
                      <w:spacing w:before="2"/>
                      <w:ind w:leftChars="0" w:left="0" w:rightChars="0" w:right="0" w:firstLineChars="0" w:firstLine="0"/>
                      <w:jc w:val="left"/>
                      <w:rPr>
                        <w:rFonts w:ascii="Times New Roman" w:hAnsi="Times New Roman"/>
                        <w:sz w:val="23"/>
                      </w:rPr>
                    </w:pPr>
                    <w:r>
                      <w:rPr>
                        <w:rFonts w:ascii="Symbol" w:hAnsi="Symbol"/>
                        <w:w w:val="105"/>
                        <w:sz w:val="23"/>
                      </w:rPr>
                      <w:t></w:t>
                    </w:r>
                    <w:r>
                      <w:rPr>
                        <w:rFonts w:ascii="Times New Roman" w:hAnsi="Times New Roman"/>
                        <w:w w:val="105"/>
                        <w:position w:val="1"/>
                        <w:sz w:val="23"/>
                      </w:rPr>
                      <w:t>s</w:t>
                    </w:r>
                  </w:p>
                </w:txbxContent>
              </v:textbox>
              <w10:wrap type="none"/>
            </v:shape>
            <v:shape style="position:absolute;left:4077;top:538;width:591;height:151" type="#_x0000_t202" filled="false" stroked="false">
              <v:textbox inset="0,0,0,0">
                <w:txbxContent>
                  <w:p w:rsidR="0018722C">
                    <w:pPr>
                      <w:tabs>
                        <w:tab w:pos="498" w:val="left" w:leader="none"/>
                      </w:tabs>
                      <w:spacing w:line="149" w:lineRule="exact" w:before="0"/>
                      <w:ind w:leftChars="0" w:left="0" w:rightChars="0" w:right="0" w:firstLineChars="0" w:firstLine="0"/>
                      <w:jc w:val="left"/>
                      <w:rPr>
                        <w:rFonts w:ascii="Times New Roman"/>
                        <w:sz w:val="13"/>
                      </w:rPr>
                    </w:pPr>
                    <w:r>
                      <w:rPr>
                        <w:rFonts w:ascii="Times New Roman"/>
                        <w:w w:val="110"/>
                        <w:sz w:val="13"/>
                      </w:rPr>
                      <w:t>2</w:t>
                      <w:tab/>
                      <w:t>2</w:t>
                    </w:r>
                  </w:p>
                </w:txbxContent>
              </v:textbox>
              <w10:wrap type="none"/>
            </v:shape>
            <v:shape style="position:absolute;left:3792;top:705;width:793;height:285" type="#_x0000_t202" filled="false" stroked="false">
              <v:textbox inset="0,0,0,0">
                <w:txbxContent>
                  <w:p w:rsidR="0018722C">
                    <w:pPr>
                      <w:tabs>
                        <w:tab w:pos="700" w:val="left" w:leader="none"/>
                      </w:tabs>
                      <w:spacing w:before="2"/>
                      <w:ind w:leftChars="0" w:left="0" w:rightChars="0" w:right="0" w:firstLineChars="0" w:firstLine="0"/>
                      <w:jc w:val="left"/>
                      <w:rPr>
                        <w:rFonts w:ascii="Times New Roman" w:hAnsi="Times New Roman"/>
                        <w:sz w:val="13"/>
                      </w:rPr>
                    </w:pPr>
                    <w:r>
                      <w:rPr>
                        <w:rFonts w:ascii="Symbol" w:hAnsi="Symbol"/>
                        <w:w w:val="110"/>
                        <w:position w:val="-9"/>
                        <w:sz w:val="23"/>
                      </w:rPr>
                      <w:t></w:t>
                    </w:r>
                    <w:r>
                      <w:rPr>
                        <w:rFonts w:ascii="Times New Roman" w:hAnsi="Times New Roman"/>
                        <w:spacing w:val="48"/>
                        <w:w w:val="110"/>
                        <w:position w:val="-9"/>
                        <w:sz w:val="23"/>
                      </w:rPr>
                      <w:t> </w:t>
                    </w:r>
                    <w:r>
                      <w:rPr>
                        <w:rFonts w:ascii="Times New Roman" w:hAnsi="Times New Roman"/>
                        <w:w w:val="110"/>
                        <w:sz w:val="13"/>
                      </w:rPr>
                      <w:t>1</w:t>
                      <w:tab/>
                      <w:t>3</w:t>
                    </w:r>
                  </w:p>
                </w:txbxContent>
              </v:textbox>
              <w10:wrap type="none"/>
            </v:shape>
            <v:shape style="position:absolute;left:4216;top:547;width:1068;height:285" type="#_x0000_t202" filled="false" stroked="false">
              <v:textbox inset="0,0,0,0">
                <w:txbxContent>
                  <w:p w:rsidR="0018722C">
                    <w:pPr>
                      <w:numPr>
                        <w:ilvl w:val="0"/>
                        <w:numId w:val="33"/>
                      </w:numPr>
                      <w:tabs>
                        <w:tab w:pos="170" w:val="left" w:leader="none"/>
                        <w:tab w:pos="498" w:val="left" w:leader="none"/>
                      </w:tabs>
                      <w:spacing w:before="2"/>
                      <w:ind w:leftChars="0" w:left="169" w:rightChars="0" w:right="0" w:hanging="169"/>
                      <w:jc w:val="left"/>
                      <w:rPr>
                        <w:rFonts w:ascii="Times New Roman" w:hAnsi="Times New Roman"/>
                        <w:sz w:val="23"/>
                      </w:rPr>
                    </w:pPr>
                    <w:r>
                      <w:rPr>
                        <w:rFonts w:ascii="Times New Roman" w:hAnsi="Times New Roman"/>
                        <w:w w:val="105"/>
                        <w:sz w:val="23"/>
                      </w:rPr>
                      <w:t>s</w:t>
                      <w:tab/>
                    </w:r>
                    <w:r>
                      <w:rPr>
                        <w:rFonts w:ascii="Symbol" w:hAnsi="Symbol"/>
                        <w:w w:val="105"/>
                        <w:sz w:val="23"/>
                      </w:rPr>
                      <w:t></w:t>
                    </w:r>
                    <w:r>
                      <w:rPr>
                        <w:rFonts w:ascii="Times New Roman" w:hAnsi="Times New Roman"/>
                        <w:w w:val="105"/>
                        <w:sz w:val="23"/>
                      </w:rPr>
                      <w:t> </w:t>
                    </w:r>
                    <w:r>
                      <w:rPr>
                        <w:rFonts w:ascii="Times New Roman" w:hAnsi="Times New Roman"/>
                        <w:spacing w:val="-3"/>
                        <w:w w:val="105"/>
                        <w:sz w:val="23"/>
                      </w:rPr>
                      <w:t>2s</w:t>
                    </w:r>
                    <w:r>
                      <w:rPr>
                        <w:rFonts w:ascii="Times New Roman" w:hAnsi="Times New Roman"/>
                        <w:spacing w:val="-9"/>
                        <w:w w:val="105"/>
                        <w:sz w:val="23"/>
                      </w:rPr>
                      <w:t> </w:t>
                    </w:r>
                    <w:r>
                      <w:rPr>
                        <w:rFonts w:ascii="Times New Roman" w:hAnsi="Times New Roman"/>
                        <w:w w:val="105"/>
                        <w:sz w:val="23"/>
                      </w:rPr>
                      <w:t>s</w:t>
                    </w:r>
                  </w:p>
                </w:txbxContent>
              </v:textbox>
              <w10:wrap type="none"/>
            </v:shape>
            <v:shape style="position:absolute;left:5100;top:717;width:267;height:151"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10"/>
                        <w:sz w:val="13"/>
                      </w:rPr>
                      <w:t>1  3</w:t>
                    </w:r>
                  </w:p>
                </w:txbxContent>
              </v:textbox>
              <w10:wrap type="none"/>
            </v:shape>
            <v:shape style="position:absolute;left:5512;top:468;width:788;height:372" type="#_x0000_t202" filled="false" stroked="false">
              <v:textbox inset="0,0,0,0">
                <w:txbxContent>
                  <w:p w:rsidR="0018722C">
                    <w:pPr>
                      <w:spacing w:line="371" w:lineRule="exact" w:before="0"/>
                      <w:ind w:leftChars="0" w:left="0" w:rightChars="0" w:right="0" w:firstLineChars="0" w:firstLine="0"/>
                      <w:jc w:val="left"/>
                      <w:rPr>
                        <w:rFonts w:ascii="Symbol" w:hAnsi="Symbol"/>
                        <w:sz w:val="23"/>
                      </w:rPr>
                    </w:pPr>
                    <w:r>
                      <w:rPr>
                        <w:rFonts w:ascii="Times New Roman" w:hAnsi="Times New Roman"/>
                        <w:spacing w:val="15"/>
                        <w:w w:val="106"/>
                        <w:position w:val="1"/>
                        <w:sz w:val="23"/>
                      </w:rPr>
                      <w:t>1</w:t>
                    </w:r>
                    <w:r>
                      <w:rPr>
                        <w:rFonts w:ascii="Symbol" w:hAnsi="Symbol"/>
                        <w:w w:val="106"/>
                        <w:position w:val="1"/>
                        <w:sz w:val="23"/>
                      </w:rPr>
                      <w:t></w:t>
                    </w:r>
                    <w:r>
                      <w:rPr>
                        <w:rFonts w:ascii="Times New Roman" w:hAnsi="Times New Roman"/>
                        <w:spacing w:val="-19"/>
                        <w:position w:val="1"/>
                        <w:sz w:val="23"/>
                      </w:rPr>
                      <w:t> </w:t>
                    </w:r>
                    <w:r>
                      <w:rPr>
                        <w:rFonts w:ascii="Times New Roman" w:hAnsi="Times New Roman"/>
                        <w:i/>
                        <w:w w:val="106"/>
                        <w:position w:val="1"/>
                        <w:sz w:val="23"/>
                      </w:rPr>
                      <w:t>r</w:t>
                    </w:r>
                    <w:r>
                      <w:rPr>
                        <w:rFonts w:ascii="Times New Roman" w:hAnsi="Times New Roman"/>
                        <w:i/>
                        <w:position w:val="1"/>
                        <w:sz w:val="23"/>
                      </w:rPr>
                      <w:t> </w:t>
                    </w:r>
                    <w:r>
                      <w:rPr>
                        <w:rFonts w:ascii="Times New Roman" w:hAnsi="Times New Roman"/>
                        <w:i/>
                        <w:spacing w:val="10"/>
                        <w:position w:val="1"/>
                        <w:sz w:val="23"/>
                      </w:rPr>
                      <w:t> </w:t>
                    </w:r>
                    <w:r>
                      <w:rPr>
                        <w:rFonts w:ascii="Times New Roman" w:hAnsi="Times New Roman"/>
                        <w:w w:val="109"/>
                        <w:position w:val="13"/>
                        <w:sz w:val="13"/>
                      </w:rPr>
                      <w:t>2</w:t>
                    </w:r>
                    <w:r>
                      <w:rPr>
                        <w:rFonts w:ascii="Times New Roman" w:hAnsi="Times New Roman"/>
                        <w:position w:val="13"/>
                        <w:sz w:val="13"/>
                      </w:rPr>
                      <w:t> </w:t>
                    </w:r>
                    <w:r>
                      <w:rPr>
                        <w:rFonts w:ascii="Times New Roman" w:hAnsi="Times New Roman"/>
                        <w:spacing w:val="2"/>
                        <w:position w:val="13"/>
                        <w:sz w:val="13"/>
                      </w:rPr>
                      <w:t> </w:t>
                    </w:r>
                    <w:r>
                      <w:rPr>
                        <w:rFonts w:ascii="Symbol" w:hAnsi="Symbol"/>
                        <w:spacing w:val="-94"/>
                        <w:w w:val="106"/>
                        <w:position w:val="9"/>
                        <w:sz w:val="23"/>
                      </w:rPr>
                      <w:t></w:t>
                    </w:r>
                    <w:r>
                      <w:rPr>
                        <w:rFonts w:ascii="Symbol" w:hAnsi="Symbol"/>
                        <w:w w:val="106"/>
                        <w:sz w:val="23"/>
                      </w:rPr>
                      <w:t></w:t>
                    </w:r>
                  </w:p>
                </w:txbxContent>
              </v:textbox>
              <w10:wrap type="none"/>
            </v:shape>
            <v:shape style="position:absolute;left:5888;top:705;width:413;height:285"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Times New Roman" w:hAnsi="Times New Roman"/>
                        <w:w w:val="110"/>
                        <w:sz w:val="13"/>
                      </w:rPr>
                      <w:t>12   </w:t>
                    </w:r>
                    <w:r>
                      <w:rPr>
                        <w:rFonts w:ascii="Symbol" w:hAnsi="Symbol"/>
                        <w:w w:val="110"/>
                        <w:position w:val="-9"/>
                        <w:sz w:val="23"/>
                      </w:rPr>
                      <w:t></w:t>
                    </w:r>
                  </w:p>
                </w:txbxContent>
              </v:textbox>
              <w10:wrap type="none"/>
            </v:shape>
            <w10:wrap type="none"/>
          </v:group>
        </w:pict>
      </w:r>
      <w:r>
        <w:rPr>
          <w:kern w:val="2"/>
          <w:szCs w:val="22"/>
          <w:rFonts w:ascii="Times New Roman" w:hAnsi="Times New Roman" w:cstheme="minorBidi" w:eastAsiaTheme="minorHAnsi"/>
          <w:i/>
          <w:w w:val="105"/>
          <w:sz w:val="23"/>
        </w:rPr>
        <w:t>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w w:val="105"/>
          <w:sz w:val="13"/>
        </w:rPr>
        <w:t>1</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spacing w:val="2"/>
          <w:w w:val="105"/>
          <w:sz w:val="13"/>
        </w:rPr>
        <w:t>3</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728" w:space="40"/>
            <w:col w:w="5022"/>
          </w:cols>
        </w:sectPr>
        <w:topLinePunct/>
      </w:pPr>
    </w:p>
    <w:p w:rsidR="0018722C">
      <w:pPr>
        <w:textAlignment w:val="center"/>
        <w:topLinePunct/>
      </w:pPr>
      <w:bookmarkStart w:id="292220" w:name="_Toc686292220"/>
      <w:r>
        <w:pict>
          <v:shape style="margin-left:78.984001pt;margin-top:33.465618pt;width:411.58pt;height:496.83pt;mso-position-horizontal-relative:page;mso-position-vertical-relative:paragraph;z-index:4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5"/>
                    <w:gridCol w:w="2057"/>
                    <w:gridCol w:w="3975"/>
                  </w:tblGrid>
                  <w:tr>
                    <w:trPr>
                      <w:trHeight w:val="340" w:hRule="atLeast"/>
                    </w:trPr>
                    <w:tc>
                      <w:tcPr>
                        <w:tcW w:w="2705"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908" w:rightChars="0" w:right="892"/>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20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0" w:rightChars="0" w:right="660"/>
                          <w:jc w:val="righ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研发投资</w:t>
                        </w:r>
                      </w:p>
                    </w:tc>
                    <w:tc>
                      <w:tcPr>
                        <w:tcW w:w="3975"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1446" w:rightChars="0" w:right="145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外商直接投资</w:t>
                        </w:r>
                      </w:p>
                    </w:tc>
                  </w:tr>
                  <w:tr>
                    <w:trPr>
                      <w:trHeight w:val="340" w:hRule="atLeast"/>
                    </w:trPr>
                    <w:tc>
                      <w:tcPr>
                        <w:tcW w:w="2705"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868" w:rightChars="0" w:right="86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3975"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1446" w:rightChars="0" w:right="145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r>
                  <w:tr>
                    <w:trPr>
                      <w:trHeight w:val="360" w:hRule="atLeast"/>
                    </w:trPr>
                    <w:tc>
                      <w:tcPr>
                        <w:tcW w:w="2705"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68" w:lineRule="exact"/>
                          <w:ind w:firstLineChars="0" w:firstLine="0" w:leftChars="0" w:left="618"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Corrupt</w:t>
                        </w:r>
                      </w:p>
                    </w:tc>
                    <w:tc>
                      <w:tcPr>
                        <w:tcW w:w="2057" w:type="dxa"/>
                        <w:tcBorders>
                          <w:top w:val="single" w:sz="4" w:space="0" w:color="000000"/>
                        </w:tcBorders>
                      </w:tcPr>
                      <w:p w:rsidR="0018722C">
                        <w:pPr>
                          <w:widowControl w:val="0"/>
                          <w:snapToGrid w:val="1"/>
                          <w:spacing w:beforeLines="0" w:afterLines="0" w:before="0" w:after="0" w:line="203" w:lineRule="exact"/>
                          <w:ind w:firstLineChars="0" w:firstLine="0" w:leftChars="0" w:left="0" w:rightChars="0" w:right="686"/>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-0.019</w:t>
                        </w:r>
                        <w:r>
                          <w:rPr>
                            <w:kern w:val="2"/>
                            <w:szCs w:val="22"/>
                            <w:rFonts w:cstheme="minorBidi" w:ascii="宋体" w:hAnsi="宋体" w:eastAsia="宋体" w:cs="宋体"/>
                            <w:position w:val="9"/>
                            <w:sz w:val="9"/>
                          </w:rPr>
                          <w:t>***</w:t>
                        </w:r>
                      </w:p>
                    </w:tc>
                    <w:tc>
                      <w:tcPr>
                        <w:tcW w:w="3975" w:type="dxa"/>
                        <w:tcBorders>
                          <w:top w:val="single" w:sz="4" w:space="0" w:color="000000"/>
                        </w:tcBorders>
                      </w:tcPr>
                      <w:p w:rsidR="0018722C">
                        <w:pPr>
                          <w:widowControl w:val="0"/>
                          <w:snapToGrid w:val="1"/>
                          <w:spacing w:beforeLines="0" w:afterLines="0" w:before="0" w:after="0" w:line="203" w:lineRule="exact"/>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-0.019</w:t>
                        </w:r>
                        <w:r>
                          <w:rPr>
                            <w:kern w:val="2"/>
                            <w:szCs w:val="22"/>
                            <w:rFonts w:cstheme="minorBidi" w:ascii="宋体" w:hAnsi="宋体" w:eastAsia="宋体" w:cs="宋体"/>
                            <w:position w:val="9"/>
                            <w:sz w:val="9"/>
                          </w:rPr>
                          <w:t>***</w:t>
                        </w:r>
                      </w:p>
                    </w:tc>
                  </w:tr>
                  <w:tr>
                    <w:trPr>
                      <w:trHeight w:val="24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before="0" w:after="0" w:line="174" w:lineRule="exact"/>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(0.001)</w:t>
                        </w:r>
                      </w:p>
                    </w:tc>
                    <w:tc>
                      <w:tcPr>
                        <w:tcW w:w="3975" w:type="dxa"/>
                      </w:tcPr>
                      <w:p w:rsidR="0018722C">
                        <w:pPr>
                          <w:widowControl w:val="0"/>
                          <w:snapToGrid w:val="1"/>
                          <w:spacing w:beforeLines="0" w:afterLines="0" w:before="0" w:after="0" w:line="174" w:lineRule="exact"/>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(0.000)</w:t>
                        </w:r>
                      </w:p>
                    </w:tc>
                  </w:tr>
                  <w:tr>
                    <w:trPr>
                      <w:trHeight w:val="360" w:hRule="atLeast"/>
                    </w:trPr>
                    <w:tc>
                      <w:tcPr>
                        <w:tcW w:w="2705" w:type="dxa"/>
                      </w:tcPr>
                      <w:p w:rsidR="0018722C">
                        <w:pPr>
                          <w:widowControl w:val="0"/>
                          <w:snapToGrid w:val="1"/>
                          <w:spacing w:beforeLines="0" w:afterLines="0" w:lineRule="auto" w:line="240" w:after="0" w:before="105"/>
                          <w:ind w:firstLineChars="0" w:firstLine="0" w:leftChars="0" w:left="618" w:rightChars="0" w:right="6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Subs</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0.170</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0.013</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(0.005)</w:t>
                        </w:r>
                      </w:p>
                    </w:tc>
                    <w:tc>
                      <w:tcPr>
                        <w:tcW w:w="3975" w:type="dxa"/>
                      </w:tcPr>
                      <w:p w:rsidR="0018722C">
                        <w:pPr>
                          <w:widowControl w:val="0"/>
                          <w:snapToGrid w:val="1"/>
                          <w:spacing w:beforeLines="0" w:afterLines="0" w:lineRule="auto" w:line="240" w:after="0" w:before="9"/>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(0.001)</w:t>
                        </w:r>
                      </w:p>
                    </w:tc>
                  </w:tr>
                  <w:tr>
                    <w:trPr>
                      <w:trHeight w:val="360" w:hRule="atLeast"/>
                    </w:trPr>
                    <w:tc>
                      <w:tcPr>
                        <w:tcW w:w="2705" w:type="dxa"/>
                      </w:tcPr>
                      <w:p w:rsidR="0018722C">
                        <w:pPr>
                          <w:widowControl w:val="0"/>
                          <w:snapToGrid w:val="1"/>
                          <w:spacing w:beforeLines="0" w:afterLines="0" w:lineRule="auto" w:line="240" w:after="0" w:before="103"/>
                          <w:ind w:firstLineChars="0" w:firstLine="0" w:leftChars="0" w:left="616"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0.262</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0.032</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11"/>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(0.004)</w:t>
                        </w:r>
                      </w:p>
                    </w:tc>
                    <w:tc>
                      <w:tcPr>
                        <w:tcW w:w="3975" w:type="dxa"/>
                      </w:tcPr>
                      <w:p w:rsidR="0018722C">
                        <w:pPr>
                          <w:widowControl w:val="0"/>
                          <w:snapToGrid w:val="1"/>
                          <w:spacing w:beforeLines="0" w:afterLines="0" w:lineRule="auto" w:line="240" w:after="0" w:before="11"/>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(0.001)</w:t>
                        </w:r>
                      </w:p>
                    </w:tc>
                  </w:tr>
                  <w:tr>
                    <w:trPr>
                      <w:trHeight w:val="360" w:hRule="atLeast"/>
                    </w:trPr>
                    <w:tc>
                      <w:tcPr>
                        <w:tcW w:w="2705" w:type="dxa"/>
                      </w:tcPr>
                      <w:p w:rsidR="0018722C">
                        <w:pPr>
                          <w:widowControl w:val="0"/>
                          <w:snapToGrid w:val="1"/>
                          <w:spacing w:beforeLines="0" w:afterLines="0" w:lineRule="auto" w:line="240" w:after="0" w:before="103"/>
                          <w:ind w:firstLineChars="0" w:firstLine="0" w:leftChars="0" w:left="618"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0.636</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-0.040</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11"/>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(0.014)</w:t>
                        </w:r>
                      </w:p>
                    </w:tc>
                    <w:tc>
                      <w:tcPr>
                        <w:tcW w:w="3975" w:type="dxa"/>
                      </w:tcPr>
                      <w:p w:rsidR="0018722C">
                        <w:pPr>
                          <w:widowControl w:val="0"/>
                          <w:snapToGrid w:val="1"/>
                          <w:spacing w:beforeLines="0" w:afterLines="0" w:lineRule="auto" w:line="240" w:after="0" w:before="11"/>
                          <w:ind w:firstLineChars="0" w:firstLine="0" w:leftChars="0" w:left="1607"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(0.004)</w:t>
                        </w:r>
                      </w:p>
                    </w:tc>
                  </w:tr>
                  <w:tr>
                    <w:trPr>
                      <w:trHeight w:val="360" w:hRule="atLeast"/>
                    </w:trPr>
                    <w:tc>
                      <w:tcPr>
                        <w:tcW w:w="2705" w:type="dxa"/>
                      </w:tcPr>
                      <w:p w:rsidR="0018722C">
                        <w:pPr>
                          <w:widowControl w:val="0"/>
                          <w:snapToGrid w:val="1"/>
                          <w:spacing w:beforeLines="0" w:afterLines="0" w:lineRule="auto" w:line="240" w:after="0" w:before="103"/>
                          <w:ind w:firstLineChars="0" w:firstLine="0" w:leftChars="0" w:left="618" w:rightChars="0" w:right="6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0.440</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-0.022</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(0.007)</w:t>
                        </w:r>
                      </w:p>
                    </w:tc>
                    <w:tc>
                      <w:tcPr>
                        <w:tcW w:w="3975" w:type="dxa"/>
                      </w:tcPr>
                      <w:p w:rsidR="0018722C">
                        <w:pPr>
                          <w:widowControl w:val="0"/>
                          <w:snapToGrid w:val="1"/>
                          <w:spacing w:beforeLines="0" w:afterLines="0" w:lineRule="auto" w:line="240" w:after="0" w:before="9"/>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r>
                  <w:tr>
                    <w:trPr>
                      <w:trHeight w:val="360" w:hRule="atLeast"/>
                    </w:trPr>
                    <w:tc>
                      <w:tcPr>
                        <w:tcW w:w="2705" w:type="dxa"/>
                      </w:tcPr>
                      <w:p w:rsidR="0018722C">
                        <w:pPr>
                          <w:widowControl w:val="0"/>
                          <w:snapToGrid w:val="1"/>
                          <w:spacing w:beforeLines="0" w:afterLines="0" w:lineRule="auto" w:line="240" w:after="0" w:before="105"/>
                          <w:ind w:firstLineChars="0" w:firstLine="0" w:leftChars="0" w:left="618" w:rightChars="0" w:right="6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0.473</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0.205</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(0.015)</w:t>
                        </w:r>
                      </w:p>
                    </w:tc>
                    <w:tc>
                      <w:tcPr>
                        <w:tcW w:w="3975" w:type="dxa"/>
                      </w:tcPr>
                      <w:p w:rsidR="0018722C">
                        <w:pPr>
                          <w:widowControl w:val="0"/>
                          <w:snapToGrid w:val="1"/>
                          <w:spacing w:beforeLines="0" w:afterLines="0" w:lineRule="auto" w:line="240" w:after="0" w:before="9"/>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(0.005)</w:t>
                        </w:r>
                      </w:p>
                    </w:tc>
                  </w:tr>
                  <w:tr>
                    <w:trPr>
                      <w:trHeight w:val="360" w:hRule="atLeast"/>
                    </w:trPr>
                    <w:tc>
                      <w:tcPr>
                        <w:tcW w:w="2705" w:type="dxa"/>
                      </w:tcPr>
                      <w:p w:rsidR="0018722C">
                        <w:pPr>
                          <w:widowControl w:val="0"/>
                          <w:snapToGrid w:val="1"/>
                          <w:spacing w:beforeLines="0" w:afterLines="0" w:lineRule="auto" w:line="240" w:after="0" w:before="105"/>
                          <w:ind w:firstLineChars="0" w:firstLine="0" w:leftChars="0" w:left="617"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2057" w:type="dxa"/>
                      </w:tcPr>
                      <w:p w:rsidR="0018722C">
                        <w:pPr>
                          <w:widowControl w:val="0"/>
                          <w:snapToGrid w:val="1"/>
                          <w:spacing w:beforeLines="0" w:afterLines="0" w:lineRule="auto" w:line="240" w:after="0" w:before="37"/>
                          <w:ind w:firstLineChars="0" w:firstLine="0" w:leftChars="0" w:left="0" w:rightChars="0" w:right="686"/>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-0.612</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5"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-0.007</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(0.023)</w:t>
                        </w:r>
                      </w:p>
                    </w:tc>
                    <w:tc>
                      <w:tcPr>
                        <w:tcW w:w="3975" w:type="dxa"/>
                      </w:tcPr>
                      <w:p w:rsidR="0018722C">
                        <w:pPr>
                          <w:widowControl w:val="0"/>
                          <w:snapToGrid w:val="1"/>
                          <w:spacing w:beforeLines="0" w:afterLines="0" w:lineRule="auto" w:line="240" w:after="0" w:before="9"/>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(0.005)</w:t>
                        </w:r>
                      </w:p>
                    </w:tc>
                  </w:tr>
                  <w:tr>
                    <w:trPr>
                      <w:trHeight w:val="360" w:hRule="atLeast"/>
                    </w:trPr>
                    <w:tc>
                      <w:tcPr>
                        <w:tcW w:w="2705" w:type="dxa"/>
                      </w:tcPr>
                      <w:p w:rsidR="0018722C">
                        <w:pPr>
                          <w:widowControl w:val="0"/>
                          <w:snapToGrid w:val="1"/>
                          <w:spacing w:beforeLines="0" w:afterLines="0" w:lineRule="auto" w:line="240" w:after="0" w:before="103"/>
                          <w:ind w:firstLineChars="0" w:firstLine="0" w:leftChars="0" w:left="618" w:rightChars="0" w:right="60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057" w:type="dxa"/>
                      </w:tcPr>
                      <w:p w:rsidR="0018722C">
                        <w:pPr>
                          <w:widowControl w:val="0"/>
                          <w:snapToGrid w:val="1"/>
                          <w:spacing w:beforeLines="0" w:afterLines="0" w:lineRule="auto" w:line="240" w:after="0" w:before="37"/>
                          <w:ind w:firstLineChars="0" w:firstLine="0" w:leftChars="0" w:left="0" w:rightChars="0" w:right="686"/>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-1.084</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-0.166</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11"/>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(0.039)</w:t>
                        </w:r>
                      </w:p>
                    </w:tc>
                    <w:tc>
                      <w:tcPr>
                        <w:tcW w:w="3975" w:type="dxa"/>
                      </w:tcPr>
                      <w:p w:rsidR="0018722C">
                        <w:pPr>
                          <w:widowControl w:val="0"/>
                          <w:snapToGrid w:val="1"/>
                          <w:spacing w:beforeLines="0" w:afterLines="0" w:lineRule="auto" w:line="240" w:after="0" w:before="11"/>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(0.007)</w:t>
                        </w:r>
                      </w:p>
                    </w:tc>
                  </w:tr>
                  <w:tr>
                    <w:trPr>
                      <w:trHeight w:val="360" w:hRule="atLeast"/>
                    </w:trPr>
                    <w:tc>
                      <w:tcPr>
                        <w:tcW w:w="2705" w:type="dxa"/>
                      </w:tcPr>
                      <w:p w:rsidR="0018722C">
                        <w:pPr>
                          <w:widowControl w:val="0"/>
                          <w:snapToGrid w:val="1"/>
                          <w:spacing w:beforeLines="0" w:afterLines="0" w:lineRule="auto" w:line="240" w:after="0" w:before="103"/>
                          <w:ind w:firstLineChars="0" w:firstLine="0" w:leftChars="0" w:left="618" w:rightChars="0" w:right="60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0.026</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0.004</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11"/>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(0.001)</w:t>
                        </w:r>
                      </w:p>
                    </w:tc>
                    <w:tc>
                      <w:tcPr>
                        <w:tcW w:w="3975" w:type="dxa"/>
                      </w:tcPr>
                      <w:p w:rsidR="0018722C">
                        <w:pPr>
                          <w:widowControl w:val="0"/>
                          <w:snapToGrid w:val="1"/>
                          <w:spacing w:beforeLines="0" w:afterLines="0" w:lineRule="auto" w:line="240" w:after="0" w:before="11"/>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(0.000)</w:t>
                        </w:r>
                      </w:p>
                    </w:tc>
                  </w:tr>
                  <w:tr>
                    <w:trPr>
                      <w:trHeight w:val="360" w:hRule="atLeast"/>
                    </w:trPr>
                    <w:tc>
                      <w:tcPr>
                        <w:tcW w:w="2705" w:type="dxa"/>
                      </w:tcPr>
                      <w:p w:rsidR="0018722C">
                        <w:pPr>
                          <w:widowControl w:val="0"/>
                          <w:snapToGrid w:val="1"/>
                          <w:spacing w:beforeLines="0" w:afterLines="0" w:lineRule="auto" w:line="240" w:after="0" w:before="104"/>
                          <w:ind w:firstLineChars="0" w:firstLine="0" w:leftChars="0" w:left="614"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Dive</w:t>
                        </w:r>
                      </w:p>
                    </w:tc>
                    <w:tc>
                      <w:tcPr>
                        <w:tcW w:w="2057" w:type="dxa"/>
                      </w:tcPr>
                      <w:p w:rsidR="0018722C">
                        <w:pPr>
                          <w:widowControl w:val="0"/>
                          <w:snapToGrid w:val="1"/>
                          <w:spacing w:beforeLines="0" w:afterLines="0" w:lineRule="auto" w:line="240" w:after="0" w:before="36"/>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0.593</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6"/>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-0.111</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(0.024)</w:t>
                        </w:r>
                      </w:p>
                    </w:tc>
                    <w:tc>
                      <w:tcPr>
                        <w:tcW w:w="3975" w:type="dxa"/>
                      </w:tcPr>
                      <w:p w:rsidR="0018722C">
                        <w:pPr>
                          <w:widowControl w:val="0"/>
                          <w:snapToGrid w:val="1"/>
                          <w:spacing w:beforeLines="0" w:afterLines="0" w:lineRule="auto" w:line="240" w:after="0" w:before="9"/>
                          <w:ind w:firstLineChars="0" w:firstLine="0" w:leftChars="0" w:left="1605"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r>
                  <w:tr>
                    <w:trPr>
                      <w:trHeight w:val="360" w:hRule="atLeast"/>
                    </w:trPr>
                    <w:tc>
                      <w:tcPr>
                        <w:tcW w:w="2705" w:type="dxa"/>
                      </w:tcPr>
                      <w:p w:rsidR="0018722C">
                        <w:pPr>
                          <w:widowControl w:val="0"/>
                          <w:snapToGrid w:val="1"/>
                          <w:spacing w:beforeLines="0" w:afterLines="0" w:lineRule="auto" w:line="240" w:after="0" w:before="105"/>
                          <w:ind w:firstLineChars="0" w:firstLine="0" w:leftChars="0" w:left="618" w:rightChars="0" w:right="60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2057" w:type="dxa"/>
                      </w:tcPr>
                      <w:p w:rsidR="0018722C">
                        <w:pPr>
                          <w:widowControl w:val="0"/>
                          <w:snapToGrid w:val="1"/>
                          <w:spacing w:beforeLines="0" w:afterLines="0" w:lineRule="auto" w:line="240" w:after="0" w:before="37"/>
                          <w:ind w:firstLineChars="0" w:firstLine="0" w:leftChars="0" w:left="0" w:rightChars="0" w:right="732"/>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0.603</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0.030</w:t>
                        </w:r>
                        <w:r>
                          <w:rPr>
                            <w:kern w:val="2"/>
                            <w:szCs w:val="22"/>
                            <w:rFonts w:cstheme="minorBidi" w:ascii="宋体" w:hAnsi="宋体" w:eastAsia="宋体" w:cs="宋体"/>
                            <w:position w:val="9"/>
                            <w:sz w:val="9"/>
                          </w:rPr>
                          <w:t>***</w:t>
                        </w:r>
                      </w:p>
                    </w:tc>
                  </w:tr>
                  <w:tr>
                    <w:trPr>
                      <w:trHeight w:val="32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lineRule="auto" w:line="240" w:after="0" w:before="9"/>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(0.020)</w:t>
                        </w:r>
                      </w:p>
                    </w:tc>
                    <w:tc>
                      <w:tcPr>
                        <w:tcW w:w="3975" w:type="dxa"/>
                      </w:tcPr>
                      <w:p w:rsidR="0018722C">
                        <w:pPr>
                          <w:widowControl w:val="0"/>
                          <w:snapToGrid w:val="1"/>
                          <w:spacing w:beforeLines="0" w:afterLines="0" w:lineRule="auto" w:line="240" w:after="0" w:before="9"/>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r>
                  <w:tr>
                    <w:trPr>
                      <w:trHeight w:val="440" w:hRule="atLeast"/>
                    </w:trPr>
                    <w:tc>
                      <w:tcPr>
                        <w:tcW w:w="2705"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after="0" w:line="212" w:lineRule="exact" w:before="1"/>
                          <w:ind w:firstLineChars="0" w:firstLine="0" w:leftChars="0" w:left="618" w:rightChars="0" w:right="60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常数项</w:t>
                        </w:r>
                      </w:p>
                    </w:tc>
                    <w:tc>
                      <w:tcPr>
                        <w:tcW w:w="2057" w:type="dxa"/>
                      </w:tcPr>
                      <w:p w:rsidR="0018722C">
                        <w:pPr>
                          <w:widowControl w:val="0"/>
                          <w:snapToGrid w:val="1"/>
                          <w:spacing w:beforeLines="0" w:afterLines="0" w:lineRule="auto" w:line="240" w:after="0" w:before="37"/>
                          <w:ind w:firstLineChars="0" w:firstLine="0" w:leftChars="0" w:left="0" w:rightChars="0" w:right="686"/>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-8.651</w:t>
                        </w:r>
                        <w:r>
                          <w:rPr>
                            <w:kern w:val="2"/>
                            <w:szCs w:val="22"/>
                            <w:rFonts w:cstheme="minorBidi" w:ascii="宋体" w:hAnsi="宋体" w:eastAsia="宋体" w:cs="宋体"/>
                            <w:position w:val="9"/>
                            <w:sz w:val="9"/>
                          </w:rPr>
                          <w:t>***</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1.644</w:t>
                        </w:r>
                        <w:r>
                          <w:rPr>
                            <w:kern w:val="2"/>
                            <w:szCs w:val="22"/>
                            <w:rFonts w:cstheme="minorBidi" w:ascii="宋体" w:hAnsi="宋体" w:eastAsia="宋体" w:cs="宋体"/>
                            <w:position w:val="9"/>
                            <w:sz w:val="9"/>
                          </w:rPr>
                          <w:t>***</w:t>
                        </w:r>
                      </w:p>
                    </w:tc>
                  </w:tr>
                  <w:tr>
                    <w:trPr>
                      <w:trHeight w:val="260" w:hRule="atLeast"/>
                    </w:trPr>
                    <w:tc>
                      <w:tcPr>
                        <w:tcW w:w="2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57" w:type="dxa"/>
                      </w:tcPr>
                      <w:p w:rsidR="0018722C">
                        <w:pPr>
                          <w:widowControl w:val="0"/>
                          <w:snapToGrid w:val="1"/>
                          <w:spacing w:beforeLines="0" w:afterLines="0" w:before="0" w:after="0" w:line="179" w:lineRule="exact"/>
                          <w:ind w:firstLineChars="0" w:firstLine="0" w:leftChars="0" w:left="0" w:rightChars="0" w:right="71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(0.083)</w:t>
                        </w:r>
                      </w:p>
                    </w:tc>
                    <w:tc>
                      <w:tcPr>
                        <w:tcW w:w="3975" w:type="dxa"/>
                      </w:tcPr>
                      <w:p w:rsidR="0018722C">
                        <w:pPr>
                          <w:widowControl w:val="0"/>
                          <w:snapToGrid w:val="1"/>
                          <w:spacing w:beforeLines="0" w:afterLines="0" w:before="0" w:after="0" w:line="179" w:lineRule="exact"/>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(0.013)</w:t>
                        </w:r>
                      </w:p>
                    </w:tc>
                  </w:tr>
                  <w:tr>
                    <w:trPr>
                      <w:trHeight w:val="340" w:hRule="atLeast"/>
                    </w:trPr>
                    <w:tc>
                      <w:tcPr>
                        <w:tcW w:w="2705" w:type="dxa"/>
                      </w:tcPr>
                      <w:p w:rsidR="0018722C">
                        <w:pPr>
                          <w:widowControl w:val="0"/>
                          <w:snapToGrid w:val="1"/>
                          <w:spacing w:beforeLines="0" w:afterLines="0" w:lineRule="auto" w:line="240" w:after="0" w:before="30"/>
                          <w:ind w:firstLineChars="0" w:firstLine="0" w:leftChars="0" w:left="616" w:rightChars="0" w:right="60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产业、区域、年份</w:t>
                        </w:r>
                      </w:p>
                    </w:tc>
                    <w:tc>
                      <w:tcPr>
                        <w:tcW w:w="2057" w:type="dxa"/>
                      </w:tcPr>
                      <w:p w:rsidR="0018722C">
                        <w:pPr>
                          <w:widowControl w:val="0"/>
                          <w:snapToGrid w:val="1"/>
                          <w:spacing w:beforeLines="0" w:afterLines="0" w:lineRule="auto" w:line="240" w:after="0" w:before="30"/>
                          <w:ind w:firstLineChars="0" w:firstLine="0" w:leftChars="0" w:left="0" w:rightChars="0" w:right="75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3975" w:type="dxa"/>
                      </w:tcPr>
                      <w:p w:rsidR="0018722C">
                        <w:pPr>
                          <w:widowControl w:val="0"/>
                          <w:snapToGrid w:val="1"/>
                          <w:spacing w:beforeLines="0" w:afterLines="0" w:lineRule="auto" w:line="240" w:after="0" w:before="30"/>
                          <w:ind w:firstLineChars="0" w:firstLine="0" w:leftChars="0" w:left="1604"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r>
                  <w:tr>
                    <w:trPr>
                      <w:trHeight w:val="340" w:hRule="atLeast"/>
                    </w:trPr>
                    <w:tc>
                      <w:tcPr>
                        <w:tcW w:w="2705" w:type="dxa"/>
                      </w:tcPr>
                      <w:p w:rsidR="0018722C">
                        <w:pPr>
                          <w:widowControl w:val="0"/>
                          <w:snapToGrid w:val="1"/>
                          <w:spacing w:beforeLines="0" w:afterLines="0" w:lineRule="auto" w:line="240" w:after="0" w:before="37"/>
                          <w:ind w:firstLineChars="0" w:firstLine="0" w:leftChars="0" w:left="618" w:rightChars="0" w:right="60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Pseudo-R</w:t>
                        </w:r>
                        <w:r>
                          <w:rPr>
                            <w:kern w:val="2"/>
                            <w:szCs w:val="22"/>
                            <w:rFonts w:cstheme="minorBidi" w:ascii="宋体" w:hAnsi="宋体" w:eastAsia="宋体" w:cs="宋体"/>
                            <w:position w:val="9"/>
                            <w:sz w:val="9"/>
                          </w:rPr>
                          <w:t>2</w:t>
                        </w:r>
                        <w:r>
                          <w:rPr>
                            <w:kern w:val="2"/>
                            <w:szCs w:val="22"/>
                            <w:rFonts w:cstheme="minorBidi" w:ascii="宋体" w:hAnsi="宋体" w:eastAsia="宋体" w:cs="宋体"/>
                            <w:sz w:val="18"/>
                          </w:rPr>
                          <w:t>/ Adj-R</w:t>
                        </w:r>
                        <w:r>
                          <w:rPr>
                            <w:kern w:val="2"/>
                            <w:szCs w:val="22"/>
                            <w:rFonts w:cstheme="minorBidi" w:ascii="宋体" w:hAnsi="宋体" w:eastAsia="宋体" w:cs="宋体"/>
                            <w:position w:val="9"/>
                            <w:sz w:val="9"/>
                          </w:rPr>
                          <w:t>2</w:t>
                        </w:r>
                      </w:p>
                    </w:tc>
                    <w:tc>
                      <w:tcPr>
                        <w:tcW w:w="2057" w:type="dxa"/>
                      </w:tcPr>
                      <w:p w:rsidR="0018722C">
                        <w:pPr>
                          <w:widowControl w:val="0"/>
                          <w:snapToGrid w:val="1"/>
                          <w:spacing w:beforeLines="0" w:afterLines="0" w:lineRule="auto" w:line="240" w:after="0" w:before="37"/>
                          <w:ind w:firstLineChars="0" w:firstLine="0" w:leftChars="0" w:left="576" w:rightChars="0" w:right="57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0.085</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0.508</w:t>
                        </w:r>
                      </w:p>
                    </w:tc>
                  </w:tr>
                  <w:tr>
                    <w:trPr>
                      <w:trHeight w:val="340" w:hRule="atLeast"/>
                    </w:trPr>
                    <w:tc>
                      <w:tcPr>
                        <w:tcW w:w="2705" w:type="dxa"/>
                      </w:tcPr>
                      <w:p w:rsidR="0018722C">
                        <w:pPr>
                          <w:widowControl w:val="0"/>
                          <w:snapToGrid w:val="1"/>
                          <w:spacing w:beforeLines="0" w:afterLines="0" w:lineRule="auto" w:line="240" w:after="0" w:before="37"/>
                          <w:ind w:firstLineChars="0" w:firstLine="0" w:leftChars="0" w:left="618" w:rightChars="0" w:right="602"/>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chi</w:t>
                        </w:r>
                        <w:r>
                          <w:rPr>
                            <w:kern w:val="2"/>
                            <w:szCs w:val="22"/>
                            <w:rFonts w:cstheme="minorBidi" w:ascii="宋体" w:hAnsi="宋体" w:eastAsia="宋体" w:cs="宋体"/>
                            <w:position w:val="9"/>
                            <w:sz w:val="9"/>
                          </w:rPr>
                          <w:t>2</w:t>
                        </w:r>
                      </w:p>
                    </w:tc>
                    <w:tc>
                      <w:tcPr>
                        <w:tcW w:w="2057" w:type="dxa"/>
                      </w:tcPr>
                      <w:p w:rsidR="0018722C">
                        <w:pPr>
                          <w:widowControl w:val="0"/>
                          <w:snapToGrid w:val="1"/>
                          <w:spacing w:beforeLines="0" w:afterLines="0" w:lineRule="auto" w:line="240" w:after="0" w:before="37"/>
                          <w:ind w:firstLineChars="0" w:firstLine="0" w:leftChars="0" w:left="0" w:rightChars="0" w:right="66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1029.241</w:t>
                        </w:r>
                      </w:p>
                    </w:tc>
                    <w:tc>
                      <w:tcPr>
                        <w:tcW w:w="3975" w:type="dxa"/>
                      </w:tcPr>
                      <w:p w:rsidR="0018722C">
                        <w:pPr>
                          <w:widowControl w:val="0"/>
                          <w:snapToGrid w:val="1"/>
                          <w:spacing w:beforeLines="0" w:afterLines="0" w:lineRule="auto" w:line="240" w:after="0" w:before="37"/>
                          <w:ind w:firstLineChars="0" w:firstLine="0" w:leftChars="0" w:left="1607" w:rightChars="0" w:right="160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38558.21</w:t>
                        </w:r>
                      </w:p>
                    </w:tc>
                  </w:tr>
                  <w:tr>
                    <w:trPr>
                      <w:trHeight w:val="400" w:hRule="atLeast"/>
                    </w:trPr>
                    <w:tc>
                      <w:tcPr>
                        <w:tcW w:w="2705" w:type="dxa"/>
                        <w:tcBorders>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205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0" w:rightChars="0" w:right="75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3975" w:type="dxa"/>
                        <w:tcBorders>
                          <w:left w:val="single" w:sz="4" w:space="0" w:color="000000"/>
                          <w:bottom w:val="single" w:sz="4" w:space="0" w:color="000000"/>
                        </w:tcBorders>
                      </w:tcPr>
                      <w:p w:rsidR="0018722C">
                        <w:pPr>
                          <w:widowControl w:val="0"/>
                          <w:snapToGrid w:val="1"/>
                          <w:spacing w:beforeLines="0" w:afterLines="0" w:lineRule="auto" w:line="240" w:after="0" w:before="29"/>
                          <w:ind w:firstLineChars="0" w:firstLine="0" w:leftChars="0" w:left="1444" w:rightChars="0" w:right="145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20" w:name="_Toc686292220"/>
      <w:r>
        <w:rPr>
          <w:rFonts w:ascii="黑体" w:eastAsia="黑体" w:hint="eastAsia"/>
        </w:rPr>
        <w:t>表</w:t>
      </w:r>
      <w:r>
        <w:rPr>
          <w:rFonts w:ascii="黑体" w:eastAsia="黑体" w:hint="eastAsia"/>
          <w:spacing w:val="-30"/>
        </w:rPr>
        <w:t> </w:t>
      </w:r>
      <w:r>
        <w:rPr>
          <w:rFonts w:ascii="黑体" w:eastAsia="黑体" w:hint="eastAsia"/>
        </w:rPr>
        <w:t>6</w:t>
      </w:r>
      <w:r>
        <w:rPr>
          <w:rFonts w:ascii="黑体" w:eastAsia="黑体" w:hint="eastAsia"/>
        </w:rPr>
        <w:t>.</w:t>
      </w:r>
      <w:r>
        <w:rPr>
          <w:rFonts w:ascii="黑体" w:eastAsia="黑体" w:hint="eastAsia"/>
        </w:rPr>
        <w:t>5</w:t>
      </w:r>
      <w:r>
        <w:t xml:space="preserve">  </w:t>
      </w:r>
      <w:r w:rsidR="001852F3">
        <w:t>政府腐败对于中介变量的回归结果</w:t>
      </w:r>
      <w:bookmarkEnd w:id="292220"/>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标准误差已经按企业聚类和异方差加以处理和调整，产业、区域、年份效应已控制。</w:t>
      </w:r>
    </w:p>
    <w:p w:rsidR="0018722C">
      <w:pPr>
        <w:textAlignment w:val="center"/>
        <w:topLinePunct/>
      </w:pPr>
      <w:bookmarkStart w:id="292221" w:name="_Toc686292221"/>
      <w:r>
        <w:pict>
          <v:shape style="margin-left:78.984001pt;margin-top:33.465618pt;width:411.58pt;height:546.19pt;mso-position-horizontal-relative:page;mso-position-vertical-relative:paragraph;z-index:4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2067"/>
                    <w:gridCol w:w="1375"/>
                    <w:gridCol w:w="1376"/>
                    <w:gridCol w:w="1378"/>
                  </w:tblGrid>
                  <w:tr>
                    <w:trPr>
                      <w:trHeight w:val="340" w:hRule="atLeast"/>
                    </w:trPr>
                    <w:tc>
                      <w:tcPr>
                        <w:tcW w:w="2542"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827" w:rightChars="0" w:right="81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w:t>
                        </w:r>
                      </w:p>
                    </w:tc>
                    <w:tc>
                      <w:tcPr>
                        <w:tcW w:w="20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76" w:rightChars="0" w:right="58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专利总产出</w:t>
                        </w:r>
                      </w:p>
                    </w:tc>
                    <w:tc>
                      <w:tcPr>
                        <w:tcW w:w="137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94" w:rightChars="0" w:right="99"/>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发明专利数</w:t>
                        </w:r>
                      </w:p>
                    </w:tc>
                    <w:tc>
                      <w:tcPr>
                        <w:tcW w:w="137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33" w:rightChars="0" w:right="234"/>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外观专利数</w:t>
                        </w:r>
                      </w:p>
                    </w:tc>
                    <w:tc>
                      <w:tcPr>
                        <w:tcW w:w="1378"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0" w:rightChars="0" w:right="238"/>
                          <w:jc w:val="righ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新型专利数</w:t>
                        </w:r>
                      </w:p>
                    </w:tc>
                  </w:tr>
                  <w:tr>
                    <w:trPr>
                      <w:trHeight w:val="340" w:hRule="atLeast"/>
                    </w:trPr>
                    <w:tc>
                      <w:tcPr>
                        <w:tcW w:w="254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576" w:rightChars="0" w:right="57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137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95" w:rightChars="0" w:right="9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137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3" w:lineRule="exact"/>
                          <w:ind w:firstLineChars="0" w:firstLine="0" w:leftChars="0" w:left="233" w:rightChars="0" w:right="232"/>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c>
                      <w:tcPr>
                        <w:tcW w:w="1378"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03" w:lineRule="exact"/>
                          <w:ind w:firstLineChars="0" w:firstLine="0" w:leftChars="0" w:left="528" w:rightChars="0" w:right="53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(4)</w:t>
                        </w:r>
                      </w:p>
                    </w:tc>
                  </w:tr>
                  <w:tr>
                    <w:trPr>
                      <w:trHeight w:val="360" w:hRule="atLeast"/>
                    </w:trPr>
                    <w:tc>
                      <w:tcPr>
                        <w:tcW w:w="2542" w:type="dxa"/>
                        <w:tcBorders>
                          <w:top w:val="single" w:sz="4" w:space="0" w:color="000000"/>
                        </w:tcBorders>
                      </w:tcPr>
                      <w:p w:rsidR="0018722C">
                        <w:pPr>
                          <w:widowControl w:val="0"/>
                          <w:snapToGrid w:val="1"/>
                          <w:spacing w:beforeLines="0" w:afterLines="0" w:after="0" w:line="211" w:lineRule="exact" w:before="142"/>
                          <w:ind w:firstLineChars="0" w:firstLine="0" w:leftChars="0" w:left="536"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研发投资</w:t>
                        </w:r>
                      </w:p>
                    </w:tc>
                    <w:tc>
                      <w:tcPr>
                        <w:tcW w:w="2067" w:type="dxa"/>
                        <w:tcBorders>
                          <w:top w:val="single" w:sz="4" w:space="0" w:color="000000"/>
                        </w:tcBorders>
                      </w:tcPr>
                      <w:p w:rsidR="0018722C">
                        <w:pPr>
                          <w:widowControl w:val="0"/>
                          <w:snapToGrid w:val="1"/>
                          <w:spacing w:beforeLines="0" w:afterLines="0" w:before="0" w:after="0" w:line="203" w:lineRule="exact"/>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0.686</w:t>
                        </w:r>
                        <w:r>
                          <w:rPr>
                            <w:kern w:val="2"/>
                            <w:szCs w:val="22"/>
                            <w:rFonts w:cstheme="minorBidi" w:ascii="宋体" w:hAnsi="宋体" w:eastAsia="宋体" w:cs="宋体"/>
                            <w:position w:val="9"/>
                            <w:sz w:val="9"/>
                          </w:rPr>
                          <w:t>***</w:t>
                        </w:r>
                      </w:p>
                    </w:tc>
                    <w:tc>
                      <w:tcPr>
                        <w:tcW w:w="1375" w:type="dxa"/>
                        <w:tcBorders>
                          <w:top w:val="single" w:sz="4" w:space="0" w:color="000000"/>
                        </w:tcBorders>
                      </w:tcPr>
                      <w:p w:rsidR="0018722C">
                        <w:pPr>
                          <w:widowControl w:val="0"/>
                          <w:snapToGrid w:val="1"/>
                          <w:spacing w:beforeLines="0" w:afterLines="0" w:before="0" w:after="0" w:line="203" w:lineRule="exact"/>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0.693</w:t>
                        </w:r>
                        <w:r>
                          <w:rPr>
                            <w:kern w:val="2"/>
                            <w:szCs w:val="22"/>
                            <w:rFonts w:cstheme="minorBidi" w:ascii="宋体" w:hAnsi="宋体" w:eastAsia="宋体" w:cs="宋体"/>
                            <w:position w:val="9"/>
                            <w:sz w:val="9"/>
                          </w:rPr>
                          <w:t>***</w:t>
                        </w:r>
                      </w:p>
                    </w:tc>
                    <w:tc>
                      <w:tcPr>
                        <w:tcW w:w="1376" w:type="dxa"/>
                        <w:tcBorders>
                          <w:top w:val="single" w:sz="4" w:space="0" w:color="000000"/>
                        </w:tcBorders>
                      </w:tcPr>
                      <w:p w:rsidR="0018722C">
                        <w:pPr>
                          <w:widowControl w:val="0"/>
                          <w:snapToGrid w:val="1"/>
                          <w:spacing w:beforeLines="0" w:afterLines="0" w:before="0" w:after="0" w:line="203" w:lineRule="exact"/>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0.646</w:t>
                        </w:r>
                        <w:r>
                          <w:rPr>
                            <w:kern w:val="2"/>
                            <w:szCs w:val="22"/>
                            <w:rFonts w:cstheme="minorBidi" w:ascii="宋体" w:hAnsi="宋体" w:eastAsia="宋体" w:cs="宋体"/>
                            <w:position w:val="9"/>
                            <w:sz w:val="9"/>
                          </w:rPr>
                          <w:t>***</w:t>
                        </w:r>
                      </w:p>
                    </w:tc>
                    <w:tc>
                      <w:tcPr>
                        <w:tcW w:w="1378" w:type="dxa"/>
                        <w:tcBorders>
                          <w:top w:val="single" w:sz="4" w:space="0" w:color="000000"/>
                        </w:tcBorders>
                      </w:tcPr>
                      <w:p w:rsidR="0018722C">
                        <w:pPr>
                          <w:widowControl w:val="0"/>
                          <w:snapToGrid w:val="1"/>
                          <w:spacing w:beforeLines="0" w:afterLines="0" w:before="0" w:after="0" w:line="203" w:lineRule="exact"/>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0.635</w:t>
                        </w:r>
                        <w:r>
                          <w:rPr>
                            <w:kern w:val="2"/>
                            <w:szCs w:val="22"/>
                            <w:rFonts w:cstheme="minorBidi" w:ascii="宋体" w:hAnsi="宋体" w:eastAsia="宋体" w:cs="宋体"/>
                            <w:position w:val="9"/>
                            <w:sz w:val="9"/>
                          </w:rPr>
                          <w:t>***</w:t>
                        </w:r>
                      </w:p>
                    </w:tc>
                  </w:tr>
                  <w:tr>
                    <w:trPr>
                      <w:trHeight w:val="24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before="0" w:after="0" w:line="180"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(0.022)</w:t>
                        </w:r>
                      </w:p>
                    </w:tc>
                    <w:tc>
                      <w:tcPr>
                        <w:tcW w:w="1375" w:type="dxa"/>
                      </w:tcPr>
                      <w:p w:rsidR="0018722C">
                        <w:pPr>
                          <w:widowControl w:val="0"/>
                          <w:snapToGrid w:val="1"/>
                          <w:spacing w:beforeLines="0" w:afterLines="0" w:before="0" w:after="0" w:line="180" w:lineRule="exact"/>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(0.021)</w:t>
                        </w:r>
                      </w:p>
                    </w:tc>
                    <w:tc>
                      <w:tcPr>
                        <w:tcW w:w="1376" w:type="dxa"/>
                      </w:tcPr>
                      <w:p w:rsidR="0018722C">
                        <w:pPr>
                          <w:widowControl w:val="0"/>
                          <w:snapToGrid w:val="1"/>
                          <w:spacing w:beforeLines="0" w:afterLines="0" w:before="0" w:after="0" w:line="180" w:lineRule="exact"/>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(0.040)</w:t>
                        </w:r>
                      </w:p>
                    </w:tc>
                    <w:tc>
                      <w:tcPr>
                        <w:tcW w:w="1378" w:type="dxa"/>
                      </w:tcPr>
                      <w:p w:rsidR="0018722C">
                        <w:pPr>
                          <w:widowControl w:val="0"/>
                          <w:snapToGrid w:val="1"/>
                          <w:spacing w:beforeLines="0" w:afterLines="0" w:before="0" w:after="0" w:line="180" w:lineRule="exact"/>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(0.018)</w:t>
                        </w:r>
                      </w:p>
                    </w:tc>
                  </w:tr>
                  <w:tr>
                    <w:trPr>
                      <w:trHeight w:val="440" w:hRule="atLeast"/>
                    </w:trPr>
                    <w:tc>
                      <w:tcPr>
                        <w:tcW w:w="254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after="0" w:line="211" w:lineRule="exact" w:before="1"/>
                          <w:ind w:firstLineChars="0" w:firstLine="0" w:leftChars="0" w:left="536"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外商直接投资</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0.354</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0.304</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0.382</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0.186</w:t>
                        </w:r>
                        <w:r>
                          <w:rPr>
                            <w:kern w:val="2"/>
                            <w:szCs w:val="22"/>
                            <w:rFonts w:cstheme="minorBidi" w:ascii="宋体" w:hAnsi="宋体" w:eastAsia="宋体" w:cs="宋体"/>
                            <w:position w:val="9"/>
                            <w:sz w:val="9"/>
                          </w:rPr>
                          <w:t>***</w:t>
                        </w:r>
                      </w:p>
                    </w:tc>
                  </w:tr>
                  <w:tr>
                    <w:trPr>
                      <w:trHeight w:val="24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before="0" w:after="0" w:line="180"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(0.026)</w:t>
                        </w:r>
                      </w:p>
                    </w:tc>
                    <w:tc>
                      <w:tcPr>
                        <w:tcW w:w="1375" w:type="dxa"/>
                      </w:tcPr>
                      <w:p w:rsidR="0018722C">
                        <w:pPr>
                          <w:widowControl w:val="0"/>
                          <w:snapToGrid w:val="1"/>
                          <w:spacing w:beforeLines="0" w:afterLines="0" w:before="0" w:after="0" w:line="180" w:lineRule="exact"/>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(0.032)</w:t>
                        </w:r>
                      </w:p>
                    </w:tc>
                    <w:tc>
                      <w:tcPr>
                        <w:tcW w:w="1376" w:type="dxa"/>
                      </w:tcPr>
                      <w:p w:rsidR="0018722C">
                        <w:pPr>
                          <w:widowControl w:val="0"/>
                          <w:snapToGrid w:val="1"/>
                          <w:spacing w:beforeLines="0" w:afterLines="0" w:before="0" w:after="0" w:line="180" w:lineRule="exact"/>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(0.035)</w:t>
                        </w:r>
                      </w:p>
                    </w:tc>
                    <w:tc>
                      <w:tcPr>
                        <w:tcW w:w="1378" w:type="dxa"/>
                      </w:tcPr>
                      <w:p w:rsidR="0018722C">
                        <w:pPr>
                          <w:widowControl w:val="0"/>
                          <w:snapToGrid w:val="1"/>
                          <w:spacing w:beforeLines="0" w:afterLines="0" w:before="0" w:after="0" w:line="180" w:lineRule="exact"/>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(0.017)</w:t>
                        </w:r>
                      </w:p>
                    </w:tc>
                  </w:tr>
                  <w:tr>
                    <w:trPr>
                      <w:trHeight w:val="440" w:hRule="atLeast"/>
                    </w:trPr>
                    <w:tc>
                      <w:tcPr>
                        <w:tcW w:w="254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before="0" w:after="0" w:line="166" w:lineRule="exact"/>
                          <w:ind w:firstLineChars="0" w:firstLine="0" w:leftChars="0" w:left="536" w:rightChars="0" w:right="5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Corrupt</w:t>
                        </w:r>
                      </w:p>
                    </w:tc>
                    <w:tc>
                      <w:tcPr>
                        <w:tcW w:w="2067" w:type="dxa"/>
                      </w:tcPr>
                      <w:p w:rsidR="0018722C">
                        <w:pPr>
                          <w:widowControl w:val="0"/>
                          <w:snapToGrid w:val="1"/>
                          <w:spacing w:beforeLines="0" w:afterLines="0" w:lineRule="auto" w:line="240" w:after="0" w:before="37"/>
                          <w:ind w:firstLineChars="0" w:firstLine="0" w:leftChars="0" w:left="631"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-0.014</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5"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-0.025</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6"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-0.013</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-0.005</w:t>
                        </w:r>
                        <w:r>
                          <w:rPr>
                            <w:kern w:val="2"/>
                            <w:szCs w:val="22"/>
                            <w:rFonts w:cstheme="minorBidi" w:ascii="宋体" w:hAnsi="宋体" w:eastAsia="宋体" w:cs="宋体"/>
                            <w:position w:val="9"/>
                            <w:sz w:val="9"/>
                          </w:rPr>
                          <w:t>*</w:t>
                        </w:r>
                      </w:p>
                    </w:tc>
                  </w:tr>
                  <w:tr>
                    <w:trPr>
                      <w:trHeight w:val="24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before="0" w:after="0" w:line="179"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(0.003)</w:t>
                        </w:r>
                      </w:p>
                    </w:tc>
                    <w:tc>
                      <w:tcPr>
                        <w:tcW w:w="1375" w:type="dxa"/>
                      </w:tcPr>
                      <w:p w:rsidR="0018722C">
                        <w:pPr>
                          <w:widowControl w:val="0"/>
                          <w:snapToGrid w:val="1"/>
                          <w:spacing w:beforeLines="0" w:afterLines="0" w:before="0" w:after="0" w:line="179" w:lineRule="exact"/>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(0.006)</w:t>
                        </w:r>
                      </w:p>
                    </w:tc>
                    <w:tc>
                      <w:tcPr>
                        <w:tcW w:w="1376" w:type="dxa"/>
                      </w:tcPr>
                      <w:p w:rsidR="0018722C">
                        <w:pPr>
                          <w:widowControl w:val="0"/>
                          <w:snapToGrid w:val="1"/>
                          <w:spacing w:beforeLines="0" w:afterLines="0" w:before="0" w:after="0" w:line="179" w:lineRule="exact"/>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(0.005)</w:t>
                        </w:r>
                      </w:p>
                    </w:tc>
                    <w:tc>
                      <w:tcPr>
                        <w:tcW w:w="1378" w:type="dxa"/>
                      </w:tcPr>
                      <w:p w:rsidR="0018722C">
                        <w:pPr>
                          <w:widowControl w:val="0"/>
                          <w:snapToGrid w:val="1"/>
                          <w:spacing w:beforeLines="0" w:afterLines="0" w:before="0" w:after="0" w:line="179" w:lineRule="exact"/>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(0.003)</w:t>
                        </w:r>
                      </w:p>
                    </w:tc>
                  </w:tr>
                  <w:tr>
                    <w:trPr>
                      <w:trHeight w:val="360" w:hRule="atLeast"/>
                    </w:trPr>
                    <w:tc>
                      <w:tcPr>
                        <w:tcW w:w="2542" w:type="dxa"/>
                      </w:tcPr>
                      <w:p w:rsidR="0018722C">
                        <w:pPr>
                          <w:widowControl w:val="0"/>
                          <w:snapToGrid w:val="1"/>
                          <w:spacing w:beforeLines="0" w:afterLines="0" w:lineRule="auto" w:line="240" w:after="0" w:before="103"/>
                          <w:ind w:firstLineChars="0" w:firstLine="0" w:leftChars="0" w:left="536" w:rightChars="0" w:right="52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Subs</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0.077</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0.148</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0.053</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0.065</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11"/>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(0.015)</w:t>
                        </w:r>
                      </w:p>
                    </w:tc>
                    <w:tc>
                      <w:tcPr>
                        <w:tcW w:w="1375" w:type="dxa"/>
                      </w:tcPr>
                      <w:p w:rsidR="0018722C">
                        <w:pPr>
                          <w:widowControl w:val="0"/>
                          <w:snapToGrid w:val="1"/>
                          <w:spacing w:beforeLines="0" w:afterLines="0" w:lineRule="auto" w:line="240" w:after="0" w:before="11"/>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(0.018)</w:t>
                        </w:r>
                      </w:p>
                    </w:tc>
                    <w:tc>
                      <w:tcPr>
                        <w:tcW w:w="1376" w:type="dxa"/>
                      </w:tcPr>
                      <w:p w:rsidR="0018722C">
                        <w:pPr>
                          <w:widowControl w:val="0"/>
                          <w:snapToGrid w:val="1"/>
                          <w:spacing w:beforeLines="0" w:afterLines="0" w:lineRule="auto" w:line="240" w:after="0" w:before="11"/>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(0.033)</w:t>
                        </w:r>
                      </w:p>
                    </w:tc>
                    <w:tc>
                      <w:tcPr>
                        <w:tcW w:w="1378" w:type="dxa"/>
                      </w:tcPr>
                      <w:p w:rsidR="0018722C">
                        <w:pPr>
                          <w:widowControl w:val="0"/>
                          <w:snapToGrid w:val="1"/>
                          <w:spacing w:beforeLines="0" w:afterLines="0" w:lineRule="auto" w:line="240" w:after="0" w:before="11"/>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(0.014)</w:t>
                        </w:r>
                      </w:p>
                    </w:tc>
                  </w:tr>
                  <w:tr>
                    <w:trPr>
                      <w:trHeight w:val="360" w:hRule="atLeast"/>
                    </w:trPr>
                    <w:tc>
                      <w:tcPr>
                        <w:tcW w:w="2542" w:type="dxa"/>
                      </w:tcPr>
                      <w:p w:rsidR="0018722C">
                        <w:pPr>
                          <w:widowControl w:val="0"/>
                          <w:snapToGrid w:val="1"/>
                          <w:spacing w:beforeLines="0" w:afterLines="0" w:lineRule="auto" w:line="240" w:after="0" w:before="103"/>
                          <w:ind w:firstLineChars="0" w:firstLine="0" w:leftChars="0" w:left="536" w:rightChars="0" w:right="5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0.192</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0.176</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0.196</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0.194</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(0.011)</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(0.014)</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(0.020)</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(0.010)</w:t>
                        </w:r>
                      </w:p>
                    </w:tc>
                  </w:tr>
                  <w:tr>
                    <w:trPr>
                      <w:trHeight w:val="360" w:hRule="atLeast"/>
                    </w:trPr>
                    <w:tc>
                      <w:tcPr>
                        <w:tcW w:w="2542" w:type="dxa"/>
                      </w:tcPr>
                      <w:p w:rsidR="0018722C">
                        <w:pPr>
                          <w:widowControl w:val="0"/>
                          <w:snapToGrid w:val="1"/>
                          <w:spacing w:beforeLines="0" w:afterLines="0" w:lineRule="auto" w:line="240" w:after="0" w:before="105"/>
                          <w:ind w:firstLineChars="0" w:firstLine="0" w:leftChars="0" w:left="536" w:rightChars="0" w:right="52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Export</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0.710</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0.490</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0.979</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0.682</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(0.056)</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(0.079)</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(0.084)</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(0.041)</w:t>
                        </w:r>
                      </w:p>
                    </w:tc>
                  </w:tr>
                  <w:tr>
                    <w:trPr>
                      <w:trHeight w:val="360" w:hRule="atLeast"/>
                    </w:trPr>
                    <w:tc>
                      <w:tcPr>
                        <w:tcW w:w="2542" w:type="dxa"/>
                      </w:tcPr>
                      <w:p w:rsidR="0018722C">
                        <w:pPr>
                          <w:widowControl w:val="0"/>
                          <w:snapToGrid w:val="1"/>
                          <w:spacing w:beforeLines="0" w:afterLines="0" w:lineRule="auto" w:line="240" w:after="0" w:before="105"/>
                          <w:ind w:firstLineChars="0" w:firstLine="0" w:leftChars="0" w:left="536" w:rightChars="0" w:right="521"/>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TFP</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0.753</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0.902</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0.782</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0.791</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(0.029)</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(0.054)</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(0.040)</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(0.026)</w:t>
                        </w:r>
                      </w:p>
                    </w:tc>
                  </w:tr>
                  <w:tr>
                    <w:trPr>
                      <w:trHeight w:val="360" w:hRule="atLeast"/>
                    </w:trPr>
                    <w:tc>
                      <w:tcPr>
                        <w:tcW w:w="2542" w:type="dxa"/>
                      </w:tcPr>
                      <w:p w:rsidR="0018722C">
                        <w:pPr>
                          <w:widowControl w:val="0"/>
                          <w:snapToGrid w:val="1"/>
                          <w:spacing w:beforeLines="0" w:afterLines="0" w:lineRule="auto" w:line="240" w:after="0" w:before="103"/>
                          <w:ind w:firstLineChars="0" w:firstLine="0" w:leftChars="0" w:left="536" w:rightChars="0" w:right="5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0.347</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0.788</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-0.096</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0.257</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11"/>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(0.063)</w:t>
                        </w:r>
                      </w:p>
                    </w:tc>
                    <w:tc>
                      <w:tcPr>
                        <w:tcW w:w="1375" w:type="dxa"/>
                      </w:tcPr>
                      <w:p w:rsidR="0018722C">
                        <w:pPr>
                          <w:widowControl w:val="0"/>
                          <w:snapToGrid w:val="1"/>
                          <w:spacing w:beforeLines="0" w:afterLines="0" w:lineRule="auto" w:line="240" w:after="0" w:before="11"/>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(0.112)</w:t>
                        </w:r>
                      </w:p>
                    </w:tc>
                    <w:tc>
                      <w:tcPr>
                        <w:tcW w:w="1376" w:type="dxa"/>
                      </w:tcPr>
                      <w:p w:rsidR="0018722C">
                        <w:pPr>
                          <w:widowControl w:val="0"/>
                          <w:snapToGrid w:val="1"/>
                          <w:spacing w:beforeLines="0" w:afterLines="0" w:lineRule="auto" w:line="240" w:after="0" w:before="11"/>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(0.083)</w:t>
                        </w:r>
                      </w:p>
                    </w:tc>
                    <w:tc>
                      <w:tcPr>
                        <w:tcW w:w="1378" w:type="dxa"/>
                      </w:tcPr>
                      <w:p w:rsidR="0018722C">
                        <w:pPr>
                          <w:widowControl w:val="0"/>
                          <w:snapToGrid w:val="1"/>
                          <w:spacing w:beforeLines="0" w:afterLines="0" w:lineRule="auto" w:line="240" w:after="0" w:before="11"/>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(0.046)</w:t>
                        </w:r>
                      </w:p>
                    </w:tc>
                  </w:tr>
                  <w:tr>
                    <w:trPr>
                      <w:trHeight w:val="360" w:hRule="atLeast"/>
                    </w:trPr>
                    <w:tc>
                      <w:tcPr>
                        <w:tcW w:w="2542" w:type="dxa"/>
                      </w:tcPr>
                      <w:p w:rsidR="0018722C">
                        <w:pPr>
                          <w:widowControl w:val="0"/>
                          <w:snapToGrid w:val="1"/>
                          <w:spacing w:beforeLines="0" w:afterLines="0" w:lineRule="auto" w:line="240" w:after="0" w:before="103"/>
                          <w:ind w:firstLineChars="0" w:firstLine="0" w:leftChars="0" w:left="536" w:rightChars="0" w:right="5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Lev</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-0.173</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5"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-0.431</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0.008</w:t>
                        </w:r>
                      </w:p>
                    </w:tc>
                    <w:tc>
                      <w:tcPr>
                        <w:tcW w:w="1378" w:type="dxa"/>
                      </w:tcPr>
                      <w:p w:rsidR="0018722C">
                        <w:pPr>
                          <w:widowControl w:val="0"/>
                          <w:snapToGrid w:val="1"/>
                          <w:spacing w:beforeLines="0" w:afterLines="0" w:lineRule="auto" w:line="240" w:after="0" w:before="37"/>
                          <w:ind w:firstLineChars="0" w:firstLine="0" w:rightChars="0" w:right="0" w:leftChars="0" w:left="350"/>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-0.352</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11"/>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(0.095)</w:t>
                        </w:r>
                      </w:p>
                    </w:tc>
                    <w:tc>
                      <w:tcPr>
                        <w:tcW w:w="1375" w:type="dxa"/>
                      </w:tcPr>
                      <w:p w:rsidR="0018722C">
                        <w:pPr>
                          <w:widowControl w:val="0"/>
                          <w:snapToGrid w:val="1"/>
                          <w:spacing w:beforeLines="0" w:afterLines="0" w:lineRule="auto" w:line="240" w:after="0" w:before="11"/>
                          <w:ind w:firstLineChars="0" w:firstLine="0" w:leftChars="0" w:left="284"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(0.118)</w:t>
                        </w:r>
                      </w:p>
                    </w:tc>
                    <w:tc>
                      <w:tcPr>
                        <w:tcW w:w="1376" w:type="dxa"/>
                      </w:tcPr>
                      <w:p w:rsidR="0018722C">
                        <w:pPr>
                          <w:widowControl w:val="0"/>
                          <w:snapToGrid w:val="1"/>
                          <w:spacing w:beforeLines="0" w:afterLines="0" w:lineRule="auto" w:line="240" w:after="0" w:before="11"/>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(0.163)</w:t>
                        </w:r>
                      </w:p>
                    </w:tc>
                    <w:tc>
                      <w:tcPr>
                        <w:tcW w:w="1378" w:type="dxa"/>
                      </w:tcPr>
                      <w:p w:rsidR="0018722C">
                        <w:pPr>
                          <w:widowControl w:val="0"/>
                          <w:snapToGrid w:val="1"/>
                          <w:spacing w:beforeLines="0" w:afterLines="0" w:lineRule="auto" w:line="240" w:after="0" w:before="11"/>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(0.069)</w:t>
                        </w:r>
                      </w:p>
                    </w:tc>
                  </w:tr>
                  <w:tr>
                    <w:trPr>
                      <w:trHeight w:val="360" w:hRule="atLeast"/>
                    </w:trPr>
                    <w:tc>
                      <w:tcPr>
                        <w:tcW w:w="2542" w:type="dxa"/>
                      </w:tcPr>
                      <w:p w:rsidR="0018722C">
                        <w:pPr>
                          <w:widowControl w:val="0"/>
                          <w:snapToGrid w:val="1"/>
                          <w:spacing w:beforeLines="0" w:afterLines="0" w:lineRule="auto" w:line="240" w:after="0" w:before="104"/>
                          <w:ind w:firstLineChars="0" w:firstLine="0" w:leftChars="0" w:left="536" w:rightChars="0" w:right="5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067" w:type="dxa"/>
                      </w:tcPr>
                      <w:p w:rsidR="0018722C">
                        <w:pPr>
                          <w:widowControl w:val="0"/>
                          <w:snapToGrid w:val="1"/>
                          <w:spacing w:beforeLines="0" w:afterLines="0" w:lineRule="auto" w:line="240" w:after="0" w:before="36"/>
                          <w:ind w:firstLineChars="0" w:firstLine="0" w:leftChars="0" w:left="631"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-2.209</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6"/>
                          <w:ind w:firstLineChars="0" w:firstLine="0" w:leftChars="0" w:left="285"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-2.051</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6"/>
                          <w:ind w:firstLineChars="0" w:firstLine="0" w:leftChars="0" w:left="286"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-2.364</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6"/>
                          <w:ind w:firstLineChars="0" w:firstLine="0" w:rightChars="0" w:right="0" w:leftChars="0" w:left="350"/>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-2.159</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(0.183)</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(0.212)</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(0.252)</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(0.160)</w:t>
                        </w:r>
                      </w:p>
                    </w:tc>
                  </w:tr>
                  <w:tr>
                    <w:trPr>
                      <w:trHeight w:val="360" w:hRule="atLeast"/>
                    </w:trPr>
                    <w:tc>
                      <w:tcPr>
                        <w:tcW w:w="2542" w:type="dxa"/>
                      </w:tcPr>
                      <w:p w:rsidR="0018722C">
                        <w:pPr>
                          <w:widowControl w:val="0"/>
                          <w:snapToGrid w:val="1"/>
                          <w:spacing w:beforeLines="0" w:afterLines="0" w:lineRule="auto" w:line="240" w:after="0" w:before="105"/>
                          <w:ind w:firstLineChars="0" w:firstLine="0" w:leftChars="0" w:left="536" w:rightChars="0" w:right="522"/>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0.014</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0.013</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0.013</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0.014</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(0.003)</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(0.004)</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tc>
                  </w:tr>
                  <w:tr>
                    <w:trPr>
                      <w:trHeight w:val="360" w:hRule="atLeast"/>
                    </w:trPr>
                    <w:tc>
                      <w:tcPr>
                        <w:tcW w:w="2542" w:type="dxa"/>
                      </w:tcPr>
                      <w:p w:rsidR="0018722C">
                        <w:pPr>
                          <w:widowControl w:val="0"/>
                          <w:snapToGrid w:val="1"/>
                          <w:spacing w:beforeLines="0" w:afterLines="0" w:lineRule="auto" w:line="240" w:after="0" w:before="105"/>
                          <w:ind w:firstLineChars="0" w:firstLine="0" w:leftChars="0" w:left="534" w:rightChars="0" w:right="52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Dive</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0.721</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0.739</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0.401</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0.655</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(0.105)</w:t>
                        </w:r>
                      </w:p>
                    </w:tc>
                    <w:tc>
                      <w:tcPr>
                        <w:tcW w:w="1375" w:type="dxa"/>
                      </w:tcPr>
                      <w:p w:rsidR="0018722C">
                        <w:pPr>
                          <w:widowControl w:val="0"/>
                          <w:snapToGrid w:val="1"/>
                          <w:spacing w:beforeLines="0" w:afterLines="0" w:lineRule="auto" w:line="240" w:after="0" w:before="9"/>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(0.156)</w:t>
                        </w:r>
                      </w:p>
                    </w:tc>
                    <w:tc>
                      <w:tcPr>
                        <w:tcW w:w="1376" w:type="dxa"/>
                      </w:tcPr>
                      <w:p w:rsidR="0018722C">
                        <w:pPr>
                          <w:widowControl w:val="0"/>
                          <w:snapToGrid w:val="1"/>
                          <w:spacing w:beforeLines="0" w:afterLines="0" w:lineRule="auto" w:line="240" w:after="0" w:before="9"/>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(0.103)</w:t>
                        </w:r>
                      </w:p>
                    </w:tc>
                    <w:tc>
                      <w:tcPr>
                        <w:tcW w:w="1378" w:type="dxa"/>
                      </w:tcPr>
                      <w:p w:rsidR="0018722C">
                        <w:pPr>
                          <w:widowControl w:val="0"/>
                          <w:snapToGrid w:val="1"/>
                          <w:spacing w:beforeLines="0" w:afterLines="0" w:lineRule="auto" w:line="240" w:after="0" w:before="9"/>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(0.102)</w:t>
                        </w:r>
                      </w:p>
                    </w:tc>
                  </w:tr>
                  <w:tr>
                    <w:trPr>
                      <w:trHeight w:val="360" w:hRule="atLeast"/>
                    </w:trPr>
                    <w:tc>
                      <w:tcPr>
                        <w:tcW w:w="2542" w:type="dxa"/>
                      </w:tcPr>
                      <w:p w:rsidR="0018722C">
                        <w:pPr>
                          <w:widowControl w:val="0"/>
                          <w:snapToGrid w:val="1"/>
                          <w:spacing w:beforeLines="0" w:afterLines="0" w:lineRule="auto" w:line="240" w:after="0" w:before="103"/>
                          <w:ind w:firstLineChars="0" w:firstLine="0" w:leftChars="0" w:left="536" w:rightChars="0" w:right="52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Hhi</w:t>
                        </w:r>
                      </w:p>
                    </w:tc>
                    <w:tc>
                      <w:tcPr>
                        <w:tcW w:w="2067" w:type="dxa"/>
                      </w:tcPr>
                      <w:p w:rsidR="0018722C">
                        <w:pPr>
                          <w:widowControl w:val="0"/>
                          <w:snapToGrid w:val="1"/>
                          <w:spacing w:beforeLines="0" w:afterLines="0" w:lineRule="auto" w:line="240" w:after="0" w:before="37"/>
                          <w:ind w:firstLineChars="0" w:firstLine="0" w:leftChars="0" w:left="628"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0.999</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3"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1.090</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0.705</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rightChars="0" w:right="0" w:leftChars="0" w:left="393"/>
                          <w:jc w:val="lef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0.768</w:t>
                        </w:r>
                        <w:r>
                          <w:rPr>
                            <w:kern w:val="2"/>
                            <w:szCs w:val="22"/>
                            <w:rFonts w:cstheme="minorBidi" w:ascii="宋体" w:hAnsi="宋体" w:eastAsia="宋体" w:cs="宋体"/>
                            <w:position w:val="9"/>
                            <w:sz w:val="9"/>
                          </w:rPr>
                          <w:t>***</w:t>
                        </w:r>
                      </w:p>
                    </w:tc>
                  </w:tr>
                  <w:tr>
                    <w:trPr>
                      <w:trHeight w:val="32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lineRule="auto" w:line="240" w:after="0" w:before="11"/>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(0.103)</w:t>
                        </w:r>
                      </w:p>
                    </w:tc>
                    <w:tc>
                      <w:tcPr>
                        <w:tcW w:w="1375" w:type="dxa"/>
                      </w:tcPr>
                      <w:p w:rsidR="0018722C">
                        <w:pPr>
                          <w:widowControl w:val="0"/>
                          <w:snapToGrid w:val="1"/>
                          <w:spacing w:beforeLines="0" w:afterLines="0" w:lineRule="auto" w:line="240" w:after="0" w:before="11"/>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(0.191)</w:t>
                        </w:r>
                      </w:p>
                    </w:tc>
                    <w:tc>
                      <w:tcPr>
                        <w:tcW w:w="1376" w:type="dxa"/>
                      </w:tcPr>
                      <w:p w:rsidR="0018722C">
                        <w:pPr>
                          <w:widowControl w:val="0"/>
                          <w:snapToGrid w:val="1"/>
                          <w:spacing w:beforeLines="0" w:afterLines="0" w:lineRule="auto" w:line="240" w:after="0" w:before="11"/>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(0.133)</w:t>
                        </w:r>
                      </w:p>
                    </w:tc>
                    <w:tc>
                      <w:tcPr>
                        <w:tcW w:w="1378" w:type="dxa"/>
                      </w:tcPr>
                      <w:p w:rsidR="0018722C">
                        <w:pPr>
                          <w:widowControl w:val="0"/>
                          <w:snapToGrid w:val="1"/>
                          <w:spacing w:beforeLines="0" w:afterLines="0" w:lineRule="auto" w:line="240" w:after="0" w:before="11"/>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(0.066)</w:t>
                        </w:r>
                      </w:p>
                    </w:tc>
                  </w:tr>
                  <w:tr>
                    <w:trPr>
                      <w:trHeight w:val="440" w:hRule="atLeast"/>
                    </w:trPr>
                    <w:tc>
                      <w:tcPr>
                        <w:tcW w:w="254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after="0" w:line="211" w:lineRule="exact" w:before="1"/>
                          <w:ind w:firstLineChars="0" w:firstLine="0" w:leftChars="0" w:left="536" w:rightChars="0" w:right="5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常数项</w:t>
                        </w:r>
                      </w:p>
                    </w:tc>
                    <w:tc>
                      <w:tcPr>
                        <w:tcW w:w="2067" w:type="dxa"/>
                      </w:tcPr>
                      <w:p w:rsidR="0018722C">
                        <w:pPr>
                          <w:widowControl w:val="0"/>
                          <w:snapToGrid w:val="1"/>
                          <w:spacing w:beforeLines="0" w:afterLines="0" w:lineRule="auto" w:line="240" w:after="0" w:before="37"/>
                          <w:ind w:firstLineChars="0" w:firstLine="0" w:leftChars="0" w:left="631" w:rightChars="0" w:right="631"/>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-11.773</w:t>
                        </w:r>
                        <w:r>
                          <w:rPr>
                            <w:kern w:val="2"/>
                            <w:szCs w:val="22"/>
                            <w:rFonts w:cstheme="minorBidi" w:ascii="宋体" w:hAnsi="宋体" w:eastAsia="宋体" w:cs="宋体"/>
                            <w:position w:val="9"/>
                            <w:sz w:val="9"/>
                          </w:rPr>
                          <w:t>***</w:t>
                        </w:r>
                      </w:p>
                    </w:tc>
                    <w:tc>
                      <w:tcPr>
                        <w:tcW w:w="1375" w:type="dxa"/>
                      </w:tcPr>
                      <w:p w:rsidR="0018722C">
                        <w:pPr>
                          <w:widowControl w:val="0"/>
                          <w:snapToGrid w:val="1"/>
                          <w:spacing w:beforeLines="0" w:afterLines="0" w:lineRule="auto" w:line="240" w:after="0" w:before="37"/>
                          <w:ind w:firstLineChars="0" w:firstLine="0" w:leftChars="0" w:left="285" w:rightChars="0" w:right="285"/>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-13.307</w:t>
                        </w:r>
                        <w:r>
                          <w:rPr>
                            <w:kern w:val="2"/>
                            <w:szCs w:val="22"/>
                            <w:rFonts w:cstheme="minorBidi" w:ascii="宋体" w:hAnsi="宋体" w:eastAsia="宋体" w:cs="宋体"/>
                            <w:position w:val="9"/>
                            <w:sz w:val="9"/>
                          </w:rPr>
                          <w:t>***</w:t>
                        </w:r>
                      </w:p>
                    </w:tc>
                    <w:tc>
                      <w:tcPr>
                        <w:tcW w:w="1376" w:type="dxa"/>
                      </w:tcPr>
                      <w:p w:rsidR="0018722C">
                        <w:pPr>
                          <w:widowControl w:val="0"/>
                          <w:snapToGrid w:val="1"/>
                          <w:spacing w:beforeLines="0" w:afterLines="0" w:lineRule="auto" w:line="240" w:after="0" w:before="37"/>
                          <w:ind w:firstLineChars="0" w:firstLine="0" w:leftChars="0" w:left="286" w:rightChars="0" w:right="284"/>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-15.416</w:t>
                        </w:r>
                        <w:r>
                          <w:rPr>
                            <w:kern w:val="2"/>
                            <w:szCs w:val="22"/>
                            <w:rFonts w:cstheme="minorBidi" w:ascii="宋体" w:hAnsi="宋体" w:eastAsia="宋体" w:cs="宋体"/>
                            <w:position w:val="9"/>
                            <w:sz w:val="9"/>
                          </w:rPr>
                          <w:t>***</w:t>
                        </w:r>
                      </w:p>
                    </w:tc>
                    <w:tc>
                      <w:tcPr>
                        <w:tcW w:w="1378" w:type="dxa"/>
                      </w:tcPr>
                      <w:p w:rsidR="0018722C">
                        <w:pPr>
                          <w:widowControl w:val="0"/>
                          <w:snapToGrid w:val="1"/>
                          <w:spacing w:beforeLines="0" w:afterLines="0" w:lineRule="auto" w:line="240" w:after="0" w:before="37"/>
                          <w:ind w:firstLineChars="0" w:firstLine="0" w:leftChars="0" w:left="0" w:rightChars="0" w:right="303"/>
                          <w:jc w:val="right"/>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-12.062</w:t>
                        </w:r>
                        <w:r>
                          <w:rPr>
                            <w:kern w:val="2"/>
                            <w:szCs w:val="22"/>
                            <w:rFonts w:cstheme="minorBidi" w:ascii="宋体" w:hAnsi="宋体" w:eastAsia="宋体" w:cs="宋体"/>
                            <w:position w:val="9"/>
                            <w:sz w:val="9"/>
                          </w:rPr>
                          <w:t>***</w:t>
                        </w:r>
                      </w:p>
                    </w:tc>
                  </w:tr>
                  <w:tr>
                    <w:trPr>
                      <w:trHeight w:val="260" w:hRule="atLeast"/>
                    </w:trPr>
                    <w:tc>
                      <w:tcPr>
                        <w:tcW w:w="2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067" w:type="dxa"/>
                      </w:tcPr>
                      <w:p w:rsidR="0018722C">
                        <w:pPr>
                          <w:widowControl w:val="0"/>
                          <w:snapToGrid w:val="1"/>
                          <w:spacing w:beforeLines="0" w:afterLines="0" w:before="0" w:after="0" w:line="180"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(0.282)</w:t>
                        </w:r>
                      </w:p>
                    </w:tc>
                    <w:tc>
                      <w:tcPr>
                        <w:tcW w:w="1375" w:type="dxa"/>
                      </w:tcPr>
                      <w:p w:rsidR="0018722C">
                        <w:pPr>
                          <w:widowControl w:val="0"/>
                          <w:snapToGrid w:val="1"/>
                          <w:spacing w:beforeLines="0" w:afterLines="0" w:before="0" w:after="0" w:line="180" w:lineRule="exact"/>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(0.533)</w:t>
                        </w:r>
                      </w:p>
                    </w:tc>
                    <w:tc>
                      <w:tcPr>
                        <w:tcW w:w="1376" w:type="dxa"/>
                      </w:tcPr>
                      <w:p w:rsidR="0018722C">
                        <w:pPr>
                          <w:widowControl w:val="0"/>
                          <w:snapToGrid w:val="1"/>
                          <w:spacing w:beforeLines="0" w:afterLines="0" w:before="0" w:after="0" w:line="180" w:lineRule="exact"/>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(0.483)</w:t>
                        </w:r>
                      </w:p>
                    </w:tc>
                    <w:tc>
                      <w:tcPr>
                        <w:tcW w:w="1378" w:type="dxa"/>
                      </w:tcPr>
                      <w:p w:rsidR="0018722C">
                        <w:pPr>
                          <w:widowControl w:val="0"/>
                          <w:snapToGrid w:val="1"/>
                          <w:spacing w:beforeLines="0" w:afterLines="0" w:before="0" w:after="0" w:line="180" w:lineRule="exact"/>
                          <w:ind w:firstLineChars="0" w:firstLine="0" w:rightChars="0" w:right="0" w:leftChars="0" w:left="3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(0.274)</w:t>
                        </w:r>
                      </w:p>
                    </w:tc>
                  </w:tr>
                  <w:tr>
                    <w:trPr>
                      <w:trHeight w:val="340" w:hRule="atLeast"/>
                    </w:trPr>
                    <w:tc>
                      <w:tcPr>
                        <w:tcW w:w="2542" w:type="dxa"/>
                      </w:tcPr>
                      <w:p w:rsidR="0018722C">
                        <w:pPr>
                          <w:widowControl w:val="0"/>
                          <w:snapToGrid w:val="1"/>
                          <w:spacing w:beforeLines="0" w:afterLines="0" w:lineRule="auto" w:line="240" w:after="0" w:before="28"/>
                          <w:ind w:firstLineChars="0" w:firstLine="0" w:leftChars="0" w:left="536" w:rightChars="0" w:right="5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产业、区域、年份</w:t>
                        </w:r>
                      </w:p>
                    </w:tc>
                    <w:tc>
                      <w:tcPr>
                        <w:tcW w:w="2067" w:type="dxa"/>
                      </w:tcPr>
                      <w:p w:rsidR="0018722C">
                        <w:pPr>
                          <w:widowControl w:val="0"/>
                          <w:snapToGrid w:val="1"/>
                          <w:spacing w:beforeLines="0" w:afterLines="0" w:lineRule="auto" w:line="240" w:after="0" w:before="28"/>
                          <w:ind w:firstLineChars="0" w:firstLine="0" w:leftChars="0" w:left="628"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375" w:type="dxa"/>
                      </w:tcPr>
                      <w:p w:rsidR="0018722C">
                        <w:pPr>
                          <w:widowControl w:val="0"/>
                          <w:snapToGrid w:val="1"/>
                          <w:spacing w:beforeLines="0" w:afterLines="0" w:lineRule="auto" w:line="240" w:after="0" w:before="28"/>
                          <w:ind w:firstLineChars="0" w:firstLine="0" w:leftChars="0" w:left="283"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376" w:type="dxa"/>
                      </w:tcPr>
                      <w:p w:rsidR="0018722C">
                        <w:pPr>
                          <w:widowControl w:val="0"/>
                          <w:snapToGrid w:val="1"/>
                          <w:spacing w:beforeLines="0" w:afterLines="0" w:lineRule="auto" w:line="240" w:after="0" w:before="28"/>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c>
                      <w:tcPr>
                        <w:tcW w:w="1378" w:type="dxa"/>
                      </w:tcPr>
                      <w:p w:rsidR="0018722C">
                        <w:pPr>
                          <w:widowControl w:val="0"/>
                          <w:snapToGrid w:val="1"/>
                          <w:spacing w:beforeLines="0" w:afterLines="0" w:lineRule="auto" w:line="240" w:after="0" w:before="28"/>
                          <w:ind w:firstLineChars="0" w:firstLine="0" w:rightChars="0" w:right="0" w:leftChars="0" w:left="41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已控制</w:t>
                        </w:r>
                      </w:p>
                    </w:tc>
                  </w:tr>
                  <w:tr>
                    <w:trPr>
                      <w:trHeight w:val="340" w:hRule="atLeast"/>
                    </w:trPr>
                    <w:tc>
                      <w:tcPr>
                        <w:tcW w:w="2542" w:type="dxa"/>
                      </w:tcPr>
                      <w:p w:rsidR="0018722C">
                        <w:pPr>
                          <w:widowControl w:val="0"/>
                          <w:snapToGrid w:val="1"/>
                          <w:spacing w:beforeLines="0" w:afterLines="0" w:lineRule="auto" w:line="240" w:after="0" w:before="37"/>
                          <w:ind w:firstLineChars="0" w:firstLine="0" w:leftChars="0" w:left="536" w:rightChars="0" w:right="520"/>
                          <w:jc w:val="center"/>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chi</w:t>
                        </w:r>
                        <w:r>
                          <w:rPr>
                            <w:kern w:val="2"/>
                            <w:szCs w:val="22"/>
                            <w:rFonts w:cstheme="minorBidi" w:ascii="宋体" w:hAnsi="宋体" w:eastAsia="宋体" w:cs="宋体"/>
                            <w:position w:val="9"/>
                            <w:sz w:val="9"/>
                          </w:rPr>
                          <w:t>2</w:t>
                        </w:r>
                      </w:p>
                    </w:tc>
                    <w:tc>
                      <w:tcPr>
                        <w:tcW w:w="2067" w:type="dxa"/>
                      </w:tcPr>
                      <w:p w:rsidR="0018722C">
                        <w:pPr>
                          <w:widowControl w:val="0"/>
                          <w:snapToGrid w:val="1"/>
                          <w:spacing w:beforeLines="0" w:afterLines="0" w:lineRule="auto" w:line="240" w:after="0" w:before="37"/>
                          <w:ind w:firstLineChars="0" w:firstLine="0" w:leftChars="0" w:left="626"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6682.376</w:t>
                        </w:r>
                      </w:p>
                    </w:tc>
                    <w:tc>
                      <w:tcPr>
                        <w:tcW w:w="1375" w:type="dxa"/>
                      </w:tcPr>
                      <w:p w:rsidR="0018722C">
                        <w:pPr>
                          <w:widowControl w:val="0"/>
                          <w:snapToGrid w:val="1"/>
                          <w:spacing w:beforeLines="0" w:afterLines="0" w:lineRule="auto" w:line="240" w:after="0" w:before="37"/>
                          <w:ind w:firstLineChars="0" w:firstLine="0" w:leftChars="0" w:left="281" w:rightChars="0" w:right="2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5966.567</w:t>
                        </w:r>
                      </w:p>
                    </w:tc>
                    <w:tc>
                      <w:tcPr>
                        <w:tcW w:w="1376" w:type="dxa"/>
                      </w:tcPr>
                      <w:p w:rsidR="0018722C">
                        <w:pPr>
                          <w:widowControl w:val="0"/>
                          <w:snapToGrid w:val="1"/>
                          <w:spacing w:beforeLines="0" w:afterLines="0" w:lineRule="auto" w:line="240" w:after="0" w:before="37"/>
                          <w:ind w:firstLineChars="0" w:firstLine="0" w:leftChars="0" w:left="284" w:rightChars="0" w:right="2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3137.881</w:t>
                        </w:r>
                      </w:p>
                    </w:tc>
                    <w:tc>
                      <w:tcPr>
                        <w:tcW w:w="1378" w:type="dxa"/>
                      </w:tcPr>
                      <w:p w:rsidR="0018722C">
                        <w:pPr>
                          <w:widowControl w:val="0"/>
                          <w:snapToGrid w:val="1"/>
                          <w:spacing w:beforeLines="0" w:afterLines="0" w:lineRule="auto" w:line="240" w:after="0" w:before="37"/>
                          <w:ind w:firstLineChars="0" w:firstLine="0" w:rightChars="0" w:right="0" w:leftChars="0" w:left="32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7992.648</w:t>
                        </w:r>
                      </w:p>
                    </w:tc>
                  </w:tr>
                  <w:tr>
                    <w:trPr>
                      <w:trHeight w:val="400" w:hRule="atLeast"/>
                    </w:trPr>
                    <w:tc>
                      <w:tcPr>
                        <w:tcW w:w="2542" w:type="dxa"/>
                        <w:tcBorders>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206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576" w:rightChars="0" w:right="57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37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95" w:rightChars="0" w:right="9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376"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leftChars="0" w:left="233" w:rightChars="0" w:right="23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c>
                      <w:tcPr>
                        <w:tcW w:w="1378" w:type="dxa"/>
                        <w:tcBorders>
                          <w:left w:val="single" w:sz="4" w:space="0" w:color="000000"/>
                          <w:bottom w:val="single" w:sz="4" w:space="0" w:color="000000"/>
                        </w:tcBorders>
                      </w:tcPr>
                      <w:p w:rsidR="0018722C">
                        <w:pPr>
                          <w:widowControl w:val="0"/>
                          <w:snapToGrid w:val="1"/>
                          <w:spacing w:beforeLines="0" w:afterLines="0" w:lineRule="auto" w:line="240" w:after="0" w:before="29"/>
                          <w:ind w:firstLineChars="0" w:firstLine="0" w:rightChars="0" w:right="0" w:leftChars="0" w:left="41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902959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21" w:name="_Toc686292221"/>
      <w:r>
        <w:rPr>
          <w:rFonts w:ascii="黑体" w:eastAsia="黑体" w:hint="eastAsia"/>
        </w:rPr>
        <w:t>表</w:t>
      </w:r>
      <w:r>
        <w:rPr>
          <w:rFonts w:ascii="黑体" w:eastAsia="黑体" w:hint="eastAsia"/>
          <w:spacing w:val="-30"/>
        </w:rPr>
        <w:t> </w:t>
      </w:r>
      <w:r>
        <w:rPr>
          <w:rFonts w:ascii="黑体" w:eastAsia="黑体" w:hint="eastAsia"/>
        </w:rPr>
        <w:t>6</w:t>
      </w:r>
      <w:r>
        <w:rPr>
          <w:rFonts w:ascii="黑体" w:eastAsia="黑体" w:hint="eastAsia"/>
        </w:rPr>
        <w:t>.</w:t>
      </w:r>
      <w:r>
        <w:rPr>
          <w:rFonts w:ascii="黑体" w:eastAsia="黑体" w:hint="eastAsia"/>
        </w:rPr>
        <w:t>6</w:t>
      </w:r>
      <w:r>
        <w:t xml:space="preserve">  </w:t>
      </w:r>
      <w:r w:rsidR="001852F3">
        <w:t>地区腐败对于企业专利产出中介效应的检验结果</w:t>
      </w:r>
      <w:bookmarkEnd w:id="292221"/>
    </w:p>
    <w:p w:rsidR="0018722C">
      <w:pPr>
        <w:topLinePunct/>
      </w:pPr>
      <w:r>
        <w:rPr>
          <w:rFonts w:cstheme="minorBidi" w:hAnsiTheme="minorHAnsi" w:eastAsiaTheme="minorHAnsi" w:asciiTheme="minorHAnsi"/>
        </w:rPr>
        <w:t>注</w:t>
      </w:r>
      <w:r>
        <w:rPr>
          <w:rFonts w:hint="eastAsia"/>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标准误差已经按企业聚类和异方差加以处理和调整，产业、区域、年份效应已控制。</w:t>
      </w:r>
    </w:p>
    <w:p w:rsidR="0018722C">
      <w:pPr>
        <w:pStyle w:val="Heading2"/>
        <w:topLinePunct/>
        <w:ind w:left="171" w:hangingChars="171" w:hanging="171"/>
      </w:pPr>
      <w:bookmarkStart w:id="833537" w:name="_Toc686833537"/>
      <w:bookmarkStart w:name="_bookmark34" w:id="60"/>
      <w:bookmarkEnd w:id="60"/>
      <w:r>
        <w:t>6.5</w:t>
      </w:r>
      <w:r>
        <w:t xml:space="preserve"> </w:t>
      </w:r>
      <w:bookmarkStart w:name="_bookmark34" w:id="61"/>
      <w:bookmarkEnd w:id="61"/>
      <w:r>
        <w:t>本章小结</w:t>
      </w:r>
      <w:bookmarkEnd w:id="833537"/>
    </w:p>
    <w:p w:rsidR="0018722C">
      <w:pPr>
        <w:pStyle w:val="Heading3"/>
        <w:topLinePunct/>
        <w:ind w:left="200" w:hangingChars="200" w:hanging="200"/>
      </w:pPr>
      <w:r>
        <w:t>6.5.1</w:t>
      </w:r>
      <w:r>
        <w:t xml:space="preserve"> </w:t>
      </w:r>
      <w:r>
        <w:t>研究发现</w:t>
      </w:r>
    </w:p>
    <w:p w:rsidR="0018722C">
      <w:pPr>
        <w:topLinePunct/>
      </w:pPr>
      <w:r>
        <w:t>由计划经济体制向市场经济体制转型的发展过程中，政府仍然保持着对经济活动强大的干预能力。而制度发展过程中的漏洞和约束体系的不健全为权力寻租</w:t>
      </w:r>
      <w:r>
        <w:t>提供了生存空间和滋生土壤，这也使得腐败问题成为全社会普遍关注的重大问题。</w:t>
      </w:r>
      <w:r>
        <w:t>基于这一重要议题，本章基于国家知识产权局提供的</w:t>
      </w:r>
      <w:r>
        <w:t>902</w:t>
      </w:r>
      <w:r>
        <w:t xml:space="preserve">, </w:t>
      </w:r>
      <w:r>
        <w:t>959</w:t>
      </w:r>
      <w:r/>
      <w:r w:rsidR="001852F3">
        <w:t xml:space="preserve">家企业专利数据，</w:t>
      </w:r>
      <w:r>
        <w:t>实证检验与分析了政府腐败对于企业专利产出活动的影响。研究表明：腐败抑制</w:t>
      </w:r>
      <w:r>
        <w:t>了地区企业的专利产出，在外部创新环境方面，腐败减少了地区外商直接投资的</w:t>
      </w:r>
      <w:r>
        <w:t>流入，增大了企业获取技术和资金的难度，抬高了企业的专利产出成本，在企业</w:t>
      </w:r>
      <w:r>
        <w:t>内部创新投入方面，政府腐败抑制了企业的创新投入，进一步抑制了企业的创新产出。</w:t>
      </w:r>
    </w:p>
    <w:p w:rsidR="0018722C">
      <w:pPr>
        <w:pStyle w:val="Heading3"/>
        <w:topLinePunct/>
        <w:ind w:left="200" w:hangingChars="200" w:hanging="200"/>
      </w:pPr>
      <w:r>
        <w:t>6.5.2</w:t>
      </w:r>
      <w:r>
        <w:t xml:space="preserve"> </w:t>
      </w:r>
      <w:r>
        <w:t>启示</w:t>
      </w:r>
    </w:p>
    <w:p w:rsidR="0018722C">
      <w:pPr>
        <w:topLinePunct/>
      </w:pPr>
      <w:r>
        <w:t>本章的研究结论对于管理实践具有以下启示：</w:t>
      </w:r>
      <w:r>
        <w:rPr>
          <w:spacing w:val="-2"/>
        </w:rPr>
        <w:t>（</w:t>
      </w:r>
      <w:r>
        <w:rPr>
          <w:spacing w:val="-2"/>
        </w:rPr>
        <w:t xml:space="preserve">1</w:t>
      </w:r>
      <w:r>
        <w:rPr>
          <w:spacing w:val="-2"/>
        </w:rPr>
        <w:t>）</w:t>
      </w:r>
      <w:r>
        <w:t>一个清廉的政治环境有助于企业更好抓住技术变革带来的机会，实现创新发展。这表明在经济转型时期，政</w:t>
      </w:r>
      <w:r>
        <w:t>府的廉洁公正对于企业的技术创新活动具有重要的作用。</w:t>
      </w:r>
      <w:r>
        <w:t>（</w:t>
      </w:r>
      <w:r>
        <w:t>2</w:t>
      </w:r>
      <w:r>
        <w:t>）</w:t>
      </w:r>
      <w:r>
        <w:t>企业需要重视政府治理对于企业专利活动的影响和作用。具体而言，企业在选择创新投资地点过程中需要关注当地政府的情况，有效规避和控制由于腐败因素对于企业技术创新活动的冲击和不利影响。</w:t>
      </w:r>
    </w:p>
    <w:p w:rsidR="0018722C">
      <w:pPr>
        <w:pStyle w:val="Heading3"/>
        <w:topLinePunct/>
        <w:ind w:left="200" w:hangingChars="200" w:hanging="200"/>
      </w:pPr>
      <w:r>
        <w:t>6.5.3</w:t>
      </w:r>
      <w:r>
        <w:t xml:space="preserve"> </w:t>
      </w:r>
      <w:r>
        <w:t>展望</w:t>
      </w:r>
    </w:p>
    <w:p w:rsidR="0018722C">
      <w:pPr>
        <w:topLinePunct/>
      </w:pPr>
      <w:r>
        <w:t>本章对于政府腐败与专利产出的研究尚有进一步拓展的空间：</w:t>
      </w:r>
      <w:r>
        <w:t>（</w:t>
      </w:r>
      <w:r>
        <w:t>1</w:t>
      </w:r>
      <w:r>
        <w:t>）</w:t>
      </w:r>
      <w:r>
        <w:t>扩大企业样本周期和数量，基于更长周期的观测和更多的企业数据有助于得出更稳健的结论；</w:t>
      </w:r>
    </w:p>
    <w:p w:rsidR="0018722C">
      <w:pPr>
        <w:topLinePunct/>
      </w:pPr>
      <w:r>
        <w:t>（</w:t>
      </w:r>
      <w:r>
        <w:t>2</w:t>
      </w:r>
      <w:r>
        <w:rPr>
          <w:spacing w:val="-1"/>
        </w:rPr>
        <w:t>）</w:t>
      </w:r>
      <w:r>
        <w:t>政府腐败概念本身内涵丰富，理论界对其的讨论也在不断进</w:t>
      </w:r>
      <w:r>
        <w:t>行当</w:t>
      </w:r>
      <w:r>
        <w:t>中，不同地区</w:t>
      </w:r>
      <w:r>
        <w:t>和不同部门的腐败和权力寻租也差异明显，本章因数据限制没有考虑不同权力寻租行为的具体差异，因此，进一步比较不同时期和不同政策背景条件下腐败问题对于企业专利行为的影响差异应当成为下一步研究工作所需要努力的重要方向；</w:t>
      </w:r>
    </w:p>
    <w:p w:rsidR="0018722C">
      <w:pPr>
        <w:topLinePunct/>
      </w:pPr>
      <w:r>
        <w:t>（</w:t>
      </w:r>
      <w:r>
        <w:t>3</w:t>
      </w:r>
      <w:r>
        <w:rPr>
          <w:spacing w:val="0"/>
        </w:rPr>
        <w:t>）</w:t>
      </w:r>
      <w:r>
        <w:t>本章只研究了地区腐败这单一因素对于企业专利的影响，进一步结合地区市场化程度、法律效率等制度因素的研究可以深化对中国转轨时期政府腐败与企业行为的理解。</w:t>
      </w:r>
    </w:p>
    <w:p w:rsidR="0018722C">
      <w:pPr>
        <w:pStyle w:val="Heading1"/>
        <w:topLinePunct/>
      </w:pPr>
      <w:bookmarkStart w:id="833538" w:name="_Toc686833538"/>
      <w:bookmarkStart w:name="_bookmark35" w:id="62"/>
      <w:bookmarkEnd w:id="62"/>
      <w:r/>
      <w:r>
        <w:t>第</w:t>
      </w:r>
      <w:r/>
      <w:r>
        <w:t>7</w:t>
      </w:r>
      <w:r/>
      <w:r>
        <w:t>章</w:t>
      </w:r>
      <w:r>
        <w:t xml:space="preserve">  </w:t>
      </w:r>
      <w:r w:rsidR="001852F3">
        <w:t>中国</w:t>
      </w:r>
      <w:r>
        <w:t>企业</w:t>
      </w:r>
      <w:r>
        <w:t>专利活</w:t>
      </w:r>
      <w:r>
        <w:t>动</w:t>
      </w:r>
      <w:r>
        <w:t>对于</w:t>
      </w:r>
      <w:r>
        <w:t>国家</w:t>
      </w:r>
      <w:r>
        <w:t>标准话</w:t>
      </w:r>
      <w:r>
        <w:t>语</w:t>
      </w:r>
      <w:r>
        <w:t>权的</w:t>
      </w:r>
      <w:r>
        <w:t>影响</w:t>
      </w:r>
      <w:r>
        <w:t>研究</w:t>
      </w:r>
      <w:bookmarkEnd w:id="833538"/>
    </w:p>
    <w:p w:rsidR="0018722C">
      <w:pPr>
        <w:pStyle w:val="Heading2"/>
        <w:topLinePunct/>
        <w:ind w:left="171" w:hangingChars="171" w:hanging="171"/>
      </w:pPr>
      <w:bookmarkStart w:id="833539" w:name="_Toc686833539"/>
      <w:bookmarkStart w:name="_bookmark36" w:id="63"/>
      <w:bookmarkEnd w:id="63"/>
      <w:r>
        <w:t>7.1</w:t>
      </w:r>
      <w:r>
        <w:t xml:space="preserve"> </w:t>
      </w:r>
      <w:bookmarkStart w:name="_bookmark36" w:id="64"/>
      <w:bookmarkEnd w:id="64"/>
      <w:r>
        <w:t>引言</w:t>
      </w:r>
      <w:bookmarkEnd w:id="833539"/>
    </w:p>
    <w:p w:rsidR="0018722C">
      <w:pPr>
        <w:topLinePunct/>
      </w:pPr>
      <w:r>
        <w:t>国家标准是行业的法典，是行业成员共同遵守的准则和依据，制定国家标准的</w:t>
      </w:r>
      <w:r>
        <w:t>企业就是行业的标竿和</w:t>
      </w:r>
      <w:r>
        <w:t>领头</w:t>
      </w:r>
      <w:r>
        <w:t>羊。制定标准对于企业的影响无疑是十分巨大的，企</w:t>
      </w:r>
      <w:r>
        <w:t>业率先制订标准，率先推向市场，规范市场，一旦标准为市场所接受，企业就获</w:t>
      </w:r>
      <w:r>
        <w:t>得了到国内、</w:t>
      </w:r>
      <w:hyperlink w:history="true" w:anchor="_bookmark263">
        <w:r>
          <w:t>国际市场攻城掠地的强大武器</w:t>
        </w:r>
        <w:r>
          <w:t>(</w:t>
        </w:r>
        <w:r>
          <w:t>Shapiro</w:t>
        </w:r>
        <w:r w:rsidR="001852F3">
          <w:rPr>
            <w:spacing w:val="-20"/>
          </w:rPr>
          <w:t xml:space="preserve">和</w:t>
        </w:r>
        <w:r>
          <w:t>Varian,1999</w:t>
        </w:r>
      </w:hyperlink>
      <w:r>
        <w:t>)</w:t>
      </w:r>
      <w:r>
        <w:t>。在这个背</w:t>
      </w:r>
      <w:r>
        <w:t>景下，越来越多的企业将国家标准之争看作话语权的竞争，谁掌握了标准，就意</w:t>
      </w:r>
      <w:r>
        <w:t>味着率先拿到了市场的入场券，进而从中获取巨大的经济利益</w:t>
      </w:r>
      <w:r>
        <w:t>(</w:t>
      </w:r>
      <w:hyperlink w:history="true" w:anchor="_bookmark269">
        <w:r>
          <w:t>Stango,2004</w:t>
        </w:r>
      </w:hyperlink>
      <w:r>
        <w:t>; </w:t>
      </w:r>
      <w:hyperlink w:history="true" w:anchor="_bookmark245">
        <w:r>
          <w:t>Riley,2007</w:t>
        </w:r>
      </w:hyperlink>
      <w:r>
        <w:rPr>
          <w:spacing w:val="-2"/>
        </w:rPr>
        <w:t>; </w:t>
      </w:r>
      <w:hyperlink w:history="true" w:anchor="_bookmark124">
        <w:r>
          <w:t>Farrell</w:t>
        </w:r>
        <w:r w:rsidR="001852F3">
          <w:rPr>
            <w:spacing w:val="-20"/>
          </w:rPr>
          <w:t xml:space="preserve">和</w:t>
        </w:r>
        <w:r>
          <w:t>Simcoe,2012</w:t>
        </w:r>
      </w:hyperlink>
      <w:r>
        <w:rPr>
          <w:spacing w:val="-2"/>
        </w:rPr>
        <w:t>; </w:t>
      </w:r>
      <w:hyperlink w:history="true" w:anchor="_bookmark246">
        <w:r>
          <w:t>Ritala,2012</w:t>
        </w:r>
      </w:hyperlink>
      <w:r>
        <w:t>)</w:t>
      </w:r>
      <w:r>
        <w:t>，甚至成为未来行业发展的定义者。</w:t>
      </w:r>
    </w:p>
    <w:p w:rsidR="0018722C">
      <w:pPr>
        <w:topLinePunct/>
      </w:pPr>
      <w:r>
        <w:t>过去</w:t>
      </w:r>
      <w:r>
        <w:t>30</w:t>
      </w:r>
      <w:r/>
      <w:r w:rsidR="001852F3">
        <w:t xml:space="preserve">年来，伴随着中国从计划经济体制向市场经济体制的转型，不同经济</w:t>
      </w:r>
      <w:r>
        <w:t>领域的制度变迁方式呈现出多元化格局。在生产领域，主持国家标准制定为企业</w:t>
      </w:r>
      <w:r>
        <w:t>提供了一种自下而上推动制度变革的实践机会。国家标准作为由政府批准的经济</w:t>
      </w:r>
      <w:r>
        <w:t>秩序文件，是工业大生产时代的必然产物，在调节经济运行、促进企业发展和保</w:t>
      </w:r>
      <w:r>
        <w:t>障消费者利益方面扮演着重要角色。从宏观层面的方面来看，国家标准是国家行</w:t>
      </w:r>
      <w:r>
        <w:t>政管理部门进行质量监督的依据；从企业角度来看，国家标准是企业规范生产的行为准则，因为企业生产的产品要符合标准要求，才能获准在市场上销售；从消费环节来看，国家标准是维护消费者合法权益的保障。由此可以看出，标准国家制定是一项影响行业整体发展的标志事件，影响范围大，社会关注度高，它既涉及现行的经济规则，又关系到政府、企业和消费者等众多方面的利益，是企业经营决策过程中的重要参考因素。例如，2013</w:t>
      </w:r>
      <w:r/>
      <w:r w:rsidR="001852F3">
        <w:t xml:space="preserve">年</w:t>
      </w:r>
      <w:r>
        <w:t>3</w:t>
      </w:r>
      <w:r/>
      <w:r w:rsidR="001852F3">
        <w:t xml:space="preserve">月，针对广受社会关注的城市空</w:t>
      </w:r>
      <w:r>
        <w:t>气污染问题，海尔集团牵头制定了《房间空气调节器去除</w:t>
      </w:r>
      <w:r>
        <w:t>PM2.5</w:t>
      </w:r>
      <w:r/>
      <w:r w:rsidR="001852F3">
        <w:t xml:space="preserve">功能要求》，在</w:t>
      </w:r>
      <w:r>
        <w:t>获得政府批准之后作为生产标准直接推广实施，从此以后空调行业企业就需要遵</w:t>
      </w:r>
      <w:r>
        <w:t>守该标准来生产与“去除</w:t>
      </w:r>
      <w:r>
        <w:t>PM2.5”相关的产品。</w:t>
      </w:r>
    </w:p>
    <w:p w:rsidR="0018722C">
      <w:pPr>
        <w:topLinePunct/>
      </w:pPr>
      <w:r>
        <w:t>然而，一个企业从标准的“跟随者”跃升为标准“领导者”的过程往往面临着许多挑战。首先，在中国，政府的监管覆盖了国家标准从制定、审批到发布</w:t>
      </w:r>
      <w:r>
        <w:t>的</w:t>
      </w:r>
    </w:p>
    <w:p w:rsidR="0018722C">
      <w:pPr>
        <w:topLinePunct/>
      </w:pPr>
      <w:r>
        <w:t>全过程，这使得政企关系对于企业获取国家标准制定权有着直接影响。不仅如此，</w:t>
      </w:r>
      <w:r>
        <w:t>拿下标准起草权，在技术层次上对企业提出了更加严格要求。随之而来的问题是，</w:t>
      </w:r>
      <w:r>
        <w:t>技术因素和政治因素如何影响了企业在国家标准制定权方面的竞争？二者在影响</w:t>
      </w:r>
      <w:r>
        <w:t>标准竞争方面存在什么关系，是互补，还是替代？中国地域辽阔，地区间制度环</w:t>
      </w:r>
      <w:r>
        <w:t>境差异很大，面对制度转型当中的政府治理环境，企业是如何应对的？这些问题</w:t>
      </w:r>
      <w:r>
        <w:t>的存在迫切需要构建起与国际接轨又适合中国国情的管理理论体系。纵观国内外</w:t>
      </w:r>
      <w:hyperlink w:history="true" w:anchor="_bookmark269">
        <w:r>
          <w:t>理论文献，尽管已经有学者关注标准竞争</w:t>
        </w:r>
        <w:r>
          <w:t>(</w:t>
        </w:r>
        <w:r>
          <w:t>Stango,2004</w:t>
        </w:r>
      </w:hyperlink>
      <w:r>
        <w:t>; </w:t>
      </w:r>
      <w:hyperlink w:history="true" w:anchor="_bookmark245">
        <w:r>
          <w:t>Riley,2007</w:t>
        </w:r>
      </w:hyperlink>
      <w:r>
        <w:t>; </w:t>
      </w:r>
      <w:hyperlink w:history="true" w:anchor="_bookmark124">
        <w:r>
          <w:t>Farrell</w:t>
        </w:r>
        <w:r/>
        <w:r w:rsidR="001852F3">
          <w:t xml:space="preserve">和</w:t>
        </w:r>
      </w:hyperlink>
      <w:hyperlink w:history="true" w:anchor="_bookmark124">
        <w:r>
          <w:t>Simcoe,2012</w:t>
        </w:r>
      </w:hyperlink>
      <w:r>
        <w:t>; </w:t>
      </w:r>
      <w:hyperlink w:history="true" w:anchor="_bookmark246">
        <w:r>
          <w:t>Ritala,2012</w:t>
        </w:r>
      </w:hyperlink>
      <w:r>
        <w:t>)</w:t>
      </w:r>
      <w:r>
        <w:t>，但是对于中国国家标准体系的形成过程仍缺乏足够的认识，特别是缺乏足够的经验认识。</w:t>
      </w:r>
    </w:p>
    <w:p w:rsidR="0018722C">
      <w:pPr>
        <w:topLinePunct/>
      </w:pPr>
      <w:r>
        <w:t>本章研究发现：企业专利水平越高，企业在标准竞争中的话语权越大；企业专利和政治关系在影响国家标准话语权方面存在显著的替代关系，即对于没有政治关系的企业而言，专利产出对于企业参加国家标准话语权竞争的话语权影响程度更强；随着政府治理水平的改善，政治关系对于国家标准话语权的影响呈现出下降趋势，而企业专利对于国家标准话语权的影响则表现出了不随地区政府治理环境变化的稳定性。本章可能的研究贡献主要体现在以下几个方面：</w:t>
      </w:r>
    </w:p>
    <w:p w:rsidR="0018722C">
      <w:pPr>
        <w:topLinePunct/>
      </w:pPr>
      <w:r>
        <w:t>第一，目前中国国内学术界对国家标准话语权问题的研究远远落后于实践要求，主要侧重于描述性分析，而对于国家标准话语权问题目前尚没有基于企业层面数据的经验研究，更未有研究涉及到制度环境等动态因素的影响效果评价。企业究竟是如何获得国家标准话语权的，对于现有理论来说仍属于一个黑匣子，而这种研究相对滞后的局面，一个重要原因可能是缺乏关于测量国家标准话语权的微观数据。国家科技部为本章研究提供了一套独特的国家标准话语权数据，使得本章有机会深入分析企业获得国家标准话语权的影响因素，从而为理解企业的国家标准话语权竞争行为这一重要的经济问题提供了来自企业层面的证据。</w:t>
      </w:r>
    </w:p>
    <w:p w:rsidR="0018722C">
      <w:pPr>
        <w:topLinePunct/>
      </w:pPr>
      <w:r>
        <w:t>第二，以往研究主要集中于专利产出对于企业业绩等显性经济指标的影响，</w:t>
      </w:r>
      <w:r w:rsidR="001852F3">
        <w:t xml:space="preserve">很少有研究关注专利产出对于标准竞争等隐性经济指标的影响。从国家标准话语权竞争角度考察企业专利产出的经济绩效，本章尚属首次，从而获得了一些与现有研究不同的新鲜结论，这对于认识专利产出与企业竞争行为的关系具有重要价值。其次，中国经济的典型特征是政府拥有强大的经济干预能力，因此谋求政</w:t>
      </w:r>
      <w:r w:rsidR="001852F3">
        <w:t>治</w:t>
      </w:r>
    </w:p>
    <w:p w:rsidR="0018722C">
      <w:pPr>
        <w:topLinePunct/>
      </w:pPr>
      <w:r>
        <w:t>关系对于企业是有价值的</w:t>
      </w:r>
      <w:hyperlink w:history="true" w:anchor="_bookmark132">
        <w:r>
          <w:t>(</w:t>
        </w:r>
        <w:r>
          <w:t>Frye</w:t>
        </w:r>
        <w:r/>
        <w:r w:rsidR="001852F3">
          <w:t xml:space="preserve">和</w:t>
        </w:r>
        <w:r>
          <w:t>Shleifer,1996</w:t>
        </w:r>
      </w:hyperlink>
      <w:r>
        <w:t>; </w:t>
      </w:r>
      <w:hyperlink w:history="true" w:anchor="_bookmark120">
        <w:r>
          <w:t>Faccio,2006</w:t>
        </w:r>
      </w:hyperlink>
      <w:r>
        <w:t>; </w:t>
      </w:r>
      <w:hyperlink w:history="true" w:anchor="_bookmark96">
        <w:r>
          <w:t>Claessens</w:t>
        </w:r>
      </w:hyperlink>
      <w:hyperlink w:history="true" w:anchor="_bookmark96">
        <w:r>
          <w:t>等,2008</w:t>
        </w:r>
      </w:hyperlink>
      <w:r>
        <w:t>; </w:t>
      </w:r>
      <w:hyperlink w:history="true" w:anchor="_bookmark200">
        <w:r>
          <w:t>Li Hongbin等,2008</w:t>
        </w:r>
      </w:hyperlink>
      <w:r>
        <w:t>)</w:t>
      </w:r>
      <w:r>
        <w:t>。那么，政治关系与专利产出在影响国家标准话语权竞争方面存在什么关系呢？本章从标准竞争的视角探讨了政治关系与专利产出这两种不同类型企业行为的替代关系，这是在以前的政治关系类和专利产出类文献中从未出现过的研究思路，有助于更加准确地理解和把握政治关系与专利活动在企业竞争中的微观作用机制。</w:t>
      </w:r>
    </w:p>
    <w:p w:rsidR="0018722C">
      <w:pPr>
        <w:topLinePunct/>
      </w:pPr>
      <w:r>
        <w:t>第三，自</w:t>
      </w:r>
      <w:hyperlink w:history="true" w:anchor="_bookmark229">
        <w:r>
          <w:t>North</w:t>
        </w:r>
        <w:r>
          <w:t> </w:t>
        </w:r>
        <w:r>
          <w:t>Douglass</w:t>
        </w:r>
        <w:r>
          <w:t> </w:t>
        </w:r>
        <w:r>
          <w:t>C</w:t>
        </w:r>
        <w:r/>
        <w:r w:rsidR="001852F3">
          <w:t xml:space="preserve">和</w:t>
        </w:r>
        <w:r>
          <w:t>Thomas</w:t>
        </w:r>
        <w:r>
          <w:t>（</w:t>
        </w:r>
        <w:r>
          <w:t>1973</w:t>
        </w:r>
        <w:r>
          <w:t>）</w:t>
        </w:r>
      </w:hyperlink>
      <w:r>
        <w:t>和</w:t>
      </w:r>
      <w:hyperlink w:history="true" w:anchor="_bookmark227">
        <w:r>
          <w:t>North</w:t>
        </w:r>
        <w:r>
          <w:t> </w:t>
        </w:r>
        <w:r>
          <w:t>Douglass</w:t>
        </w:r>
        <w:r>
          <w:t> </w:t>
        </w:r>
        <w:r>
          <w:t>Cecil</w:t>
        </w:r>
        <w:r>
          <w:t>（</w:t>
        </w:r>
        <w:r>
          <w:t xml:space="preserve">1981</w:t>
        </w:r>
        <w:r>
          <w:t>）</w:t>
        </w:r>
      </w:hyperlink>
      <w:r>
        <w:t>开创性的研究以来，制度对经济发展的影响一直是经济学研究的重要论题之一。现有研究表明，宏观经济政策变化是影响企业行为的重要外部原因，但是我们仍不清楚是否存在一条企业影响宏观经济政策的逆向传导机制。而本章研究表明企业可以通过影响国家标准制定进而为自身创造有利的外部竞争环境，从而深化了宏观经济政策与微观企业行为领域的研究内容。在此基础上，本章进一步研究了不同地区政府治理水平作用下，专利产出与政治关系对于国家标准话语权的影响差异，从而为理解转型经济背景下制度因素对于企业行为的作用提供了一个独特的微观视角。</w:t>
      </w:r>
    </w:p>
    <w:p w:rsidR="0018722C">
      <w:pPr>
        <w:topLinePunct/>
      </w:pPr>
      <w:r>
        <w:t>本章的结构如下：第二部分为制度背景、相关理论分析与研究假说；第三部分为研究设计；第四部分报告了实证结果；第五部分为结论和相应的分析讨论。</w:t>
      </w:r>
    </w:p>
    <w:p w:rsidR="0018722C">
      <w:pPr>
        <w:pStyle w:val="Heading2"/>
        <w:topLinePunct/>
        <w:ind w:left="171" w:hangingChars="171" w:hanging="171"/>
      </w:pPr>
      <w:bookmarkStart w:id="833540" w:name="_Toc686833540"/>
      <w:bookmarkStart w:name="_bookmark37" w:id="65"/>
      <w:bookmarkEnd w:id="65"/>
      <w:r>
        <w:t>7.2</w:t>
      </w:r>
      <w:r>
        <w:t xml:space="preserve"> </w:t>
      </w:r>
      <w:bookmarkStart w:name="_bookmark37" w:id="66"/>
      <w:bookmarkEnd w:id="66"/>
      <w:r>
        <w:t>理论分析与研究假说</w:t>
      </w:r>
      <w:bookmarkEnd w:id="833540"/>
    </w:p>
    <w:p w:rsidR="0018722C">
      <w:pPr>
        <w:pStyle w:val="Heading3"/>
        <w:topLinePunct/>
        <w:ind w:left="200" w:hangingChars="200" w:hanging="200"/>
      </w:pPr>
      <w:r>
        <w:t>7.2.1</w:t>
      </w:r>
      <w:r>
        <w:t xml:space="preserve"> </w:t>
      </w:r>
      <w:r>
        <w:t>经济转型时期的国家标准话语权竞争与企业发展</w:t>
      </w:r>
    </w:p>
    <w:p w:rsidR="0018722C">
      <w:pPr>
        <w:topLinePunct/>
      </w:pPr>
      <w:r>
        <w:t>改革开放</w:t>
      </w:r>
      <w:r>
        <w:t>30</w:t>
      </w:r>
      <w:r/>
      <w:r w:rsidR="001852F3">
        <w:t xml:space="preserve">年来，中国经济生产社会化、集约化程度越来越高，对于技术生</w:t>
      </w:r>
      <w:r>
        <w:t>产的统一和协调程度不断提高，市场体系处于进一步完善的过程中，由此引发的</w:t>
      </w:r>
      <w:r>
        <w:t>全社会对于标准化需求更为强烈，中国国家标准体系在这个背景下获得了快速发展</w:t>
      </w:r>
      <w:r>
        <w:t>(</w:t>
      </w:r>
      <w:hyperlink w:history="true" w:anchor="_bookmark138">
        <w:r>
          <w:rPr>
            <w:spacing w:val="-2"/>
          </w:rPr>
          <w:t>Gibson,2007</w:t>
        </w:r>
      </w:hyperlink>
      <w:r>
        <w:t>)</w:t>
      </w:r>
      <w:r>
        <w:t>。国家标准是在全国范围内统一的技术要求，确定了各类产品从</w:t>
      </w:r>
      <w:r>
        <w:t>原料、零部件直至产品性能的全套要求和路径，构成了企业生产活动必须遵守的</w:t>
      </w:r>
      <w:r>
        <w:t>行为准则，是行业经济秩序的依托和保障。长期以来，国家标准作为经济交往的</w:t>
      </w:r>
      <w:r>
        <w:t>技术语言，在保障产品质量、提高市场信任度、维护竞争秩序等方面发挥了重要作用</w:t>
      </w:r>
      <w:r>
        <w:rPr>
          <w:spacing w:val="0"/>
        </w:rPr>
        <w:t>（</w:t>
      </w:r>
      <w:r>
        <w:rPr>
          <w:spacing w:val="0"/>
        </w:rPr>
        <w:t>胡彩梅等</w:t>
      </w:r>
      <w:r>
        <w:rPr>
          <w:rFonts w:hint="eastAsia"/>
        </w:rPr>
        <w:t>，</w:t>
      </w:r>
      <w:r>
        <w:t>2010</w:t>
      </w:r>
      <w:r>
        <w:t>）</w:t>
      </w:r>
      <w:r>
        <w:t>。随着中国经济市场化改革进程的不断深入，标准在企业</w:t>
      </w:r>
      <w:r>
        <w:t>竞</w:t>
      </w:r>
    </w:p>
    <w:p w:rsidR="0018722C">
      <w:pPr>
        <w:topLinePunct/>
      </w:pPr>
      <w:r>
        <w:t>争中的作用进一步凸显，继产品竞争、品牌竞争之后，标准竞争成为一种更深层次和更高水平的竞争模式。</w:t>
      </w:r>
    </w:p>
    <w:p w:rsidR="0018722C">
      <w:pPr>
        <w:topLinePunct/>
      </w:pPr>
      <w:r>
        <w:t>制订标准的过程是设定企业间新的游戏规则的过程。企业如果能够积极参与国家标准制订过程，就有可能将本企业先进的工艺体系、适用的技术路径、专业的检验方法、独特的管理流程等推向全行业，并且使之上升成为全国范围内的规制体系</w:t>
      </w:r>
      <w:r>
        <w:t>（</w:t>
      </w:r>
      <w:r>
        <w:t>沈同和邢造宇</w:t>
      </w:r>
      <w:r>
        <w:rPr>
          <w:rFonts w:hint="eastAsia"/>
        </w:rPr>
        <w:t>，</w:t>
      </w:r>
      <w:r>
        <w:t>2005</w:t>
      </w:r>
      <w:r>
        <w:t>）</w:t>
      </w:r>
      <w:r>
        <w:t>，实现向同行企业“订规矩”，从而在市场经济条件</w:t>
      </w:r>
      <w:r>
        <w:t>下获得竞争优势。不仅如此，主持国家标准制订还可以使企业在第一时间接触到特定的行业政策和特定的产品样本，掌握其未来市场发展的趋势、技术规范的要</w:t>
      </w:r>
      <w:r>
        <w:t>求、</w:t>
      </w:r>
      <w:hyperlink w:history="true" w:anchor="_bookmark269">
        <w:r>
          <w:t>相关规则的变化等具有重大经济价值的前沿信息</w:t>
        </w:r>
        <w:r>
          <w:t>(</w:t>
        </w:r>
        <w:r>
          <w:t>Stango,2004</w:t>
        </w:r>
      </w:hyperlink>
      <w:r>
        <w:rPr>
          <w:spacing w:val="-15"/>
        </w:rPr>
        <w:t>; </w:t>
      </w:r>
      <w:hyperlink w:history="true" w:anchor="_bookmark245">
        <w:r>
          <w:t>Riley,2007</w:t>
        </w:r>
      </w:hyperlink>
      <w:r>
        <w:t>)</w:t>
      </w:r>
      <w:r>
        <w:t xml:space="preserve">，</w:t>
      </w:r>
      <w:r w:rsidR="001852F3">
        <w:t xml:space="preserve">从而占领行业发展信息的“制高点”。这样一来，企业能够借助信息优势，根据标准发展要求，迅速制定有针对性的战略规划方案，及时通过科学筹划和调整生产经营策略，从而实现整合内部资源、调整工艺路线、改变管理方式、招募新的技术和管理人才等重要的变革措施</w:t>
      </w:r>
      <w:r>
        <w:t>（</w:t>
      </w:r>
      <w:r>
        <w:t>胡彩梅等</w:t>
      </w:r>
      <w:r>
        <w:rPr>
          <w:spacing w:val="-2"/>
          <w:rFonts w:hint="eastAsia"/>
        </w:rPr>
        <w:t>，</w:t>
      </w:r>
      <w:r>
        <w:rPr>
          <w:spacing w:val="-2"/>
        </w:rPr>
        <w:t>2010</w:t>
      </w:r>
      <w:r>
        <w:rPr>
          <w:spacing w:val="-2"/>
        </w:rPr>
        <w:t>）</w:t>
      </w:r>
      <w:r>
        <w:t>，提前实现企业技术更新和产品换代的目标</w:t>
      </w:r>
      <w:r>
        <w:t>(</w:t>
      </w:r>
      <w:hyperlink w:history="true" w:anchor="_bookmark124">
        <w:r>
          <w:rPr>
            <w:spacing w:val="-1"/>
          </w:rPr>
          <w:t>Farrell</w:t>
        </w:r>
        <w:r w:rsidR="001852F3">
          <w:rPr>
            <w:spacing w:val="-3"/>
          </w:rPr>
          <w:t xml:space="preserve">和</w:t>
        </w:r>
        <w:r>
          <w:t>Simcoe,2012</w:t>
        </w:r>
      </w:hyperlink>
      <w:r>
        <w:rPr>
          <w:spacing w:val="0"/>
        </w:rPr>
        <w:t>; </w:t>
      </w:r>
      <w:hyperlink w:history="true" w:anchor="_bookmark246">
        <w:r>
          <w:t>Ritala,2012</w:t>
        </w:r>
      </w:hyperlink>
      <w:r>
        <w:t>)</w:t>
      </w:r>
      <w:r>
        <w:t>，并且规避由于标准变更带来的冲击。因此，对于获得国家标准制定权的企业而言，通过将自身技术体系转化为国家标准，从而在产品准入、技术发展等与行业竞争密切相关领域获得更大的话语权。对于没有获得标准制定权的企业而言，只能被动接受其他企业制定的标准，从而增大了企业未来的经营风险。</w:t>
      </w:r>
    </w:p>
    <w:p w:rsidR="0018722C">
      <w:pPr>
        <w:pStyle w:val="Heading3"/>
        <w:topLinePunct/>
        <w:ind w:left="200" w:hangingChars="200" w:hanging="200"/>
      </w:pPr>
      <w:r>
        <w:t>7.2.2</w:t>
      </w:r>
      <w:r>
        <w:t xml:space="preserve"> </w:t>
      </w:r>
      <w:r>
        <w:t>理论分析与研究假说</w:t>
      </w:r>
    </w:p>
    <w:p w:rsidR="0018722C">
      <w:pPr>
        <w:pStyle w:val="Heading4"/>
        <w:topLinePunct/>
        <w:ind w:left="200" w:hangingChars="200" w:hanging="200"/>
      </w:pPr>
      <w:r>
        <w:t>7.2.2.1</w:t>
      </w:r>
      <w:r>
        <w:t xml:space="preserve"> </w:t>
      </w:r>
      <w:r>
        <w:t>专利产出与国家标准话语权竞争</w:t>
      </w:r>
    </w:p>
    <w:p w:rsidR="0018722C">
      <w:pPr>
        <w:topLinePunct/>
      </w:pPr>
      <w:r>
        <w:t>制定国家标准既要体现前瞻性，能够引领未来行业的整体发展，又需要体现实践性，能够兼顾行业发展的现实需要，因此制定标准本身是一项技术性很强的专业活动</w:t>
      </w:r>
      <w:hyperlink w:history="true" w:anchor="_bookmark138">
        <w:r>
          <w:t>(</w:t>
        </w:r>
        <w:r>
          <w:t>Gibson</w:t>
        </w:r>
        <w:r>
          <w:t xml:space="preserve">, </w:t>
        </w:r>
        <w:r>
          <w:t>2007</w:t>
        </w:r>
      </w:hyperlink>
      <w:r>
        <w:t>)</w:t>
      </w:r>
      <w:r>
        <w:t>。制定标准是企业综合能力的集中反映，对于企业技术能</w:t>
      </w:r>
      <w:r>
        <w:t>力提出了更高的要求，技术能力弱的企业会由于无法提出一项合格的技术标准体</w:t>
      </w:r>
      <w:r>
        <w:t>系，而无法入围标准竞争。专利技术保护了企业的市场垄断权，提升了企业在国家标准话语权竞争上的话语权。专利产出因此成为标准制定的重要参考依据。</w:t>
      </w:r>
    </w:p>
    <w:p w:rsidR="0018722C">
      <w:pPr>
        <w:topLinePunct/>
      </w:pPr>
      <w:r>
        <w:t>另一方面，企业通过把创新成果运用到产品中去，实现了差异化经营，提高了企业产品的质量和品牌形象，使得企业获得市场和消费者的认可，从而更有</w:t>
      </w:r>
      <w:r>
        <w:t>可</w:t>
      </w:r>
    </w:p>
    <w:p w:rsidR="0018722C">
      <w:pPr>
        <w:topLinePunct/>
      </w:pPr>
      <w:r>
        <w:t>能获得主持国家标准制定的机会。企业通过把自身技术作为竞争武器，向市场加以宣传，进一步扩大了企业的行业影响力。不仅如此，知识生产和创新活动本身的溢出效应进一步提升了专利产出能力强的企业对于其他企业产生了潜移默化的影响。企业的专利产出会产生流向其他企业的技术和知识扩散，从而实现了自身标准向其他企业的输出，为企业影响国家标准制定打下了基础，具体途径包括通</w:t>
      </w:r>
      <w:r>
        <w:t>过其他企业模仿示范、技术人员流动、竞争效应以及与上下游产业的联系等方式。</w:t>
      </w:r>
      <w:r>
        <w:t>其他企业在引用企业相应技术的过程中，进一步强化了企业对同行业企业技术标</w:t>
      </w:r>
      <w:r>
        <w:t>准的影响</w:t>
      </w:r>
      <w:hyperlink w:history="true" w:anchor="_bookmark91">
        <w:r>
          <w:t>(</w:t>
        </w:r>
        <w:r>
          <w:t>Cargill,1989</w:t>
        </w:r>
      </w:hyperlink>
      <w:r>
        <w:t>; </w:t>
      </w:r>
      <w:hyperlink w:history="true" w:anchor="_bookmark217">
        <w:r>
          <w:t>Molka,1992</w:t>
        </w:r>
      </w:hyperlink>
      <w:r>
        <w:t>)</w:t>
      </w:r>
      <w:r>
        <w:t>，其他企业在跟随和学习过程中，会打上这家企业的“烙印”，企业对于行业的整体影响力随之上升，从而增加了在国家</w:t>
      </w:r>
      <w:r>
        <w:t>标准话语权竞争中的优势地位。</w:t>
      </w:r>
    </w:p>
    <w:p w:rsidR="0018722C">
      <w:pPr>
        <w:topLinePunct/>
      </w:pPr>
      <w:r>
        <w:t>根据以上理论分析，本章提出假说</w:t>
      </w:r>
      <w:r>
        <w:t>1：企业专利产出水平越高，企业在标准竞争中胜出的机会越大。</w:t>
      </w:r>
    </w:p>
    <w:p w:rsidR="0018722C">
      <w:pPr>
        <w:pStyle w:val="Heading4"/>
        <w:topLinePunct/>
        <w:ind w:left="200" w:hangingChars="200" w:hanging="200"/>
      </w:pPr>
      <w:r>
        <w:t>7.2.2.2</w:t>
      </w:r>
      <w:r>
        <w:t xml:space="preserve"> </w:t>
      </w:r>
      <w:r>
        <w:t>政治关系与国家标准话语权竞争</w:t>
      </w:r>
    </w:p>
    <w:p w:rsidR="0018722C">
      <w:pPr>
        <w:topLinePunct/>
      </w:pPr>
      <w:r>
        <w:t>政府是影响企业行为的重要外部因素。</w:t>
      </w:r>
      <w:hyperlink w:history="true" w:anchor="_bookmark122">
        <w:r>
          <w:t>Fan J. P. H.等</w:t>
        </w:r>
        <w:r>
          <w:t>（</w:t>
        </w:r>
        <w:r>
          <w:t>2011</w:t>
        </w:r>
        <w:r>
          <w:t>）</w:t>
        </w:r>
      </w:hyperlink>
      <w:r>
        <w:t>指出政府通过监管、税费和国有股权等途径和方式影响了企业从土地、能源、劳动力到矿产、融资、基础设施等方面的投入产出过程。企业的政治关系现象在世界上多个国家广泛存在，谋求政治关系对于企业是有价值的。政治关系是企业重要的关系资源</w:t>
      </w:r>
      <w:r>
        <w:t>(</w:t>
      </w:r>
      <w:hyperlink w:history="true" w:anchor="_bookmark120">
        <w:r>
          <w:t>Faccio,2006</w:t>
        </w:r>
      </w:hyperlink>
      <w:r>
        <w:t>; </w:t>
      </w:r>
      <w:hyperlink w:history="true" w:anchor="_bookmark121">
        <w:r>
          <w:t>Faccio</w:t>
        </w:r>
        <w:r w:rsidR="001852F3">
          <w:t xml:space="preserve">等,2006</w:t>
        </w:r>
      </w:hyperlink>
      <w:r>
        <w:t>)</w:t>
      </w:r>
      <w:r w:rsidR="001852F3">
        <w:t xml:space="preserve">，</w:t>
      </w:r>
      <w:r w:rsidR="001852F3">
        <w:t xml:space="preserve">能够为企业带来好处，</w:t>
      </w:r>
      <w:r w:rsidR="001852F3">
        <w:t xml:space="preserve">例如获得税收优</w:t>
      </w:r>
      <w:r w:rsidR="001852F3">
        <w:t>惠</w:t>
      </w:r>
    </w:p>
    <w:p w:rsidR="0018722C">
      <w:pPr>
        <w:topLinePunct/>
      </w:pPr>
      <w:hyperlink w:history="true" w:anchor="_bookmark52">
        <w:r>
          <w:t xml:space="preserve">(</w:t>
        </w:r>
        <w:r>
          <w:t xml:space="preserve">Adhikari</w:t>
        </w:r>
        <w:r/>
        <w:r w:rsidR="001852F3">
          <w:t xml:space="preserve">等</w:t>
        </w:r>
        <w:r>
          <w:rPr>
            <w:rFonts w:hint="eastAsia"/>
          </w:rPr>
          <w:t xml:space="preserve">，</w:t>
        </w:r>
        <w:r>
          <w:t xml:space="preserve">2006</w:t>
        </w:r>
      </w:hyperlink>
      <w:r>
        <w:rPr>
          <w:spacing w:val="6"/>
          <w:rFonts w:hint="eastAsia"/>
        </w:rPr>
        <w:t xml:space="preserve">；</w:t>
      </w:r>
      <w:r/>
      <w:r w:rsidR="001852F3">
        <w:t xml:space="preserve">吴文锋等</w:t>
      </w:r>
      <w:r>
        <w:rPr>
          <w:rFonts w:hint="eastAsia"/>
        </w:rPr>
        <w:t xml:space="preserve">，</w:t>
      </w:r>
      <w:r>
        <w:t xml:space="preserve">2009</w:t>
      </w:r>
      <w:r>
        <w:t xml:space="preserve">）</w:t>
      </w:r>
      <w:r/>
      <w:r w:rsidR="001852F3">
        <w:t xml:space="preserve">，</w:t>
      </w:r>
      <w:r w:rsidR="001852F3">
        <w:t xml:space="preserve">增</w:t>
      </w:r>
      <w:r w:rsidR="001852F3">
        <w:t xml:space="preserve">加</w:t>
      </w:r>
      <w:r w:rsidR="001852F3">
        <w:t xml:space="preserve">企</w:t>
      </w:r>
      <w:r w:rsidR="001852F3">
        <w:t xml:space="preserve">业</w:t>
      </w:r>
      <w:r w:rsidR="001852F3">
        <w:t xml:space="preserve">外</w:t>
      </w:r>
      <w:r w:rsidR="001852F3">
        <w:t xml:space="preserve">部</w:t>
      </w:r>
      <w:r w:rsidR="001852F3">
        <w:t xml:space="preserve">融</w:t>
      </w:r>
      <w:r w:rsidR="001852F3">
        <w:t xml:space="preserve">资</w:t>
      </w:r>
      <w:r w:rsidR="001852F3">
        <w:t xml:space="preserve">机</w:t>
      </w:r>
      <w:r w:rsidR="001852F3">
        <w:t xml:space="preserve">会</w:t>
      </w:r>
      <w:r>
        <w:t xml:space="preserve">(</w:t>
      </w:r>
      <w:hyperlink w:history="true" w:anchor="_bookmark197">
        <w:r>
          <w:t xml:space="preserve">Leuz</w:t>
        </w:r>
        <w:r w:rsidR="001852F3">
          <w:rPr>
            <w:spacing w:val="11"/>
          </w:rPr>
          <w:t xml:space="preserve">和</w:t>
        </w:r>
      </w:hyperlink>
      <w:hyperlink w:history="true" w:anchor="_bookmark197">
        <w:r>
          <w:rPr>
            <w:spacing w:val="11"/>
          </w:rPr>
          <w:t xml:space="preserve">Oberholzer-Gee,2006</w:t>
        </w:r>
      </w:hyperlink>
      <w:r>
        <w:rPr>
          <w:spacing w:val="-9"/>
        </w:rPr>
        <w:t xml:space="preserve">; </w:t>
      </w:r>
      <w:hyperlink w:history="true" w:anchor="_bookmark96">
        <w:r>
          <w:t xml:space="preserve">Claessens</w:t>
        </w:r>
        <w:r w:rsidR="001852F3">
          <w:rPr>
            <w:spacing w:val="-15"/>
          </w:rPr>
          <w:t xml:space="preserve">等</w:t>
        </w:r>
        <w:r>
          <w:rPr>
            <w:rFonts w:hint="eastAsia"/>
          </w:rPr>
          <w:t xml:space="preserve">，</w:t>
        </w:r>
        <w:r>
          <w:t xml:space="preserve">2008</w:t>
        </w:r>
      </w:hyperlink>
      <w:r>
        <w:rPr>
          <w:rFonts w:hint="eastAsia"/>
        </w:rPr>
        <w:t xml:space="preserve">；</w:t>
      </w:r>
      <w:r w:rsidR="001852F3">
        <w:t xml:space="preserve">于蔚等</w:t>
      </w:r>
      <w:r>
        <w:rPr>
          <w:spacing w:val="-2"/>
          <w:rFonts w:hint="eastAsia"/>
        </w:rPr>
        <w:t xml:space="preserve">，</w:t>
      </w:r>
      <w:r>
        <w:rPr>
          <w:spacing w:val="-2"/>
        </w:rPr>
        <w:t xml:space="preserve">2012</w:t>
      </w:r>
      <w:r>
        <w:t xml:space="preserve">)</w:t>
      </w:r>
      <w:r>
        <w:t xml:space="preserve">，提升企业业绩和价值</w:t>
      </w:r>
      <w:r>
        <w:t xml:space="preserve">(</w:t>
      </w:r>
      <w:hyperlink w:history="true" w:anchor="_bookmark127">
        <w:r>
          <w:rPr>
            <w:spacing w:val="-1"/>
          </w:rPr>
          <w:t xml:space="preserve">Fisman,2001</w:t>
        </w:r>
      </w:hyperlink>
      <w:r>
        <w:rPr>
          <w:spacing w:val="-1"/>
        </w:rPr>
        <w:t xml:space="preserve">; </w:t>
      </w:r>
      <w:hyperlink w:history="true" w:anchor="_bookmark178">
        <w:r>
          <w:t xml:space="preserve">Johnson</w:t>
        </w:r>
        <w:r w:rsidR="001852F3">
          <w:rPr>
            <w:spacing w:val="-20"/>
          </w:rPr>
          <w:t xml:space="preserve">和</w:t>
        </w:r>
        <w:r>
          <w:t xml:space="preserve">Mitton,2003</w:t>
        </w:r>
      </w:hyperlink>
      <w:r>
        <w:rPr>
          <w:spacing w:val="0"/>
        </w:rPr>
        <w:t xml:space="preserve">; </w:t>
      </w:r>
      <w:hyperlink w:history="true" w:anchor="_bookmark200">
        <w:r>
          <w:t xml:space="preserve">Li Hongbin</w:t>
        </w:r>
        <w:r w:rsidR="001852F3">
          <w:rPr>
            <w:spacing w:val="-16"/>
          </w:rPr>
          <w:t xml:space="preserve">等</w:t>
        </w:r>
        <w:r>
          <w:rPr>
            <w:rFonts w:hint="eastAsia"/>
          </w:rPr>
          <w:t xml:space="preserve">，</w:t>
        </w:r>
        <w:r>
          <w:t xml:space="preserve">2008</w:t>
        </w:r>
      </w:hyperlink>
      <w:r>
        <w:t xml:space="preserve">)</w:t>
      </w:r>
      <w:r>
        <w:t xml:space="preserve">。</w:t>
      </w:r>
    </w:p>
    <w:p w:rsidR="0018722C">
      <w:pPr>
        <w:topLinePunct/>
      </w:pPr>
      <w:r>
        <w:t>谋求政治关系对于企业参与国家标准话语权竞争是有价值的。对于世界上大多数国家而言，</w:t>
      </w:r>
      <w:r w:rsidR="001852F3">
        <w:t xml:space="preserve">国家标准一般都要在政府的管理和控制之下</w:t>
      </w:r>
      <w:hyperlink w:history="true" w:anchor="_bookmark136">
        <w:r>
          <w:t>(</w:t>
        </w:r>
        <w:r>
          <w:t>Garcia,1992</w:t>
        </w:r>
      </w:hyperlink>
      <w:r>
        <w:rPr>
          <w:rFonts w:hint="eastAsia"/>
        </w:rPr>
        <w:t>；</w:t>
      </w:r>
    </w:p>
    <w:p w:rsidR="0018722C">
      <w:pPr>
        <w:topLinePunct/>
      </w:pPr>
      <w:hyperlink w:history="true" w:anchor="_bookmark142">
        <w:r>
          <w:t>Greenstein,1992</w:t>
        </w:r>
      </w:hyperlink>
      <w:r>
        <w:t>）</w:t>
      </w:r>
      <w:r>
        <w:t>。政府在企业参与国家标准制定权的竞争过程中扮演中重要角色。政治关系就为企业与政府进行更多的沟通，表达自身利益诉求提供了其他企业无法获得诸多便利条件。有政治关系的企业因此往往在标准竞争中更加容易取得政府的支持。</w:t>
      </w:r>
    </w:p>
    <w:p w:rsidR="0018722C">
      <w:pPr>
        <w:topLinePunct/>
      </w:pPr>
      <w:r>
        <w:t>根据以上理论分析，本章提出假说</w:t>
      </w:r>
      <w:r w:rsidR="001852F3">
        <w:t xml:space="preserve">2：具有政治关系的企业在标准竞争中胜出</w:t>
      </w:r>
    </w:p>
    <w:p w:rsidR="0018722C">
      <w:pPr>
        <w:topLinePunct/>
      </w:pPr>
      <w:r>
        <w:t>的机会更大。</w:t>
      </w:r>
    </w:p>
    <w:p w:rsidR="0018722C">
      <w:pPr>
        <w:pStyle w:val="Heading4"/>
        <w:topLinePunct/>
        <w:ind w:left="200" w:hangingChars="200" w:hanging="200"/>
      </w:pPr>
      <w:r>
        <w:t>7.2.2.3</w:t>
      </w:r>
      <w:r>
        <w:t xml:space="preserve"> </w:t>
      </w:r>
      <w:r>
        <w:t>专利产出与政治关系：互补还是替代？</w:t>
      </w:r>
    </w:p>
    <w:p w:rsidR="0018722C">
      <w:pPr>
        <w:topLinePunct/>
      </w:pPr>
      <w:r>
        <w:t>主持国家标准对于企业的技术能力提出了更高的要求。当不具备政治关系企业参加国家标准话语权竞争过程中，技术优势在标准竞争过程中的重要性就进一步凸显出来。企业通过专利活动获取在行业当中的影响力，通过技术能力提出质量更高的国家标准方案，从而增加自身在国家标准话语权竞争中的优势。对于不具有政治关系的企业来说，会产生更大的动力通过专利活动来弥补企业在关系资产上的欠缺。而对于只需凭借政治关系就可以赢得国家标准话语权竞争的企业而言，专利产出对于企业在标准竞争过程中的作用可能就会随之下降。</w:t>
      </w:r>
    </w:p>
    <w:p w:rsidR="0018722C">
      <w:pPr>
        <w:topLinePunct/>
      </w:pPr>
      <w:r>
        <w:t>根据以上理论分析，本章提出假说</w:t>
      </w:r>
      <w:r>
        <w:t>3</w:t>
      </w:r>
      <w:r>
        <w:t>：专利产出和政治关系在影响企业在国家</w:t>
      </w:r>
      <w:r>
        <w:t>标准话语权竞争上存在替代关系，即对于没有政治关系的企业而言，专利产出对</w:t>
      </w:r>
      <w:r>
        <w:t>于企业参加国家标准话语权竞争的影响程度更强；反之则反是。</w:t>
      </w:r>
    </w:p>
    <w:p w:rsidR="0018722C">
      <w:pPr>
        <w:pStyle w:val="Heading4"/>
        <w:topLinePunct/>
        <w:ind w:left="200" w:hangingChars="200" w:hanging="200"/>
      </w:pPr>
      <w:r>
        <w:t>7.2.2.4</w:t>
      </w:r>
      <w:r>
        <w:t xml:space="preserve"> </w:t>
      </w:r>
      <w:r>
        <w:t>政府治理与国家标准话语权竞争</w:t>
      </w:r>
    </w:p>
    <w:p w:rsidR="0018722C">
      <w:pPr>
        <w:topLinePunct/>
      </w:pPr>
      <w:r>
        <w:t>政府对于企业的干预既可以发挥“扶持之手”的推动作用，也可能产生“掠</w:t>
      </w:r>
      <w:r>
        <w:t>夺之手”</w:t>
      </w:r>
      <w:hyperlink w:history="true" w:anchor="_bookmark187">
        <w:r>
          <w:t>的负面影响</w:t>
        </w:r>
        <w:r>
          <w:t>(</w:t>
        </w:r>
        <w:r>
          <w:t>La</w:t>
        </w:r>
        <w:r>
          <w:t> </w:t>
        </w:r>
        <w:r>
          <w:t>Porta</w:t>
        </w:r>
        <w:r/>
        <w:r w:rsidR="001852F3">
          <w:t xml:space="preserve">等</w:t>
        </w:r>
        <w:r>
          <w:t xml:space="preserve">, </w:t>
        </w:r>
        <w:r>
          <w:t>1999</w:t>
        </w:r>
      </w:hyperlink>
      <w:r>
        <w:t>)</w:t>
      </w:r>
      <w:r>
        <w:t>。国家标准的重要性使得标准制定有可能</w:t>
      </w:r>
      <w:r>
        <w:t>成为利益分配的工具，它使得产业利益分配朝先行的标准制定企业倾斜。政治关</w:t>
      </w:r>
      <w:r>
        <w:t>系对于标准制定方面也可能存在一些负面影响，政治关系增加了标准制定过程中寻租机会，一些并不具备相应资质和技术条件的企业可能凭借政治关系入围国家标准制定，从而影响了国家标准制定的过程。随着制度发展水平的提升，在国家标准制定流程和操作过程方面的细节将会被进一步加以规范和完善，对于权力的约束机制逐步建立完善，凭借政治关系获得标准竞争的寻租行为将会受到遏制，</w:t>
      </w:r>
      <w:r w:rsidR="001852F3">
        <w:t xml:space="preserve">政治关系对于标准竞争的影响就有可能减弱。</w:t>
      </w:r>
    </w:p>
    <w:p w:rsidR="0018722C">
      <w:pPr>
        <w:topLinePunct/>
      </w:pPr>
      <w:r>
        <w:t>根据以上理论分析，本章提出假说</w:t>
      </w:r>
      <w:r>
        <w:t>4</w:t>
      </w:r>
      <w:r>
        <w:t>：政府治理的改善减弱了政治关系在企业标准竞争方面的作用。</w:t>
      </w:r>
    </w:p>
    <w:p w:rsidR="0018722C">
      <w:pPr>
        <w:topLinePunct/>
      </w:pPr>
      <w:r>
        <w:t>在专利产出方面，政府治理的改善减少了专利产出成果被模仿和被侵权的风险，增加了技术活动的独有性，提升了专利产出活动的市场价值。具备更强技术实力的企业能通过不断的技术创新来获得竞争优势，并且扩大市场影响力，从而在标准竞争过程中拥有更大的话语权。其次，政府治理的改善使得更多的经济</w:t>
      </w:r>
      <w:r>
        <w:t>资</w:t>
      </w:r>
    </w:p>
    <w:p w:rsidR="0018722C">
      <w:pPr>
        <w:topLinePunct/>
      </w:pPr>
      <w:r>
        <w:t>源分配必须依照市场规则进行，从而减少了人为因素和政府干预对于标准制定过</w:t>
      </w:r>
      <w:r>
        <w:t>程的冲击和影响，专利产出在国家标准话语权竞争中的作用随之上升。简而言之，</w:t>
      </w:r>
      <w:r w:rsidR="001852F3">
        <w:t xml:space="preserve">制度发展水平的改善增强了专利产出强的企业在标准制定过程中的影响力。</w:t>
      </w:r>
    </w:p>
    <w:p w:rsidR="0018722C">
      <w:pPr>
        <w:topLinePunct/>
      </w:pPr>
      <w:r>
        <w:t>根据以上理论分析，本章提出假说</w:t>
      </w:r>
      <w:r>
        <w:t>5</w:t>
      </w:r>
      <w:r>
        <w:t>：政府治理的改善增强了专利产出在企业标准竞争方面的作用。</w:t>
      </w:r>
    </w:p>
    <w:p w:rsidR="0018722C">
      <w:pPr>
        <w:topLinePunct/>
      </w:pPr>
      <w:r>
        <w:t>通过上述理论分析，可以梳理出本章研究的理论框架。首先，本章通过考察研究专利产出、政治关系对于企业主持制定国家标准数量的作用，揭示出二者在影响企业在国家标准话语权竞争方面的内在作用关系；然后，本章进一步考察专利产出和政治关系在不同政府治理水平下存在的动态演进趋势。根据以上分析，</w:t>
      </w:r>
      <w:r w:rsidR="001852F3">
        <w:t xml:space="preserve">本章从专利产出、政治关系、政府治理水平三个方面构建了企业在国家标准话语权竞争过程中的理论框架。</w:t>
      </w:r>
    </w:p>
    <w:p w:rsidR="0018722C">
      <w:pPr>
        <w:pStyle w:val="Heading2"/>
        <w:topLinePunct/>
        <w:ind w:left="171" w:hangingChars="171" w:hanging="171"/>
      </w:pPr>
      <w:bookmarkStart w:id="833541" w:name="_Toc686833541"/>
      <w:bookmarkStart w:name="_bookmark38" w:id="67"/>
      <w:bookmarkEnd w:id="67"/>
      <w:r>
        <w:t>7.3</w:t>
      </w:r>
      <w:r>
        <w:t xml:space="preserve"> </w:t>
      </w:r>
      <w:bookmarkStart w:name="_bookmark38" w:id="68"/>
      <w:bookmarkEnd w:id="68"/>
      <w:r>
        <w:t>研究设计</w:t>
      </w:r>
      <w:bookmarkEnd w:id="833541"/>
    </w:p>
    <w:p w:rsidR="0018722C">
      <w:pPr>
        <w:pStyle w:val="Heading3"/>
        <w:topLinePunct/>
        <w:ind w:left="200" w:hangingChars="200" w:hanging="200"/>
      </w:pPr>
      <w:r>
        <w:t>7.3.1</w:t>
      </w:r>
      <w:r>
        <w:t xml:space="preserve"> </w:t>
      </w:r>
      <w:r>
        <w:t>数据来源</w:t>
      </w:r>
    </w:p>
    <w:p w:rsidR="0018722C">
      <w:pPr>
        <w:topLinePunct/>
      </w:pPr>
      <w:r>
        <w:t>本章企业主持国家标准制定和企业财务指标来自于</w:t>
      </w:r>
      <w:r>
        <w:t>2008-2011</w:t>
      </w:r>
      <w:r>
        <w:t>年国家科技部</w:t>
      </w:r>
      <w:r>
        <w:t>编制的中国创新型企业数据，每年</w:t>
      </w:r>
      <w:r>
        <w:t>443</w:t>
      </w:r>
      <w:r>
        <w:t>家，最后本章获得</w:t>
      </w:r>
      <w:r>
        <w:t>1772</w:t>
      </w:r>
      <w:r>
        <w:t>个企业观测样本。该数据库涵盖了从中央企业，到地方国有企业和民营企业等多种所有制类型企业。中国创新型企业数据库提供了企业包括创新投入、高管背景、制定国家标准情况</w:t>
      </w:r>
      <w:r>
        <w:t>在内的一系列详细情况。政府治理水平水平数据来自</w:t>
      </w:r>
      <w:r>
        <w:rPr>
          <w:spacing w:val="-2"/>
        </w:rPr>
        <w:t>（</w:t>
      </w:r>
      <w:r>
        <w:t>樊纲等</w:t>
      </w:r>
      <w:r>
        <w:rPr>
          <w:rFonts w:hint="eastAsia"/>
        </w:rPr>
        <w:t>，</w:t>
      </w:r>
      <w:r>
        <w:t>2011</w:t>
      </w:r>
      <w:r>
        <w:t>）</w:t>
      </w:r>
      <w:r>
        <w:t>编制的各地区市场化进程指数。</w:t>
      </w:r>
    </w:p>
    <w:p w:rsidR="0018722C">
      <w:pPr>
        <w:pStyle w:val="Heading3"/>
        <w:topLinePunct/>
        <w:ind w:left="200" w:hangingChars="200" w:hanging="200"/>
      </w:pPr>
      <w:r>
        <w:t>7.3.2</w:t>
      </w:r>
      <w:r>
        <w:t xml:space="preserve"> </w:t>
      </w:r>
      <w:r>
        <w:t>企业制定国家标准：基于专利产出、政治关系、地区和行业的比较</w:t>
      </w:r>
    </w:p>
    <w:p w:rsidR="0018722C">
      <w:pPr>
        <w:topLinePunct/>
      </w:pPr>
      <w:r>
        <w:t>根据</w:t>
      </w:r>
      <w:r>
        <w:t>表</w:t>
      </w:r>
      <w:r>
        <w:t>7</w:t>
      </w:r>
      <w:r>
        <w:t>.</w:t>
      </w:r>
      <w:r>
        <w:t>1</w:t>
      </w:r>
      <w:r/>
      <w:r w:rsidR="001852F3">
        <w:t xml:space="preserve">可知，不同专利产出水平企业在主持制定国家标准数量体现出明显</w:t>
      </w:r>
      <w:r>
        <w:t>的差异，本章根据样本企业研发投资强度将样本分为两组，高于均值组为高专利</w:t>
      </w:r>
      <w:r>
        <w:t>产出水平组，低于均值组为低专利产出水平组。高专利产出水平企业主持制定国</w:t>
      </w:r>
      <w:r>
        <w:t>家标准数量达到</w:t>
      </w:r>
      <w:r>
        <w:t>7769</w:t>
      </w:r>
      <w:r/>
      <w:r w:rsidR="001852F3">
        <w:t xml:space="preserve">个，低专利产出水平企业主持制定国家标准数量为</w:t>
      </w:r>
      <w:r>
        <w:t>11211</w:t>
      </w:r>
      <w:r/>
      <w:r w:rsidR="001852F3">
        <w:t xml:space="preserve">个。</w:t>
      </w:r>
    </w:p>
    <w:p w:rsidR="0018722C">
      <w:pPr>
        <w:topLinePunct/>
      </w:pPr>
      <w:r>
        <w:t>从平均数量来看，高专利产出水平企业平均每家主持制定国家标准数量达到</w:t>
      </w:r>
      <w:r>
        <w:t>15</w:t>
      </w:r>
      <w:r/>
      <w:r w:rsidR="001852F3">
        <w:t xml:space="preserve">个，</w:t>
      </w:r>
    </w:p>
    <w:p w:rsidR="0018722C">
      <w:pPr>
        <w:topLinePunct/>
      </w:pPr>
      <w:r>
        <w:t>而低专利产出水平企业平均每家主持制定国家标准数量为</w:t>
      </w:r>
      <w:r w:rsidR="001852F3">
        <w:t xml:space="preserve">9</w:t>
      </w:r>
      <w:r w:rsidR="001852F3">
        <w:t xml:space="preserve">个。</w:t>
      </w:r>
    </w:p>
    <w:p w:rsidR="0018722C">
      <w:pPr>
        <w:pStyle w:val="a8"/>
        <w:topLinePunct/>
      </w:pPr>
      <w:bookmarkStart w:id="292222" w:name="_Toc686292222"/>
      <w:r>
        <w:rPr>
          <w:rFonts w:ascii="黑体" w:eastAsia="黑体" w:hint="eastAsia"/>
        </w:rPr>
        <w:t>表</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1</w:t>
      </w:r>
      <w:r>
        <w:t xml:space="preserve">  </w:t>
      </w:r>
      <w:r w:rsidR="001852F3">
        <w:t>企业主持制定国家标准数量：不同专利产出水平企业的差异</w:t>
      </w:r>
      <w:r w:rsidP="AA7D325B">
        <w:t>(</w:t>
      </w:r>
      <w:r>
        <w:t>单位：个</w:t>
      </w:r>
      <w:r w:rsidP="AA7D325B">
        <w:t>)</w:t>
      </w:r>
      <w:bookmarkEnd w:id="292222"/>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14"/>
        <w:gridCol w:w="1805"/>
        <w:gridCol w:w="1805"/>
        <w:gridCol w:w="1802"/>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分类标准</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主持制定总数</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主持制定强度</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观测数</w:t>
            </w:r>
          </w:p>
        </w:tc>
      </w:tr>
      <w:tr>
        <w:tc>
          <w:tcPr>
            <w:tcW w:w="1863" w:type="pct"/>
            <w:vAlign w:val="center"/>
          </w:tcPr>
          <w:p w:rsidR="0018722C">
            <w:pPr>
              <w:pStyle w:val="ac"/>
              <w:topLinePunct/>
              <w:ind w:leftChars="0" w:left="0" w:rightChars="0" w:right="0" w:firstLineChars="0" w:firstLine="0"/>
              <w:spacing w:line="240" w:lineRule="atLeast"/>
            </w:pPr>
            <w:r>
              <w:t>高专利产出企业组</w:t>
            </w:r>
          </w:p>
        </w:tc>
        <w:tc>
          <w:tcPr>
            <w:tcW w:w="1046" w:type="pct"/>
            <w:vAlign w:val="center"/>
          </w:tcPr>
          <w:p w:rsidR="0018722C">
            <w:pPr>
              <w:pStyle w:val="affff9"/>
              <w:topLinePunct/>
              <w:ind w:leftChars="0" w:left="0" w:rightChars="0" w:right="0" w:firstLineChars="0" w:firstLine="0"/>
              <w:spacing w:line="240" w:lineRule="atLeast"/>
            </w:pPr>
            <w:r>
              <w:t>7769</w:t>
            </w:r>
          </w:p>
        </w:tc>
        <w:tc>
          <w:tcPr>
            <w:tcW w:w="1046" w:type="pct"/>
            <w:vAlign w:val="center"/>
          </w:tcPr>
          <w:p w:rsidR="0018722C">
            <w:pPr>
              <w:pStyle w:val="affff9"/>
              <w:topLinePunct/>
              <w:ind w:leftChars="0" w:left="0" w:rightChars="0" w:right="0" w:firstLineChars="0" w:firstLine="0"/>
              <w:spacing w:line="240" w:lineRule="atLeast"/>
            </w:pPr>
            <w:r>
              <w:t>15</w:t>
            </w:r>
          </w:p>
        </w:tc>
        <w:tc>
          <w:tcPr>
            <w:tcW w:w="1045" w:type="pct"/>
            <w:vAlign w:val="center"/>
          </w:tcPr>
          <w:p w:rsidR="0018722C">
            <w:pPr>
              <w:pStyle w:val="affff9"/>
              <w:topLinePunct/>
              <w:ind w:leftChars="0" w:left="0" w:rightChars="0" w:right="0" w:firstLineChars="0" w:firstLine="0"/>
              <w:spacing w:line="240" w:lineRule="atLeast"/>
            </w:pPr>
            <w:r>
              <w:t>508</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低专利产出企业组</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11211</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045" w:type="pct"/>
            <w:vAlign w:val="center"/>
            <w:tcBorders>
              <w:top w:val="single" w:sz="4" w:space="0" w:color="auto"/>
            </w:tcBorders>
          </w:tcPr>
          <w:p w:rsidR="0018722C">
            <w:pPr>
              <w:pStyle w:val="affff9"/>
              <w:topLinePunct/>
              <w:ind w:leftChars="0" w:left="0" w:rightChars="0" w:right="0" w:firstLineChars="0" w:firstLine="0"/>
              <w:spacing w:line="240" w:lineRule="atLeast"/>
            </w:pPr>
            <w:r>
              <w:t>1264</w:t>
            </w:r>
          </w:p>
        </w:tc>
      </w:tr>
    </w:tbl>
    <w:p w:rsidR="0018722C">
      <w:pPr>
        <w:pStyle w:val="aff3"/>
        <w:topLinePunct/>
      </w:pPr>
      <w:r>
        <w:rPr>
          <w:rFonts w:cstheme="minorBidi" w:hAnsiTheme="minorHAnsi" w:eastAsiaTheme="minorHAnsi" w:asciiTheme="minorHAnsi"/>
        </w:rPr>
        <w:t>数据来源：根据科技部高科技企业统计数据计算。</w:t>
      </w:r>
    </w:p>
    <w:p w:rsidR="0018722C">
      <w:pPr>
        <w:topLinePunct/>
      </w:pPr>
      <w:r>
        <w:t>根据</w:t>
      </w:r>
      <w:r>
        <w:t>表</w:t>
      </w:r>
      <w:r w:rsidR="001852F3">
        <w:t xml:space="preserve">7</w:t>
      </w:r>
      <w:r>
        <w:t>.</w:t>
      </w:r>
      <w:r>
        <w:t>2</w:t>
      </w:r>
      <w:r w:rsidR="001852F3">
        <w:t xml:space="preserve">可知，是否具有政治关系企业在主持制定国家标准数量体现出明显</w:t>
      </w:r>
    </w:p>
    <w:p w:rsidR="0018722C">
      <w:pPr>
        <w:topLinePunct/>
      </w:pPr>
      <w:r>
        <w:t>的差异，具有政治关系企业主持制定国家标准数量达到</w:t>
      </w:r>
      <w:r w:rsidR="001852F3">
        <w:t xml:space="preserve">9555</w:t>
      </w:r>
      <w:r w:rsidR="001852F3">
        <w:t xml:space="preserve">个，无政治关系企业</w:t>
      </w:r>
    </w:p>
    <w:p w:rsidR="0018722C">
      <w:pPr>
        <w:topLinePunct/>
      </w:pPr>
      <w:r>
        <w:t>主持制定国家标准数量为</w:t>
      </w:r>
      <w:r w:rsidR="001852F3">
        <w:t xml:space="preserve">7247</w:t>
      </w:r>
      <w:r w:rsidR="001852F3">
        <w:t xml:space="preserve">个。从平均数量来看，具有政治关系企业平均每家</w:t>
      </w:r>
    </w:p>
    <w:p w:rsidR="0018722C">
      <w:pPr>
        <w:topLinePunct/>
      </w:pPr>
      <w:r>
        <w:t>主持制定国家标准数量达到</w:t>
      </w:r>
      <w:r w:rsidR="001852F3">
        <w:t xml:space="preserve">19</w:t>
      </w:r>
      <w:r w:rsidR="001852F3">
        <w:t xml:space="preserve">个，而无政治关系企业平均每家主持制定国家标准</w:t>
      </w:r>
    </w:p>
    <w:p w:rsidR="0018722C">
      <w:pPr>
        <w:topLinePunct/>
      </w:pPr>
      <w:r>
        <w:t>数量为</w:t>
      </w:r>
      <w:r w:rsidR="001852F3">
        <w:t xml:space="preserve">6</w:t>
      </w:r>
      <w:r w:rsidR="001852F3">
        <w:t xml:space="preserve">个。</w:t>
      </w:r>
    </w:p>
    <w:p w:rsidR="0018722C">
      <w:pPr>
        <w:pStyle w:val="a8"/>
        <w:topLinePunct/>
      </w:pPr>
      <w:bookmarkStart w:id="292223" w:name="_Toc686292223"/>
      <w:r>
        <w:rPr>
          <w:rFonts w:ascii="黑体" w:eastAsia="黑体" w:hint="eastAsia"/>
        </w:rPr>
        <w:t>表</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2</w:t>
      </w:r>
      <w:r>
        <w:t xml:space="preserve">  </w:t>
      </w:r>
      <w:r w:rsidR="001852F3">
        <w:t>企业主持制定国家标准数量：政治关系的作用</w:t>
      </w:r>
      <w:r w:rsidP="AA7D325B">
        <w:t>(</w:t>
      </w:r>
      <w:r>
        <w:t>单位：个</w:t>
      </w:r>
      <w:r w:rsidP="AA7D325B">
        <w:t>)</w:t>
      </w:r>
      <w:bookmarkEnd w:id="292223"/>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14"/>
        <w:gridCol w:w="1805"/>
        <w:gridCol w:w="1805"/>
        <w:gridCol w:w="1802"/>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分类标准</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主持制定总数</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主持制定强度</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观测数</w:t>
            </w:r>
          </w:p>
        </w:tc>
      </w:tr>
      <w:tr>
        <w:tc>
          <w:tcPr>
            <w:tcW w:w="1863" w:type="pct"/>
            <w:vAlign w:val="center"/>
          </w:tcPr>
          <w:p w:rsidR="0018722C">
            <w:pPr>
              <w:pStyle w:val="ac"/>
              <w:topLinePunct/>
              <w:ind w:leftChars="0" w:left="0" w:rightChars="0" w:right="0" w:firstLineChars="0" w:firstLine="0"/>
              <w:spacing w:line="240" w:lineRule="atLeast"/>
            </w:pPr>
            <w:r>
              <w:t>政治关系企业</w:t>
            </w:r>
          </w:p>
        </w:tc>
        <w:tc>
          <w:tcPr>
            <w:tcW w:w="1046" w:type="pct"/>
            <w:vAlign w:val="center"/>
          </w:tcPr>
          <w:p w:rsidR="0018722C">
            <w:pPr>
              <w:pStyle w:val="affff9"/>
              <w:topLinePunct/>
              <w:ind w:leftChars="0" w:left="0" w:rightChars="0" w:right="0" w:firstLineChars="0" w:firstLine="0"/>
              <w:spacing w:line="240" w:lineRule="atLeast"/>
            </w:pPr>
            <w:r>
              <w:t>9555</w:t>
            </w:r>
          </w:p>
        </w:tc>
        <w:tc>
          <w:tcPr>
            <w:tcW w:w="1046" w:type="pct"/>
            <w:vAlign w:val="center"/>
          </w:tcPr>
          <w:p w:rsidR="0018722C">
            <w:pPr>
              <w:pStyle w:val="affff9"/>
              <w:topLinePunct/>
              <w:ind w:leftChars="0" w:left="0" w:rightChars="0" w:right="0" w:firstLineChars="0" w:firstLine="0"/>
              <w:spacing w:line="240" w:lineRule="atLeast"/>
            </w:pPr>
            <w:r>
              <w:t>19</w:t>
            </w:r>
          </w:p>
        </w:tc>
        <w:tc>
          <w:tcPr>
            <w:tcW w:w="1045" w:type="pct"/>
            <w:vAlign w:val="center"/>
          </w:tcPr>
          <w:p w:rsidR="0018722C">
            <w:pPr>
              <w:pStyle w:val="affff9"/>
              <w:topLinePunct/>
              <w:ind w:leftChars="0" w:left="0" w:rightChars="0" w:right="0" w:firstLineChars="0" w:firstLine="0"/>
              <w:spacing w:line="240" w:lineRule="atLeast"/>
            </w:pPr>
            <w:r>
              <w:t>503</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无政治关系企业</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7247</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045" w:type="pct"/>
            <w:vAlign w:val="center"/>
            <w:tcBorders>
              <w:top w:val="single" w:sz="4" w:space="0" w:color="auto"/>
            </w:tcBorders>
          </w:tcPr>
          <w:p w:rsidR="0018722C">
            <w:pPr>
              <w:pStyle w:val="affff9"/>
              <w:topLinePunct/>
              <w:ind w:leftChars="0" w:left="0" w:rightChars="0" w:right="0" w:firstLineChars="0" w:firstLine="0"/>
              <w:spacing w:line="240" w:lineRule="atLeast"/>
            </w:pPr>
            <w:r>
              <w:t>1269</w:t>
            </w:r>
          </w:p>
        </w:tc>
      </w:tr>
    </w:tbl>
    <w:p w:rsidR="0018722C">
      <w:pPr>
        <w:pStyle w:val="aff3"/>
        <w:topLinePunct/>
      </w:pPr>
      <w:r>
        <w:rPr>
          <w:rFonts w:cstheme="minorBidi" w:hAnsiTheme="minorHAnsi" w:eastAsiaTheme="minorHAnsi" w:asciiTheme="minorHAnsi"/>
        </w:rPr>
        <w:t>数据来源：根据科技部高科技企业统计数据计算。</w:t>
      </w:r>
    </w:p>
    <w:p w:rsidR="0018722C">
      <w:pPr>
        <w:topLinePunct/>
      </w:pPr>
      <w:r>
        <w:t>根据</w:t>
      </w:r>
      <w:r>
        <w:t>表</w:t>
      </w:r>
      <w:r>
        <w:t>7</w:t>
      </w:r>
      <w:r>
        <w:t>.</w:t>
      </w:r>
      <w:r>
        <w:t>3</w:t>
      </w:r>
      <w:r/>
      <w:r w:rsidR="001852F3">
        <w:t xml:space="preserve">可知，企业制定国家标准数量体现出明显的地区差异，在主持国</w:t>
      </w:r>
      <w:r>
        <w:t>家标准制定方面，东部地区</w:t>
      </w:r>
      <w:r>
        <w:t>(</w:t>
      </w:r>
      <w:r>
        <w:t>15104</w:t>
      </w:r>
      <w:r w:rsidR="001852F3">
        <w:rPr>
          <w:spacing w:val="0"/>
        </w:rPr>
        <w:t xml:space="preserve">个</w:t>
      </w:r>
      <w:r>
        <w:t>)</w:t>
      </w:r>
      <w:r>
        <w:t>高于中部地区</w:t>
      </w:r>
      <w:r>
        <w:t>(</w:t>
      </w:r>
      <w:r>
        <w:t>1574</w:t>
      </w:r>
      <w:r w:rsidR="001852F3">
        <w:rPr>
          <w:spacing w:val="1"/>
        </w:rPr>
        <w:t xml:space="preserve">个</w:t>
      </w:r>
      <w:r>
        <w:t>)</w:t>
      </w:r>
      <w:r>
        <w:t>和西部地区</w:t>
      </w:r>
      <w:r>
        <w:t>(</w:t>
      </w:r>
      <w:r>
        <w:t xml:space="preserve">2302</w:t>
      </w:r>
      <w:r w:rsidR="001852F3">
        <w:t xml:space="preserve">个</w:t>
      </w:r>
      <w:r>
        <w:t>)</w:t>
      </w:r>
      <w:r>
        <w:t>；从平均数量来看，东部地区</w:t>
      </w:r>
      <w:r>
        <w:t>(</w:t>
      </w:r>
      <w:r>
        <w:t>16</w:t>
      </w:r>
      <w:r w:rsidR="001852F3">
        <w:rPr>
          <w:spacing w:val="-4"/>
        </w:rPr>
        <w:t xml:space="preserve">个</w:t>
      </w:r>
      <w:r>
        <w:t>)</w:t>
      </w:r>
      <w:r>
        <w:t>高于中部地区</w:t>
      </w:r>
      <w:r>
        <w:t>（</w:t>
      </w:r>
      <w:r>
        <w:t>4</w:t>
      </w:r>
      <w:r w:rsidR="001852F3">
        <w:rPr>
          <w:spacing w:val="-4"/>
        </w:rPr>
        <w:t xml:space="preserve">个</w:t>
      </w:r>
      <w:r>
        <w:rPr>
          <w:spacing w:val="-4"/>
        </w:rPr>
        <w:t>）</w:t>
      </w:r>
      <w:r>
        <w:t>和西部地区</w:t>
      </w:r>
      <w:r>
        <w:t>（</w:t>
      </w:r>
      <w:r>
        <w:t>6</w:t>
      </w:r>
      <w:r w:rsidR="001852F3">
        <w:rPr>
          <w:spacing w:val="-6"/>
        </w:rPr>
        <w:t xml:space="preserve">个</w:t>
      </w:r>
      <w:r>
        <w:rPr>
          <w:spacing w:val="-6"/>
        </w:rPr>
        <w:t>）</w:t>
      </w:r>
      <w:r>
        <w:t>。</w:t>
      </w:r>
      <w:r>
        <w:t>在不同省份企业的定国家标准数量也体现出明显的地区差距，北京地区企业主持</w:t>
      </w:r>
      <w:r>
        <w:t>国家标准制定总数为</w:t>
      </w:r>
      <w:r>
        <w:t>7958</w:t>
      </w:r>
      <w:r>
        <w:t>，平均数量达到</w:t>
      </w:r>
      <w:r>
        <w:t>34</w:t>
      </w:r>
      <w:r/>
      <w:r w:rsidR="001852F3">
        <w:t xml:space="preserve">个，排名各省企业首位。一个可能的</w:t>
      </w:r>
      <w:r>
        <w:t>解释是，北京是国家标准委员会所在地，首都具有的政治、经济和信息优势能够为北京地区企业参与标准竞争方面提供有利条件。</w:t>
      </w:r>
    </w:p>
    <w:p w:rsidR="0018722C">
      <w:pPr>
        <w:pStyle w:val="a8"/>
        <w:topLinePunct/>
      </w:pPr>
      <w:bookmarkStart w:id="292224" w:name="_Toc686292224"/>
      <w:r>
        <w:rPr>
          <w:rFonts w:ascii="黑体" w:eastAsia="黑体" w:hint="eastAsia"/>
        </w:rPr>
        <w:t>表</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3</w:t>
      </w:r>
      <w:r>
        <w:t xml:space="preserve">  </w:t>
      </w:r>
      <w:r w:rsidR="001852F3">
        <w:t>中国各省区企业主持制定国家标准数量特征</w:t>
      </w:r>
      <w:r w:rsidP="AA7D325B">
        <w:t>(</w:t>
      </w:r>
      <w:r>
        <w:t>单位：个</w:t>
      </w:r>
      <w:r w:rsidP="AA7D325B">
        <w:t>)</w:t>
      </w:r>
      <w:bookmarkEnd w:id="292224"/>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080"/>
        <w:gridCol w:w="1079"/>
        <w:gridCol w:w="1079"/>
        <w:gridCol w:w="1079"/>
        <w:gridCol w:w="1079"/>
        <w:gridCol w:w="1080"/>
        <w:gridCol w:w="1079"/>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省区</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w:t>
            </w:r>
          </w:p>
          <w:p w:rsidR="0018722C">
            <w:pPr>
              <w:pStyle w:val="a7"/>
              <w:topLinePunct/>
              <w:ind w:leftChars="0" w:left="0" w:rightChars="0" w:right="0" w:firstLineChars="0" w:firstLine="0"/>
              <w:spacing w:line="240" w:lineRule="atLeast"/>
            </w:pPr>
            <w:r>
              <w:t>总数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w:t>
            </w:r>
          </w:p>
          <w:p w:rsidR="0018722C">
            <w:pPr>
              <w:pStyle w:val="a7"/>
              <w:topLinePunct/>
              <w:ind w:leftChars="0" w:left="0" w:rightChars="0" w:right="0" w:firstLineChars="0" w:firstLine="0"/>
              <w:spacing w:line="240" w:lineRule="atLeast"/>
            </w:pPr>
            <w:r>
              <w:t>强度</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观测数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省区</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w:t>
            </w:r>
          </w:p>
          <w:p w:rsidR="0018722C">
            <w:pPr>
              <w:pStyle w:val="a7"/>
              <w:topLinePunct/>
              <w:ind w:leftChars="0" w:left="0" w:rightChars="0" w:right="0" w:firstLineChars="0" w:firstLine="0"/>
              <w:spacing w:line="240" w:lineRule="atLeast"/>
            </w:pPr>
            <w:r>
              <w:t>总数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w:t>
            </w:r>
          </w:p>
          <w:p w:rsidR="0018722C">
            <w:pPr>
              <w:pStyle w:val="a7"/>
              <w:topLinePunct/>
              <w:ind w:leftChars="0" w:left="0" w:rightChars="0" w:right="0" w:firstLineChars="0" w:firstLine="0"/>
              <w:spacing w:line="240" w:lineRule="atLeast"/>
            </w:pPr>
            <w:r>
              <w:t>强度</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观测数</w:t>
            </w:r>
          </w:p>
        </w:tc>
      </w:tr>
      <w:tr>
        <w:tc>
          <w:tcPr>
            <w:tcW w:w="632" w:type="pct"/>
            <w:vAlign w:val="center"/>
          </w:tcPr>
          <w:p w:rsidR="0018722C">
            <w:pPr>
              <w:pStyle w:val="ac"/>
              <w:topLinePunct/>
              <w:ind w:leftChars="0" w:left="0" w:rightChars="0" w:right="0" w:firstLineChars="0" w:firstLine="0"/>
              <w:spacing w:line="240" w:lineRule="atLeast"/>
            </w:pPr>
            <w:r>
              <w:t>北京</w:t>
            </w:r>
          </w:p>
        </w:tc>
        <w:tc>
          <w:tcPr>
            <w:tcW w:w="624" w:type="pct"/>
            <w:vAlign w:val="center"/>
          </w:tcPr>
          <w:p w:rsidR="0018722C">
            <w:pPr>
              <w:pStyle w:val="affff9"/>
              <w:topLinePunct/>
              <w:ind w:leftChars="0" w:left="0" w:rightChars="0" w:right="0" w:firstLineChars="0" w:firstLine="0"/>
              <w:spacing w:line="240" w:lineRule="atLeast"/>
            </w:pPr>
            <w:r>
              <w:t>7958</w:t>
            </w:r>
          </w:p>
        </w:tc>
        <w:tc>
          <w:tcPr>
            <w:tcW w:w="624" w:type="pct"/>
            <w:vAlign w:val="center"/>
          </w:tcPr>
          <w:p w:rsidR="0018722C">
            <w:pPr>
              <w:pStyle w:val="affff9"/>
              <w:topLinePunct/>
              <w:ind w:leftChars="0" w:left="0" w:rightChars="0" w:right="0" w:firstLineChars="0" w:firstLine="0"/>
              <w:spacing w:line="240" w:lineRule="atLeast"/>
            </w:pPr>
            <w:r>
              <w:t>34</w:t>
            </w:r>
          </w:p>
        </w:tc>
        <w:tc>
          <w:tcPr>
            <w:tcW w:w="624" w:type="pct"/>
            <w:vAlign w:val="center"/>
          </w:tcPr>
          <w:p w:rsidR="0018722C">
            <w:pPr>
              <w:pStyle w:val="affff9"/>
              <w:topLinePunct/>
              <w:ind w:leftChars="0" w:left="0" w:rightChars="0" w:right="0" w:firstLineChars="0" w:firstLine="0"/>
              <w:spacing w:line="240" w:lineRule="atLeast"/>
            </w:pPr>
            <w:r>
              <w:t>236</w:t>
            </w:r>
          </w:p>
        </w:tc>
        <w:tc>
          <w:tcPr>
            <w:tcW w:w="624" w:type="pct"/>
            <w:vAlign w:val="center"/>
          </w:tcPr>
          <w:p w:rsidR="0018722C">
            <w:pPr>
              <w:pStyle w:val="a5"/>
              <w:topLinePunct/>
              <w:ind w:leftChars="0" w:left="0" w:rightChars="0" w:right="0" w:firstLineChars="0" w:firstLine="0"/>
              <w:spacing w:line="240" w:lineRule="atLeast"/>
            </w:pPr>
            <w:r>
              <w:t>吉林</w:t>
            </w:r>
          </w:p>
        </w:tc>
        <w:tc>
          <w:tcPr>
            <w:tcW w:w="624" w:type="pct"/>
            <w:vAlign w:val="center"/>
          </w:tcPr>
          <w:p w:rsidR="0018722C">
            <w:pPr>
              <w:pStyle w:val="affff9"/>
              <w:topLinePunct/>
              <w:ind w:leftChars="0" w:left="0" w:rightChars="0" w:right="0" w:firstLineChars="0" w:firstLine="0"/>
              <w:spacing w:line="240" w:lineRule="atLeast"/>
            </w:pPr>
            <w:r>
              <w:t>77</w:t>
            </w:r>
          </w:p>
        </w:tc>
        <w:tc>
          <w:tcPr>
            <w:tcW w:w="624" w:type="pct"/>
            <w:vAlign w:val="center"/>
          </w:tcPr>
          <w:p w:rsidR="0018722C">
            <w:pPr>
              <w:pStyle w:val="affff9"/>
              <w:topLinePunct/>
              <w:ind w:leftChars="0" w:left="0" w:rightChars="0" w:right="0" w:firstLineChars="0" w:firstLine="0"/>
              <w:spacing w:line="240" w:lineRule="atLeast"/>
            </w:pPr>
            <w:r>
              <w:t>2</w:t>
            </w:r>
          </w:p>
        </w:tc>
        <w:tc>
          <w:tcPr>
            <w:tcW w:w="624" w:type="pct"/>
            <w:vAlign w:val="center"/>
          </w:tcPr>
          <w:p w:rsidR="0018722C">
            <w:pPr>
              <w:pStyle w:val="affff9"/>
              <w:topLinePunct/>
              <w:ind w:leftChars="0" w:left="0" w:rightChars="0" w:right="0" w:firstLineChars="0" w:firstLine="0"/>
              <w:spacing w:line="240" w:lineRule="atLeast"/>
            </w:pPr>
            <w:r>
              <w:t>40</w:t>
            </w:r>
          </w:p>
        </w:tc>
      </w:tr>
      <w:tr>
        <w:tc>
          <w:tcPr>
            <w:tcW w:w="632" w:type="pct"/>
            <w:vAlign w:val="center"/>
          </w:tcPr>
          <w:p w:rsidR="0018722C">
            <w:pPr>
              <w:pStyle w:val="ac"/>
              <w:topLinePunct/>
              <w:ind w:leftChars="0" w:left="0" w:rightChars="0" w:right="0" w:firstLineChars="0" w:firstLine="0"/>
              <w:spacing w:line="240" w:lineRule="atLeast"/>
            </w:pPr>
            <w:r>
              <w:t>上海</w:t>
            </w:r>
          </w:p>
        </w:tc>
        <w:tc>
          <w:tcPr>
            <w:tcW w:w="624" w:type="pct"/>
            <w:vAlign w:val="center"/>
          </w:tcPr>
          <w:p w:rsidR="0018722C">
            <w:pPr>
              <w:pStyle w:val="affff9"/>
              <w:topLinePunct/>
              <w:ind w:leftChars="0" w:left="0" w:rightChars="0" w:right="0" w:firstLineChars="0" w:firstLine="0"/>
              <w:spacing w:line="240" w:lineRule="atLeast"/>
            </w:pPr>
            <w:r>
              <w:t>1856</w:t>
            </w:r>
          </w:p>
        </w:tc>
        <w:tc>
          <w:tcPr>
            <w:tcW w:w="624" w:type="pct"/>
            <w:vAlign w:val="center"/>
          </w:tcPr>
          <w:p w:rsidR="0018722C">
            <w:pPr>
              <w:pStyle w:val="affff9"/>
              <w:topLinePunct/>
              <w:ind w:leftChars="0" w:left="0" w:rightChars="0" w:right="0" w:firstLineChars="0" w:firstLine="0"/>
              <w:spacing w:line="240" w:lineRule="atLeast"/>
            </w:pPr>
            <w:r>
              <w:t>26</w:t>
            </w:r>
          </w:p>
        </w:tc>
        <w:tc>
          <w:tcPr>
            <w:tcW w:w="624" w:type="pct"/>
            <w:vAlign w:val="center"/>
          </w:tcPr>
          <w:p w:rsidR="0018722C">
            <w:pPr>
              <w:pStyle w:val="affff9"/>
              <w:topLinePunct/>
              <w:ind w:leftChars="0" w:left="0" w:rightChars="0" w:right="0" w:firstLineChars="0" w:firstLine="0"/>
              <w:spacing w:line="240" w:lineRule="atLeast"/>
            </w:pPr>
            <w:r>
              <w:t>72</w:t>
            </w:r>
          </w:p>
        </w:tc>
        <w:tc>
          <w:tcPr>
            <w:tcW w:w="624" w:type="pct"/>
            <w:vAlign w:val="center"/>
          </w:tcPr>
          <w:p w:rsidR="0018722C">
            <w:pPr>
              <w:pStyle w:val="a5"/>
              <w:topLinePunct/>
              <w:ind w:leftChars="0" w:left="0" w:rightChars="0" w:right="0" w:firstLineChars="0" w:firstLine="0"/>
              <w:spacing w:line="240" w:lineRule="atLeast"/>
            </w:pPr>
            <w:r>
              <w:t>湖南</w:t>
            </w:r>
          </w:p>
        </w:tc>
        <w:tc>
          <w:tcPr>
            <w:tcW w:w="624" w:type="pct"/>
            <w:vAlign w:val="center"/>
          </w:tcPr>
          <w:p w:rsidR="0018722C">
            <w:pPr>
              <w:pStyle w:val="affff9"/>
              <w:topLinePunct/>
              <w:ind w:leftChars="0" w:left="0" w:rightChars="0" w:right="0" w:firstLineChars="0" w:firstLine="0"/>
              <w:spacing w:line="240" w:lineRule="atLeast"/>
            </w:pPr>
            <w:r>
              <w:t>138</w:t>
            </w:r>
          </w:p>
        </w:tc>
        <w:tc>
          <w:tcPr>
            <w:tcW w:w="624" w:type="pct"/>
            <w:vAlign w:val="center"/>
          </w:tcPr>
          <w:p w:rsidR="0018722C">
            <w:pPr>
              <w:pStyle w:val="affff9"/>
              <w:topLinePunct/>
              <w:ind w:leftChars="0" w:left="0" w:rightChars="0" w:right="0" w:firstLineChars="0" w:firstLine="0"/>
              <w:spacing w:line="240" w:lineRule="atLeast"/>
            </w:pPr>
            <w:r>
              <w:t>3</w:t>
            </w:r>
          </w:p>
        </w:tc>
        <w:tc>
          <w:tcPr>
            <w:tcW w:w="624" w:type="pct"/>
            <w:vAlign w:val="center"/>
          </w:tcPr>
          <w:p w:rsidR="0018722C">
            <w:pPr>
              <w:pStyle w:val="affff9"/>
              <w:topLinePunct/>
              <w:ind w:leftChars="0" w:left="0" w:rightChars="0" w:right="0" w:firstLineChars="0" w:firstLine="0"/>
              <w:spacing w:line="240" w:lineRule="atLeast"/>
            </w:pPr>
            <w:r>
              <w:t>44</w:t>
            </w:r>
          </w:p>
        </w:tc>
      </w:tr>
      <w:tr>
        <w:tc>
          <w:tcPr>
            <w:tcW w:w="632" w:type="pct"/>
            <w:vAlign w:val="center"/>
          </w:tcPr>
          <w:p w:rsidR="0018722C">
            <w:pPr>
              <w:pStyle w:val="ac"/>
              <w:topLinePunct/>
              <w:ind w:leftChars="0" w:left="0" w:rightChars="0" w:right="0" w:firstLineChars="0" w:firstLine="0"/>
              <w:spacing w:line="240" w:lineRule="atLeast"/>
            </w:pPr>
            <w:r>
              <w:t>河北</w:t>
            </w:r>
          </w:p>
        </w:tc>
        <w:tc>
          <w:tcPr>
            <w:tcW w:w="624" w:type="pct"/>
            <w:vAlign w:val="center"/>
          </w:tcPr>
          <w:p w:rsidR="0018722C">
            <w:pPr>
              <w:pStyle w:val="affff9"/>
              <w:topLinePunct/>
              <w:ind w:leftChars="0" w:left="0" w:rightChars="0" w:right="0" w:firstLineChars="0" w:firstLine="0"/>
              <w:spacing w:line="240" w:lineRule="atLeast"/>
            </w:pPr>
            <w:r>
              <w:t>158</w:t>
            </w:r>
          </w:p>
        </w:tc>
        <w:tc>
          <w:tcPr>
            <w:tcW w:w="62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36</w:t>
            </w:r>
          </w:p>
        </w:tc>
        <w:tc>
          <w:tcPr>
            <w:tcW w:w="624" w:type="pct"/>
            <w:vAlign w:val="center"/>
          </w:tcPr>
          <w:p w:rsidR="0018722C">
            <w:pPr>
              <w:pStyle w:val="a5"/>
              <w:topLinePunct/>
              <w:ind w:leftChars="0" w:left="0" w:rightChars="0" w:right="0" w:firstLineChars="0" w:firstLine="0"/>
              <w:spacing w:line="240" w:lineRule="atLeast"/>
            </w:pPr>
            <w:r>
              <w:t>ft西</w:t>
            </w:r>
          </w:p>
        </w:tc>
        <w:tc>
          <w:tcPr>
            <w:tcW w:w="624" w:type="pct"/>
            <w:vAlign w:val="center"/>
          </w:tcPr>
          <w:p w:rsidR="0018722C">
            <w:pPr>
              <w:pStyle w:val="affff9"/>
              <w:topLinePunct/>
              <w:ind w:leftChars="0" w:left="0" w:rightChars="0" w:right="0" w:firstLineChars="0" w:firstLine="0"/>
              <w:spacing w:line="240" w:lineRule="atLeast"/>
            </w:pPr>
            <w:r>
              <w:t>102</w:t>
            </w:r>
          </w:p>
        </w:tc>
        <w:tc>
          <w:tcPr>
            <w:tcW w:w="624" w:type="pct"/>
            <w:vAlign w:val="center"/>
          </w:tcPr>
          <w:p w:rsidR="0018722C">
            <w:pPr>
              <w:pStyle w:val="affff9"/>
              <w:topLinePunct/>
              <w:ind w:leftChars="0" w:left="0" w:rightChars="0" w:right="0" w:firstLineChars="0" w:firstLine="0"/>
              <w:spacing w:line="240" w:lineRule="atLeast"/>
            </w:pPr>
            <w:r>
              <w:t>2</w:t>
            </w:r>
          </w:p>
        </w:tc>
        <w:tc>
          <w:tcPr>
            <w:tcW w:w="624" w:type="pct"/>
            <w:vAlign w:val="center"/>
          </w:tcPr>
          <w:p w:rsidR="0018722C">
            <w:pPr>
              <w:pStyle w:val="affff9"/>
              <w:topLinePunct/>
              <w:ind w:leftChars="0" w:left="0" w:rightChars="0" w:right="0" w:firstLineChars="0" w:firstLine="0"/>
              <w:spacing w:line="240" w:lineRule="atLeast"/>
            </w:pPr>
            <w:r>
              <w:t>44</w:t>
            </w:r>
          </w:p>
        </w:tc>
      </w:tr>
      <w:tr>
        <w:tc>
          <w:tcPr>
            <w:tcW w:w="632" w:type="pct"/>
            <w:vAlign w:val="center"/>
          </w:tcPr>
          <w:p w:rsidR="0018722C">
            <w:pPr>
              <w:pStyle w:val="ac"/>
              <w:topLinePunct/>
              <w:ind w:leftChars="0" w:left="0" w:rightChars="0" w:right="0" w:firstLineChars="0" w:firstLine="0"/>
              <w:spacing w:line="240" w:lineRule="atLeast"/>
            </w:pPr>
            <w:r>
              <w:t>广东</w:t>
            </w:r>
          </w:p>
        </w:tc>
        <w:tc>
          <w:tcPr>
            <w:tcW w:w="624" w:type="pct"/>
            <w:vAlign w:val="center"/>
          </w:tcPr>
          <w:p w:rsidR="0018722C">
            <w:pPr>
              <w:pStyle w:val="affff9"/>
              <w:topLinePunct/>
              <w:ind w:leftChars="0" w:left="0" w:rightChars="0" w:right="0" w:firstLineChars="0" w:firstLine="0"/>
              <w:spacing w:line="240" w:lineRule="atLeast"/>
            </w:pPr>
            <w:r>
              <w:t>463</w:t>
            </w:r>
          </w:p>
        </w:tc>
        <w:tc>
          <w:tcPr>
            <w:tcW w:w="624" w:type="pct"/>
            <w:vAlign w:val="center"/>
          </w:tcPr>
          <w:p w:rsidR="0018722C">
            <w:pPr>
              <w:pStyle w:val="affff9"/>
              <w:topLinePunct/>
              <w:ind w:leftChars="0" w:left="0" w:rightChars="0" w:right="0" w:firstLineChars="0" w:firstLine="0"/>
              <w:spacing w:line="240" w:lineRule="atLeast"/>
            </w:pPr>
            <w:r>
              <w:t>5</w:t>
            </w:r>
          </w:p>
        </w:tc>
        <w:tc>
          <w:tcPr>
            <w:tcW w:w="624" w:type="pct"/>
            <w:vAlign w:val="center"/>
          </w:tcPr>
          <w:p w:rsidR="0018722C">
            <w:pPr>
              <w:pStyle w:val="affff9"/>
              <w:topLinePunct/>
              <w:ind w:leftChars="0" w:left="0" w:rightChars="0" w:right="0" w:firstLineChars="0" w:firstLine="0"/>
              <w:spacing w:line="240" w:lineRule="atLeast"/>
            </w:pPr>
            <w:r>
              <w:t>96</w:t>
            </w:r>
          </w:p>
        </w:tc>
        <w:tc>
          <w:tcPr>
            <w:tcW w:w="624" w:type="pct"/>
            <w:vAlign w:val="center"/>
          </w:tcPr>
          <w:p w:rsidR="0018722C">
            <w:pPr>
              <w:pStyle w:val="a5"/>
              <w:topLinePunct/>
              <w:ind w:leftChars="0" w:left="0" w:rightChars="0" w:right="0" w:firstLineChars="0" w:firstLine="0"/>
              <w:spacing w:line="240" w:lineRule="atLeast"/>
            </w:pPr>
            <w:r>
              <w:t>中部小计</w:t>
            </w:r>
          </w:p>
        </w:tc>
        <w:tc>
          <w:tcPr>
            <w:tcW w:w="624" w:type="pct"/>
            <w:vAlign w:val="center"/>
          </w:tcPr>
          <w:p w:rsidR="0018722C">
            <w:pPr>
              <w:pStyle w:val="affff9"/>
              <w:topLinePunct/>
              <w:ind w:leftChars="0" w:left="0" w:rightChars="0" w:right="0" w:firstLineChars="0" w:firstLine="0"/>
              <w:spacing w:line="240" w:lineRule="atLeast"/>
            </w:pPr>
            <w:r>
              <w:t>1574</w:t>
            </w:r>
          </w:p>
        </w:tc>
        <w:tc>
          <w:tcPr>
            <w:tcW w:w="62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396</w:t>
            </w:r>
          </w:p>
        </w:tc>
      </w:tr>
      <w:tr>
        <w:tc>
          <w:tcPr>
            <w:tcW w:w="632" w:type="pct"/>
            <w:vAlign w:val="center"/>
          </w:tcPr>
          <w:p w:rsidR="0018722C">
            <w:pPr>
              <w:pStyle w:val="ac"/>
              <w:topLinePunct/>
              <w:ind w:leftChars="0" w:left="0" w:rightChars="0" w:right="0" w:firstLineChars="0" w:firstLine="0"/>
              <w:spacing w:line="240" w:lineRule="atLeast"/>
            </w:pPr>
            <w:r>
              <w:t>海南</w:t>
            </w:r>
          </w:p>
        </w:tc>
        <w:tc>
          <w:tcPr>
            <w:tcW w:w="624" w:type="pct"/>
            <w:vAlign w:val="center"/>
          </w:tcPr>
          <w:p w:rsidR="0018722C">
            <w:pPr>
              <w:pStyle w:val="affff9"/>
              <w:topLinePunct/>
              <w:ind w:leftChars="0" w:left="0" w:rightChars="0" w:right="0" w:firstLineChars="0" w:firstLine="0"/>
              <w:spacing w:line="240" w:lineRule="atLeast"/>
            </w:pPr>
            <w:r>
              <w:t>59</w:t>
            </w:r>
          </w:p>
        </w:tc>
        <w:tc>
          <w:tcPr>
            <w:tcW w:w="624" w:type="pct"/>
            <w:vAlign w:val="center"/>
          </w:tcPr>
          <w:p w:rsidR="0018722C">
            <w:pPr>
              <w:pStyle w:val="affff9"/>
              <w:topLinePunct/>
              <w:ind w:leftChars="0" w:left="0" w:rightChars="0" w:right="0" w:firstLineChars="0" w:firstLine="0"/>
              <w:spacing w:line="240" w:lineRule="atLeast"/>
            </w:pPr>
            <w:r>
              <w:t>2</w:t>
            </w:r>
          </w:p>
        </w:tc>
        <w:tc>
          <w:tcPr>
            <w:tcW w:w="624" w:type="pct"/>
            <w:vAlign w:val="center"/>
          </w:tcPr>
          <w:p w:rsidR="0018722C">
            <w:pPr>
              <w:pStyle w:val="affff9"/>
              <w:topLinePunct/>
              <w:ind w:leftChars="0" w:left="0" w:rightChars="0" w:right="0" w:firstLineChars="0" w:firstLine="0"/>
              <w:spacing w:line="240" w:lineRule="atLeast"/>
            </w:pPr>
            <w:r>
              <w:t>32</w:t>
            </w:r>
          </w:p>
        </w:tc>
        <w:tc>
          <w:tcPr>
            <w:tcW w:w="624" w:type="pct"/>
            <w:vAlign w:val="center"/>
          </w:tcPr>
          <w:p w:rsidR="0018722C">
            <w:pPr>
              <w:pStyle w:val="a5"/>
              <w:topLinePunct/>
              <w:ind w:leftChars="0" w:left="0" w:rightChars="0" w:right="0" w:firstLineChars="0" w:firstLine="0"/>
              <w:spacing w:line="240" w:lineRule="atLeast"/>
            </w:pPr>
            <w:r>
              <w:t>甘肃</w:t>
            </w:r>
          </w:p>
        </w:tc>
        <w:tc>
          <w:tcPr>
            <w:tcW w:w="624" w:type="pct"/>
            <w:vAlign w:val="center"/>
          </w:tcPr>
          <w:p w:rsidR="0018722C">
            <w:pPr>
              <w:pStyle w:val="affff9"/>
              <w:topLinePunct/>
              <w:ind w:leftChars="0" w:left="0" w:rightChars="0" w:right="0" w:firstLineChars="0" w:firstLine="0"/>
              <w:spacing w:line="240" w:lineRule="atLeast"/>
            </w:pPr>
            <w:r>
              <w:t>235</w:t>
            </w:r>
          </w:p>
        </w:tc>
        <w:tc>
          <w:tcPr>
            <w:tcW w:w="624" w:type="pct"/>
            <w:vAlign w:val="center"/>
          </w:tcPr>
          <w:p w:rsidR="0018722C">
            <w:pPr>
              <w:pStyle w:val="affff9"/>
              <w:topLinePunct/>
              <w:ind w:leftChars="0" w:left="0" w:rightChars="0" w:right="0" w:firstLineChars="0" w:firstLine="0"/>
              <w:spacing w:line="240" w:lineRule="atLeast"/>
            </w:pPr>
            <w:r>
              <w:t>7</w:t>
            </w:r>
          </w:p>
        </w:tc>
        <w:tc>
          <w:tcPr>
            <w:tcW w:w="624" w:type="pct"/>
            <w:vAlign w:val="center"/>
          </w:tcPr>
          <w:p w:rsidR="0018722C">
            <w:pPr>
              <w:pStyle w:val="affff9"/>
              <w:topLinePunct/>
              <w:ind w:leftChars="0" w:left="0" w:rightChars="0" w:right="0" w:firstLineChars="0" w:firstLine="0"/>
              <w:spacing w:line="240" w:lineRule="atLeast"/>
            </w:pPr>
            <w:r>
              <w:t>32</w:t>
            </w:r>
          </w:p>
        </w:tc>
      </w:tr>
      <w:tr>
        <w:tc>
          <w:tcPr>
            <w:tcW w:w="632" w:type="pct"/>
            <w:vAlign w:val="center"/>
          </w:tcPr>
          <w:p w:rsidR="0018722C">
            <w:pPr>
              <w:pStyle w:val="ac"/>
              <w:topLinePunct/>
              <w:ind w:leftChars="0" w:left="0" w:rightChars="0" w:right="0" w:firstLineChars="0" w:firstLine="0"/>
              <w:spacing w:line="240" w:lineRule="atLeast"/>
            </w:pPr>
            <w:r>
              <w:t>江苏</w:t>
            </w:r>
          </w:p>
        </w:tc>
        <w:tc>
          <w:tcPr>
            <w:tcW w:w="624" w:type="pct"/>
            <w:vAlign w:val="center"/>
          </w:tcPr>
          <w:p w:rsidR="0018722C">
            <w:pPr>
              <w:pStyle w:val="affff9"/>
              <w:topLinePunct/>
              <w:ind w:leftChars="0" w:left="0" w:rightChars="0" w:right="0" w:firstLineChars="0" w:firstLine="0"/>
              <w:spacing w:line="240" w:lineRule="atLeast"/>
            </w:pPr>
            <w:r>
              <w:t>520</w:t>
            </w:r>
          </w:p>
        </w:tc>
        <w:tc>
          <w:tcPr>
            <w:tcW w:w="624" w:type="pct"/>
            <w:vAlign w:val="center"/>
          </w:tcPr>
          <w:p w:rsidR="0018722C">
            <w:pPr>
              <w:pStyle w:val="affff9"/>
              <w:topLinePunct/>
              <w:ind w:leftChars="0" w:left="0" w:rightChars="0" w:right="0" w:firstLineChars="0" w:firstLine="0"/>
              <w:spacing w:line="240" w:lineRule="atLeast"/>
            </w:pPr>
            <w:r>
              <w:t>8</w:t>
            </w:r>
          </w:p>
        </w:tc>
        <w:tc>
          <w:tcPr>
            <w:tcW w:w="624" w:type="pct"/>
            <w:vAlign w:val="center"/>
          </w:tcPr>
          <w:p w:rsidR="0018722C">
            <w:pPr>
              <w:pStyle w:val="affff9"/>
              <w:topLinePunct/>
              <w:ind w:leftChars="0" w:left="0" w:rightChars="0" w:right="0" w:firstLineChars="0" w:firstLine="0"/>
              <w:spacing w:line="240" w:lineRule="atLeast"/>
            </w:pPr>
            <w:r>
              <w:t>68</w:t>
            </w:r>
          </w:p>
        </w:tc>
        <w:tc>
          <w:tcPr>
            <w:tcW w:w="624" w:type="pct"/>
            <w:vAlign w:val="center"/>
          </w:tcPr>
          <w:p w:rsidR="0018722C">
            <w:pPr>
              <w:pStyle w:val="a5"/>
              <w:topLinePunct/>
              <w:ind w:leftChars="0" w:left="0" w:rightChars="0" w:right="0" w:firstLineChars="0" w:firstLine="0"/>
              <w:spacing w:line="240" w:lineRule="atLeast"/>
            </w:pPr>
            <w:r>
              <w:t>云南</w:t>
            </w:r>
          </w:p>
        </w:tc>
        <w:tc>
          <w:tcPr>
            <w:tcW w:w="624" w:type="pct"/>
            <w:vAlign w:val="center"/>
          </w:tcPr>
          <w:p w:rsidR="0018722C">
            <w:pPr>
              <w:pStyle w:val="affff9"/>
              <w:topLinePunct/>
              <w:ind w:leftChars="0" w:left="0" w:rightChars="0" w:right="0" w:firstLineChars="0" w:firstLine="0"/>
              <w:spacing w:line="240" w:lineRule="atLeast"/>
            </w:pPr>
            <w:r>
              <w:t>279</w:t>
            </w:r>
          </w:p>
        </w:tc>
        <w:tc>
          <w:tcPr>
            <w:tcW w:w="624" w:type="pct"/>
            <w:vAlign w:val="center"/>
          </w:tcPr>
          <w:p w:rsidR="0018722C">
            <w:pPr>
              <w:pStyle w:val="affff9"/>
              <w:topLinePunct/>
              <w:ind w:leftChars="0" w:left="0" w:rightChars="0" w:right="0" w:firstLineChars="0" w:firstLine="0"/>
              <w:spacing w:line="240" w:lineRule="atLeast"/>
            </w:pPr>
            <w:r>
              <w:t>8</w:t>
            </w:r>
          </w:p>
        </w:tc>
        <w:tc>
          <w:tcPr>
            <w:tcW w:w="624" w:type="pct"/>
            <w:vAlign w:val="center"/>
          </w:tcPr>
          <w:p w:rsidR="0018722C">
            <w:pPr>
              <w:pStyle w:val="affff9"/>
              <w:topLinePunct/>
              <w:ind w:leftChars="0" w:left="0" w:rightChars="0" w:right="0" w:firstLineChars="0" w:firstLine="0"/>
              <w:spacing w:line="240" w:lineRule="atLeast"/>
            </w:pPr>
            <w:r>
              <w:t>36</w:t>
            </w:r>
          </w:p>
        </w:tc>
      </w:tr>
      <w:tr>
        <w:tc>
          <w:tcPr>
            <w:tcW w:w="632" w:type="pct"/>
            <w:vAlign w:val="center"/>
          </w:tcPr>
          <w:p w:rsidR="0018722C">
            <w:pPr>
              <w:pStyle w:val="ac"/>
              <w:topLinePunct/>
              <w:ind w:leftChars="0" w:left="0" w:rightChars="0" w:right="0" w:firstLineChars="0" w:firstLine="0"/>
              <w:spacing w:line="240" w:lineRule="atLeast"/>
            </w:pPr>
            <w:r>
              <w:t>辽宁</w:t>
            </w:r>
          </w:p>
        </w:tc>
        <w:tc>
          <w:tcPr>
            <w:tcW w:w="624" w:type="pct"/>
            <w:vAlign w:val="center"/>
          </w:tcPr>
          <w:p w:rsidR="0018722C">
            <w:pPr>
              <w:pStyle w:val="affff9"/>
              <w:topLinePunct/>
              <w:ind w:leftChars="0" w:left="0" w:rightChars="0" w:right="0" w:firstLineChars="0" w:firstLine="0"/>
              <w:spacing w:line="240" w:lineRule="atLeast"/>
            </w:pPr>
            <w:r>
              <w:t>594</w:t>
            </w:r>
          </w:p>
        </w:tc>
        <w:tc>
          <w:tcPr>
            <w:tcW w:w="624" w:type="pct"/>
            <w:vAlign w:val="center"/>
          </w:tcPr>
          <w:p w:rsidR="0018722C">
            <w:pPr>
              <w:pStyle w:val="affff9"/>
              <w:topLinePunct/>
              <w:ind w:leftChars="0" w:left="0" w:rightChars="0" w:right="0" w:firstLineChars="0" w:firstLine="0"/>
              <w:spacing w:line="240" w:lineRule="atLeast"/>
            </w:pPr>
            <w:r>
              <w:t>8</w:t>
            </w:r>
          </w:p>
        </w:tc>
        <w:tc>
          <w:tcPr>
            <w:tcW w:w="624" w:type="pct"/>
            <w:vAlign w:val="center"/>
          </w:tcPr>
          <w:p w:rsidR="0018722C">
            <w:pPr>
              <w:pStyle w:val="affff9"/>
              <w:topLinePunct/>
              <w:ind w:leftChars="0" w:left="0" w:rightChars="0" w:right="0" w:firstLineChars="0" w:firstLine="0"/>
              <w:spacing w:line="240" w:lineRule="atLeast"/>
            </w:pPr>
            <w:r>
              <w:t>76</w:t>
            </w:r>
          </w:p>
        </w:tc>
        <w:tc>
          <w:tcPr>
            <w:tcW w:w="624" w:type="pct"/>
            <w:vAlign w:val="center"/>
          </w:tcPr>
          <w:p w:rsidR="0018722C">
            <w:pPr>
              <w:pStyle w:val="a5"/>
              <w:topLinePunct/>
              <w:ind w:leftChars="0" w:left="0" w:rightChars="0" w:right="0" w:firstLineChars="0" w:firstLine="0"/>
              <w:spacing w:line="240" w:lineRule="atLeast"/>
            </w:pPr>
            <w:r>
              <w:t>新疆</w:t>
            </w:r>
          </w:p>
        </w:tc>
        <w:tc>
          <w:tcPr>
            <w:tcW w:w="624" w:type="pct"/>
            <w:vAlign w:val="center"/>
          </w:tcPr>
          <w:p w:rsidR="0018722C">
            <w:pPr>
              <w:pStyle w:val="affff9"/>
              <w:topLinePunct/>
              <w:ind w:leftChars="0" w:left="0" w:rightChars="0" w:right="0" w:firstLineChars="0" w:firstLine="0"/>
              <w:spacing w:line="240" w:lineRule="atLeast"/>
            </w:pPr>
            <w:r>
              <w:t>177</w:t>
            </w:r>
          </w:p>
        </w:tc>
        <w:tc>
          <w:tcPr>
            <w:tcW w:w="62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44</w:t>
            </w:r>
          </w:p>
        </w:tc>
      </w:tr>
      <w:tr>
        <w:tc>
          <w:tcPr>
            <w:tcW w:w="632" w:type="pct"/>
            <w:vAlign w:val="center"/>
          </w:tcPr>
          <w:p w:rsidR="0018722C">
            <w:pPr>
              <w:pStyle w:val="ac"/>
              <w:topLinePunct/>
              <w:ind w:leftChars="0" w:left="0" w:rightChars="0" w:right="0" w:firstLineChars="0" w:firstLine="0"/>
              <w:spacing w:line="240" w:lineRule="atLeast"/>
            </w:pPr>
            <w:r>
              <w:t>浙江</w:t>
            </w:r>
          </w:p>
        </w:tc>
        <w:tc>
          <w:tcPr>
            <w:tcW w:w="624" w:type="pct"/>
            <w:vAlign w:val="center"/>
          </w:tcPr>
          <w:p w:rsidR="0018722C">
            <w:pPr>
              <w:pStyle w:val="affff9"/>
              <w:topLinePunct/>
              <w:ind w:leftChars="0" w:left="0" w:rightChars="0" w:right="0" w:firstLineChars="0" w:firstLine="0"/>
              <w:spacing w:line="240" w:lineRule="atLeast"/>
            </w:pPr>
            <w:r>
              <w:t>1024</w:t>
            </w:r>
          </w:p>
        </w:tc>
        <w:tc>
          <w:tcPr>
            <w:tcW w:w="624" w:type="pct"/>
            <w:vAlign w:val="center"/>
          </w:tcPr>
          <w:p w:rsidR="0018722C">
            <w:pPr>
              <w:pStyle w:val="affff9"/>
              <w:topLinePunct/>
              <w:ind w:leftChars="0" w:left="0" w:rightChars="0" w:right="0" w:firstLineChars="0" w:firstLine="0"/>
              <w:spacing w:line="240" w:lineRule="atLeast"/>
            </w:pPr>
            <w:r>
              <w:t>9</w:t>
            </w:r>
          </w:p>
        </w:tc>
        <w:tc>
          <w:tcPr>
            <w:tcW w:w="624" w:type="pct"/>
            <w:vAlign w:val="center"/>
          </w:tcPr>
          <w:p w:rsidR="0018722C">
            <w:pPr>
              <w:pStyle w:val="affff9"/>
              <w:topLinePunct/>
              <w:ind w:leftChars="0" w:left="0" w:rightChars="0" w:right="0" w:firstLineChars="0" w:firstLine="0"/>
              <w:spacing w:line="240" w:lineRule="atLeast"/>
            </w:pPr>
            <w:r>
              <w:t>112</w:t>
            </w:r>
          </w:p>
        </w:tc>
        <w:tc>
          <w:tcPr>
            <w:tcW w:w="624" w:type="pct"/>
            <w:vAlign w:val="center"/>
          </w:tcPr>
          <w:p w:rsidR="0018722C">
            <w:pPr>
              <w:pStyle w:val="a5"/>
              <w:topLinePunct/>
              <w:ind w:leftChars="0" w:left="0" w:rightChars="0" w:right="0" w:firstLineChars="0" w:firstLine="0"/>
              <w:spacing w:line="240" w:lineRule="atLeast"/>
            </w:pPr>
            <w:r>
              <w:t>重庆</w:t>
            </w:r>
          </w:p>
        </w:tc>
        <w:tc>
          <w:tcPr>
            <w:tcW w:w="624" w:type="pct"/>
            <w:vAlign w:val="center"/>
          </w:tcPr>
          <w:p w:rsidR="0018722C">
            <w:pPr>
              <w:pStyle w:val="affff9"/>
              <w:topLinePunct/>
              <w:ind w:leftChars="0" w:left="0" w:rightChars="0" w:right="0" w:firstLineChars="0" w:firstLine="0"/>
              <w:spacing w:line="240" w:lineRule="atLeast"/>
            </w:pPr>
            <w:r>
              <w:t>246</w:t>
            </w:r>
          </w:p>
        </w:tc>
        <w:tc>
          <w:tcPr>
            <w:tcW w:w="624" w:type="pct"/>
            <w:vAlign w:val="center"/>
          </w:tcPr>
          <w:p w:rsidR="0018722C">
            <w:pPr>
              <w:pStyle w:val="affff9"/>
              <w:topLinePunct/>
              <w:ind w:leftChars="0" w:left="0" w:rightChars="0" w:right="0" w:firstLineChars="0" w:firstLine="0"/>
              <w:spacing w:line="240" w:lineRule="atLeast"/>
            </w:pPr>
            <w:r>
              <w:t>5</w:t>
            </w:r>
          </w:p>
        </w:tc>
        <w:tc>
          <w:tcPr>
            <w:tcW w:w="624" w:type="pct"/>
            <w:vAlign w:val="center"/>
          </w:tcPr>
          <w:p w:rsidR="0018722C">
            <w:pPr>
              <w:pStyle w:val="affff9"/>
              <w:topLinePunct/>
              <w:ind w:leftChars="0" w:left="0" w:rightChars="0" w:right="0" w:firstLineChars="0" w:firstLine="0"/>
              <w:spacing w:line="240" w:lineRule="atLeast"/>
            </w:pPr>
            <w:r>
              <w:t>52</w:t>
            </w:r>
          </w:p>
        </w:tc>
      </w:tr>
      <w:tr>
        <w:tc>
          <w:tcPr>
            <w:tcW w:w="632" w:type="pct"/>
            <w:vAlign w:val="center"/>
          </w:tcPr>
          <w:p w:rsidR="0018722C">
            <w:pPr>
              <w:pStyle w:val="ac"/>
              <w:topLinePunct/>
              <w:ind w:leftChars="0" w:left="0" w:rightChars="0" w:right="0" w:firstLineChars="0" w:firstLine="0"/>
              <w:spacing w:line="240" w:lineRule="atLeast"/>
            </w:pPr>
            <w:r>
              <w:t>天津</w:t>
            </w:r>
          </w:p>
        </w:tc>
        <w:tc>
          <w:tcPr>
            <w:tcW w:w="624" w:type="pct"/>
            <w:vAlign w:val="center"/>
          </w:tcPr>
          <w:p w:rsidR="0018722C">
            <w:pPr>
              <w:pStyle w:val="affff9"/>
              <w:topLinePunct/>
              <w:ind w:leftChars="0" w:left="0" w:rightChars="0" w:right="0" w:firstLineChars="0" w:firstLine="0"/>
              <w:spacing w:line="240" w:lineRule="atLeast"/>
            </w:pPr>
            <w:r>
              <w:t>1409</w:t>
            </w:r>
          </w:p>
        </w:tc>
        <w:tc>
          <w:tcPr>
            <w:tcW w:w="624" w:type="pct"/>
            <w:vAlign w:val="center"/>
          </w:tcPr>
          <w:p w:rsidR="0018722C">
            <w:pPr>
              <w:pStyle w:val="affff9"/>
              <w:topLinePunct/>
              <w:ind w:leftChars="0" w:left="0" w:rightChars="0" w:right="0" w:firstLineChars="0" w:firstLine="0"/>
              <w:spacing w:line="240" w:lineRule="atLeast"/>
            </w:pPr>
            <w:r>
              <w:t>27</w:t>
            </w:r>
          </w:p>
        </w:tc>
        <w:tc>
          <w:tcPr>
            <w:tcW w:w="624" w:type="pct"/>
            <w:vAlign w:val="center"/>
          </w:tcPr>
          <w:p w:rsidR="0018722C">
            <w:pPr>
              <w:pStyle w:val="affff9"/>
              <w:topLinePunct/>
              <w:ind w:leftChars="0" w:left="0" w:rightChars="0" w:right="0" w:firstLineChars="0" w:firstLine="0"/>
              <w:spacing w:line="240" w:lineRule="atLeast"/>
            </w:pPr>
            <w:r>
              <w:t>52</w:t>
            </w:r>
          </w:p>
        </w:tc>
        <w:tc>
          <w:tcPr>
            <w:tcW w:w="624" w:type="pct"/>
            <w:vAlign w:val="center"/>
          </w:tcPr>
          <w:p w:rsidR="0018722C">
            <w:pPr>
              <w:pStyle w:val="a5"/>
              <w:topLinePunct/>
              <w:ind w:leftChars="0" w:left="0" w:rightChars="0" w:right="0" w:firstLineChars="0" w:firstLine="0"/>
              <w:spacing w:line="240" w:lineRule="atLeast"/>
            </w:pPr>
            <w:r>
              <w:t>内蒙</w:t>
            </w:r>
          </w:p>
        </w:tc>
        <w:tc>
          <w:tcPr>
            <w:tcW w:w="624" w:type="pct"/>
            <w:vAlign w:val="center"/>
          </w:tcPr>
          <w:p w:rsidR="0018722C">
            <w:pPr>
              <w:pStyle w:val="affff9"/>
              <w:topLinePunct/>
              <w:ind w:leftChars="0" w:left="0" w:rightChars="0" w:right="0" w:firstLineChars="0" w:firstLine="0"/>
              <w:spacing w:line="240" w:lineRule="atLeast"/>
            </w:pPr>
            <w:r>
              <w:t>120</w:t>
            </w:r>
          </w:p>
        </w:tc>
        <w:tc>
          <w:tcPr>
            <w:tcW w:w="62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32</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ft东</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934</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四川</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548</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r>
    </w:tbl>
    <w:p w:rsidR="0018722C">
      <w:pPr>
        <w:rPr/>
        <w:topLinePunct/>
        <w:pStyle w:val="affa"/>
      </w:pPr>
    </w:p>
    <w:p w:rsidR="0018722C">
      <w:pPr>
        <w:spacing w:before="168"/>
        <w:ind w:leftChars="0" w:left="14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7.3</w:t>
      </w: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94"/>
        <w:gridCol w:w="1080"/>
        <w:gridCol w:w="1079"/>
        <w:gridCol w:w="1079"/>
        <w:gridCol w:w="1079"/>
        <w:gridCol w:w="1079"/>
        <w:gridCol w:w="1080"/>
        <w:gridCol w:w="1079"/>
      </w:tblGrid>
      <w:tr>
        <w:trPr>
          <w:trHeight w:val="460" w:hRule="atLeast"/>
        </w:trPr>
        <w:tc>
          <w:tcPr>
            <w:tcW w:w="1094" w:type="dxa"/>
            <w:tcBorders>
              <w:left w:val="nil"/>
            </w:tcBorders>
          </w:tcPr>
          <w:p w:rsidR="0018722C">
            <w:pPr>
              <w:topLinePunct/>
              <w:ind w:leftChars="0" w:left="0" w:rightChars="0" w:right="0" w:firstLineChars="0" w:firstLine="0"/>
              <w:spacing w:line="240" w:lineRule="atLeast"/>
            </w:pPr>
            <w:r>
              <w:rPr>
                <w:b/>
              </w:rPr>
              <w:t>省区</w:t>
            </w:r>
          </w:p>
        </w:tc>
        <w:tc>
          <w:tcPr>
            <w:tcW w:w="1080" w:type="dxa"/>
          </w:tcPr>
          <w:p w:rsidR="0018722C">
            <w:pPr>
              <w:topLinePunct/>
              <w:ind w:leftChars="0" w:left="0" w:rightChars="0" w:right="0" w:firstLineChars="0" w:firstLine="0"/>
              <w:spacing w:line="240" w:lineRule="atLeast"/>
            </w:pPr>
            <w:r>
              <w:rPr>
                <w:b/>
              </w:rPr>
              <w:t>主持制定</w:t>
            </w:r>
          </w:p>
          <w:p w:rsidR="0018722C">
            <w:pPr>
              <w:topLinePunct/>
              <w:ind w:leftChars="0" w:left="0" w:rightChars="0" w:right="0" w:firstLineChars="0" w:firstLine="0"/>
              <w:spacing w:line="240" w:lineRule="atLeast"/>
            </w:pPr>
            <w:r>
              <w:rPr>
                <w:b/>
              </w:rPr>
              <w:t>总数</w:t>
            </w:r>
          </w:p>
        </w:tc>
        <w:tc>
          <w:tcPr>
            <w:tcW w:w="1079" w:type="dxa"/>
          </w:tcPr>
          <w:p w:rsidR="0018722C">
            <w:pPr>
              <w:topLinePunct/>
              <w:ind w:leftChars="0" w:left="0" w:rightChars="0" w:right="0" w:firstLineChars="0" w:firstLine="0"/>
              <w:spacing w:line="240" w:lineRule="atLeast"/>
            </w:pPr>
            <w:r>
              <w:rPr>
                <w:b/>
              </w:rPr>
              <w:t>主持制定</w:t>
            </w:r>
          </w:p>
          <w:p w:rsidR="0018722C">
            <w:pPr>
              <w:topLinePunct/>
              <w:ind w:leftChars="0" w:left="0" w:rightChars="0" w:right="0" w:firstLineChars="0" w:firstLine="0"/>
              <w:spacing w:line="240" w:lineRule="atLeast"/>
            </w:pPr>
            <w:r>
              <w:rPr>
                <w:b/>
              </w:rPr>
              <w:t>强度</w:t>
            </w:r>
          </w:p>
        </w:tc>
        <w:tc>
          <w:tcPr>
            <w:tcW w:w="1079" w:type="dxa"/>
          </w:tcPr>
          <w:p w:rsidR="0018722C">
            <w:pPr>
              <w:topLinePunct/>
              <w:ind w:leftChars="0" w:left="0" w:rightChars="0" w:right="0" w:firstLineChars="0" w:firstLine="0"/>
              <w:spacing w:line="240" w:lineRule="atLeast"/>
            </w:pPr>
            <w:r>
              <w:rPr>
                <w:b/>
              </w:rPr>
              <w:t>观测数</w:t>
            </w:r>
          </w:p>
        </w:tc>
        <w:tc>
          <w:tcPr>
            <w:tcW w:w="1079" w:type="dxa"/>
          </w:tcPr>
          <w:p w:rsidR="0018722C">
            <w:pPr>
              <w:topLinePunct/>
              <w:ind w:leftChars="0" w:left="0" w:rightChars="0" w:right="0" w:firstLineChars="0" w:firstLine="0"/>
              <w:spacing w:line="240" w:lineRule="atLeast"/>
            </w:pPr>
            <w:r>
              <w:rPr>
                <w:b/>
              </w:rPr>
              <w:t>省区</w:t>
            </w:r>
          </w:p>
        </w:tc>
        <w:tc>
          <w:tcPr>
            <w:tcW w:w="1079" w:type="dxa"/>
          </w:tcPr>
          <w:p w:rsidR="0018722C">
            <w:pPr>
              <w:topLinePunct/>
              <w:ind w:leftChars="0" w:left="0" w:rightChars="0" w:right="0" w:firstLineChars="0" w:firstLine="0"/>
              <w:spacing w:line="240" w:lineRule="atLeast"/>
            </w:pPr>
            <w:r>
              <w:rPr>
                <w:b/>
              </w:rPr>
              <w:t>主持制定</w:t>
            </w:r>
          </w:p>
          <w:p w:rsidR="0018722C">
            <w:pPr>
              <w:topLinePunct/>
              <w:ind w:leftChars="0" w:left="0" w:rightChars="0" w:right="0" w:firstLineChars="0" w:firstLine="0"/>
              <w:spacing w:line="240" w:lineRule="atLeast"/>
            </w:pPr>
            <w:r>
              <w:rPr>
                <w:b/>
              </w:rPr>
              <w:t>总数</w:t>
            </w:r>
          </w:p>
        </w:tc>
        <w:tc>
          <w:tcPr>
            <w:tcW w:w="1080" w:type="dxa"/>
          </w:tcPr>
          <w:p w:rsidR="0018722C">
            <w:pPr>
              <w:topLinePunct/>
              <w:ind w:leftChars="0" w:left="0" w:rightChars="0" w:right="0" w:firstLineChars="0" w:firstLine="0"/>
              <w:spacing w:line="240" w:lineRule="atLeast"/>
            </w:pPr>
            <w:r>
              <w:rPr>
                <w:b/>
              </w:rPr>
              <w:t>主持制定</w:t>
            </w:r>
          </w:p>
          <w:p w:rsidR="0018722C">
            <w:pPr>
              <w:topLinePunct/>
              <w:ind w:leftChars="0" w:left="0" w:rightChars="0" w:right="0" w:firstLineChars="0" w:firstLine="0"/>
              <w:spacing w:line="240" w:lineRule="atLeast"/>
            </w:pPr>
            <w:r>
              <w:rPr>
                <w:b/>
              </w:rPr>
              <w:t>强度</w:t>
            </w:r>
          </w:p>
        </w:tc>
        <w:tc>
          <w:tcPr>
            <w:tcW w:w="1079" w:type="dxa"/>
            <w:tcBorders>
              <w:right w:val="nil"/>
            </w:tcBorders>
          </w:tcPr>
          <w:p w:rsidR="0018722C">
            <w:pPr>
              <w:topLinePunct/>
              <w:ind w:leftChars="0" w:left="0" w:rightChars="0" w:right="0" w:firstLineChars="0" w:firstLine="0"/>
              <w:spacing w:line="240" w:lineRule="atLeast"/>
            </w:pPr>
            <w:r>
              <w:rPr>
                <w:b/>
              </w:rPr>
              <w:t>观测数</w:t>
            </w:r>
          </w:p>
        </w:tc>
      </w:tr>
      <w:tr>
        <w:trPr>
          <w:trHeight w:val="280" w:hRule="atLeast"/>
        </w:trPr>
        <w:tc>
          <w:tcPr>
            <w:tcW w:w="1094" w:type="dxa"/>
            <w:tcBorders>
              <w:left w:val="nil"/>
              <w:bottom w:val="nil"/>
            </w:tcBorders>
          </w:tcPr>
          <w:p w:rsidR="0018722C">
            <w:pPr>
              <w:topLinePunct/>
              <w:ind w:leftChars="0" w:left="0" w:rightChars="0" w:right="0" w:firstLineChars="0" w:firstLine="0"/>
              <w:spacing w:line="240" w:lineRule="atLeast"/>
            </w:pPr>
            <w:r>
              <w:t>福建</w:t>
            </w:r>
          </w:p>
        </w:tc>
        <w:tc>
          <w:tcPr>
            <w:tcW w:w="1080" w:type="dxa"/>
            <w:tcBorders>
              <w:bottom w:val="nil"/>
            </w:tcBorders>
          </w:tcPr>
          <w:p w:rsidR="0018722C">
            <w:pPr>
              <w:topLinePunct/>
              <w:ind w:leftChars="0" w:left="0" w:rightChars="0" w:right="0" w:firstLineChars="0" w:firstLine="0"/>
              <w:spacing w:line="240" w:lineRule="atLeast"/>
            </w:pPr>
            <w:r>
              <w:t>129</w:t>
            </w:r>
          </w:p>
        </w:tc>
        <w:tc>
          <w:tcPr>
            <w:tcW w:w="1079" w:type="dxa"/>
            <w:tcBorders>
              <w:bottom w:val="nil"/>
            </w:tcBorders>
          </w:tcPr>
          <w:p w:rsidR="0018722C">
            <w:pPr>
              <w:topLinePunct/>
              <w:ind w:leftChars="0" w:left="0" w:rightChars="0" w:right="0" w:firstLineChars="0" w:firstLine="0"/>
              <w:spacing w:line="240" w:lineRule="atLeast"/>
            </w:pPr>
            <w:r>
              <w:t>1</w:t>
            </w:r>
          </w:p>
        </w:tc>
        <w:tc>
          <w:tcPr>
            <w:tcW w:w="1079" w:type="dxa"/>
            <w:tcBorders>
              <w:bottom w:val="nil"/>
            </w:tcBorders>
          </w:tcPr>
          <w:p w:rsidR="0018722C">
            <w:pPr>
              <w:topLinePunct/>
              <w:ind w:leftChars="0" w:left="0" w:rightChars="0" w:right="0" w:firstLineChars="0" w:firstLine="0"/>
              <w:spacing w:line="240" w:lineRule="atLeast"/>
            </w:pPr>
            <w:r>
              <w:t>88</w:t>
            </w:r>
          </w:p>
        </w:tc>
        <w:tc>
          <w:tcPr>
            <w:tcW w:w="1079" w:type="dxa"/>
            <w:tcBorders>
              <w:bottom w:val="nil"/>
            </w:tcBorders>
          </w:tcPr>
          <w:p w:rsidR="0018722C">
            <w:pPr>
              <w:topLinePunct/>
              <w:ind w:leftChars="0" w:left="0" w:rightChars="0" w:right="0" w:firstLineChars="0" w:firstLine="0"/>
              <w:spacing w:line="240" w:lineRule="atLeast"/>
            </w:pPr>
            <w:r>
              <w:t>青海</w:t>
            </w:r>
          </w:p>
        </w:tc>
        <w:tc>
          <w:tcPr>
            <w:tcW w:w="1079" w:type="dxa"/>
            <w:tcBorders>
              <w:bottom w:val="nil"/>
            </w:tcBorders>
          </w:tcPr>
          <w:p w:rsidR="0018722C">
            <w:pPr>
              <w:topLinePunct/>
              <w:ind w:leftChars="0" w:left="0" w:rightChars="0" w:right="0" w:firstLineChars="0" w:firstLine="0"/>
              <w:spacing w:line="240" w:lineRule="atLeast"/>
            </w:pPr>
            <w:r>
              <w:t>9</w:t>
            </w:r>
          </w:p>
        </w:tc>
        <w:tc>
          <w:tcPr>
            <w:tcW w:w="1080" w:type="dxa"/>
            <w:tcBorders>
              <w:bottom w:val="nil"/>
            </w:tcBorders>
          </w:tcPr>
          <w:p w:rsidR="0018722C">
            <w:pPr>
              <w:topLinePunct/>
              <w:ind w:leftChars="0" w:left="0" w:rightChars="0" w:right="0" w:firstLineChars="0" w:firstLine="0"/>
              <w:spacing w:line="240" w:lineRule="atLeast"/>
            </w:pPr>
            <w:r>
              <w:t>0</w:t>
            </w:r>
          </w:p>
        </w:tc>
        <w:tc>
          <w:tcPr>
            <w:tcW w:w="1079" w:type="dxa"/>
            <w:tcBorders>
              <w:bottom w:val="nil"/>
              <w:right w:val="nil"/>
            </w:tcBorders>
          </w:tcPr>
          <w:p w:rsidR="0018722C">
            <w:pPr>
              <w:topLinePunct/>
              <w:ind w:leftChars="0" w:left="0" w:rightChars="0" w:right="0" w:firstLineChars="0" w:firstLine="0"/>
              <w:spacing w:line="240" w:lineRule="atLeast"/>
            </w:pPr>
            <w:r>
              <w:t>28</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rPr>
                <w:b/>
              </w:rPr>
              <w:t>东部小计</w:t>
            </w:r>
          </w:p>
        </w:tc>
        <w:tc>
          <w:tcPr>
            <w:tcW w:w="1080" w:type="dxa"/>
            <w:tcBorders>
              <w:top w:val="nil"/>
              <w:bottom w:val="nil"/>
            </w:tcBorders>
          </w:tcPr>
          <w:p w:rsidR="0018722C">
            <w:pPr>
              <w:topLinePunct/>
              <w:ind w:leftChars="0" w:left="0" w:rightChars="0" w:right="0" w:firstLineChars="0" w:firstLine="0"/>
              <w:spacing w:line="240" w:lineRule="atLeast"/>
            </w:pPr>
            <w:r>
              <w:t>15104</w:t>
            </w:r>
          </w:p>
        </w:tc>
        <w:tc>
          <w:tcPr>
            <w:tcW w:w="1079" w:type="dxa"/>
            <w:tcBorders>
              <w:top w:val="nil"/>
              <w:bottom w:val="nil"/>
            </w:tcBorders>
          </w:tcPr>
          <w:p w:rsidR="0018722C">
            <w:pPr>
              <w:topLinePunct/>
              <w:ind w:leftChars="0" w:left="0" w:rightChars="0" w:right="0" w:firstLineChars="0" w:firstLine="0"/>
              <w:spacing w:line="240" w:lineRule="atLeast"/>
            </w:pPr>
            <w:r>
              <w:t>16</w:t>
            </w:r>
          </w:p>
        </w:tc>
        <w:tc>
          <w:tcPr>
            <w:tcW w:w="1079" w:type="dxa"/>
            <w:tcBorders>
              <w:top w:val="nil"/>
              <w:bottom w:val="nil"/>
            </w:tcBorders>
          </w:tcPr>
          <w:p w:rsidR="0018722C">
            <w:pPr>
              <w:topLinePunct/>
              <w:ind w:leftChars="0" w:left="0" w:rightChars="0" w:right="0" w:firstLineChars="0" w:firstLine="0"/>
              <w:spacing w:line="240" w:lineRule="atLeast"/>
            </w:pPr>
            <w:r>
              <w:t>972</w:t>
            </w:r>
          </w:p>
        </w:tc>
        <w:tc>
          <w:tcPr>
            <w:tcW w:w="1079" w:type="dxa"/>
            <w:tcBorders>
              <w:top w:val="nil"/>
              <w:bottom w:val="nil"/>
            </w:tcBorders>
          </w:tcPr>
          <w:p w:rsidR="0018722C">
            <w:pPr>
              <w:topLinePunct/>
              <w:ind w:leftChars="0" w:left="0" w:rightChars="0" w:right="0" w:firstLineChars="0" w:firstLine="0"/>
              <w:spacing w:line="240" w:lineRule="atLeast"/>
            </w:pPr>
            <w:r>
              <w:t>宁夏</w:t>
            </w:r>
          </w:p>
        </w:tc>
        <w:tc>
          <w:tcPr>
            <w:tcW w:w="1079" w:type="dxa"/>
            <w:tcBorders>
              <w:top w:val="nil"/>
              <w:bottom w:val="nil"/>
            </w:tcBorders>
          </w:tcPr>
          <w:p w:rsidR="0018722C">
            <w:pPr>
              <w:topLinePunct/>
              <w:ind w:leftChars="0" w:left="0" w:rightChars="0" w:right="0" w:firstLineChars="0" w:firstLine="0"/>
              <w:spacing w:line="240" w:lineRule="atLeast"/>
            </w:pPr>
            <w:r>
              <w:t>25</w:t>
            </w:r>
          </w:p>
        </w:tc>
        <w:tc>
          <w:tcPr>
            <w:tcW w:w="1080" w:type="dxa"/>
            <w:tcBorders>
              <w:top w:val="nil"/>
              <w:bottom w:val="nil"/>
            </w:tcBorders>
          </w:tcPr>
          <w:p w:rsidR="0018722C">
            <w:pPr>
              <w:topLinePunct/>
              <w:ind w:leftChars="0" w:left="0" w:rightChars="0" w:right="0" w:firstLineChars="0" w:firstLine="0"/>
              <w:spacing w:line="240" w:lineRule="atLeast"/>
            </w:pPr>
            <w:r>
              <w:t>1</w:t>
            </w:r>
          </w:p>
        </w:tc>
        <w:tc>
          <w:tcPr>
            <w:tcW w:w="1079" w:type="dxa"/>
            <w:tcBorders>
              <w:top w:val="nil"/>
              <w:bottom w:val="nil"/>
              <w:right w:val="nil"/>
            </w:tcBorders>
          </w:tcPr>
          <w:p w:rsidR="0018722C">
            <w:pPr>
              <w:topLinePunct/>
              <w:ind w:leftChars="0" w:left="0" w:rightChars="0" w:right="0" w:firstLineChars="0" w:firstLine="0"/>
              <w:spacing w:line="240" w:lineRule="atLeast"/>
            </w:pPr>
            <w:r>
              <w:t>24</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t>黑龙</w:t>
            </w:r>
          </w:p>
        </w:tc>
        <w:tc>
          <w:tcPr>
            <w:tcW w:w="1080" w:type="dxa"/>
            <w:tcBorders>
              <w:top w:val="nil"/>
              <w:bottom w:val="nil"/>
            </w:tcBorders>
          </w:tcPr>
          <w:p w:rsidR="0018722C">
            <w:pPr>
              <w:topLinePunct/>
              <w:ind w:leftChars="0" w:left="0" w:rightChars="0" w:right="0" w:firstLineChars="0" w:firstLine="0"/>
              <w:spacing w:line="240" w:lineRule="atLeast"/>
            </w:pPr>
            <w:r>
              <w:t>175</w:t>
            </w:r>
          </w:p>
        </w:tc>
        <w:tc>
          <w:tcPr>
            <w:tcW w:w="1079" w:type="dxa"/>
            <w:tcBorders>
              <w:top w:val="nil"/>
              <w:bottom w:val="nil"/>
            </w:tcBorders>
          </w:tcPr>
          <w:p w:rsidR="0018722C">
            <w:pPr>
              <w:topLinePunct/>
              <w:ind w:leftChars="0" w:left="0" w:rightChars="0" w:right="0" w:firstLineChars="0" w:firstLine="0"/>
              <w:spacing w:line="240" w:lineRule="atLeast"/>
            </w:pPr>
            <w:r>
              <w:t>3</w:t>
            </w:r>
          </w:p>
        </w:tc>
        <w:tc>
          <w:tcPr>
            <w:tcW w:w="1079" w:type="dxa"/>
            <w:tcBorders>
              <w:top w:val="nil"/>
              <w:bottom w:val="nil"/>
            </w:tcBorders>
          </w:tcPr>
          <w:p w:rsidR="0018722C">
            <w:pPr>
              <w:topLinePunct/>
              <w:ind w:leftChars="0" w:left="0" w:rightChars="0" w:right="0" w:firstLineChars="0" w:firstLine="0"/>
              <w:spacing w:line="240" w:lineRule="atLeast"/>
            </w:pPr>
            <w:r>
              <w:t>52</w:t>
            </w:r>
          </w:p>
        </w:tc>
        <w:tc>
          <w:tcPr>
            <w:tcW w:w="1079" w:type="dxa"/>
            <w:tcBorders>
              <w:top w:val="nil"/>
              <w:bottom w:val="nil"/>
            </w:tcBorders>
          </w:tcPr>
          <w:p w:rsidR="0018722C">
            <w:pPr>
              <w:topLinePunct/>
              <w:ind w:leftChars="0" w:left="0" w:rightChars="0" w:right="0" w:firstLineChars="0" w:firstLine="0"/>
              <w:spacing w:line="240" w:lineRule="atLeast"/>
            </w:pPr>
            <w:r>
              <w:t>广西</w:t>
            </w:r>
          </w:p>
        </w:tc>
        <w:tc>
          <w:tcPr>
            <w:tcW w:w="1079" w:type="dxa"/>
            <w:tcBorders>
              <w:top w:val="nil"/>
              <w:bottom w:val="nil"/>
            </w:tcBorders>
          </w:tcPr>
          <w:p w:rsidR="0018722C">
            <w:pPr>
              <w:topLinePunct/>
              <w:ind w:leftChars="0" w:left="0" w:rightChars="0" w:right="0" w:firstLineChars="0" w:firstLine="0"/>
              <w:spacing w:line="240" w:lineRule="atLeast"/>
            </w:pPr>
            <w:r>
              <w:t>56</w:t>
            </w:r>
          </w:p>
        </w:tc>
        <w:tc>
          <w:tcPr>
            <w:tcW w:w="1080" w:type="dxa"/>
            <w:tcBorders>
              <w:top w:val="nil"/>
              <w:bottom w:val="nil"/>
            </w:tcBorders>
          </w:tcPr>
          <w:p w:rsidR="0018722C">
            <w:pPr>
              <w:topLinePunct/>
              <w:ind w:leftChars="0" w:left="0" w:rightChars="0" w:right="0" w:firstLineChars="0" w:firstLine="0"/>
              <w:spacing w:line="240" w:lineRule="atLeast"/>
            </w:pPr>
            <w:r>
              <w:t>3</w:t>
            </w:r>
          </w:p>
        </w:tc>
        <w:tc>
          <w:tcPr>
            <w:tcW w:w="1079" w:type="dxa"/>
            <w:tcBorders>
              <w:top w:val="nil"/>
              <w:bottom w:val="nil"/>
              <w:right w:val="nil"/>
            </w:tcBorders>
          </w:tcPr>
          <w:p w:rsidR="0018722C">
            <w:pPr>
              <w:topLinePunct/>
              <w:ind w:leftChars="0" w:left="0" w:rightChars="0" w:right="0" w:firstLineChars="0" w:firstLine="0"/>
              <w:spacing w:line="240" w:lineRule="atLeast"/>
            </w:pPr>
            <w:r>
              <w:t>20</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t>河南</w:t>
            </w:r>
          </w:p>
        </w:tc>
        <w:tc>
          <w:tcPr>
            <w:tcW w:w="1080" w:type="dxa"/>
            <w:tcBorders>
              <w:top w:val="nil"/>
              <w:bottom w:val="nil"/>
            </w:tcBorders>
          </w:tcPr>
          <w:p w:rsidR="0018722C">
            <w:pPr>
              <w:topLinePunct/>
              <w:ind w:leftChars="0" w:left="0" w:rightChars="0" w:right="0" w:firstLineChars="0" w:firstLine="0"/>
              <w:spacing w:line="240" w:lineRule="atLeast"/>
            </w:pPr>
            <w:r>
              <w:t>322</w:t>
            </w:r>
          </w:p>
        </w:tc>
        <w:tc>
          <w:tcPr>
            <w:tcW w:w="1079" w:type="dxa"/>
            <w:tcBorders>
              <w:top w:val="nil"/>
              <w:bottom w:val="nil"/>
            </w:tcBorders>
          </w:tcPr>
          <w:p w:rsidR="0018722C">
            <w:pPr>
              <w:topLinePunct/>
              <w:ind w:leftChars="0" w:left="0" w:rightChars="0" w:right="0" w:firstLineChars="0" w:firstLine="0"/>
              <w:spacing w:line="240" w:lineRule="atLeast"/>
            </w:pPr>
            <w:r>
              <w:t>6</w:t>
            </w:r>
          </w:p>
        </w:tc>
        <w:tc>
          <w:tcPr>
            <w:tcW w:w="1079" w:type="dxa"/>
            <w:tcBorders>
              <w:top w:val="nil"/>
              <w:bottom w:val="nil"/>
            </w:tcBorders>
          </w:tcPr>
          <w:p w:rsidR="0018722C">
            <w:pPr>
              <w:topLinePunct/>
              <w:ind w:leftChars="0" w:left="0" w:rightChars="0" w:right="0" w:firstLineChars="0" w:firstLine="0"/>
              <w:spacing w:line="240" w:lineRule="atLeast"/>
            </w:pPr>
            <w:r>
              <w:t>56</w:t>
            </w:r>
          </w:p>
        </w:tc>
        <w:tc>
          <w:tcPr>
            <w:tcW w:w="1079" w:type="dxa"/>
            <w:tcBorders>
              <w:top w:val="nil"/>
              <w:bottom w:val="nil"/>
            </w:tcBorders>
          </w:tcPr>
          <w:p w:rsidR="0018722C">
            <w:pPr>
              <w:topLinePunct/>
              <w:ind w:leftChars="0" w:left="0" w:rightChars="0" w:right="0" w:firstLineChars="0" w:firstLine="0"/>
              <w:spacing w:line="240" w:lineRule="atLeast"/>
            </w:pPr>
            <w:r>
              <w:t>西藏</w:t>
            </w:r>
          </w:p>
        </w:tc>
        <w:tc>
          <w:tcPr>
            <w:tcW w:w="1079" w:type="dxa"/>
            <w:tcBorders>
              <w:top w:val="nil"/>
              <w:bottom w:val="nil"/>
            </w:tcBorders>
          </w:tcPr>
          <w:p w:rsidR="0018722C">
            <w:pPr>
              <w:topLinePunct/>
              <w:ind w:leftChars="0" w:left="0" w:rightChars="0" w:right="0" w:firstLineChars="0" w:firstLine="0"/>
              <w:spacing w:line="240" w:lineRule="atLeast"/>
            </w:pPr>
            <w:r>
              <w:t>56</w:t>
            </w:r>
          </w:p>
        </w:tc>
        <w:tc>
          <w:tcPr>
            <w:tcW w:w="1080" w:type="dxa"/>
            <w:tcBorders>
              <w:top w:val="nil"/>
              <w:bottom w:val="nil"/>
            </w:tcBorders>
          </w:tcPr>
          <w:p w:rsidR="0018722C">
            <w:pPr>
              <w:topLinePunct/>
              <w:ind w:leftChars="0" w:left="0" w:rightChars="0" w:right="0" w:firstLineChars="0" w:firstLine="0"/>
              <w:spacing w:line="240" w:lineRule="atLeast"/>
            </w:pPr>
            <w:r>
              <w:t>4</w:t>
            </w:r>
          </w:p>
        </w:tc>
        <w:tc>
          <w:tcPr>
            <w:tcW w:w="1079" w:type="dxa"/>
            <w:tcBorders>
              <w:top w:val="nil"/>
              <w:bottom w:val="nil"/>
              <w:right w:val="nil"/>
            </w:tcBorders>
          </w:tcPr>
          <w:p w:rsidR="0018722C">
            <w:pPr>
              <w:topLinePunct/>
              <w:ind w:leftChars="0" w:left="0" w:rightChars="0" w:right="0" w:firstLineChars="0" w:firstLine="0"/>
              <w:spacing w:line="240" w:lineRule="atLeast"/>
            </w:pPr>
            <w:r>
              <w:t>16</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t>安徽</w:t>
            </w:r>
          </w:p>
        </w:tc>
        <w:tc>
          <w:tcPr>
            <w:tcW w:w="1080" w:type="dxa"/>
            <w:tcBorders>
              <w:top w:val="nil"/>
              <w:bottom w:val="nil"/>
            </w:tcBorders>
          </w:tcPr>
          <w:p w:rsidR="0018722C">
            <w:pPr>
              <w:topLinePunct/>
              <w:ind w:leftChars="0" w:left="0" w:rightChars="0" w:right="0" w:firstLineChars="0" w:firstLine="0"/>
              <w:spacing w:line="240" w:lineRule="atLeast"/>
            </w:pPr>
            <w:r>
              <w:t>204</w:t>
            </w:r>
          </w:p>
        </w:tc>
        <w:tc>
          <w:tcPr>
            <w:tcW w:w="1079" w:type="dxa"/>
            <w:tcBorders>
              <w:top w:val="nil"/>
              <w:bottom w:val="nil"/>
            </w:tcBorders>
          </w:tcPr>
          <w:p w:rsidR="0018722C">
            <w:pPr>
              <w:topLinePunct/>
              <w:ind w:leftChars="0" w:left="0" w:rightChars="0" w:right="0" w:firstLineChars="0" w:firstLine="0"/>
              <w:spacing w:line="240" w:lineRule="atLeast"/>
            </w:pPr>
            <w:r>
              <w:t>3</w:t>
            </w:r>
          </w:p>
        </w:tc>
        <w:tc>
          <w:tcPr>
            <w:tcW w:w="1079" w:type="dxa"/>
            <w:tcBorders>
              <w:top w:val="nil"/>
              <w:bottom w:val="nil"/>
            </w:tcBorders>
          </w:tcPr>
          <w:p w:rsidR="0018722C">
            <w:pPr>
              <w:topLinePunct/>
              <w:ind w:leftChars="0" w:left="0" w:rightChars="0" w:right="0" w:firstLineChars="0" w:firstLine="0"/>
              <w:spacing w:line="240" w:lineRule="atLeast"/>
            </w:pPr>
            <w:r>
              <w:t>68</w:t>
            </w:r>
          </w:p>
        </w:tc>
        <w:tc>
          <w:tcPr>
            <w:tcW w:w="1079" w:type="dxa"/>
            <w:tcBorders>
              <w:top w:val="nil"/>
              <w:bottom w:val="nil"/>
            </w:tcBorders>
          </w:tcPr>
          <w:p w:rsidR="0018722C">
            <w:pPr>
              <w:topLinePunct/>
              <w:ind w:leftChars="0" w:left="0" w:rightChars="0" w:right="0" w:firstLineChars="0" w:firstLine="0"/>
              <w:spacing w:line="240" w:lineRule="atLeast"/>
            </w:pPr>
            <w:r>
              <w:t>贵州</w:t>
            </w:r>
          </w:p>
        </w:tc>
        <w:tc>
          <w:tcPr>
            <w:tcW w:w="1079" w:type="dxa"/>
            <w:tcBorders>
              <w:top w:val="nil"/>
              <w:bottom w:val="nil"/>
            </w:tcBorders>
          </w:tcPr>
          <w:p w:rsidR="0018722C">
            <w:pPr>
              <w:topLinePunct/>
              <w:ind w:leftChars="0" w:left="0" w:rightChars="0" w:right="0" w:firstLineChars="0" w:firstLine="0"/>
              <w:spacing w:line="240" w:lineRule="atLeast"/>
            </w:pPr>
            <w:r>
              <w:t>110</w:t>
            </w:r>
          </w:p>
        </w:tc>
        <w:tc>
          <w:tcPr>
            <w:tcW w:w="1080" w:type="dxa"/>
            <w:tcBorders>
              <w:top w:val="nil"/>
              <w:bottom w:val="nil"/>
            </w:tcBorders>
          </w:tcPr>
          <w:p w:rsidR="0018722C">
            <w:pPr>
              <w:topLinePunct/>
              <w:ind w:leftChars="0" w:left="0" w:rightChars="0" w:right="0" w:firstLineChars="0" w:firstLine="0"/>
              <w:spacing w:line="240" w:lineRule="atLeast"/>
            </w:pPr>
            <w:r>
              <w:t>4</w:t>
            </w:r>
          </w:p>
        </w:tc>
        <w:tc>
          <w:tcPr>
            <w:tcW w:w="1079" w:type="dxa"/>
            <w:tcBorders>
              <w:top w:val="nil"/>
              <w:bottom w:val="nil"/>
              <w:right w:val="nil"/>
            </w:tcBorders>
          </w:tcPr>
          <w:p w:rsidR="0018722C">
            <w:pPr>
              <w:topLinePunct/>
              <w:ind w:leftChars="0" w:left="0" w:rightChars="0" w:right="0" w:firstLineChars="0" w:firstLine="0"/>
              <w:spacing w:line="240" w:lineRule="atLeast"/>
            </w:pPr>
            <w:r>
              <w:t>28</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t>湖北</w:t>
            </w:r>
          </w:p>
        </w:tc>
        <w:tc>
          <w:tcPr>
            <w:tcW w:w="1080" w:type="dxa"/>
            <w:tcBorders>
              <w:top w:val="nil"/>
              <w:bottom w:val="nil"/>
            </w:tcBorders>
          </w:tcPr>
          <w:p w:rsidR="0018722C">
            <w:pPr>
              <w:topLinePunct/>
              <w:ind w:leftChars="0" w:left="0" w:rightChars="0" w:right="0" w:firstLineChars="0" w:firstLine="0"/>
              <w:spacing w:line="240" w:lineRule="atLeast"/>
            </w:pPr>
            <w:r>
              <w:t>285</w:t>
            </w:r>
          </w:p>
        </w:tc>
        <w:tc>
          <w:tcPr>
            <w:tcW w:w="1079" w:type="dxa"/>
            <w:tcBorders>
              <w:top w:val="nil"/>
              <w:bottom w:val="nil"/>
            </w:tcBorders>
          </w:tcPr>
          <w:p w:rsidR="0018722C">
            <w:pPr>
              <w:topLinePunct/>
              <w:ind w:leftChars="0" w:left="0" w:rightChars="0" w:right="0" w:firstLineChars="0" w:firstLine="0"/>
              <w:spacing w:line="240" w:lineRule="atLeast"/>
            </w:pPr>
            <w:r>
              <w:t>5</w:t>
            </w:r>
          </w:p>
        </w:tc>
        <w:tc>
          <w:tcPr>
            <w:tcW w:w="1079" w:type="dxa"/>
            <w:tcBorders>
              <w:top w:val="nil"/>
              <w:bottom w:val="nil"/>
            </w:tcBorders>
          </w:tcPr>
          <w:p w:rsidR="0018722C">
            <w:pPr>
              <w:topLinePunct/>
              <w:ind w:leftChars="0" w:left="0" w:rightChars="0" w:right="0" w:firstLineChars="0" w:firstLine="0"/>
              <w:spacing w:line="240" w:lineRule="atLeast"/>
            </w:pPr>
            <w:r>
              <w:t>52</w:t>
            </w:r>
          </w:p>
        </w:tc>
        <w:tc>
          <w:tcPr>
            <w:tcW w:w="1079" w:type="dxa"/>
            <w:tcBorders>
              <w:top w:val="nil"/>
              <w:bottom w:val="nil"/>
            </w:tcBorders>
          </w:tcPr>
          <w:p w:rsidR="0018722C">
            <w:pPr>
              <w:topLinePunct/>
              <w:ind w:leftChars="0" w:left="0" w:rightChars="0" w:right="0" w:firstLineChars="0" w:firstLine="0"/>
              <w:spacing w:line="240" w:lineRule="atLeast"/>
            </w:pPr>
            <w:r>
              <w:t>陕西</w:t>
            </w:r>
          </w:p>
        </w:tc>
        <w:tc>
          <w:tcPr>
            <w:tcW w:w="1079" w:type="dxa"/>
            <w:tcBorders>
              <w:top w:val="nil"/>
              <w:bottom w:val="nil"/>
            </w:tcBorders>
          </w:tcPr>
          <w:p w:rsidR="0018722C">
            <w:pPr>
              <w:topLinePunct/>
              <w:ind w:leftChars="0" w:left="0" w:rightChars="0" w:right="0" w:firstLineChars="0" w:firstLine="0"/>
              <w:spacing w:line="240" w:lineRule="atLeast"/>
            </w:pPr>
            <w:r>
              <w:t>441</w:t>
            </w:r>
          </w:p>
        </w:tc>
        <w:tc>
          <w:tcPr>
            <w:tcW w:w="1080" w:type="dxa"/>
            <w:tcBorders>
              <w:top w:val="nil"/>
              <w:bottom w:val="nil"/>
            </w:tcBorders>
          </w:tcPr>
          <w:p w:rsidR="0018722C">
            <w:pPr>
              <w:topLinePunct/>
              <w:ind w:leftChars="0" w:left="0" w:rightChars="0" w:right="0" w:firstLineChars="0" w:firstLine="0"/>
              <w:spacing w:line="240" w:lineRule="atLeast"/>
            </w:pPr>
            <w:r>
              <w:t>12</w:t>
            </w:r>
          </w:p>
        </w:tc>
        <w:tc>
          <w:tcPr>
            <w:tcW w:w="1079" w:type="dxa"/>
            <w:tcBorders>
              <w:top w:val="nil"/>
              <w:bottom w:val="nil"/>
              <w:right w:val="nil"/>
            </w:tcBorders>
          </w:tcPr>
          <w:p w:rsidR="0018722C">
            <w:pPr>
              <w:topLinePunct/>
              <w:ind w:leftChars="0" w:left="0" w:rightChars="0" w:right="0" w:firstLineChars="0" w:firstLine="0"/>
              <w:spacing w:line="240" w:lineRule="atLeast"/>
            </w:pPr>
            <w:r>
              <w:t>36</w:t>
            </w:r>
          </w:p>
        </w:tc>
      </w:tr>
      <w:tr>
        <w:trPr>
          <w:trHeight w:val="280" w:hRule="atLeast"/>
        </w:trPr>
        <w:tc>
          <w:tcPr>
            <w:tcW w:w="1094" w:type="dxa"/>
            <w:tcBorders>
              <w:top w:val="nil"/>
              <w:left w:val="nil"/>
              <w:bottom w:val="nil"/>
            </w:tcBorders>
          </w:tcPr>
          <w:p w:rsidR="0018722C">
            <w:pPr>
              <w:topLinePunct/>
              <w:ind w:leftChars="0" w:left="0" w:rightChars="0" w:right="0" w:firstLineChars="0" w:firstLine="0"/>
              <w:spacing w:line="240" w:lineRule="atLeast"/>
            </w:pPr>
            <w:r>
              <w:t>江西</w:t>
            </w:r>
          </w:p>
        </w:tc>
        <w:tc>
          <w:tcPr>
            <w:tcW w:w="1080" w:type="dxa"/>
            <w:tcBorders>
              <w:top w:val="nil"/>
              <w:bottom w:val="nil"/>
            </w:tcBorders>
          </w:tcPr>
          <w:p w:rsidR="0018722C">
            <w:pPr>
              <w:topLinePunct/>
              <w:ind w:leftChars="0" w:left="0" w:rightChars="0" w:right="0" w:firstLineChars="0" w:firstLine="0"/>
              <w:spacing w:line="240" w:lineRule="atLeast"/>
            </w:pPr>
            <w:r>
              <w:t>271</w:t>
            </w:r>
          </w:p>
        </w:tc>
        <w:tc>
          <w:tcPr>
            <w:tcW w:w="1079" w:type="dxa"/>
            <w:tcBorders>
              <w:top w:val="nil"/>
              <w:bottom w:val="nil"/>
            </w:tcBorders>
          </w:tcPr>
          <w:p w:rsidR="0018722C">
            <w:pPr>
              <w:topLinePunct/>
              <w:ind w:leftChars="0" w:left="0" w:rightChars="0" w:right="0" w:firstLineChars="0" w:firstLine="0"/>
              <w:spacing w:line="240" w:lineRule="atLeast"/>
            </w:pPr>
            <w:r>
              <w:t>7</w:t>
            </w:r>
          </w:p>
        </w:tc>
        <w:tc>
          <w:tcPr>
            <w:tcW w:w="1079" w:type="dxa"/>
            <w:tcBorders>
              <w:top w:val="nil"/>
              <w:bottom w:val="nil"/>
            </w:tcBorders>
          </w:tcPr>
          <w:p w:rsidR="0018722C">
            <w:pPr>
              <w:topLinePunct/>
              <w:ind w:leftChars="0" w:left="0" w:rightChars="0" w:right="0" w:firstLineChars="0" w:firstLine="0"/>
              <w:spacing w:line="240" w:lineRule="atLeast"/>
            </w:pPr>
            <w:r>
              <w:t>40</w:t>
            </w:r>
          </w:p>
        </w:tc>
        <w:tc>
          <w:tcPr>
            <w:tcW w:w="1079" w:type="dxa"/>
            <w:tcBorders>
              <w:top w:val="nil"/>
              <w:bottom w:val="nil"/>
            </w:tcBorders>
          </w:tcPr>
          <w:p w:rsidR="0018722C">
            <w:pPr>
              <w:topLinePunct/>
              <w:ind w:leftChars="0" w:left="0" w:rightChars="0" w:right="0" w:firstLineChars="0" w:firstLine="0"/>
              <w:spacing w:line="240" w:lineRule="atLeast"/>
            </w:pPr>
            <w:r>
              <w:rPr>
                <w:b/>
              </w:rPr>
              <w:t>西部小计</w:t>
            </w:r>
          </w:p>
        </w:tc>
        <w:tc>
          <w:tcPr>
            <w:tcW w:w="1079" w:type="dxa"/>
            <w:tcBorders>
              <w:top w:val="nil"/>
              <w:bottom w:val="nil"/>
            </w:tcBorders>
          </w:tcPr>
          <w:p w:rsidR="0018722C">
            <w:pPr>
              <w:topLinePunct/>
              <w:ind w:leftChars="0" w:left="0" w:rightChars="0" w:right="0" w:firstLineChars="0" w:firstLine="0"/>
              <w:spacing w:line="240" w:lineRule="atLeast"/>
            </w:pPr>
            <w:r>
              <w:t>2302</w:t>
            </w:r>
          </w:p>
        </w:tc>
        <w:tc>
          <w:tcPr>
            <w:tcW w:w="1080" w:type="dxa"/>
            <w:tcBorders>
              <w:top w:val="nil"/>
              <w:bottom w:val="nil"/>
            </w:tcBorders>
          </w:tcPr>
          <w:p w:rsidR="0018722C">
            <w:pPr>
              <w:topLinePunct/>
              <w:ind w:leftChars="0" w:left="0" w:rightChars="0" w:right="0" w:firstLineChars="0" w:firstLine="0"/>
              <w:spacing w:line="240" w:lineRule="atLeast"/>
            </w:pPr>
            <w:r>
              <w:t>6</w:t>
            </w:r>
          </w:p>
        </w:tc>
        <w:tc>
          <w:tcPr>
            <w:tcW w:w="1079" w:type="dxa"/>
            <w:tcBorders>
              <w:top w:val="nil"/>
              <w:bottom w:val="nil"/>
              <w:right w:val="nil"/>
            </w:tcBorders>
          </w:tcPr>
          <w:p w:rsidR="0018722C">
            <w:pPr>
              <w:topLinePunct/>
              <w:ind w:leftChars="0" w:left="0" w:rightChars="0" w:right="0" w:firstLineChars="0" w:firstLine="0"/>
              <w:spacing w:line="240" w:lineRule="atLeast"/>
            </w:pPr>
            <w:r>
              <w:t>404</w:t>
            </w:r>
          </w:p>
        </w:tc>
      </w:tr>
      <w:tr>
        <w:trPr>
          <w:trHeight w:val="280" w:hRule="atLeast"/>
        </w:trPr>
        <w:tc>
          <w:tcPr>
            <w:tcW w:w="1094" w:type="dxa"/>
            <w:tcBorders>
              <w:top w:val="nil"/>
              <w:left w:val="nil"/>
            </w:tcBorders>
          </w:tcPr>
          <w:p w:rsidR="0018722C">
            <w:pPr>
              <w:topLinePunct/>
              <w:ind w:leftChars="0" w:left="0" w:rightChars="0" w:right="0" w:firstLineChars="0" w:firstLine="0"/>
              <w:spacing w:line="240" w:lineRule="atLeast"/>
            </w:pPr>
            <w:r>
              <w:rPr>
                <w:b/>
              </w:rPr>
              <w:t>全部合计</w:t>
            </w:r>
          </w:p>
        </w:tc>
        <w:tc>
          <w:tcPr>
            <w:tcW w:w="1080" w:type="dxa"/>
            <w:tcBorders>
              <w:top w:val="nil"/>
            </w:tcBorders>
          </w:tcPr>
          <w:p w:rsidR="0018722C">
            <w:pPr>
              <w:topLinePunct/>
              <w:ind w:leftChars="0" w:left="0" w:rightChars="0" w:right="0" w:firstLineChars="0" w:firstLine="0"/>
              <w:spacing w:line="240" w:lineRule="atLeast"/>
            </w:pPr>
            <w:r>
              <w:t>18980</w:t>
            </w:r>
          </w:p>
        </w:tc>
        <w:tc>
          <w:tcPr>
            <w:tcW w:w="1079" w:type="dxa"/>
            <w:tcBorders>
              <w:top w:val="nil"/>
            </w:tcBorders>
          </w:tcPr>
          <w:p w:rsidR="0018722C">
            <w:pPr>
              <w:topLinePunct/>
              <w:ind w:leftChars="0" w:left="0" w:rightChars="0" w:right="0" w:firstLineChars="0" w:firstLine="0"/>
              <w:spacing w:line="240" w:lineRule="atLeast"/>
            </w:pPr>
            <w:r>
              <w:t>11</w:t>
            </w:r>
          </w:p>
        </w:tc>
        <w:tc>
          <w:tcPr>
            <w:tcW w:w="1079" w:type="dxa"/>
            <w:tcBorders>
              <w:top w:val="nil"/>
            </w:tcBorders>
          </w:tcPr>
          <w:p w:rsidR="0018722C">
            <w:pPr>
              <w:topLinePunct/>
              <w:ind w:leftChars="0" w:left="0" w:rightChars="0" w:right="0" w:firstLineChars="0" w:firstLine="0"/>
              <w:spacing w:line="240" w:lineRule="atLeast"/>
            </w:pPr>
            <w:r>
              <w:t>1772</w:t>
            </w:r>
          </w:p>
        </w:tc>
        <w:tc>
          <w:tcPr>
            <w:tcW w:w="1079" w:type="dxa"/>
            <w:tcBorders>
              <w:top w:val="nil"/>
            </w:tcBorders>
          </w:tcPr>
          <w:p w:rsidR="0018722C">
            <w:pPr>
              <w:topLinePunct/>
              <w:ind w:leftChars="0" w:left="0" w:rightChars="0" w:right="0" w:firstLineChars="0" w:firstLine="0"/>
              <w:spacing w:line="240" w:lineRule="atLeast"/>
            </w:pPr>
          </w:p>
        </w:tc>
        <w:tc>
          <w:tcPr>
            <w:tcW w:w="1079" w:type="dxa"/>
            <w:tcBorders>
              <w:top w:val="nil"/>
            </w:tcBorders>
          </w:tcPr>
          <w:p w:rsidR="0018722C">
            <w:pPr>
              <w:topLinePunct/>
              <w:ind w:leftChars="0" w:left="0" w:rightChars="0" w:right="0" w:firstLineChars="0" w:firstLine="0"/>
              <w:spacing w:line="240" w:lineRule="atLeast"/>
            </w:pPr>
          </w:p>
        </w:tc>
        <w:tc>
          <w:tcPr>
            <w:tcW w:w="1080" w:type="dxa"/>
            <w:tcBorders>
              <w:top w:val="nil"/>
            </w:tcBorders>
          </w:tcPr>
          <w:p w:rsidR="0018722C">
            <w:pPr>
              <w:topLinePunct/>
              <w:ind w:leftChars="0" w:left="0" w:rightChars="0" w:right="0" w:firstLineChars="0" w:firstLine="0"/>
              <w:spacing w:line="240" w:lineRule="atLeast"/>
            </w:pPr>
          </w:p>
        </w:tc>
        <w:tc>
          <w:tcPr>
            <w:tcW w:w="1079" w:type="dxa"/>
            <w:tcBorders>
              <w:top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数据来源：根据科技部高科技企业统计数据计算。</w:t>
      </w:r>
    </w:p>
    <w:p w:rsidR="0018722C">
      <w:pPr>
        <w:topLinePunct/>
      </w:pPr>
      <w:r>
        <w:t>根据</w:t>
      </w:r>
      <w:r>
        <w:t>表</w:t>
      </w:r>
      <w:r>
        <w:t>7</w:t>
      </w:r>
      <w:r>
        <w:t>.</w:t>
      </w:r>
      <w:r>
        <w:t>4</w:t>
      </w:r>
      <w:r/>
      <w:r w:rsidR="001852F3">
        <w:t xml:space="preserve">可知，企业制定国家标准数量体现出明显的行业差异，企业主持</w:t>
      </w:r>
      <w:r>
        <w:t>制定国家标准数量超过</w:t>
      </w:r>
      <w:r>
        <w:t>1000</w:t>
      </w:r>
      <w:r/>
      <w:r w:rsidR="001852F3">
        <w:t xml:space="preserve">个的行业有六个，包括医药制造业</w:t>
      </w:r>
      <w:r>
        <w:t>(</w:t>
      </w:r>
      <w:r>
        <w:t>2793</w:t>
      </w:r>
      <w:r w:rsidR="001852F3">
        <w:rPr>
          <w:spacing w:val="-8"/>
        </w:rPr>
        <w:t xml:space="preserve">个</w:t>
      </w:r>
      <w:r>
        <w:t>)</w:t>
      </w:r>
      <w:r>
        <w:t>、研究与试验发展</w:t>
      </w:r>
      <w:r>
        <w:t>(</w:t>
      </w:r>
      <w:r>
        <w:rPr>
          <w:spacing w:val="-8"/>
        </w:rPr>
        <w:t>2496</w:t>
      </w:r>
      <w:r w:rsidR="001852F3">
        <w:rPr>
          <w:spacing w:val="-7"/>
        </w:rPr>
        <w:t xml:space="preserve">个</w:t>
      </w:r>
      <w:r>
        <w:t>)</w:t>
      </w:r>
      <w:r>
        <w:t>、电气机械及器材制造业</w:t>
      </w:r>
      <w:r>
        <w:t>(</w:t>
      </w:r>
      <w:r>
        <w:t>2476</w:t>
      </w:r>
      <w:r w:rsidR="001852F3">
        <w:rPr>
          <w:spacing w:val="-8"/>
        </w:rPr>
        <w:t xml:space="preserve">个</w:t>
      </w:r>
      <w:r>
        <w:t>)</w:t>
      </w:r>
      <w:r>
        <w:t>、通用设备制造业</w:t>
      </w:r>
      <w:r>
        <w:t>(</w:t>
      </w:r>
      <w:r>
        <w:t>1335</w:t>
      </w:r>
      <w:r w:rsidR="001852F3">
        <w:rPr>
          <w:spacing w:val="-8"/>
        </w:rPr>
        <w:t xml:space="preserve">个</w:t>
      </w:r>
      <w:r>
        <w:t>)</w:t>
      </w:r>
      <w:r>
        <w:t>、批发业</w:t>
      </w:r>
      <w:r>
        <w:t>(</w:t>
      </w:r>
      <w:r>
        <w:rPr>
          <w:spacing w:val="-8"/>
        </w:rPr>
        <w:t>1309</w:t>
      </w:r>
      <w:r w:rsidR="001852F3">
        <w:rPr>
          <w:spacing w:val="-4"/>
        </w:rPr>
        <w:t xml:space="preserve">个</w:t>
      </w:r>
      <w:r>
        <w:t>)</w:t>
      </w:r>
      <w:r>
        <w:t>、化学原料及化学制品制造业</w:t>
      </w:r>
      <w:r>
        <w:t>(</w:t>
      </w:r>
      <w:r>
        <w:t>1186</w:t>
      </w:r>
      <w:r w:rsidR="001852F3">
        <w:rPr>
          <w:spacing w:val="-4"/>
        </w:rPr>
        <w:t xml:space="preserve">个</w:t>
      </w:r>
      <w:r>
        <w:t>)</w:t>
      </w:r>
      <w:r>
        <w:t>。从平均数量来看，这些行业企业制定国家标准数量分别为医药制造业</w:t>
      </w:r>
      <w:r>
        <w:t>(</w:t>
      </w:r>
      <w:r>
        <w:rPr>
          <w:spacing w:val="-4"/>
        </w:rPr>
        <w:t>13</w:t>
      </w:r>
      <w:r w:rsidR="001852F3">
        <w:rPr>
          <w:spacing w:val="-4"/>
        </w:rPr>
        <w:t xml:space="preserve">个</w:t>
      </w:r>
      <w:r>
        <w:t>)</w:t>
      </w:r>
      <w:r>
        <w:t>、研究与试验发展</w:t>
      </w:r>
      <w:r>
        <w:t>(</w:t>
      </w:r>
      <w:r>
        <w:t>78</w:t>
      </w:r>
      <w:r w:rsidR="001852F3">
        <w:rPr>
          <w:spacing w:val="-8"/>
        </w:rPr>
        <w:t xml:space="preserve">个</w:t>
      </w:r>
      <w:r>
        <w:t>)</w:t>
      </w:r>
      <w:r>
        <w:t>、电气机械及器材制造业</w:t>
      </w:r>
      <w:r>
        <w:t>(</w:t>
      </w:r>
      <w:r>
        <w:rPr>
          <w:spacing w:val="-8"/>
        </w:rPr>
        <w:t>15</w:t>
      </w:r>
      <w:r w:rsidR="001852F3">
        <w:rPr>
          <w:spacing w:val="-4"/>
        </w:rPr>
        <w:t xml:space="preserve">个</w:t>
      </w:r>
      <w:r>
        <w:t>)</w:t>
      </w:r>
      <w:r>
        <w:t>、通用设备制造业</w:t>
      </w:r>
      <w:r>
        <w:t>(</w:t>
      </w:r>
      <w:r>
        <w:t>10</w:t>
      </w:r>
      <w:r w:rsidR="001852F3">
        <w:rPr>
          <w:spacing w:val="-4"/>
        </w:rPr>
        <w:t xml:space="preserve">个</w:t>
      </w:r>
      <w:r>
        <w:t>)</w:t>
      </w:r>
      <w:r>
        <w:t>、批发业</w:t>
      </w:r>
      <w:r>
        <w:t>(</w:t>
      </w:r>
      <w:r>
        <w:t>109</w:t>
      </w:r>
      <w:r w:rsidR="001852F3">
        <w:rPr>
          <w:spacing w:val="-4"/>
        </w:rPr>
        <w:t xml:space="preserve">个</w:t>
      </w:r>
      <w:r>
        <w:t>)</w:t>
      </w:r>
      <w:r>
        <w:t>、化学原料及化学制品制造业</w:t>
      </w:r>
      <w:r>
        <w:rPr>
          <w:spacing w:val="-4"/>
        </w:rPr>
        <w:t>（</w:t>
      </w:r>
      <w:r>
        <w:rPr>
          <w:spacing w:val="-4"/>
        </w:rPr>
        <w:t>9</w:t>
      </w:r>
      <w:r w:rsidR="001852F3">
        <w:rPr>
          <w:spacing w:val="-8"/>
        </w:rPr>
        <w:t xml:space="preserve">个</w:t>
      </w:r>
      <w:r>
        <w:rPr>
          <w:spacing w:val="-8"/>
        </w:rPr>
        <w:t>）</w:t>
      </w:r>
      <w:r>
        <w:t>。</w:t>
      </w:r>
    </w:p>
    <w:p w:rsidR="0018722C">
      <w:pPr>
        <w:pStyle w:val="a8"/>
        <w:topLinePunct/>
      </w:pPr>
      <w:bookmarkStart w:id="292225" w:name="_Toc686292225"/>
      <w:r>
        <w:rPr>
          <w:rFonts w:ascii="黑体" w:eastAsia="黑体" w:hint="eastAsia"/>
        </w:rPr>
        <w:t>表</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4</w:t>
      </w:r>
      <w:r>
        <w:t xml:space="preserve">  </w:t>
      </w:r>
      <w:r w:rsidR="001852F3">
        <w:t>中国各行业企业主持制定国家标准数量特征</w:t>
      </w:r>
      <w:r w:rsidP="AA7D325B">
        <w:t>(</w:t>
      </w:r>
      <w:r>
        <w:t>单位：个</w:t>
      </w:r>
      <w:r w:rsidP="AA7D325B">
        <w:t>)</w:t>
      </w:r>
      <w:bookmarkEnd w:id="292225"/>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53"/>
        <w:gridCol w:w="919"/>
        <w:gridCol w:w="2774"/>
        <w:gridCol w:w="978"/>
      </w:tblGrid>
      <w:tr>
        <w:trPr>
          <w:tblHeader/>
        </w:trPr>
        <w:tc>
          <w:tcPr>
            <w:tcW w:w="2292"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w:t>
            </w:r>
          </w:p>
          <w:p w:rsidR="0018722C">
            <w:pPr>
              <w:pStyle w:val="a7"/>
              <w:topLinePunct/>
              <w:ind w:leftChars="0" w:left="0" w:rightChars="0" w:right="0" w:firstLineChars="0" w:firstLine="0"/>
              <w:spacing w:line="240" w:lineRule="atLeast"/>
            </w:pPr>
            <w:r>
              <w:t>定总数</w:t>
            </w:r>
          </w:p>
        </w:tc>
        <w:tc>
          <w:tcPr>
            <w:tcW w:w="1608"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主持制定</w:t>
            </w:r>
          </w:p>
          <w:p w:rsidR="0018722C">
            <w:pPr>
              <w:pStyle w:val="a7"/>
              <w:topLinePunct/>
              <w:ind w:leftChars="0" w:left="0" w:rightChars="0" w:right="0" w:firstLineChars="0" w:firstLine="0"/>
              <w:spacing w:line="240" w:lineRule="atLeast"/>
            </w:pPr>
            <w:r>
              <w:t>总数</w:t>
            </w:r>
          </w:p>
        </w:tc>
      </w:tr>
      <w:tr>
        <w:tc>
          <w:tcPr>
            <w:tcW w:w="2292" w:type="pct"/>
            <w:vAlign w:val="center"/>
          </w:tcPr>
          <w:p w:rsidR="0018722C">
            <w:pPr>
              <w:pStyle w:val="ac"/>
              <w:topLinePunct/>
              <w:ind w:leftChars="0" w:left="0" w:rightChars="0" w:right="0" w:firstLineChars="0" w:firstLine="0"/>
              <w:spacing w:line="240" w:lineRule="atLeast"/>
            </w:pPr>
            <w:r>
              <w:t>医药制造业</w:t>
            </w:r>
          </w:p>
        </w:tc>
        <w:tc>
          <w:tcPr>
            <w:tcW w:w="533" w:type="pct"/>
            <w:vAlign w:val="center"/>
          </w:tcPr>
          <w:p w:rsidR="0018722C">
            <w:pPr>
              <w:pStyle w:val="affff9"/>
              <w:topLinePunct/>
              <w:ind w:leftChars="0" w:left="0" w:rightChars="0" w:right="0" w:firstLineChars="0" w:firstLine="0"/>
              <w:spacing w:line="240" w:lineRule="atLeast"/>
            </w:pPr>
            <w:r>
              <w:t>2793</w:t>
            </w:r>
          </w:p>
        </w:tc>
        <w:tc>
          <w:tcPr>
            <w:tcW w:w="1608" w:type="pct"/>
            <w:vAlign w:val="center"/>
          </w:tcPr>
          <w:p w:rsidR="0018722C">
            <w:pPr>
              <w:pStyle w:val="a5"/>
              <w:topLinePunct/>
              <w:ind w:leftChars="0" w:left="0" w:rightChars="0" w:right="0" w:firstLineChars="0" w:firstLine="0"/>
              <w:spacing w:line="240" w:lineRule="atLeast"/>
            </w:pPr>
            <w:r>
              <w:t>纺织业</w:t>
            </w:r>
          </w:p>
        </w:tc>
        <w:tc>
          <w:tcPr>
            <w:tcW w:w="567" w:type="pct"/>
            <w:vAlign w:val="center"/>
          </w:tcPr>
          <w:p w:rsidR="0018722C">
            <w:pPr>
              <w:pStyle w:val="affff9"/>
              <w:topLinePunct/>
              <w:ind w:leftChars="0" w:left="0" w:rightChars="0" w:right="0" w:firstLineChars="0" w:firstLine="0"/>
              <w:spacing w:line="240" w:lineRule="atLeast"/>
            </w:pPr>
            <w:r>
              <w:t>53</w:t>
            </w:r>
          </w:p>
        </w:tc>
      </w:tr>
      <w:tr>
        <w:tc>
          <w:tcPr>
            <w:tcW w:w="2292" w:type="pct"/>
            <w:vAlign w:val="center"/>
          </w:tcPr>
          <w:p w:rsidR="0018722C">
            <w:pPr>
              <w:pStyle w:val="ac"/>
              <w:topLinePunct/>
              <w:ind w:leftChars="0" w:left="0" w:rightChars="0" w:right="0" w:firstLineChars="0" w:firstLine="0"/>
              <w:spacing w:line="240" w:lineRule="atLeast"/>
            </w:pPr>
            <w:r>
              <w:t>研究与试验发展</w:t>
            </w:r>
          </w:p>
        </w:tc>
        <w:tc>
          <w:tcPr>
            <w:tcW w:w="533" w:type="pct"/>
            <w:vAlign w:val="center"/>
          </w:tcPr>
          <w:p w:rsidR="0018722C">
            <w:pPr>
              <w:pStyle w:val="affff9"/>
              <w:topLinePunct/>
              <w:ind w:leftChars="0" w:left="0" w:rightChars="0" w:right="0" w:firstLineChars="0" w:firstLine="0"/>
              <w:spacing w:line="240" w:lineRule="atLeast"/>
            </w:pPr>
            <w:r>
              <w:t>2496</w:t>
            </w:r>
          </w:p>
        </w:tc>
        <w:tc>
          <w:tcPr>
            <w:tcW w:w="1608" w:type="pct"/>
            <w:vAlign w:val="center"/>
          </w:tcPr>
          <w:p w:rsidR="0018722C">
            <w:pPr>
              <w:pStyle w:val="a5"/>
              <w:topLinePunct/>
              <w:ind w:leftChars="0" w:left="0" w:rightChars="0" w:right="0" w:firstLineChars="0" w:firstLine="0"/>
              <w:spacing w:line="240" w:lineRule="atLeast"/>
            </w:pPr>
            <w:r>
              <w:t>有色金属矿采选业</w:t>
            </w:r>
          </w:p>
        </w:tc>
        <w:tc>
          <w:tcPr>
            <w:tcW w:w="567" w:type="pct"/>
            <w:vAlign w:val="center"/>
          </w:tcPr>
          <w:p w:rsidR="0018722C">
            <w:pPr>
              <w:pStyle w:val="affff9"/>
              <w:topLinePunct/>
              <w:ind w:leftChars="0" w:left="0" w:rightChars="0" w:right="0" w:firstLineChars="0" w:firstLine="0"/>
              <w:spacing w:line="240" w:lineRule="atLeast"/>
            </w:pPr>
            <w:r>
              <w:t>43</w:t>
            </w:r>
          </w:p>
        </w:tc>
      </w:tr>
      <w:tr>
        <w:tc>
          <w:tcPr>
            <w:tcW w:w="2292" w:type="pct"/>
            <w:vAlign w:val="center"/>
          </w:tcPr>
          <w:p w:rsidR="0018722C">
            <w:pPr>
              <w:pStyle w:val="ac"/>
              <w:topLinePunct/>
              <w:ind w:leftChars="0" w:left="0" w:rightChars="0" w:right="0" w:firstLineChars="0" w:firstLine="0"/>
              <w:spacing w:line="240" w:lineRule="atLeast"/>
            </w:pPr>
            <w:r>
              <w:t>电气机械及器材制造业</w:t>
            </w:r>
          </w:p>
        </w:tc>
        <w:tc>
          <w:tcPr>
            <w:tcW w:w="533" w:type="pct"/>
            <w:vAlign w:val="center"/>
          </w:tcPr>
          <w:p w:rsidR="0018722C">
            <w:pPr>
              <w:pStyle w:val="affff9"/>
              <w:topLinePunct/>
              <w:ind w:leftChars="0" w:left="0" w:rightChars="0" w:right="0" w:firstLineChars="0" w:firstLine="0"/>
              <w:spacing w:line="240" w:lineRule="atLeast"/>
            </w:pPr>
            <w:r>
              <w:t>2476</w:t>
            </w:r>
          </w:p>
        </w:tc>
        <w:tc>
          <w:tcPr>
            <w:tcW w:w="1608" w:type="pct"/>
            <w:vAlign w:val="center"/>
          </w:tcPr>
          <w:p w:rsidR="0018722C">
            <w:pPr>
              <w:pStyle w:val="a5"/>
              <w:topLinePunct/>
              <w:ind w:leftChars="0" w:left="0" w:rightChars="0" w:right="0" w:firstLineChars="0" w:firstLine="0"/>
              <w:spacing w:line="240" w:lineRule="atLeast"/>
            </w:pPr>
            <w:r>
              <w:t>专业技术服务业</w:t>
            </w:r>
          </w:p>
        </w:tc>
        <w:tc>
          <w:tcPr>
            <w:tcW w:w="567" w:type="pct"/>
            <w:vAlign w:val="center"/>
          </w:tcPr>
          <w:p w:rsidR="0018722C">
            <w:pPr>
              <w:pStyle w:val="affff9"/>
              <w:topLinePunct/>
              <w:ind w:leftChars="0" w:left="0" w:rightChars="0" w:right="0" w:firstLineChars="0" w:firstLine="0"/>
              <w:spacing w:line="240" w:lineRule="atLeast"/>
            </w:pPr>
            <w:r>
              <w:t>34</w:t>
            </w:r>
          </w:p>
        </w:tc>
      </w:tr>
      <w:tr>
        <w:tc>
          <w:tcPr>
            <w:tcW w:w="2292" w:type="pct"/>
            <w:vAlign w:val="center"/>
          </w:tcPr>
          <w:p w:rsidR="0018722C">
            <w:pPr>
              <w:pStyle w:val="ac"/>
              <w:topLinePunct/>
              <w:ind w:leftChars="0" w:left="0" w:rightChars="0" w:right="0" w:firstLineChars="0" w:firstLine="0"/>
              <w:spacing w:line="240" w:lineRule="atLeast"/>
            </w:pPr>
            <w:r>
              <w:t>通用设备制造业</w:t>
            </w:r>
          </w:p>
        </w:tc>
        <w:tc>
          <w:tcPr>
            <w:tcW w:w="533" w:type="pct"/>
            <w:vAlign w:val="center"/>
          </w:tcPr>
          <w:p w:rsidR="0018722C">
            <w:pPr>
              <w:pStyle w:val="affff9"/>
              <w:topLinePunct/>
              <w:ind w:leftChars="0" w:left="0" w:rightChars="0" w:right="0" w:firstLineChars="0" w:firstLine="0"/>
              <w:spacing w:line="240" w:lineRule="atLeast"/>
            </w:pPr>
            <w:r>
              <w:t>1335</w:t>
            </w:r>
          </w:p>
        </w:tc>
        <w:tc>
          <w:tcPr>
            <w:tcW w:w="1608" w:type="pct"/>
            <w:vAlign w:val="center"/>
          </w:tcPr>
          <w:p w:rsidR="0018722C">
            <w:pPr>
              <w:pStyle w:val="a5"/>
              <w:topLinePunct/>
              <w:ind w:leftChars="0" w:left="0" w:rightChars="0" w:right="0" w:firstLineChars="0" w:firstLine="0"/>
              <w:spacing w:line="240" w:lineRule="atLeast"/>
            </w:pPr>
            <w:r>
              <w:t>黑色金属矿采选业</w:t>
            </w:r>
          </w:p>
        </w:tc>
        <w:tc>
          <w:tcPr>
            <w:tcW w:w="567" w:type="pct"/>
            <w:vAlign w:val="center"/>
          </w:tcPr>
          <w:p w:rsidR="0018722C">
            <w:pPr>
              <w:pStyle w:val="affff9"/>
              <w:topLinePunct/>
              <w:ind w:leftChars="0" w:left="0" w:rightChars="0" w:right="0" w:firstLineChars="0" w:firstLine="0"/>
              <w:spacing w:line="240" w:lineRule="atLeast"/>
            </w:pPr>
            <w:r>
              <w:t>33</w:t>
            </w:r>
          </w:p>
        </w:tc>
      </w:tr>
      <w:tr>
        <w:tc>
          <w:tcPr>
            <w:tcW w:w="2292" w:type="pct"/>
            <w:vAlign w:val="center"/>
          </w:tcPr>
          <w:p w:rsidR="0018722C">
            <w:pPr>
              <w:pStyle w:val="ac"/>
              <w:topLinePunct/>
              <w:ind w:leftChars="0" w:left="0" w:rightChars="0" w:right="0" w:firstLineChars="0" w:firstLine="0"/>
              <w:spacing w:line="240" w:lineRule="atLeast"/>
            </w:pPr>
            <w:r>
              <w:t>批发业</w:t>
            </w:r>
          </w:p>
        </w:tc>
        <w:tc>
          <w:tcPr>
            <w:tcW w:w="533" w:type="pct"/>
            <w:vAlign w:val="center"/>
          </w:tcPr>
          <w:p w:rsidR="0018722C">
            <w:pPr>
              <w:pStyle w:val="affff9"/>
              <w:topLinePunct/>
              <w:ind w:leftChars="0" w:left="0" w:rightChars="0" w:right="0" w:firstLineChars="0" w:firstLine="0"/>
              <w:spacing w:line="240" w:lineRule="atLeast"/>
            </w:pPr>
            <w:r>
              <w:t>1309</w:t>
            </w:r>
          </w:p>
        </w:tc>
        <w:tc>
          <w:tcPr>
            <w:tcW w:w="1608" w:type="pct"/>
            <w:vAlign w:val="center"/>
          </w:tcPr>
          <w:p w:rsidR="0018722C">
            <w:pPr>
              <w:pStyle w:val="a5"/>
              <w:topLinePunct/>
              <w:ind w:leftChars="0" w:left="0" w:rightChars="0" w:right="0" w:firstLineChars="0" w:firstLine="0"/>
              <w:spacing w:line="240" w:lineRule="atLeast"/>
            </w:pPr>
            <w:r>
              <w:t>水上运输业</w:t>
            </w:r>
          </w:p>
        </w:tc>
        <w:tc>
          <w:tcPr>
            <w:tcW w:w="567" w:type="pct"/>
            <w:vAlign w:val="center"/>
          </w:tcPr>
          <w:p w:rsidR="0018722C">
            <w:pPr>
              <w:pStyle w:val="affff9"/>
              <w:topLinePunct/>
              <w:ind w:leftChars="0" w:left="0" w:rightChars="0" w:right="0" w:firstLineChars="0" w:firstLine="0"/>
              <w:spacing w:line="240" w:lineRule="atLeast"/>
            </w:pPr>
            <w:r>
              <w:t>24</w:t>
            </w:r>
          </w:p>
        </w:tc>
      </w:tr>
      <w:tr>
        <w:tc>
          <w:tcPr>
            <w:tcW w:w="2292" w:type="pct"/>
            <w:vAlign w:val="center"/>
          </w:tcPr>
          <w:p w:rsidR="0018722C">
            <w:pPr>
              <w:pStyle w:val="ac"/>
              <w:topLinePunct/>
              <w:ind w:leftChars="0" w:left="0" w:rightChars="0" w:right="0" w:firstLineChars="0" w:firstLine="0"/>
              <w:spacing w:line="240" w:lineRule="atLeast"/>
            </w:pPr>
            <w:r>
              <w:t>化学原料及化学制品制造业</w:t>
            </w:r>
          </w:p>
        </w:tc>
        <w:tc>
          <w:tcPr>
            <w:tcW w:w="533" w:type="pct"/>
            <w:vAlign w:val="center"/>
          </w:tcPr>
          <w:p w:rsidR="0018722C">
            <w:pPr>
              <w:pStyle w:val="affff9"/>
              <w:topLinePunct/>
              <w:ind w:leftChars="0" w:left="0" w:rightChars="0" w:right="0" w:firstLineChars="0" w:firstLine="0"/>
              <w:spacing w:line="240" w:lineRule="atLeast"/>
            </w:pPr>
            <w:r>
              <w:t>1186</w:t>
            </w:r>
          </w:p>
        </w:tc>
        <w:tc>
          <w:tcPr>
            <w:tcW w:w="1608" w:type="pct"/>
            <w:vAlign w:val="center"/>
          </w:tcPr>
          <w:p w:rsidR="0018722C">
            <w:pPr>
              <w:pStyle w:val="a5"/>
              <w:topLinePunct/>
              <w:ind w:leftChars="0" w:left="0" w:rightChars="0" w:right="0" w:firstLineChars="0" w:firstLine="0"/>
              <w:spacing w:line="240" w:lineRule="atLeast"/>
            </w:pPr>
            <w:r>
              <w:t>电信和其他信息传输服务业</w:t>
            </w:r>
          </w:p>
        </w:tc>
        <w:tc>
          <w:tcPr>
            <w:tcW w:w="567" w:type="pct"/>
            <w:vAlign w:val="center"/>
          </w:tcPr>
          <w:p w:rsidR="0018722C">
            <w:pPr>
              <w:pStyle w:val="affff9"/>
              <w:topLinePunct/>
              <w:ind w:leftChars="0" w:left="0" w:rightChars="0" w:right="0" w:firstLineChars="0" w:firstLine="0"/>
              <w:spacing w:line="240" w:lineRule="atLeast"/>
            </w:pPr>
            <w:r>
              <w:t>22</w:t>
            </w:r>
          </w:p>
        </w:tc>
      </w:tr>
      <w:tr>
        <w:tc>
          <w:tcPr>
            <w:tcW w:w="2292" w:type="pct"/>
            <w:vAlign w:val="center"/>
          </w:tcPr>
          <w:p w:rsidR="0018722C">
            <w:pPr>
              <w:pStyle w:val="ac"/>
              <w:topLinePunct/>
              <w:ind w:leftChars="0" w:left="0" w:rightChars="0" w:right="0" w:firstLineChars="0" w:firstLine="0"/>
              <w:spacing w:line="240" w:lineRule="atLeast"/>
            </w:pPr>
            <w:r>
              <w:t>有色金属冶炼及压延加工业</w:t>
            </w:r>
          </w:p>
        </w:tc>
        <w:tc>
          <w:tcPr>
            <w:tcW w:w="533" w:type="pct"/>
            <w:vAlign w:val="center"/>
          </w:tcPr>
          <w:p w:rsidR="0018722C">
            <w:pPr>
              <w:pStyle w:val="affff9"/>
              <w:topLinePunct/>
              <w:ind w:leftChars="0" w:left="0" w:rightChars="0" w:right="0" w:firstLineChars="0" w:firstLine="0"/>
              <w:spacing w:line="240" w:lineRule="atLeast"/>
            </w:pPr>
            <w:r>
              <w:t>882</w:t>
            </w:r>
          </w:p>
        </w:tc>
        <w:tc>
          <w:tcPr>
            <w:tcW w:w="1608" w:type="pct"/>
            <w:vAlign w:val="center"/>
          </w:tcPr>
          <w:p w:rsidR="0018722C">
            <w:pPr>
              <w:pStyle w:val="a5"/>
              <w:topLinePunct/>
              <w:ind w:leftChars="0" w:left="0" w:rightChars="0" w:right="0" w:firstLineChars="0" w:firstLine="0"/>
              <w:spacing w:line="240" w:lineRule="atLeast"/>
            </w:pPr>
            <w:r>
              <w:t>工艺品及其他制造业</w:t>
            </w:r>
          </w:p>
        </w:tc>
        <w:tc>
          <w:tcPr>
            <w:tcW w:w="567" w:type="pct"/>
            <w:vAlign w:val="center"/>
          </w:tcPr>
          <w:p w:rsidR="0018722C">
            <w:pPr>
              <w:pStyle w:val="affff9"/>
              <w:topLinePunct/>
              <w:ind w:leftChars="0" w:left="0" w:rightChars="0" w:right="0" w:firstLineChars="0" w:firstLine="0"/>
              <w:spacing w:line="240" w:lineRule="atLeast"/>
            </w:pPr>
            <w:r>
              <w:t>20</w:t>
            </w:r>
          </w:p>
        </w:tc>
      </w:tr>
      <w:tr>
        <w:tc>
          <w:tcPr>
            <w:tcW w:w="2292" w:type="pct"/>
            <w:vAlign w:val="center"/>
          </w:tcPr>
          <w:p w:rsidR="0018722C">
            <w:pPr>
              <w:pStyle w:val="ac"/>
              <w:topLinePunct/>
              <w:ind w:leftChars="0" w:left="0" w:rightChars="0" w:right="0" w:firstLineChars="0" w:firstLine="0"/>
              <w:spacing w:line="240" w:lineRule="atLeast"/>
            </w:pPr>
            <w:r>
              <w:t>黑色金属冶炼及压延加工业</w:t>
            </w:r>
          </w:p>
        </w:tc>
        <w:tc>
          <w:tcPr>
            <w:tcW w:w="533" w:type="pct"/>
            <w:vAlign w:val="center"/>
          </w:tcPr>
          <w:p w:rsidR="0018722C">
            <w:pPr>
              <w:pStyle w:val="affff9"/>
              <w:topLinePunct/>
              <w:ind w:leftChars="0" w:left="0" w:rightChars="0" w:right="0" w:firstLineChars="0" w:firstLine="0"/>
              <w:spacing w:line="240" w:lineRule="atLeast"/>
            </w:pPr>
            <w:r>
              <w:t>750</w:t>
            </w:r>
          </w:p>
        </w:tc>
        <w:tc>
          <w:tcPr>
            <w:tcW w:w="1608" w:type="pct"/>
            <w:vAlign w:val="center"/>
          </w:tcPr>
          <w:p w:rsidR="0018722C">
            <w:pPr>
              <w:pStyle w:val="a5"/>
              <w:topLinePunct/>
              <w:ind w:leftChars="0" w:left="0" w:rightChars="0" w:right="0" w:firstLineChars="0" w:firstLine="0"/>
              <w:spacing w:line="240" w:lineRule="atLeast"/>
            </w:pPr>
            <w:r>
              <w:t>橡胶制品业</w:t>
            </w:r>
          </w:p>
        </w:tc>
        <w:tc>
          <w:tcPr>
            <w:tcW w:w="567" w:type="pct"/>
            <w:vAlign w:val="center"/>
          </w:tcPr>
          <w:p w:rsidR="0018722C">
            <w:pPr>
              <w:pStyle w:val="affff9"/>
              <w:topLinePunct/>
              <w:ind w:leftChars="0" w:left="0" w:rightChars="0" w:right="0" w:firstLineChars="0" w:firstLine="0"/>
              <w:spacing w:line="240" w:lineRule="atLeast"/>
            </w:pPr>
            <w:r>
              <w:t>16</w:t>
            </w:r>
          </w:p>
        </w:tc>
      </w:tr>
      <w:tr>
        <w:tc>
          <w:tcPr>
            <w:tcW w:w="2292" w:type="pct"/>
            <w:vAlign w:val="center"/>
          </w:tcPr>
          <w:p w:rsidR="0018722C">
            <w:pPr>
              <w:pStyle w:val="ac"/>
              <w:topLinePunct/>
              <w:ind w:leftChars="0" w:left="0" w:rightChars="0" w:right="0" w:firstLineChars="0" w:firstLine="0"/>
              <w:spacing w:line="240" w:lineRule="atLeast"/>
            </w:pPr>
            <w:r>
              <w:t>交通运输设备制造业</w:t>
            </w:r>
          </w:p>
        </w:tc>
        <w:tc>
          <w:tcPr>
            <w:tcW w:w="533" w:type="pct"/>
            <w:vAlign w:val="center"/>
          </w:tcPr>
          <w:p w:rsidR="0018722C">
            <w:pPr>
              <w:pStyle w:val="affff9"/>
              <w:topLinePunct/>
              <w:ind w:leftChars="0" w:left="0" w:rightChars="0" w:right="0" w:firstLineChars="0" w:firstLine="0"/>
              <w:spacing w:line="240" w:lineRule="atLeast"/>
            </w:pPr>
            <w:r>
              <w:t>710</w:t>
            </w:r>
          </w:p>
        </w:tc>
        <w:tc>
          <w:tcPr>
            <w:tcW w:w="1608" w:type="pct"/>
            <w:vAlign w:val="center"/>
          </w:tcPr>
          <w:p w:rsidR="0018722C">
            <w:pPr>
              <w:pStyle w:val="a5"/>
              <w:topLinePunct/>
              <w:ind w:leftChars="0" w:left="0" w:rightChars="0" w:right="0" w:firstLineChars="0" w:firstLine="0"/>
              <w:spacing w:line="240" w:lineRule="atLeast"/>
            </w:pPr>
            <w:r>
              <w:t>塑料制品业</w:t>
            </w:r>
          </w:p>
        </w:tc>
        <w:tc>
          <w:tcPr>
            <w:tcW w:w="567" w:type="pct"/>
            <w:vAlign w:val="center"/>
          </w:tcPr>
          <w:p w:rsidR="0018722C">
            <w:pPr>
              <w:pStyle w:val="affff9"/>
              <w:topLinePunct/>
              <w:ind w:leftChars="0" w:left="0" w:rightChars="0" w:right="0" w:firstLineChars="0" w:firstLine="0"/>
              <w:spacing w:line="240" w:lineRule="atLeast"/>
            </w:pPr>
            <w:r>
              <w:t>15</w:t>
            </w:r>
          </w:p>
        </w:tc>
      </w:tr>
      <w:tr>
        <w:tc>
          <w:tcPr>
            <w:tcW w:w="2292" w:type="pct"/>
            <w:vAlign w:val="center"/>
          </w:tcPr>
          <w:p w:rsidR="0018722C">
            <w:pPr>
              <w:pStyle w:val="ac"/>
              <w:topLinePunct/>
              <w:ind w:leftChars="0" w:left="0" w:rightChars="0" w:right="0" w:firstLineChars="0" w:firstLine="0"/>
              <w:spacing w:line="240" w:lineRule="atLeast"/>
            </w:pPr>
            <w:r>
              <w:t>房屋和土木工程建筑业</w:t>
            </w:r>
          </w:p>
        </w:tc>
        <w:tc>
          <w:tcPr>
            <w:tcW w:w="533" w:type="pct"/>
            <w:vAlign w:val="center"/>
          </w:tcPr>
          <w:p w:rsidR="0018722C">
            <w:pPr>
              <w:pStyle w:val="affff9"/>
              <w:topLinePunct/>
              <w:ind w:leftChars="0" w:left="0" w:rightChars="0" w:right="0" w:firstLineChars="0" w:firstLine="0"/>
              <w:spacing w:line="240" w:lineRule="atLeast"/>
            </w:pPr>
            <w:r>
              <w:t>705</w:t>
            </w:r>
          </w:p>
        </w:tc>
        <w:tc>
          <w:tcPr>
            <w:tcW w:w="1608" w:type="pct"/>
            <w:vAlign w:val="center"/>
          </w:tcPr>
          <w:p w:rsidR="0018722C">
            <w:pPr>
              <w:pStyle w:val="a5"/>
              <w:topLinePunct/>
              <w:ind w:leftChars="0" w:left="0" w:rightChars="0" w:right="0" w:firstLineChars="0" w:firstLine="0"/>
              <w:spacing w:line="240" w:lineRule="atLeast"/>
            </w:pPr>
            <w:r>
              <w:t>软件业</w:t>
            </w:r>
          </w:p>
        </w:tc>
        <w:tc>
          <w:tcPr>
            <w:tcW w:w="567" w:type="pct"/>
            <w:vAlign w:val="center"/>
          </w:tcPr>
          <w:p w:rsidR="0018722C">
            <w:pPr>
              <w:pStyle w:val="affff9"/>
              <w:topLinePunct/>
              <w:ind w:leftChars="0" w:left="0" w:rightChars="0" w:right="0" w:firstLineChars="0" w:firstLine="0"/>
              <w:spacing w:line="240" w:lineRule="atLeast"/>
            </w:pPr>
            <w:r>
              <w:t>12</w:t>
            </w:r>
          </w:p>
        </w:tc>
      </w:tr>
      <w:tr>
        <w:tc>
          <w:tcPr>
            <w:tcW w:w="2292" w:type="pct"/>
            <w:vAlign w:val="center"/>
          </w:tcPr>
          <w:p w:rsidR="0018722C">
            <w:pPr>
              <w:pStyle w:val="ac"/>
              <w:topLinePunct/>
              <w:ind w:leftChars="0" w:left="0" w:rightChars="0" w:right="0" w:firstLineChars="0" w:firstLine="0"/>
              <w:spacing w:line="240" w:lineRule="atLeast"/>
            </w:pPr>
            <w:r>
              <w:t>通信设备、计算机及其他电子设备制造业</w:t>
            </w:r>
          </w:p>
        </w:tc>
        <w:tc>
          <w:tcPr>
            <w:tcW w:w="533" w:type="pct"/>
            <w:vAlign w:val="center"/>
          </w:tcPr>
          <w:p w:rsidR="0018722C">
            <w:pPr>
              <w:pStyle w:val="affff9"/>
              <w:topLinePunct/>
              <w:ind w:leftChars="0" w:left="0" w:rightChars="0" w:right="0" w:firstLineChars="0" w:firstLine="0"/>
              <w:spacing w:line="240" w:lineRule="atLeast"/>
            </w:pPr>
            <w:r>
              <w:t>656</w:t>
            </w:r>
          </w:p>
        </w:tc>
        <w:tc>
          <w:tcPr>
            <w:tcW w:w="1608" w:type="pct"/>
            <w:vAlign w:val="center"/>
          </w:tcPr>
          <w:p w:rsidR="0018722C">
            <w:pPr>
              <w:pStyle w:val="a5"/>
              <w:topLinePunct/>
              <w:ind w:leftChars="0" w:left="0" w:rightChars="0" w:right="0" w:firstLineChars="0" w:firstLine="0"/>
              <w:spacing w:line="240" w:lineRule="atLeast"/>
            </w:pPr>
            <w:r>
              <w:t>渔业</w:t>
            </w:r>
          </w:p>
        </w:tc>
        <w:tc>
          <w:tcPr>
            <w:tcW w:w="567" w:type="pct"/>
            <w:vAlign w:val="center"/>
          </w:tcPr>
          <w:p w:rsidR="0018722C">
            <w:pPr>
              <w:pStyle w:val="affff9"/>
              <w:topLinePunct/>
              <w:ind w:leftChars="0" w:left="0" w:rightChars="0" w:right="0" w:firstLineChars="0" w:firstLine="0"/>
              <w:spacing w:line="240" w:lineRule="atLeast"/>
            </w:pPr>
            <w:r>
              <w:t>11</w:t>
            </w:r>
          </w:p>
        </w:tc>
      </w:tr>
      <w:tr>
        <w:tc>
          <w:tcPr>
            <w:tcW w:w="2292" w:type="pct"/>
            <w:vAlign w:val="center"/>
          </w:tcPr>
          <w:p w:rsidR="0018722C">
            <w:pPr>
              <w:pStyle w:val="ac"/>
              <w:topLinePunct/>
              <w:ind w:leftChars="0" w:left="0" w:rightChars="0" w:right="0" w:firstLineChars="0" w:firstLine="0"/>
              <w:spacing w:line="240" w:lineRule="atLeast"/>
            </w:pPr>
            <w:r>
              <w:t>石油加工、炼焦及核燃料加工业</w:t>
            </w:r>
          </w:p>
        </w:tc>
        <w:tc>
          <w:tcPr>
            <w:tcW w:w="533" w:type="pct"/>
            <w:vAlign w:val="center"/>
          </w:tcPr>
          <w:p w:rsidR="0018722C">
            <w:pPr>
              <w:pStyle w:val="affff9"/>
              <w:topLinePunct/>
              <w:ind w:leftChars="0" w:left="0" w:rightChars="0" w:right="0" w:firstLineChars="0" w:firstLine="0"/>
              <w:spacing w:line="240" w:lineRule="atLeast"/>
            </w:pPr>
            <w:r>
              <w:t>642</w:t>
            </w:r>
          </w:p>
        </w:tc>
        <w:tc>
          <w:tcPr>
            <w:tcW w:w="1608" w:type="pct"/>
            <w:vAlign w:val="center"/>
          </w:tcPr>
          <w:p w:rsidR="0018722C">
            <w:pPr>
              <w:pStyle w:val="a5"/>
              <w:topLinePunct/>
              <w:ind w:leftChars="0" w:left="0" w:rightChars="0" w:right="0" w:firstLineChars="0" w:firstLine="0"/>
              <w:spacing w:line="240" w:lineRule="atLeast"/>
            </w:pPr>
            <w:r>
              <w:t>食品制造业</w:t>
            </w:r>
          </w:p>
        </w:tc>
        <w:tc>
          <w:tcPr>
            <w:tcW w:w="567" w:type="pct"/>
            <w:vAlign w:val="center"/>
          </w:tcPr>
          <w:p w:rsidR="0018722C">
            <w:pPr>
              <w:pStyle w:val="affff9"/>
              <w:topLinePunct/>
              <w:ind w:leftChars="0" w:left="0" w:rightChars="0" w:right="0" w:firstLineChars="0" w:firstLine="0"/>
              <w:spacing w:line="240" w:lineRule="atLeast"/>
            </w:pPr>
            <w:r>
              <w:t>11</w:t>
            </w:r>
          </w:p>
        </w:tc>
      </w:tr>
      <w:tr>
        <w:tc>
          <w:tcPr>
            <w:tcW w:w="2292" w:type="pct"/>
            <w:vAlign w:val="center"/>
          </w:tcPr>
          <w:p w:rsidR="0018722C">
            <w:pPr>
              <w:pStyle w:val="ac"/>
              <w:topLinePunct/>
              <w:ind w:leftChars="0" w:left="0" w:rightChars="0" w:right="0" w:firstLineChars="0" w:firstLine="0"/>
              <w:spacing w:line="240" w:lineRule="atLeast"/>
            </w:pPr>
            <w:r>
              <w:t>非金属矿物制品业</w:t>
            </w:r>
          </w:p>
        </w:tc>
        <w:tc>
          <w:tcPr>
            <w:tcW w:w="533" w:type="pct"/>
            <w:vAlign w:val="center"/>
          </w:tcPr>
          <w:p w:rsidR="0018722C">
            <w:pPr>
              <w:pStyle w:val="affff9"/>
              <w:topLinePunct/>
              <w:ind w:leftChars="0" w:left="0" w:rightChars="0" w:right="0" w:firstLineChars="0" w:firstLine="0"/>
              <w:spacing w:line="240" w:lineRule="atLeast"/>
            </w:pPr>
            <w:r>
              <w:t>613</w:t>
            </w:r>
          </w:p>
        </w:tc>
        <w:tc>
          <w:tcPr>
            <w:tcW w:w="1608" w:type="pct"/>
            <w:vAlign w:val="center"/>
          </w:tcPr>
          <w:p w:rsidR="0018722C">
            <w:pPr>
              <w:pStyle w:val="a5"/>
              <w:topLinePunct/>
              <w:ind w:leftChars="0" w:left="0" w:rightChars="0" w:right="0" w:firstLineChars="0" w:firstLine="0"/>
              <w:spacing w:line="240" w:lineRule="atLeast"/>
            </w:pPr>
            <w:r>
              <w:t>文教体育用品制造业</w:t>
            </w:r>
          </w:p>
        </w:tc>
        <w:tc>
          <w:tcPr>
            <w:tcW w:w="567" w:type="pct"/>
            <w:vAlign w:val="center"/>
          </w:tcPr>
          <w:p w:rsidR="0018722C">
            <w:pPr>
              <w:pStyle w:val="affff9"/>
              <w:topLinePunct/>
              <w:ind w:leftChars="0" w:left="0" w:rightChars="0" w:right="0" w:firstLineChars="0" w:firstLine="0"/>
              <w:spacing w:line="240" w:lineRule="atLeast"/>
            </w:pPr>
            <w:r>
              <w:t>6</w:t>
            </w:r>
          </w:p>
        </w:tc>
      </w:tr>
      <w:tr>
        <w:tc>
          <w:tcPr>
            <w:tcW w:w="2292" w:type="pct"/>
            <w:vAlign w:val="center"/>
          </w:tcPr>
          <w:p w:rsidR="0018722C">
            <w:pPr>
              <w:pStyle w:val="ac"/>
              <w:topLinePunct/>
              <w:ind w:leftChars="0" w:left="0" w:rightChars="0" w:right="0" w:firstLineChars="0" w:firstLine="0"/>
              <w:spacing w:line="240" w:lineRule="atLeast"/>
            </w:pPr>
            <w:r>
              <w:t>专用设备制造业</w:t>
            </w:r>
          </w:p>
        </w:tc>
        <w:tc>
          <w:tcPr>
            <w:tcW w:w="533" w:type="pct"/>
            <w:vAlign w:val="center"/>
          </w:tcPr>
          <w:p w:rsidR="0018722C">
            <w:pPr>
              <w:pStyle w:val="affff9"/>
              <w:topLinePunct/>
              <w:ind w:leftChars="0" w:left="0" w:rightChars="0" w:right="0" w:firstLineChars="0" w:firstLine="0"/>
              <w:spacing w:line="240" w:lineRule="atLeast"/>
            </w:pPr>
            <w:r>
              <w:t>503</w:t>
            </w:r>
          </w:p>
        </w:tc>
        <w:tc>
          <w:tcPr>
            <w:tcW w:w="1608" w:type="pct"/>
            <w:vAlign w:val="center"/>
          </w:tcPr>
          <w:p w:rsidR="0018722C">
            <w:pPr>
              <w:pStyle w:val="a5"/>
              <w:topLinePunct/>
              <w:ind w:leftChars="0" w:left="0" w:rightChars="0" w:right="0" w:firstLineChars="0" w:firstLine="0"/>
              <w:spacing w:line="240" w:lineRule="atLeast"/>
            </w:pPr>
            <w:r>
              <w:t>化学纤维制造业</w:t>
            </w:r>
          </w:p>
        </w:tc>
        <w:tc>
          <w:tcPr>
            <w:tcW w:w="567" w:type="pct"/>
            <w:vAlign w:val="center"/>
          </w:tcPr>
          <w:p w:rsidR="0018722C">
            <w:pPr>
              <w:pStyle w:val="affff9"/>
              <w:topLinePunct/>
              <w:ind w:leftChars="0" w:left="0" w:rightChars="0" w:right="0" w:firstLineChars="0" w:firstLine="0"/>
              <w:spacing w:line="240" w:lineRule="atLeast"/>
            </w:pPr>
            <w:r>
              <w:t>6</w:t>
            </w:r>
          </w:p>
        </w:tc>
      </w:tr>
      <w:tr>
        <w:tc>
          <w:tcPr>
            <w:tcW w:w="2292" w:type="pct"/>
            <w:vAlign w:val="center"/>
          </w:tcPr>
          <w:p w:rsidR="0018722C">
            <w:pPr>
              <w:pStyle w:val="ac"/>
              <w:topLinePunct/>
              <w:ind w:leftChars="0" w:left="0" w:rightChars="0" w:right="0" w:firstLineChars="0" w:firstLine="0"/>
              <w:spacing w:line="240" w:lineRule="atLeast"/>
            </w:pPr>
            <w:r>
              <w:t>科技交流和推广服务业</w:t>
            </w:r>
          </w:p>
        </w:tc>
        <w:tc>
          <w:tcPr>
            <w:tcW w:w="533" w:type="pct"/>
            <w:vAlign w:val="center"/>
          </w:tcPr>
          <w:p w:rsidR="0018722C">
            <w:pPr>
              <w:pStyle w:val="affff9"/>
              <w:topLinePunct/>
              <w:ind w:leftChars="0" w:left="0" w:rightChars="0" w:right="0" w:firstLineChars="0" w:firstLine="0"/>
              <w:spacing w:line="240" w:lineRule="atLeast"/>
            </w:pPr>
            <w:r>
              <w:t>471</w:t>
            </w:r>
          </w:p>
        </w:tc>
        <w:tc>
          <w:tcPr>
            <w:tcW w:w="1608" w:type="pct"/>
            <w:vAlign w:val="center"/>
          </w:tcPr>
          <w:p w:rsidR="0018722C">
            <w:pPr>
              <w:pStyle w:val="a5"/>
              <w:topLinePunct/>
              <w:ind w:leftChars="0" w:left="0" w:rightChars="0" w:right="0" w:firstLineChars="0" w:firstLine="0"/>
              <w:spacing w:line="240" w:lineRule="atLeast"/>
            </w:pPr>
            <w:r>
              <w:t>计算机服务业</w:t>
            </w:r>
          </w:p>
        </w:tc>
        <w:tc>
          <w:tcPr>
            <w:tcW w:w="567" w:type="pct"/>
            <w:vAlign w:val="center"/>
          </w:tcPr>
          <w:p w:rsidR="0018722C">
            <w:pPr>
              <w:pStyle w:val="affff9"/>
              <w:topLinePunct/>
              <w:ind w:leftChars="0" w:left="0" w:rightChars="0" w:right="0" w:firstLineChars="0" w:firstLine="0"/>
              <w:spacing w:line="240" w:lineRule="atLeast"/>
            </w:pPr>
            <w:r>
              <w:t>5</w:t>
            </w:r>
          </w:p>
        </w:tc>
      </w:tr>
      <w:tr>
        <w:tc>
          <w:tcPr>
            <w:tcW w:w="2292" w:type="pct"/>
            <w:vAlign w:val="center"/>
          </w:tcPr>
          <w:p w:rsidR="0018722C">
            <w:pPr>
              <w:pStyle w:val="ac"/>
              <w:topLinePunct/>
              <w:ind w:leftChars="0" w:left="0" w:rightChars="0" w:right="0" w:firstLineChars="0" w:firstLine="0"/>
              <w:spacing w:line="240" w:lineRule="atLeast"/>
            </w:pPr>
            <w:r>
              <w:t>建筑安装业</w:t>
            </w:r>
          </w:p>
        </w:tc>
        <w:tc>
          <w:tcPr>
            <w:tcW w:w="533" w:type="pct"/>
            <w:vAlign w:val="center"/>
          </w:tcPr>
          <w:p w:rsidR="0018722C">
            <w:pPr>
              <w:pStyle w:val="affff9"/>
              <w:topLinePunct/>
              <w:ind w:leftChars="0" w:left="0" w:rightChars="0" w:right="0" w:firstLineChars="0" w:firstLine="0"/>
              <w:spacing w:line="240" w:lineRule="atLeast"/>
            </w:pPr>
            <w:r>
              <w:t>247</w:t>
            </w:r>
          </w:p>
        </w:tc>
        <w:tc>
          <w:tcPr>
            <w:tcW w:w="1608" w:type="pct"/>
            <w:vAlign w:val="center"/>
          </w:tcPr>
          <w:p w:rsidR="0018722C">
            <w:pPr>
              <w:pStyle w:val="a5"/>
              <w:topLinePunct/>
              <w:ind w:leftChars="0" w:left="0" w:rightChars="0" w:right="0" w:firstLineChars="0" w:firstLine="0"/>
              <w:spacing w:line="240" w:lineRule="atLeast"/>
            </w:pPr>
            <w:r>
              <w:t>畜牧业</w:t>
            </w:r>
          </w:p>
        </w:tc>
        <w:tc>
          <w:tcPr>
            <w:tcW w:w="567" w:type="pct"/>
            <w:vAlign w:val="center"/>
          </w:tcPr>
          <w:p w:rsidR="0018722C">
            <w:pPr>
              <w:pStyle w:val="affff9"/>
              <w:topLinePunct/>
              <w:ind w:leftChars="0" w:left="0" w:rightChars="0" w:right="0" w:firstLineChars="0" w:firstLine="0"/>
              <w:spacing w:line="240" w:lineRule="atLeast"/>
            </w:pPr>
            <w:r>
              <w:t>4</w:t>
            </w:r>
          </w:p>
        </w:tc>
      </w:tr>
      <w:tr>
        <w:tc>
          <w:tcPr>
            <w:tcW w:w="2292" w:type="pct"/>
            <w:vAlign w:val="center"/>
            <w:tcBorders>
              <w:top w:val="single" w:sz="4" w:space="0" w:color="auto"/>
            </w:tcBorders>
          </w:tcPr>
          <w:p w:rsidR="0018722C">
            <w:pPr>
              <w:pStyle w:val="ac"/>
              <w:topLinePunct/>
              <w:ind w:leftChars="0" w:left="0" w:rightChars="0" w:right="0" w:firstLineChars="0" w:firstLine="0"/>
              <w:spacing w:line="240" w:lineRule="atLeast"/>
            </w:pPr>
            <w:r>
              <w:t>电力、热力的生产和供应业</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608" w:type="pct"/>
            <w:vAlign w:val="center"/>
            <w:tcBorders>
              <w:top w:val="single" w:sz="4" w:space="0" w:color="auto"/>
            </w:tcBorders>
          </w:tcPr>
          <w:p w:rsidR="0018722C">
            <w:pPr>
              <w:pStyle w:val="aff1"/>
              <w:topLinePunct/>
              <w:ind w:leftChars="0" w:left="0" w:rightChars="0" w:right="0" w:firstLineChars="0" w:firstLine="0"/>
              <w:spacing w:line="240" w:lineRule="atLeast"/>
            </w:pPr>
            <w:r>
              <w:t>农副食品加工业</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rPr/>
        <w:topLinePunct/>
        <w:pStyle w:val="affa"/>
      </w:pPr>
    </w:p>
    <w:p w:rsidR="0018722C">
      <w:pPr>
        <w:spacing w:before="168"/>
        <w:ind w:leftChars="0" w:left="142"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sidR="001852F3">
        <w:rPr>
          <w:kern w:val="2"/>
          <w:sz w:val="21"/>
          <w:szCs w:val="22"/>
          <w:rFonts w:cstheme="minorBidi" w:hAnsiTheme="minorHAnsi" w:eastAsiaTheme="minorHAnsi" w:asciiTheme="minorHAnsi"/>
        </w:rPr>
        <w:t xml:space="preserve">7.4</w:t>
      </w: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53"/>
        <w:gridCol w:w="919"/>
        <w:gridCol w:w="2774"/>
        <w:gridCol w:w="978"/>
      </w:tblGrid>
      <w:tr>
        <w:trPr>
          <w:trHeight w:val="460" w:hRule="atLeast"/>
        </w:trPr>
        <w:tc>
          <w:tcPr>
            <w:tcW w:w="3953" w:type="dxa"/>
            <w:tcBorders>
              <w:left w:val="nil"/>
            </w:tcBorders>
          </w:tcPr>
          <w:p w:rsidR="0018722C">
            <w:pPr>
              <w:topLinePunct/>
              <w:ind w:leftChars="0" w:left="0" w:rightChars="0" w:right="0" w:firstLineChars="0" w:firstLine="0"/>
              <w:spacing w:line="240" w:lineRule="atLeast"/>
            </w:pPr>
            <w:r>
              <w:rPr>
                <w:b/>
              </w:rPr>
              <w:t>行业</w:t>
            </w:r>
          </w:p>
        </w:tc>
        <w:tc>
          <w:tcPr>
            <w:tcW w:w="919" w:type="dxa"/>
          </w:tcPr>
          <w:p w:rsidR="0018722C">
            <w:pPr>
              <w:topLinePunct/>
              <w:ind w:leftChars="0" w:left="0" w:rightChars="0" w:right="0" w:firstLineChars="0" w:firstLine="0"/>
              <w:spacing w:line="240" w:lineRule="atLeast"/>
            </w:pPr>
            <w:r>
              <w:rPr>
                <w:b/>
              </w:rPr>
              <w:t>主持制</w:t>
            </w:r>
            <w:r>
              <w:rPr>
                <w:b/>
              </w:rPr>
              <w:t>定总数</w:t>
            </w:r>
          </w:p>
        </w:tc>
        <w:tc>
          <w:tcPr>
            <w:tcW w:w="2774" w:type="dxa"/>
          </w:tcPr>
          <w:p w:rsidR="0018722C">
            <w:pPr>
              <w:topLinePunct/>
              <w:ind w:leftChars="0" w:left="0" w:rightChars="0" w:right="0" w:firstLineChars="0" w:firstLine="0"/>
              <w:spacing w:line="240" w:lineRule="atLeast"/>
            </w:pPr>
            <w:r>
              <w:rPr>
                <w:b/>
              </w:rPr>
              <w:t>行业</w:t>
            </w:r>
          </w:p>
        </w:tc>
        <w:tc>
          <w:tcPr>
            <w:tcW w:w="978" w:type="dxa"/>
            <w:tcBorders>
              <w:right w:val="nil"/>
            </w:tcBorders>
          </w:tcPr>
          <w:p w:rsidR="0018722C">
            <w:pPr>
              <w:topLinePunct/>
              <w:ind w:leftChars="0" w:left="0" w:rightChars="0" w:right="0" w:firstLineChars="0" w:firstLine="0"/>
              <w:spacing w:line="240" w:lineRule="atLeast"/>
            </w:pPr>
            <w:r>
              <w:rPr>
                <w:b/>
              </w:rPr>
              <w:t>主持制定总数</w:t>
            </w:r>
          </w:p>
        </w:tc>
      </w:tr>
      <w:tr>
        <w:trPr>
          <w:trHeight w:val="275" w:hRule="atLeast"/>
        </w:trPr>
        <w:tc>
          <w:tcPr>
            <w:tcW w:w="3953" w:type="dxa"/>
            <w:tcBorders>
              <w:left w:val="nil"/>
              <w:bottom w:val="nil"/>
            </w:tcBorders>
          </w:tcPr>
          <w:p w:rsidR="0018722C">
            <w:pPr>
              <w:topLinePunct/>
              <w:ind w:leftChars="0" w:left="0" w:rightChars="0" w:right="0" w:firstLineChars="0" w:firstLine="0"/>
              <w:spacing w:line="240" w:lineRule="atLeast"/>
            </w:pPr>
            <w:r>
              <w:t>仪器仪表及文化、办公用机械制造业</w:t>
            </w:r>
          </w:p>
        </w:tc>
        <w:tc>
          <w:tcPr>
            <w:tcW w:w="919" w:type="dxa"/>
            <w:tcBorders>
              <w:bottom w:val="nil"/>
            </w:tcBorders>
          </w:tcPr>
          <w:p w:rsidR="0018722C">
            <w:pPr>
              <w:topLinePunct/>
              <w:ind w:leftChars="0" w:left="0" w:rightChars="0" w:right="0" w:firstLineChars="0" w:firstLine="0"/>
              <w:spacing w:line="240" w:lineRule="atLeast"/>
            </w:pPr>
            <w:r>
              <w:t>186</w:t>
            </w:r>
          </w:p>
        </w:tc>
        <w:tc>
          <w:tcPr>
            <w:tcW w:w="2774" w:type="dxa"/>
            <w:tcBorders>
              <w:bottom w:val="nil"/>
            </w:tcBorders>
          </w:tcPr>
          <w:p w:rsidR="0018722C">
            <w:pPr>
              <w:topLinePunct/>
              <w:ind w:leftChars="0" w:left="0" w:rightChars="0" w:right="0" w:firstLineChars="0" w:firstLine="0"/>
              <w:spacing w:line="240" w:lineRule="atLeast"/>
            </w:pPr>
            <w:r>
              <w:t>农业</w:t>
            </w:r>
          </w:p>
        </w:tc>
        <w:tc>
          <w:tcPr>
            <w:tcW w:w="978" w:type="dxa"/>
            <w:tcBorders>
              <w:bottom w:val="nil"/>
              <w:right w:val="nil"/>
            </w:tcBorders>
          </w:tcPr>
          <w:p w:rsidR="0018722C">
            <w:pPr>
              <w:topLinePunct/>
              <w:ind w:leftChars="0" w:left="0" w:rightChars="0" w:right="0" w:firstLineChars="0" w:firstLine="0"/>
              <w:spacing w:line="240" w:lineRule="atLeast"/>
            </w:pPr>
            <w:r>
              <w:t>0</w:t>
            </w:r>
          </w:p>
        </w:tc>
      </w:tr>
      <w:tr>
        <w:trPr>
          <w:trHeight w:val="280" w:hRule="atLeast"/>
        </w:trPr>
        <w:tc>
          <w:tcPr>
            <w:tcW w:w="3953" w:type="dxa"/>
            <w:tcBorders>
              <w:top w:val="nil"/>
              <w:left w:val="nil"/>
              <w:bottom w:val="nil"/>
            </w:tcBorders>
          </w:tcPr>
          <w:p w:rsidR="0018722C">
            <w:pPr>
              <w:topLinePunct/>
              <w:ind w:leftChars="0" w:left="0" w:rightChars="0" w:right="0" w:firstLineChars="0" w:firstLine="0"/>
              <w:spacing w:line="240" w:lineRule="atLeast"/>
            </w:pPr>
            <w:r>
              <w:t>金属制品业</w:t>
            </w:r>
          </w:p>
        </w:tc>
        <w:tc>
          <w:tcPr>
            <w:tcW w:w="919" w:type="dxa"/>
            <w:tcBorders>
              <w:top w:val="nil"/>
              <w:bottom w:val="nil"/>
            </w:tcBorders>
          </w:tcPr>
          <w:p w:rsidR="0018722C">
            <w:pPr>
              <w:topLinePunct/>
              <w:ind w:leftChars="0" w:left="0" w:rightChars="0" w:right="0" w:firstLineChars="0" w:firstLine="0"/>
              <w:spacing w:line="240" w:lineRule="atLeast"/>
            </w:pPr>
            <w:r>
              <w:t>181</w:t>
            </w:r>
          </w:p>
        </w:tc>
        <w:tc>
          <w:tcPr>
            <w:tcW w:w="2774" w:type="dxa"/>
            <w:tcBorders>
              <w:top w:val="nil"/>
              <w:bottom w:val="nil"/>
            </w:tcBorders>
          </w:tcPr>
          <w:p w:rsidR="0018722C">
            <w:pPr>
              <w:topLinePunct/>
              <w:ind w:leftChars="0" w:left="0" w:rightChars="0" w:right="0" w:firstLineChars="0" w:firstLine="0"/>
              <w:spacing w:line="240" w:lineRule="atLeast"/>
            </w:pPr>
            <w:r>
              <w:t>林业</w:t>
            </w:r>
          </w:p>
        </w:tc>
        <w:tc>
          <w:tcPr>
            <w:tcW w:w="978" w:type="dxa"/>
            <w:tcBorders>
              <w:top w:val="nil"/>
              <w:bottom w:val="nil"/>
              <w:right w:val="nil"/>
            </w:tcBorders>
          </w:tcPr>
          <w:p w:rsidR="0018722C">
            <w:pPr>
              <w:topLinePunct/>
              <w:ind w:leftChars="0" w:left="0" w:rightChars="0" w:right="0" w:firstLineChars="0" w:firstLine="0"/>
              <w:spacing w:line="240" w:lineRule="atLeast"/>
            </w:pPr>
            <w:r>
              <w:t>0</w:t>
            </w:r>
          </w:p>
        </w:tc>
      </w:tr>
      <w:tr>
        <w:trPr>
          <w:trHeight w:val="280" w:hRule="atLeast"/>
        </w:trPr>
        <w:tc>
          <w:tcPr>
            <w:tcW w:w="3953" w:type="dxa"/>
            <w:tcBorders>
              <w:top w:val="nil"/>
              <w:left w:val="nil"/>
              <w:bottom w:val="nil"/>
            </w:tcBorders>
          </w:tcPr>
          <w:p w:rsidR="0018722C">
            <w:pPr>
              <w:topLinePunct/>
              <w:ind w:leftChars="0" w:left="0" w:rightChars="0" w:right="0" w:firstLineChars="0" w:firstLine="0"/>
              <w:spacing w:line="240" w:lineRule="atLeast"/>
            </w:pPr>
            <w:r>
              <w:t>石油和天然气开采业</w:t>
            </w:r>
          </w:p>
        </w:tc>
        <w:tc>
          <w:tcPr>
            <w:tcW w:w="919" w:type="dxa"/>
            <w:tcBorders>
              <w:top w:val="nil"/>
              <w:bottom w:val="nil"/>
            </w:tcBorders>
          </w:tcPr>
          <w:p w:rsidR="0018722C">
            <w:pPr>
              <w:topLinePunct/>
              <w:ind w:leftChars="0" w:left="0" w:rightChars="0" w:right="0" w:firstLineChars="0" w:firstLine="0"/>
              <w:spacing w:line="240" w:lineRule="atLeast"/>
            </w:pPr>
            <w:r>
              <w:t>130</w:t>
            </w:r>
          </w:p>
        </w:tc>
        <w:tc>
          <w:tcPr>
            <w:tcW w:w="2774" w:type="dxa"/>
            <w:tcBorders>
              <w:top w:val="nil"/>
              <w:bottom w:val="nil"/>
            </w:tcBorders>
          </w:tcPr>
          <w:p w:rsidR="0018722C">
            <w:pPr>
              <w:topLinePunct/>
              <w:ind w:leftChars="0" w:left="0" w:rightChars="0" w:right="0" w:firstLineChars="0" w:firstLine="0"/>
              <w:spacing w:line="240" w:lineRule="atLeast"/>
            </w:pPr>
            <w:r>
              <w:t>家具制造业</w:t>
            </w:r>
          </w:p>
        </w:tc>
        <w:tc>
          <w:tcPr>
            <w:tcW w:w="978" w:type="dxa"/>
            <w:tcBorders>
              <w:top w:val="nil"/>
              <w:bottom w:val="nil"/>
              <w:right w:val="nil"/>
            </w:tcBorders>
          </w:tcPr>
          <w:p w:rsidR="0018722C">
            <w:pPr>
              <w:topLinePunct/>
              <w:ind w:leftChars="0" w:left="0" w:rightChars="0" w:right="0" w:firstLineChars="0" w:firstLine="0"/>
              <w:spacing w:line="240" w:lineRule="atLeast"/>
            </w:pPr>
            <w:r>
              <w:t>0</w:t>
            </w:r>
          </w:p>
        </w:tc>
      </w:tr>
      <w:tr>
        <w:trPr>
          <w:trHeight w:val="280" w:hRule="atLeast"/>
        </w:trPr>
        <w:tc>
          <w:tcPr>
            <w:tcW w:w="3953" w:type="dxa"/>
            <w:tcBorders>
              <w:top w:val="nil"/>
              <w:left w:val="nil"/>
              <w:bottom w:val="nil"/>
            </w:tcBorders>
          </w:tcPr>
          <w:p w:rsidR="0018722C">
            <w:pPr>
              <w:topLinePunct/>
              <w:ind w:leftChars="0" w:left="0" w:rightChars="0" w:right="0" w:firstLineChars="0" w:firstLine="0"/>
              <w:spacing w:line="240" w:lineRule="atLeast"/>
            </w:pPr>
            <w:r>
              <w:t>非金属矿采选业</w:t>
            </w:r>
          </w:p>
        </w:tc>
        <w:tc>
          <w:tcPr>
            <w:tcW w:w="919" w:type="dxa"/>
            <w:tcBorders>
              <w:top w:val="nil"/>
              <w:bottom w:val="nil"/>
            </w:tcBorders>
          </w:tcPr>
          <w:p w:rsidR="0018722C">
            <w:pPr>
              <w:topLinePunct/>
              <w:ind w:leftChars="0" w:left="0" w:rightChars="0" w:right="0" w:firstLineChars="0" w:firstLine="0"/>
              <w:spacing w:line="240" w:lineRule="atLeast"/>
            </w:pPr>
            <w:r>
              <w:t>93</w:t>
            </w:r>
          </w:p>
        </w:tc>
        <w:tc>
          <w:tcPr>
            <w:tcW w:w="2774" w:type="dxa"/>
            <w:tcBorders>
              <w:top w:val="nil"/>
              <w:bottom w:val="nil"/>
            </w:tcBorders>
          </w:tcPr>
          <w:p w:rsidR="0018722C">
            <w:pPr>
              <w:topLinePunct/>
              <w:ind w:leftChars="0" w:left="0" w:rightChars="0" w:right="0" w:firstLineChars="0" w:firstLine="0"/>
              <w:spacing w:line="240" w:lineRule="atLeast"/>
            </w:pPr>
            <w:r>
              <w:t>造纸及纸制品业</w:t>
            </w:r>
          </w:p>
        </w:tc>
        <w:tc>
          <w:tcPr>
            <w:tcW w:w="978" w:type="dxa"/>
            <w:tcBorders>
              <w:top w:val="nil"/>
              <w:bottom w:val="nil"/>
              <w:right w:val="nil"/>
            </w:tcBorders>
          </w:tcPr>
          <w:p w:rsidR="0018722C">
            <w:pPr>
              <w:topLinePunct/>
              <w:ind w:leftChars="0" w:left="0" w:rightChars="0" w:right="0" w:firstLineChars="0" w:firstLine="0"/>
              <w:spacing w:line="240" w:lineRule="atLeast"/>
            </w:pPr>
            <w:r>
              <w:t>0</w:t>
            </w:r>
          </w:p>
        </w:tc>
      </w:tr>
      <w:tr>
        <w:trPr>
          <w:trHeight w:val="280" w:hRule="atLeast"/>
        </w:trPr>
        <w:tc>
          <w:tcPr>
            <w:tcW w:w="3953" w:type="dxa"/>
            <w:tcBorders>
              <w:top w:val="nil"/>
              <w:left w:val="nil"/>
              <w:bottom w:val="nil"/>
            </w:tcBorders>
          </w:tcPr>
          <w:p w:rsidR="0018722C">
            <w:pPr>
              <w:topLinePunct/>
              <w:ind w:leftChars="0" w:left="0" w:rightChars="0" w:right="0" w:firstLineChars="0" w:firstLine="0"/>
              <w:spacing w:line="240" w:lineRule="atLeast"/>
            </w:pPr>
            <w:r>
              <w:t>煤炭开采和洗选业</w:t>
            </w:r>
          </w:p>
        </w:tc>
        <w:tc>
          <w:tcPr>
            <w:tcW w:w="919" w:type="dxa"/>
            <w:tcBorders>
              <w:top w:val="nil"/>
              <w:bottom w:val="nil"/>
            </w:tcBorders>
          </w:tcPr>
          <w:p w:rsidR="0018722C">
            <w:pPr>
              <w:topLinePunct/>
              <w:ind w:leftChars="0" w:left="0" w:rightChars="0" w:right="0" w:firstLineChars="0" w:firstLine="0"/>
              <w:spacing w:line="240" w:lineRule="atLeast"/>
            </w:pPr>
            <w:r>
              <w:t>62</w:t>
            </w:r>
          </w:p>
        </w:tc>
        <w:tc>
          <w:tcPr>
            <w:tcW w:w="2774" w:type="dxa"/>
            <w:tcBorders>
              <w:top w:val="nil"/>
              <w:bottom w:val="nil"/>
            </w:tcBorders>
          </w:tcPr>
          <w:p w:rsidR="0018722C">
            <w:pPr>
              <w:topLinePunct/>
              <w:ind w:leftChars="0" w:left="0" w:rightChars="0" w:right="0" w:firstLineChars="0" w:firstLine="0"/>
              <w:spacing w:line="240" w:lineRule="atLeast"/>
            </w:pPr>
            <w:r>
              <w:t>水的生产和供应业</w:t>
            </w:r>
          </w:p>
        </w:tc>
        <w:tc>
          <w:tcPr>
            <w:tcW w:w="978" w:type="dxa"/>
            <w:tcBorders>
              <w:top w:val="nil"/>
              <w:bottom w:val="nil"/>
              <w:right w:val="nil"/>
            </w:tcBorders>
          </w:tcPr>
          <w:p w:rsidR="0018722C">
            <w:pPr>
              <w:topLinePunct/>
              <w:ind w:leftChars="0" w:left="0" w:rightChars="0" w:right="0" w:firstLineChars="0" w:firstLine="0"/>
              <w:spacing w:line="240" w:lineRule="atLeast"/>
            </w:pPr>
            <w:r>
              <w:t>0</w:t>
            </w:r>
          </w:p>
        </w:tc>
      </w:tr>
      <w:tr>
        <w:trPr>
          <w:trHeight w:val="280" w:hRule="atLeast"/>
        </w:trPr>
        <w:tc>
          <w:tcPr>
            <w:tcW w:w="3953" w:type="dxa"/>
            <w:tcBorders>
              <w:top w:val="nil"/>
              <w:left w:val="nil"/>
            </w:tcBorders>
          </w:tcPr>
          <w:p w:rsidR="0018722C">
            <w:pPr>
              <w:topLinePunct/>
              <w:ind w:leftChars="0" w:left="0" w:rightChars="0" w:right="0" w:firstLineChars="0" w:firstLine="0"/>
              <w:spacing w:line="240" w:lineRule="atLeast"/>
            </w:pPr>
          </w:p>
        </w:tc>
        <w:tc>
          <w:tcPr>
            <w:tcW w:w="919" w:type="dxa"/>
            <w:tcBorders>
              <w:top w:val="nil"/>
            </w:tcBorders>
          </w:tcPr>
          <w:p w:rsidR="0018722C">
            <w:pPr>
              <w:topLinePunct/>
              <w:ind w:leftChars="0" w:left="0" w:rightChars="0" w:right="0" w:firstLineChars="0" w:firstLine="0"/>
              <w:spacing w:line="240" w:lineRule="atLeast"/>
            </w:pPr>
          </w:p>
        </w:tc>
        <w:tc>
          <w:tcPr>
            <w:tcW w:w="2774" w:type="dxa"/>
            <w:tcBorders>
              <w:top w:val="nil"/>
            </w:tcBorders>
          </w:tcPr>
          <w:p w:rsidR="0018722C">
            <w:pPr>
              <w:topLinePunct/>
              <w:ind w:leftChars="0" w:left="0" w:rightChars="0" w:right="0" w:firstLineChars="0" w:firstLine="0"/>
              <w:spacing w:line="240" w:lineRule="atLeast"/>
            </w:pPr>
            <w:r>
              <w:t>装卸搬运和其他运输服务业</w:t>
            </w:r>
          </w:p>
        </w:tc>
        <w:tc>
          <w:tcPr>
            <w:tcW w:w="978" w:type="dxa"/>
            <w:tcBorders>
              <w:top w:val="nil"/>
              <w:right w:val="nil"/>
            </w:tcBorders>
          </w:tcPr>
          <w:p w:rsidR="0018722C">
            <w:pPr>
              <w:topLinePunct/>
              <w:ind w:leftChars="0" w:left="0" w:rightChars="0" w:right="0" w:firstLineChars="0" w:firstLine="0"/>
              <w:spacing w:line="240" w:lineRule="atLeast"/>
            </w:pPr>
            <w:r>
              <w:t>0</w:t>
            </w:r>
          </w:p>
        </w:tc>
      </w:tr>
    </w:tbl>
    <w:p w:rsidR="0018722C">
      <w:pPr>
        <w:pStyle w:val="affa"/>
      </w:pPr>
    </w:p>
    <w:p w:rsidR="0018722C">
      <w:pPr>
        <w:topLinePunct/>
      </w:pPr>
      <w:r>
        <w:rPr>
          <w:rFonts w:cstheme="minorBidi" w:hAnsiTheme="minorHAnsi" w:eastAsiaTheme="minorHAnsi" w:asciiTheme="minorHAnsi"/>
        </w:rPr>
        <w:t>数据来源：根据科技部高科技企业统计数据计算。</w:t>
      </w:r>
    </w:p>
    <w:p w:rsidR="0018722C">
      <w:pPr>
        <w:pStyle w:val="Heading3"/>
        <w:topLinePunct/>
        <w:ind w:left="200" w:hangingChars="200" w:hanging="200"/>
      </w:pPr>
      <w:r>
        <w:t>7.3.3</w:t>
      </w:r>
      <w:r>
        <w:t xml:space="preserve"> </w:t>
      </w:r>
      <w:r>
        <w:t>主要研究变量的定义</w:t>
      </w:r>
    </w:p>
    <w:p w:rsidR="0018722C">
      <w:pPr>
        <w:topLinePunct/>
      </w:pPr>
      <w:r>
        <w:t>在被解释变量方面，本章采用主持国家标准制定总数</w:t>
      </w:r>
      <w:r>
        <w:t>(</w:t>
      </w:r>
      <w:r>
        <w:t>Stan</w:t>
      </w:r>
      <w:r>
        <w:t>)</w:t>
      </w:r>
      <w:r>
        <w:t>作为企业在国家标准话语权方面的度量指标。企业主持制定国家标准意味企业在该标准制定中占主导地位，也可以称之为“负责制定”，有“牵头”和“统领”之意。在主要解释变量方面，专利产出</w:t>
      </w:r>
      <w:r>
        <w:t>(</w:t>
      </w:r>
      <w:r>
        <w:t>Patent</w:t>
      </w:r>
      <w:r>
        <w:t>)</w:t>
      </w:r>
      <w:r>
        <w:t>指标反映了企业自身技术实力对于企业主持国家标准制定的影响；政治关系</w:t>
      </w:r>
      <w:r>
        <w:t>(</w:t>
      </w:r>
      <w:r>
        <w:t>Poli</w:t>
      </w:r>
      <w:r>
        <w:t>)</w:t>
      </w:r>
      <w:r>
        <w:t>指标反映了企业具有的政治关系因素对于企业主</w:t>
      </w:r>
      <w:r>
        <w:t>持国家标准制定的冲击和影响；政府治理</w:t>
      </w:r>
      <w:r>
        <w:t>(</w:t>
      </w:r>
      <w:r>
        <w:t>Institution</w:t>
      </w:r>
      <w:r>
        <w:t>)</w:t>
      </w:r>
      <w:r>
        <w:t>指标反映了政府治理因素对于企业主持国家标准制定的冲击和影响。</w:t>
      </w:r>
    </w:p>
    <w:p w:rsidR="0018722C">
      <w:pPr>
        <w:topLinePunct/>
      </w:pPr>
      <w:r>
        <w:t>在控制变量方面，本章控制了</w:t>
      </w:r>
      <w:r>
        <w:t>Size</w:t>
      </w:r>
      <w:r>
        <w:t>（</w:t>
      </w:r>
      <w:r>
        <w:t>企业规模</w:t>
      </w:r>
      <w:r>
        <w:t>）</w:t>
      </w:r>
      <w:r>
        <w:t>，大型企业可以利用自身的规</w:t>
      </w:r>
      <w:r>
        <w:t>模经济效应，在行业中获得更大的市场份额，进而在国家标准话语权竞争中获胜，</w:t>
      </w:r>
      <w:r>
        <w:t>因此规模的影响为正；本章控制了</w:t>
      </w:r>
      <w:r>
        <w:t>Age</w:t>
      </w:r>
      <w:r>
        <w:t>（</w:t>
      </w:r>
      <w:r>
        <w:rPr>
          <w:spacing w:val="-3"/>
        </w:rPr>
        <w:t>企业年龄</w:t>
      </w:r>
      <w:r>
        <w:rPr>
          <w:spacing w:val="-3"/>
        </w:rPr>
        <w:t>）</w:t>
      </w:r>
      <w:r>
        <w:t>，成熟企业可以凭借在行业中积</w:t>
      </w:r>
      <w:r>
        <w:t>累的声誉获得更高的话语权，因此经营期限的影响为正；本章控制了</w:t>
      </w:r>
      <w:r>
        <w:t>Central</w:t>
      </w:r>
      <w:r>
        <w:t>（</w:t>
      </w:r>
      <w:r>
        <w:t>中</w:t>
      </w:r>
      <w:r>
        <w:rPr>
          <w:spacing w:val="-2"/>
        </w:rPr>
        <w:t>央企业</w:t>
      </w:r>
      <w:r>
        <w:rPr>
          <w:spacing w:val="-2"/>
        </w:rPr>
        <w:t>）</w:t>
      </w:r>
      <w:r>
        <w:t>，这个指标反映了企业的央企背景对于企业主持国家标准制定的冲击和影</w:t>
      </w:r>
      <w:r>
        <w:t>响，央企往往可以凭借自身的特殊地位和身份在国家标准话语权竞争中获取更大</w:t>
      </w:r>
      <w:r>
        <w:t>的优势地位，本章预计制中央企业的回归系数为正；</w:t>
      </w:r>
      <w:r>
        <w:t>Human</w:t>
      </w:r>
      <w:r>
        <w:t>（</w:t>
      </w:r>
      <w:r>
        <w:rPr>
          <w:spacing w:val="-1"/>
        </w:rPr>
        <w:t>人力资本</w:t>
      </w:r>
      <w:r>
        <w:rPr>
          <w:spacing w:val="-1"/>
        </w:rPr>
        <w:t>）</w:t>
      </w:r>
      <w:r>
        <w:t>，企业可以</w:t>
      </w:r>
      <w:r>
        <w:t>依托高水平的人力资本在国家标准制定过程中提出高质量的技术国家标准，因此人力资本的影响为正；Roa</w:t>
      </w:r>
      <w:r>
        <w:rPr>
          <w:spacing w:val="0"/>
        </w:rPr>
        <w:t>（</w:t>
      </w:r>
      <w:r>
        <w:rPr>
          <w:spacing w:val="-2"/>
        </w:rPr>
        <w:t>盈利水平</w:t>
      </w:r>
      <w:r>
        <w:rPr>
          <w:spacing w:val="-2"/>
        </w:rPr>
        <w:t>）</w:t>
      </w:r>
      <w:r>
        <w:t>，这个指标反映了企业盈利能力对于企业主</w:t>
      </w:r>
      <w:r>
        <w:t>持国家标准制定的冲击和影响，本章预计盈利水平的回归系数为正。具体变量定</w:t>
      </w:r>
      <w:r>
        <w:t>义如</w:t>
      </w:r>
      <w:r>
        <w:t>表</w:t>
      </w:r>
      <w:r>
        <w:t>7</w:t>
      </w:r>
      <w:r>
        <w:t>.</w:t>
      </w:r>
      <w:r>
        <w:t>5</w:t>
      </w:r>
      <w:r/>
      <w:r w:rsidR="001852F3">
        <w:t xml:space="preserve">所示，文中分别控制了行业、年份等相关因素对于企业主持国家标准制定的影响，</w:t>
      </w:r>
      <w:r>
        <w:rPr>
          <w:rFonts w:ascii="Symbol" w:hAnsi="Symbol" w:eastAsia="Symbol"/>
        </w:rPr>
        <w:t></w:t>
      </w:r>
      <w:r>
        <w:t>为随机扰动项。</w:t>
      </w:r>
    </w:p>
    <w:p w:rsidR="0018722C">
      <w:pPr>
        <w:pStyle w:val="a8"/>
        <w:topLinePunct/>
      </w:pPr>
      <w:bookmarkStart w:id="292226" w:name="_Toc686292226"/>
      <w:r>
        <w:rPr>
          <w:rFonts w:ascii="黑体" w:eastAsia="黑体" w:hint="eastAsia"/>
        </w:rPr>
        <w:t>表</w:t>
      </w:r>
      <w:r>
        <w:rPr>
          <w:rFonts w:ascii="黑体" w:eastAsia="黑体" w:hint="eastAsia"/>
          <w:spacing w:val="-30"/>
        </w:rPr>
        <w:t> </w:t>
      </w:r>
      <w:r>
        <w:rPr>
          <w:rFonts w:ascii="黑体" w:eastAsia="黑体" w:hint="eastAsia"/>
        </w:rPr>
        <w:t>7</w:t>
      </w:r>
      <w:r>
        <w:rPr>
          <w:rFonts w:ascii="黑体" w:eastAsia="黑体" w:hint="eastAsia"/>
        </w:rPr>
        <w:t>.</w:t>
      </w:r>
      <w:r>
        <w:rPr>
          <w:rFonts w:ascii="黑体" w:eastAsia="黑体" w:hint="eastAsia"/>
        </w:rPr>
        <w:t>5</w:t>
      </w:r>
      <w:r>
        <w:t xml:space="preserve">  </w:t>
      </w:r>
      <w:r w:rsidR="001852F3">
        <w:t>变量定义</w:t>
      </w:r>
      <w:bookmarkEnd w:id="292226"/>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0"/>
        <w:gridCol w:w="1599"/>
        <w:gridCol w:w="5838"/>
      </w:tblGrid>
      <w:tr>
        <w:trPr>
          <w:tblHeader/>
        </w:trPr>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英文简称</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3403"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665" w:type="pct"/>
            <w:vAlign w:val="center"/>
          </w:tcPr>
          <w:p w:rsidR="0018722C">
            <w:pPr>
              <w:pStyle w:val="ac"/>
              <w:topLinePunct/>
              <w:ind w:leftChars="0" w:left="0" w:rightChars="0" w:right="0" w:firstLineChars="0" w:firstLine="0"/>
              <w:spacing w:line="240" w:lineRule="atLeast"/>
            </w:pPr>
            <w:r>
              <w:t>Stan</w:t>
            </w:r>
          </w:p>
        </w:tc>
        <w:tc>
          <w:tcPr>
            <w:tcW w:w="932" w:type="pct"/>
            <w:vAlign w:val="center"/>
          </w:tcPr>
          <w:p w:rsidR="0018722C">
            <w:pPr>
              <w:pStyle w:val="a5"/>
              <w:topLinePunct/>
              <w:ind w:leftChars="0" w:left="0" w:rightChars="0" w:right="0" w:firstLineChars="0" w:firstLine="0"/>
              <w:spacing w:line="240" w:lineRule="atLeast"/>
            </w:pPr>
            <w:r>
              <w:t>国家标准话语权</w:t>
            </w:r>
          </w:p>
        </w:tc>
        <w:tc>
          <w:tcPr>
            <w:tcW w:w="3403" w:type="pct"/>
            <w:vAlign w:val="center"/>
          </w:tcPr>
          <w:p w:rsidR="0018722C">
            <w:pPr>
              <w:pStyle w:val="ad"/>
              <w:topLinePunct/>
              <w:ind w:leftChars="0" w:left="0" w:rightChars="0" w:right="0" w:firstLineChars="0" w:firstLine="0"/>
              <w:spacing w:line="240" w:lineRule="atLeast"/>
            </w:pPr>
            <w:r>
              <w:t>主持国家标准制定总数。</w:t>
            </w:r>
          </w:p>
        </w:tc>
      </w:tr>
      <w:tr>
        <w:tc>
          <w:tcPr>
            <w:tcW w:w="665" w:type="pct"/>
            <w:vAlign w:val="center"/>
          </w:tcPr>
          <w:p w:rsidR="0018722C">
            <w:pPr>
              <w:pStyle w:val="ac"/>
              <w:topLinePunct/>
              <w:ind w:leftChars="0" w:left="0" w:rightChars="0" w:right="0" w:firstLineChars="0" w:firstLine="0"/>
              <w:spacing w:line="240" w:lineRule="atLeast"/>
            </w:pPr>
            <w:r>
              <w:t>Patent</w:t>
            </w:r>
          </w:p>
        </w:tc>
        <w:tc>
          <w:tcPr>
            <w:tcW w:w="932" w:type="pct"/>
            <w:vAlign w:val="center"/>
          </w:tcPr>
          <w:p w:rsidR="0018722C">
            <w:pPr>
              <w:pStyle w:val="a5"/>
              <w:topLinePunct/>
              <w:ind w:leftChars="0" w:left="0" w:rightChars="0" w:right="0" w:firstLineChars="0" w:firstLine="0"/>
              <w:spacing w:line="240" w:lineRule="atLeast"/>
            </w:pPr>
            <w:r>
              <w:t>专利产出</w:t>
            </w:r>
          </w:p>
        </w:tc>
        <w:tc>
          <w:tcPr>
            <w:tcW w:w="3403" w:type="pct"/>
            <w:vAlign w:val="center"/>
          </w:tcPr>
          <w:p w:rsidR="0018722C">
            <w:pPr>
              <w:pStyle w:val="ad"/>
              <w:topLinePunct/>
              <w:ind w:leftChars="0" w:left="0" w:rightChars="0" w:right="0" w:firstLineChars="0" w:firstLine="0"/>
              <w:spacing w:line="240" w:lineRule="atLeast"/>
            </w:pPr>
            <w:r>
              <w:t>Ln</w:t>
            </w:r>
            <w:r>
              <w:t>(</w:t>
            </w:r>
            <w:r>
              <w:t>专利数量+1</w:t>
            </w:r>
            <w:r>
              <w:t>)</w:t>
            </w:r>
            <w:r>
              <w:t>。</w:t>
            </w:r>
          </w:p>
        </w:tc>
      </w:tr>
      <w:tr>
        <w:tc>
          <w:tcPr>
            <w:tcW w:w="665" w:type="pct"/>
            <w:vAlign w:val="center"/>
          </w:tcPr>
          <w:p w:rsidR="0018722C">
            <w:pPr>
              <w:pStyle w:val="ac"/>
              <w:topLinePunct/>
              <w:ind w:leftChars="0" w:left="0" w:rightChars="0" w:right="0" w:firstLineChars="0" w:firstLine="0"/>
              <w:spacing w:line="240" w:lineRule="atLeast"/>
            </w:pPr>
            <w:r>
              <w:t>Poli</w:t>
            </w:r>
          </w:p>
        </w:tc>
        <w:tc>
          <w:tcPr>
            <w:tcW w:w="932" w:type="pct"/>
            <w:vAlign w:val="center"/>
          </w:tcPr>
          <w:p w:rsidR="0018722C">
            <w:pPr>
              <w:pStyle w:val="a5"/>
              <w:topLinePunct/>
              <w:ind w:leftChars="0" w:left="0" w:rightChars="0" w:right="0" w:firstLineChars="0" w:firstLine="0"/>
              <w:spacing w:line="240" w:lineRule="atLeast"/>
            </w:pPr>
            <w:r>
              <w:t>政治关系</w:t>
            </w:r>
          </w:p>
        </w:tc>
        <w:tc>
          <w:tcPr>
            <w:tcW w:w="3403" w:type="pct"/>
            <w:vAlign w:val="center"/>
          </w:tcPr>
          <w:p w:rsidR="0018722C">
            <w:pPr>
              <w:pStyle w:val="ad"/>
              <w:topLinePunct/>
              <w:ind w:leftChars="0" w:left="0" w:rightChars="0" w:right="0" w:firstLineChars="0" w:firstLine="0"/>
              <w:spacing w:line="240" w:lineRule="atLeast"/>
            </w:pPr>
            <w:r>
              <w:t>企业高层领导中有人大代表或者政协委员以及在政府工作过经历为 1， 否则为 0</w:t>
            </w:r>
            <w:r>
              <w:t>.</w:t>
            </w:r>
          </w:p>
        </w:tc>
      </w:tr>
      <w:tr>
        <w:tc>
          <w:tcPr>
            <w:tcW w:w="665" w:type="pct"/>
            <w:vAlign w:val="center"/>
          </w:tcPr>
          <w:p w:rsidR="0018722C">
            <w:pPr>
              <w:pStyle w:val="ac"/>
              <w:topLinePunct/>
              <w:ind w:leftChars="0" w:left="0" w:rightChars="0" w:right="0" w:firstLineChars="0" w:firstLine="0"/>
              <w:spacing w:line="240" w:lineRule="atLeast"/>
            </w:pPr>
            <w:r>
              <w:t>GAI</w:t>
            </w:r>
          </w:p>
        </w:tc>
        <w:tc>
          <w:tcPr>
            <w:tcW w:w="932" w:type="pct"/>
            <w:vAlign w:val="center"/>
          </w:tcPr>
          <w:p w:rsidR="0018722C">
            <w:pPr>
              <w:pStyle w:val="a5"/>
              <w:topLinePunct/>
              <w:ind w:leftChars="0" w:left="0" w:rightChars="0" w:right="0" w:firstLineChars="0" w:firstLine="0"/>
              <w:spacing w:line="240" w:lineRule="atLeast"/>
            </w:pPr>
            <w:r>
              <w:t>政府治理</w:t>
            </w:r>
          </w:p>
        </w:tc>
        <w:tc>
          <w:tcPr>
            <w:tcW w:w="3403" w:type="pct"/>
            <w:vAlign w:val="center"/>
          </w:tcPr>
          <w:p w:rsidR="0018722C">
            <w:pPr>
              <w:pStyle w:val="ad"/>
              <w:topLinePunct/>
              <w:ind w:leftChars="0" w:left="0" w:rightChars="0" w:right="0" w:firstLineChars="0" w:firstLine="0"/>
              <w:spacing w:line="240" w:lineRule="atLeast"/>
            </w:pPr>
            <w:r>
              <w:t>樊纲等</w:t>
            </w:r>
            <w:r>
              <w:t>(</w:t>
            </w:r>
            <w:r>
              <w:t>2011</w:t>
            </w:r>
            <w:r>
              <w:t>)</w:t>
            </w:r>
            <w:r>
              <w:t>编制的中国各地区市场化进程指数。</w:t>
            </w:r>
          </w:p>
        </w:tc>
      </w:tr>
      <w:tr>
        <w:tc>
          <w:tcPr>
            <w:tcW w:w="665" w:type="pct"/>
            <w:vAlign w:val="center"/>
          </w:tcPr>
          <w:p w:rsidR="0018722C">
            <w:pPr>
              <w:pStyle w:val="ac"/>
              <w:topLinePunct/>
              <w:ind w:leftChars="0" w:left="0" w:rightChars="0" w:right="0" w:firstLineChars="0" w:firstLine="0"/>
              <w:spacing w:line="240" w:lineRule="atLeast"/>
            </w:pPr>
            <w:r>
              <w:t>Size</w:t>
            </w:r>
          </w:p>
        </w:tc>
        <w:tc>
          <w:tcPr>
            <w:tcW w:w="932" w:type="pct"/>
            <w:vAlign w:val="center"/>
          </w:tcPr>
          <w:p w:rsidR="0018722C">
            <w:pPr>
              <w:pStyle w:val="a5"/>
              <w:topLinePunct/>
              <w:ind w:leftChars="0" w:left="0" w:rightChars="0" w:right="0" w:firstLineChars="0" w:firstLine="0"/>
              <w:spacing w:line="240" w:lineRule="atLeast"/>
            </w:pPr>
            <w:r>
              <w:t>企业规模</w:t>
            </w:r>
          </w:p>
        </w:tc>
        <w:tc>
          <w:tcPr>
            <w:tcW w:w="3403" w:type="pct"/>
            <w:vAlign w:val="center"/>
          </w:tcPr>
          <w:p w:rsidR="0018722C">
            <w:pPr>
              <w:pStyle w:val="ad"/>
              <w:topLinePunct/>
              <w:ind w:leftChars="0" w:left="0" w:rightChars="0" w:right="0" w:firstLineChars="0" w:firstLine="0"/>
              <w:spacing w:line="240" w:lineRule="atLeast"/>
            </w:pPr>
            <w:r>
              <w:t>Ln</w:t>
            </w:r>
            <w:r>
              <w:t>（</w:t>
            </w:r>
            <w:r>
              <w:t>资产</w:t>
            </w:r>
            <w:r>
              <w:t>）</w:t>
            </w:r>
            <w:r>
              <w:t>。</w:t>
            </w:r>
          </w:p>
        </w:tc>
      </w:tr>
      <w:tr>
        <w:tc>
          <w:tcPr>
            <w:tcW w:w="665" w:type="pct"/>
            <w:vAlign w:val="center"/>
          </w:tcPr>
          <w:p w:rsidR="0018722C">
            <w:pPr>
              <w:pStyle w:val="ac"/>
              <w:topLinePunct/>
              <w:ind w:leftChars="0" w:left="0" w:rightChars="0" w:right="0" w:firstLineChars="0" w:firstLine="0"/>
              <w:spacing w:line="240" w:lineRule="atLeast"/>
            </w:pPr>
            <w:r>
              <w:t>Age</w:t>
            </w:r>
          </w:p>
        </w:tc>
        <w:tc>
          <w:tcPr>
            <w:tcW w:w="932" w:type="pct"/>
            <w:vAlign w:val="center"/>
          </w:tcPr>
          <w:p w:rsidR="0018722C">
            <w:pPr>
              <w:pStyle w:val="a5"/>
              <w:topLinePunct/>
              <w:ind w:leftChars="0" w:left="0" w:rightChars="0" w:right="0" w:firstLineChars="0" w:firstLine="0"/>
              <w:spacing w:line="240" w:lineRule="atLeast"/>
            </w:pPr>
            <w:r>
              <w:t>企业年龄</w:t>
            </w:r>
          </w:p>
        </w:tc>
        <w:tc>
          <w:tcPr>
            <w:tcW w:w="3403" w:type="pct"/>
            <w:vAlign w:val="center"/>
          </w:tcPr>
          <w:p w:rsidR="0018722C">
            <w:pPr>
              <w:pStyle w:val="ad"/>
              <w:topLinePunct/>
              <w:ind w:leftChars="0" w:left="0" w:rightChars="0" w:right="0" w:firstLineChars="0" w:firstLine="0"/>
              <w:spacing w:line="240" w:lineRule="atLeast"/>
            </w:pPr>
            <w:r>
              <w:t>企业成立年数。</w:t>
            </w:r>
          </w:p>
        </w:tc>
      </w:tr>
      <w:tr>
        <w:tc>
          <w:tcPr>
            <w:tcW w:w="665" w:type="pct"/>
            <w:vAlign w:val="center"/>
          </w:tcPr>
          <w:p w:rsidR="0018722C">
            <w:pPr>
              <w:pStyle w:val="ac"/>
              <w:topLinePunct/>
              <w:ind w:leftChars="0" w:left="0" w:rightChars="0" w:right="0" w:firstLineChars="0" w:firstLine="0"/>
              <w:spacing w:line="240" w:lineRule="atLeast"/>
            </w:pPr>
            <w:r>
              <w:t>Central</w:t>
            </w:r>
          </w:p>
        </w:tc>
        <w:tc>
          <w:tcPr>
            <w:tcW w:w="932" w:type="pct"/>
            <w:vAlign w:val="center"/>
          </w:tcPr>
          <w:p w:rsidR="0018722C">
            <w:pPr>
              <w:pStyle w:val="a5"/>
              <w:topLinePunct/>
              <w:ind w:leftChars="0" w:left="0" w:rightChars="0" w:right="0" w:firstLineChars="0" w:firstLine="0"/>
              <w:spacing w:line="240" w:lineRule="atLeast"/>
            </w:pPr>
            <w:r>
              <w:t>中央企业</w:t>
            </w:r>
          </w:p>
        </w:tc>
        <w:tc>
          <w:tcPr>
            <w:tcW w:w="3403" w:type="pct"/>
            <w:vAlign w:val="center"/>
          </w:tcPr>
          <w:p w:rsidR="0018722C">
            <w:pPr>
              <w:pStyle w:val="ad"/>
              <w:topLinePunct/>
              <w:ind w:leftChars="0" w:left="0" w:rightChars="0" w:right="0" w:firstLineChars="0" w:firstLine="0"/>
              <w:spacing w:line="240" w:lineRule="atLeast"/>
            </w:pPr>
            <w:r>
              <w:t>企业为中央政府监督管理的国有企业标记为 1，否则为 0</w:t>
            </w:r>
            <w:r>
              <w:t>.</w:t>
            </w:r>
          </w:p>
        </w:tc>
      </w:tr>
      <w:tr>
        <w:tc>
          <w:tcPr>
            <w:tcW w:w="665" w:type="pct"/>
            <w:vAlign w:val="center"/>
          </w:tcPr>
          <w:p w:rsidR="0018722C">
            <w:pPr>
              <w:pStyle w:val="ac"/>
              <w:topLinePunct/>
              <w:ind w:leftChars="0" w:left="0" w:rightChars="0" w:right="0" w:firstLineChars="0" w:firstLine="0"/>
              <w:spacing w:line="240" w:lineRule="atLeast"/>
            </w:pPr>
            <w:r>
              <w:t>Human</w:t>
            </w:r>
          </w:p>
        </w:tc>
        <w:tc>
          <w:tcPr>
            <w:tcW w:w="932" w:type="pct"/>
            <w:vAlign w:val="center"/>
          </w:tcPr>
          <w:p w:rsidR="0018722C">
            <w:pPr>
              <w:pStyle w:val="a5"/>
              <w:topLinePunct/>
              <w:ind w:leftChars="0" w:left="0" w:rightChars="0" w:right="0" w:firstLineChars="0" w:firstLine="0"/>
              <w:spacing w:line="240" w:lineRule="atLeast"/>
            </w:pPr>
            <w:r>
              <w:t>人力资本</w:t>
            </w:r>
          </w:p>
        </w:tc>
        <w:tc>
          <w:tcPr>
            <w:tcW w:w="3403" w:type="pct"/>
            <w:vAlign w:val="center"/>
          </w:tcPr>
          <w:p w:rsidR="0018722C">
            <w:pPr>
              <w:pStyle w:val="ad"/>
              <w:topLinePunct/>
              <w:ind w:leftChars="0" w:left="0" w:rightChars="0" w:right="0" w:firstLineChars="0" w:firstLine="0"/>
              <w:spacing w:line="240" w:lineRule="atLeast"/>
            </w:pPr>
            <w:r>
              <w:t>企业中拥有本科以上学历员工数量除以员工总数。</w:t>
            </w:r>
          </w:p>
        </w:tc>
      </w:tr>
      <w:tr>
        <w:tc>
          <w:tcPr>
            <w:tcW w:w="665" w:type="pct"/>
            <w:vAlign w:val="center"/>
            <w:tcBorders>
              <w:top w:val="single" w:sz="4" w:space="0" w:color="auto"/>
            </w:tcBorders>
          </w:tcPr>
          <w:p w:rsidR="0018722C">
            <w:pPr>
              <w:pStyle w:val="ac"/>
              <w:topLinePunct/>
              <w:ind w:leftChars="0" w:left="0" w:rightChars="0" w:right="0" w:firstLineChars="0" w:firstLine="0"/>
              <w:spacing w:line="240" w:lineRule="atLeast"/>
            </w:pPr>
            <w:r>
              <w:t>Roa</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r>
              <w:t>盈利水平</w:t>
            </w:r>
          </w:p>
        </w:tc>
        <w:tc>
          <w:tcPr>
            <w:tcW w:w="3403" w:type="pct"/>
            <w:vAlign w:val="center"/>
            <w:tcBorders>
              <w:top w:val="single" w:sz="4" w:space="0" w:color="auto"/>
            </w:tcBorders>
          </w:tcPr>
          <w:p w:rsidR="0018722C">
            <w:pPr>
              <w:pStyle w:val="ad"/>
              <w:topLinePunct/>
              <w:ind w:leftChars="0" w:left="0" w:rightChars="0" w:right="0" w:firstLineChars="0" w:firstLine="0"/>
              <w:spacing w:line="240" w:lineRule="atLeast"/>
            </w:pPr>
            <w:r>
              <w:t>总利润</w:t>
            </w:r>
            <w:r>
              <w:t>/</w:t>
            </w:r>
            <w:r>
              <w:t>总资产。</w:t>
            </w:r>
          </w:p>
        </w:tc>
      </w:tr>
    </w:tbl>
    <w:p w:rsidR="0018722C">
      <w:pPr>
        <w:pStyle w:val="aff3"/>
        <w:topLinePunct/>
      </w:pPr>
      <w:r>
        <w:rPr>
          <w:rFonts w:cstheme="minorBidi" w:hAnsiTheme="minorHAnsi" w:eastAsiaTheme="minorHAnsi" w:asciiTheme="minorHAnsi"/>
        </w:rPr>
        <w:t>资料来源：作者根据文献资料综合整理而成。</w:t>
      </w:r>
    </w:p>
    <w:p w:rsidR="0018722C">
      <w:pPr>
        <w:pStyle w:val="Heading3"/>
        <w:topLinePunct/>
        <w:ind w:left="200" w:hangingChars="200" w:hanging="200"/>
      </w:pPr>
      <w:r>
        <w:t>7.3.4</w:t>
      </w:r>
      <w:r>
        <w:t xml:space="preserve"> </w:t>
      </w:r>
      <w:r>
        <w:t>模型与估计策略</w:t>
      </w:r>
    </w:p>
    <w:p w:rsidR="0018722C">
      <w:pPr>
        <w:topLinePunct/>
      </w:pPr>
      <w:r>
        <w:t>因为被解释变量记录了企业下一年的主持国家标准制定总数，应采用计数模</w:t>
      </w:r>
      <w:r>
        <w:t>型，同时考虑到被解释变量的均值为</w:t>
      </w:r>
      <w:r>
        <w:t>10</w:t>
      </w:r>
      <w:r>
        <w:t>.</w:t>
      </w:r>
      <w:r>
        <w:t>711</w:t>
      </w:r>
      <w:r>
        <w:t>，标准差为</w:t>
      </w:r>
      <w:r>
        <w:t>35</w:t>
      </w:r>
      <w:r>
        <w:t>.</w:t>
      </w:r>
      <w:r>
        <w:t>710，存在过离散情况</w:t>
      </w:r>
      <w:r>
        <w:t>(</w:t>
      </w:r>
      <w:r>
        <w:t>Over-Dispersion</w:t>
      </w:r>
      <w:r>
        <w:t>)</w:t>
      </w:r>
      <w:r/>
      <w:r w:rsidR="001852F3">
        <w:t xml:space="preserve">。</w:t>
      </w:r>
      <w:r w:rsidR="001852F3">
        <w:t xml:space="preserve">在这种情况</w:t>
      </w:r>
      <w:r w:rsidR="001852F3">
        <w:t xml:space="preserve">下，</w:t>
      </w:r>
      <w:r w:rsidR="001852F3">
        <w:t xml:space="preserve">负</w:t>
      </w:r>
      <w:r w:rsidR="001852F3">
        <w:t xml:space="preserve">二项回归模型</w:t>
      </w:r>
      <w:r>
        <w:t>（</w:t>
      </w:r>
      <w:r>
        <w:t xml:space="preserve">Negative Binomia</w:t>
      </w:r>
      <w:r>
        <w:t>l</w:t>
      </w:r>
    </w:p>
    <w:p w:rsidR="0018722C">
      <w:pPr>
        <w:topLinePunct/>
      </w:pPr>
      <w:r>
        <w:t>Regression</w:t>
      </w:r>
      <w:r>
        <w:t>）</w:t>
      </w:r>
      <w:r>
        <w:t>将比泊松模型</w:t>
      </w:r>
      <w:r>
        <w:t>(</w:t>
      </w:r>
      <w:r>
        <w:t>Possion</w:t>
      </w:r>
      <w:r>
        <w:t> </w:t>
      </w:r>
      <w:r>
        <w:t>Regression</w:t>
      </w:r>
      <w:r>
        <w:t>)</w:t>
      </w:r>
      <w:r>
        <w:t>更好的对模型参数进行估计。模型</w:t>
      </w:r>
      <w:r>
        <w:t>（</w:t>
      </w:r>
      <w:r>
        <w:t>1</w:t>
      </w:r>
      <w:r>
        <w:t>）</w:t>
      </w:r>
      <w:r>
        <w:t>考察专利产出与政治关系对于企业主持国家标准制定的作用；模型</w:t>
      </w:r>
      <w:r>
        <w:t>（</w:t>
      </w:r>
      <w:r>
        <w:t>2</w:t>
      </w:r>
      <w:r>
        <w:t>）</w:t>
      </w:r>
      <w:r>
        <w:t>考察专利产出、政治关系随着地区政府治理发展水平的发展如何变化。为了减少共线性对于模型估计的影响，本章对交互项进行了中心化处理。</w:t>
      </w:r>
    </w:p>
    <w:p w:rsidR="0018722C">
      <w:pPr>
        <w:topLinePunct/>
      </w:pPr>
      <w:r>
        <w:rPr>
          <w:rFonts w:cstheme="minorBidi" w:hAnsiTheme="minorHAnsi" w:eastAsiaTheme="minorHAnsi" w:asciiTheme="minorHAnsi" w:ascii="Times New Roman" w:hAnsi="Times New Roman"/>
          <w:b/>
          <w:i/>
        </w:rPr>
        <w:t>Stan</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3</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i/>
        </w:rPr>
        <w:t> </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Firmcontrol</w:t>
      </w:r>
      <w:r>
        <w:rPr>
          <w:rFonts w:ascii="Times New Roman" w:hAnsi="Times New Roman" w:cstheme="minorBidi" w:eastAsiaTheme="minorHAnsi"/>
          <w:b/>
          <w:i/>
        </w:rPr>
        <w:t>it</w:t>
      </w:r>
      <w:r>
        <w:rPr>
          <w:rFonts w:ascii="Times New Roman" w:hAnsi="Times New Roman" w:cstheme="minorBidi" w:eastAsiaTheme="minorHAnsi"/>
          <w:b/>
          <w:i/>
        </w:rPr>
        <w:t> </w:t>
      </w:r>
      <w:r>
        <w:rPr>
          <w:rFonts w:ascii="Times New Roman" w:hAnsi="Times New Roman" w:cstheme="minorBidi" w:eastAsiaTheme="minorHAnsi"/>
          <w:b/>
        </w:rPr>
        <w:t>+ε</w:t>
      </w:r>
      <w:r w:rsidR="001852F3">
        <w:rPr>
          <w:rFonts w:cstheme="minorBidi" w:hAnsiTheme="minorHAnsi" w:eastAsiaTheme="minorHAnsi" w:asciiTheme="minorHAnsi"/>
        </w:rPr>
        <w:t>(</w:t>
      </w:r>
      <w:r w:rsidRPr="00000000">
        <w:rPr>
          <w:rFonts w:cstheme="minorBidi" w:hAnsiTheme="minorHAnsi" w:eastAsiaTheme="minorHAnsi" w:asciiTheme="minorHAnsi"/>
        </w:rPr>
        <w:t xml:space="preserve">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b/>
          <w:i/>
        </w:rPr>
        <w:t>Stan</w:t>
      </w:r>
      <w:r>
        <w:rPr>
          <w:rFonts w:ascii="Times New Roman" w:hAnsi="Times New Roman" w:cstheme="minorBidi" w:eastAsiaTheme="minorHAnsi"/>
          <w:b/>
          <w:i/>
        </w:rPr>
        <w:t>it+1</w:t>
      </w:r>
      <w:r>
        <w:rPr>
          <w:rFonts w:ascii="Times New Roman" w:hAnsi="Times New Roman" w:cstheme="minorBidi" w:eastAsiaTheme="minorHAnsi"/>
          <w:b/>
        </w:rPr>
        <w:t>=β</w:t>
      </w:r>
      <w:r>
        <w:rPr>
          <w:rFonts w:ascii="Times New Roman" w:hAnsi="Times New Roman" w:cstheme="minorBidi" w:eastAsiaTheme="minorHAnsi"/>
          <w:b/>
          <w:i/>
        </w:rPr>
        <w:t>0</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1</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2</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3</w:t>
      </w:r>
      <w:r>
        <w:rPr>
          <w:rFonts w:ascii="Times New Roman" w:hAnsi="Times New Roman" w:cstheme="minorBidi" w:eastAsiaTheme="minorHAnsi"/>
          <w:b/>
          <w:i/>
        </w:rPr>
        <w:t>GAI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4</w:t>
      </w:r>
      <w:r>
        <w:rPr>
          <w:rFonts w:ascii="Times New Roman" w:hAnsi="Times New Roman" w:cstheme="minorBidi" w:eastAsiaTheme="minorHAnsi"/>
          <w:b/>
          <w:i/>
        </w:rPr>
        <w:t>Patent</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GAI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rPr>
        <w:t>β</w:t>
      </w:r>
      <w:r>
        <w:rPr>
          <w:rFonts w:ascii="Times New Roman" w:hAnsi="Times New Roman" w:cstheme="minorBidi" w:eastAsiaTheme="minorHAnsi"/>
          <w:b/>
          <w:i/>
        </w:rPr>
        <w:t>5</w:t>
      </w:r>
      <w:r>
        <w:rPr>
          <w:rFonts w:ascii="Times New Roman" w:hAnsi="Times New Roman" w:cstheme="minorBidi" w:eastAsiaTheme="minorHAnsi"/>
          <w:b/>
          <w:i/>
        </w:rPr>
        <w:t>Poli</w:t>
      </w:r>
      <w:r>
        <w:rPr>
          <w:rFonts w:ascii="Times New Roman" w:hAnsi="Times New Roman" w:cstheme="minorBidi" w:eastAsiaTheme="minorHAnsi"/>
          <w:b/>
          <w:i/>
        </w:rPr>
        <w:t>it</w:t>
      </w:r>
      <w:r>
        <w:rPr>
          <w:rFonts w:ascii="Times New Roman" w:hAnsi="Times New Roman" w:cstheme="minorBidi" w:eastAsiaTheme="minorHAnsi"/>
          <w:b/>
        </w:rPr>
        <w:t>×</w:t>
      </w:r>
      <w:r>
        <w:rPr>
          <w:rFonts w:ascii="Times New Roman" w:hAnsi="Times New Roman" w:cstheme="minorBidi" w:eastAsiaTheme="minorHAnsi"/>
          <w:b/>
          <w:i/>
        </w:rPr>
        <w:t>GAI</w:t>
      </w:r>
      <w:r>
        <w:rPr>
          <w:rFonts w:ascii="Times New Roman" w:hAnsi="Times New Roman" w:cstheme="minorBidi" w:eastAsiaTheme="minorHAnsi"/>
          <w:b/>
          <w:i/>
        </w:rPr>
        <w:t>it</w:t>
      </w:r>
    </w:p>
    <w:p w:rsidR="0018722C">
      <w:pPr>
        <w:tabs>
          <w:tab w:val="right" w:pos="9264"/>
        </w:tabs>
        <w:ind w:firstLineChars="1361" w:firstLine="3267"/>
        <w:pStyle w:val="a6"/>
        <w:topLinePunct/>
        <w:textAlignment w:val="center"/>
      </w:pPr>
      <w:r>
        <w:rPr>
          <w:rFonts w:cstheme="minorBidi" w:hAnsiTheme="minorHAnsi" w:eastAsiaTheme="minorHAnsi" w:asciiTheme="minorHAnsi" w:ascii="Times New Roman" w:hAnsi="Times New Roman"/>
          <w:b/>
        </w:rPr>
        <w:t>+</w:t>
      </w:r>
      <w:r>
        <w:rPr>
          <w:rFonts w:ascii="Times New Roman" w:hAnsi="Times New Roman" w:cstheme="minorBidi" w:eastAsiaTheme="minorHAnsi"/>
          <w:b/>
        </w:rPr>
        <w:t>β</w:t>
      </w:r>
      <w:r>
        <w:rPr>
          <w:rFonts w:ascii="Times New Roman" w:hAnsi="Times New Roman" w:cstheme="minorBidi" w:eastAsiaTheme="minorHAnsi"/>
          <w:b/>
          <w:i/>
        </w:rPr>
        <w:t>6</w:t>
      </w:r>
      <w:r>
        <w:rPr>
          <w:rFonts w:ascii="Times New Roman" w:hAnsi="Times New Roman" w:cstheme="minorBidi" w:eastAsiaTheme="minorHAnsi"/>
          <w:b/>
          <w:i/>
        </w:rPr>
        <w:t>Firmcontrol</w:t>
      </w:r>
      <w:r>
        <w:rPr>
          <w:rFonts w:ascii="Times New Roman" w:hAnsi="Times New Roman" w:cstheme="minorBidi" w:eastAsiaTheme="minorHAnsi"/>
          <w:b/>
          <w:i/>
        </w:rPr>
        <w:t>it</w:t>
      </w:r>
      <w:r>
        <w:rPr>
          <w:rFonts w:ascii="Times New Roman" w:hAnsi="Times New Roman" w:cstheme="minorBidi" w:eastAsiaTheme="minorHAnsi"/>
          <w:b/>
          <w:i/>
        </w:rPr>
        <w:t> </w:t>
      </w:r>
      <w:r>
        <w:rPr>
          <w:rFonts w:ascii="Times New Roman" w:hAnsi="Times New Roman" w:cstheme="minorBidi" w:eastAsiaTheme="minorHAnsi"/>
          <w:b/>
        </w:rPr>
        <w:t>+ε</w:t>
      </w:r>
      <w:r>
        <w:tab/>
      </w:r>
      <w:r w:rsidR="001852F3">
        <w:rPr>
          <w:rFonts w:cstheme="minorBidi" w:hAnsiTheme="minorHAnsi" w:eastAsiaTheme="minorHAnsi" w:asciiTheme="minorHAnsi"/>
        </w:rPr>
        <w:t>(</w:t>
      </w:r>
      <w:r w:rsidRPr="00000000">
        <w:rPr>
          <w:rFonts w:cstheme="minorBidi" w:hAnsiTheme="minorHAnsi" w:eastAsiaTheme="minorHAnsi" w:asciiTheme="minorHAnsi"/>
        </w:rPr>
        <w:t xml:space="preserve">2</w:t>
      </w:r>
      <w:r w:rsidRPr="00000000">
        <w:rPr>
          <w:rFonts w:cstheme="minorBidi" w:hAnsiTheme="minorHAnsi" w:eastAsiaTheme="minorHAnsi" w:asciiTheme="minorHAnsi"/>
        </w:rPr>
        <w:t>)</w:t>
      </w:r>
    </w:p>
    <w:p w:rsidR="0018722C">
      <w:pPr>
        <w:topLinePunct/>
      </w:pPr>
      <w:r>
        <w:t>主要变量的描述统计和相关系数如</w:t>
      </w:r>
      <w:r>
        <w:t>表</w:t>
      </w:r>
      <w:r w:rsidR="001852F3">
        <w:t xml:space="preserve">7</w:t>
      </w:r>
      <w:r>
        <w:t>.</w:t>
      </w:r>
      <w:r>
        <w:t>6</w:t>
      </w:r>
      <w:r w:rsidR="001852F3">
        <w:t xml:space="preserve">所示，Stan</w:t>
      </w:r>
      <w:r w:rsidR="001852F3">
        <w:t xml:space="preserve">的均值和标准差分别为</w:t>
      </w:r>
    </w:p>
    <w:p w:rsidR="0018722C">
      <w:pPr>
        <w:topLinePunct/>
      </w:pPr>
      <w:r>
        <w:t>10.711</w:t>
      </w:r>
      <w:r>
        <w:t>（</w:t>
      </w:r>
      <w:r>
        <w:t>35.710</w:t>
      </w:r>
      <w:r>
        <w:t>）</w:t>
      </w:r>
      <w:r>
        <w:t>，这表明不同企业在获得主持国家标准制定机会方面存在很大差</w:t>
      </w:r>
      <w:r>
        <w:t>异。</w:t>
      </w:r>
      <w:r>
        <w:t>Patent</w:t>
      </w:r>
      <w:r/>
      <w:r w:rsidR="001852F3">
        <w:t xml:space="preserve">的均值和标准差分别为</w:t>
      </w:r>
      <w:r>
        <w:t>4</w:t>
      </w:r>
      <w:r>
        <w:t>.</w:t>
      </w:r>
      <w:r>
        <w:t>271</w:t>
      </w:r>
      <w:r>
        <w:t>（</w:t>
      </w:r>
      <w:r>
        <w:t>4</w:t>
      </w:r>
      <w:r>
        <w:t>.</w:t>
      </w:r>
      <w:r>
        <w:t>159</w:t>
      </w:r>
      <w:r>
        <w:t>）</w:t>
      </w:r>
      <w:r>
        <w:t>，表明不同企业在主持制定标准</w:t>
      </w:r>
      <w:r>
        <w:t>方面存在较大差异。</w:t>
      </w:r>
      <w:r>
        <w:t>Poli</w:t>
      </w:r>
      <w:r/>
      <w:r w:rsidR="001852F3">
        <w:t xml:space="preserve">的均值和标准差分别为</w:t>
      </w:r>
      <w:r>
        <w:t>0</w:t>
      </w:r>
      <w:r>
        <w:t>.</w:t>
      </w:r>
      <w:r>
        <w:t>283</w:t>
      </w:r>
      <w:r>
        <w:t>（</w:t>
      </w:r>
      <w:r>
        <w:t>0</w:t>
      </w:r>
      <w:r>
        <w:t>.</w:t>
      </w:r>
      <w:r>
        <w:t>451</w:t>
      </w:r>
      <w:r>
        <w:t>）</w:t>
      </w:r>
      <w:r>
        <w:t>，表明不同企业在</w:t>
      </w:r>
      <w:r>
        <w:t>政治关系方面的特</w:t>
      </w:r>
      <w:r w:rsidR="001852F3">
        <w:t xml:space="preserve">征存在很大差异。</w:t>
      </w:r>
      <w:r>
        <w:t>Central</w:t>
      </w:r>
      <w:r/>
      <w:r w:rsidR="001852F3">
        <w:t xml:space="preserve">的均值和标准差分别</w:t>
      </w:r>
      <w:r w:rsidR="001852F3">
        <w:t>为</w:t>
      </w:r>
      <w:r>
        <w:t> </w:t>
      </w:r>
    </w:p>
    <w:p w:rsidR="0018722C">
      <w:pPr>
        <w:topLinePunct/>
      </w:pPr>
      <w:r>
        <w:t>0.131</w:t>
      </w:r>
      <w:r>
        <w:rPr>
          <w:spacing w:val="-2"/>
        </w:rPr>
        <w:t>（</w:t>
      </w:r>
      <w:r>
        <w:rPr>
          <w:spacing w:val="-2"/>
        </w:rPr>
        <w:t>0.337</w:t>
      </w:r>
      <w:r>
        <w:rPr>
          <w:spacing w:val="-2"/>
        </w:rPr>
        <w:t>）</w:t>
      </w:r>
      <w:r>
        <w:t>，表明样本中有</w:t>
      </w:r>
      <w:r>
        <w:t>13</w:t>
      </w:r>
      <w:r>
        <w:t>.</w:t>
      </w:r>
      <w:r>
        <w:t>1%</w:t>
      </w:r>
      <w:r>
        <w:t>的企业具有中央企业背景。主要变量的描述统</w:t>
      </w:r>
      <w:r>
        <w:t>计和相关系数如</w:t>
      </w:r>
      <w:r>
        <w:t>表</w:t>
      </w:r>
      <w:r>
        <w:t>7</w:t>
      </w:r>
      <w:r>
        <w:t>.</w:t>
      </w:r>
      <w:r>
        <w:t>5</w:t>
      </w:r>
      <w:r/>
      <w:r w:rsidR="001852F3">
        <w:t xml:space="preserve">所示，</w:t>
      </w:r>
      <w:r>
        <w:t>Stan</w:t>
      </w:r>
      <w:r/>
      <w:r w:rsidR="001852F3">
        <w:t xml:space="preserve">的均值和标准差分别为</w:t>
      </w:r>
      <w:r>
        <w:t>10</w:t>
      </w:r>
      <w:r>
        <w:t>.</w:t>
      </w:r>
      <w:r>
        <w:t>711</w:t>
      </w:r>
      <w:r>
        <w:t>（</w:t>
      </w:r>
      <w:r>
        <w:t>35</w:t>
      </w:r>
      <w:r>
        <w:t>.</w:t>
      </w:r>
      <w:r>
        <w:t>710</w:t>
      </w:r>
      <w:r>
        <w:t>）</w:t>
      </w:r>
      <w:r>
        <w:t>，这表明不同企业在国家标准话语权方面存在很大差异。Patent</w:t>
      </w:r>
      <w:r/>
      <w:r w:rsidR="001852F3">
        <w:t xml:space="preserve">的均值和标准差分别</w:t>
      </w:r>
      <w:r w:rsidR="001852F3">
        <w:t>为</w:t>
      </w:r>
    </w:p>
    <w:p w:rsidR="0018722C">
      <w:pPr>
        <w:topLinePunct/>
      </w:pPr>
      <w:r>
        <w:t>4.271</w:t>
      </w:r>
      <w:r>
        <w:t>（</w:t>
      </w:r>
      <w:r>
        <w:t>4.159</w:t>
      </w:r>
      <w:r>
        <w:t>）</w:t>
      </w:r>
      <w:r>
        <w:t>，表明不同企业在主持制定标准方面存在较大差异。Poli</w:t>
      </w:r>
      <w:r w:rsidR="001852F3">
        <w:t xml:space="preserve">的均值和</w:t>
      </w:r>
    </w:p>
    <w:p w:rsidR="0018722C">
      <w:pPr>
        <w:topLinePunct/>
      </w:pPr>
      <w:r>
        <w:t>标准差分别为</w:t>
      </w:r>
      <w:r>
        <w:t>0</w:t>
      </w:r>
      <w:r>
        <w:t>.</w:t>
      </w:r>
      <w:r>
        <w:t>283</w:t>
      </w:r>
      <w:r>
        <w:rPr>
          <w:spacing w:val="-3"/>
        </w:rPr>
        <w:t>（</w:t>
      </w:r>
      <w:r>
        <w:t>0</w:t>
      </w:r>
      <w:r>
        <w:t>.</w:t>
      </w:r>
      <w:r>
        <w:t>451</w:t>
      </w:r>
      <w:r>
        <w:rPr>
          <w:spacing w:val="-3"/>
        </w:rPr>
        <w:t>）</w:t>
      </w:r>
      <w:r>
        <w:t>，表明不同企业在政治关系方面的特征存在很大差异。</w:t>
      </w:r>
    </w:p>
    <w:p w:rsidR="0018722C">
      <w:pPr>
        <w:topLinePunct/>
      </w:pPr>
      <w:r>
        <w:t>Central</w:t>
      </w:r>
      <w:r/>
      <w:r w:rsidR="001852F3">
        <w:t xml:space="preserve">的均值和标准差分别为</w:t>
      </w:r>
      <w:r>
        <w:t>0</w:t>
      </w:r>
      <w:r>
        <w:t>.</w:t>
      </w:r>
      <w:r>
        <w:t>131</w:t>
      </w:r>
      <w:r>
        <w:rPr>
          <w:spacing w:val="-3"/>
        </w:rPr>
        <w:t>（</w:t>
      </w:r>
      <w:r>
        <w:t>0</w:t>
      </w:r>
      <w:r>
        <w:t>.</w:t>
      </w:r>
      <w:r>
        <w:t>337</w:t>
      </w:r>
      <w:r>
        <w:rPr>
          <w:spacing w:val="-3"/>
        </w:rPr>
        <w:t>）</w:t>
      </w:r>
      <w:r>
        <w:t>，表明样本中有</w:t>
      </w:r>
      <w:r>
        <w:t>13</w:t>
      </w:r>
      <w:r>
        <w:t>.</w:t>
      </w:r>
      <w:r>
        <w:t>1%的企业具有中</w:t>
      </w:r>
      <w:r>
        <w:t>央企业背景。变量之间相关系数统计结果显示，</w:t>
      </w:r>
      <w:r>
        <w:t>Size</w:t>
      </w:r>
      <w:r>
        <w:t>、</w:t>
      </w:r>
      <w:r>
        <w:t>Age</w:t>
      </w:r>
      <w:r>
        <w:t>、</w:t>
      </w:r>
      <w:r>
        <w:t>Central</w:t>
      </w:r>
      <w:r>
        <w:t>、</w:t>
      </w:r>
      <w:r>
        <w:t>Poli</w:t>
      </w:r>
      <w:r>
        <w:t>、</w:t>
      </w:r>
      <w:r>
        <w:t>Patent</w:t>
      </w:r>
      <w:r>
        <w:t>、</w:t>
      </w:r>
    </w:p>
    <w:p w:rsidR="0018722C">
      <w:pPr>
        <w:topLinePunct/>
      </w:pPr>
      <w:r>
        <w:t>Human</w:t>
      </w:r>
      <w:r/>
      <w:r w:rsidR="001852F3">
        <w:t xml:space="preserve">分别与</w:t>
      </w:r>
      <w:r>
        <w:t>Stan</w:t>
      </w:r>
      <w:r/>
      <w:r w:rsidR="001852F3">
        <w:t xml:space="preserve">正相关，这表明大型企业、成熟企业、具有政治关系企业、中</w:t>
      </w:r>
      <w:r>
        <w:t>央企业、创新型企业和高人力资本企业在国家标准话语权竞争过程中可能更有优势。</w:t>
      </w:r>
    </w:p>
    <w:p w:rsidR="0018722C">
      <w:pPr>
        <w:pStyle w:val="a8"/>
        <w:topLinePunct/>
      </w:pPr>
      <w:bookmarkStart w:id="292227" w:name="_Toc686292227"/>
      <w:r>
        <w:rPr>
          <w:rFonts w:ascii="黑体" w:eastAsia="黑体" w:hint="eastAsia"/>
        </w:rPr>
        <w:t>表</w:t>
      </w:r>
      <w:r>
        <w:rPr>
          <w:rFonts w:ascii="黑体" w:eastAsia="黑体" w:hint="eastAsia"/>
          <w:spacing w:val="-30"/>
        </w:rPr>
        <w:t> </w:t>
      </w:r>
      <w:r>
        <w:rPr>
          <w:rFonts w:ascii="黑体" w:eastAsia="黑体" w:hint="eastAsia"/>
        </w:rPr>
        <w:t>7</w:t>
      </w:r>
      <w:r>
        <w:rPr>
          <w:rFonts w:ascii="黑体" w:eastAsia="黑体" w:hint="eastAsia"/>
        </w:rPr>
        <w:t>.</w:t>
      </w:r>
      <w:r>
        <w:rPr>
          <w:rFonts w:ascii="黑体" w:eastAsia="黑体" w:hint="eastAsia"/>
        </w:rPr>
        <w:t>6</w:t>
      </w:r>
      <w:r>
        <w:t xml:space="preserve">  </w:t>
      </w:r>
      <w:r w:rsidR="001852F3">
        <w:t>主要变量的描述统计</w:t>
      </w:r>
      <w:bookmarkEnd w:id="292227"/>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6"/>
        <w:gridCol w:w="857"/>
        <w:gridCol w:w="862"/>
        <w:gridCol w:w="751"/>
        <w:gridCol w:w="749"/>
        <w:gridCol w:w="752"/>
        <w:gridCol w:w="752"/>
        <w:gridCol w:w="752"/>
        <w:gridCol w:w="647"/>
        <w:gridCol w:w="644"/>
        <w:gridCol w:w="644"/>
      </w:tblGrid>
      <w:tr>
        <w:trPr>
          <w:tblHeader/>
        </w:trPr>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561" w:type="pct"/>
            <w:vAlign w:val="center"/>
          </w:tcPr>
          <w:p w:rsidR="0018722C">
            <w:pPr>
              <w:pStyle w:val="ac"/>
              <w:topLinePunct/>
              <w:ind w:leftChars="0" w:left="0" w:rightChars="0" w:right="0" w:firstLineChars="0" w:firstLine="0"/>
              <w:spacing w:line="240" w:lineRule="atLeast"/>
            </w:pPr>
            <w:r>
              <w:t>1.Stan</w:t>
            </w:r>
          </w:p>
        </w:tc>
        <w:tc>
          <w:tcPr>
            <w:tcW w:w="513" w:type="pct"/>
            <w:vAlign w:val="center"/>
          </w:tcPr>
          <w:p w:rsidR="0018722C">
            <w:pPr>
              <w:pStyle w:val="affff9"/>
              <w:topLinePunct/>
              <w:ind w:leftChars="0" w:left="0" w:rightChars="0" w:right="0" w:firstLineChars="0" w:firstLine="0"/>
              <w:spacing w:line="240" w:lineRule="atLeast"/>
            </w:pPr>
            <w:r>
              <w:t>10.711</w:t>
            </w:r>
          </w:p>
        </w:tc>
        <w:tc>
          <w:tcPr>
            <w:tcW w:w="516" w:type="pct"/>
            <w:vAlign w:val="center"/>
          </w:tcPr>
          <w:p w:rsidR="0018722C">
            <w:pPr>
              <w:pStyle w:val="affff9"/>
              <w:topLinePunct/>
              <w:ind w:leftChars="0" w:left="0" w:rightChars="0" w:right="0" w:firstLineChars="0" w:firstLine="0"/>
              <w:spacing w:line="240" w:lineRule="atLeast"/>
            </w:pPr>
            <w:r>
              <w:t>35.71</w:t>
            </w:r>
          </w:p>
        </w:tc>
        <w:tc>
          <w:tcPr>
            <w:tcW w:w="450"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restart"/>
            <w:vAlign w:val="center"/>
          </w:tcPr>
          <w:p w:rsidR="0018722C">
            <w:pPr>
              <w:pStyle w:val="affff9"/>
              <w:topLinePunct/>
              <w:ind w:leftChars="0" w:left="0" w:rightChars="0" w:right="0" w:firstLineChars="0" w:firstLine="0"/>
              <w:spacing w:line="240" w:lineRule="atLeast"/>
            </w:pPr>
            <w:r>
              <w:t>0.42</w:t>
            </w:r>
          </w:p>
        </w:tc>
      </w:tr>
      <w:tr>
        <w:tc>
          <w:tcPr>
            <w:tcW w:w="561" w:type="pct"/>
            <w:vAlign w:val="center"/>
          </w:tcPr>
          <w:p w:rsidR="0018722C">
            <w:pPr>
              <w:pStyle w:val="ac"/>
              <w:topLinePunct/>
              <w:ind w:leftChars="0" w:left="0" w:rightChars="0" w:right="0" w:firstLineChars="0" w:firstLine="0"/>
              <w:spacing w:line="240" w:lineRule="atLeast"/>
            </w:pPr>
            <w:r>
              <w:t>2.Human</w:t>
            </w:r>
          </w:p>
        </w:tc>
        <w:tc>
          <w:tcPr>
            <w:tcW w:w="513" w:type="pct"/>
            <w:vAlign w:val="center"/>
          </w:tcPr>
          <w:p w:rsidR="0018722C">
            <w:pPr>
              <w:pStyle w:val="affff9"/>
              <w:topLinePunct/>
              <w:ind w:leftChars="0" w:left="0" w:rightChars="0" w:right="0" w:firstLineChars="0" w:firstLine="0"/>
              <w:spacing w:line="240" w:lineRule="atLeast"/>
            </w:pPr>
            <w:r>
              <w:t>0.176</w:t>
            </w:r>
          </w:p>
        </w:tc>
        <w:tc>
          <w:tcPr>
            <w:tcW w:w="516" w:type="pct"/>
            <w:vAlign w:val="center"/>
          </w:tcPr>
          <w:p w:rsidR="0018722C">
            <w:pPr>
              <w:pStyle w:val="affff9"/>
              <w:topLinePunct/>
              <w:ind w:leftChars="0" w:left="0" w:rightChars="0" w:right="0" w:firstLineChars="0" w:firstLine="0"/>
              <w:spacing w:line="240" w:lineRule="atLeast"/>
            </w:pPr>
            <w:r>
              <w:t>0.162</w:t>
            </w:r>
          </w:p>
        </w:tc>
        <w:tc>
          <w:tcPr>
            <w:tcW w:w="450" w:type="pct"/>
            <w:vAlign w:val="center"/>
          </w:tcPr>
          <w:p w:rsidR="0018722C">
            <w:pPr>
              <w:pStyle w:val="affff9"/>
              <w:topLinePunct/>
              <w:ind w:leftChars="0" w:left="0" w:rightChars="0" w:right="0" w:firstLineChars="0" w:firstLine="0"/>
              <w:spacing w:line="240" w:lineRule="atLeast"/>
            </w:pPr>
            <w:r>
              <w:t>0.08</w:t>
            </w:r>
          </w:p>
        </w:tc>
        <w:tc>
          <w:tcPr>
            <w:tcW w:w="449"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3.Size</w:t>
            </w:r>
          </w:p>
        </w:tc>
        <w:tc>
          <w:tcPr>
            <w:tcW w:w="513" w:type="pct"/>
            <w:vAlign w:val="center"/>
          </w:tcPr>
          <w:p w:rsidR="0018722C">
            <w:pPr>
              <w:pStyle w:val="affff9"/>
              <w:topLinePunct/>
              <w:ind w:leftChars="0" w:left="0" w:rightChars="0" w:right="0" w:firstLineChars="0" w:firstLine="0"/>
              <w:spacing w:line="240" w:lineRule="atLeast"/>
            </w:pPr>
            <w:r>
              <w:t>12.738</w:t>
            </w:r>
          </w:p>
        </w:tc>
        <w:tc>
          <w:tcPr>
            <w:tcW w:w="516" w:type="pct"/>
            <w:vAlign w:val="center"/>
          </w:tcPr>
          <w:p w:rsidR="0018722C">
            <w:pPr>
              <w:pStyle w:val="affff9"/>
              <w:topLinePunct/>
              <w:ind w:leftChars="0" w:left="0" w:rightChars="0" w:right="0" w:firstLineChars="0" w:firstLine="0"/>
              <w:spacing w:line="240" w:lineRule="atLeast"/>
            </w:pPr>
            <w:r>
              <w:t>2.128</w:t>
            </w:r>
          </w:p>
        </w:tc>
        <w:tc>
          <w:tcPr>
            <w:tcW w:w="450" w:type="pct"/>
            <w:vAlign w:val="center"/>
          </w:tcPr>
          <w:p w:rsidR="0018722C">
            <w:pPr>
              <w:pStyle w:val="affff9"/>
              <w:topLinePunct/>
              <w:ind w:leftChars="0" w:left="0" w:rightChars="0" w:right="0" w:firstLineChars="0" w:firstLine="0"/>
              <w:spacing w:line="240" w:lineRule="atLeast"/>
            </w:pPr>
            <w:r>
              <w:t>0.16</w:t>
            </w:r>
          </w:p>
        </w:tc>
        <w:tc>
          <w:tcPr>
            <w:tcW w:w="449" w:type="pct"/>
            <w:vAlign w:val="center"/>
          </w:tcPr>
          <w:p w:rsidR="0018722C">
            <w:pPr>
              <w:pStyle w:val="affff9"/>
              <w:topLinePunct/>
              <w:ind w:leftChars="0" w:left="0" w:rightChars="0" w:right="0" w:firstLineChars="0" w:firstLine="0"/>
              <w:spacing w:line="240" w:lineRule="atLeast"/>
            </w:pPr>
            <w:r>
              <w:t>-0.41</w:t>
            </w: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4.Age</w:t>
            </w:r>
          </w:p>
        </w:tc>
        <w:tc>
          <w:tcPr>
            <w:tcW w:w="513" w:type="pct"/>
            <w:vAlign w:val="center"/>
          </w:tcPr>
          <w:p w:rsidR="0018722C">
            <w:pPr>
              <w:pStyle w:val="affff9"/>
              <w:topLinePunct/>
              <w:ind w:leftChars="0" w:left="0" w:rightChars="0" w:right="0" w:firstLineChars="0" w:firstLine="0"/>
              <w:spacing w:line="240" w:lineRule="atLeast"/>
            </w:pPr>
            <w:r>
              <w:t>2.925</w:t>
            </w:r>
          </w:p>
        </w:tc>
        <w:tc>
          <w:tcPr>
            <w:tcW w:w="516" w:type="pct"/>
            <w:vAlign w:val="center"/>
          </w:tcPr>
          <w:p w:rsidR="0018722C">
            <w:pPr>
              <w:pStyle w:val="affff9"/>
              <w:topLinePunct/>
              <w:ind w:leftChars="0" w:left="0" w:rightChars="0" w:right="0" w:firstLineChars="0" w:firstLine="0"/>
              <w:spacing w:line="240" w:lineRule="atLeast"/>
            </w:pPr>
            <w:r>
              <w:t>0.716</w:t>
            </w:r>
          </w:p>
        </w:tc>
        <w:tc>
          <w:tcPr>
            <w:tcW w:w="450" w:type="pct"/>
            <w:vAlign w:val="center"/>
          </w:tcPr>
          <w:p w:rsidR="0018722C">
            <w:pPr>
              <w:pStyle w:val="affff9"/>
              <w:topLinePunct/>
              <w:ind w:leftChars="0" w:left="0" w:rightChars="0" w:right="0" w:firstLineChars="0" w:firstLine="0"/>
              <w:spacing w:line="240" w:lineRule="atLeast"/>
            </w:pPr>
            <w:r>
              <w:t>0.20</w:t>
            </w:r>
          </w:p>
        </w:tc>
        <w:tc>
          <w:tcPr>
            <w:tcW w:w="449"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0.22</w:t>
            </w:r>
          </w:p>
        </w:tc>
        <w:tc>
          <w:tcPr>
            <w:tcW w:w="451"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5.Roa</w:t>
            </w:r>
          </w:p>
        </w:tc>
        <w:tc>
          <w:tcPr>
            <w:tcW w:w="513" w:type="pct"/>
            <w:vAlign w:val="center"/>
          </w:tcPr>
          <w:p w:rsidR="0018722C">
            <w:pPr>
              <w:pStyle w:val="affff9"/>
              <w:topLinePunct/>
              <w:ind w:leftChars="0" w:left="0" w:rightChars="0" w:right="0" w:firstLineChars="0" w:firstLine="0"/>
              <w:spacing w:line="240" w:lineRule="atLeast"/>
            </w:pPr>
            <w:r>
              <w:t>0.078</w:t>
            </w:r>
          </w:p>
        </w:tc>
        <w:tc>
          <w:tcPr>
            <w:tcW w:w="516" w:type="pct"/>
            <w:vAlign w:val="center"/>
          </w:tcPr>
          <w:p w:rsidR="0018722C">
            <w:pPr>
              <w:pStyle w:val="affff9"/>
              <w:topLinePunct/>
              <w:ind w:leftChars="0" w:left="0" w:rightChars="0" w:right="0" w:firstLineChars="0" w:firstLine="0"/>
              <w:spacing w:line="240" w:lineRule="atLeast"/>
            </w:pPr>
            <w:r>
              <w:t>0.09</w:t>
            </w:r>
          </w:p>
        </w:tc>
        <w:tc>
          <w:tcPr>
            <w:tcW w:w="450" w:type="pct"/>
            <w:vAlign w:val="center"/>
          </w:tcPr>
          <w:p w:rsidR="0018722C">
            <w:pPr>
              <w:pStyle w:val="affff9"/>
              <w:topLinePunct/>
              <w:ind w:leftChars="0" w:left="0" w:rightChars="0" w:right="0" w:firstLineChars="0" w:firstLine="0"/>
              <w:spacing w:line="240" w:lineRule="atLeast"/>
            </w:pPr>
            <w:r>
              <w:t>-0.03</w:t>
            </w:r>
          </w:p>
        </w:tc>
        <w:tc>
          <w:tcPr>
            <w:tcW w:w="449" w:type="pct"/>
            <w:vAlign w:val="center"/>
          </w:tcPr>
          <w:p w:rsidR="0018722C">
            <w:pPr>
              <w:pStyle w:val="affff9"/>
              <w:topLinePunct/>
              <w:ind w:leftChars="0" w:left="0" w:rightChars="0" w:right="0" w:firstLineChars="0" w:firstLine="0"/>
              <w:spacing w:line="240" w:lineRule="atLeast"/>
            </w:pPr>
            <w:r>
              <w:t>0.13</w:t>
            </w:r>
          </w:p>
        </w:tc>
        <w:tc>
          <w:tcPr>
            <w:tcW w:w="451" w:type="pct"/>
            <w:vAlign w:val="center"/>
          </w:tcPr>
          <w:p w:rsidR="0018722C">
            <w:pPr>
              <w:pStyle w:val="affff9"/>
              <w:topLinePunct/>
              <w:ind w:leftChars="0" w:left="0" w:rightChars="0" w:right="0" w:firstLineChars="0" w:firstLine="0"/>
              <w:spacing w:line="240" w:lineRule="atLeast"/>
            </w:pPr>
            <w:r>
              <w:t>-0.23</w:t>
            </w:r>
          </w:p>
        </w:tc>
        <w:tc>
          <w:tcPr>
            <w:tcW w:w="451" w:type="pct"/>
            <w:vAlign w:val="center"/>
          </w:tcPr>
          <w:p w:rsidR="0018722C">
            <w:pPr>
              <w:pStyle w:val="affff9"/>
              <w:topLinePunct/>
              <w:ind w:leftChars="0" w:left="0" w:rightChars="0" w:right="0" w:firstLineChars="0" w:firstLine="0"/>
              <w:spacing w:line="240" w:lineRule="atLeast"/>
            </w:pPr>
            <w:r>
              <w:t>-0.13</w:t>
            </w:r>
          </w:p>
        </w:tc>
        <w:tc>
          <w:tcPr>
            <w:tcW w:w="451"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6.GAI</w:t>
            </w:r>
          </w:p>
        </w:tc>
        <w:tc>
          <w:tcPr>
            <w:tcW w:w="513" w:type="pct"/>
            <w:vAlign w:val="center"/>
          </w:tcPr>
          <w:p w:rsidR="0018722C">
            <w:pPr>
              <w:pStyle w:val="affff9"/>
              <w:topLinePunct/>
              <w:ind w:leftChars="0" w:left="0" w:rightChars="0" w:right="0" w:firstLineChars="0" w:firstLine="0"/>
              <w:spacing w:line="240" w:lineRule="atLeast"/>
            </w:pPr>
            <w:r>
              <w:t>8.31</w:t>
            </w:r>
          </w:p>
        </w:tc>
        <w:tc>
          <w:tcPr>
            <w:tcW w:w="516" w:type="pct"/>
            <w:vAlign w:val="center"/>
          </w:tcPr>
          <w:p w:rsidR="0018722C">
            <w:pPr>
              <w:pStyle w:val="affff9"/>
              <w:topLinePunct/>
              <w:ind w:leftChars="0" w:left="0" w:rightChars="0" w:right="0" w:firstLineChars="0" w:firstLine="0"/>
              <w:spacing w:line="240" w:lineRule="atLeast"/>
            </w:pPr>
            <w:r>
              <w:t>2.042</w:t>
            </w:r>
          </w:p>
        </w:tc>
        <w:tc>
          <w:tcPr>
            <w:tcW w:w="450" w:type="pct"/>
            <w:vAlign w:val="center"/>
          </w:tcPr>
          <w:p w:rsidR="0018722C">
            <w:pPr>
              <w:pStyle w:val="affff9"/>
              <w:topLinePunct/>
              <w:ind w:leftChars="0" w:left="0" w:rightChars="0" w:right="0" w:firstLineChars="0" w:firstLine="0"/>
              <w:spacing w:line="240" w:lineRule="atLeast"/>
            </w:pPr>
            <w:r>
              <w:t>0.14</w:t>
            </w:r>
          </w:p>
        </w:tc>
        <w:tc>
          <w:tcPr>
            <w:tcW w:w="449"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0.20</w:t>
            </w:r>
          </w:p>
        </w:tc>
        <w:tc>
          <w:tcPr>
            <w:tcW w:w="451" w:type="pct"/>
            <w:vAlign w:val="center"/>
          </w:tcPr>
          <w:p w:rsidR="0018722C">
            <w:pPr>
              <w:pStyle w:val="affff9"/>
              <w:topLinePunct/>
              <w:ind w:leftChars="0" w:left="0" w:rightChars="0" w:right="0" w:firstLineChars="0" w:firstLine="0"/>
              <w:spacing w:line="240" w:lineRule="atLeast"/>
            </w:pPr>
            <w:r>
              <w:t>0.04</w:t>
            </w:r>
          </w:p>
        </w:tc>
        <w:tc>
          <w:tcPr>
            <w:tcW w:w="451" w:type="pct"/>
            <w:vAlign w:val="center"/>
          </w:tcPr>
          <w:p w:rsidR="0018722C">
            <w:pPr>
              <w:pStyle w:val="affff9"/>
              <w:topLinePunct/>
              <w:ind w:leftChars="0" w:left="0" w:rightChars="0" w:right="0" w:firstLineChars="0" w:firstLine="0"/>
              <w:spacing w:line="240" w:lineRule="atLeast"/>
            </w:pPr>
            <w:r>
              <w:t>0.03</w:t>
            </w:r>
          </w:p>
        </w:tc>
        <w:tc>
          <w:tcPr>
            <w:tcW w:w="388" w:type="pct"/>
            <w:vAlign w:val="center"/>
          </w:tcPr>
          <w:p w:rsidR="0018722C">
            <w:pPr>
              <w:pStyle w:val="a5"/>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7.Central</w:t>
            </w:r>
          </w:p>
        </w:tc>
        <w:tc>
          <w:tcPr>
            <w:tcW w:w="513" w:type="pct"/>
            <w:vAlign w:val="center"/>
          </w:tcPr>
          <w:p w:rsidR="0018722C">
            <w:pPr>
              <w:pStyle w:val="affff9"/>
              <w:topLinePunct/>
              <w:ind w:leftChars="0" w:left="0" w:rightChars="0" w:right="0" w:firstLineChars="0" w:firstLine="0"/>
              <w:spacing w:line="240" w:lineRule="atLeast"/>
            </w:pPr>
            <w:r>
              <w:t>0.131</w:t>
            </w:r>
          </w:p>
        </w:tc>
        <w:tc>
          <w:tcPr>
            <w:tcW w:w="516" w:type="pct"/>
            <w:vAlign w:val="center"/>
          </w:tcPr>
          <w:p w:rsidR="0018722C">
            <w:pPr>
              <w:pStyle w:val="affff9"/>
              <w:topLinePunct/>
              <w:ind w:leftChars="0" w:left="0" w:rightChars="0" w:right="0" w:firstLineChars="0" w:firstLine="0"/>
              <w:spacing w:line="240" w:lineRule="atLeast"/>
            </w:pPr>
            <w:r>
              <w:t>0.337</w:t>
            </w:r>
          </w:p>
        </w:tc>
        <w:tc>
          <w:tcPr>
            <w:tcW w:w="450" w:type="pct"/>
            <w:vAlign w:val="center"/>
          </w:tcPr>
          <w:p w:rsidR="0018722C">
            <w:pPr>
              <w:pStyle w:val="affff9"/>
              <w:topLinePunct/>
              <w:ind w:leftChars="0" w:left="0" w:rightChars="0" w:right="0" w:firstLineChars="0" w:firstLine="0"/>
              <w:spacing w:line="240" w:lineRule="atLeast"/>
            </w:pPr>
            <w:r>
              <w:t>0.26</w:t>
            </w:r>
          </w:p>
        </w:tc>
        <w:tc>
          <w:tcPr>
            <w:tcW w:w="449" w:type="pct"/>
            <w:vAlign w:val="center"/>
          </w:tcPr>
          <w:p w:rsidR="0018722C">
            <w:pPr>
              <w:pStyle w:val="affff9"/>
              <w:topLinePunct/>
              <w:ind w:leftChars="0" w:left="0" w:rightChars="0" w:right="0" w:firstLineChars="0" w:firstLine="0"/>
              <w:spacing w:line="240" w:lineRule="atLeast"/>
            </w:pPr>
            <w:r>
              <w:t>-0.15</w:t>
            </w:r>
          </w:p>
        </w:tc>
        <w:tc>
          <w:tcPr>
            <w:tcW w:w="451" w:type="pct"/>
            <w:vAlign w:val="center"/>
          </w:tcPr>
          <w:p w:rsidR="0018722C">
            <w:pPr>
              <w:pStyle w:val="affff9"/>
              <w:topLinePunct/>
              <w:ind w:leftChars="0" w:left="0" w:rightChars="0" w:right="0" w:firstLineChars="0" w:firstLine="0"/>
              <w:spacing w:line="240" w:lineRule="atLeast"/>
            </w:pPr>
            <w:r>
              <w:t>0.54</w:t>
            </w:r>
          </w:p>
        </w:tc>
        <w:tc>
          <w:tcPr>
            <w:tcW w:w="451" w:type="pct"/>
            <w:vAlign w:val="center"/>
          </w:tcPr>
          <w:p w:rsidR="0018722C">
            <w:pPr>
              <w:pStyle w:val="affff9"/>
              <w:topLinePunct/>
              <w:ind w:leftChars="0" w:left="0" w:rightChars="0" w:right="0" w:firstLineChars="0" w:firstLine="0"/>
              <w:spacing w:line="240" w:lineRule="atLeast"/>
            </w:pPr>
            <w:r>
              <w:t>0.12</w:t>
            </w:r>
          </w:p>
        </w:tc>
        <w:tc>
          <w:tcPr>
            <w:tcW w:w="451" w:type="pct"/>
            <w:vAlign w:val="center"/>
          </w:tcPr>
          <w:p w:rsidR="0018722C">
            <w:pPr>
              <w:pStyle w:val="affff9"/>
              <w:topLinePunct/>
              <w:ind w:leftChars="0" w:left="0" w:rightChars="0" w:right="0" w:firstLineChars="0" w:firstLine="0"/>
              <w:spacing w:line="240" w:lineRule="atLeast"/>
            </w:pPr>
            <w:r>
              <w:t>-0.17</w:t>
            </w:r>
          </w:p>
        </w:tc>
        <w:tc>
          <w:tcPr>
            <w:tcW w:w="388" w:type="pct"/>
            <w:vAlign w:val="center"/>
          </w:tcPr>
          <w:p w:rsidR="0018722C">
            <w:pPr>
              <w:pStyle w:val="affff9"/>
              <w:topLinePunct/>
              <w:ind w:leftChars="0" w:left="0" w:rightChars="0" w:right="0" w:firstLineChars="0" w:firstLine="0"/>
              <w:spacing w:line="240" w:lineRule="atLeast"/>
            </w:pPr>
            <w:r>
              <w:t>0.16</w:t>
            </w:r>
          </w:p>
        </w:tc>
        <w:tc>
          <w:tcPr>
            <w:tcW w:w="386" w:type="pct"/>
            <w:vAlign w:val="center"/>
          </w:tcPr>
          <w:p w:rsidR="0018722C">
            <w:pPr>
              <w:pStyle w:val="a5"/>
              <w:topLinePunct/>
              <w:ind w:leftChars="0" w:left="0" w:rightChars="0" w:right="0" w:firstLineChars="0" w:firstLine="0"/>
              <w:spacing w:line="240" w:lineRule="atLeast"/>
            </w:pP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Pr>
          <w:p w:rsidR="0018722C">
            <w:pPr>
              <w:pStyle w:val="ac"/>
              <w:topLinePunct/>
              <w:ind w:leftChars="0" w:left="0" w:rightChars="0" w:right="0" w:firstLineChars="0" w:firstLine="0"/>
              <w:spacing w:line="240" w:lineRule="atLeast"/>
            </w:pPr>
            <w:r>
              <w:t>8.Poli</w:t>
            </w:r>
          </w:p>
        </w:tc>
        <w:tc>
          <w:tcPr>
            <w:tcW w:w="513" w:type="pct"/>
            <w:vAlign w:val="center"/>
          </w:tcPr>
          <w:p w:rsidR="0018722C">
            <w:pPr>
              <w:pStyle w:val="affff9"/>
              <w:topLinePunct/>
              <w:ind w:leftChars="0" w:left="0" w:rightChars="0" w:right="0" w:firstLineChars="0" w:firstLine="0"/>
              <w:spacing w:line="240" w:lineRule="atLeast"/>
            </w:pPr>
            <w:r>
              <w:t>0.283</w:t>
            </w:r>
          </w:p>
        </w:tc>
        <w:tc>
          <w:tcPr>
            <w:tcW w:w="516" w:type="pct"/>
            <w:vAlign w:val="center"/>
          </w:tcPr>
          <w:p w:rsidR="0018722C">
            <w:pPr>
              <w:pStyle w:val="affff9"/>
              <w:topLinePunct/>
              <w:ind w:leftChars="0" w:left="0" w:rightChars="0" w:right="0" w:firstLineChars="0" w:firstLine="0"/>
              <w:spacing w:line="240" w:lineRule="atLeast"/>
            </w:pPr>
            <w:r>
              <w:t>0.451</w:t>
            </w:r>
          </w:p>
        </w:tc>
        <w:tc>
          <w:tcPr>
            <w:tcW w:w="450" w:type="pct"/>
            <w:vAlign w:val="center"/>
          </w:tcPr>
          <w:p w:rsidR="0018722C">
            <w:pPr>
              <w:pStyle w:val="affff9"/>
              <w:topLinePunct/>
              <w:ind w:leftChars="0" w:left="0" w:rightChars="0" w:right="0" w:firstLineChars="0" w:firstLine="0"/>
              <w:spacing w:line="240" w:lineRule="atLeast"/>
            </w:pPr>
            <w:r>
              <w:t>0.10</w:t>
            </w:r>
          </w:p>
        </w:tc>
        <w:tc>
          <w:tcPr>
            <w:tcW w:w="449" w:type="pct"/>
            <w:vAlign w:val="center"/>
          </w:tcPr>
          <w:p w:rsidR="0018722C">
            <w:pPr>
              <w:pStyle w:val="affff9"/>
              <w:topLinePunct/>
              <w:ind w:leftChars="0" w:left="0" w:rightChars="0" w:right="0" w:firstLineChars="0" w:firstLine="0"/>
              <w:spacing w:line="240" w:lineRule="atLeast"/>
            </w:pPr>
            <w:r>
              <w:t>-0.21</w:t>
            </w:r>
          </w:p>
        </w:tc>
        <w:tc>
          <w:tcPr>
            <w:tcW w:w="451" w:type="pct"/>
            <w:vAlign w:val="center"/>
          </w:tcPr>
          <w:p w:rsidR="0018722C">
            <w:pPr>
              <w:pStyle w:val="affff9"/>
              <w:topLinePunct/>
              <w:ind w:leftChars="0" w:left="0" w:rightChars="0" w:right="0" w:firstLineChars="0" w:firstLine="0"/>
              <w:spacing w:line="240" w:lineRule="atLeast"/>
            </w:pPr>
            <w:r>
              <w:t>0.56</w:t>
            </w:r>
          </w:p>
        </w:tc>
        <w:tc>
          <w:tcPr>
            <w:tcW w:w="451" w:type="pct"/>
            <w:vAlign w:val="center"/>
          </w:tcPr>
          <w:p w:rsidR="0018722C">
            <w:pPr>
              <w:pStyle w:val="affff9"/>
              <w:topLinePunct/>
              <w:ind w:leftChars="0" w:left="0" w:rightChars="0" w:right="0" w:firstLineChars="0" w:firstLine="0"/>
              <w:spacing w:line="240" w:lineRule="atLeast"/>
            </w:pPr>
            <w:r>
              <w:t>0.11</w:t>
            </w:r>
          </w:p>
        </w:tc>
        <w:tc>
          <w:tcPr>
            <w:tcW w:w="451" w:type="pct"/>
            <w:vAlign w:val="center"/>
          </w:tcPr>
          <w:p w:rsidR="0018722C">
            <w:pPr>
              <w:pStyle w:val="affff9"/>
              <w:topLinePunct/>
              <w:ind w:leftChars="0" w:left="0" w:rightChars="0" w:right="0" w:firstLineChars="0" w:firstLine="0"/>
              <w:spacing w:line="240" w:lineRule="atLeast"/>
            </w:pPr>
            <w:r>
              <w:t>-0.09</w:t>
            </w:r>
          </w:p>
        </w:tc>
        <w:tc>
          <w:tcPr>
            <w:tcW w:w="388" w:type="pct"/>
            <w:vAlign w:val="center"/>
          </w:tcPr>
          <w:p w:rsidR="0018722C">
            <w:pPr>
              <w:pStyle w:val="affff9"/>
              <w:topLinePunct/>
              <w:ind w:leftChars="0" w:left="0" w:rightChars="0" w:right="0" w:firstLineChars="0" w:firstLine="0"/>
              <w:spacing w:line="240" w:lineRule="atLeast"/>
            </w:pPr>
            <w:r>
              <w:t>0.10</w:t>
            </w:r>
          </w:p>
        </w:tc>
        <w:tc>
          <w:tcPr>
            <w:tcW w:w="386" w:type="pct"/>
            <w:vAlign w:val="center"/>
          </w:tcPr>
          <w:p w:rsidR="0018722C">
            <w:pPr>
              <w:pStyle w:val="affff9"/>
              <w:topLinePunct/>
              <w:ind w:leftChars="0" w:left="0" w:rightChars="0" w:right="0" w:firstLineChars="0" w:firstLine="0"/>
              <w:spacing w:line="240" w:lineRule="atLeast"/>
            </w:pPr>
            <w:r>
              <w:t>0.37</w:t>
            </w:r>
          </w:p>
        </w:tc>
        <w:tc>
          <w:tcPr>
            <w:tcW w:w="386" w:type="pct"/>
            <w:vMerge/>
            <w:vAlign w:val="center"/>
          </w:tcPr>
          <w:p w:rsidR="0018722C">
            <w:pPr>
              <w:pStyle w:val="ad"/>
              <w:topLinePunct/>
              <w:ind w:leftChars="0" w:left="0" w:rightChars="0" w:right="0" w:firstLineChars="0" w:firstLine="0"/>
              <w:spacing w:line="240" w:lineRule="atLeast"/>
            </w:pPr>
          </w:p>
        </w:tc>
      </w:tr>
      <w:tr>
        <w:tc>
          <w:tcPr>
            <w:tcW w:w="561" w:type="pct"/>
            <w:vAlign w:val="center"/>
            <w:tcBorders>
              <w:top w:val="single" w:sz="4" w:space="0" w:color="auto"/>
            </w:tcBorders>
          </w:tcPr>
          <w:p w:rsidR="0018722C">
            <w:pPr>
              <w:pStyle w:val="ac"/>
              <w:topLinePunct/>
              <w:ind w:leftChars="0" w:left="0" w:rightChars="0" w:right="0" w:firstLineChars="0" w:firstLine="0"/>
              <w:spacing w:line="240" w:lineRule="atLeast"/>
            </w:pPr>
            <w:r>
              <w:t>9.Patent</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3.303</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1.743</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0.22</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c>
          <w:tcPr>
            <w:tcW w:w="38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注：样本量为</w:t>
      </w:r>
      <w:r w:rsidR="001852F3">
        <w:rPr>
          <w:rFonts w:cstheme="minorBidi" w:hAnsiTheme="minorHAnsi" w:eastAsiaTheme="minorHAnsi" w:asciiTheme="minorHAnsi"/>
        </w:rPr>
        <w:t xml:space="preserve">1772。</w:t>
      </w:r>
    </w:p>
    <w:p w:rsidR="0018722C">
      <w:pPr>
        <w:pStyle w:val="Heading2"/>
        <w:topLinePunct/>
        <w:ind w:left="171" w:hangingChars="171" w:hanging="171"/>
      </w:pPr>
      <w:bookmarkStart w:id="833542" w:name="_Toc686833542"/>
      <w:bookmarkStart w:name="_bookmark39" w:id="69"/>
      <w:bookmarkEnd w:id="69"/>
      <w:r>
        <w:t>7.4</w:t>
      </w:r>
      <w:r>
        <w:t xml:space="preserve"> </w:t>
      </w:r>
      <w:bookmarkStart w:name="_bookmark39" w:id="70"/>
      <w:bookmarkEnd w:id="70"/>
      <w:r>
        <w:t>实证检验与结果分析</w:t>
      </w:r>
      <w:bookmarkEnd w:id="833542"/>
    </w:p>
    <w:p w:rsidR="0018722C">
      <w:pPr>
        <w:pStyle w:val="Heading3"/>
        <w:topLinePunct/>
        <w:ind w:left="200" w:hangingChars="200" w:hanging="200"/>
      </w:pPr>
      <w:r>
        <w:t>7.4.1</w:t>
      </w:r>
      <w:r>
        <w:t xml:space="preserve"> </w:t>
      </w:r>
      <w:r>
        <w:t>政治关系、专利产出与企业主持国家标准制定</w:t>
      </w:r>
    </w:p>
    <w:p w:rsidR="0018722C">
      <w:pPr>
        <w:topLinePunct/>
      </w:pPr>
      <w:r>
        <w:t/>
      </w:r>
      <w:r>
        <w:t>表</w:t>
      </w:r>
      <w:r>
        <w:t>7</w:t>
      </w:r>
      <w:r>
        <w:t>.</w:t>
      </w:r>
      <w:r>
        <w:t>7</w:t>
      </w:r>
      <w:r/>
      <w:r w:rsidR="001852F3">
        <w:t xml:space="preserve">报告了企业在国家标准话语权竞争过程中影响因素的回归结果。在影</w:t>
      </w:r>
      <w:r>
        <w:t>响企业在国家标准话语权的因素方面，第</w:t>
      </w:r>
      <w:r>
        <w:t>1</w:t>
      </w:r>
      <w:r/>
      <w:r w:rsidR="001852F3">
        <w:t xml:space="preserve">列中</w:t>
      </w:r>
      <w:r>
        <w:t>Patent</w:t>
      </w:r>
      <w:r/>
      <w:r w:rsidR="001852F3">
        <w:t xml:space="preserve">的回归系数为在</w:t>
      </w:r>
      <w:r>
        <w:t>1%的水平上显著为正，表明创新型企业会有更多机会主持国家标准制定，实证结果支持了</w:t>
      </w:r>
      <w:r>
        <w:t>假设</w:t>
      </w:r>
      <w:r>
        <w:t>1。Poli</w:t>
      </w:r>
      <w:r/>
      <w:r w:rsidR="001852F3">
        <w:t xml:space="preserve">的回归系数在</w:t>
      </w:r>
      <w:r>
        <w:t>5%的水平上显著为正，表明企业建立的政治关系也增</w:t>
      </w:r>
      <w:r>
        <w:t>强了企业在标准竞争方面的优势，实证结果支持了假设</w:t>
      </w:r>
      <w:r>
        <w:t>2。</w:t>
      </w:r>
    </w:p>
    <w:p w:rsidR="0018722C">
      <w:pPr>
        <w:topLinePunct/>
      </w:pPr>
      <w:r>
        <w:t>第</w:t>
      </w:r>
      <w:r>
        <w:t>2</w:t>
      </w:r>
      <w:r/>
      <w:r w:rsidR="001852F3">
        <w:t xml:space="preserve">列中</w:t>
      </w:r>
      <w:r>
        <w:t>Poli×Patent</w:t>
      </w:r>
      <w:r/>
      <w:r w:rsidR="001852F3">
        <w:t xml:space="preserve">的回归系数为在</w:t>
      </w:r>
      <w:r>
        <w:t>1%</w:t>
      </w:r>
      <w:r>
        <w:t>的水平上显著为负，表明专利产出</w:t>
      </w:r>
      <w:r>
        <w:t>与政治关系在影响企业的国家标准话语权竞争方面存在替代关系，即在没有政治</w:t>
      </w:r>
      <w:r>
        <w:t>关系的企业中，专利产出对于企业在国家标准话语权竞争方面的作用表现得更加</w:t>
      </w:r>
      <w:r>
        <w:t>明显，实证结果支持了假设</w:t>
      </w:r>
      <w:r>
        <w:t>3</w:t>
      </w:r>
      <w:r>
        <w:t>。为了形象的描绘出政治关系、专利产出对企业在国</w:t>
      </w:r>
      <w:r>
        <w:t>家标准话语权竞争方面作用，本章绘制了</w:t>
      </w:r>
      <w:r>
        <w:t>图</w:t>
      </w:r>
      <w:r>
        <w:t>7</w:t>
      </w:r>
      <w:r>
        <w:t>.</w:t>
      </w:r>
      <w:r>
        <w:t>1</w:t>
      </w:r>
      <w:r>
        <w:t>。由</w:t>
      </w:r>
      <w:r>
        <w:t>图</w:t>
      </w:r>
      <w:r>
        <w:t>7</w:t>
      </w:r>
      <w:r>
        <w:t>.</w:t>
      </w:r>
      <w:r>
        <w:t>1</w:t>
      </w:r>
      <w:r/>
      <w:r w:rsidR="001852F3">
        <w:t xml:space="preserve">可以看出，专利产出对</w:t>
      </w:r>
      <w:r>
        <w:t>于非政治关系的企业在国家标准话语权竞争方面作用显著大于有政治关系的企</w:t>
      </w:r>
      <w:r>
        <w:t>业，表明专利产出和政治关系在影响企业在主持国家标准制定上存在替代关系</w:t>
      </w:r>
      <w:r>
        <w:t>，</w:t>
      </w:r>
    </w:p>
    <w:p w:rsidR="0018722C">
      <w:pPr>
        <w:topLinePunct/>
      </w:pPr>
      <w:r>
        <w:t>即专利产出对于没有政治关系的企业参加国家标准话语权竞争的影响更加强烈。其他控制变量的结果显示，Central</w:t>
      </w:r>
      <w:r w:rsidR="001852F3">
        <w:t xml:space="preserve">的回归系数为在</w:t>
      </w:r>
      <w:r w:rsidR="001852F3">
        <w:t xml:space="preserve">1%的水平上显著为正</w:t>
      </w:r>
      <w:r w:rsidR="001852F3">
        <w:t>，</w:t>
      </w:r>
    </w:p>
    <w:p w:rsidR="0018722C">
      <w:pPr>
        <w:topLinePunct/>
      </w:pPr>
      <w:r>
        <w:t>表明央企背景增强了企业在标准竞争方面的优势；Size</w:t>
      </w:r>
      <w:r/>
      <w:r w:rsidR="001852F3">
        <w:t xml:space="preserve">对企业主持国家标准制定</w:t>
      </w:r>
      <w:r>
        <w:t>总数的影响显著为正，表明规模越大的企业在标准竞争中的优势越明显；</w:t>
      </w:r>
      <w:r>
        <w:t>Age</w:t>
      </w:r>
      <w:r/>
      <w:r w:rsidR="001852F3">
        <w:t xml:space="preserve">对于</w:t>
      </w:r>
      <w:r>
        <w:t>企业主持国家标准话语权的影响显著为正，表明相对于年轻企业，老字号企业更</w:t>
      </w:r>
      <w:r>
        <w:t>可能参与国家标准制定，这意味着经营时间的长短也是影响企业标准竞争的因素；</w:t>
      </w:r>
    </w:p>
    <w:p w:rsidR="0018722C">
      <w:pPr>
        <w:topLinePunct/>
      </w:pPr>
      <w:r>
        <w:t>Human</w:t>
      </w:r>
      <w:r/>
      <w:r w:rsidR="001852F3">
        <w:t xml:space="preserve">对企业在国家标准话语权的影响显著为正，这表明高人力资本企业在标准话语权竞争中也具有优势；GAI</w:t>
      </w:r>
      <w:r/>
      <w:r w:rsidR="001852F3">
        <w:t xml:space="preserve">的回归系数在</w:t>
      </w:r>
      <w:r>
        <w:t>1%的水平上显著为正，表明来自政府</w:t>
      </w:r>
      <w:r>
        <w:t>治理发展水平高地区企业在国家标准话语权竞争中更有优势。</w:t>
      </w:r>
    </w:p>
    <w:p w:rsidR="0018722C">
      <w:pPr>
        <w:textAlignment w:val="center"/>
        <w:topLinePunct/>
      </w:pPr>
      <w:bookmarkStart w:id="292228" w:name="_Toc686292228"/>
      <w:r>
        <w:pict>
          <v:shape style="margin-left:86.664001pt;margin-top:27.065645pt;width:411.58pt;height:331.98pt;mso-position-horizontal-relative:page;mso-position-vertical-relative:paragraph;z-index:4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2813"/>
                    <w:gridCol w:w="2816"/>
                  </w:tblGrid>
                  <w:tr>
                    <w:trPr>
                      <w:trHeight w:val="260" w:hRule="atLeast"/>
                    </w:trPr>
                    <w:tc>
                      <w:tcPr>
                        <w:tcW w:w="2799"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5629" w:type="dxa"/>
                        <w:gridSpan w:val="2"/>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4" w:lineRule="exact"/>
                          <w:ind w:firstLineChars="0" w:firstLine="0" w:rightChars="0" w:right="0" w:leftChars="0" w:left="1634"/>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被解释变量：国家标准话语权</w:t>
                        </w:r>
                      </w:p>
                    </w:tc>
                  </w:tr>
                  <w:tr>
                    <w:trPr>
                      <w:trHeight w:val="260" w:hRule="atLeast"/>
                    </w:trPr>
                    <w:tc>
                      <w:tcPr>
                        <w:tcW w:w="2799" w:type="dxa"/>
                        <w:vMerge/>
                        <w:tcBorders>
                          <w:top w:val="nil"/>
                          <w:bottom w:val="single" w:sz="4" w:space="0" w:color="000000"/>
                          <w:right w:val="single" w:sz="4" w:space="0" w:color="000000"/>
                        </w:tcBorders>
                      </w:tcPr>
                      <w:p w:rsidR="0018722C">
                        <w:pPr>
                          <w:rPr>
                            <w:sz w:val="2"/>
                            <w:szCs w:val="2"/>
                          </w:rPr>
                        </w:pPr>
                      </w:p>
                    </w:tc>
                    <w:tc>
                      <w:tcPr>
                        <w:tcW w:w="281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3"/>
                          <w:ind w:firstLineChars="0" w:firstLine="0" w:leftChars="0" w:left="1014" w:rightChars="0" w:right="1014"/>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(1)</w:t>
                        </w:r>
                      </w:p>
                    </w:tc>
                    <w:tc>
                      <w:tcPr>
                        <w:tcW w:w="2816"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33"/>
                          <w:ind w:firstLineChars="0" w:firstLine="0" w:leftChars="0" w:left="1016" w:rightChars="0" w:right="1016"/>
                          <w:jc w:val="center"/>
                          <w:autoSpaceDE w:val="0"/>
                          <w:autoSpaceDN w:val="0"/>
                          <w:pBdr>
                            <w:bottom w:val="none" w:sz="0" w:space="0" w:color="auto"/>
                          </w:pBdr>
                          <w:rPr>
                            <w:kern w:val="2"/>
                            <w:sz w:val="18"/>
                            <w:szCs w:val="22"/>
                            <w:rFonts w:cstheme="minorBidi" w:ascii="Times New Roman" w:hAnsi="宋体" w:eastAsia="宋体" w:cs="宋体"/>
                            <w:b/>
                          </w:rPr>
                        </w:pPr>
                        <w:r>
                          <w:rPr>
                            <w:kern w:val="2"/>
                            <w:szCs w:val="22"/>
                            <w:rFonts w:ascii="Times New Roman" w:cstheme="minorBidi" w:hAnsi="宋体" w:eastAsia="宋体" w:cs="宋体"/>
                            <w:b/>
                            <w:sz w:val="18"/>
                          </w:rPr>
                          <w:t>(2)</w:t>
                        </w:r>
                      </w:p>
                    </w:tc>
                  </w:tr>
                  <w:tr>
                    <w:trPr>
                      <w:trHeight w:val="440" w:hRule="atLeast"/>
                    </w:trPr>
                    <w:tc>
                      <w:tcPr>
                        <w:tcW w:w="2799" w:type="dxa"/>
                        <w:tcBorders>
                          <w:top w:val="single" w:sz="4" w:space="0" w:color="000000"/>
                          <w:right w:val="single" w:sz="4" w:space="0" w:color="000000"/>
                        </w:tcBorders>
                      </w:tcPr>
                      <w:p w:rsidR="0018722C">
                        <w:pPr>
                          <w:widowControl w:val="0"/>
                          <w:snapToGrid w:val="1"/>
                          <w:spacing w:beforeLines="0" w:afterLines="0" w:lineRule="auto" w:line="240" w:after="0" w:before="151"/>
                          <w:ind w:firstLineChars="0" w:firstLine="0" w:leftChars="0" w:left="759"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Patent</w:t>
                        </w:r>
                      </w:p>
                    </w:tc>
                    <w:tc>
                      <w:tcPr>
                        <w:tcW w:w="2813"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02" w:lineRule="exact"/>
                          <w:ind w:firstLineChars="0" w:firstLine="0" w:leftChars="0" w:left="1014" w:rightChars="0" w:right="1012"/>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0.306</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2"/>
                          <w:ind w:firstLineChars="0" w:firstLine="0" w:leftChars="0" w:left="1013"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(0.059)</w:t>
                        </w:r>
                      </w:p>
                    </w:tc>
                    <w:tc>
                      <w:tcPr>
                        <w:tcW w:w="2816" w:type="dxa"/>
                        <w:tcBorders>
                          <w:top w:val="single" w:sz="4" w:space="0" w:color="000000"/>
                          <w:left w:val="single" w:sz="4" w:space="0" w:color="000000"/>
                        </w:tcBorders>
                      </w:tcPr>
                      <w:p w:rsidR="0018722C">
                        <w:pPr>
                          <w:widowControl w:val="0"/>
                          <w:snapToGrid w:val="1"/>
                          <w:spacing w:beforeLines="0" w:afterLines="0" w:before="0" w:after="0" w:line="202" w:lineRule="exact"/>
                          <w:ind w:firstLineChars="0" w:firstLine="0" w:leftChars="0" w:left="1016" w:rightChars="0" w:right="1018"/>
                          <w:jc w:val="center"/>
                          <w:autoSpaceDE w:val="0"/>
                          <w:autoSpaceDN w:val="0"/>
                          <w:pBdr>
                            <w:bottom w:val="none" w:sz="0" w:space="0" w:color="auto"/>
                          </w:pBdr>
                          <w:rPr>
                            <w:kern w:val="2"/>
                            <w:sz w:val="12"/>
                            <w:szCs w:val="22"/>
                            <w:rFonts w:cstheme="minorBidi" w:ascii="Times New Roman" w:hAnsi="宋体" w:eastAsia="宋体" w:cs="宋体"/>
                          </w:rPr>
                        </w:pPr>
                        <w:r>
                          <w:rPr>
                            <w:kern w:val="2"/>
                            <w:szCs w:val="22"/>
                            <w:rFonts w:ascii="Times New Roman" w:cstheme="minorBidi" w:hAnsi="宋体" w:eastAsia="宋体" w:cs="宋体"/>
                            <w:sz w:val="18"/>
                          </w:rPr>
                          <w:t>0.295</w:t>
                        </w:r>
                        <w:r>
                          <w:rPr>
                            <w:kern w:val="2"/>
                            <w:szCs w:val="22"/>
                            <w:rFonts w:ascii="Times New Roman" w:cstheme="minorBidi" w:hAnsi="宋体" w:eastAsia="宋体" w:cs="宋体"/>
                            <w:position w:val="8"/>
                            <w:sz w:val="12"/>
                          </w:rPr>
                          <w:t>***</w:t>
                        </w:r>
                      </w:p>
                      <w:p w:rsidR="0018722C">
                        <w:pPr>
                          <w:widowControl w:val="0"/>
                          <w:snapToGrid w:val="1"/>
                          <w:spacing w:beforeLines="0" w:afterLines="0" w:lineRule="auto" w:line="240" w:after="0" w:before="2"/>
                          <w:ind w:firstLineChars="0" w:firstLine="0" w:leftChars="0" w:left="1016" w:rightChars="0" w:right="10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(0.060)</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756"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Poli</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6"/>
                          <w:ind w:leftChars="0" w:left="1137" w:rightChars="0" w:right="1136" w:firstLineChars="0" w:firstLine="3"/>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0.312</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(0.180)</w:t>
                        </w:r>
                      </w:p>
                    </w:tc>
                    <w:tc>
                      <w:tcPr>
                        <w:tcW w:w="2816" w:type="dxa"/>
                        <w:tcBorders>
                          <w:left w:val="single" w:sz="4" w:space="0" w:color="000000"/>
                        </w:tcBorders>
                      </w:tcPr>
                      <w:p w:rsidR="0018722C">
                        <w:pPr>
                          <w:widowControl w:val="0"/>
                          <w:snapToGrid w:val="1"/>
                          <w:spacing w:beforeLines="0" w:afterLines="0" w:lineRule="auto" w:line="240" w:after="0" w:before="36"/>
                          <w:ind w:firstLineChars="0" w:firstLine="0" w:leftChars="0" w:left="1140" w:rightChars="0" w:right="1141" w:hanging="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0.345</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(0.182)</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747" w:rightChars="0" w:right="739"/>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Poli × Patent</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816" w:type="dxa"/>
                        <w:tcBorders>
                          <w:left w:val="single" w:sz="4" w:space="0" w:color="000000"/>
                        </w:tcBorders>
                      </w:tcPr>
                      <w:p w:rsidR="0018722C">
                        <w:pPr>
                          <w:widowControl w:val="0"/>
                          <w:snapToGrid w:val="1"/>
                          <w:spacing w:beforeLines="0" w:afterLines="0" w:lineRule="auto" w:line="240" w:after="0" w:before="37"/>
                          <w:ind w:firstLineChars="0" w:firstLine="0" w:leftChars="0" w:left="1016" w:rightChars="0" w:right="101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-0.117</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(0.053)</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755"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1014" w:rightChars="0" w:right="101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0.118</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(0.055)</w:t>
                        </w:r>
                      </w:p>
                    </w:tc>
                    <w:tc>
                      <w:tcPr>
                        <w:tcW w:w="2816" w:type="dxa"/>
                        <w:tcBorders>
                          <w:left w:val="single" w:sz="4" w:space="0" w:color="000000"/>
                        </w:tcBorders>
                      </w:tcPr>
                      <w:p w:rsidR="0018722C">
                        <w:pPr>
                          <w:widowControl w:val="0"/>
                          <w:snapToGrid w:val="1"/>
                          <w:spacing w:beforeLines="0" w:afterLines="0" w:lineRule="auto" w:line="240" w:after="0" w:before="36"/>
                          <w:ind w:firstLineChars="0" w:firstLine="0" w:leftChars="0" w:left="1140" w:rightChars="0" w:right="1141" w:hanging="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0.107</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(0.057)</w:t>
                        </w:r>
                      </w:p>
                    </w:tc>
                  </w:tr>
                  <w:tr>
                    <w:trPr>
                      <w:trHeight w:val="520" w:hRule="atLeast"/>
                    </w:trPr>
                    <w:tc>
                      <w:tcPr>
                        <w:tcW w:w="2799"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55"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1014" w:rightChars="0" w:right="101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0.786</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(0.076)</w:t>
                        </w:r>
                      </w:p>
                    </w:tc>
                    <w:tc>
                      <w:tcPr>
                        <w:tcW w:w="2816" w:type="dxa"/>
                        <w:tcBorders>
                          <w:left w:val="single" w:sz="4" w:space="0" w:color="000000"/>
                        </w:tcBorders>
                      </w:tcPr>
                      <w:p w:rsidR="0018722C">
                        <w:pPr>
                          <w:widowControl w:val="0"/>
                          <w:snapToGrid w:val="1"/>
                          <w:spacing w:beforeLines="0" w:afterLines="0" w:lineRule="auto" w:line="240" w:after="0" w:before="37"/>
                          <w:ind w:firstLineChars="0" w:firstLine="0" w:leftChars="0" w:left="1016" w:rightChars="0" w:right="101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0.826</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(0.080)</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56"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014"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-0.766</w:t>
                        </w:r>
                      </w:p>
                      <w:p w:rsidR="0018722C">
                        <w:pPr>
                          <w:widowControl w:val="0"/>
                          <w:snapToGrid w:val="1"/>
                          <w:spacing w:beforeLines="0" w:afterLines="0" w:lineRule="auto" w:line="240" w:after="0" w:before="1"/>
                          <w:ind w:firstLineChars="0" w:firstLine="0" w:leftChars="0" w:left="1013"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(0.838)</w:t>
                        </w:r>
                      </w:p>
                    </w:tc>
                    <w:tc>
                      <w:tcPr>
                        <w:tcW w:w="2816" w:type="dxa"/>
                        <w:tcBorders>
                          <w:left w:val="single" w:sz="4" w:space="0" w:color="000000"/>
                        </w:tcBorders>
                      </w:tcPr>
                      <w:p w:rsidR="0018722C">
                        <w:pPr>
                          <w:widowControl w:val="0"/>
                          <w:snapToGrid w:val="1"/>
                          <w:spacing w:beforeLines="0" w:afterLines="0" w:lineRule="auto" w:line="240" w:after="0" w:before="47"/>
                          <w:ind w:firstLineChars="0" w:firstLine="0" w:leftChars="0" w:left="1016" w:rightChars="0" w:right="102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-0.632</w:t>
                        </w:r>
                      </w:p>
                      <w:p w:rsidR="0018722C">
                        <w:pPr>
                          <w:widowControl w:val="0"/>
                          <w:snapToGrid w:val="1"/>
                          <w:spacing w:beforeLines="0" w:afterLines="0" w:lineRule="auto" w:line="240" w:after="0" w:before="1"/>
                          <w:ind w:firstLineChars="0" w:firstLine="0" w:leftChars="0" w:left="1016" w:rightChars="0" w:right="10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(0.839)</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756"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Central</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1014" w:rightChars="0" w:right="101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0.911</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(0.175)</w:t>
                        </w:r>
                      </w:p>
                    </w:tc>
                    <w:tc>
                      <w:tcPr>
                        <w:tcW w:w="2816" w:type="dxa"/>
                        <w:tcBorders>
                          <w:left w:val="single" w:sz="4" w:space="0" w:color="000000"/>
                        </w:tcBorders>
                      </w:tcPr>
                      <w:p w:rsidR="0018722C">
                        <w:pPr>
                          <w:widowControl w:val="0"/>
                          <w:snapToGrid w:val="1"/>
                          <w:spacing w:beforeLines="0" w:afterLines="0" w:lineRule="auto" w:line="240" w:after="0" w:before="36"/>
                          <w:ind w:firstLineChars="0" w:firstLine="0" w:leftChars="0" w:left="1016" w:rightChars="0" w:right="101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0.916</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(0.173)</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56"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1014" w:rightChars="0" w:right="101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2.354</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(0.499)</w:t>
                        </w:r>
                      </w:p>
                    </w:tc>
                    <w:tc>
                      <w:tcPr>
                        <w:tcW w:w="2816" w:type="dxa"/>
                        <w:tcBorders>
                          <w:left w:val="single" w:sz="4" w:space="0" w:color="000000"/>
                        </w:tcBorders>
                      </w:tcPr>
                      <w:p w:rsidR="0018722C">
                        <w:pPr>
                          <w:widowControl w:val="0"/>
                          <w:snapToGrid w:val="1"/>
                          <w:spacing w:beforeLines="0" w:afterLines="0" w:lineRule="auto" w:line="240" w:after="0" w:before="37"/>
                          <w:ind w:firstLineChars="0" w:firstLine="0" w:leftChars="0" w:left="1016" w:rightChars="0" w:right="101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2.222</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(0.494)</w:t>
                        </w:r>
                      </w:p>
                    </w:tc>
                  </w:tr>
                  <w:tr>
                    <w:trPr>
                      <w:trHeight w:val="500" w:hRule="atLeast"/>
                    </w:trPr>
                    <w:tc>
                      <w:tcPr>
                        <w:tcW w:w="2799"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55"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1014" w:rightChars="0" w:right="101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0.085</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(0.029)</w:t>
                        </w:r>
                      </w:p>
                    </w:tc>
                    <w:tc>
                      <w:tcPr>
                        <w:tcW w:w="2816" w:type="dxa"/>
                        <w:tcBorders>
                          <w:left w:val="single" w:sz="4" w:space="0" w:color="000000"/>
                        </w:tcBorders>
                      </w:tcPr>
                      <w:p w:rsidR="0018722C">
                        <w:pPr>
                          <w:widowControl w:val="0"/>
                          <w:snapToGrid w:val="1"/>
                          <w:spacing w:beforeLines="0" w:afterLines="0" w:lineRule="auto" w:line="240" w:after="0" w:before="36"/>
                          <w:ind w:firstLineChars="0" w:firstLine="0" w:leftChars="0" w:left="1016" w:rightChars="0" w:right="101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0.083</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(0.029)</w:t>
                        </w:r>
                      </w:p>
                    </w:tc>
                  </w:tr>
                  <w:tr>
                    <w:trPr>
                      <w:trHeight w:val="520" w:hRule="atLeast"/>
                    </w:trPr>
                    <w:tc>
                      <w:tcPr>
                        <w:tcW w:w="2799" w:type="dxa"/>
                        <w:tcBorders>
                          <w:right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56"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37"/>
                          <w:ind w:firstLineChars="0" w:firstLine="0" w:leftChars="0" w:left="1014" w:rightChars="0" w:right="101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-3.379</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(0.825)</w:t>
                        </w:r>
                      </w:p>
                    </w:tc>
                    <w:tc>
                      <w:tcPr>
                        <w:tcW w:w="2816" w:type="dxa"/>
                        <w:tcBorders>
                          <w:left w:val="single" w:sz="4" w:space="0" w:color="000000"/>
                        </w:tcBorders>
                      </w:tcPr>
                      <w:p w:rsidR="0018722C">
                        <w:pPr>
                          <w:widowControl w:val="0"/>
                          <w:snapToGrid w:val="1"/>
                          <w:spacing w:beforeLines="0" w:afterLines="0" w:lineRule="auto" w:line="240" w:after="0" w:before="37"/>
                          <w:ind w:firstLineChars="0" w:firstLine="0" w:leftChars="0" w:left="1016" w:rightChars="0" w:right="10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-3.408</w:t>
                        </w:r>
                        <w:r>
                          <w:rPr>
                            <w:kern w:val="2"/>
                            <w:szCs w:val="22"/>
                            <w:rFonts w:ascii="Times New Roman" w:cstheme="minorBidi" w:hAnsi="宋体" w:eastAsia="宋体" w:cs="宋体"/>
                            <w:position w:val="8"/>
                            <w:sz w:val="12"/>
                          </w:rPr>
                          <w:t>*** </w:t>
                        </w:r>
                        <w:r>
                          <w:rPr>
                            <w:kern w:val="2"/>
                            <w:szCs w:val="22"/>
                            <w:rFonts w:ascii="Times New Roman" w:cstheme="minorBidi" w:hAnsi="宋体" w:eastAsia="宋体" w:cs="宋体"/>
                            <w:sz w:val="18"/>
                          </w:rPr>
                          <w:t>(0.833)</w:t>
                        </w:r>
                      </w:p>
                    </w:tc>
                  </w:tr>
                  <w:tr>
                    <w:trPr>
                      <w:trHeight w:val="280" w:hRule="atLeast"/>
                    </w:trPr>
                    <w:tc>
                      <w:tcPr>
                        <w:tcW w:w="2799" w:type="dxa"/>
                        <w:tcBorders>
                          <w:right w:val="single" w:sz="4" w:space="0" w:color="000000"/>
                        </w:tcBorders>
                      </w:tcPr>
                      <w:p w:rsidR="0018722C">
                        <w:pPr>
                          <w:widowControl w:val="0"/>
                          <w:snapToGrid w:val="1"/>
                          <w:spacing w:beforeLines="0" w:afterLines="0" w:lineRule="auto" w:line="240" w:after="0" w:before="22"/>
                          <w:ind w:firstLineChars="0" w:firstLine="0" w:leftChars="0" w:left="760" w:rightChars="0" w:right="739"/>
                          <w:jc w:val="center"/>
                          <w:autoSpaceDE w:val="0"/>
                          <w:autoSpaceDN w:val="0"/>
                          <w:pBdr>
                            <w:bottom w:val="none" w:sz="0" w:space="0" w:color="auto"/>
                          </w:pBdr>
                          <w:rPr>
                            <w:kern w:val="2"/>
                            <w:sz w:val="18"/>
                            <w:szCs w:val="22"/>
                            <w:rFonts w:cstheme="minorBidi" w:ascii="Times New Roman" w:hAnsi="宋体" w:eastAsia="Times New Roman" w:cs="宋体"/>
                            <w:i/>
                          </w:rPr>
                        </w:pPr>
                        <w:r>
                          <w:rPr>
                            <w:kern w:val="2"/>
                            <w:szCs w:val="22"/>
                            <w:rFonts w:ascii="Times New Roman" w:eastAsia="Times New Roman" w:cstheme="minorBidi" w:hAnsi="宋体" w:cs="宋体"/>
                            <w:i/>
                            <w:sz w:val="18"/>
                          </w:rPr>
                          <w:t>Industry </w:t>
                        </w:r>
                        <w:r>
                          <w:rPr>
                            <w:kern w:val="2"/>
                            <w:szCs w:val="22"/>
                            <w:rFonts w:cstheme="minorBidi" w:ascii="宋体" w:hAnsi="宋体" w:eastAsia="宋体" w:cs="宋体"/>
                            <w:sz w:val="18"/>
                          </w:rPr>
                          <w:t>和 </w:t>
                        </w:r>
                        <w:r>
                          <w:rPr>
                            <w:kern w:val="2"/>
                            <w:szCs w:val="22"/>
                            <w:rFonts w:ascii="Times New Roman" w:eastAsia="Times New Roman" w:cstheme="minorBidi" w:hAnsi="宋体" w:cs="宋体"/>
                            <w:i/>
                            <w:sz w:val="18"/>
                          </w:rPr>
                          <w:t>Year</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62"/>
                          <w:ind w:firstLineChars="0" w:firstLine="0" w:leftChars="0" w:left="1013"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2816" w:type="dxa"/>
                        <w:tcBorders>
                          <w:left w:val="single" w:sz="4" w:space="0" w:color="000000"/>
                        </w:tcBorders>
                      </w:tcPr>
                      <w:p w:rsidR="0018722C">
                        <w:pPr>
                          <w:widowControl w:val="0"/>
                          <w:snapToGrid w:val="1"/>
                          <w:spacing w:beforeLines="0" w:afterLines="0" w:lineRule="auto" w:line="240" w:after="0" w:before="47"/>
                          <w:ind w:firstLineChars="0" w:firstLine="0" w:leftChars="0" w:left="1016" w:rightChars="0" w:right="10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240" w:hRule="atLeast"/>
                    </w:trPr>
                    <w:tc>
                      <w:tcPr>
                        <w:tcW w:w="2799" w:type="dxa"/>
                        <w:tcBorders>
                          <w:right w:val="single" w:sz="4" w:space="0" w:color="000000"/>
                        </w:tcBorders>
                      </w:tcPr>
                      <w:p w:rsidR="0018722C">
                        <w:pPr>
                          <w:widowControl w:val="0"/>
                          <w:snapToGrid w:val="1"/>
                          <w:spacing w:beforeLines="0" w:afterLines="0" w:lineRule="auto" w:line="240" w:after="0" w:before="17"/>
                          <w:ind w:firstLineChars="0" w:firstLine="0" w:leftChars="0" w:left="755" w:rightChars="0" w:right="73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17"/>
                          <w:ind w:firstLineChars="0" w:firstLine="0" w:leftChars="0" w:left="1014"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-4198.363</w:t>
                        </w:r>
                      </w:p>
                    </w:tc>
                    <w:tc>
                      <w:tcPr>
                        <w:tcW w:w="2816" w:type="dxa"/>
                        <w:tcBorders>
                          <w:left w:val="single" w:sz="4" w:space="0" w:color="000000"/>
                        </w:tcBorders>
                      </w:tcPr>
                      <w:p w:rsidR="0018722C">
                        <w:pPr>
                          <w:widowControl w:val="0"/>
                          <w:snapToGrid w:val="1"/>
                          <w:spacing w:beforeLines="0" w:afterLines="0" w:lineRule="auto" w:line="240" w:after="0" w:before="17"/>
                          <w:ind w:firstLineChars="0" w:firstLine="0" w:leftChars="0" w:left="1016" w:rightChars="0" w:right="102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-4196.036</w:t>
                        </w:r>
                      </w:p>
                    </w:tc>
                  </w:tr>
                  <w:tr>
                    <w:trPr>
                      <w:trHeight w:val="280" w:hRule="atLeast"/>
                    </w:trPr>
                    <w:tc>
                      <w:tcPr>
                        <w:tcW w:w="2799" w:type="dxa"/>
                        <w:tcBorders>
                          <w:right w:val="single" w:sz="4" w:space="0" w:color="000000"/>
                        </w:tcBorders>
                      </w:tcPr>
                      <w:p w:rsidR="0018722C">
                        <w:pPr>
                          <w:widowControl w:val="0"/>
                          <w:snapToGrid w:val="1"/>
                          <w:spacing w:beforeLines="0" w:afterLines="0" w:lineRule="auto" w:line="240" w:after="0" w:before="16"/>
                          <w:ind w:firstLineChars="0" w:firstLine="0" w:leftChars="0" w:left="760" w:rightChars="0" w:right="739"/>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2813" w:type="dxa"/>
                        <w:tcBorders>
                          <w:left w:val="single" w:sz="4" w:space="0" w:color="000000"/>
                          <w:right w:val="single" w:sz="4" w:space="0" w:color="000000"/>
                        </w:tcBorders>
                      </w:tcPr>
                      <w:p w:rsidR="0018722C">
                        <w:pPr>
                          <w:widowControl w:val="0"/>
                          <w:snapToGrid w:val="1"/>
                          <w:spacing w:beforeLines="0" w:afterLines="0" w:lineRule="auto" w:line="240" w:after="0" w:before="40"/>
                          <w:ind w:firstLineChars="0" w:firstLine="0" w:leftChars="0" w:left="1014"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629.266</w:t>
                        </w:r>
                      </w:p>
                    </w:tc>
                    <w:tc>
                      <w:tcPr>
                        <w:tcW w:w="2816" w:type="dxa"/>
                        <w:tcBorders>
                          <w:left w:val="single" w:sz="4" w:space="0" w:color="000000"/>
                        </w:tcBorders>
                      </w:tcPr>
                      <w:p w:rsidR="0018722C">
                        <w:pPr>
                          <w:widowControl w:val="0"/>
                          <w:snapToGrid w:val="1"/>
                          <w:spacing w:beforeLines="0" w:afterLines="0" w:lineRule="auto" w:line="240" w:after="0" w:before="40"/>
                          <w:ind w:firstLineChars="0" w:firstLine="0" w:leftChars="0" w:left="1016" w:rightChars="0" w:right="102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649.795</w:t>
                        </w:r>
                      </w:p>
                    </w:tc>
                  </w:tr>
                  <w:tr>
                    <w:trPr>
                      <w:trHeight w:val="260" w:hRule="atLeast"/>
                    </w:trPr>
                    <w:tc>
                      <w:tcPr>
                        <w:tcW w:w="2799" w:type="dxa"/>
                        <w:tcBorders>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18"/>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2813"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1014" w:rightChars="0" w:right="1014"/>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1772</w:t>
                        </w:r>
                      </w:p>
                    </w:tc>
                    <w:tc>
                      <w:tcPr>
                        <w:tcW w:w="2816" w:type="dxa"/>
                        <w:tcBorders>
                          <w:left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016" w:rightChars="0" w:right="101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1772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28" w:name="_Toc686292228"/>
      <w:r>
        <w:rPr>
          <w:rFonts w:ascii="黑体" w:eastAsia="黑体" w:hint="eastAsia"/>
        </w:rPr>
        <w:t>表</w:t>
      </w:r>
      <w:r>
        <w:rPr>
          <w:rFonts w:ascii="黑体" w:eastAsia="黑体" w:hint="eastAsia"/>
          <w:spacing w:val="-30"/>
        </w:rPr>
        <w:t> </w:t>
      </w:r>
      <w:r>
        <w:rPr>
          <w:rFonts w:ascii="黑体" w:eastAsia="黑体" w:hint="eastAsia"/>
        </w:rPr>
        <w:t>7</w:t>
      </w:r>
      <w:r>
        <w:rPr>
          <w:rFonts w:ascii="黑体" w:eastAsia="黑体" w:hint="eastAsia"/>
        </w:rPr>
        <w:t>.</w:t>
      </w:r>
      <w:r>
        <w:rPr>
          <w:rFonts w:ascii="黑体" w:eastAsia="黑体" w:hint="eastAsia"/>
        </w:rPr>
        <w:t>7</w:t>
      </w:r>
      <w:r>
        <w:t xml:space="preserve">  </w:t>
      </w:r>
      <w:r w:rsidR="001852F3">
        <w:t>企业在国家标准话语权方面的影响因素</w:t>
      </w:r>
      <w:bookmarkEnd w:id="292228"/>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标准误差已经按异方差加以调整。</w:t>
      </w:r>
    </w:p>
    <w:p w:rsidR="0018722C">
      <w:pPr>
        <w:pStyle w:val="affff5"/>
        <w:keepNext/>
        <w:topLinePunct/>
      </w:pPr>
      <w:r>
        <w:rPr>
          <w:sz w:val="20"/>
        </w:rPr>
        <w:drawing>
          <wp:inline distT="0" distB="0" distL="0" distR="0">
            <wp:extent cx="3512339" cy="3587591"/>
            <wp:effectExtent l="0" t="0" r="0" b="0"/>
            <wp:docPr id="9" name="image23.png" descr=""/>
            <wp:cNvGraphicFramePr>
              <a:graphicFrameLocks noChangeAspect="1"/>
            </wp:cNvGraphicFramePr>
            <a:graphic>
              <a:graphicData uri="http://schemas.openxmlformats.org/drawingml/2006/picture">
                <pic:pic>
                  <pic:nvPicPr>
                    <pic:cNvPr id="10" name="image23.png"/>
                    <pic:cNvPicPr/>
                  </pic:nvPicPr>
                  <pic:blipFill>
                    <a:blip r:embed="rId46" cstate="print"/>
                    <a:stretch>
                      <a:fillRect/>
                    </a:stretch>
                  </pic:blipFill>
                  <pic:spPr>
                    <a:xfrm>
                      <a:off x="0" y="0"/>
                      <a:ext cx="3512339" cy="3587591"/>
                    </a:xfrm>
                    <a:prstGeom prst="rect">
                      <a:avLst/>
                    </a:prstGeom>
                  </pic:spPr>
                </pic:pic>
              </a:graphicData>
            </a:graphic>
          </wp:inline>
        </w:drawing>
      </w:r>
      <w:r/>
    </w:p>
    <w:p w:rsidR="0018722C">
      <w:pPr>
        <w:pStyle w:val="a9"/>
        <w:topLinePunct/>
      </w:pPr>
      <w:r>
        <w:rPr>
          <w:rFonts w:ascii="黑体" w:eastAsia="黑体" w:hint="eastAsia"/>
        </w:rPr>
        <w:t>图</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1</w:t>
      </w:r>
      <w:r>
        <w:t xml:space="preserve">  </w:t>
      </w:r>
      <w:r w:rsidR="001852F3">
        <w:t>专利产出、政治关系对企业的国家标准话语权的影响</w:t>
      </w:r>
    </w:p>
    <w:p w:rsidR="0018722C">
      <w:pPr>
        <w:pStyle w:val="Heading3"/>
        <w:topLinePunct/>
        <w:ind w:left="200" w:hangingChars="200" w:hanging="200"/>
      </w:pPr>
      <w:r>
        <w:t>7.4.2</w:t>
      </w:r>
      <w:r>
        <w:t xml:space="preserve"> </w:t>
      </w:r>
      <w:r>
        <w:t>政府治理与国家标准话语权</w:t>
      </w:r>
    </w:p>
    <w:p w:rsidR="0018722C">
      <w:pPr>
        <w:topLinePunct/>
      </w:pPr>
      <w:r>
        <w:t/>
      </w:r>
      <w:r>
        <w:t>表</w:t>
      </w:r>
      <w:r>
        <w:t>7</w:t>
      </w:r>
      <w:r>
        <w:t>.</w:t>
      </w:r>
      <w:r>
        <w:t>8</w:t>
      </w:r>
      <w:r/>
      <w:r w:rsidR="001852F3">
        <w:t xml:space="preserve">报告了在不同政府治理水平地区，专利产出、政治关系对于企业在标</w:t>
      </w:r>
      <w:r>
        <w:t>准话语权竞争过程中的影响差异。第</w:t>
      </w:r>
      <w:r>
        <w:t>2</w:t>
      </w:r>
      <w:r/>
      <w:r w:rsidR="001852F3">
        <w:t xml:space="preserve">列的回归结果显示，</w:t>
      </w:r>
      <w:r>
        <w:t>Poli×GAI</w:t>
      </w:r>
      <w:r/>
      <w:r w:rsidR="001852F3">
        <w:t xml:space="preserve">的回归系数</w:t>
      </w:r>
      <w:r>
        <w:t>在</w:t>
      </w:r>
      <w:r>
        <w:t>1%的水平上显著为负，这表明随着地区政府治理水平的改善，政治关系对于企</w:t>
      </w:r>
      <w:r>
        <w:t>业在国家标准话语权竞争过程中的作用在减弱，实证结果支持了假设</w:t>
      </w:r>
      <w:r>
        <w:t>4</w:t>
      </w:r>
      <w:r>
        <w:t>。第</w:t>
      </w:r>
      <w:r>
        <w:t>3</w:t>
      </w:r>
      <w:r/>
      <w:r w:rsidR="001852F3">
        <w:t xml:space="preserve">列的</w:t>
      </w:r>
      <w:r>
        <w:t>回归结果显示，</w:t>
      </w:r>
      <w:r>
        <w:t>Patent×GAI</w:t>
      </w:r>
      <w:r/>
      <w:r w:rsidR="001852F3">
        <w:t xml:space="preserve">的回归系数为正但不显著，这表明不论在政府治理发</w:t>
      </w:r>
      <w:r>
        <w:t>展水平程度如何，专利产出因素始终是企业参加国家标准话语权竞争中的重要因</w:t>
      </w:r>
      <w:r>
        <w:t>素，因此假设</w:t>
      </w:r>
      <w:r>
        <w:t>5</w:t>
      </w:r>
      <w:r/>
      <w:r w:rsidR="001852F3">
        <w:t xml:space="preserve">没有得到支持。第</w:t>
      </w:r>
      <w:r>
        <w:t>4</w:t>
      </w:r>
      <w:r/>
      <w:r w:rsidR="001852F3">
        <w:t xml:space="preserve">列的回归结果显示</w:t>
      </w:r>
      <w:r>
        <w:t>Poli×GAI</w:t>
      </w:r>
      <w:r/>
      <w:r w:rsidR="001852F3">
        <w:t xml:space="preserve">和</w:t>
      </w:r>
      <w:r>
        <w:t>Patent×GAI</w:t>
      </w:r>
      <w:r w:rsidR="001852F3">
        <w:t xml:space="preserve">的回归系数大小和显著性水平保持稳定。</w:t>
      </w:r>
    </w:p>
    <w:p w:rsidR="0018722C">
      <w:pPr>
        <w:textAlignment w:val="center"/>
        <w:topLinePunct/>
      </w:pPr>
      <w:bookmarkStart w:id="292229" w:name="_Toc686292229"/>
      <w:r>
        <w:pict>
          <v:shape style="margin-left:85.344002pt;margin-top:33.465618pt;width:411.58pt;height:400.22pt;mso-position-horizontal-relative:page;mso-position-vertical-relative:paragraph;z-index:4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2124"/>
                    <w:gridCol w:w="2124"/>
                    <w:gridCol w:w="2127"/>
                  </w:tblGrid>
                  <w:tr>
                    <w:trPr>
                      <w:trHeight w:val="260" w:hRule="atLeast"/>
                    </w:trPr>
                    <w:tc>
                      <w:tcPr>
                        <w:tcW w:w="2108"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375" w:type="dxa"/>
                        <w:gridSpan w:val="3"/>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4" w:lineRule="exact"/>
                          <w:ind w:firstLineChars="0" w:firstLine="0" w:rightChars="0" w:right="0" w:leftChars="0" w:left="2003"/>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被解释变量：国家标准话语权</w:t>
                        </w:r>
                      </w:p>
                    </w:tc>
                  </w:tr>
                  <w:tr>
                    <w:trPr>
                      <w:trHeight w:val="260" w:hRule="atLeast"/>
                    </w:trPr>
                    <w:tc>
                      <w:tcPr>
                        <w:tcW w:w="2108" w:type="dxa"/>
                        <w:vMerge/>
                        <w:tcBorders>
                          <w:top w:val="nil"/>
                          <w:bottom w:val="single" w:sz="4" w:space="0" w:color="000000"/>
                          <w:right w:val="single" w:sz="4" w:space="0" w:color="000000"/>
                        </w:tcBorders>
                      </w:tcPr>
                      <w:p w:rsidR="0018722C">
                        <w:pPr>
                          <w:rPr>
                            <w:sz w:val="2"/>
                            <w:szCs w:val="2"/>
                          </w:rPr>
                        </w:pPr>
                      </w:p>
                    </w:tc>
                    <w:tc>
                      <w:tcPr>
                        <w:tcW w:w="212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629" w:rightChars="0" w:right="629"/>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212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629" w:rightChars="0" w:right="627"/>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2127"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2" w:lineRule="exact"/>
                          <w:ind w:firstLineChars="0" w:firstLine="0" w:leftChars="0" w:left="633" w:rightChars="0" w:right="63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r>
                  <w:tr>
                    <w:trPr>
                      <w:trHeight w:val="600" w:hRule="atLeast"/>
                    </w:trPr>
                    <w:tc>
                      <w:tcPr>
                        <w:tcW w:w="2108" w:type="dxa"/>
                        <w:tcBorders>
                          <w:top w:val="single" w:sz="4" w:space="0" w:color="000000"/>
                          <w:right w:val="single" w:sz="4" w:space="0" w:color="000000"/>
                        </w:tcBorders>
                      </w:tcPr>
                      <w:p w:rsidR="0018722C">
                        <w:pPr>
                          <w:widowControl w:val="0"/>
                          <w:snapToGrid w:val="1"/>
                          <w:spacing w:beforeLines="0" w:afterLines="0" w:lineRule="auto" w:line="240" w:after="0" w:before="146"/>
                          <w:ind w:firstLineChars="0" w:firstLine="0" w:leftChars="0" w:left="411"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Patent</w:t>
                        </w:r>
                      </w:p>
                    </w:tc>
                    <w:tc>
                      <w:tcPr>
                        <w:tcW w:w="2124" w:type="dxa"/>
                        <w:tcBorders>
                          <w:top w:val="single" w:sz="4" w:space="0" w:color="000000"/>
                          <w:left w:val="single" w:sz="4" w:space="0" w:color="000000"/>
                          <w:right w:val="single" w:sz="4" w:space="0" w:color="000000"/>
                        </w:tcBorders>
                      </w:tcPr>
                      <w:p w:rsidR="0018722C">
                        <w:pPr>
                          <w:widowControl w:val="0"/>
                          <w:snapToGrid w:val="1"/>
                          <w:spacing w:beforeLines="0" w:afterLines="0" w:after="0" w:line="237" w:lineRule="auto" w:before="36"/>
                          <w:ind w:firstLineChars="0" w:firstLine="0" w:leftChars="0" w:left="738" w:rightChars="0" w:right="741"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0.353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c>
                      <w:tcPr>
                        <w:tcW w:w="2124" w:type="dxa"/>
                        <w:tcBorders>
                          <w:top w:val="single" w:sz="4" w:space="0" w:color="000000"/>
                          <w:left w:val="single" w:sz="4" w:space="0" w:color="000000"/>
                          <w:right w:val="single" w:sz="4" w:space="0" w:color="000000"/>
                        </w:tcBorders>
                      </w:tcPr>
                      <w:p w:rsidR="0018722C">
                        <w:pPr>
                          <w:widowControl w:val="0"/>
                          <w:snapToGrid w:val="1"/>
                          <w:spacing w:beforeLines="0" w:afterLines="0" w:after="0" w:line="237" w:lineRule="auto" w:before="36"/>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0.300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(0.058)</w:t>
                        </w:r>
                      </w:p>
                    </w:tc>
                    <w:tc>
                      <w:tcPr>
                        <w:tcW w:w="2127" w:type="dxa"/>
                        <w:tcBorders>
                          <w:top w:val="single" w:sz="4" w:space="0" w:color="000000"/>
                          <w:left w:val="single" w:sz="4" w:space="0" w:color="000000"/>
                        </w:tcBorders>
                      </w:tcPr>
                      <w:p w:rsidR="0018722C">
                        <w:pPr>
                          <w:widowControl w:val="0"/>
                          <w:snapToGrid w:val="1"/>
                          <w:spacing w:beforeLines="0" w:afterLines="0" w:after="0" w:line="237" w:lineRule="auto" w:before="36"/>
                          <w:ind w:firstLineChars="0" w:firstLine="0" w:leftChars="0" w:left="742" w:rightChars="0" w:right="746"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0.354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(0.055)</w:t>
                        </w:r>
                      </w:p>
                    </w:tc>
                  </w:tr>
                  <w:tr>
                    <w:trPr>
                      <w:trHeight w:val="600" w:hRule="atLeast"/>
                    </w:trPr>
                    <w:tc>
                      <w:tcPr>
                        <w:tcW w:w="2108" w:type="dxa"/>
                        <w:tcBorders>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8"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Poli</w:t>
                        </w:r>
                      </w:p>
                    </w:tc>
                    <w:tc>
                      <w:tcPr>
                        <w:tcW w:w="2124" w:type="dxa"/>
                        <w:tcBorders>
                          <w:left w:val="single" w:sz="4" w:space="0" w:color="000000"/>
                          <w:right w:val="single" w:sz="4" w:space="0" w:color="000000"/>
                        </w:tcBorders>
                      </w:tcPr>
                      <w:p w:rsidR="0018722C">
                        <w:pPr>
                          <w:widowControl w:val="0"/>
                          <w:snapToGrid w:val="1"/>
                          <w:spacing w:beforeLines="0" w:afterLines="0" w:after="0" w:line="233" w:lineRule="exact" w:before="70"/>
                          <w:ind w:firstLineChars="0" w:firstLine="0" w:leftChars="0" w:left="628" w:rightChars="0" w:right="63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0.188</w:t>
                        </w:r>
                      </w:p>
                      <w:p w:rsidR="0018722C">
                        <w:pPr>
                          <w:widowControl w:val="0"/>
                          <w:snapToGrid w:val="1"/>
                          <w:spacing w:beforeLines="0" w:afterLines="0" w:before="0" w:after="0" w:line="233"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(0.171)</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75"/>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0.320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(0.181)</w:t>
                        </w:r>
                      </w:p>
                    </w:tc>
                    <w:tc>
                      <w:tcPr>
                        <w:tcW w:w="2127" w:type="dxa"/>
                        <w:tcBorders>
                          <w:left w:val="single" w:sz="4" w:space="0" w:color="000000"/>
                        </w:tcBorders>
                      </w:tcPr>
                      <w:p w:rsidR="0018722C">
                        <w:pPr>
                          <w:widowControl w:val="0"/>
                          <w:snapToGrid w:val="1"/>
                          <w:spacing w:beforeLines="0" w:afterLines="0" w:after="0" w:line="233" w:lineRule="exact" w:before="70"/>
                          <w:ind w:firstLineChars="0" w:firstLine="0" w:leftChars="0" w:left="632" w:rightChars="0" w:right="63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0.186</w:t>
                        </w:r>
                      </w:p>
                      <w:p w:rsidR="0018722C">
                        <w:pPr>
                          <w:widowControl w:val="0"/>
                          <w:snapToGrid w:val="1"/>
                          <w:spacing w:beforeLines="0" w:afterLines="0" w:before="0" w:after="0" w:line="233" w:lineRule="exact"/>
                          <w:ind w:firstLineChars="0" w:firstLine="0" w:leftChars="0" w:left="633" w:rightChars="0" w:right="6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(0.170)</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11" w:rightChars="0" w:right="396"/>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Poli × GAI</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629" w:rightChars="0" w:right="63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-0.319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(0.067)</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7" w:type="dxa"/>
                        <w:tcBorders>
                          <w:left w:val="single" w:sz="4" w:space="0" w:color="000000"/>
                        </w:tcBorders>
                      </w:tcPr>
                      <w:p w:rsidR="0018722C">
                        <w:pPr>
                          <w:widowControl w:val="0"/>
                          <w:snapToGrid w:val="1"/>
                          <w:spacing w:beforeLines="0" w:afterLines="0" w:after="0" w:line="235" w:lineRule="auto" w:before="43"/>
                          <w:ind w:firstLineChars="0" w:firstLine="0" w:leftChars="0" w:left="633" w:rightChars="0" w:right="6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-0.322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(0.074)</w:t>
                        </w:r>
                      </w:p>
                    </w:tc>
                  </w:tr>
                  <w:tr>
                    <w:trPr>
                      <w:trHeight w:val="560" w:hRule="atLeast"/>
                    </w:trPr>
                    <w:tc>
                      <w:tcPr>
                        <w:tcW w:w="2108" w:type="dxa"/>
                        <w:tcBorders>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11" w:rightChars="0" w:right="396"/>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Patent× GAI</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4" w:type="dxa"/>
                        <w:tcBorders>
                          <w:left w:val="single" w:sz="4" w:space="0" w:color="000000"/>
                          <w:right w:val="single" w:sz="4" w:space="0" w:color="000000"/>
                        </w:tcBorders>
                      </w:tcPr>
                      <w:p w:rsidR="0018722C">
                        <w:pPr>
                          <w:widowControl w:val="0"/>
                          <w:snapToGrid w:val="1"/>
                          <w:spacing w:beforeLines="0" w:afterLines="0" w:after="0" w:line="233" w:lineRule="exact" w:before="31"/>
                          <w:ind w:firstLineChars="0" w:firstLine="0" w:leftChars="0" w:left="629" w:rightChars="0" w:right="6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-0.023</w:t>
                        </w:r>
                      </w:p>
                      <w:p w:rsidR="0018722C">
                        <w:pPr>
                          <w:widowControl w:val="0"/>
                          <w:snapToGrid w:val="1"/>
                          <w:spacing w:beforeLines="0" w:afterLines="0" w:before="0" w:after="0" w:line="233" w:lineRule="exact"/>
                          <w:ind w:firstLineChars="0" w:firstLine="0" w:leftChars="0" w:left="629" w:rightChars="0" w:right="6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(0.019)</w:t>
                        </w:r>
                      </w:p>
                    </w:tc>
                    <w:tc>
                      <w:tcPr>
                        <w:tcW w:w="2127" w:type="dxa"/>
                        <w:tcBorders>
                          <w:left w:val="single" w:sz="4" w:space="0" w:color="000000"/>
                        </w:tcBorders>
                      </w:tcPr>
                      <w:p w:rsidR="0018722C">
                        <w:pPr>
                          <w:widowControl w:val="0"/>
                          <w:snapToGrid w:val="1"/>
                          <w:spacing w:beforeLines="0" w:afterLines="0" w:after="0" w:line="233" w:lineRule="exact" w:before="31"/>
                          <w:ind w:firstLineChars="0" w:firstLine="0" w:leftChars="0" w:left="632" w:rightChars="0" w:right="63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0.002</w:t>
                        </w:r>
                      </w:p>
                      <w:p w:rsidR="0018722C">
                        <w:pPr>
                          <w:widowControl w:val="0"/>
                          <w:snapToGrid w:val="1"/>
                          <w:spacing w:beforeLines="0" w:afterLines="0" w:before="0" w:after="0" w:line="233" w:lineRule="exact"/>
                          <w:ind w:firstLineChars="0" w:firstLine="0" w:leftChars="0" w:left="633" w:rightChars="0" w:right="6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(0.021)</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7"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738" w:rightChars="0" w:right="741" w:firstLineChars="0" w:firstLine="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(0.054)</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leftChars="0" w:left="741" w:rightChars="0" w:right="738" w:firstLineChars="0" w:firstLine="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(0.055)</w:t>
                        </w:r>
                      </w:p>
                    </w:tc>
                    <w:tc>
                      <w:tcPr>
                        <w:tcW w:w="2127" w:type="dxa"/>
                        <w:tcBorders>
                          <w:left w:val="single" w:sz="4" w:space="0" w:color="000000"/>
                        </w:tcBorders>
                      </w:tcPr>
                      <w:p w:rsidR="0018722C">
                        <w:pPr>
                          <w:widowControl w:val="0"/>
                          <w:snapToGrid w:val="1"/>
                          <w:spacing w:beforeLines="0" w:afterLines="0" w:after="0" w:line="235" w:lineRule="auto" w:before="43"/>
                          <w:ind w:leftChars="0" w:left="742" w:rightChars="0" w:right="746" w:firstLineChars="0" w:firstLine="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0.121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(0.054)</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7"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124" w:type="dxa"/>
                        <w:tcBorders>
                          <w:left w:val="single" w:sz="4" w:space="0" w:color="000000"/>
                          <w:right w:val="single" w:sz="4" w:space="0" w:color="000000"/>
                        </w:tcBorders>
                      </w:tcPr>
                      <w:p w:rsidR="0018722C">
                        <w:pPr>
                          <w:widowControl w:val="0"/>
                          <w:snapToGrid w:val="1"/>
                          <w:spacing w:beforeLines="0" w:afterLines="0" w:after="0" w:line="237" w:lineRule="auto" w:before="40"/>
                          <w:ind w:firstLineChars="0" w:firstLine="0" w:leftChars="0" w:left="738" w:rightChars="0" w:right="741"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0.796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(0.076)</w:t>
                        </w:r>
                      </w:p>
                    </w:tc>
                    <w:tc>
                      <w:tcPr>
                        <w:tcW w:w="2124" w:type="dxa"/>
                        <w:tcBorders>
                          <w:left w:val="single" w:sz="4" w:space="0" w:color="000000"/>
                          <w:right w:val="single" w:sz="4" w:space="0" w:color="000000"/>
                        </w:tcBorders>
                      </w:tcPr>
                      <w:p w:rsidR="0018722C">
                        <w:pPr>
                          <w:widowControl w:val="0"/>
                          <w:snapToGrid w:val="1"/>
                          <w:spacing w:beforeLines="0" w:afterLines="0" w:after="0" w:line="237" w:lineRule="auto" w:before="40"/>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0.775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(0.077)</w:t>
                        </w:r>
                      </w:p>
                    </w:tc>
                    <w:tc>
                      <w:tcPr>
                        <w:tcW w:w="2127" w:type="dxa"/>
                        <w:tcBorders>
                          <w:left w:val="single" w:sz="4" w:space="0" w:color="000000"/>
                        </w:tcBorders>
                      </w:tcPr>
                      <w:p w:rsidR="0018722C">
                        <w:pPr>
                          <w:widowControl w:val="0"/>
                          <w:snapToGrid w:val="1"/>
                          <w:spacing w:beforeLines="0" w:afterLines="0" w:after="0" w:line="237" w:lineRule="auto" w:before="40"/>
                          <w:ind w:firstLineChars="0" w:firstLine="0" w:leftChars="0" w:left="742" w:rightChars="0" w:right="746"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0.797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(0.077)</w:t>
                        </w:r>
                      </w:p>
                    </w:tc>
                  </w:tr>
                  <w:tr>
                    <w:trPr>
                      <w:trHeight w:val="560" w:hRule="atLeast"/>
                    </w:trPr>
                    <w:tc>
                      <w:tcPr>
                        <w:tcW w:w="2108" w:type="dxa"/>
                        <w:tcBorders>
                          <w:right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8"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124" w:type="dxa"/>
                        <w:tcBorders>
                          <w:left w:val="single" w:sz="4" w:space="0" w:color="000000"/>
                          <w:right w:val="single" w:sz="4" w:space="0" w:color="000000"/>
                        </w:tcBorders>
                      </w:tcPr>
                      <w:p w:rsidR="0018722C">
                        <w:pPr>
                          <w:widowControl w:val="0"/>
                          <w:snapToGrid w:val="1"/>
                          <w:spacing w:beforeLines="0" w:afterLines="0" w:after="0" w:line="234" w:lineRule="exact" w:before="29"/>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-0.420</w:t>
                        </w:r>
                      </w:p>
                      <w:p w:rsidR="0018722C">
                        <w:pPr>
                          <w:widowControl w:val="0"/>
                          <w:snapToGrid w:val="1"/>
                          <w:spacing w:beforeLines="0" w:afterLines="0" w:before="0" w:after="0" w:line="234" w:lineRule="exact"/>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(0.843)</w:t>
                        </w:r>
                      </w:p>
                    </w:tc>
                    <w:tc>
                      <w:tcPr>
                        <w:tcW w:w="2124" w:type="dxa"/>
                        <w:tcBorders>
                          <w:left w:val="single" w:sz="4" w:space="0" w:color="000000"/>
                          <w:right w:val="single" w:sz="4" w:space="0" w:color="000000"/>
                        </w:tcBorders>
                      </w:tcPr>
                      <w:p w:rsidR="0018722C">
                        <w:pPr>
                          <w:widowControl w:val="0"/>
                          <w:snapToGrid w:val="1"/>
                          <w:spacing w:beforeLines="0" w:afterLines="0" w:after="0" w:line="234" w:lineRule="exact" w:before="29"/>
                          <w:ind w:firstLineChars="0" w:firstLine="0" w:leftChars="0" w:left="629" w:rightChars="0" w:right="6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-0.806</w:t>
                        </w:r>
                      </w:p>
                      <w:p w:rsidR="0018722C">
                        <w:pPr>
                          <w:widowControl w:val="0"/>
                          <w:snapToGrid w:val="1"/>
                          <w:spacing w:beforeLines="0" w:afterLines="0" w:before="0" w:after="0" w:line="234" w:lineRule="exact"/>
                          <w:ind w:firstLineChars="0" w:firstLine="0" w:leftChars="0" w:left="629" w:rightChars="0" w:right="6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(0.837)</w:t>
                        </w:r>
                      </w:p>
                    </w:tc>
                    <w:tc>
                      <w:tcPr>
                        <w:tcW w:w="2127" w:type="dxa"/>
                        <w:tcBorders>
                          <w:left w:val="single" w:sz="4" w:space="0" w:color="000000"/>
                        </w:tcBorders>
                      </w:tcPr>
                      <w:p w:rsidR="0018722C">
                        <w:pPr>
                          <w:widowControl w:val="0"/>
                          <w:snapToGrid w:val="1"/>
                          <w:spacing w:beforeLines="0" w:afterLines="0" w:after="0" w:line="234" w:lineRule="exact" w:before="29"/>
                          <w:ind w:firstLineChars="0" w:firstLine="0" w:leftChars="0" w:left="633" w:rightChars="0" w:right="6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-0.412</w:t>
                        </w:r>
                      </w:p>
                      <w:p w:rsidR="0018722C">
                        <w:pPr>
                          <w:widowControl w:val="0"/>
                          <w:snapToGrid w:val="1"/>
                          <w:spacing w:beforeLines="0" w:afterLines="0" w:before="0" w:after="0" w:line="234" w:lineRule="exact"/>
                          <w:ind w:firstLineChars="0" w:firstLine="0" w:leftChars="0" w:left="633" w:rightChars="0" w:right="6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(0.846)</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7"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38" w:rightChars="0" w:right="741"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0.144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(0.033)</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0.080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(0.029)</w:t>
                        </w:r>
                      </w:p>
                    </w:tc>
                    <w:tc>
                      <w:tcPr>
                        <w:tcW w:w="2127" w:type="dxa"/>
                        <w:tcBorders>
                          <w:left w:val="single" w:sz="4" w:space="0" w:color="000000"/>
                        </w:tcBorders>
                      </w:tcPr>
                      <w:p w:rsidR="0018722C">
                        <w:pPr>
                          <w:widowControl w:val="0"/>
                          <w:snapToGrid w:val="1"/>
                          <w:spacing w:beforeLines="0" w:afterLines="0" w:after="0" w:line="235" w:lineRule="auto" w:before="43"/>
                          <w:ind w:firstLineChars="0" w:firstLine="0" w:leftChars="0" w:left="742" w:rightChars="0" w:right="746"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0.145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(0.035)</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8"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Central</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38" w:rightChars="0" w:right="741"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1.043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(0.173)</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0.933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(0.173)</w:t>
                        </w:r>
                      </w:p>
                    </w:tc>
                    <w:tc>
                      <w:tcPr>
                        <w:tcW w:w="2127" w:type="dxa"/>
                        <w:tcBorders>
                          <w:left w:val="single" w:sz="4" w:space="0" w:color="000000"/>
                        </w:tcBorders>
                      </w:tcPr>
                      <w:p w:rsidR="0018722C">
                        <w:pPr>
                          <w:widowControl w:val="0"/>
                          <w:snapToGrid w:val="1"/>
                          <w:spacing w:beforeLines="0" w:afterLines="0" w:after="0" w:line="235" w:lineRule="auto" w:before="43"/>
                          <w:ind w:firstLineChars="0" w:firstLine="0" w:leftChars="0" w:left="742" w:rightChars="0" w:right="746"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1.043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(0.172)</w:t>
                        </w:r>
                      </w:p>
                    </w:tc>
                  </w:tr>
                  <w:tr>
                    <w:trPr>
                      <w:trHeight w:val="580" w:hRule="atLeast"/>
                    </w:trPr>
                    <w:tc>
                      <w:tcPr>
                        <w:tcW w:w="2108"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8"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38" w:rightChars="0" w:right="741"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2.303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(0.490)</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741" w:rightChars="0" w:right="738"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2.351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(0.500)</w:t>
                        </w:r>
                      </w:p>
                    </w:tc>
                    <w:tc>
                      <w:tcPr>
                        <w:tcW w:w="2127" w:type="dxa"/>
                        <w:tcBorders>
                          <w:left w:val="single" w:sz="4" w:space="0" w:color="000000"/>
                        </w:tcBorders>
                      </w:tcPr>
                      <w:p w:rsidR="0018722C">
                        <w:pPr>
                          <w:widowControl w:val="0"/>
                          <w:snapToGrid w:val="1"/>
                          <w:spacing w:beforeLines="0" w:afterLines="0" w:after="0" w:line="235" w:lineRule="auto" w:before="43"/>
                          <w:ind w:firstLineChars="0" w:firstLine="0" w:leftChars="0" w:left="742" w:rightChars="0" w:right="746"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2.302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(0.490)</w:t>
                        </w:r>
                      </w:p>
                    </w:tc>
                  </w:tr>
                  <w:tr>
                    <w:trPr>
                      <w:trHeight w:val="560" w:hRule="atLeast"/>
                    </w:trPr>
                    <w:tc>
                      <w:tcPr>
                        <w:tcW w:w="2108"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08"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629" w:rightChars="0" w:right="63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-3.350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(0.821)</w:t>
                        </w:r>
                      </w:p>
                    </w:tc>
                    <w:tc>
                      <w:tcPr>
                        <w:tcW w:w="2124"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629" w:rightChars="0" w:right="62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-3.428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(0.816)</w:t>
                        </w:r>
                      </w:p>
                    </w:tc>
                    <w:tc>
                      <w:tcPr>
                        <w:tcW w:w="2127" w:type="dxa"/>
                        <w:tcBorders>
                          <w:left w:val="single" w:sz="4" w:space="0" w:color="000000"/>
                        </w:tcBorders>
                      </w:tcPr>
                      <w:p w:rsidR="0018722C">
                        <w:pPr>
                          <w:widowControl w:val="0"/>
                          <w:snapToGrid w:val="1"/>
                          <w:spacing w:beforeLines="0" w:afterLines="0" w:after="0" w:line="235" w:lineRule="auto" w:before="43"/>
                          <w:ind w:firstLineChars="0" w:firstLine="0" w:leftChars="0" w:left="633" w:rightChars="0" w:right="63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-3.342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(0.818)</w:t>
                        </w:r>
                      </w:p>
                    </w:tc>
                  </w:tr>
                  <w:tr>
                    <w:trPr>
                      <w:trHeight w:val="360" w:hRule="atLeast"/>
                    </w:trPr>
                    <w:tc>
                      <w:tcPr>
                        <w:tcW w:w="2108" w:type="dxa"/>
                        <w:tcBorders>
                          <w:right w:val="single" w:sz="4" w:space="0" w:color="000000"/>
                        </w:tcBorders>
                      </w:tcPr>
                      <w:p w:rsidR="0018722C">
                        <w:pPr>
                          <w:widowControl w:val="0"/>
                          <w:snapToGrid w:val="1"/>
                          <w:spacing w:beforeLines="0" w:afterLines="0" w:lineRule="auto" w:line="240" w:after="0" w:before="80"/>
                          <w:ind w:firstLineChars="0" w:firstLine="0" w:leftChars="0" w:left="412" w:rightChars="0" w:right="396"/>
                          <w:jc w:val="center"/>
                          <w:autoSpaceDE w:val="0"/>
                          <w:autoSpaceDN w:val="0"/>
                          <w:pBdr>
                            <w:bottom w:val="none" w:sz="0" w:space="0" w:color="auto"/>
                          </w:pBdr>
                          <w:rPr>
                            <w:kern w:val="2"/>
                            <w:sz w:val="18"/>
                            <w:szCs w:val="22"/>
                            <w:rFonts w:cstheme="minorBidi" w:ascii="Times New Roman" w:hAnsi="宋体" w:eastAsia="Times New Roman" w:cs="宋体"/>
                            <w:i/>
                          </w:rPr>
                        </w:pPr>
                        <w:r>
                          <w:rPr>
                            <w:kern w:val="2"/>
                            <w:szCs w:val="22"/>
                            <w:rFonts w:ascii="Times New Roman" w:eastAsia="Times New Roman" w:cstheme="minorBidi" w:hAnsi="宋体" w:cs="宋体"/>
                            <w:i/>
                            <w:sz w:val="18"/>
                          </w:rPr>
                          <w:t>Industry </w:t>
                        </w:r>
                        <w:r>
                          <w:rPr>
                            <w:kern w:val="2"/>
                            <w:szCs w:val="22"/>
                            <w:rFonts w:cstheme="minorBidi" w:ascii="宋体" w:hAnsi="宋体" w:eastAsia="宋体" w:cs="宋体"/>
                            <w:sz w:val="18"/>
                          </w:rPr>
                          <w:t>和 </w:t>
                        </w:r>
                        <w:r>
                          <w:rPr>
                            <w:kern w:val="2"/>
                            <w:szCs w:val="22"/>
                            <w:rFonts w:ascii="Times New Roman" w:eastAsia="Times New Roman" w:cstheme="minorBidi" w:hAnsi="宋体" w:cs="宋体"/>
                            <w:i/>
                            <w:sz w:val="18"/>
                          </w:rPr>
                          <w:t>Year</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after="0" w:before="67"/>
                          <w:ind w:firstLineChars="0" w:firstLine="0" w:leftChars="0" w:left="629" w:rightChars="0" w:right="630"/>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after="0" w:before="67"/>
                          <w:ind w:firstLineChars="0" w:firstLine="0" w:leftChars="0" w:left="629" w:rightChars="0" w:right="62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c>
                      <w:tcPr>
                        <w:tcW w:w="2127" w:type="dxa"/>
                        <w:tcBorders>
                          <w:left w:val="single" w:sz="4" w:space="0" w:color="000000"/>
                        </w:tcBorders>
                      </w:tcPr>
                      <w:p w:rsidR="0018722C">
                        <w:pPr>
                          <w:widowControl w:val="0"/>
                          <w:snapToGrid w:val="1"/>
                          <w:spacing w:beforeLines="0" w:afterLines="0" w:lineRule="auto" w:line="240" w:after="0" w:before="120"/>
                          <w:ind w:firstLineChars="0" w:firstLine="0" w:leftChars="0" w:left="633" w:rightChars="0" w:right="63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Control</w:t>
                        </w:r>
                      </w:p>
                    </w:tc>
                  </w:tr>
                  <w:tr>
                    <w:trPr>
                      <w:trHeight w:val="260" w:hRule="atLeast"/>
                    </w:trPr>
                    <w:tc>
                      <w:tcPr>
                        <w:tcW w:w="2108" w:type="dxa"/>
                        <w:tcBorders>
                          <w:right w:val="single" w:sz="4" w:space="0" w:color="000000"/>
                        </w:tcBorders>
                      </w:tcPr>
                      <w:p w:rsidR="0018722C">
                        <w:pPr>
                          <w:widowControl w:val="0"/>
                          <w:snapToGrid w:val="1"/>
                          <w:spacing w:beforeLines="0" w:afterLines="0" w:lineRule="auto" w:line="240" w:after="0" w:before="36"/>
                          <w:ind w:firstLineChars="0" w:firstLine="0" w:leftChars="0" w:left="407" w:rightChars="0" w:right="39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2124" w:type="dxa"/>
                        <w:tcBorders>
                          <w:left w:val="single" w:sz="4" w:space="0" w:color="000000"/>
                          <w:right w:val="single" w:sz="4" w:space="0" w:color="000000"/>
                        </w:tcBorders>
                      </w:tcPr>
                      <w:p w:rsidR="0018722C">
                        <w:pPr>
                          <w:widowControl w:val="0"/>
                          <w:snapToGrid w:val="1"/>
                          <w:spacing w:beforeLines="0" w:afterLines="0" w:before="0" w:after="0" w:line="232" w:lineRule="exact"/>
                          <w:ind w:firstLineChars="0" w:firstLine="0" w:leftChars="0" w:left="627" w:rightChars="0" w:right="63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-4185.004</w:t>
                        </w:r>
                      </w:p>
                    </w:tc>
                    <w:tc>
                      <w:tcPr>
                        <w:tcW w:w="2124" w:type="dxa"/>
                        <w:tcBorders>
                          <w:left w:val="single" w:sz="4" w:space="0" w:color="000000"/>
                          <w:right w:val="single" w:sz="4" w:space="0" w:color="000000"/>
                        </w:tcBorders>
                      </w:tcPr>
                      <w:p w:rsidR="0018722C">
                        <w:pPr>
                          <w:widowControl w:val="0"/>
                          <w:snapToGrid w:val="1"/>
                          <w:spacing w:beforeLines="0" w:afterLines="0" w:before="0" w:after="0" w:line="232" w:lineRule="exact"/>
                          <w:ind w:firstLineChars="0" w:firstLine="0" w:leftChars="0" w:left="629" w:rightChars="0" w:right="63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-4197.405</w:t>
                        </w:r>
                      </w:p>
                    </w:tc>
                    <w:tc>
                      <w:tcPr>
                        <w:tcW w:w="2127" w:type="dxa"/>
                        <w:tcBorders>
                          <w:left w:val="single" w:sz="4" w:space="0" w:color="000000"/>
                        </w:tcBorders>
                      </w:tcPr>
                      <w:p w:rsidR="0018722C">
                        <w:pPr>
                          <w:widowControl w:val="0"/>
                          <w:snapToGrid w:val="1"/>
                          <w:spacing w:beforeLines="0" w:afterLines="0" w:before="0" w:after="0" w:line="232" w:lineRule="exact"/>
                          <w:ind w:firstLineChars="0" w:firstLine="0" w:leftChars="0" w:left="633" w:rightChars="0" w:right="63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-4184.995</w:t>
                        </w:r>
                      </w:p>
                    </w:tc>
                  </w:tr>
                  <w:tr>
                    <w:trPr>
                      <w:trHeight w:val="280" w:hRule="atLeast"/>
                    </w:trPr>
                    <w:tc>
                      <w:tcPr>
                        <w:tcW w:w="2108" w:type="dxa"/>
                        <w:tcBorders>
                          <w:right w:val="single" w:sz="4" w:space="0" w:color="000000"/>
                        </w:tcBorders>
                      </w:tcPr>
                      <w:p w:rsidR="0018722C">
                        <w:pPr>
                          <w:widowControl w:val="0"/>
                          <w:snapToGrid w:val="1"/>
                          <w:spacing w:beforeLines="0" w:afterLines="0" w:lineRule="auto" w:line="240" w:after="0" w:before="16"/>
                          <w:ind w:firstLineChars="0" w:firstLine="0" w:leftChars="0" w:left="412" w:rightChars="0" w:right="396"/>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629" w:rightChars="0" w:right="6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632.977</w:t>
                        </w:r>
                      </w:p>
                    </w:tc>
                    <w:tc>
                      <w:tcPr>
                        <w:tcW w:w="2124" w:type="dxa"/>
                        <w:tcBorders>
                          <w:left w:val="single" w:sz="4" w:space="0" w:color="000000"/>
                          <w:right w:val="single" w:sz="4" w:space="0" w:color="000000"/>
                        </w:tcBorders>
                      </w:tcPr>
                      <w:p w:rsidR="0018722C">
                        <w:pPr>
                          <w:widowControl w:val="0"/>
                          <w:snapToGrid w:val="1"/>
                          <w:spacing w:beforeLines="0" w:afterLines="0" w:lineRule="auto" w:line="240" w:after="0" w:before="2"/>
                          <w:ind w:firstLineChars="0" w:firstLine="0" w:leftChars="0" w:left="629" w:rightChars="0" w:right="6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631.322</w:t>
                        </w:r>
                      </w:p>
                    </w:tc>
                    <w:tc>
                      <w:tcPr>
                        <w:tcW w:w="2127" w:type="dxa"/>
                        <w:tcBorders>
                          <w:left w:val="single" w:sz="4" w:space="0" w:color="000000"/>
                        </w:tcBorders>
                      </w:tcPr>
                      <w:p w:rsidR="0018722C">
                        <w:pPr>
                          <w:widowControl w:val="0"/>
                          <w:snapToGrid w:val="1"/>
                          <w:spacing w:beforeLines="0" w:afterLines="0" w:lineRule="auto" w:line="240" w:after="0" w:before="2"/>
                          <w:ind w:firstLineChars="0" w:firstLine="0" w:leftChars="0" w:left="633" w:rightChars="0" w:right="63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644.458</w:t>
                        </w:r>
                      </w:p>
                    </w:tc>
                  </w:tr>
                  <w:tr>
                    <w:trPr>
                      <w:trHeight w:val="260" w:hRule="atLeast"/>
                    </w:trPr>
                    <w:tc>
                      <w:tcPr>
                        <w:tcW w:w="2108" w:type="dxa"/>
                        <w:tcBorders>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13"/>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2124"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628" w:rightChars="0" w:right="63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2124"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629" w:rightChars="0" w:right="63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2127" w:type="dxa"/>
                        <w:tcBorders>
                          <w:left w:val="single" w:sz="4" w:space="0" w:color="000000"/>
                          <w:bottom w:val="single" w:sz="4" w:space="0" w:color="000000"/>
                        </w:tcBorders>
                      </w:tcPr>
                      <w:p w:rsidR="0018722C">
                        <w:pPr>
                          <w:widowControl w:val="0"/>
                          <w:snapToGrid w:val="1"/>
                          <w:spacing w:beforeLines="0" w:afterLines="0" w:before="0" w:after="0" w:line="224" w:lineRule="exact"/>
                          <w:ind w:firstLineChars="0" w:firstLine="0" w:leftChars="0" w:left="632" w:rightChars="0" w:right="63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29" w:name="_Toc686292229"/>
      <w:r>
        <w:rPr>
          <w:rFonts w:ascii="黑体" w:eastAsia="黑体" w:hint="eastAsia"/>
        </w:rPr>
        <w:t>表</w:t>
      </w:r>
      <w:r>
        <w:rPr>
          <w:rFonts w:ascii="黑体" w:eastAsia="黑体" w:hint="eastAsia"/>
          <w:spacing w:val="-30"/>
        </w:rPr>
        <w:t> </w:t>
      </w:r>
      <w:r>
        <w:rPr>
          <w:rFonts w:ascii="黑体" w:eastAsia="黑体" w:hint="eastAsia"/>
        </w:rPr>
        <w:t>7</w:t>
      </w:r>
      <w:r>
        <w:rPr>
          <w:rFonts w:ascii="黑体" w:eastAsia="黑体" w:hint="eastAsia"/>
        </w:rPr>
        <w:t>.</w:t>
      </w:r>
      <w:r>
        <w:rPr>
          <w:rFonts w:ascii="黑体" w:eastAsia="黑体" w:hint="eastAsia"/>
        </w:rPr>
        <w:t>8</w:t>
      </w:r>
      <w:r>
        <w:t xml:space="preserve">  </w:t>
      </w:r>
      <w:r w:rsidR="001852F3">
        <w:t>政府治理对企业在国家标准话语权方面的影响</w:t>
      </w:r>
      <w:bookmarkEnd w:id="292229"/>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标准误差已经按异方差加以调整。</w:t>
      </w:r>
    </w:p>
    <w:p w:rsidR="0018722C">
      <w:pPr>
        <w:pStyle w:val="Heading3"/>
        <w:topLinePunct/>
        <w:ind w:left="200" w:hangingChars="200" w:hanging="200"/>
      </w:pPr>
      <w:r>
        <w:t>7.4.3</w:t>
      </w:r>
      <w:r>
        <w:t xml:space="preserve"> </w:t>
      </w:r>
      <w:r>
        <w:t>稳健性检验</w:t>
      </w:r>
    </w:p>
    <w:p w:rsidR="0018722C">
      <w:pPr>
        <w:topLinePunct/>
      </w:pPr>
      <w:r>
        <w:t>为了克服衡量偏误带来的影响，本章采用当年企业研发投资比例作为技术创新的代理变量</w:t>
      </w:r>
      <w:r>
        <w:t>(</w:t>
      </w:r>
      <w:r>
        <w:t xml:space="preserve">R&amp;</w:t>
      </w:r>
      <w:r w:rsidR="001852F3">
        <w:t xml:space="preserve"> </w:t>
      </w:r>
      <w:r w:rsidR="001852F3">
        <w:t xml:space="preserve">D</w:t>
      </w:r>
      <w:r>
        <w:t>)</w:t>
      </w:r>
      <w:r>
        <w:t>，</w:t>
      </w:r>
      <w:r>
        <w:t>表</w:t>
      </w:r>
      <w:r>
        <w:t>7</w:t>
      </w:r>
      <w:r>
        <w:t>.</w:t>
      </w:r>
      <w:r>
        <w:t>9</w:t>
      </w:r>
      <w:r/>
      <w:r w:rsidR="001852F3">
        <w:t xml:space="preserve">和表</w:t>
      </w:r>
      <w:r>
        <w:t>7</w:t>
      </w:r>
      <w:r>
        <w:t>.</w:t>
      </w:r>
      <w:r>
        <w:t>1</w:t>
      </w:r>
      <w:r>
        <w:t>0</w:t>
      </w:r>
      <w:r/>
      <w:r w:rsidR="001852F3">
        <w:t xml:space="preserve">的结果与前文一致，这进一步表明本章结</w:t>
      </w:r>
      <w:r>
        <w:t>论是稳健的。本章进一步绘制</w:t>
      </w:r>
      <w:r>
        <w:t>了图</w:t>
      </w:r>
      <w:r>
        <w:t>7</w:t>
      </w:r>
      <w:r>
        <w:t>.</w:t>
      </w:r>
      <w:r>
        <w:t>2</w:t>
      </w:r>
      <w:r>
        <w:t>。</w:t>
      </w:r>
      <w:r>
        <w:t>由图</w:t>
      </w:r>
      <w:r>
        <w:t>7</w:t>
      </w:r>
      <w:r>
        <w:t>.</w:t>
      </w:r>
      <w:r>
        <w:t>2</w:t>
      </w:r>
      <w:r/>
      <w:r w:rsidR="001852F3">
        <w:t xml:space="preserve">可以看出，技术创新</w:t>
      </w:r>
      <w:r>
        <w:t>（</w:t>
      </w:r>
      <w:r>
        <w:t xml:space="preserve">R&amp;</w:t>
      </w:r>
      <w:r w:rsidR="001852F3">
        <w:t xml:space="preserve"> </w:t>
      </w:r>
      <w:r w:rsidR="001852F3">
        <w:t xml:space="preserve">D</w:t>
      </w:r>
      <w:r>
        <w:t>）</w:t>
      </w:r>
      <w:r>
        <w:t xml:space="preserve">对于非政治关系的企业在国家标准话语权竞争方面作用显著大于有政治关系的企业，</w:t>
      </w:r>
      <w:r>
        <w:t>技术创新</w:t>
      </w:r>
      <w:r>
        <w:t>（</w:t>
      </w:r>
      <w:r>
        <w:t xml:space="preserve">R&amp;</w:t>
      </w:r>
      <w:r w:rsidR="001852F3">
        <w:t xml:space="preserve"> </w:t>
      </w:r>
      <w:r w:rsidR="001852F3">
        <w:t xml:space="preserve">D</w:t>
      </w:r>
      <w:r>
        <w:rPr>
          <w:spacing w:val="1"/>
        </w:rPr>
        <w:t>）</w:t>
      </w:r>
      <w:r>
        <w:t>对于没有政治关系的企业参加国家标准话语权竞争的影响更加明</w:t>
      </w:r>
      <w:r>
        <w:t>显。</w:t>
      </w:r>
    </w:p>
    <w:p w:rsidR="0018722C">
      <w:pPr>
        <w:textAlignment w:val="center"/>
        <w:topLinePunct/>
      </w:pPr>
      <w:bookmarkStart w:id="292230" w:name="_Toc686292230"/>
      <w:r>
        <w:pict>
          <v:shape style="margin-left:85.344002pt;margin-top:33.465618pt;width:411.58pt;height:372.18pt;mso-position-horizontal-relative:page;mso-position-vertical-relative:paragraph;z-index:4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2907"/>
                    <w:gridCol w:w="2910"/>
                  </w:tblGrid>
                  <w:tr>
                    <w:trPr>
                      <w:trHeight w:val="260" w:hRule="atLeast"/>
                    </w:trPr>
                    <w:tc>
                      <w:tcPr>
                        <w:tcW w:w="2667" w:type="dxa"/>
                        <w:vMerge w:val="restart"/>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5817" w:type="dxa"/>
                        <w:gridSpan w:val="2"/>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4" w:lineRule="exact"/>
                          <w:ind w:firstLineChars="0" w:firstLine="0" w:rightChars="0" w:right="0" w:leftChars="0" w:left="1725"/>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被解释变量：国家标准话语权</w:t>
                        </w:r>
                      </w:p>
                    </w:tc>
                  </w:tr>
                  <w:tr>
                    <w:trPr>
                      <w:trHeight w:val="260" w:hRule="atLeast"/>
                    </w:trPr>
                    <w:tc>
                      <w:tcPr>
                        <w:tcW w:w="2667" w:type="dxa"/>
                        <w:vMerge/>
                        <w:tcBorders>
                          <w:top w:val="nil"/>
                          <w:bottom w:val="single" w:sz="4" w:space="0" w:color="000000"/>
                          <w:right w:val="single" w:sz="4" w:space="0" w:color="000000"/>
                        </w:tcBorders>
                      </w:tcPr>
                      <w:p w:rsidR="0018722C">
                        <w:pPr>
                          <w:rPr>
                            <w:sz w:val="2"/>
                            <w:szCs w:val="2"/>
                          </w:rPr>
                        </w:pPr>
                      </w:p>
                    </w:tc>
                    <w:tc>
                      <w:tcPr>
                        <w:tcW w:w="290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1023" w:rightChars="0" w:right="1022"/>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2910"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2" w:lineRule="exact"/>
                          <w:ind w:firstLineChars="0" w:firstLine="0" w:leftChars="0" w:left="1025" w:rightChars="0" w:right="1028"/>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r>
                  <w:tr>
                    <w:trPr>
                      <w:trHeight w:val="540" w:hRule="atLeast"/>
                    </w:trPr>
                    <w:tc>
                      <w:tcPr>
                        <w:tcW w:w="2667" w:type="dxa"/>
                        <w:tcBorders>
                          <w:top w:val="single" w:sz="4" w:space="0" w:color="000000"/>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R&amp;D</w:t>
                        </w:r>
                      </w:p>
                    </w:tc>
                    <w:tc>
                      <w:tcPr>
                        <w:tcW w:w="2907"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35" w:lineRule="auto"/>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4.083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(1.214)</w:t>
                        </w:r>
                      </w:p>
                    </w:tc>
                    <w:tc>
                      <w:tcPr>
                        <w:tcW w:w="2910" w:type="dxa"/>
                        <w:tcBorders>
                          <w:top w:val="single" w:sz="4" w:space="0" w:color="000000"/>
                          <w:left w:val="single" w:sz="4" w:space="0" w:color="000000"/>
                        </w:tcBorders>
                      </w:tcPr>
                      <w:p w:rsidR="0018722C">
                        <w:pPr>
                          <w:widowControl w:val="0"/>
                          <w:snapToGrid w:val="1"/>
                          <w:spacing w:beforeLines="0" w:afterLines="0" w:before="0" w:after="0" w:line="235" w:lineRule="auto"/>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5.059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(1.259)</w:t>
                        </w:r>
                      </w:p>
                    </w:tc>
                  </w:tr>
                  <w:tr>
                    <w:trPr>
                      <w:trHeight w:val="580" w:hRule="atLeast"/>
                    </w:trPr>
                    <w:tc>
                      <w:tcPr>
                        <w:tcW w:w="2667" w:type="dxa"/>
                        <w:tcBorders>
                          <w:right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689"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Poli</w:t>
                        </w:r>
                      </w:p>
                    </w:tc>
                    <w:tc>
                      <w:tcPr>
                        <w:tcW w:w="2907" w:type="dxa"/>
                        <w:tcBorders>
                          <w:left w:val="single" w:sz="4" w:space="0" w:color="000000"/>
                          <w:right w:val="single" w:sz="4" w:space="0" w:color="000000"/>
                        </w:tcBorders>
                      </w:tcPr>
                      <w:p w:rsidR="0018722C">
                        <w:pPr>
                          <w:widowControl w:val="0"/>
                          <w:snapToGrid w:val="1"/>
                          <w:spacing w:beforeLines="0" w:afterLines="0" w:after="0" w:line="235" w:lineRule="auto" w:before="52"/>
                          <w:ind w:leftChars="0" w:left="1132" w:rightChars="0" w:right="1130" w:firstLineChars="0" w:firstLine="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0.362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(0.175)</w:t>
                        </w:r>
                      </w:p>
                    </w:tc>
                    <w:tc>
                      <w:tcPr>
                        <w:tcW w:w="2910" w:type="dxa"/>
                        <w:tcBorders>
                          <w:left w:val="single" w:sz="4" w:space="0" w:color="000000"/>
                        </w:tcBorders>
                      </w:tcPr>
                      <w:p w:rsidR="0018722C">
                        <w:pPr>
                          <w:widowControl w:val="0"/>
                          <w:snapToGrid w:val="1"/>
                          <w:spacing w:beforeLines="0" w:afterLines="0" w:after="0" w:line="235" w:lineRule="auto" w:before="52"/>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0.285</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(0.167)</w:t>
                        </w:r>
                      </w:p>
                    </w:tc>
                  </w:tr>
                  <w:tr>
                    <w:trPr>
                      <w:trHeight w:val="580" w:hRule="atLeast"/>
                    </w:trPr>
                    <w:tc>
                      <w:tcPr>
                        <w:tcW w:w="2667"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Times New Roman" w:eastAsia="宋体" w:cs="宋体"/>
                            <w:i/>
                          </w:rPr>
                        </w:pPr>
                        <w:r>
                          <w:rPr>
                            <w:kern w:val="2"/>
                            <w:szCs w:val="22"/>
                            <w:rFonts w:ascii="Times New Roman" w:hAnsi="Times New Roman" w:cstheme="minorBidi" w:eastAsia="宋体" w:cs="宋体"/>
                            <w:i/>
                            <w:sz w:val="18"/>
                          </w:rPr>
                          <w:t>Poli×R&amp;D</w:t>
                        </w:r>
                      </w:p>
                    </w:tc>
                    <w:tc>
                      <w:tcPr>
                        <w:tcW w:w="2907"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2910" w:type="dxa"/>
                        <w:tcBorders>
                          <w:left w:val="single" w:sz="4" w:space="0" w:color="000000"/>
                        </w:tcBorders>
                      </w:tcPr>
                      <w:p w:rsidR="0018722C">
                        <w:pPr>
                          <w:widowControl w:val="0"/>
                          <w:snapToGrid w:val="1"/>
                          <w:spacing w:beforeLines="0" w:afterLines="0" w:after="0" w:line="235" w:lineRule="auto" w:before="43"/>
                          <w:ind w:firstLineChars="0" w:firstLine="0" w:leftChars="0" w:left="1025"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-5.969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(2.207)</w:t>
                        </w:r>
                      </w:p>
                    </w:tc>
                  </w:tr>
                  <w:tr>
                    <w:trPr>
                      <w:trHeight w:val="600" w:hRule="atLeast"/>
                    </w:trPr>
                    <w:tc>
                      <w:tcPr>
                        <w:tcW w:w="2667"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Size</w:t>
                        </w:r>
                      </w:p>
                    </w:tc>
                    <w:tc>
                      <w:tcPr>
                        <w:tcW w:w="2907" w:type="dxa"/>
                        <w:tcBorders>
                          <w:left w:val="single" w:sz="4" w:space="0" w:color="000000"/>
                          <w:right w:val="single" w:sz="4" w:space="0" w:color="000000"/>
                        </w:tcBorders>
                      </w:tcPr>
                      <w:p w:rsidR="0018722C">
                        <w:pPr>
                          <w:widowControl w:val="0"/>
                          <w:snapToGrid w:val="1"/>
                          <w:spacing w:beforeLines="0" w:afterLines="0" w:after="0" w:line="237" w:lineRule="auto" w:before="56"/>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0.297</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(0.048)</w:t>
                        </w:r>
                      </w:p>
                    </w:tc>
                    <w:tc>
                      <w:tcPr>
                        <w:tcW w:w="2910" w:type="dxa"/>
                        <w:tcBorders>
                          <w:left w:val="single" w:sz="4" w:space="0" w:color="000000"/>
                        </w:tcBorders>
                      </w:tcPr>
                      <w:p w:rsidR="0018722C">
                        <w:pPr>
                          <w:widowControl w:val="0"/>
                          <w:snapToGrid w:val="1"/>
                          <w:spacing w:beforeLines="0" w:afterLines="0" w:after="0" w:line="237" w:lineRule="auto" w:before="56"/>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0.292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(0.047)</w:t>
                        </w:r>
                      </w:p>
                    </w:tc>
                  </w:tr>
                  <w:tr>
                    <w:trPr>
                      <w:trHeight w:val="600" w:hRule="atLeast"/>
                    </w:trPr>
                    <w:tc>
                      <w:tcPr>
                        <w:tcW w:w="2667" w:type="dxa"/>
                        <w:tcBorders>
                          <w:right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Age</w:t>
                        </w:r>
                      </w:p>
                    </w:tc>
                    <w:tc>
                      <w:tcPr>
                        <w:tcW w:w="2907" w:type="dxa"/>
                        <w:tcBorders>
                          <w:left w:val="single" w:sz="4" w:space="0" w:color="000000"/>
                          <w:right w:val="single" w:sz="4" w:space="0" w:color="000000"/>
                        </w:tcBorders>
                      </w:tcPr>
                      <w:p w:rsidR="0018722C">
                        <w:pPr>
                          <w:widowControl w:val="0"/>
                          <w:snapToGrid w:val="1"/>
                          <w:spacing w:beforeLines="0" w:afterLines="0" w:after="0" w:line="235" w:lineRule="auto" w:before="58"/>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0.763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(0.079)</w:t>
                        </w:r>
                      </w:p>
                    </w:tc>
                    <w:tc>
                      <w:tcPr>
                        <w:tcW w:w="2910" w:type="dxa"/>
                        <w:tcBorders>
                          <w:left w:val="single" w:sz="4" w:space="0" w:color="000000"/>
                        </w:tcBorders>
                      </w:tcPr>
                      <w:p w:rsidR="0018722C">
                        <w:pPr>
                          <w:widowControl w:val="0"/>
                          <w:snapToGrid w:val="1"/>
                          <w:spacing w:beforeLines="0" w:afterLines="0" w:after="0" w:line="235" w:lineRule="auto" w:before="58"/>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0.758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(0.079)</w:t>
                        </w:r>
                      </w:p>
                    </w:tc>
                  </w:tr>
                  <w:tr>
                    <w:trPr>
                      <w:trHeight w:val="580" w:hRule="atLeast"/>
                    </w:trPr>
                    <w:tc>
                      <w:tcPr>
                        <w:tcW w:w="2667" w:type="dxa"/>
                        <w:tcBorders>
                          <w:right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2907" w:type="dxa"/>
                        <w:tcBorders>
                          <w:left w:val="single" w:sz="4" w:space="0" w:color="000000"/>
                          <w:right w:val="single" w:sz="4" w:space="0" w:color="000000"/>
                        </w:tcBorders>
                      </w:tcPr>
                      <w:p w:rsidR="0018722C">
                        <w:pPr>
                          <w:widowControl w:val="0"/>
                          <w:snapToGrid w:val="1"/>
                          <w:spacing w:beforeLines="0" w:afterLines="0" w:after="0" w:line="233" w:lineRule="exact" w:before="31"/>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-0.500</w:t>
                        </w:r>
                      </w:p>
                      <w:p w:rsidR="0018722C">
                        <w:pPr>
                          <w:widowControl w:val="0"/>
                          <w:snapToGrid w:val="1"/>
                          <w:spacing w:beforeLines="0" w:afterLines="0" w:before="0" w:after="0" w:line="233" w:lineRule="exact"/>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(0.869)</w:t>
                        </w:r>
                      </w:p>
                    </w:tc>
                    <w:tc>
                      <w:tcPr>
                        <w:tcW w:w="2910" w:type="dxa"/>
                        <w:tcBorders>
                          <w:left w:val="single" w:sz="4" w:space="0" w:color="000000"/>
                        </w:tcBorders>
                      </w:tcPr>
                      <w:p w:rsidR="0018722C">
                        <w:pPr>
                          <w:widowControl w:val="0"/>
                          <w:snapToGrid w:val="1"/>
                          <w:spacing w:beforeLines="0" w:afterLines="0" w:after="0" w:line="233" w:lineRule="exact" w:before="31"/>
                          <w:ind w:firstLineChars="0" w:firstLine="0" w:leftChars="0" w:left="1023"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-0.455</w:t>
                        </w:r>
                      </w:p>
                      <w:p w:rsidR="0018722C">
                        <w:pPr>
                          <w:widowControl w:val="0"/>
                          <w:snapToGrid w:val="1"/>
                          <w:spacing w:beforeLines="0" w:afterLines="0" w:before="0" w:after="0" w:line="233" w:lineRule="exact"/>
                          <w:ind w:firstLineChars="0" w:firstLine="0" w:leftChars="0" w:left="1023"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(0.866)</w:t>
                        </w:r>
                      </w:p>
                    </w:tc>
                  </w:tr>
                  <w:tr>
                    <w:trPr>
                      <w:trHeight w:val="620" w:hRule="atLeast"/>
                    </w:trPr>
                    <w:tc>
                      <w:tcPr>
                        <w:tcW w:w="2667" w:type="dxa"/>
                        <w:tcBorders>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7"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GAI</w:t>
                        </w:r>
                      </w:p>
                    </w:tc>
                    <w:tc>
                      <w:tcPr>
                        <w:tcW w:w="2907" w:type="dxa"/>
                        <w:tcBorders>
                          <w:left w:val="single" w:sz="4" w:space="0" w:color="000000"/>
                          <w:right w:val="single" w:sz="4" w:space="0" w:color="000000"/>
                        </w:tcBorders>
                      </w:tcPr>
                      <w:p w:rsidR="0018722C">
                        <w:pPr>
                          <w:widowControl w:val="0"/>
                          <w:snapToGrid w:val="1"/>
                          <w:spacing w:beforeLines="0" w:afterLines="0" w:after="0" w:line="235" w:lineRule="auto" w:before="62"/>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(0.028)</w:t>
                        </w:r>
                      </w:p>
                    </w:tc>
                    <w:tc>
                      <w:tcPr>
                        <w:tcW w:w="2910" w:type="dxa"/>
                        <w:tcBorders>
                          <w:left w:val="single" w:sz="4" w:space="0" w:color="000000"/>
                        </w:tcBorders>
                      </w:tcPr>
                      <w:p w:rsidR="0018722C">
                        <w:pPr>
                          <w:widowControl w:val="0"/>
                          <w:snapToGrid w:val="1"/>
                          <w:spacing w:beforeLines="0" w:afterLines="0" w:after="0" w:line="235" w:lineRule="auto" w:before="62"/>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0.116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(0.028)</w:t>
                        </w:r>
                      </w:p>
                    </w:tc>
                  </w:tr>
                  <w:tr>
                    <w:trPr>
                      <w:trHeight w:val="600" w:hRule="atLeast"/>
                    </w:trPr>
                    <w:tc>
                      <w:tcPr>
                        <w:tcW w:w="2667" w:type="dxa"/>
                        <w:tcBorders>
                          <w:right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9"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Central</w:t>
                        </w:r>
                      </w:p>
                    </w:tc>
                    <w:tc>
                      <w:tcPr>
                        <w:tcW w:w="2907" w:type="dxa"/>
                        <w:tcBorders>
                          <w:left w:val="single" w:sz="4" w:space="0" w:color="000000"/>
                          <w:right w:val="single" w:sz="4" w:space="0" w:color="000000"/>
                        </w:tcBorders>
                      </w:tcPr>
                      <w:p w:rsidR="0018722C">
                        <w:pPr>
                          <w:widowControl w:val="0"/>
                          <w:snapToGrid w:val="1"/>
                          <w:spacing w:beforeLines="0" w:afterLines="0" w:after="0" w:line="237" w:lineRule="auto" w:before="58"/>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1.189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(0.171)</w:t>
                        </w:r>
                      </w:p>
                    </w:tc>
                    <w:tc>
                      <w:tcPr>
                        <w:tcW w:w="2910" w:type="dxa"/>
                        <w:tcBorders>
                          <w:left w:val="single" w:sz="4" w:space="0" w:color="000000"/>
                        </w:tcBorders>
                      </w:tcPr>
                      <w:p w:rsidR="0018722C">
                        <w:pPr>
                          <w:widowControl w:val="0"/>
                          <w:snapToGrid w:val="1"/>
                          <w:spacing w:beforeLines="0" w:afterLines="0" w:after="0" w:line="237" w:lineRule="auto" w:before="58"/>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1.192</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(0.171)</w:t>
                        </w:r>
                      </w:p>
                    </w:tc>
                  </w:tr>
                  <w:tr>
                    <w:trPr>
                      <w:trHeight w:val="580" w:hRule="atLeast"/>
                    </w:trPr>
                    <w:tc>
                      <w:tcPr>
                        <w:tcW w:w="2667" w:type="dxa"/>
                        <w:tcBorders>
                          <w:right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8"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2907" w:type="dxa"/>
                        <w:tcBorders>
                          <w:left w:val="single" w:sz="4" w:space="0" w:color="000000"/>
                          <w:right w:val="single" w:sz="4" w:space="0" w:color="000000"/>
                        </w:tcBorders>
                      </w:tcPr>
                      <w:p w:rsidR="0018722C">
                        <w:pPr>
                          <w:widowControl w:val="0"/>
                          <w:snapToGrid w:val="1"/>
                          <w:spacing w:beforeLines="0" w:afterLines="0" w:after="0" w:line="237" w:lineRule="auto" w:before="39"/>
                          <w:ind w:firstLineChars="0" w:firstLine="0" w:leftChars="0" w:left="1132" w:rightChars="0" w:right="1130" w:hanging="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2.188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(0.551)</w:t>
                        </w:r>
                      </w:p>
                    </w:tc>
                    <w:tc>
                      <w:tcPr>
                        <w:tcW w:w="2910" w:type="dxa"/>
                        <w:tcBorders>
                          <w:left w:val="single" w:sz="4" w:space="0" w:color="000000"/>
                        </w:tcBorders>
                      </w:tcPr>
                      <w:p w:rsidR="0018722C">
                        <w:pPr>
                          <w:widowControl w:val="0"/>
                          <w:snapToGrid w:val="1"/>
                          <w:spacing w:beforeLines="0" w:afterLines="0" w:after="0" w:line="237" w:lineRule="auto" w:before="39"/>
                          <w:ind w:leftChars="0" w:left="1132" w:rightChars="0" w:right="1138" w:firstLineChars="0" w:firstLine="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2.093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(0.547)</w:t>
                        </w:r>
                      </w:p>
                    </w:tc>
                  </w:tr>
                  <w:tr>
                    <w:trPr>
                      <w:trHeight w:val="580" w:hRule="atLeast"/>
                    </w:trPr>
                    <w:tc>
                      <w:tcPr>
                        <w:tcW w:w="2667" w:type="dxa"/>
                        <w:tcBorders>
                          <w:righ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689"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2907" w:type="dxa"/>
                        <w:tcBorders>
                          <w:left w:val="single" w:sz="4" w:space="0" w:color="000000"/>
                          <w:right w:val="single" w:sz="4" w:space="0" w:color="000000"/>
                        </w:tcBorders>
                      </w:tcPr>
                      <w:p w:rsidR="0018722C">
                        <w:pPr>
                          <w:widowControl w:val="0"/>
                          <w:snapToGrid w:val="1"/>
                          <w:spacing w:beforeLines="0" w:afterLines="0" w:after="0" w:line="235" w:lineRule="auto" w:before="43"/>
                          <w:ind w:firstLineChars="0" w:firstLine="0" w:leftChars="0" w:left="1023" w:rightChars="0" w:right="101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-5.604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(0.742)</w:t>
                        </w:r>
                      </w:p>
                    </w:tc>
                    <w:tc>
                      <w:tcPr>
                        <w:tcW w:w="2910" w:type="dxa"/>
                        <w:tcBorders>
                          <w:left w:val="single" w:sz="4" w:space="0" w:color="000000"/>
                        </w:tcBorders>
                      </w:tcPr>
                      <w:p w:rsidR="0018722C">
                        <w:pPr>
                          <w:widowControl w:val="0"/>
                          <w:snapToGrid w:val="1"/>
                          <w:spacing w:beforeLines="0" w:afterLines="0" w:after="0" w:line="235" w:lineRule="auto" w:before="43"/>
                          <w:ind w:firstLineChars="0" w:firstLine="0" w:leftChars="0" w:left="1025"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-5.553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(0.738)</w:t>
                        </w:r>
                      </w:p>
                    </w:tc>
                  </w:tr>
                  <w:tr>
                    <w:trPr>
                      <w:trHeight w:val="320" w:hRule="atLeast"/>
                    </w:trPr>
                    <w:tc>
                      <w:tcPr>
                        <w:tcW w:w="2667" w:type="dxa"/>
                        <w:tcBorders>
                          <w:right w:val="single" w:sz="4" w:space="0" w:color="000000"/>
                        </w:tcBorders>
                      </w:tcPr>
                      <w:p w:rsidR="0018722C">
                        <w:pPr>
                          <w:widowControl w:val="0"/>
                          <w:snapToGrid w:val="1"/>
                          <w:spacing w:beforeLines="0" w:afterLines="0" w:lineRule="auto" w:line="240" w:after="0" w:before="47"/>
                          <w:ind w:firstLineChars="0" w:firstLine="0" w:leftChars="0" w:left="692" w:rightChars="0" w:right="674"/>
                          <w:jc w:val="center"/>
                          <w:autoSpaceDE w:val="0"/>
                          <w:autoSpaceDN w:val="0"/>
                          <w:pBdr>
                            <w:bottom w:val="none" w:sz="0" w:space="0" w:color="auto"/>
                          </w:pBdr>
                          <w:rPr>
                            <w:kern w:val="2"/>
                            <w:sz w:val="18"/>
                            <w:szCs w:val="22"/>
                            <w:rFonts w:cstheme="minorBidi" w:ascii="Times New Roman" w:hAnsi="宋体" w:eastAsia="Times New Roman" w:cs="宋体"/>
                            <w:i/>
                          </w:rPr>
                        </w:pPr>
                        <w:r>
                          <w:rPr>
                            <w:kern w:val="2"/>
                            <w:szCs w:val="22"/>
                            <w:rFonts w:ascii="Times New Roman" w:eastAsia="Times New Roman" w:cstheme="minorBidi" w:hAnsi="宋体" w:cs="宋体"/>
                            <w:i/>
                            <w:sz w:val="18"/>
                          </w:rPr>
                          <w:t>Industry </w:t>
                        </w:r>
                        <w:r>
                          <w:rPr>
                            <w:kern w:val="2"/>
                            <w:szCs w:val="22"/>
                            <w:rFonts w:cstheme="minorBidi" w:ascii="宋体" w:hAnsi="宋体" w:eastAsia="宋体" w:cs="宋体"/>
                            <w:sz w:val="18"/>
                          </w:rPr>
                          <w:t>和 </w:t>
                        </w:r>
                        <w:r>
                          <w:rPr>
                            <w:kern w:val="2"/>
                            <w:szCs w:val="22"/>
                            <w:rFonts w:ascii="Times New Roman" w:eastAsia="Times New Roman" w:cstheme="minorBidi" w:hAnsi="宋体" w:cs="宋体"/>
                            <w:i/>
                            <w:sz w:val="18"/>
                          </w:rPr>
                          <w:t>Year</w:t>
                        </w:r>
                      </w:p>
                    </w:tc>
                    <w:tc>
                      <w:tcPr>
                        <w:tcW w:w="2907" w:type="dxa"/>
                        <w:tcBorders>
                          <w:left w:val="single" w:sz="4" w:space="0" w:color="000000"/>
                          <w:right w:val="single" w:sz="4" w:space="0" w:color="000000"/>
                        </w:tcBorders>
                      </w:tcPr>
                      <w:p w:rsidR="0018722C">
                        <w:pPr>
                          <w:widowControl w:val="0"/>
                          <w:snapToGrid w:val="1"/>
                          <w:spacing w:beforeLines="0" w:afterLines="0" w:lineRule="auto" w:line="240" w:after="0" w:before="47"/>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c>
                      <w:tcPr>
                        <w:tcW w:w="2910" w:type="dxa"/>
                        <w:tcBorders>
                          <w:left w:val="single" w:sz="4" w:space="0" w:color="000000"/>
                        </w:tcBorders>
                      </w:tcPr>
                      <w:p w:rsidR="0018722C">
                        <w:pPr>
                          <w:widowControl w:val="0"/>
                          <w:snapToGrid w:val="1"/>
                          <w:spacing w:beforeLines="0" w:afterLines="0" w:lineRule="auto" w:line="240" w:after="0" w:before="31"/>
                          <w:ind w:firstLineChars="0" w:firstLine="0" w:leftChars="0" w:left="1023"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r>
                  <w:tr>
                    <w:trPr>
                      <w:trHeight w:val="240" w:hRule="atLeast"/>
                    </w:trPr>
                    <w:tc>
                      <w:tcPr>
                        <w:tcW w:w="2667" w:type="dxa"/>
                        <w:tcBorders>
                          <w:right w:val="single" w:sz="4" w:space="0" w:color="000000"/>
                        </w:tcBorders>
                      </w:tcPr>
                      <w:p w:rsidR="0018722C">
                        <w:pPr>
                          <w:widowControl w:val="0"/>
                          <w:snapToGrid w:val="1"/>
                          <w:spacing w:beforeLines="0" w:afterLines="0" w:lineRule="auto" w:line="240" w:after="0" w:before="26"/>
                          <w:ind w:firstLineChars="0" w:firstLine="0" w:leftChars="0" w:left="687" w:rightChars="0" w:right="674"/>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2907" w:type="dxa"/>
                        <w:tcBorders>
                          <w:left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-4211.151</w:t>
                        </w:r>
                      </w:p>
                    </w:tc>
                    <w:tc>
                      <w:tcPr>
                        <w:tcW w:w="2910" w:type="dxa"/>
                        <w:tcBorders>
                          <w:left w:val="single" w:sz="4" w:space="0" w:color="000000"/>
                        </w:tcBorders>
                      </w:tcPr>
                      <w:p w:rsidR="0018722C">
                        <w:pPr>
                          <w:widowControl w:val="0"/>
                          <w:snapToGrid w:val="1"/>
                          <w:spacing w:beforeLines="0" w:afterLines="0" w:before="0" w:after="0" w:line="224" w:lineRule="exact"/>
                          <w:ind w:firstLineChars="0" w:firstLine="0" w:leftChars="0" w:left="1026"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-4208.301</w:t>
                        </w:r>
                      </w:p>
                    </w:tc>
                  </w:tr>
                  <w:tr>
                    <w:trPr>
                      <w:trHeight w:val="280" w:hRule="atLeast"/>
                    </w:trPr>
                    <w:tc>
                      <w:tcPr>
                        <w:tcW w:w="2667" w:type="dxa"/>
                        <w:tcBorders>
                          <w:right w:val="single" w:sz="4" w:space="0" w:color="000000"/>
                        </w:tcBorders>
                      </w:tcPr>
                      <w:p w:rsidR="0018722C">
                        <w:pPr>
                          <w:widowControl w:val="0"/>
                          <w:snapToGrid w:val="1"/>
                          <w:spacing w:beforeLines="0" w:afterLines="0" w:lineRule="auto" w:line="240" w:after="0" w:before="17"/>
                          <w:ind w:firstLineChars="0" w:firstLine="0" w:leftChars="0" w:left="692" w:rightChars="0" w:right="674"/>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2907" w:type="dxa"/>
                        <w:tcBorders>
                          <w:left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601.347</w:t>
                        </w:r>
                      </w:p>
                    </w:tc>
                    <w:tc>
                      <w:tcPr>
                        <w:tcW w:w="2910" w:type="dxa"/>
                        <w:tcBorders>
                          <w:left w:val="single" w:sz="4" w:space="0" w:color="000000"/>
                        </w:tcBorders>
                      </w:tcPr>
                      <w:p w:rsidR="0018722C">
                        <w:pPr>
                          <w:widowControl w:val="0"/>
                          <w:snapToGrid w:val="1"/>
                          <w:spacing w:beforeLines="0" w:afterLines="0" w:lineRule="auto" w:line="240" w:after="0" w:before="1"/>
                          <w:ind w:firstLineChars="0" w:firstLine="0" w:leftChars="0" w:left="1023"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638.230</w:t>
                        </w:r>
                      </w:p>
                    </w:tc>
                  </w:tr>
                  <w:tr>
                    <w:trPr>
                      <w:trHeight w:val="260" w:hRule="atLeast"/>
                    </w:trPr>
                    <w:tc>
                      <w:tcPr>
                        <w:tcW w:w="2667" w:type="dxa"/>
                        <w:tcBorders>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16"/>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290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1023" w:rightChars="0" w:right="10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2910" w:type="dxa"/>
                        <w:tcBorders>
                          <w:left w:val="single" w:sz="4" w:space="0" w:color="000000"/>
                          <w:bottom w:val="single" w:sz="4" w:space="0" w:color="000000"/>
                        </w:tcBorders>
                      </w:tcPr>
                      <w:p w:rsidR="0018722C">
                        <w:pPr>
                          <w:widowControl w:val="0"/>
                          <w:snapToGrid w:val="1"/>
                          <w:spacing w:beforeLines="0" w:afterLines="0" w:before="0" w:after="0" w:line="225" w:lineRule="exact"/>
                          <w:ind w:firstLineChars="0" w:firstLine="0" w:leftChars="0" w:left="1026" w:rightChars="0" w:right="102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292230" w:name="_Toc686292230"/>
      <w:r>
        <w:rPr>
          <w:rFonts w:ascii="黑体" w:eastAsia="黑体" w:hint="eastAsia"/>
        </w:rPr>
        <w:t>表</w:t>
      </w:r>
      <w:r>
        <w:rPr>
          <w:rFonts w:ascii="黑体" w:eastAsia="黑体" w:hint="eastAsia"/>
          <w:spacing w:val="-30"/>
        </w:rPr>
        <w:t> </w:t>
      </w:r>
      <w:r>
        <w:rPr>
          <w:rFonts w:ascii="黑体" w:eastAsia="黑体" w:hint="eastAsia"/>
        </w:rPr>
        <w:t>7</w:t>
      </w:r>
      <w:r>
        <w:rPr>
          <w:rFonts w:ascii="黑体" w:eastAsia="黑体" w:hint="eastAsia"/>
        </w:rPr>
        <w:t>.</w:t>
      </w:r>
      <w:r>
        <w:rPr>
          <w:rFonts w:ascii="黑体" w:eastAsia="黑体" w:hint="eastAsia"/>
        </w:rPr>
        <w:t>9</w:t>
      </w:r>
      <w:r>
        <w:t xml:space="preserve">  </w:t>
      </w:r>
      <w:r w:rsidR="001852F3">
        <w:t>企业在国家标准话语权方面的影响因素</w:t>
      </w:r>
      <w:r w:rsidP="AA7D325B">
        <w:t>(</w:t>
      </w:r>
      <w:r>
        <w:t>研发投资</w:t>
      </w:r>
      <w:r w:rsidP="AA7D325B">
        <w:t>)</w:t>
      </w:r>
      <w:bookmarkEnd w:id="292230"/>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标准误差已经按异方差加以调整。</w:t>
      </w:r>
    </w:p>
    <w:p w:rsidR="0018722C">
      <w:pPr>
        <w:rPr/>
        <w:topLinePunct/>
      </w:pPr>
    </w:p>
    <w:tbl>
      <w:tblPr>
        <w:tblW w:w="5000" w:type="pct"/>
        <w:tblInd w:w="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22"/>
      </w:tblGrid>
      <w:tr>
        <w:trPr>
          <w:tblHeader/>
        </w:trPr>
        <w:tc>
          <w:tcPr>
            <w:tcW w:w="5000" w:type="pct"/>
            <w:vAlign w:val="center"/>
            <w:tcBorders>
              <w:bottom w:val="single" w:sz="4" w:space="0" w:color="auto"/>
            </w:tcBorders>
          </w:tcPr>
          <w:p w:rsidR="0018722C">
            <w:pPr>
              <w:pStyle w:val="a7"/>
              <w:keepNext/>
              <w:topLinePunct/>
              <w:ind w:leftChars="0" w:left="0" w:rightChars="0" w:right="0" w:firstLineChars="0" w:firstLine="0"/>
              <w:spacing w:line="240" w:lineRule="atLeast"/>
            </w:pPr>
            <w:r>
              <w:drawing>
                <wp:inline distT="0" distB="0" distL="0" distR="0">
                  <wp:extent cx="3574393" cy="3941064"/>
                  <wp:effectExtent l="0" t="0" r="0" b="0"/>
                  <wp:docPr id="11" name="image24.png" descr=""/>
                  <wp:cNvGraphicFramePr>
                    <a:graphicFrameLocks noChangeAspect="1"/>
                  </wp:cNvGraphicFramePr>
                  <a:graphic>
                    <a:graphicData uri="http://schemas.openxmlformats.org/drawingml/2006/picture">
                      <pic:pic>
                        <pic:nvPicPr>
                          <pic:cNvPr id="12" name="image24.png"/>
                          <pic:cNvPicPr/>
                        </pic:nvPicPr>
                        <pic:blipFill>
                          <a:blip r:embed="rId47" cstate="print"/>
                          <a:stretch>
                            <a:fillRect/>
                          </a:stretch>
                        </pic:blipFill>
                        <pic:spPr>
                          <a:xfrm>
                            <a:off x="0" y="0"/>
                            <a:ext cx="3574393" cy="3941064"/>
                          </a:xfrm>
                          <a:prstGeom prst="rect">
                            <a:avLst/>
                          </a:prstGeom>
                        </pic:spPr>
                      </pic:pic>
                    </a:graphicData>
                  </a:graphic>
                </wp:inline>
              </w:drawing>
            </w:r>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图</w:t>
            </w:r>
            <w:r>
              <w:t> </w:t>
            </w:r>
            <w:r>
              <w:t>7</w:t>
            </w:r>
            <w:r>
              <w:t>.</w:t>
            </w:r>
            <w:r>
              <w:t>2</w:t>
            </w:r>
            <w:r>
              <w:t xml:space="preserve">  </w:t>
            </w:r>
            <w:r>
              <w:t>技术创新</w:t>
            </w:r>
            <w:r w:rsidP="AA7D325B">
              <w:t>(</w:t>
            </w:r>
            <w:r>
              <w:t>研发投资</w:t>
            </w:r>
            <w:r w:rsidP="AA7D325B">
              <w:t>)</w:t>
            </w:r>
            <w:r>
              <w:t>、政治关系对企业的国家标准话语权的影响</w:t>
            </w:r>
          </w:p>
        </w:tc>
      </w:tr>
    </w:tbl>
    <w:p w:rsidR="0018722C">
      <w:pPr>
        <w:topLinePunct/>
        <w:pStyle w:val="affa"/>
      </w:pPr>
    </w:p>
    <w:p w:rsidR="0018722C">
      <w:pPr>
        <w:pStyle w:val="a8"/>
        <w:topLinePunct/>
      </w:pPr>
      <w:bookmarkStart w:id="292231" w:name="_Toc686292231"/>
      <w:r>
        <w:rPr>
          <w:rFonts w:ascii="黑体" w:eastAsia="黑体" w:hint="eastAsia"/>
        </w:rPr>
        <w:t>表</w:t>
      </w:r>
      <w:r>
        <w:rPr>
          <w:rFonts w:ascii="黑体" w:eastAsia="黑体" w:hint="eastAsia"/>
        </w:rPr>
        <w:t> </w:t>
      </w:r>
      <w:r>
        <w:rPr>
          <w:rFonts w:ascii="黑体" w:eastAsia="黑体" w:hint="eastAsia"/>
        </w:rPr>
        <w:t>7</w:t>
      </w:r>
      <w:r>
        <w:rPr>
          <w:rFonts w:ascii="黑体" w:eastAsia="黑体" w:hint="eastAsia"/>
        </w:rPr>
        <w:t>.</w:t>
      </w:r>
      <w:r>
        <w:rPr>
          <w:rFonts w:ascii="黑体" w:eastAsia="黑体" w:hint="eastAsia"/>
        </w:rPr>
        <w:t>10</w:t>
      </w:r>
      <w:r>
        <w:t xml:space="preserve">  </w:t>
      </w:r>
      <w:r w:rsidR="001852F3">
        <w:t>政府治理对企业在国家标准话语权方面的影响</w:t>
      </w:r>
      <w:r w:rsidP="AA7D325B">
        <w:t>(</w:t>
      </w:r>
      <w:r>
        <w:t>研发投资</w:t>
      </w:r>
      <w:r w:rsidP="AA7D325B">
        <w:t>)</w:t>
      </w:r>
      <w:bookmarkEnd w:id="292231"/>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2"/>
        <w:gridCol w:w="1832"/>
        <w:gridCol w:w="1829"/>
        <w:gridCol w:w="1832"/>
        <w:gridCol w:w="1829"/>
      </w:tblGrid>
      <w:tr>
        <w:trPr>
          <w:tblHeader/>
        </w:trPr>
        <w:tc>
          <w:tcPr>
            <w:tcW w:w="1018" w:type="pct"/>
            <w:vMerge w:val="restart"/>
            <w:vAlign w:val="center"/>
          </w:tcPr>
          <w:p w:rsidR="0018722C">
            <w:pPr>
              <w:pStyle w:val="a7"/>
              <w:topLinePunct/>
              <w:ind w:leftChars="0" w:left="0" w:rightChars="0" w:right="0" w:firstLineChars="0" w:firstLine="0"/>
              <w:spacing w:line="240" w:lineRule="atLeast"/>
            </w:pPr>
          </w:p>
        </w:tc>
        <w:tc>
          <w:tcPr>
            <w:tcW w:w="3982" w:type="pct"/>
            <w:gridSpan w:val="4"/>
            <w:vAlign w:val="center"/>
          </w:tcPr>
          <w:p w:rsidR="0018722C">
            <w:pPr>
              <w:pStyle w:val="a7"/>
              <w:topLinePunct/>
              <w:ind w:leftChars="0" w:left="0" w:rightChars="0" w:right="0" w:firstLineChars="0" w:firstLine="0"/>
              <w:spacing w:line="240" w:lineRule="atLeast"/>
            </w:pPr>
            <w:r w:rsidRPr="00000000">
              <w:rPr>
                <w:sz w:val="24"/>
                <w:szCs w:val="24"/>
              </w:rPr>
              <w:t>被解释变量：国家标准话语权</w:t>
            </w:r>
          </w:p>
        </w:tc>
      </w:tr>
      <w:tr>
        <w:trPr>
          <w:tblHeader/>
        </w:trPr>
        <w:tc>
          <w:tcPr>
            <w:tcW w:w="10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R&amp;D</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4.083</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1.214</w:t>
            </w:r>
            <w:r w:rsidRPr="00000000">
              <w:rPr>
                <w:sz w:val="24"/>
                <w:szCs w:val="24"/>
              </w:rPr>
              <w: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4.470</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1.181</w:t>
            </w:r>
            <w:r w:rsidRPr="00000000">
              <w:rPr>
                <w:sz w:val="24"/>
                <w:szCs w:val="24"/>
              </w:rPr>
              <w:t>)</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4.362</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1.255</w:t>
            </w:r>
            <w:r w:rsidRPr="00000000">
              <w:rPr>
                <w:sz w:val="24"/>
                <w:szCs w:val="24"/>
              </w:rPr>
              <w: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4.646</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1.222</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Poli</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0.362</w:t>
            </w:r>
            <w:r w:rsidRPr="00000000">
              <w:rPr>
                <w:vertAlign w:val="superscript"/>
                /&gt;
                <w:sz w:val="24"/>
                <w:szCs w:val="24"/>
              </w:rPr>
              <w:t>** </w:t>
            </w:r>
            <w:r w:rsidRPr="00000000">
              <w:rPr>
                <w:sz w:val="24"/>
                <w:szCs w:val="24"/>
              </w:rPr>
              <w:t>(</w:t>
            </w:r>
            <w:r w:rsidRPr="00000000">
              <w:rPr>
                <w:sz w:val="24"/>
                <w:szCs w:val="24"/>
              </w:rPr>
              <w:t xml:space="preserve">0.175</w:t>
            </w:r>
            <w:r w:rsidRPr="00000000">
              <w:rPr>
                <w:sz w:val="24"/>
                <w:szCs w:val="24"/>
              </w:rPr>
              <w:t>)</w:t>
            </w:r>
          </w:p>
        </w:tc>
        <w:tc>
          <w:tcPr>
            <w:tcW w:w="995" w:type="pct"/>
            <w:vAlign w:val="center"/>
          </w:tcPr>
          <w:p w:rsidR="0018722C">
            <w:pPr>
              <w:pStyle w:val="affff9"/>
              <w:topLinePunct/>
              <w:ind w:leftChars="0" w:left="0" w:rightChars="0" w:right="0" w:firstLineChars="0" w:firstLine="0"/>
              <w:spacing w:line="240" w:lineRule="atLeast"/>
            </w:pPr>
            <w:r w:rsidRPr="00000000">
              <w:rPr>
                <w:sz w:val="24"/>
                <w:szCs w:val="24"/>
              </w:rPr>
              <w:t>0.266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0.165</w:t>
            </w:r>
            <w:r w:rsidRPr="00000000">
              <w:rPr>
                <w:sz w:val="24"/>
                <w:szCs w:val="24"/>
              </w:rPr>
              <w:t>)</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0.356</w:t>
            </w:r>
            <w:r w:rsidRPr="00000000">
              <w:rPr>
                <w:vertAlign w:val="superscript"/>
                /&gt;
                <w:sz w:val="24"/>
                <w:szCs w:val="24"/>
              </w:rPr>
              <w:t>** </w:t>
            </w:r>
            <w:r w:rsidRPr="00000000">
              <w:rPr>
                <w:sz w:val="24"/>
                <w:szCs w:val="24"/>
              </w:rPr>
              <w:t>(</w:t>
            </w:r>
            <w:r w:rsidRPr="00000000">
              <w:rPr>
                <w:sz w:val="24"/>
                <w:szCs w:val="24"/>
              </w:rPr>
              <w:t xml:space="preserve">0.173</w:t>
            </w:r>
            <w:r w:rsidRPr="00000000">
              <w:rPr>
                <w:sz w:val="24"/>
                <w:szCs w:val="24"/>
              </w:rPr>
              <w:t>)</w:t>
            </w:r>
          </w:p>
        </w:tc>
        <w:tc>
          <w:tcPr>
            <w:tcW w:w="995" w:type="pct"/>
            <w:vAlign w:val="center"/>
          </w:tcPr>
          <w:p w:rsidR="0018722C">
            <w:pPr>
              <w:pStyle w:val="affff9"/>
              <w:topLinePunct/>
              <w:ind w:leftChars="0" w:left="0" w:rightChars="0" w:right="0" w:firstLineChars="0" w:firstLine="0"/>
              <w:spacing w:line="240" w:lineRule="atLeast"/>
            </w:pPr>
            <w:r w:rsidRPr="00000000">
              <w:rPr>
                <w:sz w:val="24"/>
                <w:szCs w:val="24"/>
              </w:rPr>
              <w:t>0.266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0.165</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Poli×GAI</w:t>
            </w:r>
          </w:p>
        </w:tc>
        <w:tc>
          <w:tcPr>
            <w:tcW w:w="996" w:type="pct"/>
            <w:vAlign w:val="center"/>
          </w:tcPr>
          <w:p w:rsidR="0018722C">
            <w:pPr>
              <w:pStyle w:val="a5"/>
              <w:topLinePunct/>
              <w:ind w:leftChars="0" w:left="0" w:rightChars="0" w:right="0" w:firstLineChars="0" w:firstLine="0"/>
              <w:spacing w:line="240" w:lineRule="atLeast"/>
            </w:pP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-0.257</w:t>
            </w:r>
            <w:r w:rsidRPr="00000000">
              <w:rPr>
                <w:vertAlign w:val="superscript"/>
                /&gt;
                <w:sz w:val="24"/>
                <w:szCs w:val="24"/>
              </w:rPr>
              <w:t>*** </w:t>
            </w:r>
            <w:r w:rsidRPr="00000000">
              <w:rPr>
                <w:sz w:val="24"/>
                <w:szCs w:val="24"/>
              </w:rPr>
              <w:t>(</w:t>
            </w:r>
            <w:r w:rsidRPr="00000000">
              <w:rPr>
                <w:sz w:val="24"/>
                <w:szCs w:val="24"/>
              </w:rPr>
              <w:t xml:space="preserve">0.060</w:t>
            </w:r>
            <w:r w:rsidRPr="00000000">
              <w:rPr>
                <w:sz w:val="24"/>
                <w:szCs w:val="24"/>
              </w:rPr>
              <w:t>)</w:t>
            </w:r>
          </w:p>
        </w:tc>
        <w:tc>
          <w:tcPr>
            <w:tcW w:w="996" w:type="pct"/>
            <w:vAlign w:val="center"/>
          </w:tcPr>
          <w:p w:rsidR="0018722C">
            <w:pPr>
              <w:pStyle w:val="a5"/>
              <w:topLinePunct/>
              <w:ind w:leftChars="0" w:left="0" w:rightChars="0" w:right="0" w:firstLineChars="0" w:firstLine="0"/>
              <w:spacing w:line="240" w:lineRule="atLeast"/>
            </w:pPr>
          </w:p>
        </w:tc>
        <w:tc>
          <w:tcPr>
            <w:tcW w:w="995" w:type="pct"/>
            <w:vAlign w:val="center"/>
          </w:tcPr>
          <w:p w:rsidR="0018722C">
            <w:pPr>
              <w:pStyle w:val="ad"/>
              <w:topLinePunct/>
              <w:ind w:leftChars="0" w:left="0" w:rightChars="0" w:right="0" w:firstLineChars="0" w:firstLine="0"/>
              <w:spacing w:line="240" w:lineRule="atLeast"/>
            </w:pPr>
            <w:r w:rsidRPr="00000000">
              <w:rPr>
                <w:sz w:val="24"/>
                <w:szCs w:val="24"/>
              </w:rPr>
              <w:t>-0.251</w:t>
            </w:r>
            <w:r w:rsidRPr="00000000">
              <w:rPr>
                <w:vertAlign w:val="superscript"/>
                /&gt;
                <w:sz w:val="24"/>
                <w:szCs w:val="24"/>
              </w:rPr>
              <w:t>*** </w:t>
            </w:r>
            <w:r w:rsidRPr="00000000">
              <w:rPr>
                <w:sz w:val="24"/>
                <w:szCs w:val="24"/>
              </w:rPr>
              <w:t>(</w:t>
            </w:r>
            <w:r w:rsidRPr="00000000">
              <w:rPr>
                <w:sz w:val="24"/>
                <w:szCs w:val="24"/>
              </w:rPr>
              <w:t xml:space="preserve">0.060</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R&amp;D×GAI</w:t>
            </w:r>
          </w:p>
        </w:tc>
        <w:tc>
          <w:tcPr>
            <w:tcW w:w="996" w:type="pct"/>
            <w:vAlign w:val="center"/>
          </w:tcPr>
          <w:p w:rsidR="0018722C">
            <w:pPr>
              <w:pStyle w:val="a5"/>
              <w:topLinePunct/>
              <w:ind w:leftChars="0" w:left="0" w:rightChars="0" w:right="0" w:firstLineChars="0" w:firstLine="0"/>
              <w:spacing w:line="240" w:lineRule="atLeast"/>
            </w:pPr>
          </w:p>
        </w:tc>
        <w:tc>
          <w:tcPr>
            <w:tcW w:w="995"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0.617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0.449</w:t>
            </w:r>
            <w:r w:rsidRPr="00000000">
              <w:rPr>
                <w:sz w:val="24"/>
                <w:szCs w:val="24"/>
              </w:rPr>
              <w:t>)</w:t>
            </w:r>
          </w:p>
        </w:tc>
        <w:tc>
          <w:tcPr>
            <w:tcW w:w="995" w:type="pct"/>
            <w:vAlign w:val="center"/>
          </w:tcPr>
          <w:p w:rsidR="0018722C">
            <w:pPr>
              <w:pStyle w:val="affff9"/>
              <w:topLinePunct/>
              <w:ind w:leftChars="0" w:left="0" w:rightChars="0" w:right="0" w:firstLineChars="0" w:firstLine="0"/>
              <w:spacing w:line="240" w:lineRule="atLeast"/>
            </w:pPr>
            <w:r w:rsidRPr="00000000">
              <w:rPr>
                <w:sz w:val="24"/>
                <w:szCs w:val="24"/>
              </w:rPr>
              <w:t>0.443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0.468</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GAI</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0.118</w:t>
            </w:r>
            <w:r w:rsidRPr="00000000">
              <w:rPr>
                <w:vertAlign w:val="superscript"/>
                /&gt;
                <w:sz w:val="24"/>
                <w:szCs w:val="24"/>
              </w:rPr>
              <w:t>*** </w:t>
            </w:r>
            <w:r w:rsidRPr="00000000">
              <w:rPr>
                <w:sz w:val="24"/>
                <w:szCs w:val="24"/>
              </w:rPr>
              <w:t>(</w:t>
            </w:r>
            <w:r w:rsidRPr="00000000">
              <w:rPr>
                <w:sz w:val="24"/>
                <w:szCs w:val="24"/>
              </w:rPr>
              <w:t xml:space="preserve">0.028</w:t>
            </w:r>
            <w:r w:rsidRPr="00000000">
              <w:rPr>
                <w:sz w:val="24"/>
                <w:szCs w:val="24"/>
              </w:rPr>
              <w: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0.169</w:t>
            </w:r>
            <w:r w:rsidRPr="00000000">
              <w:rPr>
                <w:vertAlign w:val="superscript"/>
                /&gt;
                <w:sz w:val="24"/>
                <w:szCs w:val="24"/>
              </w:rPr>
              <w:t>*** </w:t>
            </w:r>
            <w:r w:rsidRPr="00000000">
              <w:rPr>
                <w:sz w:val="24"/>
                <w:szCs w:val="24"/>
              </w:rPr>
              <w:t>(</w:t>
            </w:r>
            <w:r w:rsidRPr="00000000">
              <w:rPr>
                <w:sz w:val="24"/>
                <w:szCs w:val="24"/>
              </w:rPr>
              <w:t xml:space="preserve">0.033</w:t>
            </w:r>
            <w:r w:rsidRPr="00000000">
              <w:rPr>
                <w:sz w:val="24"/>
                <w:szCs w:val="24"/>
              </w:rPr>
              <w:t>)</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0.120</w:t>
            </w:r>
            <w:r w:rsidRPr="00000000">
              <w:rPr>
                <w:vertAlign w:val="superscript"/>
                /&gt;
                <w:sz w:val="24"/>
                <w:szCs w:val="24"/>
              </w:rPr>
              <w:t>*** </w:t>
            </w:r>
            <w:r w:rsidRPr="00000000">
              <w:rPr>
                <w:sz w:val="24"/>
                <w:szCs w:val="24"/>
              </w:rPr>
              <w:t>(</w:t>
            </w:r>
            <w:r w:rsidRPr="00000000">
              <w:rPr>
                <w:sz w:val="24"/>
                <w:szCs w:val="24"/>
              </w:rPr>
              <w:t xml:space="preserve">0.028</w:t>
            </w:r>
            <w:r w:rsidRPr="00000000">
              <w:rPr>
                <w:sz w:val="24"/>
                <w:szCs w:val="24"/>
              </w:rPr>
              <w:t>)</w:t>
            </w:r>
          </w:p>
        </w:tc>
        <w:tc>
          <w:tcPr>
            <w:tcW w:w="995" w:type="pct"/>
            <w:vAlign w:val="center"/>
          </w:tcPr>
          <w:p w:rsidR="0018722C">
            <w:pPr>
              <w:pStyle w:val="ad"/>
              <w:topLinePunct/>
              <w:ind w:leftChars="0" w:left="0" w:rightChars="0" w:right="0" w:firstLineChars="0" w:firstLine="0"/>
              <w:spacing w:line="240" w:lineRule="atLeast"/>
            </w:pPr>
            <w:r w:rsidRPr="00000000">
              <w:rPr>
                <w:sz w:val="24"/>
                <w:szCs w:val="24"/>
              </w:rPr>
              <w:t>0.170</w:t>
            </w:r>
            <w:r w:rsidRPr="00000000">
              <w:rPr>
                <w:vertAlign w:val="superscript"/>
                /&gt;
                <w:sz w:val="24"/>
                <w:szCs w:val="24"/>
              </w:rPr>
              <w:t>*** </w:t>
            </w:r>
            <w:r w:rsidRPr="00000000">
              <w:rPr>
                <w:sz w:val="24"/>
                <w:szCs w:val="24"/>
              </w:rPr>
              <w:t>(</w:t>
            </w:r>
            <w:r w:rsidRPr="00000000">
              <w:rPr>
                <w:sz w:val="24"/>
                <w:szCs w:val="24"/>
              </w:rPr>
              <w:t xml:space="preserve">0.032</w:t>
            </w:r>
            <w:r w:rsidRPr="00000000">
              <w:rPr>
                <w:sz w:val="24"/>
                <w:szCs w:val="24"/>
              </w:rPr>
              <w:t>)</w:t>
            </w:r>
          </w:p>
        </w:tc>
      </w:tr>
      <w:tr>
        <w:tc>
          <w:tcPr>
            <w:tcW w:w="1018"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0.297</w:t>
            </w:r>
            <w:r w:rsidRPr="00000000">
              <w:rPr>
                <w:vertAlign w:val="superscript"/>
                /&gt;
                <w:sz w:val="24"/>
                <w:szCs w:val="24"/>
              </w:rPr>
              <w:t>*** </w:t>
            </w:r>
            <w:r w:rsidRPr="00000000">
              <w:rPr>
                <w:sz w:val="24"/>
                <w:szCs w:val="24"/>
              </w:rPr>
              <w:t>(</w:t>
            </w:r>
            <w:r w:rsidRPr="00000000">
              <w:rPr>
                <w:sz w:val="24"/>
                <w:szCs w:val="24"/>
              </w:rPr>
              <w:t xml:space="preserve">0.048</w:t>
            </w:r>
            <w:r w:rsidRPr="00000000">
              <w:rPr>
                <w:sz w:val="24"/>
                <w:szCs w:val="24"/>
              </w:rPr>
              <w: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0.325</w:t>
            </w:r>
            <w:r w:rsidRPr="00000000">
              <w:rPr>
                <w:vertAlign w:val="superscript"/>
                /&gt;
                <w:sz w:val="24"/>
                <w:szCs w:val="24"/>
              </w:rPr>
              <w:t>*** </w:t>
            </w:r>
            <w:r w:rsidRPr="00000000">
              <w:rPr>
                <w:sz w:val="24"/>
                <w:szCs w:val="24"/>
              </w:rPr>
              <w:t>(</w:t>
            </w:r>
            <w:r w:rsidRPr="00000000">
              <w:rPr>
                <w:sz w:val="24"/>
                <w:szCs w:val="24"/>
              </w:rPr>
              <w:t xml:space="preserve">0.046</w:t>
            </w:r>
            <w:r w:rsidRPr="00000000">
              <w:rPr>
                <w:sz w:val="24"/>
                <w:szCs w:val="24"/>
              </w:rPr>
              <w:t>)</w:t>
            </w:r>
          </w:p>
        </w:tc>
        <w:tc>
          <w:tcPr>
            <w:tcW w:w="996" w:type="pct"/>
            <w:vAlign w:val="center"/>
          </w:tcPr>
          <w:p w:rsidR="0018722C">
            <w:pPr>
              <w:pStyle w:val="a5"/>
              <w:topLinePunct/>
              <w:ind w:leftChars="0" w:left="0" w:rightChars="0" w:right="0" w:firstLineChars="0" w:firstLine="0"/>
              <w:spacing w:line="240" w:lineRule="atLeast"/>
            </w:pPr>
            <w:r w:rsidRPr="00000000">
              <w:rPr>
                <w:sz w:val="24"/>
                <w:szCs w:val="24"/>
              </w:rPr>
              <w:t>0.298</w:t>
            </w:r>
            <w:r w:rsidRPr="00000000">
              <w:rPr>
                <w:vertAlign w:val="superscript"/>
                /&gt;
                <w:sz w:val="24"/>
                <w:szCs w:val="24"/>
              </w:rPr>
              <w:t>*** </w:t>
            </w:r>
            <w:r w:rsidRPr="00000000">
              <w:rPr>
                <w:sz w:val="24"/>
                <w:szCs w:val="24"/>
              </w:rPr>
              <w:t>(</w:t>
            </w:r>
            <w:r w:rsidRPr="00000000">
              <w:rPr>
                <w:sz w:val="24"/>
                <w:szCs w:val="24"/>
              </w:rPr>
              <w:t xml:space="preserve">0.047</w:t>
            </w:r>
            <w:r w:rsidRPr="00000000">
              <w:rPr>
                <w:sz w:val="24"/>
                <w:szCs w:val="24"/>
              </w:rPr>
              <w:t>)</w:t>
            </w:r>
          </w:p>
        </w:tc>
        <w:tc>
          <w:tcPr>
            <w:tcW w:w="995" w:type="pct"/>
            <w:vAlign w:val="center"/>
          </w:tcPr>
          <w:p w:rsidR="0018722C">
            <w:pPr>
              <w:pStyle w:val="ad"/>
              <w:topLinePunct/>
              <w:ind w:leftChars="0" w:left="0" w:rightChars="0" w:right="0" w:firstLineChars="0" w:firstLine="0"/>
              <w:spacing w:line="240" w:lineRule="atLeast"/>
            </w:pPr>
            <w:r w:rsidRPr="00000000">
              <w:rPr>
                <w:sz w:val="24"/>
                <w:szCs w:val="24"/>
              </w:rPr>
              <w:t>0.325</w:t>
            </w:r>
            <w:r w:rsidRPr="00000000">
              <w:rPr>
                <w:vertAlign w:val="superscript"/>
                /&gt;
                <w:sz w:val="24"/>
                <w:szCs w:val="24"/>
              </w:rPr>
              <w:t>*** </w:t>
            </w:r>
            <w:r w:rsidRPr="00000000">
              <w:rPr>
                <w:sz w:val="24"/>
                <w:szCs w:val="24"/>
              </w:rPr>
              <w:t>(</w:t>
            </w:r>
            <w:r w:rsidRPr="00000000">
              <w:rPr>
                <w:sz w:val="24"/>
                <w:szCs w:val="24"/>
              </w:rPr>
              <w:t xml:space="preserve">0.046</w:t>
            </w:r>
            <w:r w:rsidRPr="00000000">
              <w:rPr>
                <w:sz w:val="24"/>
                <w:szCs w:val="24"/>
              </w:rPr>
              <w:t>)</w:t>
            </w:r>
          </w:p>
        </w:tc>
      </w:tr>
      <w:tr>
        <w:tc>
          <w:tcPr>
            <w:tcW w:w="10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Age</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0.763</w:t>
            </w:r>
            <w:r w:rsidRPr="00000000">
              <w:rPr>
                <w:vertAlign w:val="superscript"/>
                /&gt;
                <w:sz w:val="24"/>
                <w:szCs w:val="24"/>
              </w:rPr>
              <w:t>*** </w:t>
            </w:r>
            <w:r w:rsidRPr="00000000">
              <w:rPr>
                <w:sz w:val="24"/>
                <w:szCs w:val="24"/>
              </w:rPr>
              <w:t>(</w:t>
            </w:r>
            <w:r w:rsidRPr="00000000">
              <w:rPr>
                <w:sz w:val="24"/>
                <w:szCs w:val="24"/>
              </w:rPr>
              <w:t xml:space="preserve">0.079</w:t>
            </w:r>
            <w:r w:rsidRPr="00000000">
              <w:rPr>
                <w:sz w:val="24"/>
                <w:szCs w:val="24"/>
              </w:rPr>
              <w:t>)</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0.768</w:t>
            </w:r>
            <w:r w:rsidRPr="00000000">
              <w:rPr>
                <w:vertAlign w:val="superscript"/>
                /&gt;
                <w:sz w:val="24"/>
                <w:szCs w:val="24"/>
              </w:rPr>
              <w:t>*** </w:t>
            </w:r>
            <w:r w:rsidRPr="00000000">
              <w:rPr>
                <w:sz w:val="24"/>
                <w:szCs w:val="24"/>
              </w:rPr>
              <w:t>(</w:t>
            </w:r>
            <w:r w:rsidRPr="00000000">
              <w:rPr>
                <w:sz w:val="24"/>
                <w:szCs w:val="24"/>
              </w:rPr>
              <w:t xml:space="preserve">0.079</w:t>
            </w:r>
            <w:r w:rsidRPr="00000000">
              <w:rPr>
                <w:sz w:val="24"/>
                <w:szCs w:val="24"/>
              </w:rPr>
              <w:t>)</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0.744</w:t>
            </w:r>
            <w:r w:rsidRPr="00000000">
              <w:rPr>
                <w:vertAlign w:val="superscript"/>
                /&gt;
                <w:sz w:val="24"/>
                <w:szCs w:val="24"/>
              </w:rPr>
              <w:t>*** </w:t>
            </w:r>
            <w:r w:rsidRPr="00000000">
              <w:rPr>
                <w:sz w:val="24"/>
                <w:szCs w:val="24"/>
              </w:rPr>
              <w:t>(</w:t>
            </w:r>
            <w:r w:rsidRPr="00000000">
              <w:rPr>
                <w:sz w:val="24"/>
                <w:szCs w:val="24"/>
              </w:rPr>
              <w:t xml:space="preserve">0.079</w:t>
            </w:r>
            <w:r w:rsidRPr="00000000">
              <w:rPr>
                <w:sz w:val="24"/>
                <w:szCs w:val="24"/>
              </w:rPr>
              <w:t>)</w:t>
            </w:r>
          </w:p>
        </w:tc>
        <w:tc>
          <w:tcPr>
            <w:tcW w:w="99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0.755</w:t>
            </w:r>
            <w:r w:rsidRPr="00000000">
              <w:rPr>
                <w:vertAlign w:val="superscript"/>
                /&gt;
                <w:sz w:val="24"/>
                <w:szCs w:val="24"/>
              </w:rPr>
              <w:t>*** </w:t>
            </w:r>
            <w:r w:rsidRPr="00000000">
              <w:rPr>
                <w:sz w:val="24"/>
                <w:szCs w:val="24"/>
              </w:rPr>
              <w:t>(</w:t>
            </w:r>
            <w:r w:rsidRPr="00000000">
              <w:rPr>
                <w:sz w:val="24"/>
                <w:szCs w:val="24"/>
              </w:rPr>
              <w:t xml:space="preserve">0.079</w:t>
            </w:r>
            <w:r w:rsidRPr="00000000">
              <w:rPr>
                <w:sz w:val="24"/>
                <w:szCs w:val="24"/>
              </w:rPr>
              <w: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84.384003pt;margin-top:30.623667pt;width:411.58pt;height:200.1pt;mso-position-horizontal-relative:page;mso-position-vertical-relative:paragraph;z-index:4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1832"/>
                    <w:gridCol w:w="1829"/>
                    <w:gridCol w:w="1832"/>
                    <w:gridCol w:w="1829"/>
                  </w:tblGrid>
                  <w:tr>
                    <w:trPr>
                      <w:trHeight w:val="500" w:hRule="atLeast"/>
                    </w:trPr>
                    <w:tc>
                      <w:tcPr>
                        <w:tcW w:w="1872"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22" w:type="dxa"/>
                        <w:gridSpan w:val="4"/>
                        <w:tcBorders>
                          <w:right w:val="nil"/>
                        </w:tcBorders>
                      </w:tcPr>
                      <w:p w:rsidR="0018722C">
                        <w:pPr>
                          <w:widowControl w:val="0"/>
                          <w:snapToGrid w:val="1"/>
                          <w:spacing w:beforeLines="0" w:afterLines="0" w:lineRule="auto" w:line="240" w:after="0" w:before="104"/>
                          <w:ind w:firstLineChars="0" w:firstLine="0" w:leftChars="0" w:left="2519" w:rightChars="0" w:right="252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w w:val="95"/>
                            <w:sz w:val="18"/>
                          </w:rPr>
                          <w:t>被解释变量：国家标准话语权</w:t>
                        </w:r>
                      </w:p>
                    </w:tc>
                  </w:tr>
                  <w:tr>
                    <w:trPr>
                      <w:trHeight w:val="500" w:hRule="atLeast"/>
                    </w:trPr>
                    <w:tc>
                      <w:tcPr>
                        <w:tcW w:w="1872"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32" w:type="dxa"/>
                      </w:tcPr>
                      <w:p w:rsidR="0018722C">
                        <w:pPr>
                          <w:widowControl w:val="0"/>
                          <w:snapToGrid w:val="1"/>
                          <w:spacing w:beforeLines="0" w:afterLines="0" w:lineRule="auto" w:line="240" w:after="0" w:before="104"/>
                          <w:ind w:firstLineChars="0" w:firstLine="0" w:leftChars="0" w:left="485" w:rightChars="0" w:right="483"/>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(1)</w:t>
                        </w:r>
                      </w:p>
                    </w:tc>
                    <w:tc>
                      <w:tcPr>
                        <w:tcW w:w="1829" w:type="dxa"/>
                      </w:tcPr>
                      <w:p w:rsidR="0018722C">
                        <w:pPr>
                          <w:widowControl w:val="0"/>
                          <w:snapToGrid w:val="1"/>
                          <w:spacing w:beforeLines="0" w:afterLines="0" w:lineRule="auto" w:line="240" w:after="0" w:before="104"/>
                          <w:ind w:firstLineChars="0" w:firstLine="0" w:leftChars="0" w:left="483" w:rightChars="0" w:right="485"/>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(2)</w:t>
                        </w:r>
                      </w:p>
                    </w:tc>
                    <w:tc>
                      <w:tcPr>
                        <w:tcW w:w="1832" w:type="dxa"/>
                      </w:tcPr>
                      <w:p w:rsidR="0018722C">
                        <w:pPr>
                          <w:widowControl w:val="0"/>
                          <w:snapToGrid w:val="1"/>
                          <w:spacing w:beforeLines="0" w:afterLines="0" w:lineRule="auto" w:line="240" w:after="0" w:before="104"/>
                          <w:ind w:firstLineChars="0" w:firstLine="0" w:leftChars="0" w:left="485" w:rightChars="0" w:right="486"/>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(3)</w:t>
                        </w:r>
                      </w:p>
                    </w:tc>
                    <w:tc>
                      <w:tcPr>
                        <w:tcW w:w="1829" w:type="dxa"/>
                        <w:tcBorders>
                          <w:right w:val="nil"/>
                        </w:tcBorders>
                      </w:tcPr>
                      <w:p w:rsidR="0018722C">
                        <w:pPr>
                          <w:widowControl w:val="0"/>
                          <w:snapToGrid w:val="1"/>
                          <w:spacing w:beforeLines="0" w:afterLines="0" w:lineRule="auto" w:line="240" w:after="0" w:before="104"/>
                          <w:ind w:firstLineChars="0" w:firstLine="0" w:leftChars="0" w:left="483" w:rightChars="0" w:right="491"/>
                          <w:jc w:val="center"/>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(4)</w:t>
                        </w:r>
                      </w:p>
                    </w:tc>
                  </w:tr>
                  <w:tr>
                    <w:trPr>
                      <w:trHeight w:val="500" w:hRule="atLeast"/>
                    </w:trPr>
                    <w:tc>
                      <w:tcPr>
                        <w:tcW w:w="1872" w:type="dxa"/>
                        <w:tcBorders>
                          <w:left w:val="nil"/>
                          <w:bottom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92" w:rightChars="0" w:right="2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Roa</w:t>
                        </w:r>
                      </w:p>
                    </w:tc>
                    <w:tc>
                      <w:tcPr>
                        <w:tcW w:w="1832" w:type="dxa"/>
                        <w:tcBorders>
                          <w:bottom w:val="nil"/>
                        </w:tcBorders>
                      </w:tcPr>
                      <w:p w:rsidR="0018722C">
                        <w:pPr>
                          <w:widowControl w:val="0"/>
                          <w:snapToGrid w:val="1"/>
                          <w:spacing w:beforeLines="0" w:afterLines="0" w:before="0" w:after="0" w:line="203" w:lineRule="exact"/>
                          <w:ind w:firstLineChars="0" w:firstLine="0" w:leftChars="0" w:left="485" w:rightChars="0" w:right="4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-0.500</w:t>
                        </w:r>
                      </w:p>
                      <w:p w:rsidR="0018722C">
                        <w:pPr>
                          <w:widowControl w:val="0"/>
                          <w:snapToGrid w:val="1"/>
                          <w:spacing w:beforeLines="0" w:afterLines="0" w:before="0" w:after="0" w:line="233" w:lineRule="exact"/>
                          <w:ind w:firstLineChars="0" w:firstLine="0" w:leftChars="0" w:left="485"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(0.869)</w:t>
                        </w:r>
                      </w:p>
                    </w:tc>
                    <w:tc>
                      <w:tcPr>
                        <w:tcW w:w="1829" w:type="dxa"/>
                        <w:tcBorders>
                          <w:bottom w:val="nil"/>
                        </w:tcBorders>
                      </w:tcPr>
                      <w:p w:rsidR="0018722C">
                        <w:pPr>
                          <w:widowControl w:val="0"/>
                          <w:snapToGrid w:val="1"/>
                          <w:spacing w:beforeLines="0" w:afterLines="0" w:before="0" w:after="0" w:line="203" w:lineRule="exact"/>
                          <w:ind w:firstLineChars="0" w:firstLine="0" w:leftChars="0" w:left="481"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-0.275</w:t>
                        </w:r>
                      </w:p>
                      <w:p w:rsidR="0018722C">
                        <w:pPr>
                          <w:widowControl w:val="0"/>
                          <w:snapToGrid w:val="1"/>
                          <w:spacing w:beforeLines="0" w:afterLines="0" w:before="0" w:after="0" w:line="233" w:lineRule="exact"/>
                          <w:ind w:firstLineChars="0" w:firstLine="0" w:leftChars="0" w:left="481"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(0.876)</w:t>
                        </w:r>
                      </w:p>
                    </w:tc>
                    <w:tc>
                      <w:tcPr>
                        <w:tcW w:w="1832" w:type="dxa"/>
                        <w:tcBorders>
                          <w:bottom w:val="nil"/>
                        </w:tcBorders>
                      </w:tcPr>
                      <w:p w:rsidR="0018722C">
                        <w:pPr>
                          <w:widowControl w:val="0"/>
                          <w:snapToGrid w:val="1"/>
                          <w:spacing w:beforeLines="0" w:afterLines="0" w:before="0" w:after="0" w:line="203" w:lineRule="exact"/>
                          <w:ind w:firstLineChars="0" w:firstLine="0" w:leftChars="0" w:left="484"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-0.446</w:t>
                        </w:r>
                      </w:p>
                      <w:p w:rsidR="0018722C">
                        <w:pPr>
                          <w:widowControl w:val="0"/>
                          <w:snapToGrid w:val="1"/>
                          <w:spacing w:beforeLines="0" w:afterLines="0" w:before="0" w:after="0" w:line="233" w:lineRule="exact"/>
                          <w:ind w:firstLineChars="0" w:firstLine="0" w:leftChars="0" w:left="483"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(0.864)</w:t>
                        </w:r>
                      </w:p>
                    </w:tc>
                    <w:tc>
                      <w:tcPr>
                        <w:tcW w:w="1829" w:type="dxa"/>
                        <w:tcBorders>
                          <w:bottom w:val="nil"/>
                          <w:right w:val="nil"/>
                        </w:tcBorders>
                      </w:tcPr>
                      <w:p w:rsidR="0018722C">
                        <w:pPr>
                          <w:widowControl w:val="0"/>
                          <w:snapToGrid w:val="1"/>
                          <w:spacing w:beforeLines="0" w:afterLines="0" w:before="0" w:after="0" w:line="203" w:lineRule="exact"/>
                          <w:ind w:firstLineChars="0" w:firstLine="0" w:leftChars="0" w:left="481" w:rightChars="0" w:right="4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-0.245</w:t>
                        </w:r>
                      </w:p>
                      <w:p w:rsidR="0018722C">
                        <w:pPr>
                          <w:widowControl w:val="0"/>
                          <w:snapToGrid w:val="1"/>
                          <w:spacing w:beforeLines="0" w:afterLines="0" w:before="0" w:after="0" w:line="233" w:lineRule="exact"/>
                          <w:ind w:firstLineChars="0" w:firstLine="0" w:leftChars="0" w:left="481" w:rightChars="0" w:right="4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(0.874)</w:t>
                        </w:r>
                      </w:p>
                    </w:tc>
                  </w:tr>
                  <w:tr>
                    <w:trPr>
                      <w:trHeight w:val="580" w:hRule="atLeast"/>
                    </w:trPr>
                    <w:tc>
                      <w:tcPr>
                        <w:tcW w:w="1872" w:type="dxa"/>
                        <w:tcBorders>
                          <w:top w:val="nil"/>
                          <w:left w:val="nil"/>
                          <w:bottom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92" w:rightChars="0" w:right="2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Human</w:t>
                        </w:r>
                      </w:p>
                    </w:tc>
                    <w:tc>
                      <w:tcPr>
                        <w:tcW w:w="1832" w:type="dxa"/>
                        <w:tcBorders>
                          <w:top w:val="nil"/>
                          <w:bottom w:val="nil"/>
                        </w:tcBorders>
                      </w:tcPr>
                      <w:p w:rsidR="0018722C">
                        <w:pPr>
                          <w:widowControl w:val="0"/>
                          <w:snapToGrid w:val="1"/>
                          <w:spacing w:beforeLines="0" w:afterLines="0" w:after="0" w:line="235" w:lineRule="auto" w:before="45"/>
                          <w:ind w:leftChars="0" w:left="595" w:rightChars="0" w:right="577"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2.188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(0.551)</w:t>
                        </w:r>
                      </w:p>
                    </w:tc>
                    <w:tc>
                      <w:tcPr>
                        <w:tcW w:w="1829" w:type="dxa"/>
                        <w:tcBorders>
                          <w:top w:val="nil"/>
                          <w:bottom w:val="nil"/>
                        </w:tcBorders>
                      </w:tcPr>
                      <w:p w:rsidR="0018722C">
                        <w:pPr>
                          <w:widowControl w:val="0"/>
                          <w:snapToGrid w:val="1"/>
                          <w:spacing w:beforeLines="0" w:afterLines="0" w:after="0" w:line="235" w:lineRule="auto" w:before="45"/>
                          <w:ind w:leftChars="0" w:left="590" w:rightChars="0" w:right="579"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2.156</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(0.536)</w:t>
                        </w:r>
                      </w:p>
                    </w:tc>
                    <w:tc>
                      <w:tcPr>
                        <w:tcW w:w="1832" w:type="dxa"/>
                        <w:tcBorders>
                          <w:top w:val="nil"/>
                          <w:bottom w:val="nil"/>
                        </w:tcBorders>
                      </w:tcPr>
                      <w:p w:rsidR="0018722C">
                        <w:pPr>
                          <w:widowControl w:val="0"/>
                          <w:snapToGrid w:val="1"/>
                          <w:spacing w:beforeLines="0" w:afterLines="0" w:after="0" w:line="235" w:lineRule="auto" w:before="45"/>
                          <w:ind w:leftChars="0" w:left="592" w:rightChars="0" w:right="580"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2.158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(0.542)</w:t>
                        </w:r>
                      </w:p>
                    </w:tc>
                    <w:tc>
                      <w:tcPr>
                        <w:tcW w:w="1829" w:type="dxa"/>
                        <w:tcBorders>
                          <w:top w:val="nil"/>
                          <w:bottom w:val="nil"/>
                          <w:right w:val="nil"/>
                        </w:tcBorders>
                      </w:tcPr>
                      <w:p w:rsidR="0018722C">
                        <w:pPr>
                          <w:widowControl w:val="0"/>
                          <w:snapToGrid w:val="1"/>
                          <w:spacing w:beforeLines="0" w:afterLines="0" w:after="0" w:line="235" w:lineRule="auto" w:before="45"/>
                          <w:ind w:leftChars="0" w:left="589" w:rightChars="0" w:right="585"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2.140</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(0.531)</w:t>
                        </w:r>
                      </w:p>
                    </w:tc>
                  </w:tr>
                  <w:tr>
                    <w:trPr>
                      <w:trHeight w:val="580" w:hRule="atLeast"/>
                    </w:trPr>
                    <w:tc>
                      <w:tcPr>
                        <w:tcW w:w="1872" w:type="dxa"/>
                        <w:tcBorders>
                          <w:top w:val="nil"/>
                          <w:left w:val="nil"/>
                          <w:bottom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293" w:rightChars="0" w:right="2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Central</w:t>
                        </w:r>
                      </w:p>
                    </w:tc>
                    <w:tc>
                      <w:tcPr>
                        <w:tcW w:w="1832" w:type="dxa"/>
                        <w:tcBorders>
                          <w:top w:val="nil"/>
                          <w:bottom w:val="nil"/>
                        </w:tcBorders>
                      </w:tcPr>
                      <w:p w:rsidR="0018722C">
                        <w:pPr>
                          <w:widowControl w:val="0"/>
                          <w:snapToGrid w:val="1"/>
                          <w:spacing w:beforeLines="0" w:afterLines="0" w:after="0" w:line="235" w:lineRule="auto" w:before="44"/>
                          <w:ind w:leftChars="0" w:left="595" w:rightChars="0" w:right="577" w:firstLineChars="0" w:firstLine="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1.189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(0.171)</w:t>
                        </w:r>
                      </w:p>
                    </w:tc>
                    <w:tc>
                      <w:tcPr>
                        <w:tcW w:w="1829" w:type="dxa"/>
                        <w:tcBorders>
                          <w:top w:val="nil"/>
                          <w:bottom w:val="nil"/>
                        </w:tcBorders>
                      </w:tcPr>
                      <w:p w:rsidR="0018722C">
                        <w:pPr>
                          <w:widowControl w:val="0"/>
                          <w:snapToGrid w:val="1"/>
                          <w:spacing w:beforeLines="0" w:afterLines="0" w:after="0" w:line="235" w:lineRule="auto" w:before="44"/>
                          <w:ind w:leftChars="0" w:left="590" w:rightChars="0" w:right="579"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1.311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(0.171)</w:t>
                        </w:r>
                      </w:p>
                    </w:tc>
                    <w:tc>
                      <w:tcPr>
                        <w:tcW w:w="1832" w:type="dxa"/>
                        <w:tcBorders>
                          <w:top w:val="nil"/>
                          <w:bottom w:val="nil"/>
                        </w:tcBorders>
                      </w:tcPr>
                      <w:p w:rsidR="0018722C">
                        <w:pPr>
                          <w:widowControl w:val="0"/>
                          <w:snapToGrid w:val="1"/>
                          <w:spacing w:beforeLines="0" w:afterLines="0" w:after="0" w:line="235" w:lineRule="auto" w:before="44"/>
                          <w:ind w:leftChars="0" w:left="592" w:rightChars="0" w:right="580"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1.241</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(0.173)</w:t>
                        </w:r>
                      </w:p>
                    </w:tc>
                    <w:tc>
                      <w:tcPr>
                        <w:tcW w:w="1829" w:type="dxa"/>
                        <w:tcBorders>
                          <w:top w:val="nil"/>
                          <w:bottom w:val="nil"/>
                          <w:right w:val="nil"/>
                        </w:tcBorders>
                      </w:tcPr>
                      <w:p w:rsidR="0018722C">
                        <w:pPr>
                          <w:widowControl w:val="0"/>
                          <w:snapToGrid w:val="1"/>
                          <w:spacing w:beforeLines="0" w:afterLines="0" w:after="0" w:line="235" w:lineRule="auto" w:before="44"/>
                          <w:ind w:leftChars="0" w:left="589" w:rightChars="0" w:right="585" w:firstLineChars="0" w:firstLine="2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1.344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(0.174)</w:t>
                        </w:r>
                      </w:p>
                    </w:tc>
                  </w:tr>
                  <w:tr>
                    <w:trPr>
                      <w:trHeight w:val="580" w:hRule="atLeast"/>
                    </w:trPr>
                    <w:tc>
                      <w:tcPr>
                        <w:tcW w:w="1872" w:type="dxa"/>
                        <w:tcBorders>
                          <w:top w:val="nil"/>
                          <w:left w:val="nil"/>
                          <w:bottom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293" w:rightChars="0" w:right="2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Constant</w:t>
                        </w:r>
                      </w:p>
                    </w:tc>
                    <w:tc>
                      <w:tcPr>
                        <w:tcW w:w="1832" w:type="dxa"/>
                        <w:tcBorders>
                          <w:top w:val="nil"/>
                          <w:bottom w:val="nil"/>
                        </w:tcBorders>
                      </w:tcPr>
                      <w:p w:rsidR="0018722C">
                        <w:pPr>
                          <w:widowControl w:val="0"/>
                          <w:snapToGrid w:val="1"/>
                          <w:spacing w:beforeLines="0" w:afterLines="0" w:after="0" w:line="237" w:lineRule="auto" w:before="41"/>
                          <w:ind w:firstLineChars="0" w:firstLine="0" w:leftChars="0" w:left="595" w:rightChars="0" w:right="554"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-5.604</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(0.742)</w:t>
                        </w:r>
                      </w:p>
                    </w:tc>
                    <w:tc>
                      <w:tcPr>
                        <w:tcW w:w="1829" w:type="dxa"/>
                        <w:tcBorders>
                          <w:top w:val="nil"/>
                          <w:bottom w:val="nil"/>
                        </w:tcBorders>
                      </w:tcPr>
                      <w:p w:rsidR="0018722C">
                        <w:pPr>
                          <w:widowControl w:val="0"/>
                          <w:snapToGrid w:val="1"/>
                          <w:spacing w:beforeLines="0" w:afterLines="0" w:after="0" w:line="237" w:lineRule="auto" w:before="41"/>
                          <w:ind w:firstLineChars="0" w:firstLine="0" w:leftChars="0" w:left="590" w:rightChars="0" w:right="556"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-5.893</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(0.727)</w:t>
                        </w:r>
                      </w:p>
                    </w:tc>
                    <w:tc>
                      <w:tcPr>
                        <w:tcW w:w="1832" w:type="dxa"/>
                        <w:tcBorders>
                          <w:top w:val="nil"/>
                          <w:bottom w:val="nil"/>
                        </w:tcBorders>
                      </w:tcPr>
                      <w:p w:rsidR="0018722C">
                        <w:pPr>
                          <w:widowControl w:val="0"/>
                          <w:snapToGrid w:val="1"/>
                          <w:spacing w:beforeLines="0" w:afterLines="0" w:after="0" w:line="237" w:lineRule="auto" w:before="41"/>
                          <w:ind w:firstLineChars="0" w:firstLine="0" w:leftChars="0" w:left="592" w:rightChars="0" w:right="557"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-5.578</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(0.736)</w:t>
                        </w:r>
                      </w:p>
                    </w:tc>
                    <w:tc>
                      <w:tcPr>
                        <w:tcW w:w="1829" w:type="dxa"/>
                        <w:tcBorders>
                          <w:top w:val="nil"/>
                          <w:bottom w:val="nil"/>
                          <w:right w:val="nil"/>
                        </w:tcBorders>
                      </w:tcPr>
                      <w:p w:rsidR="0018722C">
                        <w:pPr>
                          <w:widowControl w:val="0"/>
                          <w:snapToGrid w:val="1"/>
                          <w:spacing w:beforeLines="0" w:afterLines="0" w:after="0" w:line="237" w:lineRule="auto" w:before="41"/>
                          <w:ind w:firstLineChars="0" w:firstLine="0" w:leftChars="0" w:left="589" w:rightChars="0" w:right="562" w:hanging="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-5.869</w:t>
                        </w:r>
                        <w:r>
                          <w:rPr>
                            <w:kern w:val="2"/>
                            <w:szCs w:val="22"/>
                            <w:rFonts w:cstheme="minorBidi" w:ascii="宋体" w:hAnsi="宋体" w:eastAsia="宋体" w:cs="宋体"/>
                            <w:position w:val="9"/>
                            <w:sz w:val="9"/>
                          </w:rPr>
                          <w:t>*** </w:t>
                        </w:r>
                        <w:r>
                          <w:rPr>
                            <w:kern w:val="2"/>
                            <w:szCs w:val="22"/>
                            <w:rFonts w:cstheme="minorBidi" w:ascii="宋体" w:hAnsi="宋体" w:eastAsia="宋体" w:cs="宋体"/>
                            <w:sz w:val="18"/>
                          </w:rPr>
                          <w:t>(0.725)</w:t>
                        </w:r>
                      </w:p>
                    </w:tc>
                  </w:tr>
                  <w:tr>
                    <w:trPr>
                      <w:trHeight w:val="320" w:hRule="atLeast"/>
                    </w:trPr>
                    <w:tc>
                      <w:tcPr>
                        <w:tcW w:w="1872" w:type="dxa"/>
                        <w:tcBorders>
                          <w:top w:val="nil"/>
                          <w:left w:val="nil"/>
                          <w:bottom w:val="nil"/>
                        </w:tcBorders>
                      </w:tcPr>
                      <w:p w:rsidR="0018722C">
                        <w:pPr>
                          <w:widowControl w:val="0"/>
                          <w:snapToGrid w:val="1"/>
                          <w:spacing w:beforeLines="0" w:afterLines="0" w:lineRule="auto" w:line="240" w:after="0" w:before="47"/>
                          <w:ind w:firstLineChars="0" w:firstLine="0" w:leftChars="0" w:left="296" w:rightChars="0" w:right="275"/>
                          <w:jc w:val="center"/>
                          <w:autoSpaceDE w:val="0"/>
                          <w:autoSpaceDN w:val="0"/>
                          <w:pBdr>
                            <w:bottom w:val="none" w:sz="0" w:space="0" w:color="auto"/>
                          </w:pBdr>
                          <w:rPr>
                            <w:kern w:val="2"/>
                            <w:sz w:val="18"/>
                            <w:szCs w:val="22"/>
                            <w:rFonts w:cstheme="minorBidi" w:ascii="Times New Roman" w:hAnsi="宋体" w:eastAsia="Times New Roman" w:cs="宋体"/>
                            <w:i/>
                          </w:rPr>
                        </w:pPr>
                        <w:r>
                          <w:rPr>
                            <w:kern w:val="2"/>
                            <w:szCs w:val="22"/>
                            <w:rFonts w:ascii="Times New Roman" w:eastAsia="Times New Roman" w:cstheme="minorBidi" w:hAnsi="宋体" w:cs="宋体"/>
                            <w:i/>
                            <w:sz w:val="18"/>
                          </w:rPr>
                          <w:t>Industry </w:t>
                        </w:r>
                        <w:r>
                          <w:rPr>
                            <w:kern w:val="2"/>
                            <w:szCs w:val="22"/>
                            <w:rFonts w:cstheme="minorBidi" w:ascii="宋体" w:hAnsi="宋体" w:eastAsia="宋体" w:cs="宋体"/>
                            <w:sz w:val="18"/>
                          </w:rPr>
                          <w:t>和 </w:t>
                        </w:r>
                        <w:r>
                          <w:rPr>
                            <w:kern w:val="2"/>
                            <w:szCs w:val="22"/>
                            <w:rFonts w:ascii="Times New Roman" w:eastAsia="Times New Roman" w:cstheme="minorBidi" w:hAnsi="宋体" w:cs="宋体"/>
                            <w:i/>
                            <w:sz w:val="18"/>
                          </w:rPr>
                          <w:t>Year</w:t>
                        </w:r>
                      </w:p>
                    </w:tc>
                    <w:tc>
                      <w:tcPr>
                        <w:tcW w:w="1832" w:type="dxa"/>
                        <w:tcBorders>
                          <w:top w:val="nil"/>
                          <w:bottom w:val="nil"/>
                        </w:tcBorders>
                      </w:tcPr>
                      <w:p w:rsidR="0018722C">
                        <w:pPr>
                          <w:widowControl w:val="0"/>
                          <w:snapToGrid w:val="1"/>
                          <w:spacing w:beforeLines="0" w:afterLines="0" w:lineRule="auto" w:line="240" w:after="0" w:before="47"/>
                          <w:ind w:firstLineChars="0" w:firstLine="0" w:leftChars="0" w:left="485"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c>
                      <w:tcPr>
                        <w:tcW w:w="1829" w:type="dxa"/>
                        <w:tcBorders>
                          <w:top w:val="nil"/>
                          <w:bottom w:val="nil"/>
                        </w:tcBorders>
                      </w:tcPr>
                      <w:p w:rsidR="0018722C">
                        <w:pPr>
                          <w:widowControl w:val="0"/>
                          <w:snapToGrid w:val="1"/>
                          <w:spacing w:beforeLines="0" w:afterLines="0" w:lineRule="auto" w:line="240" w:after="0" w:before="31"/>
                          <w:ind w:firstLineChars="0" w:firstLine="0" w:leftChars="0" w:left="481"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c>
                      <w:tcPr>
                        <w:tcW w:w="1832" w:type="dxa"/>
                        <w:tcBorders>
                          <w:top w:val="nil"/>
                          <w:bottom w:val="nil"/>
                        </w:tcBorders>
                      </w:tcPr>
                      <w:p w:rsidR="0018722C">
                        <w:pPr>
                          <w:widowControl w:val="0"/>
                          <w:snapToGrid w:val="1"/>
                          <w:spacing w:beforeLines="0" w:afterLines="0" w:lineRule="auto" w:line="240" w:after="0" w:before="31"/>
                          <w:ind w:firstLineChars="0" w:firstLine="0" w:leftChars="0" w:left="483"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c>
                      <w:tcPr>
                        <w:tcW w:w="1829" w:type="dxa"/>
                        <w:tcBorders>
                          <w:top w:val="nil"/>
                          <w:bottom w:val="nil"/>
                          <w:right w:val="nil"/>
                        </w:tcBorders>
                      </w:tcPr>
                      <w:p w:rsidR="0018722C">
                        <w:pPr>
                          <w:widowControl w:val="0"/>
                          <w:snapToGrid w:val="1"/>
                          <w:spacing w:beforeLines="0" w:afterLines="0" w:lineRule="auto" w:line="240" w:after="0" w:before="31"/>
                          <w:ind w:firstLineChars="0" w:firstLine="0" w:leftChars="0" w:left="481" w:rightChars="0" w:right="4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Control</w:t>
                        </w:r>
                      </w:p>
                    </w:tc>
                  </w:tr>
                  <w:tr>
                    <w:trPr>
                      <w:trHeight w:val="240" w:hRule="atLeast"/>
                    </w:trPr>
                    <w:tc>
                      <w:tcPr>
                        <w:tcW w:w="1872" w:type="dxa"/>
                        <w:tcBorders>
                          <w:top w:val="nil"/>
                          <w:left w:val="nil"/>
                          <w:bottom w:val="nil"/>
                        </w:tcBorders>
                      </w:tcPr>
                      <w:p w:rsidR="0018722C">
                        <w:pPr>
                          <w:widowControl w:val="0"/>
                          <w:snapToGrid w:val="1"/>
                          <w:spacing w:beforeLines="0" w:afterLines="0" w:lineRule="auto" w:line="240" w:after="0" w:before="26"/>
                          <w:ind w:firstLineChars="0" w:firstLine="0" w:leftChars="0" w:left="291" w:rightChars="0" w:right="275"/>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Log likelihood</w:t>
                        </w:r>
                      </w:p>
                    </w:tc>
                    <w:tc>
                      <w:tcPr>
                        <w:tcW w:w="1832" w:type="dxa"/>
                        <w:tcBorders>
                          <w:top w:val="nil"/>
                          <w:bottom w:val="nil"/>
                        </w:tcBorders>
                      </w:tcPr>
                      <w:p w:rsidR="0018722C">
                        <w:pPr>
                          <w:widowControl w:val="0"/>
                          <w:snapToGrid w:val="1"/>
                          <w:spacing w:beforeLines="0" w:afterLines="0" w:before="0" w:after="0" w:line="224" w:lineRule="exact"/>
                          <w:ind w:firstLineChars="0" w:firstLine="0" w:leftChars="0" w:left="485"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-4211.151</w:t>
                        </w:r>
                      </w:p>
                    </w:tc>
                    <w:tc>
                      <w:tcPr>
                        <w:tcW w:w="1829" w:type="dxa"/>
                        <w:tcBorders>
                          <w:top w:val="nil"/>
                          <w:bottom w:val="nil"/>
                        </w:tcBorders>
                      </w:tcPr>
                      <w:p w:rsidR="0018722C">
                        <w:pPr>
                          <w:widowControl w:val="0"/>
                          <w:snapToGrid w:val="1"/>
                          <w:spacing w:beforeLines="0" w:afterLines="0" w:before="0" w:after="0" w:line="224" w:lineRule="exact"/>
                          <w:ind w:firstLineChars="0" w:firstLine="0" w:leftChars="0" w:left="483"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-4202.361</w:t>
                        </w:r>
                      </w:p>
                    </w:tc>
                    <w:tc>
                      <w:tcPr>
                        <w:tcW w:w="1832" w:type="dxa"/>
                        <w:tcBorders>
                          <w:top w:val="nil"/>
                          <w:bottom w:val="nil"/>
                        </w:tcBorders>
                      </w:tcPr>
                      <w:p w:rsidR="0018722C">
                        <w:pPr>
                          <w:widowControl w:val="0"/>
                          <w:snapToGrid w:val="1"/>
                          <w:spacing w:beforeLines="0" w:afterLines="0" w:before="0" w:after="0" w:line="224" w:lineRule="exact"/>
                          <w:ind w:firstLineChars="0" w:firstLine="0" w:leftChars="0" w:left="485"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-4210.307</w:t>
                        </w:r>
                      </w:p>
                    </w:tc>
                    <w:tc>
                      <w:tcPr>
                        <w:tcW w:w="1829" w:type="dxa"/>
                        <w:tcBorders>
                          <w:top w:val="nil"/>
                          <w:bottom w:val="nil"/>
                          <w:right w:val="nil"/>
                        </w:tcBorders>
                      </w:tcPr>
                      <w:p w:rsidR="0018722C">
                        <w:pPr>
                          <w:widowControl w:val="0"/>
                          <w:snapToGrid w:val="1"/>
                          <w:spacing w:beforeLines="0" w:afterLines="0" w:before="0" w:after="0" w:line="224" w:lineRule="exact"/>
                          <w:ind w:firstLineChars="0" w:firstLine="0" w:leftChars="0" w:left="483" w:rightChars="0" w:right="4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-4201.942</w:t>
                        </w:r>
                      </w:p>
                    </w:tc>
                  </w:tr>
                  <w:tr>
                    <w:trPr>
                      <w:trHeight w:val="280" w:hRule="atLeast"/>
                    </w:trPr>
                    <w:tc>
                      <w:tcPr>
                        <w:tcW w:w="1872" w:type="dxa"/>
                        <w:tcBorders>
                          <w:top w:val="nil"/>
                          <w:left w:val="nil"/>
                          <w:bottom w:val="nil"/>
                        </w:tcBorders>
                      </w:tcPr>
                      <w:p w:rsidR="0018722C">
                        <w:pPr>
                          <w:widowControl w:val="0"/>
                          <w:snapToGrid w:val="1"/>
                          <w:spacing w:beforeLines="0" w:afterLines="0" w:lineRule="auto" w:line="240" w:after="0" w:before="17"/>
                          <w:ind w:firstLineChars="0" w:firstLine="0" w:leftChars="0" w:left="296" w:rightChars="0" w:right="275"/>
                          <w:jc w:val="center"/>
                          <w:autoSpaceDE w:val="0"/>
                          <w:autoSpaceDN w:val="0"/>
                          <w:pBdr>
                            <w:bottom w:val="none" w:sz="0" w:space="0" w:color="auto"/>
                          </w:pBdr>
                          <w:rPr>
                            <w:kern w:val="2"/>
                            <w:sz w:val="12"/>
                            <w:szCs w:val="22"/>
                            <w:rFonts w:cstheme="minorBidi" w:ascii="Times New Roman" w:hAnsi="Times New Roman" w:eastAsia="宋体" w:cs="宋体"/>
                            <w:i/>
                          </w:rPr>
                        </w:pPr>
                        <w:r>
                          <w:rPr>
                            <w:kern w:val="2"/>
                            <w:szCs w:val="22"/>
                            <w:rFonts w:ascii="Times New Roman" w:hAnsi="Times New Roman" w:cstheme="minorBidi" w:eastAsia="宋体" w:cs="宋体"/>
                            <w:i/>
                            <w:sz w:val="18"/>
                          </w:rPr>
                          <w:t>Wald χ</w:t>
                        </w:r>
                        <w:r>
                          <w:rPr>
                            <w:kern w:val="2"/>
                            <w:szCs w:val="22"/>
                            <w:rFonts w:ascii="Times New Roman" w:hAnsi="Times New Roman" w:cstheme="minorBidi" w:eastAsia="宋体" w:cs="宋体"/>
                            <w:i/>
                            <w:position w:val="8"/>
                            <w:sz w:val="12"/>
                          </w:rPr>
                          <w:t>2</w:t>
                        </w:r>
                      </w:p>
                    </w:tc>
                    <w:tc>
                      <w:tcPr>
                        <w:tcW w:w="1832" w:type="dxa"/>
                        <w:tcBorders>
                          <w:top w:val="nil"/>
                          <w:bottom w:val="nil"/>
                        </w:tcBorders>
                      </w:tcPr>
                      <w:p w:rsidR="0018722C">
                        <w:pPr>
                          <w:widowControl w:val="0"/>
                          <w:snapToGrid w:val="1"/>
                          <w:spacing w:beforeLines="0" w:afterLines="0" w:lineRule="auto" w:line="240" w:after="0" w:before="1"/>
                          <w:ind w:firstLineChars="0" w:firstLine="0" w:leftChars="0" w:left="485"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601.347</w:t>
                        </w:r>
                      </w:p>
                    </w:tc>
                    <w:tc>
                      <w:tcPr>
                        <w:tcW w:w="1829" w:type="dxa"/>
                        <w:tcBorders>
                          <w:top w:val="nil"/>
                          <w:bottom w:val="nil"/>
                        </w:tcBorders>
                      </w:tcPr>
                      <w:p w:rsidR="0018722C">
                        <w:pPr>
                          <w:widowControl w:val="0"/>
                          <w:snapToGrid w:val="1"/>
                          <w:spacing w:beforeLines="0" w:afterLines="0" w:lineRule="auto" w:line="240" w:after="0" w:before="1"/>
                          <w:ind w:firstLineChars="0" w:firstLine="0" w:leftChars="0" w:left="481"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618.881</w:t>
                        </w:r>
                      </w:p>
                    </w:tc>
                    <w:tc>
                      <w:tcPr>
                        <w:tcW w:w="1832" w:type="dxa"/>
                        <w:tcBorders>
                          <w:top w:val="nil"/>
                          <w:bottom w:val="nil"/>
                        </w:tcBorders>
                      </w:tcPr>
                      <w:p w:rsidR="0018722C">
                        <w:pPr>
                          <w:widowControl w:val="0"/>
                          <w:snapToGrid w:val="1"/>
                          <w:spacing w:beforeLines="0" w:afterLines="0" w:lineRule="auto" w:line="240" w:after="0" w:before="1"/>
                          <w:ind w:firstLineChars="0" w:firstLine="0" w:leftChars="0" w:left="483"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596.597</w:t>
                        </w:r>
                      </w:p>
                    </w:tc>
                    <w:tc>
                      <w:tcPr>
                        <w:tcW w:w="1829" w:type="dxa"/>
                        <w:tcBorders>
                          <w:top w:val="nil"/>
                          <w:bottom w:val="nil"/>
                          <w:right w:val="nil"/>
                        </w:tcBorders>
                      </w:tcPr>
                      <w:p w:rsidR="0018722C">
                        <w:pPr>
                          <w:widowControl w:val="0"/>
                          <w:snapToGrid w:val="1"/>
                          <w:spacing w:beforeLines="0" w:afterLines="0" w:lineRule="auto" w:line="240" w:after="0" w:before="1"/>
                          <w:ind w:firstLineChars="0" w:firstLine="0" w:leftChars="0" w:left="481" w:rightChars="0" w:right="4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613.858</w:t>
                        </w:r>
                      </w:p>
                    </w:tc>
                  </w:tr>
                  <w:tr>
                    <w:trPr>
                      <w:trHeight w:val="260" w:hRule="atLeast"/>
                    </w:trPr>
                    <w:tc>
                      <w:tcPr>
                        <w:tcW w:w="1872" w:type="dxa"/>
                        <w:tcBorders>
                          <w:top w:val="nil"/>
                          <w:left w:val="nil"/>
                        </w:tcBorders>
                      </w:tcPr>
                      <w:p w:rsidR="0018722C">
                        <w:pPr>
                          <w:widowControl w:val="0"/>
                          <w:snapToGrid w:val="1"/>
                          <w:spacing w:beforeLines="0" w:afterLines="0" w:lineRule="auto" w:line="240" w:after="0" w:before="27"/>
                          <w:ind w:firstLineChars="0" w:firstLine="0" w:rightChars="0" w:right="0" w:leftChars="0" w:left="19"/>
                          <w:jc w:val="center"/>
                          <w:autoSpaceDE w:val="0"/>
                          <w:autoSpaceDN w:val="0"/>
                          <w:pBdr>
                            <w:bottom w:val="none" w:sz="0" w:space="0" w:color="auto"/>
                          </w:pBdr>
                          <w:rPr>
                            <w:kern w:val="2"/>
                            <w:sz w:val="18"/>
                            <w:szCs w:val="22"/>
                            <w:rFonts w:cstheme="minorBidi" w:ascii="Times New Roman" w:hAnsi="宋体" w:eastAsia="宋体" w:cs="宋体"/>
                            <w:i/>
                          </w:rPr>
                        </w:pPr>
                        <w:r>
                          <w:rPr>
                            <w:kern w:val="2"/>
                            <w:szCs w:val="22"/>
                            <w:rFonts w:ascii="Times New Roman" w:cstheme="minorBidi" w:hAnsi="宋体" w:eastAsia="宋体" w:cs="宋体"/>
                            <w:i/>
                            <w:sz w:val="18"/>
                          </w:rPr>
                          <w:t>N</w:t>
                        </w:r>
                      </w:p>
                    </w:tc>
                    <w:tc>
                      <w:tcPr>
                        <w:tcW w:w="1832" w:type="dxa"/>
                        <w:tcBorders>
                          <w:top w:val="nil"/>
                        </w:tcBorders>
                      </w:tcPr>
                      <w:p w:rsidR="0018722C">
                        <w:pPr>
                          <w:widowControl w:val="0"/>
                          <w:snapToGrid w:val="1"/>
                          <w:spacing w:beforeLines="0" w:afterLines="0" w:before="0" w:after="0" w:line="225" w:lineRule="exact"/>
                          <w:ind w:firstLineChars="0" w:firstLine="0" w:leftChars="0" w:left="485" w:rightChars="0" w:right="48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1829" w:type="dxa"/>
                        <w:tcBorders>
                          <w:top w:val="nil"/>
                        </w:tcBorders>
                      </w:tcPr>
                      <w:p w:rsidR="0018722C">
                        <w:pPr>
                          <w:widowControl w:val="0"/>
                          <w:snapToGrid w:val="1"/>
                          <w:spacing w:beforeLines="0" w:afterLines="0" w:before="0" w:after="0" w:line="225" w:lineRule="exact"/>
                          <w:ind w:firstLineChars="0" w:firstLine="0" w:leftChars="0" w:left="483" w:rightChars="0" w:right="48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1832" w:type="dxa"/>
                        <w:tcBorders>
                          <w:top w:val="nil"/>
                        </w:tcBorders>
                      </w:tcPr>
                      <w:p w:rsidR="0018722C">
                        <w:pPr>
                          <w:widowControl w:val="0"/>
                          <w:snapToGrid w:val="1"/>
                          <w:spacing w:beforeLines="0" w:afterLines="0" w:before="0" w:after="0" w:line="225" w:lineRule="exact"/>
                          <w:ind w:firstLineChars="0" w:firstLine="0" w:leftChars="0" w:left="485" w:rightChars="0" w:right="48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c>
                      <w:tcPr>
                        <w:tcW w:w="1829" w:type="dxa"/>
                        <w:tcBorders>
                          <w:top w:val="nil"/>
                          <w:right w:val="nil"/>
                        </w:tcBorders>
                      </w:tcPr>
                      <w:p w:rsidR="0018722C">
                        <w:pPr>
                          <w:widowControl w:val="0"/>
                          <w:snapToGrid w:val="1"/>
                          <w:spacing w:beforeLines="0" w:afterLines="0" w:before="0" w:after="0" w:line="225" w:lineRule="exact"/>
                          <w:ind w:firstLineChars="0" w:firstLine="0" w:leftChars="0" w:left="483" w:rightChars="0" w:right="490"/>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1772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sidR="001852F3">
        <w:rPr>
          <w:kern w:val="2"/>
          <w:szCs w:val="22"/>
          <w:rFonts w:cstheme="minorBidi" w:hAnsiTheme="minorHAnsi" w:eastAsiaTheme="minorHAnsi" w:asciiTheme="minorHAnsi"/>
          <w:sz w:val="21"/>
        </w:rPr>
        <w:t xml:space="preserve">7.10</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分别代表在双尾检验条件下的</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和</w:t>
      </w:r>
      <w:r>
        <w:rPr>
          <w:rFonts w:cstheme="minorBidi" w:hAnsiTheme="minorHAnsi" w:eastAsiaTheme="minorHAnsi" w:asciiTheme="minorHAnsi"/>
        </w:rPr>
        <w:t>10</w:t>
      </w:r>
      <w:r>
        <w:rPr>
          <w:rFonts w:cstheme="minorBidi" w:hAnsiTheme="minorHAnsi" w:eastAsiaTheme="minorHAnsi" w:asciiTheme="minorHAnsi"/>
        </w:rPr>
        <w:t>%水平上显著，括号内数字是估计系数对应的标准误，</w:t>
      </w:r>
      <w:r w:rsidR="001852F3">
        <w:rPr>
          <w:rFonts w:cstheme="minorBidi" w:hAnsiTheme="minorHAnsi" w:eastAsiaTheme="minorHAnsi" w:asciiTheme="minorHAnsi"/>
        </w:rPr>
        <w:t xml:space="preserve">标准误差已经按异方差加以调整。</w:t>
      </w:r>
    </w:p>
    <w:p w:rsidR="0018722C">
      <w:pPr>
        <w:pStyle w:val="Heading2"/>
        <w:topLinePunct/>
        <w:ind w:left="171" w:hangingChars="171" w:hanging="171"/>
      </w:pPr>
      <w:bookmarkStart w:id="833543" w:name="_Toc686833543"/>
      <w:bookmarkStart w:name="_bookmark40" w:id="71"/>
      <w:bookmarkEnd w:id="71"/>
      <w:r>
        <w:t>7.5</w:t>
      </w:r>
      <w:r>
        <w:t xml:space="preserve"> </w:t>
      </w:r>
      <w:bookmarkStart w:name="_bookmark40" w:id="72"/>
      <w:bookmarkEnd w:id="72"/>
      <w:r>
        <w:t>本章小结</w:t>
      </w:r>
      <w:bookmarkEnd w:id="833543"/>
    </w:p>
    <w:p w:rsidR="0018722C">
      <w:pPr>
        <w:pStyle w:val="Heading3"/>
        <w:topLinePunct/>
        <w:ind w:left="200" w:hangingChars="200" w:hanging="200"/>
      </w:pPr>
      <w:r>
        <w:t>7.5.1</w:t>
      </w:r>
      <w:r>
        <w:t xml:space="preserve"> </w:t>
      </w:r>
      <w:r>
        <w:t>研究发现</w:t>
      </w:r>
    </w:p>
    <w:p w:rsidR="0018722C">
      <w:pPr>
        <w:topLinePunct/>
      </w:pPr>
      <w:r>
        <w:t>在激烈的市场竞争中，标准决定游戏规则，制定标准已成为当今企业参与全球竞争的重要手段。本章采用国家科技部编制的中国创新型企业数据，考察了企业在国家标准话语权竞争过程中的策略动机，结果发现：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本章研究表明，企业主持国家标准制定是一种经济转型时期制度蕴藏机会的利用和对制度风险的规避。本章首次构建了标准竞争研究的理论框架，为理解转型经济背景下企业的行业竞争行为提供了一个新的微观视角。</w:t>
      </w:r>
    </w:p>
    <w:p w:rsidR="0018722C">
      <w:pPr>
        <w:pStyle w:val="Heading3"/>
        <w:topLinePunct/>
        <w:ind w:left="200" w:hangingChars="200" w:hanging="200"/>
      </w:pPr>
      <w:r>
        <w:t>7.5.2</w:t>
      </w:r>
      <w:r>
        <w:t xml:space="preserve"> </w:t>
      </w:r>
      <w:r>
        <w:t>启示</w:t>
      </w:r>
    </w:p>
    <w:p w:rsidR="0018722C">
      <w:pPr>
        <w:topLinePunct/>
      </w:pPr>
      <w:r>
        <w:t>本章的研究结论对于管理实践具有以下启示：</w:t>
      </w:r>
      <w:r>
        <w:t>（</w:t>
      </w:r>
      <w:r>
        <w:t>1</w:t>
      </w:r>
      <w:r>
        <w:t>）</w:t>
      </w:r>
      <w:r>
        <w:t>一个良好的政企关系有助于</w:t>
      </w:r>
    </w:p>
    <w:p w:rsidR="0018722C">
      <w:pPr>
        <w:topLinePunct/>
      </w:pPr>
      <w:r>
        <w:t>企业更好抓住标准变化带来的机会，这表明在经济转型时期，政企关系等隐性资</w:t>
      </w:r>
      <w:r>
        <w:t>源对于企业的经营发展具有独特的作用。</w:t>
      </w:r>
      <w:r>
        <w:t>（</w:t>
      </w:r>
      <w:r>
        <w:t xml:space="preserve">2</w:t>
      </w:r>
      <w:r>
        <w:t>）</w:t>
      </w:r>
      <w:r>
        <w:t>企业参与标准竞争的过程是受到多种内外部因素的动态影响，企业需要意识到不同资源在标准竞争中的作用不是一成不变的。中国是一个幅员辽阔的国家，不同地区的政府治理存在很大差异。随着政府治理的改善，专利产出对于企业赢得国家标准制定权的作用在上升，而政治关系的作用有所下降，这表明政府治理具有改变不同要素资源价值实现的作用，</w:t>
      </w:r>
      <w:r w:rsidR="001852F3">
        <w:t xml:space="preserve">因此，企业需要重视政府治理对于企业标准竞争的影响和作用。企业在不同地区经营发展过程中，需要根据不同地区的政府治理特点，采取不同的竞争策略，才能在标准竞争中取得更多的优势。</w:t>
      </w:r>
    </w:p>
    <w:p w:rsidR="0018722C">
      <w:pPr>
        <w:pStyle w:val="Heading3"/>
        <w:topLinePunct/>
        <w:ind w:left="200" w:hangingChars="200" w:hanging="200"/>
      </w:pPr>
      <w:r>
        <w:t>7.5.3</w:t>
      </w:r>
      <w:r>
        <w:t xml:space="preserve"> </w:t>
      </w:r>
      <w:r>
        <w:t>展望</w:t>
      </w:r>
    </w:p>
    <w:p w:rsidR="0018722C">
      <w:pPr>
        <w:topLinePunct/>
      </w:pPr>
      <w:r>
        <w:t>本章对于企业专利对于国家标准话语权竞争影响的研究尚有进一步拓展的空间：</w:t>
      </w:r>
      <w:r>
        <w:t>（</w:t>
      </w:r>
      <w:r>
        <w:t>1</w:t>
      </w:r>
      <w:r>
        <w:t>）</w:t>
      </w:r>
      <w:r>
        <w:t>扩大企业样本容量，基于更多的企业数据有助于得出更稳健的结论；</w:t>
      </w:r>
      <w:r>
        <w:t>（</w:t>
      </w:r>
      <w:r>
        <w:t>2</w:t>
      </w:r>
      <w:r>
        <w:t>）</w:t>
      </w:r>
      <w:r/>
      <w:r w:rsidR="001852F3">
        <w:t xml:space="preserve">标准竞争概念本身内涵丰富，理论界对其的讨论也在不断进</w:t>
      </w:r>
      <w:r w:rsidR="001852F3">
        <w:t>行当</w:t>
      </w:r>
      <w:r w:rsidR="001852F3">
        <w:t>中，国际标准、国家标准、地区标准也差异明显，本章因数据限制没有考虑企业参与其他类型标准竞争的行为差异，因此，进一步比较不同类型企业在参与不同类型标准竞争的</w:t>
      </w:r>
      <w:r>
        <w:t>成为差异应当成为下一步研究工作所需要努力的重要方向；</w:t>
      </w:r>
      <w:r>
        <w:rPr>
          <w:spacing w:val="-2"/>
        </w:rPr>
        <w:t>（</w:t>
      </w:r>
      <w:r>
        <w:rPr>
          <w:spacing w:val="-2"/>
        </w:rPr>
        <w:t xml:space="preserve">3</w:t>
      </w:r>
      <w:r>
        <w:rPr>
          <w:spacing w:val="-2"/>
        </w:rPr>
        <w:t>）</w:t>
      </w:r>
      <w:r>
        <w:t>本章只研究了企业获取国家标准制定的影响因素，而没有研究企业获得国家标准制定权后的经济后</w:t>
      </w:r>
      <w:r>
        <w:t>果，对这一问题的研究可以进一步深化对中国转轨时期企业标准竞争行为的理解。</w:t>
      </w:r>
    </w:p>
    <w:p w:rsidR="0018722C">
      <w:pPr>
        <w:pStyle w:val="Heading1"/>
        <w:topLinePunct/>
      </w:pPr>
      <w:bookmarkStart w:id="833544" w:name="_Toc686833544"/>
      <w:bookmarkStart w:name="_bookmark41" w:id="73"/>
      <w:bookmarkEnd w:id="73"/>
      <w:r/>
      <w:r>
        <w:t>第</w:t>
      </w:r>
      <w:r/>
      <w:r>
        <w:t>8</w:t>
      </w:r>
      <w:r/>
      <w:r>
        <w:t>章</w:t>
      </w:r>
      <w:r>
        <w:t xml:space="preserve">  </w:t>
      </w:r>
      <w:r>
        <w:t>主要</w:t>
      </w:r>
      <w:r>
        <w:t>结</w:t>
      </w:r>
      <w:r>
        <w:t>论</w:t>
      </w:r>
      <w:r>
        <w:t>、启示和未来</w:t>
      </w:r>
      <w:r>
        <w:t>的研</w:t>
      </w:r>
      <w:r>
        <w:t>究方向</w:t>
      </w:r>
      <w:bookmarkEnd w:id="833544"/>
    </w:p>
    <w:p w:rsidR="0018722C">
      <w:pPr>
        <w:pStyle w:val="Heading2"/>
        <w:topLinePunct/>
        <w:ind w:left="171" w:hangingChars="171" w:hanging="171"/>
      </w:pPr>
      <w:bookmarkStart w:id="833545" w:name="_Toc686833545"/>
      <w:bookmarkStart w:name="_bookmark42" w:id="74"/>
      <w:bookmarkEnd w:id="74"/>
      <w:r>
        <w:t>8.1</w:t>
      </w:r>
      <w:r>
        <w:t xml:space="preserve"> </w:t>
      </w:r>
      <w:bookmarkStart w:name="_bookmark42" w:id="75"/>
      <w:bookmarkEnd w:id="75"/>
      <w:r>
        <w:t>主要研究结论</w:t>
      </w:r>
      <w:bookmarkEnd w:id="833545"/>
    </w:p>
    <w:p w:rsidR="0018722C">
      <w:pPr>
        <w:topLinePunct/>
      </w:pPr>
      <w:r>
        <w:t>本文在借鉴国内外现有研究基础上，详细分析和检验了政府治理如何影响中国企业的专利产出，在此基础上本文进一步对企业专利活动在企业获取国家标准话语权中的作用展开实证研究，本文从“决定因素”和“经济绩效”两个方面构建了一个研究企业专利活动的分析思路和论证体系。</w:t>
      </w:r>
    </w:p>
    <w:p w:rsidR="0018722C">
      <w:pPr>
        <w:topLinePunct/>
      </w:pPr>
      <w:r>
        <w:t>本文得到了以下重要的研究结论：</w:t>
      </w:r>
    </w:p>
    <w:p w:rsidR="0018722C">
      <w:pPr>
        <w:topLinePunct/>
      </w:pPr>
      <w:r>
        <w:t>第一，在政府治理水平较高的地区，企业表现出更高的专利产出水平；非国有企业专利产出水平对于政府治理水平的敏感度更高；政府治理对于企业专利产出水平的影响随着企业隶属层级的降低而增强；基于传导机制的考察发现，政府通过增加教育投入，推动技术市场发展、吸引外商直接投资以及遏制权力寻租活动等措施促进了企业专利产出水平的提升。</w:t>
      </w:r>
      <w:r>
        <w:rPr>
          <w:b/>
        </w:rPr>
        <w:t>本章研究结论凸显出政府治理转型在</w:t>
      </w:r>
      <w:r>
        <w:rPr>
          <w:b/>
        </w:rPr>
        <w:t>提升中国企业技术创新能力中的战略意义。</w:t>
      </w:r>
    </w:p>
    <w:p w:rsidR="0018722C">
      <w:pPr>
        <w:topLinePunct/>
      </w:pPr>
      <w:r>
        <w:t>第二，政府补贴与企业专利产出呈现出倒</w:t>
      </w:r>
      <w:r>
        <w:t>U</w:t>
      </w:r>
      <w:r/>
      <w:r w:rsidR="001852F3">
        <w:t xml:space="preserve">型关系。当政府补贴低于某一临</w:t>
      </w:r>
      <w:r>
        <w:t>界值时，政府补贴显著促进了企业专利产出；当政府补贴超过临界值时，政府补</w:t>
      </w:r>
      <w:r>
        <w:t>贴对企业专利产出的抑制效应开始显现；基于企业特征的考察发现，政府补贴对企业专利产出的影响存在显著的产权、规模和行业差异；结合地区环境的考察发现，在税收负担水平较重的地区，政府补贴在促进企业专利产出方面发挥出了更大的作用。</w:t>
      </w:r>
    </w:p>
    <w:p w:rsidR="0018722C">
      <w:pPr>
        <w:topLinePunct/>
      </w:pPr>
      <w:r>
        <w:t>第三，基于</w:t>
      </w:r>
      <w:r w:rsidR="001852F3">
        <w:t xml:space="preserve">2007</w:t>
      </w:r>
      <w:r w:rsidR="001852F3">
        <w:t xml:space="preserve">年企业所得税改革这一重大的制度变革事件，结合国家知识</w:t>
      </w:r>
    </w:p>
    <w:p w:rsidR="0018722C">
      <w:pPr>
        <w:topLinePunct/>
      </w:pPr>
      <w:r>
        <w:t>产权局提供的</w:t>
      </w:r>
      <w:r>
        <w:t>335288</w:t>
      </w:r>
      <w:r/>
      <w:r w:rsidR="001852F3">
        <w:t xml:space="preserve">家企业专利数据，检验了税制改革对于企业专利活动的影响。</w:t>
      </w:r>
      <w:r>
        <w:t>研究发现，税率降低的企业表现出了更高的专利产出水平；研发和职工教育费用</w:t>
      </w:r>
      <w:r>
        <w:t>抵扣产生的税盾效应显著影响了所得税改革后企业的专利产出水平；所得税改革</w:t>
      </w:r>
      <w:r>
        <w:t>对企业专利产出的影响存在显著的区域、行业和规模差异。这意味着，发挥好税</w:t>
      </w:r>
      <w:r>
        <w:t>收的职能作用对于推动企业转型升级具有重要影响，并且这种影响是通过税收政</w:t>
      </w:r>
      <w:r>
        <w:t>策工具的“组合效应”和发挥其经济杠杆作用来营造有利于专利产出的政策环</w:t>
      </w:r>
      <w:r>
        <w:t>境</w:t>
      </w:r>
    </w:p>
    <w:p w:rsidR="0018722C">
      <w:pPr>
        <w:topLinePunct/>
      </w:pPr>
      <w:r>
        <w:t>实现的。</w:t>
      </w:r>
    </w:p>
    <w:p w:rsidR="0018722C">
      <w:pPr>
        <w:topLinePunct/>
      </w:pPr>
      <w:r>
        <w:t>第四，政府腐败抑制了企业的专利产出水平。在外部创新环境方面，腐败减少了地区外商直接投资的流入，增大了企业获取技术和资金的难度，抬高了企业的专利产出成本；在企业内部创新投入方面，政府腐败抑制了企业的创新投入，</w:t>
      </w:r>
      <w:r w:rsidR="001852F3">
        <w:t xml:space="preserve">进一步抑制了企业的专利产出。</w:t>
      </w:r>
    </w:p>
    <w:p w:rsidR="0018722C">
      <w:pPr>
        <w:topLinePunct/>
      </w:pPr>
      <w:r>
        <w:t>第五，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w:t>
      </w:r>
    </w:p>
    <w:p w:rsidR="0018722C">
      <w:pPr>
        <w:topLinePunct/>
      </w:pPr>
      <w:r>
        <w:t>综上所述，可以归纳为以下两点基本结论：</w:t>
      </w:r>
      <w:r>
        <w:t>（</w:t>
      </w:r>
      <w:r>
        <w:t>1</w:t>
      </w:r>
      <w:r>
        <w:t>）</w:t>
      </w:r>
      <w:r>
        <w:t>在政府治理水平较高的地区，</w:t>
      </w:r>
      <w:r w:rsidR="001852F3">
        <w:t xml:space="preserve">当地企业表现出了更高的专利产出水平；适度的政府补贴和税率降低有利于提升企业的专利产出水平；政府腐败问题已经成为摆在企业专利活动面前的重大障碍之一；</w:t>
      </w:r>
      <w:r>
        <w:t>（</w:t>
      </w:r>
      <w:r>
        <w:t>2</w:t>
      </w:r>
      <w:r>
        <w:t>）</w:t>
      </w:r>
      <w:r>
        <w:t>企业专利成果提升了企业在国家标准竞争上的话语权，地区政府治理水平的改善提升了企业获取国家标准话语权竞争方面的公平性。</w:t>
      </w:r>
    </w:p>
    <w:p w:rsidR="0018722C">
      <w:pPr>
        <w:pStyle w:val="Heading2"/>
        <w:topLinePunct/>
        <w:ind w:left="171" w:hangingChars="171" w:hanging="171"/>
      </w:pPr>
      <w:bookmarkStart w:id="833546" w:name="_Toc686833546"/>
      <w:bookmarkStart w:name="_bookmark43" w:id="76"/>
      <w:bookmarkEnd w:id="76"/>
      <w:r>
        <w:t>8.2</w:t>
      </w:r>
      <w:r>
        <w:t xml:space="preserve"> </w:t>
      </w:r>
      <w:bookmarkStart w:name="_bookmark43" w:id="77"/>
      <w:bookmarkEnd w:id="77"/>
      <w:r>
        <w:t>研究启示与政策建议</w:t>
      </w:r>
      <w:bookmarkEnd w:id="833546"/>
    </w:p>
    <w:p w:rsidR="0018722C">
      <w:pPr>
        <w:pStyle w:val="Heading3"/>
        <w:topLinePunct/>
        <w:ind w:left="200" w:hangingChars="200" w:hanging="200"/>
      </w:pPr>
      <w:r>
        <w:t>8.2.1</w:t>
      </w:r>
      <w:r>
        <w:t xml:space="preserve"> </w:t>
      </w:r>
      <w:r>
        <w:t>对企业经营的启示</w:t>
      </w:r>
    </w:p>
    <w:p w:rsidR="0018722C">
      <w:pPr>
        <w:topLinePunct/>
      </w:pPr>
      <w:r>
        <w:t>1.企业在开展专利活动时，需要科学审视和认真对待政府治理因素对于企业专利产出的影响，充分运用政府治理转型、政府补贴、税制改革等带来的“制度红利”因素，促进企业专利活动的发展。</w:t>
      </w:r>
    </w:p>
    <w:p w:rsidR="0018722C">
      <w:pPr>
        <w:topLinePunct/>
      </w:pPr>
      <w:r>
        <w:t>2.在政府腐败较为严重的地区，由于寻租行为增加了企业创新成本，在这些地区，企业的专利投资活动往往面临更高的投资风险。因此，企业在进行创新活动投资地点决策前，应当谨慎考察和评估地区政府腐败行为对于企业专利活动带来的政治风险和经济影响。</w:t>
      </w:r>
    </w:p>
    <w:p w:rsidR="0018722C">
      <w:pPr>
        <w:topLinePunct/>
      </w:pPr>
      <w:r>
        <w:t>3.企业可以通过专利活动获取国家标准话语权，在此基础上提升企业的行业影响力。这意味着经济转型时期的国家标准制定为企业提供了一个改变外部发展</w:t>
      </w:r>
      <w:r>
        <w:t>环境的宝贵机会，企业通过主持国家标准有助于实现对未来制度变迁风险的规避。</w:t>
      </w:r>
    </w:p>
    <w:p w:rsidR="0018722C">
      <w:pPr>
        <w:topLinePunct/>
      </w:pPr>
      <w:r>
        <w:t>因此，中国企业急需树立标准竞争意识，主动研究标准竞争中存在的客观规律。专利产出对于企业提高在国家标准方面的话语权具有重要影响，这意味着企业需要更加重视专利活动对于标准竞争的价值。企业可以通过加大专利研制和技术创新力度，不断累积和扩大自身的技术优势，为参与国家标准甚至是国际标准竞争打下坚实的技术基础。</w:t>
      </w:r>
    </w:p>
    <w:p w:rsidR="0018722C">
      <w:pPr>
        <w:pStyle w:val="Heading3"/>
        <w:topLinePunct/>
        <w:ind w:left="200" w:hangingChars="200" w:hanging="200"/>
      </w:pPr>
      <w:r>
        <w:t>8.2.2</w:t>
      </w:r>
      <w:r>
        <w:t xml:space="preserve"> </w:t>
      </w:r>
      <w:r>
        <w:t>对政府管理部门的启示</w:t>
      </w:r>
    </w:p>
    <w:p w:rsidR="0018722C">
      <w:pPr>
        <w:topLinePunct/>
      </w:pPr>
      <w:r>
        <w:rPr>
          <w:rFonts w:cstheme="minorBidi" w:hAnsiTheme="minorHAnsi" w:eastAsiaTheme="minorHAnsi" w:asciiTheme="minorHAnsi"/>
        </w:rPr>
        <w:t>1.</w:t>
      </w:r>
      <w:r>
        <w:rPr>
          <w:rFonts w:cstheme="minorBidi" w:hAnsiTheme="minorHAnsi" w:eastAsiaTheme="minorHAnsi" w:asciiTheme="minorHAnsi"/>
          <w:b/>
        </w:rPr>
        <w:t>本文揭示出当代中国已经进入到政府转型和企业转型的“双重转型”历史阶段。</w:t>
      </w:r>
      <w:r>
        <w:rPr>
          <w:rFonts w:cstheme="minorBidi" w:hAnsiTheme="minorHAnsi" w:eastAsiaTheme="minorHAnsi" w:asciiTheme="minorHAnsi"/>
        </w:rPr>
        <w:t>为此，</w:t>
      </w:r>
      <w:r>
        <w:rPr>
          <w:rFonts w:cstheme="minorBidi" w:hAnsiTheme="minorHAnsi" w:eastAsiaTheme="minorHAnsi" w:asciiTheme="minorHAnsi"/>
          <w:b/>
        </w:rPr>
        <w:t>应当加快推进政府治理转型的步伐，通过加大简政放权力度，转变政府职能，进一步释放当前的改革红利，为中国企业的转型升级之路提供坚实的制度保障。</w:t>
      </w:r>
      <w:r>
        <w:rPr>
          <w:rFonts w:cstheme="minorBidi" w:hAnsiTheme="minorHAnsi" w:eastAsiaTheme="minorHAnsi" w:asciiTheme="minorHAnsi"/>
        </w:rPr>
        <w:t>政府为此需要重点完善经济转型过程中的法制基础，为创新活动创造一个公开、公正和透明的市场环境，政府应当在加大查处假冒伪劣产品力度，保护创新成果的同时，通过减少行政干预，提升行政效能，进一步发挥软环境建设对创新活动的培育作用。</w:t>
      </w:r>
    </w:p>
    <w:p w:rsidR="0018722C">
      <w:pPr>
        <w:topLinePunct/>
      </w:pPr>
      <w:r>
        <w:t>2.政府在制定财政和税收政策过程中，应当认识到政府对于企业创新活动单方面的政策扶持不是万能的，超过一定限度的“激励”也可能引起负面效果，因此政府管理部门应当防范由于实施过高强度扶持政策引发的抑制效应，因为高度补贴激励会使得企业更有兴趣通过各种非正常手段，进行“寻扶持”的投资来获取政府的政策支持，而不是将企业资源正常用于提高技术水平，这会扭曲社会的资源配置，并且削弱财税激励对企业技术活动的促进作用。</w:t>
      </w:r>
    </w:p>
    <w:p w:rsidR="0018722C">
      <w:pPr>
        <w:topLinePunct/>
      </w:pPr>
      <w:r>
        <w:t>3.在微观层面，政府腐败现象使得一部分企业无需通过艰苦和带有很大风险的创新活动，只需借助寻租活动就可以生存和发展，腐败现象降低了企业从事技术创新活动的必要性，败坏了社会风气，腐蚀了企业家的创新精神。政府公职人员的腐败问题使得权力可以凌驾与法律和市场规则之上，权力寻租行为降低了资源配置效率，增大了企业的创新成本。打击官员腐败使得企业通过技术创新提升自身市场竞争力的压力随之增大，企业就有更大的动力从事技术创新活动，激发出企业内在创新活力。因此，政府在推动经济转型升级和实施“专利战略”过程中，通过打击腐败，抑制权力寻租行为，为中国企业的专利活动创造一个公平的发展环境就显得尤为重要。</w:t>
      </w:r>
    </w:p>
    <w:p w:rsidR="0018722C">
      <w:pPr>
        <w:topLinePunct/>
      </w:pPr>
      <w:r>
        <w:t>4</w:t>
      </w:r>
      <w:r>
        <w:t>.专利活动与政治关联在影响企业获取国家标准话语权方面存在的替代关</w:t>
      </w:r>
      <w:r>
        <w:t>系，这意味着有部分企业凭借与政府的特殊政治关系就可以获得影响国家标准制定的机会，这会在一定程度上打击了企业从事技术创新的积极性，增加了行业竞争的不公平因素。鼓励企业增加专利产出在某种程度上是中国各级政府一项重要的经济政策，但是如果专利活动不能给企业带来足够的经济回报，政府出台的激励政策也终将成为空中楼阁。因此，政府不但需要创建一个有效的知识产权保护体系，而且需要着力培育创新投资回报市场体系，以此来激发出企业从事研发活</w:t>
      </w:r>
      <w:r>
        <w:t>动内在的经济动力。本文研究结果意味着，中国已经处于创新政策调整的窗口期，</w:t>
      </w:r>
      <w:r>
        <w:t>调整重心应放在如何完善知识产权保护制度，以促进企业获取研发收益的内在能力的形成与提升方面。</w:t>
      </w:r>
    </w:p>
    <w:p w:rsidR="0018722C">
      <w:pPr>
        <w:pStyle w:val="Heading2"/>
        <w:topLinePunct/>
        <w:ind w:left="171" w:hangingChars="171" w:hanging="171"/>
      </w:pPr>
      <w:bookmarkStart w:id="833547" w:name="_Toc686833547"/>
      <w:bookmarkStart w:name="_bookmark44" w:id="78"/>
      <w:bookmarkEnd w:id="78"/>
      <w:r>
        <w:t>8.3</w:t>
      </w:r>
      <w:r>
        <w:t xml:space="preserve"> </w:t>
      </w:r>
      <w:bookmarkStart w:name="_bookmark44" w:id="79"/>
      <w:bookmarkEnd w:id="79"/>
      <w:r>
        <w:t>研究局限和未来研究方向</w:t>
      </w:r>
      <w:bookmarkEnd w:id="833547"/>
    </w:p>
    <w:p w:rsidR="0018722C">
      <w:pPr>
        <w:pStyle w:val="Heading3"/>
        <w:topLinePunct/>
        <w:ind w:left="200" w:hangingChars="200" w:hanging="200"/>
      </w:pPr>
      <w:r>
        <w:t>8.3.1</w:t>
      </w:r>
      <w:r>
        <w:t xml:space="preserve"> </w:t>
      </w:r>
      <w:r>
        <w:t>本文研究的不足之处</w:t>
      </w:r>
    </w:p>
    <w:p w:rsidR="0018722C">
      <w:pPr>
        <w:topLinePunct/>
      </w:pPr>
      <w:r>
        <w:t>由于本文展开有关政府治理如何影响中国企业专利活动问题的研究，更多带有探索性质，难免存在一些不足之处，主要有：</w:t>
      </w:r>
    </w:p>
    <w:p w:rsidR="0018722C">
      <w:pPr>
        <w:topLinePunct/>
      </w:pPr>
      <w:r>
        <w:t>1.政府治理概念本身内涵丰富，理论界对其的讨论也在不断进</w:t>
      </w:r>
      <w:r>
        <w:t>行当</w:t>
      </w:r>
      <w:r>
        <w:t>中，中国地域辽阔，各个地方政府的行政风格和管理模式也差异明显，本文政府治理的指标体系主要依据了现有文献关于政府治理的论述，导致在研究政府治理对于企业专利活动的影响方面存在一定的片面性。对这一指标的研究还有继续完善和深化的空间，进一步构建一个更加全面的政府治理指标体系应当成为下一步研究工作所需要努力的重要方向。</w:t>
      </w:r>
    </w:p>
    <w:p w:rsidR="0018722C">
      <w:pPr>
        <w:topLinePunct/>
      </w:pPr>
      <w:r>
        <w:t>2.在研究政府治理对于企业专利活动影响方面，本文只采用了地区层面的数据，而同一个地区中制度因素对于不同企业的个体影响往往存在一定的差异性，</w:t>
      </w:r>
      <w:r w:rsidR="001852F3">
        <w:t xml:space="preserve">这方面的研究可能需要通过调查问卷等方式在以后的研究进一步加以完善。</w:t>
      </w:r>
    </w:p>
    <w:p w:rsidR="0018722C">
      <w:pPr>
        <w:topLinePunct/>
      </w:pPr>
      <w:r>
        <w:t>3.受到数据方面的限制，本文仅以企业主持国家标准制定数量作为企业在国家话语权的衡量指标，导致在评价和研究企业专利活动所产生的经济绩效方面存在一定的局限性。不仅如此，在探索国家话语权方面的研究仍然处于起步阶段，</w:t>
      </w:r>
      <w:r w:rsidR="001852F3">
        <w:t xml:space="preserve">在国家标准话语权方面，一大批新鲜而有趣的话题有待本文进一步深入研究。</w:t>
      </w:r>
    </w:p>
    <w:p w:rsidR="0018722C">
      <w:pPr>
        <w:pStyle w:val="Heading3"/>
        <w:topLinePunct/>
        <w:ind w:left="200" w:hangingChars="200" w:hanging="200"/>
      </w:pPr>
      <w:r>
        <w:t>8.3.2</w:t>
      </w:r>
      <w:r>
        <w:t xml:space="preserve"> </w:t>
      </w:r>
      <w:r>
        <w:t>未来的研究方向</w:t>
      </w:r>
    </w:p>
    <w:p w:rsidR="0018722C">
      <w:pPr>
        <w:topLinePunct/>
      </w:pPr>
      <w:r>
        <w:t>中国转型经济的背景为企业专利活动这一课题提供了大量鲜活的研究素材，</w:t>
      </w:r>
      <w:r w:rsidR="001852F3">
        <w:t xml:space="preserve">这一领域内容丰富而又充满挑战的课题，未来值得研究的主要方向和重要问题包括：</w:t>
      </w:r>
    </w:p>
    <w:p w:rsidR="0018722C">
      <w:pPr>
        <w:topLinePunct/>
      </w:pPr>
      <w:r>
        <w:t>1.中国转型经济的制度背景为我们研究政府治理对于企业专利活动的影响提供了大量鲜活而有趣的研究素材，进一步结合重大的政策事件深入研究政府治理对于企业专利活动的影响将会是非常有趣的事情。这当中包括土地市场的制度安排、营业税改增值税、政府层级改革等事件。土地资源是一切生产活动的基础要素之一，研究土地供给和土地价格对于中国企业专利活动的影响具有重要的现实意义。营业税改增值税这一重大的改革事件给中国企业的税收环境带来了巨大的</w:t>
      </w:r>
      <w:r>
        <w:t>变化，在新的税收政策环境下，企业的专利活动如何演进？呈现出哪些新的变化？</w:t>
      </w:r>
      <w:r>
        <w:t>政府层级改革带了行政成本的下降，有利于政府提升行政效能。政府层级改革是否影响了企业技术活动？如果有，传导机制又是如何实现的？</w:t>
      </w:r>
    </w:p>
    <w:p w:rsidR="0018722C">
      <w:pPr>
        <w:topLinePunct/>
      </w:pPr>
      <w:r>
        <w:t>2.企业专利活动经济绩效方面的研究。首先，企业专利活动对于当企业业绩和未来业绩的影响存在怎样的传导关系？这种关系是否会受到其他因素的调节作用？政府治理等外部制度安排因素会对企业专利活动成果转化产生怎样的影响？</w:t>
      </w:r>
      <w:r w:rsidR="001852F3">
        <w:t xml:space="preserve">其次，专利活动对于企业其他经营发展过程产生了怎样的影响？具体而言，专利活动对于企业出口、员工工资收入、对于上市企业的市场价值、品牌建设产生了怎样的影响？政府治理在这当中又是如何发挥作用的？对于以上问题的回答不仅有助于加深我们对于经济转型时期企业专利活动的理解，而且可以为企业的经营发展提供有益的现实启示。</w:t>
      </w:r>
    </w:p>
    <w:p w:rsidR="0018722C">
      <w:pPr>
        <w:topLinePunct/>
      </w:pPr>
      <w:r>
        <w:t>3.继产品竞争、品牌竞争之后，标准话语权竞争成为一种更深层次和更高水平的竞争形式，对于该问题的研究也具有重大的理论价值和现实意义。首先，标准竞争概念本身内涵丰富，理论界对其的讨论也在不断进</w:t>
      </w:r>
      <w:r>
        <w:t>行当</w:t>
      </w:r>
      <w:r>
        <w:t>中，国际标准、国家标准、地区标准也差异明显，企业参与不同类型标准竞争过程存在怎样的行为差异？在一个标准制定过程中通常有多个企业共同完成，在这个集团内部的企业是如何竞争与合作的？其次，在标准制定拥有更大话语权的企业往往是创新能力强、资产规模大和成立时间久的少数企业，而对于那些不具备这些优势的企业</w:t>
      </w:r>
      <w:r>
        <w:t>是</w:t>
      </w:r>
    </w:p>
    <w:p w:rsidR="0018722C">
      <w:pPr>
        <w:topLinePunct/>
      </w:pPr>
      <w:r>
        <w:t>否只能被动接受其他企业制定的游戏规则，还是可以借助自身努力突出重围，在标准话语权竞争中分得一杯羹？最后，企业究竟是如何通过在标准话语权当中的竞争来提升自身竞争优势？对于标准话语权问题的研究不但可以为企业界提供有价值的理论总结，而且可以为政府在完善标准和规制体系建设过程中提供重要的决策参考。</w:t>
      </w:r>
    </w:p>
    <w:p w:rsidR="0018722C">
      <w:pPr>
        <w:pStyle w:val="afff1"/>
        <w:topLinePunct/>
      </w:pPr>
      <w:bookmarkStart w:id="833548" w:name="_Toc686833548"/>
      <w:bookmarkStart w:name="_bookmark45" w:id="80"/>
      <w:bookmarkEnd w:id="80"/>
      <w:r/>
      <w:r>
        <w:t>参考文献</w:t>
      </w:r>
      <w:bookmarkEnd w:id="833548"/>
    </w:p>
    <w:p w:rsidR="0018722C">
      <w:pPr>
        <w:topLinePunct/>
      </w:pPr>
      <w:r>
        <w:rPr>
          <w:rFonts w:cstheme="minorBidi" w:hAnsiTheme="minorHAnsi" w:eastAsiaTheme="minorHAnsi" w:asciiTheme="minorHAnsi" w:ascii="黑体" w:hAnsi="宋体" w:eastAsia="黑体" w:cs="宋体" w:hint="eastAsia"/>
          <w:b/>
        </w:rPr>
        <w:t>一、英文文献</w:t>
      </w:r>
    </w:p>
    <w:p w:rsidR="0018722C">
      <w:pPr>
        <w:pStyle w:val="ab"/>
        <w:topLinePunct/>
        <w:ind w:left="200" w:hangingChars="200" w:hanging="200"/>
      </w:pPr>
      <w:bookmarkStart w:id="833552" w:name="_cwCmt3"/>
      <w:bookmarkStart w:name="_bookmark46" w:id="81"/>
      <w:bookmarkEnd w:id="81"/>
      <w:r>
        <w:t>[</w:t>
      </w:r>
      <w:r>
        <w:t xml:space="preserve">1</w:t>
      </w:r>
      <w:r>
        <w:t>]</w:t>
      </w:r>
      <w:r w:rsidRPr="00281126">
        <w:t xml:space="preserve">  </w:t>
      </w:r>
      <w:r/>
      <w:bookmarkStart w:name="_bookmark46" w:id="82"/>
      <w:bookmarkEnd w:id="82"/>
      <w:r>
        <w:t>A</w:t>
      </w:r>
      <w:r>
        <w:t xml:space="preserve">cemoglu, D., and Johnson, S.,</w:t>
      </w:r>
      <w:r>
        <w:t xml:space="preserve"> </w:t>
      </w:r>
      <w:r>
        <w:t>2005,</w:t>
      </w:r>
      <w:r>
        <w:t xml:space="preserve">"</w:t>
      </w:r>
      <w:r w:rsidR="004B696B">
        <w:t xml:space="preserve"> </w:t>
      </w:r>
      <w:r w:rsidR="004B696B">
        <w:t xml:space="preserve">Unbundling Institutions", </w:t>
      </w:r>
      <w:r>
        <w:rPr>
          <w:b/>
          <w:i/>
        </w:rPr>
        <w:t>Journal of Political Economy</w:t>
      </w:r>
      <w:r>
        <w:t>, 113</w:t>
      </w:r>
      <w:r>
        <w:t>(</w:t>
      </w:r>
      <w:r>
        <w:t>5</w:t>
      </w:r>
      <w:r>
        <w:t>)</w:t>
      </w:r>
      <w:r>
        <w:t>,</w:t>
      </w:r>
      <w:r>
        <w:t> </w:t>
      </w:r>
      <w:r>
        <w:t>949-995.</w:t>
      </w:r>
      <w:bookmarkEnd w:id="833552"/>
    </w:p>
    <w:p w:rsidR="0018722C">
      <w:pPr>
        <w:pStyle w:val="ab"/>
        <w:topLinePunct/>
        <w:ind w:left="200" w:hangingChars="200" w:hanging="200"/>
      </w:pPr>
      <w:bookmarkStart w:name="_bookmark47" w:id="83"/>
      <w:bookmarkEnd w:id="83"/>
      <w:r>
        <w:t>[</w:t>
      </w:r>
      <w:r>
        <w:t xml:space="preserve">2</w:t>
      </w:r>
      <w:r>
        <w:t>]</w:t>
      </w:r>
      <w:r w:rsidRPr="00281126">
        <w:t xml:space="preserve">  </w:t>
      </w:r>
      <w:r/>
      <w:bookmarkStart w:name="_bookmark47" w:id="84"/>
      <w:bookmarkEnd w:id="84"/>
      <w:r>
        <w:t>A</w:t>
      </w:r>
      <w:r>
        <w:t>cemoglu,</w:t>
      </w:r>
      <w:r>
        <w:t> </w:t>
      </w:r>
      <w:r>
        <w:t>D.,</w:t>
      </w:r>
      <w:r>
        <w:t> </w:t>
      </w:r>
      <w:r>
        <w:t>Johnson,</w:t>
      </w:r>
      <w:r>
        <w:t> </w:t>
      </w:r>
      <w:r>
        <w:t>S.,</w:t>
      </w:r>
      <w:r>
        <w:t> </w:t>
      </w:r>
      <w:r>
        <w:t>and</w:t>
      </w:r>
      <w:r>
        <w:t> </w:t>
      </w:r>
      <w:r>
        <w:t>Robinson,</w:t>
      </w:r>
      <w:r>
        <w:t> </w:t>
      </w:r>
      <w:r>
        <w:t>J.</w:t>
      </w:r>
      <w:r>
        <w:t> </w:t>
      </w:r>
      <w:r>
        <w:t xml:space="preserve">A.,</w:t>
      </w:r>
      <w:r>
        <w:t xml:space="preserve"> </w:t>
      </w:r>
      <w:r>
        <w:t>2005,</w:t>
      </w:r>
      <w:r>
        <w:t>"</w:t>
      </w:r>
      <w:r w:rsidR="004B696B">
        <w:t xml:space="preserve"> </w:t>
      </w:r>
      <w:r w:rsidR="004B696B">
        <w:t>Institutions</w:t>
      </w:r>
      <w:r>
        <w:t> </w:t>
      </w:r>
      <w:r>
        <w:t>As</w:t>
      </w:r>
      <w:r>
        <w:t> </w:t>
      </w:r>
      <w:r>
        <w:t>A</w:t>
      </w:r>
      <w:r>
        <w:t> </w:t>
      </w:r>
      <w:r>
        <w:t>Fundamental</w:t>
      </w:r>
      <w:r>
        <w:t> </w:t>
      </w:r>
      <w:r>
        <w:t>Cause</w:t>
      </w:r>
      <w:r>
        <w:t> </w:t>
      </w:r>
      <w:r>
        <w:t>of Long-Run Growth", </w:t>
      </w:r>
      <w:r>
        <w:rPr>
          <w:b/>
          <w:i/>
        </w:rPr>
        <w:t>Handbook of Economic Growth</w:t>
      </w:r>
      <w:r>
        <w:t>, 1,</w:t>
      </w:r>
      <w:r>
        <w:t> </w:t>
      </w:r>
      <w:r>
        <w:t>385-472.</w:t>
      </w:r>
    </w:p>
    <w:p w:rsidR="0018722C">
      <w:pPr>
        <w:pStyle w:val="ab"/>
        <w:topLinePunct/>
        <w:ind w:left="200" w:hangingChars="200" w:hanging="200"/>
      </w:pPr>
      <w:bookmarkStart w:name="_bookmark48" w:id="85"/>
      <w:bookmarkEnd w:id="85"/>
      <w:r>
        <w:t>[</w:t>
      </w:r>
      <w:r>
        <w:t xml:space="preserve">3</w:t>
      </w:r>
      <w:r>
        <w:t>]</w:t>
      </w:r>
      <w:r w:rsidRPr="00281126">
        <w:t xml:space="preserve">  </w:t>
      </w:r>
      <w:r/>
      <w:bookmarkStart w:name="_bookmark48" w:id="86"/>
      <w:bookmarkEnd w:id="86"/>
      <w:r>
        <w:t>A</w:t>
      </w:r>
      <w:r>
        <w:t>cemoglu,</w:t>
      </w:r>
      <w:r>
        <w:t> </w:t>
      </w:r>
      <w:r>
        <w:t>D.,</w:t>
      </w:r>
      <w:r>
        <w:t> </w:t>
      </w:r>
      <w:r>
        <w:t>and</w:t>
      </w:r>
      <w:r>
        <w:t> </w:t>
      </w:r>
      <w:r>
        <w:t>Verdier,</w:t>
      </w:r>
      <w:r>
        <w:t> </w:t>
      </w:r>
      <w:r>
        <w:t xml:space="preserve">T.,</w:t>
      </w:r>
      <w:r>
        <w:t xml:space="preserve"> </w:t>
      </w:r>
      <w:r>
        <w:t>1998,</w:t>
      </w:r>
      <w:r>
        <w:t>"</w:t>
      </w:r>
      <w:r w:rsidR="004B696B">
        <w:t xml:space="preserve"> </w:t>
      </w:r>
      <w:r w:rsidR="004B696B">
        <w:t>Property</w:t>
      </w:r>
      <w:r>
        <w:t> </w:t>
      </w:r>
      <w:r>
        <w:t>Rights,</w:t>
      </w:r>
      <w:r>
        <w:t> </w:t>
      </w:r>
      <w:r>
        <w:t>Corruption</w:t>
      </w:r>
      <w:r>
        <w:t> </w:t>
      </w:r>
      <w:r>
        <w:t>and</w:t>
      </w:r>
      <w:r>
        <w:t> </w:t>
      </w:r>
      <w:r>
        <w:t>the</w:t>
      </w:r>
      <w:r>
        <w:t> </w:t>
      </w:r>
      <w:r>
        <w:t>Allocation</w:t>
      </w:r>
      <w:r>
        <w:t> </w:t>
      </w:r>
      <w:r>
        <w:t>of</w:t>
      </w:r>
      <w:r>
        <w:t> </w:t>
      </w:r>
      <w:r>
        <w:t>Talent:</w:t>
      </w:r>
      <w:r>
        <w:t> </w:t>
      </w:r>
      <w:r>
        <w:t>A General</w:t>
      </w:r>
      <w:r>
        <w:t> </w:t>
      </w:r>
      <w:r>
        <w:t>Equilibrium</w:t>
      </w:r>
      <w:r>
        <w:t> </w:t>
      </w:r>
      <w:r>
        <w:t>Approach",</w:t>
      </w:r>
      <w:r>
        <w:t> </w:t>
      </w:r>
      <w:r>
        <w:t>The</w:t>
      </w:r>
      <w:r>
        <w:t> </w:t>
      </w:r>
      <w:r>
        <w:rPr>
          <w:b/>
          <w:i/>
        </w:rPr>
        <w:t>Economic</w:t>
      </w:r>
      <w:r>
        <w:rPr>
          <w:b/>
          <w:i/>
        </w:rPr>
        <w:t> </w:t>
      </w:r>
      <w:r>
        <w:rPr>
          <w:b/>
          <w:i/>
        </w:rPr>
        <w:t>Journal</w:t>
      </w:r>
      <w:r>
        <w:t>,</w:t>
      </w:r>
      <w:r>
        <w:t> </w:t>
      </w:r>
      <w:r>
        <w:t>108</w:t>
      </w:r>
      <w:r>
        <w:t>(</w:t>
      </w:r>
      <w:r>
        <w:t>450</w:t>
      </w:r>
      <w:r>
        <w:t>)</w:t>
      </w:r>
      <w:r>
        <w:t>,</w:t>
      </w:r>
      <w:r>
        <w:t> </w:t>
      </w:r>
      <w:r>
        <w:t>1381-1403.</w:t>
      </w:r>
    </w:p>
    <w:p w:rsidR="0018722C">
      <w:pPr>
        <w:pStyle w:val="ab"/>
        <w:topLinePunct/>
        <w:ind w:left="200" w:hangingChars="200" w:hanging="200"/>
      </w:pPr>
      <w:bookmarkStart w:name="_bookmark49" w:id="87"/>
      <w:bookmarkEnd w:id="87"/>
      <w:r>
        <w:t>[</w:t>
      </w:r>
      <w:r>
        <w:t xml:space="preserve">4</w:t>
      </w:r>
      <w:r>
        <w:t>]</w:t>
      </w:r>
      <w:r w:rsidRPr="00281126">
        <w:t xml:space="preserve">  </w:t>
      </w:r>
      <w:r/>
      <w:bookmarkStart w:name="_bookmark49" w:id="88"/>
      <w:bookmarkEnd w:id="88"/>
      <w:r>
        <w:t>A</w:t>
      </w:r>
      <w:r>
        <w:t>cs,</w:t>
      </w:r>
      <w:r>
        <w:t> </w:t>
      </w:r>
      <w:r>
        <w:t>Z.</w:t>
      </w:r>
      <w:r>
        <w:t> </w:t>
      </w:r>
      <w:r>
        <w:t>J.,</w:t>
      </w:r>
      <w:r>
        <w:t> </w:t>
      </w:r>
      <w:r>
        <w:t>Anselin,</w:t>
      </w:r>
      <w:r>
        <w:t> </w:t>
      </w:r>
      <w:r>
        <w:t>L.,</w:t>
      </w:r>
      <w:r>
        <w:t> </w:t>
      </w:r>
      <w:r>
        <w:t>and</w:t>
      </w:r>
      <w:r>
        <w:t> Varga,</w:t>
      </w:r>
      <w:r>
        <w:t> </w:t>
      </w:r>
      <w:r>
        <w:t xml:space="preserve">A.,</w:t>
      </w:r>
      <w:r>
        <w:t xml:space="preserve"> </w:t>
      </w:r>
      <w:r>
        <w:t>2002,</w:t>
      </w:r>
      <w:r>
        <w:t>"</w:t>
      </w:r>
      <w:r w:rsidR="004B696B">
        <w:t xml:space="preserve"> </w:t>
      </w:r>
      <w:r w:rsidR="004B696B">
        <w:t>Patents</w:t>
      </w:r>
      <w:r>
        <w:t> </w:t>
      </w:r>
      <w:r>
        <w:t>and</w:t>
      </w:r>
      <w:r>
        <w:t> </w:t>
      </w:r>
      <w:r>
        <w:t>Innovation</w:t>
      </w:r>
      <w:r>
        <w:t> </w:t>
      </w:r>
      <w:r>
        <w:t>Counts</w:t>
      </w:r>
      <w:r>
        <w:t> </w:t>
      </w:r>
      <w:r>
        <w:t>As</w:t>
      </w:r>
      <w:r>
        <w:t> </w:t>
      </w:r>
      <w:r>
        <w:t>Measures</w:t>
      </w:r>
      <w:r>
        <w:t> </w:t>
      </w:r>
      <w:r>
        <w:t>of</w:t>
      </w:r>
      <w:r>
        <w:t> </w:t>
      </w:r>
      <w:r>
        <w:t>Regional Production of New Knowledge", </w:t>
      </w:r>
      <w:r>
        <w:rPr>
          <w:b/>
          <w:i/>
        </w:rPr>
        <w:t>Research Policy</w:t>
      </w:r>
      <w:r>
        <w:t>, 31</w:t>
      </w:r>
      <w:r>
        <w:t>(</w:t>
      </w:r>
      <w:r>
        <w:t>7</w:t>
      </w:r>
      <w:r>
        <w:t>)</w:t>
      </w:r>
      <w:r>
        <w:t>,</w:t>
      </w:r>
      <w:r>
        <w:t> </w:t>
      </w:r>
      <w:r>
        <w:t>1069-1085.</w:t>
      </w:r>
    </w:p>
    <w:p w:rsidR="0018722C">
      <w:pPr>
        <w:pStyle w:val="ab"/>
        <w:topLinePunct/>
        <w:ind w:left="200" w:hangingChars="200" w:hanging="200"/>
      </w:pPr>
      <w:bookmarkStart w:name="_bookmark50" w:id="89"/>
      <w:bookmarkEnd w:id="89"/>
      <w:r>
        <w:t>[</w:t>
      </w:r>
      <w:r>
        <w:t xml:space="preserve">5</w:t>
      </w:r>
      <w:r>
        <w:t>]</w:t>
      </w:r>
      <w:r w:rsidRPr="00281126">
        <w:t xml:space="preserve">  </w:t>
      </w:r>
      <w:r/>
      <w:bookmarkStart w:name="_bookmark50" w:id="90"/>
      <w:bookmarkEnd w:id="90"/>
      <w:r>
        <w:t>A</w:t>
      </w:r>
      <w:r>
        <w:t>cs,</w:t>
      </w:r>
      <w:r>
        <w:t> </w:t>
      </w:r>
      <w:r>
        <w:t>Z.</w:t>
      </w:r>
      <w:r>
        <w:t> </w:t>
      </w:r>
      <w:r>
        <w:t>J.,</w:t>
      </w:r>
      <w:r>
        <w:t> </w:t>
      </w:r>
      <w:r>
        <w:t>and</w:t>
      </w:r>
      <w:r>
        <w:t> </w:t>
      </w:r>
      <w:r>
        <w:t>Audretsch,</w:t>
      </w:r>
      <w:r>
        <w:t> </w:t>
      </w:r>
      <w:r>
        <w:t>D.</w:t>
      </w:r>
      <w:r>
        <w:t> </w:t>
      </w:r>
      <w:r>
        <w:t xml:space="preserve">B.,</w:t>
      </w:r>
      <w:r>
        <w:t xml:space="preserve"> </w:t>
      </w:r>
      <w:r>
        <w:t>1987,</w:t>
      </w:r>
      <w:r>
        <w:t>"</w:t>
      </w:r>
      <w:r w:rsidR="004B696B">
        <w:t xml:space="preserve"> </w:t>
      </w:r>
      <w:r w:rsidR="004B696B">
        <w:t>Innovation,</w:t>
      </w:r>
      <w:r>
        <w:t> </w:t>
      </w:r>
      <w:r>
        <w:t>Market</w:t>
      </w:r>
      <w:r>
        <w:t> </w:t>
      </w:r>
      <w:r>
        <w:t>Structure,</w:t>
      </w:r>
      <w:r>
        <w:t> </w:t>
      </w:r>
      <w:r>
        <w:t>and</w:t>
      </w:r>
      <w:r>
        <w:t> </w:t>
      </w:r>
      <w:r>
        <w:t>Firm</w:t>
      </w:r>
      <w:r>
        <w:t> </w:t>
      </w:r>
      <w:r>
        <w:t>Size",</w:t>
      </w:r>
      <w:r>
        <w:t> </w:t>
      </w:r>
      <w:r>
        <w:t>The</w:t>
      </w:r>
      <w:r>
        <w:t> </w:t>
      </w:r>
      <w:r>
        <w:rPr>
          <w:b/>
          <w:i/>
        </w:rPr>
        <w:t>Review</w:t>
      </w:r>
      <w:r>
        <w:rPr>
          <w:b/>
          <w:i/>
        </w:rPr>
        <w:t> </w:t>
      </w:r>
      <w:r>
        <w:rPr>
          <w:b/>
          <w:i/>
        </w:rPr>
        <w:t>of </w:t>
      </w:r>
      <w:r>
        <w:rPr>
          <w:b/>
          <w:i/>
        </w:rPr>
        <w:t>Economics and Statistics</w:t>
      </w:r>
      <w:r>
        <w:t>, 69</w:t>
      </w:r>
      <w:r>
        <w:t>(</w:t>
      </w:r>
      <w:r>
        <w:t>4</w:t>
      </w:r>
      <w:r>
        <w:t>)</w:t>
      </w:r>
      <w:r>
        <w:t>,</w:t>
      </w:r>
      <w:r>
        <w:t> </w:t>
      </w:r>
      <w:r>
        <w:t>567-574.</w:t>
      </w:r>
    </w:p>
    <w:p w:rsidR="0018722C">
      <w:pPr>
        <w:pStyle w:val="ab"/>
        <w:topLinePunct/>
        <w:ind w:left="200" w:hangingChars="200" w:hanging="200"/>
      </w:pPr>
      <w:bookmarkStart w:name="_bookmark51" w:id="91"/>
      <w:bookmarkEnd w:id="91"/>
      <w:r>
        <w:t>[</w:t>
      </w:r>
      <w:r>
        <w:t xml:space="preserve">6</w:t>
      </w:r>
      <w:r>
        <w:t>]</w:t>
      </w:r>
      <w:r w:rsidRPr="00281126">
        <w:t xml:space="preserve">  </w:t>
      </w:r>
      <w:r/>
      <w:bookmarkStart w:name="_bookmark51" w:id="92"/>
      <w:bookmarkEnd w:id="92"/>
      <w:r>
        <w:t>A</w:t>
      </w:r>
      <w:r>
        <w:t>cs,</w:t>
      </w:r>
      <w:r>
        <w:t> </w:t>
      </w:r>
      <w:r>
        <w:t>Z.</w:t>
      </w:r>
      <w:r>
        <w:t> </w:t>
      </w:r>
      <w:r>
        <w:t>J.,</w:t>
      </w:r>
      <w:r>
        <w:t> </w:t>
      </w:r>
      <w:r>
        <w:t>and</w:t>
      </w:r>
      <w:r>
        <w:t> </w:t>
      </w:r>
      <w:r>
        <w:t>Audretsch,</w:t>
      </w:r>
      <w:r>
        <w:t> </w:t>
      </w:r>
      <w:r>
        <w:t>D.</w:t>
      </w:r>
      <w:r>
        <w:t> </w:t>
      </w:r>
      <w:r>
        <w:t>B.,</w:t>
      </w:r>
      <w:r>
        <w:t> </w:t>
      </w:r>
      <w:r>
        <w:t>1988,</w:t>
      </w:r>
      <w:r/>
      <w:r>
        <w:t>"</w:t>
      </w:r>
      <w:r w:rsidR="004B696B">
        <w:t xml:space="preserve"> </w:t>
      </w:r>
      <w:r w:rsidR="004B696B">
        <w:t>Innovation</w:t>
      </w:r>
      <w:r>
        <w:t> </w:t>
      </w:r>
      <w:r>
        <w:t>in</w:t>
      </w:r>
      <w:r>
        <w:t> </w:t>
      </w:r>
      <w:r>
        <w:t>Large</w:t>
      </w:r>
      <w:r>
        <w:t> </w:t>
      </w:r>
      <w:r>
        <w:t>and</w:t>
      </w:r>
      <w:r>
        <w:t> </w:t>
      </w:r>
      <w:r>
        <w:t>Small</w:t>
      </w:r>
      <w:r>
        <w:t> </w:t>
      </w:r>
      <w:r>
        <w:t>Firms:</w:t>
      </w:r>
      <w:r>
        <w:t> </w:t>
      </w:r>
      <w:r>
        <w:t>An</w:t>
      </w:r>
      <w:r>
        <w:t> </w:t>
      </w:r>
      <w:r>
        <w:t>Empirical Analysis", </w:t>
      </w:r>
      <w:r>
        <w:rPr>
          <w:b/>
          <w:i/>
        </w:rPr>
        <w:t>American Economic Review</w:t>
      </w:r>
      <w:r>
        <w:t>, 78</w:t>
      </w:r>
      <w:r>
        <w:t>(</w:t>
      </w:r>
      <w:r>
        <w:t>4</w:t>
      </w:r>
      <w:r>
        <w:t>)</w:t>
      </w:r>
      <w:r>
        <w:t> </w:t>
      </w:r>
      <w:r>
        <w:t>678-690.</w:t>
      </w:r>
    </w:p>
    <w:p w:rsidR="0018722C">
      <w:pPr>
        <w:pStyle w:val="ab"/>
        <w:topLinePunct/>
        <w:ind w:left="200" w:hangingChars="200" w:hanging="200"/>
      </w:pPr>
      <w:bookmarkStart w:name="_bookmark52" w:id="93"/>
      <w:bookmarkEnd w:id="93"/>
      <w:r>
        <w:t>[</w:t>
      </w:r>
      <w:r>
        <w:t xml:space="preserve">7</w:t>
      </w:r>
      <w:r>
        <w:t>]</w:t>
      </w:r>
      <w:r w:rsidRPr="00281126">
        <w:t xml:space="preserve">  </w:t>
      </w:r>
      <w:r/>
      <w:bookmarkStart w:name="_bookmark52" w:id="94"/>
      <w:bookmarkEnd w:id="94"/>
      <w:r>
        <w:t>A</w:t>
      </w:r>
      <w:r>
        <w:t>dhikari,</w:t>
      </w:r>
      <w:r>
        <w:t> </w:t>
      </w:r>
      <w:r>
        <w:t>A.,</w:t>
      </w:r>
      <w:r>
        <w:t> </w:t>
      </w:r>
      <w:r>
        <w:t>Derashid,</w:t>
      </w:r>
      <w:r>
        <w:t> </w:t>
      </w:r>
      <w:r>
        <w:t>C.,</w:t>
      </w:r>
      <w:r>
        <w:t> </w:t>
      </w:r>
      <w:r>
        <w:t>and</w:t>
      </w:r>
      <w:r>
        <w:t> </w:t>
      </w:r>
      <w:r>
        <w:t>Zhang,</w:t>
      </w:r>
      <w:r>
        <w:t> </w:t>
      </w:r>
      <w:r>
        <w:t xml:space="preserve">H.,</w:t>
      </w:r>
      <w:r>
        <w:t xml:space="preserve"> </w:t>
      </w:r>
      <w:r>
        <w:t>2006,</w:t>
      </w:r>
      <w:r>
        <w:t>"</w:t>
      </w:r>
      <w:r w:rsidR="004B696B">
        <w:t xml:space="preserve"> </w:t>
      </w:r>
      <w:r w:rsidR="004B696B">
        <w:t>Public</w:t>
      </w:r>
      <w:r>
        <w:t> </w:t>
      </w:r>
      <w:r>
        <w:t>Policy,</w:t>
      </w:r>
      <w:r>
        <w:t> </w:t>
      </w:r>
      <w:r>
        <w:t>Political</w:t>
      </w:r>
      <w:r>
        <w:t> </w:t>
      </w:r>
      <w:r>
        <w:t>Connections,</w:t>
      </w:r>
      <w:r>
        <w:t> </w:t>
      </w:r>
      <w:r>
        <w:t>and</w:t>
      </w:r>
      <w:r>
        <w:t> </w:t>
      </w:r>
      <w:r>
        <w:t>Effective </w:t>
      </w:r>
      <w:r>
        <w:t>Tax </w:t>
      </w:r>
      <w:r>
        <w:t>Rates: Longitudinal Evidence from Malaysia", </w:t>
      </w:r>
      <w:r>
        <w:rPr>
          <w:b/>
          <w:i/>
        </w:rPr>
        <w:t>Journal of Accounting and Public Policy</w:t>
      </w:r>
      <w:r>
        <w:t>, 25</w:t>
      </w:r>
      <w:r>
        <w:t>(</w:t>
      </w:r>
      <w:r>
        <w:t>5</w:t>
      </w:r>
      <w:r>
        <w:t>)</w:t>
      </w:r>
      <w:r>
        <w:t>,</w:t>
      </w:r>
      <w:r>
        <w:t> </w:t>
      </w:r>
      <w:r>
        <w:t>574-595.</w:t>
      </w:r>
    </w:p>
    <w:p w:rsidR="0018722C">
      <w:pPr>
        <w:pStyle w:val="ab"/>
        <w:topLinePunct/>
        <w:ind w:left="200" w:hangingChars="200" w:hanging="200"/>
      </w:pPr>
      <w:bookmarkStart w:name="_bookmark53" w:id="95"/>
      <w:bookmarkEnd w:id="95"/>
      <w:r>
        <w:t>[</w:t>
      </w:r>
      <w:r>
        <w:t xml:space="preserve">8</w:t>
      </w:r>
      <w:r>
        <w:t>]</w:t>
      </w:r>
      <w:r w:rsidRPr="00281126">
        <w:t xml:space="preserve">  </w:t>
      </w:r>
      <w:r/>
      <w:bookmarkStart w:name="_bookmark53" w:id="96"/>
      <w:bookmarkEnd w:id="96"/>
      <w:r>
        <w:t>A</w:t>
      </w:r>
      <w:r>
        <w:t>dsera,</w:t>
      </w:r>
      <w:r>
        <w:t> </w:t>
      </w:r>
      <w:r>
        <w:t>A.,</w:t>
      </w:r>
      <w:r>
        <w:t> </w:t>
      </w:r>
      <w:r>
        <w:t>Boix,</w:t>
      </w:r>
      <w:r>
        <w:t> </w:t>
      </w:r>
      <w:r>
        <w:t>C.,</w:t>
      </w:r>
      <w:r>
        <w:t> </w:t>
      </w:r>
      <w:r>
        <w:t>and</w:t>
      </w:r>
      <w:r>
        <w:t> </w:t>
      </w:r>
      <w:r>
        <w:t>Payne,</w:t>
      </w:r>
      <w:r>
        <w:t> </w:t>
      </w:r>
      <w:r>
        <w:t xml:space="preserve">M.,</w:t>
      </w:r>
      <w:r>
        <w:t xml:space="preserve"> </w:t>
      </w:r>
      <w:r>
        <w:t>2003,</w:t>
      </w:r>
      <w:r>
        <w:t>"</w:t>
      </w:r>
      <w:r w:rsidR="001852F3">
        <w:t xml:space="preserve"> </w:t>
      </w:r>
      <w:r w:rsidR="001852F3">
        <w:t xml:space="preserve">Are</w:t>
      </w:r>
      <w:r>
        <w:t> </w:t>
      </w:r>
      <w:r>
        <w:t>You</w:t>
      </w:r>
      <w:r>
        <w:t> </w:t>
      </w:r>
      <w:r>
        <w:t>Being</w:t>
      </w:r>
      <w:r>
        <w:t> </w:t>
      </w:r>
      <w:r>
        <w:t>Served</w:t>
      </w:r>
      <w:r/>
      <w:r>
        <w:t>Political</w:t>
      </w:r>
      <w:r/>
      <w:r>
        <w:t>Accountability</w:t>
      </w:r>
      <w:r/>
      <w:r>
        <w:t>and</w:t>
      </w:r>
      <w:r w:rsidR="001852F3">
        <w:t xml:space="preserve">Quality</w:t>
      </w:r>
      <w:r/>
      <w:r>
        <w:t>of</w:t>
      </w:r>
      <w:r/>
      <w:r>
        <w:t>Government", </w:t>
      </w:r>
      <w:r>
        <w:rPr>
          <w:b/>
          <w:i/>
        </w:rPr>
        <w:t>Journal</w:t>
      </w:r>
      <w:r>
        <w:rPr>
          <w:b/>
          <w:i/>
        </w:rPr>
        <w:t>of</w:t>
      </w:r>
      <w:r>
        <w:rPr>
          <w:b/>
          <w:i/>
        </w:rPr>
        <w:t>Law,</w:t>
      </w:r>
      <w:r>
        <w:rPr>
          <w:b/>
          <w:i/>
        </w:rPr>
        <w:t> </w:t>
      </w:r>
      <w:r>
        <w:rPr>
          <w:b/>
          <w:i/>
        </w:rPr>
        <w:t>Economics,</w:t>
      </w:r>
      <w:r>
        <w:rPr>
          <w:b/>
          <w:i/>
        </w:rPr>
        <w:t> </w:t>
      </w:r>
      <w:r>
        <w:rPr>
          <w:b/>
          <w:i/>
        </w:rPr>
        <w:t>and</w:t>
      </w:r>
      <w:r>
        <w:rPr>
          <w:b/>
          <w:i/>
        </w:rPr>
        <w:t>or</w:t>
      </w:r>
      <w:r>
        <w:rPr>
          <w:b/>
          <w:i/>
        </w:rPr>
        <w:t>ganization</w:t>
      </w:r>
      <w:r>
        <w:t>,</w:t>
      </w:r>
      <w:r>
        <w:t> </w:t>
      </w:r>
      <w:r>
        <w:t>19</w:t>
      </w:r>
      <w:r>
        <w:t>(</w:t>
      </w:r>
      <w:r>
        <w:t>2</w:t>
      </w:r>
      <w:r>
        <w:t>)</w:t>
      </w:r>
      <w:r>
        <w:t>,</w:t>
      </w:r>
      <w:r>
        <w:t> </w:t>
      </w:r>
      <w:r>
        <w:t>445-490.</w:t>
      </w:r>
    </w:p>
    <w:p w:rsidR="0018722C">
      <w:pPr>
        <w:pStyle w:val="ab"/>
        <w:topLinePunct/>
        <w:ind w:left="200" w:hangingChars="200" w:hanging="200"/>
      </w:pPr>
      <w:bookmarkStart w:name="_bookmark54" w:id="97"/>
      <w:bookmarkEnd w:id="97"/>
      <w:r>
        <w:t>[</w:t>
      </w:r>
      <w:r>
        <w:t xml:space="preserve">9</w:t>
      </w:r>
      <w:r>
        <w:t>]</w:t>
      </w:r>
      <w:r w:rsidRPr="00281126">
        <w:t xml:space="preserve">  </w:t>
      </w:r>
      <w:r/>
      <w:bookmarkStart w:name="_bookmark54" w:id="98"/>
      <w:bookmarkEnd w:id="98"/>
      <w:r>
        <w:t>A</w:t>
      </w:r>
      <w:r>
        <w:t>idt,</w:t>
      </w:r>
      <w:r>
        <w:t> </w:t>
      </w:r>
      <w:r>
        <w:t>T.,</w:t>
      </w:r>
      <w:r>
        <w:t> </w:t>
      </w:r>
      <w:r>
        <w:t>Dutta,</w:t>
      </w:r>
      <w:r>
        <w:t> </w:t>
      </w:r>
      <w:r>
        <w:t>J.,</w:t>
      </w:r>
      <w:r>
        <w:t> </w:t>
      </w:r>
      <w:r>
        <w:t>and</w:t>
      </w:r>
      <w:r>
        <w:t> </w:t>
      </w:r>
      <w:r>
        <w:t>Sena,</w:t>
      </w:r>
      <w:r>
        <w:t> </w:t>
      </w:r>
      <w:r>
        <w:t xml:space="preserve">V.,</w:t>
      </w:r>
      <w:r>
        <w:t xml:space="preserve"> </w:t>
      </w:r>
      <w:r>
        <w:t>2008,</w:t>
      </w:r>
      <w:r>
        <w:t>"</w:t>
      </w:r>
      <w:r w:rsidR="004B696B">
        <w:t xml:space="preserve"> </w:t>
      </w:r>
      <w:r w:rsidR="004B696B">
        <w:t>Governance</w:t>
      </w:r>
      <w:r>
        <w:t> </w:t>
      </w:r>
      <w:r>
        <w:t>Regimes,</w:t>
      </w:r>
      <w:r>
        <w:t> </w:t>
      </w:r>
      <w:r>
        <w:t>Corruption</w:t>
      </w:r>
      <w:r>
        <w:t> </w:t>
      </w:r>
      <w:r>
        <w:t>and</w:t>
      </w:r>
      <w:r>
        <w:t> </w:t>
      </w:r>
      <w:r>
        <w:t>Growth:</w:t>
      </w:r>
      <w:r>
        <w:t> </w:t>
      </w:r>
      <w:r>
        <w:t>Theory</w:t>
      </w:r>
      <w:r>
        <w:t> </w:t>
      </w:r>
      <w:r>
        <w:t>and </w:t>
      </w:r>
      <w:r>
        <w:t>Evidence", </w:t>
      </w:r>
      <w:r>
        <w:rPr>
          <w:b/>
          <w:i/>
        </w:rPr>
        <w:t>Journal of Comparative Economics</w:t>
      </w:r>
      <w:r>
        <w:t>, 36</w:t>
      </w:r>
      <w:r>
        <w:t>(</w:t>
      </w:r>
      <w:r>
        <w:t>2</w:t>
      </w:r>
      <w:r>
        <w:t>)</w:t>
      </w:r>
      <w:r>
        <w:t>,</w:t>
      </w:r>
      <w:r>
        <w:t> </w:t>
      </w:r>
      <w:r>
        <w:t>195-220.</w:t>
      </w:r>
    </w:p>
    <w:p w:rsidR="0018722C">
      <w:pPr>
        <w:pStyle w:val="ab"/>
        <w:topLinePunct/>
        <w:ind w:left="200" w:hangingChars="200" w:hanging="200"/>
      </w:pPr>
      <w:bookmarkStart w:name="_bookmark55" w:id="99"/>
      <w:bookmarkEnd w:id="99"/>
      <w:r>
        <w:t>[</w:t>
      </w:r>
      <w:r>
        <w:t xml:space="preserve">10</w:t>
      </w:r>
      <w:r>
        <w:t>]</w:t>
      </w:r>
      <w:r w:rsidRPr="00281126">
        <w:t xml:space="preserve"> </w:t>
      </w:r>
      <w:r/>
      <w:bookmarkStart w:name="_bookmark55" w:id="100"/>
      <w:bookmarkEnd w:id="100"/>
      <w:r>
        <w:t>A</w:t>
      </w:r>
      <w:r>
        <w:t>idt,</w:t>
      </w:r>
      <w:r>
        <w:t> </w:t>
      </w:r>
      <w:r>
        <w:t>T.</w:t>
      </w:r>
      <w:r>
        <w:t> </w:t>
      </w:r>
      <w:r>
        <w:t xml:space="preserve">S.,</w:t>
      </w:r>
      <w:r>
        <w:t xml:space="preserve"> </w:t>
      </w:r>
      <w:r>
        <w:t>2003,</w:t>
      </w:r>
      <w:r>
        <w:t>"</w:t>
      </w:r>
      <w:r w:rsidR="004B696B">
        <w:t xml:space="preserve"> </w:t>
      </w:r>
      <w:r w:rsidR="004B696B">
        <w:t>Economic</w:t>
      </w:r>
      <w:r>
        <w:t> </w:t>
      </w:r>
      <w:r>
        <w:t>Analysis</w:t>
      </w:r>
      <w:r>
        <w:t> </w:t>
      </w:r>
      <w:r>
        <w:t>of</w:t>
      </w:r>
      <w:r>
        <w:t> </w:t>
      </w:r>
      <w:r>
        <w:t>Corruption:</w:t>
      </w:r>
      <w:r>
        <w:t> </w:t>
      </w:r>
      <w:r>
        <w:t>A</w:t>
      </w:r>
      <w:r>
        <w:t> </w:t>
      </w:r>
      <w:r>
        <w:t>Survey",</w:t>
      </w:r>
      <w:r>
        <w:t> </w:t>
      </w:r>
      <w:r>
        <w:t>The</w:t>
      </w:r>
      <w:r>
        <w:t> </w:t>
      </w:r>
      <w:r>
        <w:rPr>
          <w:b/>
          <w:i/>
        </w:rPr>
        <w:t>Economic</w:t>
      </w:r>
      <w:r>
        <w:rPr>
          <w:b/>
          <w:i/>
        </w:rPr>
        <w:t> </w:t>
      </w:r>
      <w:r>
        <w:rPr>
          <w:b/>
          <w:i/>
        </w:rPr>
        <w:t>Journal</w:t>
      </w:r>
      <w:r>
        <w:t>, 113</w:t>
      </w:r>
      <w:r>
        <w:t>(</w:t>
      </w:r>
      <w:r>
        <w:t>491</w:t>
      </w:r>
      <w:r>
        <w:t>)</w:t>
      </w:r>
      <w:r>
        <w:t>,</w:t>
      </w:r>
      <w:r>
        <w:t> </w:t>
      </w:r>
      <w:r>
        <w:t>632-652.</w:t>
      </w:r>
    </w:p>
    <w:p w:rsidR="0018722C">
      <w:pPr>
        <w:pStyle w:val="ab"/>
        <w:topLinePunct/>
        <w:ind w:left="200" w:hangingChars="200" w:hanging="200"/>
      </w:pPr>
      <w:bookmarkStart w:name="_bookmark56" w:id="101"/>
      <w:bookmarkEnd w:id="101"/>
      <w:r>
        <w:t>[</w:t>
      </w:r>
      <w:r>
        <w:t xml:space="preserve">11</w:t>
      </w:r>
      <w:r>
        <w:t>]</w:t>
      </w:r>
      <w:r w:rsidRPr="00281126">
        <w:t xml:space="preserve"> </w:t>
      </w:r>
      <w:r/>
      <w:bookmarkStart w:name="_bookmark56" w:id="102"/>
      <w:bookmarkEnd w:id="102"/>
      <w:r>
        <w:t>A</w:t>
      </w:r>
      <w:r>
        <w:t>idt, </w:t>
      </w:r>
      <w:r>
        <w:t>T. </w:t>
      </w:r>
      <w:r>
        <w:t xml:space="preserve">S.,</w:t>
      </w:r>
      <w:r>
        <w:t xml:space="preserve"> </w:t>
      </w:r>
      <w:r>
        <w:t>2009,</w:t>
      </w:r>
      <w:r>
        <w:t xml:space="preserve">"</w:t>
      </w:r>
      <w:r w:rsidR="004B696B">
        <w:t xml:space="preserve"> </w:t>
      </w:r>
      <w:r w:rsidR="004B696B">
        <w:t xml:space="preserve">Corruption, Institutions, and Economic Development", </w:t>
      </w:r>
      <w:r>
        <w:rPr>
          <w:b/>
          <w:i/>
        </w:rPr>
        <w:t>Oxford Review of </w:t>
      </w:r>
      <w:r>
        <w:rPr>
          <w:b/>
          <w:i/>
        </w:rPr>
        <w:t>Economic Policy</w:t>
      </w:r>
      <w:r>
        <w:t>, 25</w:t>
      </w:r>
      <w:r>
        <w:t>(</w:t>
      </w:r>
      <w:r>
        <w:t>2</w:t>
      </w:r>
      <w:r>
        <w:t>)</w:t>
      </w:r>
      <w:r>
        <w:t>,</w:t>
      </w:r>
      <w:r>
        <w:t> </w:t>
      </w:r>
      <w:r>
        <w:t>271-291.</w:t>
      </w:r>
    </w:p>
    <w:p w:rsidR="0018722C">
      <w:pPr>
        <w:pStyle w:val="ab"/>
        <w:topLinePunct/>
        <w:ind w:left="200" w:hangingChars="200" w:hanging="200"/>
      </w:pPr>
      <w:bookmarkStart w:name="_bookmark57" w:id="103"/>
      <w:bookmarkEnd w:id="103"/>
      <w:r>
        <w:t>[</w:t>
      </w:r>
      <w:r>
        <w:t xml:space="preserve">12</w:t>
      </w:r>
      <w:r>
        <w:t>]</w:t>
      </w:r>
      <w:r w:rsidRPr="00281126">
        <w:t xml:space="preserve"> </w:t>
      </w:r>
      <w:r/>
      <w:bookmarkStart w:name="_bookmark57" w:id="104"/>
      <w:bookmarkEnd w:id="104"/>
      <w:r>
        <w:t>A</w:t>
      </w:r>
      <w:r>
        <w:t>lchian,</w:t>
      </w:r>
      <w:r>
        <w:t> </w:t>
      </w:r>
      <w:r>
        <w:t>A.</w:t>
      </w:r>
      <w:r>
        <w:t> </w:t>
      </w:r>
      <w:r>
        <w:t>A.,</w:t>
      </w:r>
      <w:r>
        <w:t> </w:t>
      </w:r>
      <w:r>
        <w:t>and</w:t>
      </w:r>
      <w:r>
        <w:t> </w:t>
      </w:r>
      <w:r>
        <w:t>Demsetz,</w:t>
      </w:r>
      <w:r>
        <w:t> </w:t>
      </w:r>
      <w:r>
        <w:t xml:space="preserve">H.,</w:t>
      </w:r>
      <w:r>
        <w:t xml:space="preserve"> </w:t>
      </w:r>
      <w:r>
        <w:t>1972,</w:t>
      </w:r>
      <w:r>
        <w:t>"</w:t>
      </w:r>
      <w:r w:rsidR="004B696B">
        <w:t xml:space="preserve"> </w:t>
      </w:r>
      <w:r w:rsidR="004B696B">
        <w:t>Production,</w:t>
      </w:r>
      <w:r>
        <w:t> </w:t>
      </w:r>
      <w:r>
        <w:t>Information</w:t>
      </w:r>
      <w:r>
        <w:t> </w:t>
      </w:r>
      <w:r>
        <w:t>Costs,</w:t>
      </w:r>
      <w:r>
        <w:t> </w:t>
      </w:r>
      <w:r>
        <w:t>and</w:t>
      </w:r>
      <w:r>
        <w:t> </w:t>
      </w:r>
      <w:r>
        <w:t>Economic Organization", the </w:t>
      </w:r>
      <w:r>
        <w:rPr>
          <w:b/>
          <w:i/>
        </w:rPr>
        <w:t>American Economic Review</w:t>
      </w:r>
      <w:r>
        <w:t>, 62</w:t>
      </w:r>
      <w:r>
        <w:t>(</w:t>
      </w:r>
      <w:r>
        <w:t>5</w:t>
      </w:r>
      <w:r>
        <w:t>)</w:t>
      </w:r>
      <w:r>
        <w:t>,</w:t>
      </w:r>
      <w:r>
        <w:t> </w:t>
      </w:r>
      <w:r>
        <w:t>777-795.</w:t>
      </w:r>
    </w:p>
    <w:p w:rsidR="0018722C">
      <w:pPr>
        <w:pStyle w:val="ab"/>
        <w:topLinePunct/>
        <w:ind w:left="200" w:hangingChars="200" w:hanging="200"/>
      </w:pPr>
      <w:bookmarkStart w:name="_bookmark58" w:id="105"/>
      <w:bookmarkEnd w:id="105"/>
      <w:r>
        <w:t>[</w:t>
      </w:r>
      <w:r>
        <w:t xml:space="preserve">13</w:t>
      </w:r>
      <w:r>
        <w:t>]</w:t>
      </w:r>
      <w:r w:rsidRPr="00281126">
        <w:t xml:space="preserve"> </w:t>
      </w:r>
      <w:r/>
      <w:bookmarkStart w:name="_bookmark58" w:id="106"/>
      <w:bookmarkEnd w:id="106"/>
      <w:r>
        <w:t>A</w:t>
      </w:r>
      <w:r>
        <w:t>llison,</w:t>
      </w:r>
      <w:r>
        <w:t> </w:t>
      </w:r>
      <w:r>
        <w:t>J.</w:t>
      </w:r>
      <w:r>
        <w:t> </w:t>
      </w:r>
      <w:r>
        <w:t>R.,</w:t>
      </w:r>
      <w:r>
        <w:t> </w:t>
      </w:r>
      <w:r>
        <w:t>and</w:t>
      </w:r>
      <w:r>
        <w:t> </w:t>
      </w:r>
      <w:r>
        <w:t>Lemley, </w:t>
      </w:r>
      <w:r>
        <w:t>M.</w:t>
      </w:r>
      <w:r>
        <w:t> </w:t>
      </w:r>
      <w:r>
        <w:t xml:space="preserve">A.,</w:t>
      </w:r>
      <w:r>
        <w:t xml:space="preserve"> </w:t>
      </w:r>
      <w:r>
        <w:t>2000,</w:t>
      </w:r>
      <w:r>
        <w:t>"</w:t>
      </w:r>
      <w:r w:rsidR="004B696B">
        <w:t xml:space="preserve"> </w:t>
      </w:r>
      <w:r w:rsidR="004B696B">
        <w:t>Who's</w:t>
      </w:r>
      <w:r>
        <w:t> </w:t>
      </w:r>
      <w:r>
        <w:t>Patenting</w:t>
      </w:r>
      <w:r>
        <w:t> </w:t>
      </w:r>
      <w:r>
        <w:t>What-An</w:t>
      </w:r>
      <w:r>
        <w:t> </w:t>
      </w:r>
      <w:r>
        <w:t>Empirical</w:t>
      </w:r>
      <w:r>
        <w:t> </w:t>
      </w:r>
      <w:r>
        <w:t>Exploration</w:t>
      </w:r>
      <w:r>
        <w:t> </w:t>
      </w:r>
      <w:r>
        <w:t>of</w:t>
      </w:r>
      <w:r>
        <w:t> </w:t>
      </w:r>
      <w:r>
        <w:t>Patent Prosecution", </w:t>
      </w:r>
      <w:r>
        <w:rPr>
          <w:b/>
          <w:i/>
        </w:rPr>
        <w:t>Vanderbilt </w:t>
      </w:r>
      <w:r>
        <w:rPr>
          <w:b/>
          <w:i/>
        </w:rPr>
        <w:t>Law Review.</w:t>
      </w:r>
      <w:r>
        <w:t>, 53,</w:t>
      </w:r>
      <w:r>
        <w:t> </w:t>
      </w:r>
      <w:r>
        <w:t>2099.</w:t>
      </w:r>
    </w:p>
    <w:p w:rsidR="0018722C">
      <w:pPr>
        <w:pStyle w:val="ab"/>
        <w:topLinePunct/>
        <w:ind w:left="200" w:hangingChars="200" w:hanging="200"/>
      </w:pPr>
      <w:bookmarkStart w:id="833553" w:name="_cwCmt4"/>
      <w:bookmarkStart w:name="_bookmark59" w:id="107"/>
      <w:bookmarkEnd w:id="107"/>
      <w:r>
        <w:t>[</w:t>
      </w:r>
      <w:r>
        <w:t xml:space="preserve">14</w:t>
      </w:r>
      <w:r>
        <w:t>]</w:t>
      </w:r>
      <w:r w:rsidRPr="00281126">
        <w:t xml:space="preserve"> </w:t>
      </w:r>
      <w:r/>
      <w:bookmarkStart w:name="_bookmark59" w:id="108"/>
      <w:bookmarkEnd w:id="108"/>
      <w:r>
        <w:t>A</w:t>
      </w:r>
      <w:r>
        <w:t>llred, B. B., and Park, </w:t>
      </w:r>
      <w:r>
        <w:t>W. </w:t>
      </w:r>
      <w:r>
        <w:t xml:space="preserve">G.,</w:t>
      </w:r>
      <w:r>
        <w:t xml:space="preserve"> </w:t>
      </w:r>
      <w:r>
        <w:t>2007a,</w:t>
      </w:r>
      <w:r>
        <w:t xml:space="preserve">"</w:t>
      </w:r>
      <w:r w:rsidR="004B696B">
        <w:t xml:space="preserve"> </w:t>
      </w:r>
      <w:r w:rsidR="004B696B">
        <w:t xml:space="preserve">The </w:t>
      </w:r>
      <w:r>
        <w:t>Influence of Patent Protection on Firm Innovation Investment in Manufacturing Industries", </w:t>
      </w:r>
      <w:r>
        <w:rPr>
          <w:b/>
          <w:i/>
        </w:rPr>
        <w:t>Journal of International Management</w:t>
      </w:r>
      <w:r>
        <w:t>, 13</w:t>
      </w:r>
      <w:r>
        <w:t>(</w:t>
      </w:r>
      <w:r>
        <w:t>2</w:t>
      </w:r>
      <w:r>
        <w:t>)</w:t>
      </w:r>
      <w:r>
        <w:t>,</w:t>
      </w:r>
      <w:r>
        <w:t> </w:t>
      </w:r>
      <w:r>
        <w:t>91-109.</w:t>
      </w:r>
      <w:bookmarkEnd w:id="833553"/>
    </w:p>
    <w:p w:rsidR="0018722C">
      <w:pPr>
        <w:pStyle w:val="ab"/>
        <w:topLinePunct/>
        <w:ind w:left="200" w:hangingChars="200" w:hanging="200"/>
      </w:pPr>
      <w:bookmarkStart w:name="_bookmark60" w:id="109"/>
      <w:bookmarkEnd w:id="109"/>
      <w:r>
        <w:t>[</w:t>
      </w:r>
      <w:r>
        <w:t xml:space="preserve">15</w:t>
      </w:r>
      <w:r>
        <w:t>]</w:t>
      </w:r>
      <w:r w:rsidRPr="00281126">
        <w:t xml:space="preserve"> </w:t>
      </w:r>
      <w:r/>
      <w:bookmarkStart w:name="_bookmark60" w:id="110"/>
      <w:bookmarkEnd w:id="110"/>
      <w:r>
        <w:t>A</w:t>
      </w:r>
      <w:r>
        <w:t>llred, B. B., and Park, </w:t>
      </w:r>
      <w:r>
        <w:t>W. </w:t>
      </w:r>
      <w:r>
        <w:t xml:space="preserve">G.,</w:t>
      </w:r>
      <w:r>
        <w:t xml:space="preserve"> </w:t>
      </w:r>
      <w:r>
        <w:t>2007b,</w:t>
      </w:r>
      <w:r>
        <w:t xml:space="preserve">"</w:t>
      </w:r>
      <w:r w:rsidR="004B696B">
        <w:t xml:space="preserve"> </w:t>
      </w:r>
      <w:r w:rsidR="004B696B">
        <w:t xml:space="preserve">Patent Rights and Innovative Activity: Evidence from National and Firm-Level Data", </w:t>
      </w:r>
      <w:r>
        <w:rPr>
          <w:b/>
          <w:i/>
        </w:rPr>
        <w:t>Journal of International Business Studies</w:t>
      </w:r>
      <w:r>
        <w:t>, 38</w:t>
      </w:r>
      <w:r>
        <w:t>(</w:t>
      </w:r>
      <w:r>
        <w:t>6</w:t>
      </w:r>
      <w:r>
        <w:t>)</w:t>
      </w:r>
      <w:r>
        <w:t>,</w:t>
      </w:r>
      <w:r>
        <w:t> </w:t>
      </w:r>
      <w:r>
        <w:t>878-900.</w:t>
      </w:r>
    </w:p>
    <w:p w:rsidR="0018722C">
      <w:pPr>
        <w:pStyle w:val="ab"/>
        <w:topLinePunct/>
        <w:ind w:left="200" w:hangingChars="200" w:hanging="200"/>
      </w:pPr>
      <w:bookmarkStart w:name="_bookmark61" w:id="111"/>
      <w:bookmarkEnd w:id="111"/>
      <w:r>
        <w:t>[</w:t>
      </w:r>
      <w:r>
        <w:t xml:space="preserve">16</w:t>
      </w:r>
      <w:r>
        <w:t>]</w:t>
      </w:r>
      <w:r w:rsidRPr="00281126">
        <w:t xml:space="preserve"> </w:t>
      </w:r>
      <w:r/>
      <w:bookmarkStart w:name="_bookmark61" w:id="112"/>
      <w:bookmarkEnd w:id="112"/>
      <w:r>
        <w:t>A</w:t>
      </w:r>
      <w:r>
        <w:t>oki,</w:t>
      </w:r>
      <w:r>
        <w:t> </w:t>
      </w:r>
      <w:r>
        <w:t xml:space="preserve">M.,</w:t>
      </w:r>
      <w:r>
        <w:t xml:space="preserve"> </w:t>
      </w:r>
      <w:r>
        <w:t>2001,</w:t>
      </w:r>
      <w:r>
        <w:t> </w:t>
      </w:r>
      <w:r>
        <w:rPr>
          <w:b/>
          <w:i/>
        </w:rPr>
        <w:t>Toward</w:t>
      </w:r>
      <w:r>
        <w:rPr>
          <w:b/>
          <w:i/>
        </w:rPr>
        <w:t> </w:t>
      </w:r>
      <w:r>
        <w:rPr>
          <w:b/>
          <w:i/>
        </w:rPr>
        <w:t>A</w:t>
      </w:r>
      <w:r>
        <w:rPr>
          <w:b/>
          <w:i/>
        </w:rPr>
        <w:t> </w:t>
      </w:r>
      <w:r>
        <w:rPr>
          <w:b/>
          <w:i/>
        </w:rPr>
        <w:t>Comparative</w:t>
      </w:r>
      <w:r>
        <w:rPr>
          <w:b/>
          <w:i/>
        </w:rPr>
        <w:t> </w:t>
      </w:r>
      <w:r>
        <w:rPr>
          <w:b/>
          <w:i/>
        </w:rPr>
        <w:t>Institutional</w:t>
      </w:r>
      <w:r>
        <w:rPr>
          <w:b/>
          <w:i/>
        </w:rPr>
        <w:t> </w:t>
      </w:r>
      <w:r>
        <w:rPr>
          <w:b/>
          <w:i/>
        </w:rPr>
        <w:t>Analysis</w:t>
      </w:r>
      <w:r>
        <w:t>,</w:t>
      </w:r>
      <w:r>
        <w:t> </w:t>
      </w:r>
      <w:r>
        <w:t>MIT</w:t>
      </w:r>
      <w:r>
        <w:t> </w:t>
      </w:r>
      <w:r>
        <w:t>Press.</w:t>
      </w:r>
    </w:p>
    <w:p w:rsidR="0018722C">
      <w:pPr>
        <w:pStyle w:val="ab"/>
        <w:topLinePunct/>
        <w:ind w:left="200" w:hangingChars="200" w:hanging="200"/>
      </w:pPr>
      <w:bookmarkStart w:name="_bookmark62" w:id="113"/>
      <w:bookmarkEnd w:id="113"/>
      <w:r>
        <w:t>[</w:t>
      </w:r>
      <w:r>
        <w:t xml:space="preserve">17</w:t>
      </w:r>
      <w:r>
        <w:t>]</w:t>
      </w:r>
      <w:r w:rsidRPr="00281126">
        <w:t xml:space="preserve"> </w:t>
      </w:r>
      <w:r/>
      <w:bookmarkStart w:name="_bookmark62" w:id="114"/>
      <w:bookmarkEnd w:id="114"/>
      <w:r>
        <w:t>A</w:t>
      </w:r>
      <w:r>
        <w:t>rrow, </w:t>
      </w:r>
      <w:r>
        <w:t xml:space="preserve">K. J.,</w:t>
      </w:r>
      <w:r>
        <w:t xml:space="preserve"> </w:t>
      </w:r>
      <w:r>
        <w:t>1962,</w:t>
      </w:r>
      <w:r>
        <w:t xml:space="preserve">"</w:t>
      </w:r>
      <w:r w:rsidR="004B696B">
        <w:t xml:space="preserve"> </w:t>
      </w:r>
      <w:r w:rsidR="004B696B">
        <w:t xml:space="preserve">The Economic Implications of Learning by Doing", The </w:t>
      </w:r>
      <w:r>
        <w:rPr>
          <w:b/>
          <w:i/>
        </w:rPr>
        <w:t>Review of Economic </w:t>
      </w:r>
      <w:r>
        <w:rPr>
          <w:b/>
          <w:i/>
        </w:rPr>
        <w:t>Studies</w:t>
      </w:r>
      <w:r>
        <w:t>, 29</w:t>
      </w:r>
      <w:r>
        <w:t>(</w:t>
      </w:r>
      <w:r>
        <w:t>3</w:t>
      </w:r>
      <w:r>
        <w:t>)</w:t>
      </w:r>
      <w:r>
        <w:t>,</w:t>
      </w:r>
      <w:r>
        <w:t> </w:t>
      </w:r>
      <w:r>
        <w:t>155-173.</w:t>
      </w:r>
    </w:p>
    <w:p w:rsidR="0018722C">
      <w:pPr>
        <w:pStyle w:val="ab"/>
        <w:topLinePunct/>
        <w:ind w:left="200" w:hangingChars="200" w:hanging="200"/>
      </w:pPr>
      <w:bookmarkStart w:name="_bookmark63" w:id="115"/>
      <w:bookmarkEnd w:id="115"/>
      <w:r>
        <w:t>[</w:t>
      </w:r>
      <w:r>
        <w:t xml:space="preserve">18</w:t>
      </w:r>
      <w:r>
        <w:t>]</w:t>
      </w:r>
      <w:r w:rsidRPr="00281126">
        <w:t xml:space="preserve"> </w:t>
      </w:r>
      <w:r/>
      <w:bookmarkStart w:name="_bookmark63" w:id="116"/>
      <w:bookmarkEnd w:id="116"/>
      <w:r>
        <w:t>A</w:t>
      </w:r>
      <w:r>
        <w:t>rundel,</w:t>
      </w:r>
      <w:r>
        <w:t> </w:t>
      </w:r>
      <w:r>
        <w:t>A.,</w:t>
      </w:r>
      <w:r>
        <w:t> </w:t>
      </w:r>
      <w:r>
        <w:t>and</w:t>
      </w:r>
      <w:r>
        <w:t> </w:t>
      </w:r>
      <w:r>
        <w:t>Kabla,</w:t>
      </w:r>
      <w:r>
        <w:t> </w:t>
      </w:r>
      <w:r>
        <w:t xml:space="preserve">I.,</w:t>
      </w:r>
      <w:r>
        <w:t xml:space="preserve"> </w:t>
      </w:r>
      <w:r>
        <w:t>1998,</w:t>
      </w:r>
      <w:r>
        <w:t>"</w:t>
      </w:r>
      <w:r w:rsidR="001852F3">
        <w:t xml:space="preserve"> </w:t>
      </w:r>
      <w:r w:rsidR="001852F3">
        <w:t xml:space="preserve">What</w:t>
      </w:r>
      <w:r>
        <w:t> </w:t>
      </w:r>
      <w:r>
        <w:t>Percentage</w:t>
      </w:r>
      <w:r>
        <w:t> </w:t>
      </w:r>
      <w:r>
        <w:t>of</w:t>
      </w:r>
      <w:r>
        <w:t> </w:t>
      </w:r>
      <w:r>
        <w:t>Innovations</w:t>
      </w:r>
      <w:r>
        <w:t> </w:t>
      </w:r>
      <w:r>
        <w:t>Are</w:t>
      </w:r>
      <w:r>
        <w:t> </w:t>
      </w:r>
      <w:r>
        <w:t>Patented</w:t>
      </w:r>
      <w:r/>
      <w:r>
        <w:t>Empirical</w:t>
      </w:r>
      <w:r w:rsidR="001852F3">
        <w:t xml:space="preserve">Estimates</w:t>
      </w:r>
      <w:r w:rsidR="001852F3">
        <w:t xml:space="preserve">for</w:t>
      </w:r>
      <w:r w:rsidR="001852F3">
        <w:t xml:space="preserve">European</w:t>
      </w:r>
      <w:r w:rsidR="001852F3">
        <w:t xml:space="preserve">Firms", </w:t>
      </w:r>
      <w:r>
        <w:rPr>
          <w:b/>
          <w:i/>
        </w:rPr>
        <w:t>Research</w:t>
      </w:r>
      <w:r w:rsidR="001852F3">
        <w:rPr>
          <w:b/>
          <w:i/>
        </w:rPr>
        <w:t xml:space="preserve">Policy</w:t>
      </w:r>
      <w:r>
        <w:t>, 27</w:t>
      </w:r>
      <w:r>
        <w:t>(</w:t>
      </w:r>
      <w:r>
        <w:t>2</w:t>
      </w:r>
      <w:r>
        <w:t>)</w:t>
      </w:r>
      <w:r>
        <w:t>,</w:t>
      </w:r>
      <w:r>
        <w:t> </w:t>
      </w:r>
      <w:r>
        <w:t>127-141.</w:t>
      </w:r>
    </w:p>
    <w:p w:rsidR="0018722C">
      <w:pPr>
        <w:pStyle w:val="ab"/>
        <w:topLinePunct/>
        <w:ind w:left="200" w:hangingChars="200" w:hanging="200"/>
      </w:pPr>
      <w:bookmarkStart w:name="_bookmark64" w:id="117"/>
      <w:bookmarkEnd w:id="117"/>
      <w:r>
        <w:t>[</w:t>
      </w:r>
      <w:r>
        <w:t xml:space="preserve">19</w:t>
      </w:r>
      <w:r>
        <w:t>]</w:t>
      </w:r>
      <w:r w:rsidRPr="00281126">
        <w:t xml:space="preserve"> </w:t>
      </w:r>
      <w:r/>
      <w:bookmarkStart w:name="_bookmark64" w:id="118"/>
      <w:bookmarkEnd w:id="118"/>
      <w:r>
        <w:t>A</w:t>
      </w:r>
      <w:r>
        <w:t>ustin,</w:t>
      </w:r>
      <w:r>
        <w:t> </w:t>
      </w:r>
      <w:r>
        <w:t>D.</w:t>
      </w:r>
      <w:r>
        <w:t> </w:t>
      </w:r>
      <w:r>
        <w:t xml:space="preserve">H.,</w:t>
      </w:r>
      <w:r>
        <w:t xml:space="preserve"> </w:t>
      </w:r>
      <w:r>
        <w:t>1993,</w:t>
      </w:r>
      <w:r>
        <w:t>"</w:t>
      </w:r>
      <w:r w:rsidR="004B696B">
        <w:t xml:space="preserve"> </w:t>
      </w:r>
      <w:r w:rsidR="004B696B">
        <w:t>An</w:t>
      </w:r>
      <w:r>
        <w:t> </w:t>
      </w:r>
      <w:r>
        <w:t>Event-Study</w:t>
      </w:r>
      <w:r>
        <w:t> </w:t>
      </w:r>
      <w:r>
        <w:t>Approach</w:t>
      </w:r>
      <w:r>
        <w:t> </w:t>
      </w:r>
      <w:r>
        <w:t>to</w:t>
      </w:r>
      <w:r>
        <w:t> </w:t>
      </w:r>
      <w:r>
        <w:t>Measuring</w:t>
      </w:r>
      <w:r>
        <w:t> </w:t>
      </w:r>
      <w:r>
        <w:t>Innovative</w:t>
      </w:r>
      <w:r>
        <w:t> </w:t>
      </w:r>
      <w:r>
        <w:t>Output:</w:t>
      </w:r>
      <w:r>
        <w:t> </w:t>
      </w:r>
      <w:r>
        <w:t>the</w:t>
      </w:r>
      <w:r>
        <w:t> </w:t>
      </w:r>
      <w:r>
        <w:t>Case</w:t>
      </w:r>
      <w:r>
        <w:t> </w:t>
      </w:r>
      <w:r>
        <w:t>of Biotechnology", The </w:t>
      </w:r>
      <w:r>
        <w:rPr>
          <w:b/>
          <w:i/>
        </w:rPr>
        <w:t>American Economic Review</w:t>
      </w:r>
      <w:r>
        <w:t>, 83</w:t>
      </w:r>
      <w:r>
        <w:t>(</w:t>
      </w:r>
      <w:r>
        <w:t>2</w:t>
      </w:r>
      <w:r>
        <w:t>)</w:t>
      </w:r>
      <w:r>
        <w:t>,</w:t>
      </w:r>
      <w:r>
        <w:t> </w:t>
      </w:r>
      <w:r>
        <w:t>253-258.</w:t>
      </w:r>
    </w:p>
    <w:p w:rsidR="0018722C">
      <w:pPr>
        <w:pStyle w:val="ab"/>
        <w:topLinePunct/>
        <w:ind w:left="200" w:hangingChars="200" w:hanging="200"/>
      </w:pPr>
      <w:bookmarkStart w:name="_bookmark65" w:id="119"/>
      <w:bookmarkEnd w:id="119"/>
      <w:r>
        <w:t>[</w:t>
      </w:r>
      <w:r>
        <w:t xml:space="preserve">20</w:t>
      </w:r>
      <w:r>
        <w:t>]</w:t>
      </w:r>
      <w:r w:rsidRPr="00281126">
        <w:t xml:space="preserve"> </w:t>
      </w:r>
      <w:r/>
      <w:bookmarkStart w:name="_bookmark65" w:id="120"/>
      <w:bookmarkEnd w:id="120"/>
      <w:r>
        <w:t>B</w:t>
      </w:r>
      <w:r>
        <w:t>ai,</w:t>
      </w:r>
      <w:r>
        <w:t> </w:t>
      </w:r>
      <w:r>
        <w:t xml:space="preserve">C.</w:t>
      </w:r>
      <w:r>
        <w:t xml:space="preserve"> </w:t>
      </w:r>
      <w:r>
        <w:t>-E.,</w:t>
      </w:r>
      <w:r>
        <w:t> </w:t>
      </w:r>
      <w:r>
        <w:t>and</w:t>
      </w:r>
      <w:r>
        <w:t> </w:t>
      </w:r>
      <w:r>
        <w:t>Xu,</w:t>
      </w:r>
      <w:r>
        <w:t> </w:t>
      </w:r>
      <w:r>
        <w:t>L.</w:t>
      </w:r>
      <w:r>
        <w:t> </w:t>
      </w:r>
      <w:r>
        <w:t xml:space="preserve">C.,</w:t>
      </w:r>
      <w:r>
        <w:t xml:space="preserve"> </w:t>
      </w:r>
      <w:r>
        <w:t>2005,</w:t>
      </w:r>
      <w:r>
        <w:t>"</w:t>
      </w:r>
      <w:r w:rsidR="004B696B">
        <w:t xml:space="preserve"> </w:t>
      </w:r>
      <w:r w:rsidR="004B696B">
        <w:t>Incentives</w:t>
      </w:r>
      <w:r>
        <w:t> </w:t>
      </w:r>
      <w:r>
        <w:t>for</w:t>
      </w:r>
      <w:r>
        <w:t> </w:t>
      </w:r>
      <w:r>
        <w:t>Ceos</w:t>
      </w:r>
      <w:r>
        <w:t> </w:t>
      </w:r>
      <w:r>
        <w:t>With</w:t>
      </w:r>
      <w:r>
        <w:t> </w:t>
      </w:r>
      <w:r>
        <w:t>Multitasks:</w:t>
      </w:r>
      <w:r>
        <w:t> </w:t>
      </w:r>
      <w:r>
        <w:t>Evidence</w:t>
      </w:r>
      <w:r>
        <w:t> </w:t>
      </w:r>
      <w:r>
        <w:t>from</w:t>
      </w:r>
      <w:r>
        <w:t> </w:t>
      </w:r>
      <w:r>
        <w:t>Chinese State-Owned Enterprises", </w:t>
      </w:r>
      <w:r>
        <w:rPr>
          <w:b/>
          <w:i/>
        </w:rPr>
        <w:t>Journal of Comparative Economics</w:t>
      </w:r>
      <w:r>
        <w:t>, 33</w:t>
      </w:r>
      <w:r>
        <w:t>(</w:t>
      </w:r>
      <w:r>
        <w:t>3</w:t>
      </w:r>
      <w:r>
        <w:t>)</w:t>
      </w:r>
      <w:r>
        <w:t>,</w:t>
      </w:r>
      <w:r>
        <w:t> </w:t>
      </w:r>
      <w:r>
        <w:t>517-539.</w:t>
      </w:r>
    </w:p>
    <w:p w:rsidR="0018722C">
      <w:pPr>
        <w:pStyle w:val="ab"/>
        <w:topLinePunct/>
        <w:ind w:left="200" w:hangingChars="200" w:hanging="200"/>
      </w:pPr>
      <w:bookmarkStart w:name="_bookmark66" w:id="121"/>
      <w:bookmarkEnd w:id="121"/>
      <w:r>
        <w:t>[</w:t>
      </w:r>
      <w:r>
        <w:t xml:space="preserve">21</w:t>
      </w:r>
      <w:r>
        <w:t>]</w:t>
      </w:r>
      <w:r w:rsidRPr="00281126">
        <w:t xml:space="preserve"> </w:t>
      </w:r>
      <w:r/>
      <w:bookmarkStart w:name="_bookmark66" w:id="122"/>
      <w:bookmarkEnd w:id="122"/>
      <w:r>
        <w:t>B</w:t>
      </w:r>
      <w:r>
        <w:t>aldwin,</w:t>
      </w:r>
      <w:r>
        <w:t> </w:t>
      </w:r>
      <w:r>
        <w:t>J.</w:t>
      </w:r>
      <w:r>
        <w:t> </w:t>
      </w:r>
      <w:r>
        <w:t>R.,</w:t>
      </w:r>
      <w:r>
        <w:t> </w:t>
      </w:r>
      <w:r>
        <w:t>and</w:t>
      </w:r>
      <w:r>
        <w:t> </w:t>
      </w:r>
      <w:r>
        <w:t>Gu,</w:t>
      </w:r>
      <w:r>
        <w:t> </w:t>
      </w:r>
      <w:r>
        <w:t xml:space="preserve">W.,</w:t>
      </w:r>
      <w:r>
        <w:t xml:space="preserve"> </w:t>
      </w:r>
      <w:r>
        <w:t>2004,</w:t>
      </w:r>
      <w:r>
        <w:t>"</w:t>
      </w:r>
      <w:r w:rsidR="004B696B">
        <w:t xml:space="preserve"> </w:t>
      </w:r>
      <w:r w:rsidR="004B696B">
        <w:t>Trade</w:t>
      </w:r>
      <w:r>
        <w:t> </w:t>
      </w:r>
      <w:r>
        <w:t>Liberalization:</w:t>
      </w:r>
      <w:r>
        <w:t> </w:t>
      </w:r>
      <w:r>
        <w:t>Export-Market</w:t>
      </w:r>
      <w:r>
        <w:t> </w:t>
      </w:r>
      <w:r>
        <w:t>Participation,</w:t>
      </w:r>
      <w:r>
        <w:t> </w:t>
      </w:r>
      <w:r>
        <w:t>Productivity Growth, and Innovation", </w:t>
      </w:r>
      <w:r>
        <w:rPr>
          <w:b/>
          <w:i/>
        </w:rPr>
        <w:t>Oxford Review of Economic Policy</w:t>
      </w:r>
      <w:r>
        <w:t>, 20</w:t>
      </w:r>
      <w:r>
        <w:t>(</w:t>
      </w:r>
      <w:r>
        <w:t>3</w:t>
      </w:r>
      <w:r>
        <w:t>)</w:t>
      </w:r>
      <w:r>
        <w:t>,</w:t>
      </w:r>
      <w:r>
        <w:t> </w:t>
      </w:r>
      <w:r>
        <w:t>372-392.</w:t>
      </w:r>
    </w:p>
    <w:p w:rsidR="0018722C">
      <w:pPr>
        <w:pStyle w:val="ab"/>
        <w:topLinePunct/>
        <w:ind w:left="200" w:hangingChars="200" w:hanging="200"/>
      </w:pPr>
      <w:bookmarkStart w:name="_bookmark67" w:id="123"/>
      <w:bookmarkEnd w:id="123"/>
      <w:r>
        <w:t>[</w:t>
      </w:r>
      <w:r>
        <w:t xml:space="preserve">22</w:t>
      </w:r>
      <w:r>
        <w:t>]</w:t>
      </w:r>
      <w:r w:rsidRPr="00281126">
        <w:t xml:space="preserve"> </w:t>
      </w:r>
      <w:r/>
      <w:bookmarkStart w:name="_bookmark67" w:id="124"/>
      <w:bookmarkEnd w:id="124"/>
      <w:r>
        <w:t>B</w:t>
      </w:r>
      <w:r>
        <w:t>alkin, D. B., Markman, </w:t>
      </w:r>
      <w:r>
        <w:t>G. </w:t>
      </w:r>
      <w:r>
        <w:t xml:space="preserve">D., and Gomez-Mejia, L. R.,</w:t>
      </w:r>
      <w:r>
        <w:t xml:space="preserve"> </w:t>
      </w:r>
      <w:r>
        <w:t>2000,</w:t>
      </w:r>
      <w:r>
        <w:t>"</w:t>
      </w:r>
      <w:r w:rsidR="001852F3">
        <w:t xml:space="preserve"> </w:t>
      </w:r>
      <w:r w:rsidR="001852F3">
        <w:t xml:space="preserve">Is CEO Pay in High-Technology Firms Related to Innovation</w:t>
      </w:r>
      <w:r>
        <w:t>", </w:t>
      </w:r>
      <w:r>
        <w:rPr>
          <w:b/>
          <w:i/>
        </w:rPr>
        <w:t>Academy</w:t>
      </w:r>
      <w:r w:rsidR="001852F3">
        <w:rPr>
          <w:b/>
          <w:i/>
        </w:rPr>
        <w:t xml:space="preserve">of</w:t>
      </w:r>
      <w:r w:rsidR="001852F3">
        <w:rPr>
          <w:b/>
          <w:i/>
        </w:rPr>
        <w:t xml:space="preserve">Management</w:t>
      </w:r>
      <w:r w:rsidR="001852F3">
        <w:rPr>
          <w:b/>
          <w:i/>
        </w:rPr>
        <w:t xml:space="preserve">Journal</w:t>
      </w:r>
      <w:r>
        <w:t>, 43</w:t>
      </w:r>
      <w:r>
        <w:t>(</w:t>
      </w:r>
      <w:r>
        <w:t>6</w:t>
      </w:r>
      <w:r>
        <w:t>)</w:t>
      </w:r>
      <w:r>
        <w:t>,</w:t>
      </w:r>
      <w:r>
        <w:t> </w:t>
      </w:r>
      <w:r>
        <w:t>1118-1129.</w:t>
      </w:r>
    </w:p>
    <w:p w:rsidR="0018722C">
      <w:pPr>
        <w:pStyle w:val="ab"/>
        <w:topLinePunct/>
        <w:ind w:left="200" w:hangingChars="200" w:hanging="200"/>
      </w:pPr>
      <w:bookmarkStart w:name="_bookmark68" w:id="125"/>
      <w:bookmarkEnd w:id="125"/>
      <w:r>
        <w:t>[</w:t>
      </w:r>
      <w:r>
        <w:t xml:space="preserve">23</w:t>
      </w:r>
      <w:r>
        <w:t>]</w:t>
      </w:r>
      <w:r w:rsidRPr="00281126">
        <w:t xml:space="preserve"> </w:t>
      </w:r>
      <w:r/>
      <w:bookmarkStart w:name="_bookmark68" w:id="126"/>
      <w:bookmarkEnd w:id="126"/>
      <w:r>
        <w:t>B</w:t>
      </w:r>
      <w:r>
        <w:t>anerjee,</w:t>
      </w:r>
      <w:r>
        <w:t> </w:t>
      </w:r>
      <w:r>
        <w:t>A.</w:t>
      </w:r>
      <w:r>
        <w:t> </w:t>
      </w:r>
      <w:r>
        <w:t xml:space="preserve">V.,</w:t>
      </w:r>
      <w:r>
        <w:t xml:space="preserve"> </w:t>
      </w:r>
      <w:r>
        <w:t>1997,</w:t>
      </w:r>
      <w:r>
        <w:t>"</w:t>
      </w:r>
      <w:r w:rsidR="004B696B">
        <w:t xml:space="preserve"> </w:t>
      </w:r>
      <w:r w:rsidR="004B696B">
        <w:t>A</w:t>
      </w:r>
      <w:r>
        <w:t> </w:t>
      </w:r>
      <w:r>
        <w:t>Theory</w:t>
      </w:r>
      <w:r>
        <w:t> </w:t>
      </w:r>
      <w:r>
        <w:t>of</w:t>
      </w:r>
      <w:r>
        <w:t> </w:t>
      </w:r>
      <w:r>
        <w:t>Misgovernance",</w:t>
      </w:r>
      <w:r>
        <w:t> </w:t>
      </w:r>
      <w:r>
        <w:t>The</w:t>
      </w:r>
      <w:r>
        <w:t> </w:t>
      </w:r>
      <w:r>
        <w:rPr>
          <w:b/>
          <w:i/>
        </w:rPr>
        <w:t>Quarterly</w:t>
      </w:r>
      <w:r>
        <w:rPr>
          <w:b/>
          <w:i/>
        </w:rPr>
        <w:t> </w:t>
      </w:r>
      <w:r>
        <w:rPr>
          <w:b/>
          <w:i/>
        </w:rPr>
        <w:t>Journal</w:t>
      </w:r>
      <w:r>
        <w:rPr>
          <w:b/>
          <w:i/>
        </w:rPr>
        <w:t> </w:t>
      </w:r>
      <w:r>
        <w:rPr>
          <w:b/>
          <w:i/>
        </w:rPr>
        <w:t>of</w:t>
      </w:r>
      <w:r>
        <w:rPr>
          <w:b/>
          <w:i/>
        </w:rPr>
        <w:t> </w:t>
      </w:r>
      <w:r>
        <w:rPr>
          <w:b/>
          <w:i/>
        </w:rPr>
        <w:t>Economics</w:t>
      </w:r>
      <w:r>
        <w:t>, 112</w:t>
      </w:r>
      <w:r>
        <w:t>(</w:t>
      </w:r>
      <w:r>
        <w:t>4</w:t>
      </w:r>
      <w:r>
        <w:t>)</w:t>
      </w:r>
      <w:r>
        <w:t>,</w:t>
      </w:r>
      <w:r>
        <w:t> </w:t>
      </w:r>
      <w:r>
        <w:t>1289-1332.</w:t>
      </w:r>
    </w:p>
    <w:p w:rsidR="0018722C">
      <w:pPr>
        <w:pStyle w:val="ab"/>
        <w:topLinePunct/>
        <w:ind w:left="200" w:hangingChars="200" w:hanging="200"/>
      </w:pPr>
      <w:bookmarkStart w:name="_bookmark69" w:id="127"/>
      <w:bookmarkEnd w:id="127"/>
      <w:r>
        <w:t>[</w:t>
      </w:r>
      <w:r>
        <w:t xml:space="preserve">24</w:t>
      </w:r>
      <w:r>
        <w:t>]</w:t>
      </w:r>
      <w:r w:rsidRPr="00281126">
        <w:t xml:space="preserve"> </w:t>
      </w:r>
      <w:r/>
      <w:bookmarkStart w:name="_bookmark69" w:id="128"/>
      <w:bookmarkEnd w:id="128"/>
      <w:r>
        <w:t>B</w:t>
      </w:r>
      <w:r>
        <w:t>ardhan,</w:t>
      </w:r>
      <w:r>
        <w:t> </w:t>
      </w:r>
      <w:r>
        <w:t xml:space="preserve">P.,</w:t>
      </w:r>
      <w:r>
        <w:t xml:space="preserve"> </w:t>
      </w:r>
      <w:r>
        <w:t>1997,</w:t>
      </w:r>
      <w:r>
        <w:t>"</w:t>
      </w:r>
      <w:r w:rsidR="004B696B">
        <w:t xml:space="preserve"> </w:t>
      </w:r>
      <w:r w:rsidR="004B696B">
        <w:t>Corruption</w:t>
      </w:r>
      <w:r>
        <w:t> </w:t>
      </w:r>
      <w:r>
        <w:t>and</w:t>
      </w:r>
      <w:r>
        <w:t> </w:t>
      </w:r>
      <w:r>
        <w:t>Development:</w:t>
      </w:r>
      <w:r>
        <w:t> </w:t>
      </w:r>
      <w:r>
        <w:t>A</w:t>
      </w:r>
      <w:r>
        <w:t> </w:t>
      </w:r>
      <w:r>
        <w:t>Review</w:t>
      </w:r>
      <w:r>
        <w:t> </w:t>
      </w:r>
      <w:r>
        <w:t>of</w:t>
      </w:r>
      <w:r>
        <w:t> </w:t>
      </w:r>
      <w:r>
        <w:t>Issues",</w:t>
      </w:r>
      <w:r>
        <w:t> </w:t>
      </w:r>
      <w:r>
        <w:rPr>
          <w:b/>
          <w:i/>
        </w:rPr>
        <w:t>Journal</w:t>
      </w:r>
      <w:r>
        <w:rPr>
          <w:b/>
          <w:i/>
        </w:rPr>
        <w:t> </w:t>
      </w:r>
      <w:r>
        <w:rPr>
          <w:b/>
          <w:i/>
        </w:rPr>
        <w:t>of</w:t>
      </w:r>
      <w:r>
        <w:rPr>
          <w:b/>
          <w:i/>
        </w:rPr>
        <w:t> </w:t>
      </w:r>
      <w:r>
        <w:rPr>
          <w:b/>
          <w:i/>
        </w:rPr>
        <w:t>Economic </w:t>
      </w:r>
      <w:r>
        <w:rPr>
          <w:b/>
          <w:i/>
        </w:rPr>
        <w:t>Literature</w:t>
      </w:r>
      <w:r>
        <w:t>, 35</w:t>
      </w:r>
      <w:r>
        <w:t>(</w:t>
      </w:r>
      <w:r>
        <w:t>3</w:t>
      </w:r>
      <w:r>
        <w:t>)</w:t>
      </w:r>
      <w:r>
        <w:t>,</w:t>
      </w:r>
      <w:r>
        <w:t> </w:t>
      </w:r>
      <w:r>
        <w:t>1320-1346.</w:t>
      </w:r>
    </w:p>
    <w:p w:rsidR="0018722C">
      <w:pPr>
        <w:pStyle w:val="ab"/>
        <w:topLinePunct/>
        <w:ind w:left="200" w:hangingChars="200" w:hanging="200"/>
      </w:pPr>
      <w:bookmarkStart w:name="_bookmark70" w:id="129"/>
      <w:bookmarkEnd w:id="129"/>
      <w:r>
        <w:t>[</w:t>
      </w:r>
      <w:r>
        <w:t xml:space="preserve">25</w:t>
      </w:r>
      <w:r>
        <w:t>]</w:t>
      </w:r>
      <w:r w:rsidRPr="00281126">
        <w:t xml:space="preserve"> </w:t>
      </w:r>
      <w:r/>
      <w:bookmarkStart w:name="_bookmark70" w:id="130"/>
      <w:bookmarkEnd w:id="130"/>
      <w:r>
        <w:t>B</w:t>
      </w:r>
      <w:r>
        <w:t>arker, </w:t>
      </w:r>
      <w:r>
        <w:t>V. </w:t>
      </w:r>
      <w:r>
        <w:t>L., and Mueller, </w:t>
      </w:r>
      <w:r>
        <w:t>G. </w:t>
      </w:r>
      <w:r>
        <w:t xml:space="preserve">C.,</w:t>
      </w:r>
      <w:r>
        <w:t xml:space="preserve"> </w:t>
      </w:r>
      <w:r>
        <w:t>2002,</w:t>
      </w:r>
      <w:r>
        <w:t xml:space="preserve">"</w:t>
      </w:r>
      <w:r w:rsidR="004B696B">
        <w:t xml:space="preserve"> </w:t>
      </w:r>
      <w:r w:rsidR="004B696B">
        <w:t xml:space="preserve">CEO Characteristics and Firm R&amp;D</w:t>
      </w:r>
      <w:r>
        <w:t> </w:t>
      </w:r>
      <w:r>
        <w:t>Spending",</w:t>
      </w:r>
    </w:p>
    <w:p w:rsidR="0018722C">
      <w:pPr>
        <w:topLinePunct/>
      </w:pPr>
      <w:r>
        <w:rPr>
          <w:rFonts w:cstheme="minorBidi" w:hAnsiTheme="minorHAnsi" w:eastAsiaTheme="minorHAnsi" w:asciiTheme="minorHAnsi" w:ascii="Times New Roman"/>
          <w:b/>
          <w:i/>
        </w:rPr>
        <w:t>Management Science</w:t>
      </w:r>
      <w:r>
        <w:rPr>
          <w:rFonts w:ascii="Times New Roman" w:cstheme="minorBidi" w:hAnsiTheme="minorHAnsi" w:eastAsiaTheme="minorHAnsi"/>
        </w:rPr>
        <w:t>, 48</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 782-801.</w:t>
      </w:r>
    </w:p>
    <w:p w:rsidR="0018722C">
      <w:pPr>
        <w:pStyle w:val="ab"/>
        <w:topLinePunct/>
        <w:ind w:left="200" w:hangingChars="200" w:hanging="200"/>
      </w:pPr>
      <w:bookmarkStart w:name="_bookmark71" w:id="131"/>
      <w:bookmarkEnd w:id="131"/>
      <w:r>
        <w:t>[</w:t>
      </w:r>
      <w:r>
        <w:t xml:space="preserve">26</w:t>
      </w:r>
      <w:r>
        <w:t>]</w:t>
      </w:r>
      <w:r w:rsidRPr="00281126">
        <w:t xml:space="preserve"> </w:t>
      </w:r>
      <w:r/>
      <w:bookmarkStart w:name="_bookmark71" w:id="132"/>
      <w:bookmarkEnd w:id="132"/>
      <w:r>
        <w:t>B</w:t>
      </w:r>
      <w:r>
        <w:t xml:space="preserve">arnhart, C. L., and Barnhart, R. K.,</w:t>
      </w:r>
      <w:r>
        <w:t xml:space="preserve"> </w:t>
      </w:r>
      <w:r>
        <w:t xml:space="preserve">1982, The </w:t>
      </w:r>
      <w:r>
        <w:rPr>
          <w:b/>
          <w:i/>
        </w:rPr>
        <w:t>World </w:t>
      </w:r>
      <w:r>
        <w:rPr>
          <w:b/>
          <w:i/>
        </w:rPr>
        <w:t>Book Dictionary</w:t>
      </w:r>
      <w:r>
        <w:t>, Published Exclusively</w:t>
      </w:r>
      <w:r>
        <w:t> </w:t>
      </w:r>
      <w:r>
        <w:t>for </w:t>
      </w:r>
      <w:r>
        <w:t>World </w:t>
      </w:r>
      <w:r>
        <w:t>Book-Childcraft</w:t>
      </w:r>
      <w:r>
        <w:t> </w:t>
      </w:r>
      <w:r>
        <w:t>International.</w:t>
      </w:r>
    </w:p>
    <w:p w:rsidR="0018722C">
      <w:pPr>
        <w:pStyle w:val="ab"/>
        <w:topLinePunct/>
        <w:ind w:left="200" w:hangingChars="200" w:hanging="200"/>
      </w:pPr>
      <w:bookmarkStart w:name="_bookmark72" w:id="133"/>
      <w:bookmarkEnd w:id="133"/>
      <w:r>
        <w:t>[</w:t>
      </w:r>
      <w:r>
        <w:t xml:space="preserve">27</w:t>
      </w:r>
      <w:r>
        <w:t>]</w:t>
      </w:r>
      <w:r w:rsidRPr="00281126">
        <w:t xml:space="preserve"> </w:t>
      </w:r>
      <w:r/>
      <w:bookmarkStart w:name="_bookmark72" w:id="134"/>
      <w:bookmarkEnd w:id="134"/>
      <w:r>
        <w:t>B</w:t>
      </w:r>
      <w:r>
        <w:t>aron, R. M., and </w:t>
      </w:r>
      <w:r>
        <w:t>Kenny, </w:t>
      </w:r>
      <w:r>
        <w:t xml:space="preserve">D. A.,</w:t>
      </w:r>
      <w:r>
        <w:t xml:space="preserve"> </w:t>
      </w:r>
      <w:r>
        <w:t>1986,</w:t>
      </w:r>
      <w:r>
        <w:t xml:space="preserve">"</w:t>
      </w:r>
      <w:r w:rsidR="004B696B">
        <w:t xml:space="preserve"> </w:t>
      </w:r>
      <w:r w:rsidR="004B696B">
        <w:t xml:space="preserve">The Moderator–Mediator </w:t>
      </w:r>
      <w:r>
        <w:t>Variable </w:t>
      </w:r>
      <w:r>
        <w:t>Distinction in Social Psychological Research: Conceptual, Strategic, and Statistical Considerations", </w:t>
      </w:r>
      <w:r>
        <w:rPr>
          <w:b/>
          <w:i/>
        </w:rPr>
        <w:t>Journal of </w:t>
      </w:r>
      <w:r>
        <w:rPr>
          <w:b/>
          <w:i/>
        </w:rPr>
        <w:t>Personality and Social Psychology</w:t>
      </w:r>
      <w:r>
        <w:t>, 51</w:t>
      </w:r>
      <w:r>
        <w:t>(</w:t>
      </w:r>
      <w:r>
        <w:t>6</w:t>
      </w:r>
      <w:r>
        <w:t>)</w:t>
      </w:r>
      <w:r>
        <w:t>,</w:t>
      </w:r>
      <w:r>
        <w:t> </w:t>
      </w:r>
      <w:r>
        <w:t>1173.</w:t>
      </w:r>
    </w:p>
    <w:p w:rsidR="0018722C">
      <w:pPr>
        <w:pStyle w:val="ab"/>
        <w:topLinePunct/>
        <w:ind w:left="200" w:hangingChars="200" w:hanging="200"/>
      </w:pPr>
      <w:bookmarkStart w:name="_bookmark73" w:id="135"/>
      <w:bookmarkEnd w:id="135"/>
      <w:r>
        <w:t>[</w:t>
      </w:r>
      <w:r>
        <w:t xml:space="preserve">28</w:t>
      </w:r>
      <w:r>
        <w:t>]</w:t>
      </w:r>
      <w:r w:rsidRPr="00281126">
        <w:t xml:space="preserve"> </w:t>
      </w:r>
      <w:r/>
      <w:bookmarkStart w:name="_bookmark73" w:id="136"/>
      <w:bookmarkEnd w:id="136"/>
      <w:r>
        <w:t>B</w:t>
      </w:r>
      <w:r>
        <w:t>ates,</w:t>
      </w:r>
      <w:r>
        <w:t> </w:t>
      </w:r>
      <w:r>
        <w:t>R.</w:t>
      </w:r>
      <w:r>
        <w:t> </w:t>
      </w:r>
      <w:r>
        <w:t xml:space="preserve">H.,</w:t>
      </w:r>
      <w:r>
        <w:t xml:space="preserve"> </w:t>
      </w:r>
      <w:r>
        <w:t xml:space="preserve">1981, </w:t>
      </w:r>
      <w:r>
        <w:rPr>
          <w:b/>
          <w:i/>
        </w:rPr>
        <w:t>Markets</w:t>
      </w:r>
      <w:r>
        <w:rPr>
          <w:b/>
          <w:i/>
        </w:rPr>
        <w:t> </w:t>
      </w:r>
      <w:r>
        <w:rPr>
          <w:b/>
          <w:i/>
        </w:rPr>
        <w:t>and</w:t>
      </w:r>
      <w:r>
        <w:rPr>
          <w:b/>
          <w:i/>
        </w:rPr>
        <w:t> </w:t>
      </w:r>
      <w:r>
        <w:rPr>
          <w:b/>
          <w:i/>
        </w:rPr>
        <w:t>States</w:t>
      </w:r>
      <w:r>
        <w:rPr>
          <w:b/>
          <w:i/>
        </w:rPr>
        <w:t> </w:t>
      </w:r>
      <w:r>
        <w:rPr>
          <w:b/>
          <w:i/>
        </w:rPr>
        <w:t>in</w:t>
      </w:r>
      <w:r>
        <w:rPr>
          <w:b/>
          <w:i/>
        </w:rPr>
        <w:t> </w:t>
      </w:r>
      <w:r>
        <w:rPr>
          <w:b/>
          <w:i/>
        </w:rPr>
        <w:t>Tropical</w:t>
      </w:r>
      <w:r>
        <w:rPr>
          <w:b/>
          <w:i/>
        </w:rPr>
        <w:t> </w:t>
      </w:r>
      <w:r>
        <w:rPr>
          <w:b/>
          <w:i/>
        </w:rPr>
        <w:t>Africa:</w:t>
      </w:r>
      <w:r>
        <w:rPr>
          <w:b/>
          <w:i/>
        </w:rPr>
        <w:t> </w:t>
      </w:r>
      <w:r>
        <w:rPr>
          <w:b/>
          <w:i/>
        </w:rPr>
        <w:t>the</w:t>
      </w:r>
      <w:r>
        <w:rPr>
          <w:b/>
          <w:i/>
        </w:rPr>
        <w:t> </w:t>
      </w:r>
      <w:r>
        <w:rPr>
          <w:b/>
          <w:i/>
        </w:rPr>
        <w:t>Political</w:t>
      </w:r>
      <w:r>
        <w:rPr>
          <w:b/>
          <w:i/>
        </w:rPr>
        <w:t> </w:t>
      </w:r>
      <w:r>
        <w:rPr>
          <w:b/>
          <w:i/>
        </w:rPr>
        <w:t>Basis</w:t>
      </w:r>
      <w:r>
        <w:rPr>
          <w:b/>
          <w:i/>
        </w:rPr>
        <w:t> </w:t>
      </w:r>
      <w:r>
        <w:rPr>
          <w:b/>
          <w:i/>
        </w:rPr>
        <w:t>of</w:t>
      </w:r>
      <w:r>
        <w:rPr>
          <w:b/>
          <w:i/>
        </w:rPr>
        <w:t> </w:t>
      </w:r>
      <w:r>
        <w:rPr>
          <w:b/>
          <w:i/>
        </w:rPr>
        <w:t>Agricultural </w:t>
      </w:r>
      <w:r>
        <w:rPr>
          <w:b/>
          <w:i/>
        </w:rPr>
        <w:t>Policies</w:t>
      </w:r>
      <w:r>
        <w:t>, University of California</w:t>
      </w:r>
      <w:r>
        <w:t> </w:t>
      </w:r>
      <w:r>
        <w:t>Pr.</w:t>
      </w:r>
    </w:p>
    <w:p w:rsidR="0018722C">
      <w:pPr>
        <w:pStyle w:val="ab"/>
        <w:topLinePunct/>
        <w:ind w:left="200" w:hangingChars="200" w:hanging="200"/>
      </w:pPr>
      <w:bookmarkStart w:name="_bookmark74" w:id="137"/>
      <w:bookmarkEnd w:id="137"/>
      <w:r>
        <w:t>[</w:t>
      </w:r>
      <w:r>
        <w:t xml:space="preserve">29</w:t>
      </w:r>
      <w:r>
        <w:t>]</w:t>
      </w:r>
      <w:r w:rsidRPr="00281126">
        <w:t xml:space="preserve"> </w:t>
      </w:r>
      <w:r/>
      <w:bookmarkStart w:name="_bookmark74" w:id="138"/>
      <w:bookmarkEnd w:id="138"/>
      <w:r>
        <w:t>B</w:t>
      </w:r>
      <w:r>
        <w:t xml:space="preserve">elderbos, R., Carree, M., and Lokshin, B.,</w:t>
      </w:r>
      <w:r>
        <w:t xml:space="preserve"> </w:t>
      </w:r>
      <w:r>
        <w:t>2004,</w:t>
      </w:r>
      <w:r>
        <w:t xml:space="preserve">"</w:t>
      </w:r>
      <w:r w:rsidR="004B696B">
        <w:t xml:space="preserve"> </w:t>
      </w:r>
      <w:r w:rsidR="004B696B">
        <w:t xml:space="preserve">Cooperative R&amp;D and Firm</w:t>
      </w:r>
      <w:r>
        <w:t> </w:t>
      </w:r>
      <w:r>
        <w:t xml:space="preserve">Performance",</w:t>
      </w:r>
      <w:r>
        <w:t xml:space="preserve"> </w:t>
      </w:r>
      <w:r>
        <w:rPr>
          <w:rFonts w:cstheme="minorBidi" w:hAnsiTheme="minorHAnsi" w:eastAsiaTheme="minorHAnsi" w:asciiTheme="minorHAnsi" w:ascii="Times New Roman"/>
          <w:b/>
          <w:i/>
        </w:rPr>
        <w:t>Research Policy</w:t>
      </w:r>
      <w:r>
        <w:rPr>
          <w:rFonts w:ascii="Times New Roman" w:cstheme="minorBidi" w:hAnsiTheme="minorHAnsi" w:eastAsiaTheme="minorHAnsi"/>
        </w:rPr>
        <w:t>, 33</w:t>
      </w:r>
      <w:r>
        <w:rPr>
          <w:rFonts w:ascii="Times New Roman" w:cstheme="minorBidi" w:hAnsiTheme="minorHAnsi" w:eastAsiaTheme="minorHAnsi"/>
        </w:rPr>
        <w:t>(</w:t>
      </w:r>
      <w:r>
        <w:rPr>
          <w:rFonts w:ascii="Times New Roman" w:cstheme="minorBidi" w:hAnsiTheme="minorHAnsi" w:eastAsiaTheme="minorHAnsi"/>
        </w:rPr>
        <w:t>10</w:t>
      </w:r>
      <w:r>
        <w:rPr>
          <w:rFonts w:ascii="Times New Roman" w:cstheme="minorBidi" w:hAnsiTheme="minorHAnsi" w:eastAsiaTheme="minorHAnsi"/>
        </w:rPr>
        <w:t>)</w:t>
      </w:r>
      <w:r>
        <w:rPr>
          <w:rFonts w:ascii="Times New Roman" w:cstheme="minorBidi" w:hAnsiTheme="minorHAnsi" w:eastAsiaTheme="minorHAnsi"/>
        </w:rPr>
        <w:t>, 1477-1492.</w:t>
      </w:r>
    </w:p>
    <w:p w:rsidR="0018722C">
      <w:pPr>
        <w:pStyle w:val="ab"/>
        <w:topLinePunct/>
        <w:ind w:left="200" w:hangingChars="200" w:hanging="200"/>
      </w:pPr>
      <w:bookmarkStart w:name="_bookmark75" w:id="139"/>
      <w:bookmarkEnd w:id="139"/>
      <w:r>
        <w:t>[</w:t>
      </w:r>
      <w:r>
        <w:t xml:space="preserve">30</w:t>
      </w:r>
      <w:r>
        <w:t>]</w:t>
      </w:r>
      <w:r w:rsidRPr="00281126">
        <w:t xml:space="preserve"> </w:t>
      </w:r>
      <w:r/>
      <w:bookmarkStart w:name="_bookmark75" w:id="140"/>
      <w:bookmarkEnd w:id="140"/>
      <w:r>
        <w:t>B</w:t>
      </w:r>
      <w:r>
        <w:t>eneito, </w:t>
      </w:r>
      <w:r>
        <w:t xml:space="preserve">P.,</w:t>
      </w:r>
      <w:r>
        <w:t xml:space="preserve"> </w:t>
      </w:r>
      <w:r>
        <w:t>2006,</w:t>
      </w:r>
      <w:r>
        <w:t xml:space="preserve">"</w:t>
      </w:r>
      <w:r w:rsidR="004B696B">
        <w:t xml:space="preserve"> </w:t>
      </w:r>
      <w:r w:rsidR="004B696B">
        <w:t xml:space="preserve">The </w:t>
      </w:r>
      <w:r>
        <w:t>Innovative Performance of In-House and Contracted R&amp;D in </w:t>
      </w:r>
      <w:r>
        <w:t>Terms </w:t>
      </w:r>
      <w:r>
        <w:t>of Patents and Utility Models", </w:t>
      </w:r>
      <w:r>
        <w:rPr>
          <w:b/>
          <w:i/>
        </w:rPr>
        <w:t>Research Policy</w:t>
      </w:r>
      <w:r>
        <w:t>, 35</w:t>
      </w:r>
      <w:r>
        <w:t>(</w:t>
      </w:r>
      <w:r>
        <w:t>4</w:t>
      </w:r>
      <w:r>
        <w:t>)</w:t>
      </w:r>
      <w:r>
        <w:t>,</w:t>
      </w:r>
      <w:r>
        <w:t> </w:t>
      </w:r>
      <w:r>
        <w:t>502-517.</w:t>
      </w:r>
    </w:p>
    <w:p w:rsidR="0018722C">
      <w:pPr>
        <w:pStyle w:val="ab"/>
        <w:topLinePunct/>
        <w:ind w:left="200" w:hangingChars="200" w:hanging="200"/>
      </w:pPr>
      <w:bookmarkStart w:name="_bookmark76" w:id="141"/>
      <w:bookmarkEnd w:id="141"/>
      <w:r>
        <w:t>[</w:t>
      </w:r>
      <w:r>
        <w:t xml:space="preserve">31</w:t>
      </w:r>
      <w:r>
        <w:t>]</w:t>
      </w:r>
      <w:r w:rsidRPr="00281126">
        <w:t xml:space="preserve"> </w:t>
      </w:r>
      <w:r/>
      <w:bookmarkStart w:name="_bookmark76" w:id="142"/>
      <w:bookmarkEnd w:id="142"/>
      <w:r>
        <w:t>B</w:t>
      </w:r>
      <w:r>
        <w:t>erger,</w:t>
      </w:r>
      <w:r>
        <w:t> </w:t>
      </w:r>
      <w:r>
        <w:t>P.</w:t>
      </w:r>
      <w:r>
        <w:t> </w:t>
      </w:r>
      <w:r>
        <w:t xml:space="preserve">G.,</w:t>
      </w:r>
      <w:r>
        <w:t xml:space="preserve"> </w:t>
      </w:r>
      <w:r>
        <w:t>1993,</w:t>
      </w:r>
      <w:r>
        <w:t>"</w:t>
      </w:r>
      <w:r w:rsidR="004B696B">
        <w:t xml:space="preserve"> </w:t>
      </w:r>
      <w:r w:rsidR="004B696B">
        <w:t>Explicit</w:t>
      </w:r>
      <w:r>
        <w:t> </w:t>
      </w:r>
      <w:r>
        <w:t>and</w:t>
      </w:r>
      <w:r>
        <w:t> </w:t>
      </w:r>
      <w:r>
        <w:t>Implicit</w:t>
      </w:r>
      <w:r>
        <w:t> </w:t>
      </w:r>
      <w:r>
        <w:t>Tax</w:t>
      </w:r>
      <w:r>
        <w:t> </w:t>
      </w:r>
      <w:r>
        <w:t>Effects</w:t>
      </w:r>
      <w:r>
        <w:t> </w:t>
      </w:r>
      <w:r>
        <w:t>of</w:t>
      </w:r>
      <w:r>
        <w:t> </w:t>
      </w:r>
      <w:r>
        <w:t>the</w:t>
      </w:r>
      <w:r>
        <w:t> </w:t>
      </w:r>
      <w:r>
        <w:t>R</w:t>
      </w:r>
      <w:r>
        <w:t> </w:t>
      </w:r>
      <w:r>
        <w:t>&amp;</w:t>
      </w:r>
      <w:r>
        <w:t> </w:t>
      </w:r>
      <w:r>
        <w:t>D</w:t>
      </w:r>
      <w:r>
        <w:t> </w:t>
      </w:r>
      <w:r>
        <w:t>Tax</w:t>
      </w:r>
      <w:r>
        <w:t> </w:t>
      </w:r>
      <w:r>
        <w:t>Credit",</w:t>
      </w:r>
      <w:r>
        <w:t> </w:t>
      </w:r>
      <w:r>
        <w:rPr>
          <w:b/>
          <w:i/>
        </w:rPr>
        <w:t>Journal</w:t>
      </w:r>
      <w:r>
        <w:rPr>
          <w:b/>
          <w:i/>
        </w:rPr>
        <w:t> </w:t>
      </w:r>
      <w:r>
        <w:rPr>
          <w:b/>
          <w:i/>
        </w:rPr>
        <w:t>of </w:t>
      </w:r>
      <w:r>
        <w:rPr>
          <w:b/>
          <w:i/>
        </w:rPr>
        <w:t>Accounting Research</w:t>
      </w:r>
      <w:r>
        <w:t>, 31</w:t>
      </w:r>
      <w:r>
        <w:t>(</w:t>
      </w:r>
      <w:r>
        <w:t>2</w:t>
      </w:r>
      <w:r>
        <w:t>)</w:t>
      </w:r>
      <w:r>
        <w:t>,</w:t>
      </w:r>
      <w:r>
        <w:t> </w:t>
      </w:r>
      <w:r>
        <w:t>131-171.</w:t>
      </w:r>
    </w:p>
    <w:p w:rsidR="0018722C">
      <w:pPr>
        <w:pStyle w:val="ab"/>
        <w:topLinePunct/>
        <w:ind w:left="200" w:hangingChars="200" w:hanging="200"/>
      </w:pPr>
      <w:bookmarkStart w:name="_bookmark77" w:id="143"/>
      <w:bookmarkEnd w:id="143"/>
      <w:r>
        <w:t>[</w:t>
      </w:r>
      <w:r>
        <w:t xml:space="preserve">32</w:t>
      </w:r>
      <w:r>
        <w:t>]</w:t>
      </w:r>
      <w:r w:rsidRPr="00281126">
        <w:t xml:space="preserve"> </w:t>
      </w:r>
      <w:r/>
      <w:bookmarkStart w:name="_bookmark77" w:id="144"/>
      <w:bookmarkEnd w:id="144"/>
      <w:r>
        <w:t>B</w:t>
      </w:r>
      <w:r>
        <w:t>esen,</w:t>
      </w:r>
      <w:r>
        <w:t> </w:t>
      </w:r>
      <w:r>
        <w:t>S.</w:t>
      </w:r>
      <w:r>
        <w:t> </w:t>
      </w:r>
      <w:r>
        <w:t>M.,</w:t>
      </w:r>
      <w:r>
        <w:t> </w:t>
      </w:r>
      <w:r>
        <w:t>and</w:t>
      </w:r>
      <w:r>
        <w:t> </w:t>
      </w:r>
      <w:r>
        <w:t>Farrell,</w:t>
      </w:r>
      <w:r>
        <w:t> </w:t>
      </w:r>
      <w:r>
        <w:t xml:space="preserve">J.,</w:t>
      </w:r>
      <w:r>
        <w:t xml:space="preserve"> </w:t>
      </w:r>
      <w:r>
        <w:t>1994,</w:t>
      </w:r>
      <w:r>
        <w:t>"</w:t>
      </w:r>
      <w:r w:rsidR="004B696B">
        <w:t xml:space="preserve"> </w:t>
      </w:r>
      <w:r w:rsidR="004B696B">
        <w:t>Choosing</w:t>
      </w:r>
      <w:r>
        <w:t> </w:t>
      </w:r>
      <w:r>
        <w:t>How</w:t>
      </w:r>
      <w:r>
        <w:t> </w:t>
      </w:r>
      <w:r>
        <w:t>to</w:t>
      </w:r>
      <w:r>
        <w:t> </w:t>
      </w:r>
      <w:r>
        <w:t>Compete:</w:t>
      </w:r>
      <w:r>
        <w:t> </w:t>
      </w:r>
      <w:r>
        <w:t>Strategies</w:t>
      </w:r>
      <w:r>
        <w:t> </w:t>
      </w:r>
      <w:r>
        <w:t>and</w:t>
      </w:r>
      <w:r>
        <w:t> </w:t>
      </w:r>
      <w:r>
        <w:t>Tactics</w:t>
      </w:r>
      <w:r>
        <w:t> </w:t>
      </w:r>
      <w:r>
        <w:t>in Standardization",</w:t>
      </w:r>
      <w:r>
        <w:t> </w:t>
      </w:r>
      <w:r>
        <w:t>The</w:t>
      </w:r>
      <w:r>
        <w:t> </w:t>
      </w:r>
      <w:r>
        <w:rPr>
          <w:b/>
          <w:i/>
        </w:rPr>
        <w:t>Journal</w:t>
      </w:r>
      <w:r>
        <w:rPr>
          <w:b/>
          <w:i/>
        </w:rPr>
        <w:t> </w:t>
      </w:r>
      <w:r>
        <w:rPr>
          <w:b/>
          <w:i/>
        </w:rPr>
        <w:t>of</w:t>
      </w:r>
      <w:r>
        <w:rPr>
          <w:b/>
          <w:i/>
        </w:rPr>
        <w:t> </w:t>
      </w:r>
      <w:r>
        <w:rPr>
          <w:b/>
          <w:i/>
        </w:rPr>
        <w:t>Economic</w:t>
      </w:r>
      <w:r>
        <w:rPr>
          <w:b/>
          <w:i/>
        </w:rPr>
        <w:t> </w:t>
      </w:r>
      <w:r>
        <w:rPr>
          <w:b/>
          <w:i/>
        </w:rPr>
        <w:t>Perspectives</w:t>
      </w:r>
      <w:r>
        <w:t>,</w:t>
      </w:r>
      <w:r>
        <w:t> </w:t>
      </w:r>
      <w:r>
        <w:t>8</w:t>
      </w:r>
      <w:r>
        <w:t>(</w:t>
      </w:r>
      <w:r>
        <w:t>2</w:t>
      </w:r>
      <w:r>
        <w:t>)</w:t>
      </w:r>
      <w:r>
        <w:t>,</w:t>
      </w:r>
      <w:r>
        <w:t> </w:t>
      </w:r>
      <w:r>
        <w:t>117-131.</w:t>
      </w:r>
    </w:p>
    <w:p w:rsidR="0018722C">
      <w:pPr>
        <w:pStyle w:val="ab"/>
        <w:topLinePunct/>
        <w:ind w:left="200" w:hangingChars="200" w:hanging="200"/>
      </w:pPr>
      <w:bookmarkStart w:name="_bookmark78" w:id="145"/>
      <w:bookmarkEnd w:id="145"/>
      <w:r>
        <w:t>[</w:t>
      </w:r>
      <w:r>
        <w:t xml:space="preserve">33</w:t>
      </w:r>
      <w:r>
        <w:t>]</w:t>
      </w:r>
      <w:r w:rsidRPr="00281126">
        <w:t xml:space="preserve"> </w:t>
      </w:r>
      <w:r/>
      <w:bookmarkStart w:name="_bookmark78" w:id="146"/>
      <w:bookmarkEnd w:id="146"/>
      <w:r>
        <w:t>B</w:t>
      </w:r>
      <w:r>
        <w:t>esley,</w:t>
      </w:r>
      <w:r>
        <w:t> </w:t>
      </w:r>
      <w:r>
        <w:t xml:space="preserve">T.,</w:t>
      </w:r>
      <w:r>
        <w:t xml:space="preserve"> </w:t>
      </w:r>
      <w:r>
        <w:t>1995,</w:t>
      </w:r>
      <w:r>
        <w:t>"</w:t>
      </w:r>
      <w:r w:rsidR="004B696B">
        <w:t xml:space="preserve"> </w:t>
      </w:r>
      <w:r w:rsidR="004B696B">
        <w:t>Property</w:t>
      </w:r>
      <w:r>
        <w:t> </w:t>
      </w:r>
      <w:r>
        <w:t>Rights</w:t>
      </w:r>
      <w:r>
        <w:t> </w:t>
      </w:r>
      <w:r>
        <w:t>and</w:t>
      </w:r>
      <w:r>
        <w:t> </w:t>
      </w:r>
      <w:r>
        <w:t>Investment</w:t>
      </w:r>
      <w:r>
        <w:t> </w:t>
      </w:r>
      <w:r>
        <w:t>Incentives:</w:t>
      </w:r>
      <w:r>
        <w:t> </w:t>
      </w:r>
      <w:r>
        <w:t>Theory</w:t>
      </w:r>
      <w:r>
        <w:t> </w:t>
      </w:r>
      <w:r>
        <w:t>and</w:t>
      </w:r>
      <w:r>
        <w:t> </w:t>
      </w:r>
      <w:r>
        <w:t>Evidence</w:t>
      </w:r>
      <w:r>
        <w:t> </w:t>
      </w:r>
      <w:r>
        <w:t>from</w:t>
      </w:r>
      <w:r>
        <w:t> </w:t>
      </w:r>
      <w:r>
        <w:t xml:space="preserve">Ghana",</w:t>
      </w:r>
      <w:r>
        <w:t xml:space="preserve"> </w:t>
      </w:r>
      <w:r>
        <w:rPr>
          <w:rFonts w:cstheme="minorBidi" w:hAnsiTheme="minorHAnsi" w:eastAsiaTheme="minorHAnsi" w:asciiTheme="minorHAnsi" w:ascii="Times New Roman"/>
          <w:b/>
          <w:i/>
        </w:rPr>
        <w:t>Journal of Political Economy</w:t>
      </w:r>
      <w:r>
        <w:rPr>
          <w:rFonts w:ascii="Times New Roman" w:cstheme="minorBidi" w:hAnsiTheme="minorHAnsi" w:eastAsiaTheme="minorHAnsi"/>
        </w:rPr>
        <w:t>, 103</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903-937.</w:t>
      </w:r>
    </w:p>
    <w:p w:rsidR="0018722C">
      <w:pPr>
        <w:pStyle w:val="ab"/>
        <w:topLinePunct/>
        <w:ind w:left="200" w:hangingChars="200" w:hanging="200"/>
      </w:pPr>
      <w:bookmarkStart w:name="_bookmark79" w:id="147"/>
      <w:bookmarkEnd w:id="147"/>
      <w:r>
        <w:t>[</w:t>
      </w:r>
      <w:r>
        <w:t xml:space="preserve">34</w:t>
      </w:r>
      <w:r>
        <w:t>]</w:t>
      </w:r>
      <w:r w:rsidRPr="00281126">
        <w:t xml:space="preserve"> </w:t>
      </w:r>
      <w:r/>
      <w:bookmarkStart w:name="_bookmark79" w:id="148"/>
      <w:bookmarkEnd w:id="148"/>
      <w:r>
        <w:t>B</w:t>
      </w:r>
      <w:r>
        <w:t xml:space="preserve">essen, J., and Maskin, E.,</w:t>
      </w:r>
      <w:r>
        <w:t xml:space="preserve"> </w:t>
      </w:r>
      <w:r>
        <w:t>2009,</w:t>
      </w:r>
      <w:r>
        <w:t xml:space="preserve">"</w:t>
      </w:r>
      <w:r w:rsidR="004B696B">
        <w:t xml:space="preserve"> </w:t>
      </w:r>
      <w:r w:rsidR="004B696B">
        <w:t xml:space="preserve">Sequential Innovation, Patents, and Imitation", The </w:t>
      </w:r>
      <w:r>
        <w:rPr>
          <w:b/>
          <w:i/>
        </w:rPr>
        <w:t>RAND </w:t>
      </w:r>
      <w:r>
        <w:rPr>
          <w:b/>
          <w:i/>
        </w:rPr>
        <w:t>Journal of Economics</w:t>
      </w:r>
      <w:r>
        <w:t>, 40</w:t>
      </w:r>
      <w:r>
        <w:t>(</w:t>
      </w:r>
      <w:r>
        <w:t>4</w:t>
      </w:r>
      <w:r>
        <w:t>)</w:t>
      </w:r>
      <w:r>
        <w:t>,</w:t>
      </w:r>
      <w:r>
        <w:t> </w:t>
      </w:r>
      <w:r>
        <w:t>611-635.</w:t>
      </w:r>
    </w:p>
    <w:p w:rsidR="0018722C">
      <w:pPr>
        <w:pStyle w:val="ab"/>
        <w:topLinePunct/>
        <w:ind w:left="200" w:hangingChars="200" w:hanging="200"/>
      </w:pPr>
      <w:bookmarkStart w:name="_bookmark80" w:id="149"/>
      <w:bookmarkEnd w:id="149"/>
      <w:r>
        <w:t>[</w:t>
      </w:r>
      <w:r>
        <w:t xml:space="preserve">35</w:t>
      </w:r>
      <w:r>
        <w:t>]</w:t>
      </w:r>
      <w:r w:rsidRPr="00281126">
        <w:t xml:space="preserve"> </w:t>
      </w:r>
      <w:r/>
      <w:bookmarkStart w:name="_bookmark80" w:id="150"/>
      <w:bookmarkEnd w:id="150"/>
      <w:r>
        <w:t>B</w:t>
      </w:r>
      <w:r>
        <w:t>essen,</w:t>
      </w:r>
      <w:r>
        <w:t> </w:t>
      </w:r>
      <w:r>
        <w:t>J.,</w:t>
      </w:r>
      <w:r>
        <w:t> </w:t>
      </w:r>
      <w:r>
        <w:t>and</w:t>
      </w:r>
      <w:r>
        <w:t> </w:t>
      </w:r>
      <w:r>
        <w:t>Meurer,</w:t>
      </w:r>
      <w:r>
        <w:t> </w:t>
      </w:r>
      <w:r>
        <w:t>M.</w:t>
      </w:r>
      <w:r>
        <w:t> </w:t>
      </w:r>
      <w:r>
        <w:t xml:space="preserve">J.,</w:t>
      </w:r>
      <w:r>
        <w:t xml:space="preserve"> </w:t>
      </w:r>
      <w:r>
        <w:t>2005,</w:t>
      </w:r>
      <w:r>
        <w:t>"</w:t>
      </w:r>
      <w:r w:rsidR="004B696B">
        <w:t xml:space="preserve"> </w:t>
      </w:r>
      <w:r w:rsidR="004B696B">
        <w:t>Lessons</w:t>
      </w:r>
      <w:r>
        <w:t> </w:t>
      </w:r>
      <w:r>
        <w:t>for</w:t>
      </w:r>
      <w:r>
        <w:t> </w:t>
      </w:r>
      <w:r>
        <w:t>Patent</w:t>
      </w:r>
      <w:r>
        <w:t> </w:t>
      </w:r>
      <w:r>
        <w:t>Policy</w:t>
      </w:r>
      <w:r>
        <w:t> </w:t>
      </w:r>
      <w:r>
        <w:t>from</w:t>
      </w:r>
      <w:r>
        <w:t> </w:t>
      </w:r>
      <w:r>
        <w:t>Empirical</w:t>
      </w:r>
      <w:r>
        <w:t> </w:t>
      </w:r>
      <w:r>
        <w:t>Research</w:t>
      </w:r>
      <w:r>
        <w:t> </w:t>
      </w:r>
      <w:r>
        <w:t>on</w:t>
      </w:r>
      <w:r>
        <w:t> </w:t>
      </w:r>
      <w:r>
        <w:t>Patent Litigation", </w:t>
      </w:r>
      <w:r>
        <w:rPr>
          <w:b/>
          <w:i/>
        </w:rPr>
        <w:t>Lewis &amp; Clark Law Review</w:t>
      </w:r>
      <w:r>
        <w:t>, 9</w:t>
      </w:r>
      <w:r>
        <w:t>(</w:t>
      </w:r>
      <w:r>
        <w:t>1</w:t>
      </w:r>
      <w:r>
        <w:t>)</w:t>
      </w:r>
      <w:r>
        <w:t>,</w:t>
      </w:r>
      <w:r>
        <w:t> </w:t>
      </w:r>
      <w:r>
        <w:t>5-25.</w:t>
      </w:r>
    </w:p>
    <w:p w:rsidR="0018722C">
      <w:pPr>
        <w:pStyle w:val="ab"/>
        <w:topLinePunct/>
        <w:ind w:left="200" w:hangingChars="200" w:hanging="200"/>
      </w:pPr>
      <w:bookmarkStart w:name="_bookmark81" w:id="151"/>
      <w:bookmarkEnd w:id="151"/>
      <w:r>
        <w:t>[</w:t>
      </w:r>
      <w:r>
        <w:t xml:space="preserve">36</w:t>
      </w:r>
      <w:r>
        <w:t>]</w:t>
      </w:r>
      <w:r w:rsidRPr="00281126">
        <w:t xml:space="preserve"> </w:t>
      </w:r>
      <w:r/>
      <w:bookmarkStart w:name="_bookmark81" w:id="152"/>
      <w:bookmarkEnd w:id="152"/>
      <w:r>
        <w:t>B</w:t>
      </w:r>
      <w:r>
        <w:t>lind,</w:t>
      </w:r>
      <w:r>
        <w:t> </w:t>
      </w:r>
      <w:r>
        <w:t>K.,</w:t>
      </w:r>
      <w:r>
        <w:t> </w:t>
      </w:r>
      <w:r>
        <w:t>Edler,</w:t>
      </w:r>
      <w:r>
        <w:t> </w:t>
      </w:r>
      <w:r>
        <w:t>J.,</w:t>
      </w:r>
      <w:r>
        <w:t> </w:t>
      </w:r>
      <w:r>
        <w:t>Frietsch,</w:t>
      </w:r>
      <w:r>
        <w:t> </w:t>
      </w:r>
      <w:r>
        <w:t>R.,</w:t>
      </w:r>
      <w:r>
        <w:t> </w:t>
      </w:r>
      <w:r>
        <w:t>and</w:t>
      </w:r>
      <w:r>
        <w:t> </w:t>
      </w:r>
      <w:r>
        <w:t>Schmoch,</w:t>
      </w:r>
      <w:r>
        <w:t> </w:t>
      </w:r>
      <w:r>
        <w:t xml:space="preserve">U.,</w:t>
      </w:r>
      <w:r>
        <w:t xml:space="preserve"> </w:t>
      </w:r>
      <w:r>
        <w:t>2006,</w:t>
      </w:r>
      <w:r>
        <w:t>"</w:t>
      </w:r>
      <w:r w:rsidR="004B696B">
        <w:t xml:space="preserve"> </w:t>
      </w:r>
      <w:r w:rsidR="004B696B">
        <w:t>Motives</w:t>
      </w:r>
      <w:r>
        <w:t> </w:t>
      </w:r>
      <w:r>
        <w:t>to</w:t>
      </w:r>
      <w:r>
        <w:t> </w:t>
      </w:r>
      <w:r>
        <w:t>Patent:</w:t>
      </w:r>
      <w:r>
        <w:t> </w:t>
      </w:r>
      <w:r>
        <w:t>Empirical</w:t>
      </w:r>
      <w:r>
        <w:t> </w:t>
      </w:r>
      <w:r>
        <w:t>Evidence from Germany", </w:t>
      </w:r>
      <w:r>
        <w:rPr>
          <w:b/>
          <w:i/>
        </w:rPr>
        <w:t>Research Policy</w:t>
      </w:r>
      <w:r>
        <w:t>, 35</w:t>
      </w:r>
      <w:r>
        <w:t>(</w:t>
      </w:r>
      <w:r>
        <w:t>5</w:t>
      </w:r>
      <w:r>
        <w:t>)</w:t>
      </w:r>
      <w:r>
        <w:t>,</w:t>
      </w:r>
      <w:r>
        <w:t> </w:t>
      </w:r>
      <w:r>
        <w:t>655-672.</w:t>
      </w:r>
    </w:p>
    <w:p w:rsidR="0018722C">
      <w:pPr>
        <w:pStyle w:val="ab"/>
        <w:topLinePunct/>
        <w:ind w:left="200" w:hangingChars="200" w:hanging="200"/>
      </w:pPr>
      <w:bookmarkStart w:id="833554" w:name="_cwCmt5"/>
      <w:bookmarkStart w:name="_bookmark82" w:id="153"/>
      <w:bookmarkEnd w:id="153"/>
      <w:r>
        <w:t>[</w:t>
      </w:r>
      <w:r>
        <w:t xml:space="preserve">37</w:t>
      </w:r>
      <w:r>
        <w:t>]</w:t>
      </w:r>
      <w:r w:rsidRPr="00281126">
        <w:t xml:space="preserve"> </w:t>
      </w:r>
      <w:r/>
      <w:bookmarkStart w:name="_bookmark82" w:id="154"/>
      <w:bookmarkEnd w:id="154"/>
      <w:r>
        <w:t>B</w:t>
      </w:r>
      <w:r>
        <w:t>loom,</w:t>
      </w:r>
      <w:r>
        <w:t> </w:t>
      </w:r>
      <w:r>
        <w:t>N.,</w:t>
      </w:r>
      <w:r>
        <w:t> </w:t>
      </w:r>
      <w:r>
        <w:t>Griffith,</w:t>
      </w:r>
      <w:r>
        <w:t> </w:t>
      </w:r>
      <w:r>
        <w:t>R.,</w:t>
      </w:r>
      <w:r>
        <w:t> </w:t>
      </w:r>
      <w:r>
        <w:t>and</w:t>
      </w:r>
      <w:r>
        <w:t> </w:t>
      </w:r>
      <w:r>
        <w:t>Van</w:t>
      </w:r>
      <w:r>
        <w:t> </w:t>
      </w:r>
      <w:r>
        <w:t>Reenen,</w:t>
      </w:r>
      <w:r>
        <w:t> </w:t>
      </w:r>
      <w:r>
        <w:t xml:space="preserve">J.,</w:t>
      </w:r>
      <w:r>
        <w:t xml:space="preserve"> </w:t>
      </w:r>
      <w:r>
        <w:t>2002,</w:t>
      </w:r>
      <w:r>
        <w:t>"</w:t>
      </w:r>
      <w:r w:rsidR="001852F3">
        <w:t xml:space="preserve"> </w:t>
      </w:r>
      <w:r w:rsidR="001852F3">
        <w:t xml:space="preserve">Do</w:t>
      </w:r>
      <w:r>
        <w:t> </w:t>
      </w:r>
      <w:r>
        <w:t xml:space="preserve">R&amp;</w:t>
      </w:r>
      <w:r w:rsidR="001852F3">
        <w:t xml:space="preserve"> </w:t>
      </w:r>
      <w:r w:rsidR="001852F3">
        <w:t xml:space="preserve">D</w:t>
      </w:r>
      <w:r>
        <w:t> </w:t>
      </w:r>
      <w:r>
        <w:t>Tax</w:t>
      </w:r>
      <w:r>
        <w:t> </w:t>
      </w:r>
      <w:r>
        <w:t>Credits</w:t>
      </w:r>
      <w:r>
        <w:t> </w:t>
      </w:r>
      <w:r>
        <w:t>Work</w:t>
      </w:r>
      <w:r/>
      <w:r>
        <w:t>Evidence</w:t>
      </w:r>
      <w:r/>
      <w:r>
        <w:t>from</w:t>
      </w:r>
      <w:r/>
      <w:r>
        <w:t>A</w:t>
      </w:r>
      <w:r w:rsidR="001852F3">
        <w:t xml:space="preserve">Panel</w:t>
      </w:r>
      <w:r w:rsidR="001852F3">
        <w:t xml:space="preserve">of</w:t>
      </w:r>
      <w:r w:rsidR="001852F3">
        <w:t xml:space="preserve">Countries</w:t>
      </w:r>
      <w:r w:rsidR="001852F3">
        <w:t xml:space="preserve">1979-1997", </w:t>
      </w:r>
      <w:r>
        <w:rPr>
          <w:b/>
          <w:i/>
        </w:rPr>
        <w:t>Journal</w:t>
      </w:r>
      <w:r w:rsidR="001852F3">
        <w:rPr>
          <w:b/>
          <w:i/>
        </w:rPr>
        <w:t xml:space="preserve">of</w:t>
      </w:r>
      <w:r w:rsidR="001852F3">
        <w:rPr>
          <w:b/>
          <w:i/>
        </w:rPr>
        <w:t xml:space="preserve">Public</w:t>
      </w:r>
      <w:r w:rsidR="001852F3">
        <w:rPr>
          <w:b/>
          <w:i/>
        </w:rPr>
        <w:t xml:space="preserve">Economics</w:t>
      </w:r>
      <w:r>
        <w:t>, 85</w:t>
      </w:r>
      <w:r>
        <w:t>(</w:t>
      </w:r>
      <w:r>
        <w:t>1</w:t>
      </w:r>
      <w:r>
        <w:t>)</w:t>
      </w:r>
      <w:r>
        <w:t>,</w:t>
      </w:r>
      <w:r>
        <w:t> </w:t>
      </w:r>
      <w:r>
        <w:t>1-31.</w:t>
      </w:r>
      <w:bookmarkEnd w:id="833554"/>
    </w:p>
    <w:p w:rsidR="0018722C">
      <w:pPr>
        <w:pStyle w:val="ab"/>
        <w:topLinePunct/>
        <w:ind w:left="200" w:hangingChars="200" w:hanging="200"/>
      </w:pPr>
      <w:bookmarkStart w:name="_bookmark83" w:id="155"/>
      <w:bookmarkEnd w:id="155"/>
      <w:r>
        <w:t>[</w:t>
      </w:r>
      <w:r>
        <w:t xml:space="preserve">38</w:t>
      </w:r>
      <w:r>
        <w:t>]</w:t>
      </w:r>
      <w:r w:rsidRPr="00281126">
        <w:t xml:space="preserve"> </w:t>
      </w:r>
      <w:r/>
      <w:bookmarkStart w:name="_bookmark83" w:id="156"/>
      <w:bookmarkEnd w:id="156"/>
      <w:r>
        <w:t>B</w:t>
      </w:r>
      <w:r>
        <w:t>loom, N., and </w:t>
      </w:r>
      <w:r>
        <w:t>Van </w:t>
      </w:r>
      <w:r>
        <w:t xml:space="preserve">Reenen, J.,</w:t>
      </w:r>
      <w:r>
        <w:t xml:space="preserve"> </w:t>
      </w:r>
      <w:r>
        <w:t>2002,</w:t>
      </w:r>
      <w:r>
        <w:t xml:space="preserve">"</w:t>
      </w:r>
      <w:r w:rsidR="004B696B">
        <w:t xml:space="preserve"> </w:t>
      </w:r>
      <w:r w:rsidR="004B696B">
        <w:t xml:space="preserve">Patents, Real Options and Firm Performance",</w:t>
      </w:r>
      <w:r>
        <w:t> </w:t>
      </w:r>
      <w:r>
        <w:t>The</w:t>
      </w:r>
      <w:r>
        <w:rPr>
          <w:rFonts w:cstheme="minorBidi" w:hAnsiTheme="minorHAnsi" w:eastAsiaTheme="minorHAnsi" w:asciiTheme="minorHAnsi" w:ascii="Times New Roman"/>
          <w:b/>
          <w:i/>
        </w:rPr>
        <w:t>Economic Journal</w:t>
      </w:r>
      <w:r>
        <w:rPr>
          <w:rFonts w:ascii="Times New Roman" w:cstheme="minorBidi" w:hAnsiTheme="minorHAnsi" w:eastAsiaTheme="minorHAnsi"/>
        </w:rPr>
        <w:t>, 112</w:t>
      </w:r>
      <w:r>
        <w:rPr>
          <w:rFonts w:ascii="Times New Roman" w:cstheme="minorBidi" w:hAnsiTheme="minorHAnsi" w:eastAsiaTheme="minorHAnsi"/>
        </w:rPr>
        <w:t>(</w:t>
      </w:r>
      <w:r>
        <w:rPr>
          <w:rFonts w:ascii="Times New Roman" w:cstheme="minorBidi" w:hAnsiTheme="minorHAnsi" w:eastAsiaTheme="minorHAnsi"/>
        </w:rPr>
        <w:t>478</w:t>
      </w:r>
      <w:r>
        <w:rPr>
          <w:rFonts w:ascii="Times New Roman" w:cstheme="minorBidi" w:hAnsiTheme="minorHAnsi" w:eastAsiaTheme="minorHAnsi"/>
        </w:rPr>
        <w:t>)</w:t>
      </w:r>
      <w:r>
        <w:rPr>
          <w:rFonts w:ascii="Times New Roman" w:cstheme="minorBidi" w:hAnsiTheme="minorHAnsi" w:eastAsiaTheme="minorHAnsi"/>
        </w:rPr>
        <w:t>, 97-116.</w:t>
      </w:r>
    </w:p>
    <w:p w:rsidR="0018722C">
      <w:pPr>
        <w:pStyle w:val="ab"/>
        <w:topLinePunct/>
        <w:ind w:left="200" w:hangingChars="200" w:hanging="200"/>
      </w:pPr>
      <w:bookmarkStart w:name="_bookmark84" w:id="157"/>
      <w:bookmarkEnd w:id="157"/>
      <w:r>
        <w:t>[</w:t>
      </w:r>
      <w:r>
        <w:t xml:space="preserve">39</w:t>
      </w:r>
      <w:r>
        <w:t>]</w:t>
      </w:r>
      <w:r w:rsidRPr="00281126">
        <w:t xml:space="preserve"> </w:t>
      </w:r>
      <w:r/>
      <w:bookmarkStart w:name="_bookmark84" w:id="158"/>
      <w:bookmarkEnd w:id="158"/>
      <w:r>
        <w:t>B</w:t>
      </w:r>
      <w:r>
        <w:t>lundell, R., Griffith, R., and </w:t>
      </w:r>
      <w:r>
        <w:t>Van </w:t>
      </w:r>
      <w:r>
        <w:t xml:space="preserve">Reenen, J.,</w:t>
      </w:r>
      <w:r>
        <w:t xml:space="preserve"> </w:t>
      </w:r>
      <w:r>
        <w:t>1999,</w:t>
      </w:r>
      <w:r>
        <w:t xml:space="preserve">"</w:t>
      </w:r>
      <w:r w:rsidR="004B696B">
        <w:t xml:space="preserve"> </w:t>
      </w:r>
      <w:r w:rsidR="004B696B">
        <w:t xml:space="preserve">Market Share, Market </w:t>
      </w:r>
      <w:r>
        <w:t>Value </w:t>
      </w:r>
      <w:r>
        <w:t>and Innovation in A</w:t>
      </w:r>
      <w:r>
        <w:t> </w:t>
      </w:r>
      <w:r>
        <w:t>Panel</w:t>
      </w:r>
      <w:r>
        <w:t> </w:t>
      </w:r>
      <w:r>
        <w:t>of</w:t>
      </w:r>
      <w:r>
        <w:t> </w:t>
      </w:r>
      <w:r>
        <w:t>British</w:t>
      </w:r>
      <w:r>
        <w:t> </w:t>
      </w:r>
      <w:r>
        <w:t>Manufacturing</w:t>
      </w:r>
      <w:r>
        <w:t> </w:t>
      </w:r>
      <w:r>
        <w:t>Firms",</w:t>
      </w:r>
      <w:r>
        <w:t> </w:t>
      </w:r>
      <w:r>
        <w:t>The </w:t>
      </w:r>
      <w:r>
        <w:rPr>
          <w:b/>
          <w:i/>
        </w:rPr>
        <w:t>Review</w:t>
      </w:r>
      <w:r>
        <w:rPr>
          <w:b/>
          <w:i/>
        </w:rPr>
        <w:t> </w:t>
      </w:r>
      <w:r>
        <w:rPr>
          <w:b/>
          <w:i/>
        </w:rPr>
        <w:t>of</w:t>
      </w:r>
      <w:r>
        <w:rPr>
          <w:b/>
          <w:i/>
        </w:rPr>
        <w:t> </w:t>
      </w:r>
      <w:r>
        <w:rPr>
          <w:b/>
          <w:i/>
        </w:rPr>
        <w:t>Economic</w:t>
      </w:r>
      <w:r>
        <w:rPr>
          <w:b/>
          <w:i/>
        </w:rPr>
        <w:t> </w:t>
      </w:r>
      <w:r>
        <w:rPr>
          <w:b/>
          <w:i/>
        </w:rPr>
        <w:t>Studies</w:t>
      </w:r>
      <w:r>
        <w:t>,</w:t>
      </w:r>
      <w:r>
        <w:t> </w:t>
      </w:r>
      <w:r>
        <w:t>66</w:t>
      </w:r>
      <w:r>
        <w:t>(</w:t>
      </w:r>
      <w:r>
        <w:t>3</w:t>
      </w:r>
      <w:r>
        <w:t>)</w:t>
      </w:r>
      <w:r>
        <w:t>,</w:t>
      </w:r>
      <w:r>
        <w:t> </w:t>
      </w:r>
      <w:r>
        <w:t>529-554.</w:t>
      </w:r>
    </w:p>
    <w:p w:rsidR="0018722C">
      <w:pPr>
        <w:pStyle w:val="ab"/>
        <w:topLinePunct/>
        <w:ind w:left="200" w:hangingChars="200" w:hanging="200"/>
      </w:pPr>
      <w:bookmarkStart w:name="_bookmark85" w:id="159"/>
      <w:bookmarkEnd w:id="159"/>
      <w:r>
        <w:t>[</w:t>
      </w:r>
      <w:r>
        <w:t xml:space="preserve">40</w:t>
      </w:r>
      <w:r>
        <w:t>]</w:t>
      </w:r>
      <w:r w:rsidRPr="00281126">
        <w:t xml:space="preserve"> </w:t>
      </w:r>
      <w:r/>
      <w:bookmarkStart w:name="_bookmark85" w:id="160"/>
      <w:bookmarkEnd w:id="160"/>
      <w:r>
        <w:t>B</w:t>
      </w:r>
      <w:r>
        <w:t>ottazzi,</w:t>
      </w:r>
      <w:r>
        <w:t> </w:t>
      </w:r>
      <w:r>
        <w:t>L.,</w:t>
      </w:r>
      <w:r>
        <w:t> </w:t>
      </w:r>
      <w:r>
        <w:t>and</w:t>
      </w:r>
      <w:r>
        <w:t> </w:t>
      </w:r>
      <w:r>
        <w:t>Peri,</w:t>
      </w:r>
      <w:r>
        <w:t> </w:t>
      </w:r>
      <w:r>
        <w:t xml:space="preserve">G.,</w:t>
      </w:r>
      <w:r>
        <w:t xml:space="preserve"> </w:t>
      </w:r>
      <w:r>
        <w:t>2003,</w:t>
      </w:r>
      <w:r>
        <w:t>"</w:t>
      </w:r>
      <w:r w:rsidR="004B696B">
        <w:t xml:space="preserve"> </w:t>
      </w:r>
      <w:r w:rsidR="004B696B">
        <w:t>Innovation</w:t>
      </w:r>
      <w:r>
        <w:t> </w:t>
      </w:r>
      <w:r>
        <w:t>and</w:t>
      </w:r>
      <w:r>
        <w:t> </w:t>
      </w:r>
      <w:r>
        <w:t>Spillovers</w:t>
      </w:r>
      <w:r>
        <w:t> </w:t>
      </w:r>
      <w:r>
        <w:t>in</w:t>
      </w:r>
      <w:r>
        <w:t> </w:t>
      </w:r>
      <w:r>
        <w:t>Regions:</w:t>
      </w:r>
      <w:r>
        <w:t> </w:t>
      </w:r>
      <w:r>
        <w:t>Evidence</w:t>
      </w:r>
      <w:r>
        <w:t> </w:t>
      </w:r>
      <w:r>
        <w:t>from</w:t>
      </w:r>
      <w:r>
        <w:t> </w:t>
      </w:r>
      <w:r>
        <w:t>European Patent Data", </w:t>
      </w:r>
      <w:r>
        <w:rPr>
          <w:b/>
          <w:i/>
        </w:rPr>
        <w:t>European Economic Review</w:t>
      </w:r>
      <w:r>
        <w:t>, 47</w:t>
      </w:r>
      <w:r>
        <w:t>(</w:t>
      </w:r>
      <w:r>
        <w:t>4</w:t>
      </w:r>
      <w:r>
        <w:t>)</w:t>
      </w:r>
      <w:r>
        <w:t>,</w:t>
      </w:r>
      <w:r>
        <w:t> </w:t>
      </w:r>
      <w:r>
        <w:t>687-710.</w:t>
      </w:r>
    </w:p>
    <w:p w:rsidR="0018722C">
      <w:pPr>
        <w:pStyle w:val="ab"/>
        <w:topLinePunct/>
        <w:ind w:left="200" w:hangingChars="200" w:hanging="200"/>
      </w:pPr>
      <w:bookmarkStart w:name="_bookmark86" w:id="161"/>
      <w:bookmarkEnd w:id="161"/>
      <w:r>
        <w:t>[</w:t>
      </w:r>
      <w:r>
        <w:t xml:space="preserve">41</w:t>
      </w:r>
      <w:r>
        <w:t>]</w:t>
      </w:r>
      <w:r w:rsidRPr="00281126">
        <w:t xml:space="preserve"> </w:t>
      </w:r>
      <w:r/>
      <w:bookmarkStart w:name="_bookmark86" w:id="162"/>
      <w:bookmarkEnd w:id="162"/>
      <w:r>
        <w:t>B</w:t>
      </w:r>
      <w:r>
        <w:t>ranstetter,</w:t>
      </w:r>
      <w:r>
        <w:t> </w:t>
      </w:r>
      <w:r>
        <w:t>L.</w:t>
      </w:r>
      <w:r>
        <w:t> </w:t>
      </w:r>
      <w:r>
        <w:t>G.,</w:t>
      </w:r>
      <w:r>
        <w:t> </w:t>
      </w:r>
      <w:r>
        <w:t>Fisman,</w:t>
      </w:r>
      <w:r>
        <w:t> </w:t>
      </w:r>
      <w:r>
        <w:t>R.,</w:t>
      </w:r>
      <w:r>
        <w:t> </w:t>
      </w:r>
      <w:r>
        <w:t>and</w:t>
      </w:r>
      <w:r>
        <w:t> </w:t>
      </w:r>
      <w:r>
        <w:t>Foley,</w:t>
      </w:r>
      <w:r>
        <w:t> </w:t>
      </w:r>
      <w:r>
        <w:t>C.</w:t>
      </w:r>
      <w:r>
        <w:t> </w:t>
      </w:r>
      <w:r>
        <w:t xml:space="preserve">F.,</w:t>
      </w:r>
      <w:r>
        <w:t xml:space="preserve"> </w:t>
      </w:r>
      <w:r>
        <w:t>2006,</w:t>
      </w:r>
      <w:r>
        <w:t>"</w:t>
      </w:r>
      <w:r w:rsidR="001852F3">
        <w:t xml:space="preserve"> </w:t>
      </w:r>
      <w:r w:rsidR="001852F3">
        <w:t xml:space="preserve">Do</w:t>
      </w:r>
      <w:r>
        <w:t> </w:t>
      </w:r>
      <w:r>
        <w:t>Stronger</w:t>
      </w:r>
      <w:r>
        <w:t> </w:t>
      </w:r>
      <w:r>
        <w:t>Intellectual</w:t>
      </w:r>
      <w:r>
        <w:t> </w:t>
      </w:r>
      <w:r>
        <w:t>Property</w:t>
      </w:r>
      <w:r>
        <w:t> </w:t>
      </w:r>
      <w:r>
        <w:t>Rights Increase International Technology Transfer</w:t>
      </w:r>
      <w:r w:rsidR="001852F3">
        <w:t xml:space="preserve">Empirical</w:t>
      </w:r>
      <w:r w:rsidR="001852F3">
        <w:t xml:space="preserve">Evidence</w:t>
      </w:r>
      <w:r w:rsidR="001852F3">
        <w:t xml:space="preserve">from</w:t>
      </w:r>
      <w:r w:rsidR="001852F3">
        <w:t xml:space="preserve">US</w:t>
      </w:r>
      <w:r w:rsidR="001852F3">
        <w:t xml:space="preserve">Firm-Level</w:t>
      </w:r>
      <w:r w:rsidR="001852F3">
        <w:t xml:space="preserve">Panel</w:t>
      </w:r>
      <w:r w:rsidR="001852F3">
        <w:t xml:space="preserve">Data", the</w:t>
      </w:r>
      <w:r>
        <w:rPr>
          <w:b/>
          <w:i/>
        </w:rPr>
        <w:t>Quarterly</w:t>
      </w:r>
      <w:r w:rsidR="001852F3">
        <w:rPr>
          <w:b/>
          <w:i/>
        </w:rPr>
        <w:t xml:space="preserve">Journal</w:t>
      </w:r>
      <w:r w:rsidR="001852F3">
        <w:rPr>
          <w:b/>
          <w:i/>
        </w:rPr>
        <w:t xml:space="preserve">of</w:t>
      </w:r>
      <w:r w:rsidR="001852F3">
        <w:rPr>
          <w:b/>
          <w:i/>
        </w:rPr>
        <w:t xml:space="preserve">Economics</w:t>
      </w:r>
      <w:r>
        <w:t>, 121</w:t>
      </w:r>
      <w:r>
        <w:t>(</w:t>
      </w:r>
      <w:r>
        <w:t>1</w:t>
      </w:r>
      <w:r>
        <w:t>)</w:t>
      </w:r>
      <w:r>
        <w:t>,</w:t>
      </w:r>
      <w:r>
        <w:t> </w:t>
      </w:r>
      <w:r>
        <w:t>321-349.</w:t>
      </w:r>
    </w:p>
    <w:p w:rsidR="0018722C">
      <w:pPr>
        <w:pStyle w:val="ab"/>
        <w:topLinePunct/>
        <w:ind w:left="200" w:hangingChars="200" w:hanging="200"/>
      </w:pPr>
      <w:bookmarkStart w:name="_bookmark87" w:id="163"/>
      <w:bookmarkEnd w:id="163"/>
      <w:r>
        <w:t>[</w:t>
      </w:r>
      <w:r>
        <w:t xml:space="preserve">42</w:t>
      </w:r>
      <w:r>
        <w:t>]</w:t>
      </w:r>
      <w:r w:rsidRPr="00281126">
        <w:t xml:space="preserve"> </w:t>
      </w:r>
      <w:r/>
      <w:bookmarkStart w:name="_bookmark87" w:id="164"/>
      <w:bookmarkEnd w:id="164"/>
      <w:r>
        <w:t>B</w:t>
      </w:r>
      <w:r>
        <w:t>romley, </w:t>
      </w:r>
      <w:r>
        <w:t xml:space="preserve">D. W.,</w:t>
      </w:r>
      <w:r>
        <w:t xml:space="preserve"> </w:t>
      </w:r>
      <w:r>
        <w:t>1989,</w:t>
      </w:r>
      <w:r>
        <w:t xml:space="preserve">"</w:t>
      </w:r>
      <w:r w:rsidR="004B696B">
        <w:t xml:space="preserve"> </w:t>
      </w:r>
      <w:r w:rsidR="004B696B">
        <w:t xml:space="preserve">Institutional Change and Economic Efficiency", </w:t>
      </w:r>
      <w:r>
        <w:rPr>
          <w:b/>
          <w:i/>
        </w:rPr>
        <w:t>Journal</w:t>
      </w:r>
      <w:r>
        <w:rPr>
          <w:b/>
          <w:i/>
        </w:rPr>
        <w:t> </w:t>
      </w:r>
      <w:r>
        <w:rPr>
          <w:b/>
          <w:i/>
        </w:rPr>
        <w:t>of Economic </w:t>
      </w:r>
      <w:r>
        <w:rPr>
          <w:b/>
          <w:i/>
        </w:rPr>
        <w:t>Issues</w:t>
      </w:r>
      <w:r>
        <w:t>, 23</w:t>
      </w:r>
      <w:r>
        <w:t>(</w:t>
      </w:r>
      <w:r>
        <w:t>3</w:t>
      </w:r>
      <w:r>
        <w:t>)</w:t>
      </w:r>
      <w:r>
        <w:t>,</w:t>
      </w:r>
      <w:r>
        <w:t> </w:t>
      </w:r>
      <w:r>
        <w:t>735-759.</w:t>
      </w:r>
    </w:p>
    <w:p w:rsidR="0018722C">
      <w:pPr>
        <w:pStyle w:val="ab"/>
        <w:topLinePunct/>
        <w:ind w:left="200" w:hangingChars="200" w:hanging="200"/>
      </w:pPr>
      <w:bookmarkStart w:name="_bookmark88" w:id="165"/>
      <w:bookmarkEnd w:id="165"/>
      <w:r>
        <w:t>[</w:t>
      </w:r>
      <w:r>
        <w:t xml:space="preserve">43</w:t>
      </w:r>
      <w:r>
        <w:t>]</w:t>
      </w:r>
      <w:r w:rsidRPr="00281126">
        <w:t xml:space="preserve"> </w:t>
      </w:r>
      <w:r/>
      <w:bookmarkStart w:name="_bookmark88" w:id="166"/>
      <w:bookmarkEnd w:id="166"/>
      <w:r>
        <w:t>B</w:t>
      </w:r>
      <w:r>
        <w:t>ustos,</w:t>
      </w:r>
      <w:r>
        <w:t> </w:t>
      </w:r>
      <w:r>
        <w:t xml:space="preserve">P.,</w:t>
      </w:r>
      <w:r>
        <w:t xml:space="preserve"> </w:t>
      </w:r>
      <w:r>
        <w:t>2011,</w:t>
      </w:r>
      <w:r>
        <w:t>"</w:t>
      </w:r>
      <w:r w:rsidR="004B696B">
        <w:t xml:space="preserve"> </w:t>
      </w:r>
      <w:r w:rsidR="004B696B">
        <w:t>Trade</w:t>
      </w:r>
      <w:r>
        <w:t> </w:t>
      </w:r>
      <w:r>
        <w:t>Liberalization,</w:t>
      </w:r>
      <w:r>
        <w:t> </w:t>
      </w:r>
      <w:r>
        <w:t>Exports,</w:t>
      </w:r>
      <w:r>
        <w:t> </w:t>
      </w:r>
      <w:r>
        <w:t>and</w:t>
      </w:r>
      <w:r>
        <w:t> </w:t>
      </w:r>
      <w:r>
        <w:t>Technology</w:t>
      </w:r>
      <w:r>
        <w:t> </w:t>
      </w:r>
      <w:r>
        <w:t>Upgrading:</w:t>
      </w:r>
      <w:r>
        <w:t> </w:t>
      </w:r>
      <w:r>
        <w:t>Evidence</w:t>
      </w:r>
      <w:r>
        <w:t> </w:t>
      </w:r>
      <w:r>
        <w:t>on</w:t>
      </w:r>
      <w:r>
        <w:t> </w:t>
      </w:r>
      <w:r>
        <w:t>the Impact of MERCOSUR on Argentinian Firms", The </w:t>
      </w:r>
      <w:r>
        <w:rPr>
          <w:b/>
          <w:i/>
        </w:rPr>
        <w:t>American Economic Review</w:t>
      </w:r>
      <w:r>
        <w:t>, 101</w:t>
      </w:r>
      <w:r>
        <w:t>(</w:t>
      </w:r>
      <w:r>
        <w:t>1</w:t>
      </w:r>
      <w:r>
        <w:t>)</w:t>
      </w:r>
      <w:r>
        <w:t>, 304-340.</w:t>
      </w:r>
    </w:p>
    <w:p w:rsidR="0018722C">
      <w:pPr>
        <w:pStyle w:val="ab"/>
        <w:topLinePunct/>
        <w:ind w:left="200" w:hangingChars="200" w:hanging="200"/>
      </w:pPr>
      <w:bookmarkStart w:name="_bookmark89" w:id="167"/>
      <w:bookmarkEnd w:id="167"/>
      <w:r>
        <w:t>[</w:t>
      </w:r>
      <w:r>
        <w:t xml:space="preserve">44</w:t>
      </w:r>
      <w:r>
        <w:t>]</w:t>
      </w:r>
      <w:r w:rsidRPr="00281126">
        <w:t xml:space="preserve"> </w:t>
      </w:r>
      <w:r/>
      <w:bookmarkStart w:name="_bookmark89" w:id="168"/>
      <w:bookmarkEnd w:id="168"/>
      <w:r>
        <w:t>C</w:t>
      </w:r>
      <w:r>
        <w:t xml:space="preserve">ai, H., and Treisman, D.,</w:t>
      </w:r>
      <w:r>
        <w:t xml:space="preserve"> </w:t>
      </w:r>
      <w:r>
        <w:t>2005,</w:t>
      </w:r>
      <w:r>
        <w:t>"</w:t>
      </w:r>
      <w:r w:rsidR="001852F3">
        <w:t xml:space="preserve"> </w:t>
      </w:r>
      <w:r w:rsidR="001852F3">
        <w:t xml:space="preserve">Does Competition for Capital Discipline Governments</w:t>
      </w:r>
      <w:r w:rsidR="001852F3">
        <w:t xml:space="preserve">Decentralization, Globalization, and</w:t>
      </w:r>
      <w:r w:rsidR="001852F3">
        <w:t xml:space="preserve">Public</w:t>
      </w:r>
      <w:r w:rsidR="001852F3">
        <w:t xml:space="preserve">Policy", The</w:t>
      </w:r>
      <w:r>
        <w:rPr>
          <w:b/>
          <w:i/>
        </w:rPr>
        <w:t>American</w:t>
      </w:r>
      <w:r w:rsidR="001852F3">
        <w:rPr>
          <w:b/>
          <w:i/>
        </w:rPr>
        <w:t xml:space="preserve">Economic</w:t>
      </w:r>
      <w:r w:rsidR="001852F3">
        <w:rPr>
          <w:b/>
          <w:i/>
        </w:rPr>
        <w:t xml:space="preserve">Review</w:t>
      </w:r>
      <w:r>
        <w:t>, 95</w:t>
      </w:r>
      <w:r>
        <w:t>(</w:t>
      </w:r>
      <w:r>
        <w:t>3</w:t>
      </w:r>
      <w:r>
        <w:t>)</w:t>
      </w:r>
      <w:r>
        <w:t>, 817-830.</w:t>
      </w:r>
    </w:p>
    <w:p w:rsidR="0018722C">
      <w:pPr>
        <w:pStyle w:val="ab"/>
        <w:topLinePunct/>
        <w:ind w:left="200" w:hangingChars="200" w:hanging="200"/>
      </w:pPr>
      <w:bookmarkStart w:name="_bookmark90" w:id="169"/>
      <w:bookmarkEnd w:id="169"/>
      <w:r>
        <w:t>[</w:t>
      </w:r>
      <w:r>
        <w:t xml:space="preserve">45</w:t>
      </w:r>
      <w:r>
        <w:t>]</w:t>
      </w:r>
      <w:r w:rsidRPr="00281126">
        <w:t xml:space="preserve"> </w:t>
      </w:r>
      <w:r/>
      <w:bookmarkStart w:name="_bookmark90" w:id="170"/>
      <w:bookmarkEnd w:id="170"/>
      <w:r>
        <w:t>Ca</w:t>
      </w:r>
      <w:r>
        <w:t>prio,</w:t>
      </w:r>
      <w:r>
        <w:t> </w:t>
      </w:r>
      <w:r>
        <w:t>L.,</w:t>
      </w:r>
      <w:r>
        <w:t> </w:t>
      </w:r>
      <w:r>
        <w:t>Faccio,</w:t>
      </w:r>
      <w:r>
        <w:t> </w:t>
      </w:r>
      <w:r>
        <w:t>M.,</w:t>
      </w:r>
      <w:r>
        <w:t> </w:t>
      </w:r>
      <w:r>
        <w:t>and</w:t>
      </w:r>
      <w:r>
        <w:t> </w:t>
      </w:r>
      <w:r>
        <w:t>Mcconnell,</w:t>
      </w:r>
      <w:r>
        <w:t> </w:t>
      </w:r>
      <w:r>
        <w:t>J.</w:t>
      </w:r>
      <w:r>
        <w:t> </w:t>
      </w:r>
      <w:r>
        <w:t xml:space="preserve">J.,</w:t>
      </w:r>
      <w:r>
        <w:t xml:space="preserve"> </w:t>
      </w:r>
      <w:r>
        <w:t>2013,</w:t>
      </w:r>
      <w:r>
        <w:t>"</w:t>
      </w:r>
      <w:r w:rsidR="004B696B">
        <w:t xml:space="preserve"> </w:t>
      </w:r>
      <w:r w:rsidR="004B696B">
        <w:t>Sheltering</w:t>
      </w:r>
      <w:r>
        <w:t> </w:t>
      </w:r>
      <w:r>
        <w:t>Corporate</w:t>
      </w:r>
      <w:r>
        <w:t> </w:t>
      </w:r>
      <w:r>
        <w:t>Assets</w:t>
      </w:r>
      <w:r>
        <w:t> </w:t>
      </w:r>
      <w:r>
        <w:t>from</w:t>
      </w:r>
      <w:r>
        <w:t> </w:t>
      </w:r>
      <w:r>
        <w:t>Political Extraction",</w:t>
      </w:r>
      <w:r>
        <w:t> </w:t>
      </w:r>
      <w:r>
        <w:rPr>
          <w:b/>
          <w:i/>
        </w:rPr>
        <w:t>Journal</w:t>
      </w:r>
      <w:r>
        <w:rPr>
          <w:b/>
          <w:i/>
        </w:rPr>
        <w:t> </w:t>
      </w:r>
      <w:r>
        <w:rPr>
          <w:b/>
          <w:i/>
        </w:rPr>
        <w:t>of</w:t>
      </w:r>
      <w:r>
        <w:rPr>
          <w:b/>
          <w:i/>
        </w:rPr>
        <w:t> </w:t>
      </w:r>
      <w:r>
        <w:rPr>
          <w:b/>
          <w:i/>
        </w:rPr>
        <w:t>Law,</w:t>
      </w:r>
      <w:r>
        <w:rPr>
          <w:b/>
          <w:i/>
        </w:rPr>
        <w:t> </w:t>
      </w:r>
      <w:r>
        <w:rPr>
          <w:b/>
          <w:i/>
        </w:rPr>
        <w:t>Economics,</w:t>
      </w:r>
      <w:r>
        <w:rPr>
          <w:b/>
          <w:i/>
        </w:rPr>
        <w:t> </w:t>
      </w:r>
      <w:r>
        <w:rPr>
          <w:b/>
          <w:i/>
        </w:rPr>
        <w:t>and</w:t>
      </w:r>
      <w:r>
        <w:rPr>
          <w:b/>
          <w:i/>
        </w:rPr>
        <w:t> </w:t>
      </w:r>
      <w:r>
        <w:rPr>
          <w:b/>
          <w:i/>
        </w:rPr>
        <w:t>or</w:t>
      </w:r>
      <w:r>
        <w:rPr>
          <w:b/>
          <w:i/>
        </w:rPr>
        <w:t> </w:t>
      </w:r>
      <w:r>
        <w:rPr>
          <w:b/>
          <w:i/>
        </w:rPr>
        <w:t>ganization</w:t>
      </w:r>
      <w:r>
        <w:t>,</w:t>
      </w:r>
      <w:r>
        <w:t> </w:t>
      </w:r>
      <w:r>
        <w:t>29</w:t>
      </w:r>
      <w:r>
        <w:t>(</w:t>
      </w:r>
      <w:r>
        <w:t>2</w:t>
      </w:r>
      <w:r>
        <w:t>)</w:t>
      </w:r>
      <w:r>
        <w:t>,</w:t>
      </w:r>
      <w:r>
        <w:t> </w:t>
      </w:r>
      <w:r>
        <w:t>332-354.</w:t>
      </w:r>
    </w:p>
    <w:p w:rsidR="0018722C">
      <w:pPr>
        <w:pStyle w:val="ab"/>
        <w:topLinePunct/>
        <w:ind w:left="200" w:hangingChars="200" w:hanging="200"/>
      </w:pPr>
      <w:bookmarkStart w:name="_bookmark91" w:id="171"/>
      <w:bookmarkEnd w:id="171"/>
      <w:r>
        <w:t>[</w:t>
      </w:r>
      <w:r>
        <w:t xml:space="preserve">46</w:t>
      </w:r>
      <w:r>
        <w:t>]</w:t>
      </w:r>
      <w:r w:rsidRPr="00281126">
        <w:t xml:space="preserve"> </w:t>
      </w:r>
      <w:r/>
      <w:bookmarkStart w:name="_bookmark91" w:id="172"/>
      <w:bookmarkEnd w:id="172"/>
      <w:r>
        <w:t>C</w:t>
      </w:r>
      <w:r>
        <w:t>argill,</w:t>
      </w:r>
      <w:r>
        <w:t> </w:t>
      </w:r>
      <w:r>
        <w:t>C.</w:t>
      </w:r>
      <w:r>
        <w:t> </w:t>
      </w:r>
      <w:r>
        <w:t xml:space="preserve">F.,</w:t>
      </w:r>
      <w:r>
        <w:t xml:space="preserve"> </w:t>
      </w:r>
      <w:r>
        <w:t>1989,</w:t>
      </w:r>
      <w:r>
        <w:t> </w:t>
      </w:r>
      <w:r>
        <w:rPr>
          <w:b/>
          <w:i/>
        </w:rPr>
        <w:t>Information</w:t>
      </w:r>
      <w:r>
        <w:rPr>
          <w:b/>
          <w:i/>
        </w:rPr>
        <w:t> </w:t>
      </w:r>
      <w:r>
        <w:rPr>
          <w:b/>
          <w:i/>
        </w:rPr>
        <w:t>Technology</w:t>
      </w:r>
      <w:r>
        <w:rPr>
          <w:b/>
          <w:i/>
        </w:rPr>
        <w:t> </w:t>
      </w:r>
      <w:r>
        <w:rPr>
          <w:b/>
          <w:i/>
        </w:rPr>
        <w:t>Standardization:</w:t>
      </w:r>
      <w:r>
        <w:rPr>
          <w:b/>
          <w:i/>
        </w:rPr>
        <w:t> </w:t>
      </w:r>
      <w:r>
        <w:rPr>
          <w:b/>
          <w:i/>
        </w:rPr>
        <w:t>Theory,</w:t>
      </w:r>
      <w:r>
        <w:rPr>
          <w:b/>
          <w:i/>
        </w:rPr>
        <w:t> </w:t>
      </w:r>
      <w:r>
        <w:rPr>
          <w:b/>
          <w:i/>
        </w:rPr>
        <w:t>Process,</w:t>
      </w:r>
      <w:r>
        <w:rPr>
          <w:b/>
          <w:i/>
        </w:rPr>
        <w:t> </w:t>
      </w:r>
      <w:r>
        <w:rPr>
          <w:b/>
          <w:i/>
        </w:rPr>
        <w:t>and </w:t>
      </w:r>
      <w:r>
        <w:rPr>
          <w:b/>
          <w:i/>
        </w:rPr>
        <w:t>organizations</w:t>
      </w:r>
      <w:r>
        <w:t>, Digital</w:t>
      </w:r>
      <w:r>
        <w:t> </w:t>
      </w:r>
      <w:r>
        <w:t>Press.</w:t>
      </w:r>
    </w:p>
    <w:p w:rsidR="0018722C">
      <w:pPr>
        <w:pStyle w:val="ab"/>
        <w:topLinePunct/>
        <w:ind w:left="200" w:hangingChars="200" w:hanging="200"/>
      </w:pPr>
      <w:bookmarkStart w:name="_bookmark92" w:id="173"/>
      <w:bookmarkEnd w:id="173"/>
      <w:r>
        <w:t>[</w:t>
      </w:r>
      <w:r>
        <w:t xml:space="preserve">47</w:t>
      </w:r>
      <w:r>
        <w:t>]</w:t>
      </w:r>
      <w:r w:rsidRPr="00281126">
        <w:t xml:space="preserve"> </w:t>
      </w:r>
      <w:r/>
      <w:bookmarkStart w:name="_bookmark92" w:id="174"/>
      <w:bookmarkEnd w:id="174"/>
      <w:r>
        <w:t>C</w:t>
      </w:r>
      <w:r>
        <w:t>arpenter, M. A., Geletkanycz, M. A., and Sanders, </w:t>
      </w:r>
      <w:r>
        <w:t>W. </w:t>
      </w:r>
      <w:r>
        <w:t xml:space="preserve">G.,</w:t>
      </w:r>
      <w:r>
        <w:t xml:space="preserve"> </w:t>
      </w:r>
      <w:r>
        <w:t>2004,</w:t>
      </w:r>
      <w:r>
        <w:t xml:space="preserve">"</w:t>
      </w:r>
      <w:r w:rsidR="004B696B">
        <w:t xml:space="preserve"> </w:t>
      </w:r>
      <w:r w:rsidR="004B696B">
        <w:t xml:space="preserve">Upper Echelons Research Revisited:</w:t>
      </w:r>
      <w:r>
        <w:t> </w:t>
      </w:r>
      <w:r>
        <w:t>Antecedents,</w:t>
      </w:r>
      <w:r>
        <w:t> </w:t>
      </w:r>
      <w:r>
        <w:t>Elements,</w:t>
      </w:r>
      <w:r>
        <w:t> </w:t>
      </w:r>
      <w:r>
        <w:t>and</w:t>
      </w:r>
      <w:r>
        <w:t> </w:t>
      </w:r>
      <w:r>
        <w:t>Consequences</w:t>
      </w:r>
      <w:r>
        <w:t> </w:t>
      </w:r>
      <w:r>
        <w:t>of</w:t>
      </w:r>
      <w:r>
        <w:t> </w:t>
      </w:r>
      <w:r>
        <w:t>Top </w:t>
      </w:r>
      <w:r>
        <w:t>Management</w:t>
      </w:r>
      <w:r>
        <w:t> </w:t>
      </w:r>
      <w:r>
        <w:t>Team</w:t>
      </w:r>
      <w:r>
        <w:t> </w:t>
      </w:r>
      <w:r>
        <w:t>Composition", </w:t>
      </w:r>
      <w:r>
        <w:rPr>
          <w:b/>
          <w:i/>
        </w:rPr>
        <w:t>Journal of Management</w:t>
      </w:r>
      <w:r>
        <w:t>, 30</w:t>
      </w:r>
      <w:r>
        <w:t>(</w:t>
      </w:r>
      <w:r>
        <w:t>6</w:t>
      </w:r>
      <w:r>
        <w:t>)</w:t>
      </w:r>
      <w:r>
        <w:t>,</w:t>
      </w:r>
      <w:r>
        <w:t> </w:t>
      </w:r>
      <w:r>
        <w:t>749-778.</w:t>
      </w:r>
    </w:p>
    <w:p w:rsidR="0018722C">
      <w:pPr>
        <w:pStyle w:val="ab"/>
        <w:topLinePunct/>
        <w:ind w:left="200" w:hangingChars="200" w:hanging="200"/>
      </w:pPr>
      <w:bookmarkStart w:name="_bookmark93" w:id="175"/>
      <w:bookmarkEnd w:id="175"/>
      <w:r>
        <w:t>[</w:t>
      </w:r>
      <w:r>
        <w:t xml:space="preserve">48</w:t>
      </w:r>
      <w:r>
        <w:t>]</w:t>
      </w:r>
      <w:r w:rsidRPr="00281126">
        <w:t xml:space="preserve"> </w:t>
      </w:r>
      <w:r/>
      <w:bookmarkStart w:name="_bookmark93" w:id="176"/>
      <w:bookmarkEnd w:id="176"/>
      <w:r>
        <w:t>C</w:t>
      </w:r>
      <w:r>
        <w:t>hen,</w:t>
      </w:r>
      <w:r>
        <w:t> </w:t>
      </w:r>
      <w:r>
        <w:t>Y.,</w:t>
      </w:r>
      <w:r>
        <w:t> </w:t>
      </w:r>
      <w:r>
        <w:t>and</w:t>
      </w:r>
      <w:r>
        <w:t> </w:t>
      </w:r>
      <w:r>
        <w:t>Puttitanun,</w:t>
      </w:r>
      <w:r>
        <w:t> </w:t>
      </w:r>
      <w:r>
        <w:t xml:space="preserve">T.,</w:t>
      </w:r>
      <w:r>
        <w:t xml:space="preserve"> </w:t>
      </w:r>
      <w:r>
        <w:t>2005,</w:t>
      </w:r>
      <w:r>
        <w:t>"</w:t>
      </w:r>
      <w:r w:rsidR="004B696B">
        <w:t xml:space="preserve"> </w:t>
      </w:r>
      <w:r w:rsidR="004B696B">
        <w:t>Intellectual</w:t>
      </w:r>
      <w:r>
        <w:t> </w:t>
      </w:r>
      <w:r>
        <w:t>Property</w:t>
      </w:r>
      <w:r>
        <w:t> </w:t>
      </w:r>
      <w:r>
        <w:t>Rights</w:t>
      </w:r>
      <w:r>
        <w:t> </w:t>
      </w:r>
      <w:r>
        <w:t>and</w:t>
      </w:r>
      <w:r>
        <w:t> </w:t>
      </w:r>
      <w:r>
        <w:t>Innovation</w:t>
      </w:r>
      <w:r>
        <w:t> </w:t>
      </w:r>
      <w:r>
        <w:t>in</w:t>
      </w:r>
      <w:r>
        <w:t> </w:t>
      </w:r>
      <w:r>
        <w:t>Developing Countries", </w:t>
      </w:r>
      <w:r>
        <w:rPr>
          <w:b/>
          <w:i/>
        </w:rPr>
        <w:t>Journal of Development Economics</w:t>
      </w:r>
      <w:r>
        <w:t>, 78</w:t>
      </w:r>
      <w:r>
        <w:t>(</w:t>
      </w:r>
      <w:r>
        <w:t>2</w:t>
      </w:r>
      <w:r>
        <w:t>)</w:t>
      </w:r>
      <w:r>
        <w:t>,</w:t>
      </w:r>
      <w:r>
        <w:t> </w:t>
      </w:r>
      <w:r>
        <w:t>474-493.</w:t>
      </w:r>
    </w:p>
    <w:p w:rsidR="0018722C">
      <w:pPr>
        <w:pStyle w:val="ab"/>
        <w:topLinePunct/>
        <w:ind w:left="200" w:hangingChars="200" w:hanging="200"/>
      </w:pPr>
      <w:bookmarkStart w:name="_bookmark94" w:id="177"/>
      <w:bookmarkEnd w:id="177"/>
      <w:r>
        <w:t>[</w:t>
      </w:r>
      <w:r>
        <w:t xml:space="preserve">49</w:t>
      </w:r>
      <w:r>
        <w:t>]</w:t>
      </w:r>
      <w:r w:rsidRPr="00281126">
        <w:t xml:space="preserve"> </w:t>
      </w:r>
      <w:r/>
      <w:bookmarkStart w:name="_bookmark94" w:id="178"/>
      <w:bookmarkEnd w:id="178"/>
      <w:r>
        <w:t>C</w:t>
      </w:r>
      <w:r>
        <w:t>heung,</w:t>
      </w:r>
      <w:r>
        <w:t> </w:t>
      </w:r>
      <w:r>
        <w:t>S.</w:t>
      </w:r>
      <w:r>
        <w:t> </w:t>
      </w:r>
      <w:r>
        <w:t xml:space="preserve">N.,</w:t>
      </w:r>
      <w:r>
        <w:t xml:space="preserve"> </w:t>
      </w:r>
      <w:r>
        <w:t>1969,</w:t>
      </w:r>
      <w:r>
        <w:t> </w:t>
      </w:r>
      <w:r>
        <w:t>The </w:t>
      </w:r>
      <w:r>
        <w:rPr>
          <w:b/>
          <w:i/>
        </w:rPr>
        <w:t>Theory</w:t>
      </w:r>
      <w:r>
        <w:rPr>
          <w:b/>
          <w:i/>
        </w:rPr>
        <w:t> </w:t>
      </w:r>
      <w:r>
        <w:rPr>
          <w:b/>
          <w:i/>
        </w:rPr>
        <w:t>of</w:t>
      </w:r>
      <w:r>
        <w:rPr>
          <w:b/>
          <w:i/>
        </w:rPr>
        <w:t> </w:t>
      </w:r>
      <w:r>
        <w:rPr>
          <w:b/>
          <w:i/>
        </w:rPr>
        <w:t>Share</w:t>
      </w:r>
      <w:r>
        <w:rPr>
          <w:b/>
          <w:i/>
        </w:rPr>
        <w:t> </w:t>
      </w:r>
      <w:r>
        <w:rPr>
          <w:b/>
          <w:i/>
        </w:rPr>
        <w:t>Tenancy</w:t>
      </w:r>
      <w:r>
        <w:t>,</w:t>
      </w:r>
      <w:r>
        <w:t> </w:t>
      </w:r>
      <w:r>
        <w:t>Arcadia</w:t>
      </w:r>
      <w:r>
        <w:t> </w:t>
      </w:r>
      <w:r>
        <w:t>Press</w:t>
      </w:r>
      <w:r>
        <w:t> </w:t>
      </w:r>
      <w:r>
        <w:t>Ltd.</w:t>
      </w:r>
    </w:p>
    <w:p w:rsidR="0018722C">
      <w:pPr>
        <w:pStyle w:val="ab"/>
        <w:topLinePunct/>
        <w:ind w:left="200" w:hangingChars="200" w:hanging="200"/>
      </w:pPr>
      <w:bookmarkStart w:name="_bookmark95" w:id="179"/>
      <w:bookmarkEnd w:id="179"/>
      <w:r>
        <w:t>[</w:t>
      </w:r>
      <w:r>
        <w:t xml:space="preserve">50</w:t>
      </w:r>
      <w:r>
        <w:t>]</w:t>
      </w:r>
      <w:r w:rsidRPr="00281126">
        <w:t xml:space="preserve"> </w:t>
      </w:r>
      <w:r/>
      <w:bookmarkStart w:name="_bookmark95" w:id="180"/>
      <w:bookmarkEnd w:id="180"/>
      <w:r>
        <w:t>C</w:t>
      </w:r>
      <w:r>
        <w:t>incera,</w:t>
      </w:r>
      <w:r>
        <w:t> </w:t>
      </w:r>
      <w:r>
        <w:t xml:space="preserve">M.,</w:t>
      </w:r>
      <w:r>
        <w:t xml:space="preserve"> </w:t>
      </w:r>
      <w:r>
        <w:t>1997,</w:t>
      </w:r>
      <w:r>
        <w:t>"</w:t>
      </w:r>
      <w:r w:rsidR="004B696B">
        <w:t xml:space="preserve"> </w:t>
      </w:r>
      <w:r w:rsidR="004B696B">
        <w:t>Patents,</w:t>
      </w:r>
      <w:r>
        <w:t> </w:t>
      </w:r>
      <w:r>
        <w:t>R&amp;D,</w:t>
      </w:r>
      <w:r>
        <w:t> </w:t>
      </w:r>
      <w:r>
        <w:t>and</w:t>
      </w:r>
      <w:r>
        <w:t> </w:t>
      </w:r>
      <w:r>
        <w:t>Technological</w:t>
      </w:r>
      <w:r>
        <w:t> </w:t>
      </w:r>
      <w:r>
        <w:t>Spillovers</w:t>
      </w:r>
      <w:r>
        <w:t> </w:t>
      </w:r>
      <w:r>
        <w:t>At</w:t>
      </w:r>
      <w:r>
        <w:t> </w:t>
      </w:r>
      <w:r>
        <w:t>the</w:t>
      </w:r>
      <w:r>
        <w:t> </w:t>
      </w:r>
      <w:r>
        <w:t>Firm</w:t>
      </w:r>
      <w:r>
        <w:t> </w:t>
      </w:r>
      <w:r>
        <w:t>Level:</w:t>
      </w:r>
      <w:r>
        <w:t> </w:t>
      </w:r>
      <w:r>
        <w:t>Some</w:t>
      </w:r>
      <w:r>
        <w:t> </w:t>
      </w:r>
      <w:r>
        <w:t>Evidence from</w:t>
      </w:r>
      <w:r>
        <w:t> </w:t>
      </w:r>
      <w:r>
        <w:t>Econometric</w:t>
      </w:r>
      <w:r>
        <w:t> </w:t>
      </w:r>
      <w:r>
        <w:t>Count</w:t>
      </w:r>
      <w:r>
        <w:t> </w:t>
      </w:r>
      <w:r>
        <w:t>Models</w:t>
      </w:r>
      <w:r>
        <w:t> </w:t>
      </w:r>
      <w:r>
        <w:t>for</w:t>
      </w:r>
      <w:r>
        <w:t> </w:t>
      </w:r>
      <w:r>
        <w:t>Panel</w:t>
      </w:r>
      <w:r>
        <w:t> </w:t>
      </w:r>
      <w:r>
        <w:t>Data",</w:t>
      </w:r>
      <w:r>
        <w:t> </w:t>
      </w:r>
      <w:r>
        <w:rPr>
          <w:b/>
          <w:i/>
        </w:rPr>
        <w:t>Journal</w:t>
      </w:r>
      <w:r>
        <w:rPr>
          <w:b/>
          <w:i/>
        </w:rPr>
        <w:t> </w:t>
      </w:r>
      <w:r>
        <w:rPr>
          <w:b/>
          <w:i/>
        </w:rPr>
        <w:t>of</w:t>
      </w:r>
      <w:r>
        <w:rPr>
          <w:b/>
          <w:i/>
        </w:rPr>
        <w:t> </w:t>
      </w:r>
      <w:r>
        <w:rPr>
          <w:b/>
          <w:i/>
        </w:rPr>
        <w:t>Applied</w:t>
      </w:r>
      <w:r>
        <w:rPr>
          <w:b/>
          <w:i/>
        </w:rPr>
        <w:t> </w:t>
      </w:r>
      <w:r>
        <w:rPr>
          <w:b/>
          <w:i/>
        </w:rPr>
        <w:t>Econometrics</w:t>
      </w:r>
      <w:r>
        <w:t>,</w:t>
      </w:r>
      <w:r>
        <w:t> </w:t>
      </w:r>
      <w:r>
        <w:t>12</w:t>
      </w:r>
      <w:r>
        <w:t>(</w:t>
      </w:r>
      <w:r>
        <w:t>3</w:t>
      </w:r>
      <w:r>
        <w:t>)</w:t>
      </w:r>
      <w:r>
        <w:t xml:space="preserve">,</w:t>
      </w:r>
      <w:r>
        <w:t xml:space="preserve"> </w:t>
      </w:r>
      <w:r>
        <w:rPr>
          <w:rFonts w:cstheme="minorBidi" w:hAnsiTheme="minorHAnsi" w:eastAsiaTheme="minorHAnsi" w:asciiTheme="minorHAnsi" w:ascii="Times New Roman"/>
        </w:rPr>
        <w:t>265-280.</w:t>
      </w:r>
    </w:p>
    <w:p w:rsidR="0018722C">
      <w:pPr>
        <w:pStyle w:val="ab"/>
        <w:topLinePunct/>
        <w:ind w:left="200" w:hangingChars="200" w:hanging="200"/>
      </w:pPr>
      <w:bookmarkStart w:name="_bookmark96" w:id="181"/>
      <w:bookmarkEnd w:id="181"/>
      <w:r>
        <w:t>[</w:t>
      </w:r>
      <w:r>
        <w:t xml:space="preserve">51</w:t>
      </w:r>
      <w:r>
        <w:t>]</w:t>
      </w:r>
      <w:r w:rsidRPr="00281126">
        <w:t xml:space="preserve"> </w:t>
      </w:r>
      <w:r/>
      <w:bookmarkStart w:name="_bookmark96" w:id="182"/>
      <w:bookmarkEnd w:id="182"/>
      <w:r>
        <w:t>C</w:t>
      </w:r>
      <w:r>
        <w:t>laessens,</w:t>
      </w:r>
      <w:r>
        <w:t> </w:t>
      </w:r>
      <w:r>
        <w:t>S.,</w:t>
      </w:r>
      <w:r>
        <w:t> </w:t>
      </w:r>
      <w:r>
        <w:t>Feijen,</w:t>
      </w:r>
      <w:r>
        <w:t> </w:t>
      </w:r>
      <w:r>
        <w:t>E.,</w:t>
      </w:r>
      <w:r>
        <w:t> </w:t>
      </w:r>
      <w:r>
        <w:t>and</w:t>
      </w:r>
      <w:r>
        <w:t> </w:t>
      </w:r>
      <w:r>
        <w:t>Laeven,</w:t>
      </w:r>
      <w:r>
        <w:t> </w:t>
      </w:r>
      <w:r>
        <w:t xml:space="preserve">L.,</w:t>
      </w:r>
      <w:r>
        <w:t xml:space="preserve"> </w:t>
      </w:r>
      <w:r>
        <w:t>2008,</w:t>
      </w:r>
      <w:r>
        <w:t>"</w:t>
      </w:r>
      <w:r w:rsidR="004B696B">
        <w:t xml:space="preserve"> </w:t>
      </w:r>
      <w:r w:rsidR="004B696B">
        <w:t>Political</w:t>
      </w:r>
      <w:r>
        <w:t> </w:t>
      </w:r>
      <w:r>
        <w:t>Connections</w:t>
      </w:r>
      <w:r>
        <w:t> </w:t>
      </w:r>
      <w:r>
        <w:t>and</w:t>
      </w:r>
      <w:r>
        <w:t> </w:t>
      </w:r>
      <w:r>
        <w:t>Preferential</w:t>
      </w:r>
      <w:r>
        <w:t> </w:t>
      </w:r>
      <w:r>
        <w:t>Access</w:t>
      </w:r>
      <w:r>
        <w:t> </w:t>
      </w:r>
      <w:r>
        <w:t>to</w:t>
      </w:r>
    </w:p>
    <w:p w:rsidR="0018722C">
      <w:pPr>
        <w:topLinePunct/>
      </w:pPr>
      <w:r>
        <w:rPr>
          <w:rFonts w:cstheme="minorBidi" w:hAnsiTheme="minorHAnsi" w:eastAsiaTheme="minorHAnsi" w:asciiTheme="minorHAnsi" w:ascii="Times New Roman"/>
        </w:rPr>
        <w:t>Finance: the Role of Campaign Contributions", </w:t>
      </w:r>
      <w:r>
        <w:rPr>
          <w:rFonts w:ascii="Times New Roman" w:cstheme="minorBidi" w:hAnsiTheme="minorHAnsi" w:eastAsiaTheme="minorHAnsi"/>
          <w:b/>
          <w:i/>
        </w:rPr>
        <w:t>Journal of Financial Economics</w:t>
      </w:r>
      <w:r>
        <w:rPr>
          <w:rFonts w:ascii="Times New Roman" w:cstheme="minorBidi" w:hAnsiTheme="minorHAnsi" w:eastAsiaTheme="minorHAnsi"/>
        </w:rPr>
        <w:t>, 88</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554-580.</w:t>
      </w:r>
    </w:p>
    <w:p w:rsidR="0018722C">
      <w:pPr>
        <w:pStyle w:val="ab"/>
        <w:topLinePunct/>
        <w:ind w:left="200" w:hangingChars="200" w:hanging="200"/>
      </w:pPr>
      <w:bookmarkStart w:name="_bookmark97" w:id="183"/>
      <w:bookmarkEnd w:id="183"/>
      <w:r>
        <w:t>[</w:t>
      </w:r>
      <w:r>
        <w:t xml:space="preserve">52</w:t>
      </w:r>
      <w:r>
        <w:t>]</w:t>
      </w:r>
      <w:r w:rsidRPr="00281126">
        <w:t xml:space="preserve"> </w:t>
      </w:r>
      <w:r/>
      <w:bookmarkStart w:name="_bookmark97" w:id="184"/>
      <w:bookmarkEnd w:id="184"/>
      <w:r>
        <w:t>C</w:t>
      </w:r>
      <w:r>
        <w:t xml:space="preserve">oase, R. H.,</w:t>
      </w:r>
      <w:r>
        <w:t xml:space="preserve"> </w:t>
      </w:r>
      <w:r>
        <w:t>1937,</w:t>
      </w:r>
      <w:r>
        <w:t xml:space="preserve">"</w:t>
      </w:r>
      <w:r w:rsidR="004B696B">
        <w:t xml:space="preserve"> </w:t>
      </w:r>
      <w:r w:rsidR="004B696B">
        <w:t xml:space="preserve">The Nature of the Firm", </w:t>
      </w:r>
      <w:r>
        <w:rPr>
          <w:b/>
          <w:i/>
        </w:rPr>
        <w:t>Economica</w:t>
      </w:r>
      <w:r>
        <w:t>, 4</w:t>
      </w:r>
      <w:r>
        <w:t>(</w:t>
      </w:r>
      <w:r>
        <w:t>16</w:t>
      </w:r>
      <w:r>
        <w:t>)</w:t>
      </w:r>
      <w:r>
        <w:t>,</w:t>
      </w:r>
      <w:r>
        <w:t> </w:t>
      </w:r>
      <w:r>
        <w:t>386-405.</w:t>
      </w:r>
    </w:p>
    <w:p w:rsidR="0018722C">
      <w:pPr>
        <w:pStyle w:val="ab"/>
        <w:topLinePunct/>
        <w:ind w:left="200" w:hangingChars="200" w:hanging="200"/>
      </w:pPr>
      <w:bookmarkStart w:name="_bookmark98" w:id="185"/>
      <w:bookmarkEnd w:id="185"/>
      <w:r>
        <w:t>[</w:t>
      </w:r>
      <w:r>
        <w:t xml:space="preserve">53</w:t>
      </w:r>
      <w:r>
        <w:t>]</w:t>
      </w:r>
      <w:r w:rsidRPr="00281126">
        <w:t xml:space="preserve"> </w:t>
      </w:r>
      <w:r/>
      <w:bookmarkStart w:name="_bookmark98" w:id="186"/>
      <w:bookmarkEnd w:id="186"/>
      <w:r>
        <w:t>C</w:t>
      </w:r>
      <w:r>
        <w:t>ohen, </w:t>
      </w:r>
      <w:r>
        <w:t>W. </w:t>
      </w:r>
      <w:r>
        <w:t xml:space="preserve">M., and Klepper, S.,</w:t>
      </w:r>
      <w:r>
        <w:t xml:space="preserve"> </w:t>
      </w:r>
      <w:r>
        <w:t>1996,</w:t>
      </w:r>
      <w:r>
        <w:t xml:space="preserve">"</w:t>
      </w:r>
      <w:r w:rsidR="004B696B">
        <w:t xml:space="preserve"> </w:t>
      </w:r>
      <w:r w:rsidR="004B696B">
        <w:t xml:space="preserve">Firm Size and the Nature of Innovation Within Industries: the</w:t>
      </w:r>
      <w:r>
        <w:t> </w:t>
      </w:r>
      <w:r>
        <w:t>Case</w:t>
      </w:r>
      <w:r>
        <w:t> </w:t>
      </w:r>
      <w:r>
        <w:t>of</w:t>
      </w:r>
      <w:r>
        <w:t> </w:t>
      </w:r>
      <w:r>
        <w:t>Process</w:t>
      </w:r>
      <w:r>
        <w:t> </w:t>
      </w:r>
      <w:r>
        <w:t>and</w:t>
      </w:r>
      <w:r>
        <w:t> </w:t>
      </w:r>
      <w:r>
        <w:t>Product</w:t>
      </w:r>
      <w:r>
        <w:t> </w:t>
      </w:r>
      <w:r>
        <w:t>R&amp;D",</w:t>
      </w:r>
      <w:r>
        <w:t> </w:t>
      </w:r>
      <w:r>
        <w:t>The </w:t>
      </w:r>
      <w:r>
        <w:rPr>
          <w:b/>
          <w:i/>
        </w:rPr>
        <w:t>Review</w:t>
      </w:r>
      <w:r>
        <w:rPr>
          <w:b/>
          <w:i/>
        </w:rPr>
        <w:t> </w:t>
      </w:r>
      <w:r>
        <w:rPr>
          <w:b/>
          <w:i/>
        </w:rPr>
        <w:t>of</w:t>
      </w:r>
      <w:r>
        <w:rPr>
          <w:b/>
          <w:i/>
        </w:rPr>
        <w:t> </w:t>
      </w:r>
      <w:r>
        <w:rPr>
          <w:b/>
          <w:i/>
        </w:rPr>
        <w:t>Economics</w:t>
      </w:r>
      <w:r>
        <w:rPr>
          <w:b/>
          <w:i/>
        </w:rPr>
        <w:t> </w:t>
      </w:r>
      <w:r>
        <w:rPr>
          <w:b/>
          <w:i/>
        </w:rPr>
        <w:t>and</w:t>
      </w:r>
      <w:r>
        <w:rPr>
          <w:b/>
          <w:i/>
        </w:rPr>
        <w:t> </w:t>
      </w:r>
      <w:r>
        <w:rPr>
          <w:b/>
          <w:i/>
        </w:rPr>
        <w:t>Statistics</w:t>
      </w:r>
      <w:r>
        <w:t>,</w:t>
      </w:r>
      <w:r>
        <w:t> </w:t>
      </w:r>
      <w:r>
        <w:t>78</w:t>
      </w:r>
      <w:r>
        <w:t>(</w:t>
      </w:r>
      <w:r>
        <w:t>2</w:t>
      </w:r>
      <w:r>
        <w:t>)</w:t>
      </w:r>
      <w:r>
        <w:t>,</w:t>
      </w:r>
      <w:r>
        <w:t> </w:t>
      </w:r>
      <w:r>
        <w:t>232-243.</w:t>
      </w:r>
    </w:p>
    <w:p w:rsidR="0018722C">
      <w:pPr>
        <w:pStyle w:val="ab"/>
        <w:topLinePunct/>
        <w:ind w:left="200" w:hangingChars="200" w:hanging="200"/>
      </w:pPr>
      <w:bookmarkStart w:name="_bookmark99" w:id="187"/>
      <w:bookmarkEnd w:id="187"/>
      <w:r>
        <w:t>[</w:t>
      </w:r>
      <w:r>
        <w:t xml:space="preserve">54</w:t>
      </w:r>
      <w:r>
        <w:t>]</w:t>
      </w:r>
      <w:r w:rsidRPr="00281126">
        <w:t xml:space="preserve"> </w:t>
      </w:r>
      <w:r/>
      <w:bookmarkStart w:name="_bookmark99" w:id="188"/>
      <w:bookmarkEnd w:id="188"/>
      <w:r>
        <w:t>C</w:t>
      </w:r>
      <w:r>
        <w:t>ohen, </w:t>
      </w:r>
      <w:r>
        <w:t>W. </w:t>
      </w:r>
      <w:r>
        <w:t xml:space="preserve">M., and Levin, R. C.,</w:t>
      </w:r>
      <w:r>
        <w:t xml:space="preserve"> </w:t>
      </w:r>
      <w:r>
        <w:t>1989,</w:t>
      </w:r>
      <w:r>
        <w:t xml:space="preserve">"</w:t>
      </w:r>
      <w:r w:rsidR="004B696B">
        <w:t xml:space="preserve"> </w:t>
      </w:r>
      <w:r w:rsidR="004B696B">
        <w:t xml:space="preserve">Empirical Studies of Innovation</w:t>
      </w:r>
      <w:r>
        <w:t> </w:t>
      </w:r>
      <w:r>
        <w:t xml:space="preserve">and Market Structure",</w:t>
      </w:r>
      <w:r>
        <w:t xml:space="preserve"> </w:t>
      </w:r>
      <w:r>
        <w:rPr>
          <w:rFonts w:cstheme="minorBidi" w:hAnsiTheme="minorHAnsi" w:eastAsiaTheme="minorHAnsi" w:asciiTheme="minorHAnsi" w:ascii="Times New Roman"/>
          <w:b/>
          <w:i/>
        </w:rPr>
        <w:t>Handbook of Industrial or ganization</w:t>
      </w:r>
      <w:r>
        <w:rPr>
          <w:rFonts w:ascii="Times New Roman" w:cstheme="minorBidi" w:hAnsiTheme="minorHAnsi" w:eastAsiaTheme="minorHAnsi"/>
        </w:rPr>
        <w:t>, 2, 1059-1107.</w:t>
      </w:r>
    </w:p>
    <w:p w:rsidR="0018722C">
      <w:pPr>
        <w:pStyle w:val="ab"/>
        <w:topLinePunct/>
        <w:ind w:left="200" w:hangingChars="200" w:hanging="200"/>
      </w:pPr>
      <w:bookmarkStart w:name="_bookmark100" w:id="189"/>
      <w:bookmarkEnd w:id="189"/>
      <w:r>
        <w:t xml:space="preserve">[</w:t>
      </w:r>
      <w:r>
        <w:t xml:space="preserve">55</w:t>
      </w:r>
      <w:r>
        <w:t xml:space="preserve">]</w:t>
      </w:r>
      <w:r w:rsidRPr="00281126">
        <w:t xml:space="preserve"> </w:t>
      </w:r>
      <w:r/>
      <w:bookmarkStart w:name="_bookmark100" w:id="190"/>
      <w:bookmarkEnd w:id="190"/>
      <w:r>
        <w:t xml:space="preserve">C</w:t>
      </w:r>
      <w:r>
        <w:t xml:space="preserve">ohen, </w:t>
      </w:r>
      <w:r>
        <w:t xml:space="preserve">W. </w:t>
      </w:r>
      <w:r>
        <w:t xml:space="preserve">M., Nelson, R. R., and </w:t>
      </w:r>
      <w:r>
        <w:t xml:space="preserve">Walsh, </w:t>
      </w:r>
      <w:r>
        <w:t xml:space="preserve">J. </w:t>
      </w:r>
      <w:r>
        <w:t xml:space="preserve">P., </w:t>
      </w:r>
      <w:r>
        <w:t xml:space="preserve">2000,</w:t>
      </w:r>
      <w:r w:rsidR="004B696B">
        <w:t xml:space="preserve">"</w:t>
      </w:r>
      <w:r w:rsidR="004B696B">
        <w:t xml:space="preserve"> </w:t>
      </w:r>
      <w:r w:rsidR="004B696B">
        <w:t xml:space="preserve">Protecting Their Intellectual Assets: Appropriability Conditions and Why US Manufacturing Firms Patent </w:t>
      </w:r>
      <w:r>
        <w:t xml:space="preserve">(</w:t>
      </w:r>
      <w:r>
        <w:t xml:space="preserve">Or Not</w:t>
      </w:r>
      <w:r>
        <w:t xml:space="preserve">)</w:t>
      </w:r>
      <w:r>
        <w:t xml:space="preserve">", National Bureau of Economic</w:t>
      </w:r>
      <w:r>
        <w:t xml:space="preserve"> </w:t>
      </w:r>
      <w:r>
        <w:t xml:space="preserve">Research.</w:t>
      </w:r>
    </w:p>
    <w:p w:rsidR="0018722C">
      <w:pPr>
        <w:pStyle w:val="ab"/>
        <w:topLinePunct/>
        <w:ind w:left="200" w:hangingChars="200" w:hanging="200"/>
      </w:pPr>
      <w:bookmarkStart w:name="_bookmark101" w:id="191"/>
      <w:bookmarkEnd w:id="191"/>
      <w:r>
        <w:t>[</w:t>
      </w:r>
      <w:r>
        <w:t xml:space="preserve">56</w:t>
      </w:r>
      <w:r>
        <w:t>]</w:t>
      </w:r>
      <w:r w:rsidRPr="00281126">
        <w:t xml:space="preserve"> </w:t>
      </w:r>
      <w:r/>
      <w:bookmarkStart w:name="_bookmark101" w:id="192"/>
      <w:bookmarkEnd w:id="192"/>
      <w:r>
        <w:t>C</w:t>
      </w:r>
      <w:r>
        <w:t>omanor,</w:t>
      </w:r>
      <w:r>
        <w:t> </w:t>
      </w:r>
      <w:r>
        <w:t>W.</w:t>
      </w:r>
      <w:r>
        <w:t> </w:t>
      </w:r>
      <w:r>
        <w:t>S.,</w:t>
      </w:r>
      <w:r>
        <w:t> </w:t>
      </w:r>
      <w:r>
        <w:t>and</w:t>
      </w:r>
      <w:r>
        <w:t> </w:t>
      </w:r>
      <w:r>
        <w:t>Scherer,</w:t>
      </w:r>
      <w:r>
        <w:t> </w:t>
      </w:r>
      <w:r>
        <w:t>F.</w:t>
      </w:r>
      <w:r>
        <w:t> </w:t>
      </w:r>
      <w:r>
        <w:t xml:space="preserve">M.,</w:t>
      </w:r>
      <w:r>
        <w:t xml:space="preserve"> </w:t>
      </w:r>
      <w:r>
        <w:t>1969,</w:t>
      </w:r>
      <w:r>
        <w:t>"</w:t>
      </w:r>
      <w:r w:rsidR="004B696B">
        <w:t xml:space="preserve"> </w:t>
      </w:r>
      <w:r w:rsidR="004B696B">
        <w:t>Patent</w:t>
      </w:r>
      <w:r>
        <w:t> </w:t>
      </w:r>
      <w:r>
        <w:t>Statistics</w:t>
      </w:r>
      <w:r>
        <w:t> </w:t>
      </w:r>
      <w:r>
        <w:t>As</w:t>
      </w:r>
      <w:r>
        <w:t> </w:t>
      </w:r>
      <w:r>
        <w:t>A</w:t>
      </w:r>
      <w:r>
        <w:t> </w:t>
      </w:r>
      <w:r>
        <w:t>Measure</w:t>
      </w:r>
      <w:r>
        <w:t> </w:t>
      </w:r>
      <w:r>
        <w:t>of</w:t>
      </w:r>
      <w:r>
        <w:t> </w:t>
      </w:r>
      <w:r>
        <w:t>Technical</w:t>
      </w:r>
      <w:r>
        <w:t> </w:t>
      </w:r>
      <w:r>
        <w:t xml:space="preserve">Change",</w:t>
      </w:r>
      <w:r>
        <w:t xml:space="preserve"> </w:t>
      </w:r>
      <w:r>
        <w:rPr>
          <w:rFonts w:cstheme="minorBidi" w:hAnsiTheme="minorHAnsi" w:eastAsiaTheme="minorHAnsi" w:asciiTheme="minorHAnsi" w:ascii="Times New Roman"/>
          <w:b/>
          <w:i/>
        </w:rPr>
        <w:t>Journal of Political Economy</w:t>
      </w:r>
      <w:r>
        <w:rPr>
          <w:rFonts w:ascii="Times New Roman" w:cstheme="minorBidi" w:hAnsiTheme="minorHAnsi" w:eastAsiaTheme="minorHAnsi"/>
        </w:rPr>
        <w:t>, 77</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392-398.</w:t>
      </w:r>
    </w:p>
    <w:p w:rsidR="0018722C">
      <w:pPr>
        <w:pStyle w:val="ab"/>
        <w:topLinePunct/>
        <w:ind w:left="200" w:hangingChars="200" w:hanging="200"/>
      </w:pPr>
      <w:bookmarkStart w:name="_bookmark102" w:id="193"/>
      <w:bookmarkEnd w:id="193"/>
      <w:r>
        <w:t>[</w:t>
      </w:r>
      <w:r>
        <w:t xml:space="preserve">57</w:t>
      </w:r>
      <w:r>
        <w:t>]</w:t>
      </w:r>
      <w:r w:rsidRPr="00281126">
        <w:t xml:space="preserve"> </w:t>
      </w:r>
      <w:r/>
      <w:bookmarkStart w:name="_bookmark102" w:id="194"/>
      <w:bookmarkEnd w:id="194"/>
      <w:r>
        <w:t>C</w:t>
      </w:r>
      <w:r>
        <w:t>ommons,</w:t>
      </w:r>
      <w:r>
        <w:t> </w:t>
      </w:r>
      <w:r>
        <w:t>J.</w:t>
      </w:r>
      <w:r>
        <w:t> </w:t>
      </w:r>
      <w:r>
        <w:t xml:space="preserve">R.,</w:t>
      </w:r>
      <w:r>
        <w:t xml:space="preserve"> </w:t>
      </w:r>
      <w:r>
        <w:t>1931,</w:t>
      </w:r>
      <w:r>
        <w:t>"</w:t>
      </w:r>
      <w:r w:rsidR="004B696B">
        <w:t xml:space="preserve"> </w:t>
      </w:r>
      <w:r w:rsidR="004B696B">
        <w:t>Institutional</w:t>
      </w:r>
      <w:r>
        <w:t> </w:t>
      </w:r>
      <w:r>
        <w:t>Economics",</w:t>
      </w:r>
      <w:r>
        <w:t> </w:t>
      </w:r>
      <w:r>
        <w:t>The</w:t>
      </w:r>
      <w:r>
        <w:t> </w:t>
      </w:r>
      <w:r>
        <w:rPr>
          <w:b/>
          <w:i/>
        </w:rPr>
        <w:t>American</w:t>
      </w:r>
      <w:r>
        <w:rPr>
          <w:b/>
          <w:i/>
        </w:rPr>
        <w:t> </w:t>
      </w:r>
      <w:r>
        <w:rPr>
          <w:b/>
          <w:i/>
        </w:rPr>
        <w:t>Economic</w:t>
      </w:r>
      <w:r>
        <w:rPr>
          <w:b/>
          <w:i/>
        </w:rPr>
        <w:t> </w:t>
      </w:r>
      <w:r>
        <w:rPr>
          <w:b/>
          <w:i/>
        </w:rPr>
        <w:t>Review</w:t>
      </w:r>
      <w:r>
        <w:t>,</w:t>
      </w:r>
      <w:r>
        <w:t> </w:t>
      </w:r>
      <w:r>
        <w:t>21</w:t>
      </w:r>
      <w:r>
        <w:t>(</w:t>
      </w:r>
      <w:r>
        <w:t>4</w:t>
      </w:r>
      <w:r>
        <w:t>)</w:t>
      </w:r>
      <w:r>
        <w:t>,</w:t>
      </w:r>
      <w:r>
        <w:t> </w:t>
      </w:r>
      <w:r>
        <w:t>648-657.</w:t>
      </w:r>
    </w:p>
    <w:p w:rsidR="0018722C">
      <w:pPr>
        <w:pStyle w:val="ab"/>
        <w:topLinePunct/>
        <w:ind w:left="200" w:hangingChars="200" w:hanging="200"/>
      </w:pPr>
      <w:bookmarkStart w:name="_bookmark103" w:id="195"/>
      <w:bookmarkEnd w:id="195"/>
      <w:r>
        <w:t>[</w:t>
      </w:r>
      <w:r>
        <w:t xml:space="preserve">58</w:t>
      </w:r>
      <w:r>
        <w:t>]</w:t>
      </w:r>
      <w:r w:rsidRPr="00281126">
        <w:t xml:space="preserve"> </w:t>
      </w:r>
      <w:r/>
      <w:bookmarkStart w:name="_bookmark103" w:id="196"/>
      <w:bookmarkEnd w:id="196"/>
      <w:r>
        <w:t>C</w:t>
      </w:r>
      <w:r>
        <w:t>ornelli, </w:t>
      </w:r>
      <w:r>
        <w:t>F., </w:t>
      </w:r>
      <w:r>
        <w:t xml:space="preserve">and Schankerman, M.,</w:t>
      </w:r>
      <w:r>
        <w:t xml:space="preserve"> </w:t>
      </w:r>
      <w:r>
        <w:t>1999,</w:t>
      </w:r>
      <w:r>
        <w:t xml:space="preserve">"</w:t>
      </w:r>
      <w:r w:rsidR="004B696B">
        <w:t xml:space="preserve"> </w:t>
      </w:r>
      <w:r w:rsidR="004B696B">
        <w:t xml:space="preserve">Patent Renewals and R&amp;D Incentives", The </w:t>
      </w:r>
      <w:r>
        <w:rPr>
          <w:b/>
          <w:i/>
        </w:rPr>
        <w:t>RAND </w:t>
      </w:r>
      <w:r>
        <w:rPr>
          <w:b/>
          <w:i/>
        </w:rPr>
        <w:t>Journal of Economics</w:t>
      </w:r>
      <w:r>
        <w:t>, 30</w:t>
      </w:r>
      <w:r>
        <w:t>(</w:t>
      </w:r>
      <w:r>
        <w:t>2</w:t>
      </w:r>
      <w:r>
        <w:t>)</w:t>
      </w:r>
      <w:r>
        <w:t>,</w:t>
      </w:r>
      <w:r>
        <w:t> </w:t>
      </w:r>
      <w:r>
        <w:t>197-213.</w:t>
      </w:r>
    </w:p>
    <w:p w:rsidR="0018722C">
      <w:pPr>
        <w:pStyle w:val="ab"/>
        <w:topLinePunct/>
        <w:ind w:left="200" w:hangingChars="200" w:hanging="200"/>
      </w:pPr>
      <w:bookmarkStart w:name="_bookmark104" w:id="197"/>
      <w:bookmarkEnd w:id="197"/>
      <w:r>
        <w:t>[</w:t>
      </w:r>
      <w:r>
        <w:t xml:space="preserve">59</w:t>
      </w:r>
      <w:r>
        <w:t>]</w:t>
      </w:r>
      <w:r w:rsidRPr="00281126">
        <w:t xml:space="preserve"> </w:t>
      </w:r>
      <w:r/>
      <w:bookmarkStart w:name="_bookmark104" w:id="198"/>
      <w:bookmarkEnd w:id="198"/>
      <w:r>
        <w:t>C</w:t>
      </w:r>
      <w:r>
        <w:t>ropper,</w:t>
      </w:r>
      <w:r>
        <w:t> </w:t>
      </w:r>
      <w:r>
        <w:t>M.</w:t>
      </w:r>
      <w:r>
        <w:t> </w:t>
      </w:r>
      <w:r>
        <w:t>L.,</w:t>
      </w:r>
      <w:r>
        <w:t> </w:t>
      </w:r>
      <w:r>
        <w:t>and</w:t>
      </w:r>
      <w:r>
        <w:t> </w:t>
      </w:r>
      <w:r>
        <w:t>Oates,</w:t>
      </w:r>
      <w:r>
        <w:t> W.</w:t>
      </w:r>
      <w:r>
        <w:t> </w:t>
      </w:r>
      <w:r>
        <w:t xml:space="preserve">E.,</w:t>
      </w:r>
      <w:r>
        <w:t xml:space="preserve"> </w:t>
      </w:r>
      <w:r>
        <w:t>1992,</w:t>
      </w:r>
      <w:r>
        <w:t>"</w:t>
      </w:r>
      <w:r w:rsidR="004B696B">
        <w:t xml:space="preserve"> </w:t>
      </w:r>
      <w:r w:rsidR="004B696B">
        <w:t>Environmental</w:t>
      </w:r>
      <w:r>
        <w:t> </w:t>
      </w:r>
      <w:r>
        <w:t>Economics:</w:t>
      </w:r>
      <w:r>
        <w:t> </w:t>
      </w:r>
      <w:r>
        <w:t>A</w:t>
      </w:r>
      <w:r>
        <w:t> </w:t>
      </w:r>
      <w:r>
        <w:t>Survey",</w:t>
      </w:r>
      <w:r>
        <w:t> </w:t>
      </w:r>
      <w:r>
        <w:rPr>
          <w:b/>
          <w:i/>
        </w:rPr>
        <w:t>Journal</w:t>
      </w:r>
      <w:r>
        <w:rPr>
          <w:b/>
          <w:i/>
        </w:rPr>
        <w:t> </w:t>
      </w:r>
      <w:r>
        <w:rPr>
          <w:b/>
          <w:i/>
        </w:rPr>
        <w:t>of </w:t>
      </w:r>
      <w:r>
        <w:rPr>
          <w:b/>
          <w:i/>
        </w:rPr>
        <w:t>Economic Literature</w:t>
      </w:r>
      <w:r>
        <w:t>, 30</w:t>
      </w:r>
      <w:r>
        <w:t>(</w:t>
      </w:r>
      <w:r>
        <w:t>2</w:t>
      </w:r>
      <w:r>
        <w:t>)</w:t>
      </w:r>
      <w:r>
        <w:t>,</w:t>
      </w:r>
      <w:r>
        <w:t> </w:t>
      </w:r>
      <w:r>
        <w:t>675-740.</w:t>
      </w:r>
    </w:p>
    <w:p w:rsidR="0018722C">
      <w:pPr>
        <w:pStyle w:val="ab"/>
        <w:topLinePunct/>
        <w:ind w:left="200" w:hangingChars="200" w:hanging="200"/>
      </w:pPr>
      <w:bookmarkStart w:name="_bookmark105" w:id="199"/>
      <w:bookmarkEnd w:id="199"/>
      <w:r>
        <w:t>[</w:t>
      </w:r>
      <w:r>
        <w:t xml:space="preserve">60</w:t>
      </w:r>
      <w:r>
        <w:t>]</w:t>
      </w:r>
      <w:r w:rsidRPr="00281126">
        <w:t xml:space="preserve"> </w:t>
      </w:r>
      <w:r/>
      <w:bookmarkStart w:name="_bookmark105" w:id="200"/>
      <w:bookmarkEnd w:id="200"/>
      <w:r>
        <w:t>C</w:t>
      </w:r>
      <w:r>
        <w:t>zarnitzki, D., Hanel, </w:t>
      </w:r>
      <w:r>
        <w:t>P., </w:t>
      </w:r>
      <w:r>
        <w:t xml:space="preserve">and Rosa, J. M.,</w:t>
      </w:r>
      <w:r>
        <w:t xml:space="preserve"> </w:t>
      </w:r>
      <w:r>
        <w:t>2011,</w:t>
      </w:r>
      <w:r>
        <w:t xml:space="preserve">"</w:t>
      </w:r>
      <w:r w:rsidR="004B696B">
        <w:t xml:space="preserve"> </w:t>
      </w:r>
      <w:r w:rsidR="004B696B">
        <w:t xml:space="preserve">Evaluating the Impact of R&amp;D </w:t>
      </w:r>
      <w:r>
        <w:t>Tax </w:t>
      </w:r>
      <w:r>
        <w:t>Credits on Innovation:</w:t>
      </w:r>
      <w:r>
        <w:t> </w:t>
      </w:r>
      <w:r>
        <w:t>A</w:t>
      </w:r>
      <w:r>
        <w:t> </w:t>
      </w:r>
      <w:r>
        <w:t>Microeconometric</w:t>
      </w:r>
      <w:r>
        <w:t> </w:t>
      </w:r>
      <w:r>
        <w:t>Study</w:t>
      </w:r>
      <w:r>
        <w:t> </w:t>
      </w:r>
      <w:r>
        <w:t>on</w:t>
      </w:r>
      <w:r>
        <w:t> </w:t>
      </w:r>
      <w:r>
        <w:t>Canadian</w:t>
      </w:r>
      <w:r>
        <w:t> </w:t>
      </w:r>
      <w:r>
        <w:t>Firms",</w:t>
      </w:r>
      <w:r>
        <w:t> </w:t>
      </w:r>
      <w:r>
        <w:rPr>
          <w:b/>
          <w:i/>
        </w:rPr>
        <w:t>Research</w:t>
      </w:r>
      <w:r>
        <w:rPr>
          <w:b/>
          <w:i/>
        </w:rPr>
        <w:t> </w:t>
      </w:r>
      <w:r>
        <w:rPr>
          <w:b/>
          <w:i/>
        </w:rPr>
        <w:t>Policy</w:t>
      </w:r>
      <w:r>
        <w:t>,</w:t>
      </w:r>
      <w:r>
        <w:t> </w:t>
      </w:r>
      <w:r>
        <w:t>40</w:t>
      </w:r>
      <w:r>
        <w:t>(</w:t>
      </w:r>
      <w:r>
        <w:t>2</w:t>
      </w:r>
      <w:r>
        <w:t>)</w:t>
      </w:r>
      <w:r>
        <w:t>,</w:t>
      </w:r>
      <w:r>
        <w:t> </w:t>
      </w:r>
      <w:r>
        <w:t>217-229.</w:t>
      </w:r>
    </w:p>
    <w:p w:rsidR="0018722C">
      <w:pPr>
        <w:pStyle w:val="ab"/>
        <w:topLinePunct/>
        <w:ind w:left="200" w:hangingChars="200" w:hanging="200"/>
      </w:pPr>
      <w:bookmarkStart w:name="_bookmark106" w:id="201"/>
      <w:bookmarkEnd w:id="201"/>
      <w:r>
        <w:t>[</w:t>
      </w:r>
      <w:r>
        <w:t xml:space="preserve">61</w:t>
      </w:r>
      <w:r>
        <w:t>]</w:t>
      </w:r>
      <w:r w:rsidRPr="00281126">
        <w:t xml:space="preserve"> </w:t>
      </w:r>
      <w:r/>
      <w:bookmarkStart w:name="_bookmark106" w:id="202"/>
      <w:bookmarkEnd w:id="202"/>
      <w:r>
        <w:t>Da</w:t>
      </w:r>
      <w:r>
        <w:t>vid, </w:t>
      </w:r>
      <w:r>
        <w:t>P. </w:t>
      </w:r>
      <w:r>
        <w:t xml:space="preserve">A., and Greenstein, S.,</w:t>
      </w:r>
      <w:r>
        <w:t xml:space="preserve"> </w:t>
      </w:r>
      <w:r>
        <w:t>1990,</w:t>
      </w:r>
      <w:r>
        <w:t xml:space="preserve">"</w:t>
      </w:r>
      <w:r w:rsidR="004B696B">
        <w:t xml:space="preserve"> </w:t>
      </w:r>
      <w:r w:rsidR="004B696B">
        <w:t xml:space="preserve">The Economics of Compatibility Standards: An Introduction</w:t>
      </w:r>
      <w:r>
        <w:t> </w:t>
      </w:r>
      <w:r>
        <w:t>to</w:t>
      </w:r>
      <w:r>
        <w:t> </w:t>
      </w:r>
      <w:r>
        <w:t>Recent</w:t>
      </w:r>
      <w:r>
        <w:t> </w:t>
      </w:r>
      <w:r>
        <w:t>Research</w:t>
      </w:r>
      <w:r>
        <w:t> </w:t>
      </w:r>
      <w:r>
        <w:t>",</w:t>
      </w:r>
      <w:r>
        <w:t> </w:t>
      </w:r>
      <w:r>
        <w:rPr>
          <w:b/>
          <w:i/>
        </w:rPr>
        <w:t>Economics</w:t>
      </w:r>
      <w:r>
        <w:rPr>
          <w:b/>
          <w:i/>
        </w:rPr>
        <w:t> </w:t>
      </w:r>
      <w:r>
        <w:rPr>
          <w:b/>
          <w:i/>
        </w:rPr>
        <w:t>of</w:t>
      </w:r>
      <w:r>
        <w:rPr>
          <w:b/>
          <w:i/>
        </w:rPr>
        <w:t> </w:t>
      </w:r>
      <w:r>
        <w:rPr>
          <w:b/>
          <w:i/>
        </w:rPr>
        <w:t>Innovation</w:t>
      </w:r>
      <w:r>
        <w:rPr>
          <w:b/>
          <w:i/>
        </w:rPr>
        <w:t> </w:t>
      </w:r>
      <w:r>
        <w:rPr>
          <w:b/>
          <w:i/>
        </w:rPr>
        <w:t>and</w:t>
      </w:r>
      <w:r>
        <w:rPr>
          <w:b/>
          <w:i/>
        </w:rPr>
        <w:t> </w:t>
      </w:r>
      <w:r>
        <w:rPr>
          <w:b/>
          <w:i/>
        </w:rPr>
        <w:t>New</w:t>
      </w:r>
      <w:r>
        <w:rPr>
          <w:b/>
          <w:i/>
        </w:rPr>
        <w:t> </w:t>
      </w:r>
      <w:r>
        <w:rPr>
          <w:b/>
          <w:i/>
        </w:rPr>
        <w:t>Technology</w:t>
      </w:r>
      <w:r>
        <w:t>,</w:t>
      </w:r>
      <w:r>
        <w:t> </w:t>
      </w:r>
      <w:r>
        <w:t>1</w:t>
      </w:r>
      <w:r>
        <w:t>(</w:t>
      </w:r>
      <w:r>
        <w:t>2</w:t>
      </w:r>
      <w:r>
        <w:t>)</w:t>
      </w:r>
      <w:r>
        <w:t>,</w:t>
      </w:r>
      <w:r>
        <w:t> </w:t>
      </w:r>
      <w:r>
        <w:t>3-41.</w:t>
      </w:r>
    </w:p>
    <w:p w:rsidR="0018722C">
      <w:pPr>
        <w:pStyle w:val="ab"/>
        <w:topLinePunct/>
        <w:ind w:left="200" w:hangingChars="200" w:hanging="200"/>
      </w:pPr>
      <w:bookmarkStart w:name="_bookmark107" w:id="203"/>
      <w:bookmarkEnd w:id="203"/>
      <w:r>
        <w:t>[</w:t>
      </w:r>
      <w:r>
        <w:t xml:space="preserve">62</w:t>
      </w:r>
      <w:r>
        <w:t>]</w:t>
      </w:r>
      <w:r w:rsidRPr="00281126">
        <w:t xml:space="preserve"> </w:t>
      </w:r>
      <w:r/>
      <w:bookmarkStart w:name="_bookmark107" w:id="204"/>
      <w:bookmarkEnd w:id="204"/>
      <w:r>
        <w:t>Da</w:t>
      </w:r>
      <w:r>
        <w:t xml:space="preserve">vis, L. E., North, D. C., and Smorodin, C.,</w:t>
      </w:r>
      <w:r>
        <w:t xml:space="preserve"> </w:t>
      </w:r>
      <w:r>
        <w:t xml:space="preserve">1971, </w:t>
      </w:r>
      <w:r>
        <w:rPr>
          <w:b/>
          <w:i/>
        </w:rPr>
        <w:t>Institutional Change and</w:t>
      </w:r>
      <w:r>
        <w:rPr>
          <w:b/>
          <w:i/>
        </w:rPr>
        <w:t> </w:t>
      </w:r>
      <w:r>
        <w:rPr>
          <w:b/>
          <w:i/>
        </w:rPr>
        <w:t>American </w:t>
      </w:r>
      <w:r>
        <w:rPr>
          <w:b/>
          <w:i/>
        </w:rPr>
        <w:t>Economic Growth</w:t>
      </w:r>
      <w:r>
        <w:t>, Cambridge University</w:t>
      </w:r>
      <w:r>
        <w:t> </w:t>
      </w:r>
      <w:r>
        <w:t>Press.</w:t>
      </w:r>
    </w:p>
    <w:p w:rsidR="0018722C">
      <w:pPr>
        <w:pStyle w:val="ab"/>
        <w:topLinePunct/>
        <w:ind w:left="200" w:hangingChars="200" w:hanging="200"/>
      </w:pPr>
      <w:bookmarkStart w:name="_bookmark108" w:id="205"/>
      <w:bookmarkEnd w:id="205"/>
      <w:r>
        <w:t>[</w:t>
      </w:r>
      <w:r>
        <w:t xml:space="preserve">63</w:t>
      </w:r>
      <w:r>
        <w:t>]</w:t>
      </w:r>
      <w:r w:rsidRPr="00281126">
        <w:t xml:space="preserve"> </w:t>
      </w:r>
      <w:r/>
      <w:bookmarkStart w:name="_bookmark108" w:id="206"/>
      <w:bookmarkEnd w:id="206"/>
      <w:r>
        <w:t>De</w:t>
      </w:r>
      <w:r>
        <w:t>msetz,</w:t>
      </w:r>
      <w:r>
        <w:t> </w:t>
      </w:r>
      <w:r>
        <w:t xml:space="preserve">H.,</w:t>
      </w:r>
      <w:r>
        <w:t xml:space="preserve"> </w:t>
      </w:r>
      <w:r>
        <w:t>1969,</w:t>
      </w:r>
      <w:r>
        <w:t>"</w:t>
      </w:r>
      <w:r w:rsidR="004B696B">
        <w:t xml:space="preserve"> </w:t>
      </w:r>
      <w:r w:rsidR="004B696B">
        <w:t>Information</w:t>
      </w:r>
      <w:r>
        <w:t> </w:t>
      </w:r>
      <w:r>
        <w:t>and</w:t>
      </w:r>
      <w:r>
        <w:t> </w:t>
      </w:r>
      <w:r>
        <w:t>Efficiency:</w:t>
      </w:r>
      <w:r>
        <w:t> </w:t>
      </w:r>
      <w:r>
        <w:t>Another</w:t>
      </w:r>
      <w:r>
        <w:t> </w:t>
      </w:r>
      <w:r>
        <w:t>Viewpoint",</w:t>
      </w:r>
      <w:r>
        <w:t> </w:t>
      </w:r>
      <w:r>
        <w:rPr>
          <w:b/>
          <w:i/>
        </w:rPr>
        <w:t>Journal</w:t>
      </w:r>
      <w:r>
        <w:rPr>
          <w:b/>
          <w:i/>
        </w:rPr>
        <w:t> </w:t>
      </w:r>
      <w:r>
        <w:rPr>
          <w:b/>
          <w:i/>
        </w:rPr>
        <w:t>of</w:t>
      </w:r>
      <w:r>
        <w:rPr>
          <w:b/>
          <w:i/>
        </w:rPr>
        <w:t> </w:t>
      </w:r>
      <w:r>
        <w:rPr>
          <w:b/>
          <w:i/>
        </w:rPr>
        <w:t>Law</w:t>
      </w:r>
      <w:r>
        <w:rPr>
          <w:b/>
          <w:i/>
        </w:rPr>
        <w:t> </w:t>
      </w:r>
      <w:r>
        <w:rPr>
          <w:b/>
          <w:i/>
        </w:rPr>
        <w:t>and </w:t>
      </w:r>
      <w:r>
        <w:rPr>
          <w:b/>
          <w:i/>
        </w:rPr>
        <w:t>Economics</w:t>
      </w:r>
      <w:r>
        <w:t>, 12</w:t>
      </w:r>
      <w:r>
        <w:t>(</w:t>
      </w:r>
      <w:r>
        <w:t>1</w:t>
      </w:r>
      <w:r>
        <w:t>)</w:t>
      </w:r>
      <w:r>
        <w:t>,</w:t>
      </w:r>
      <w:r>
        <w:t> </w:t>
      </w:r>
      <w:r>
        <w:t>1-22.</w:t>
      </w:r>
    </w:p>
    <w:p w:rsidR="0018722C">
      <w:pPr>
        <w:pStyle w:val="ab"/>
        <w:topLinePunct/>
        <w:ind w:left="200" w:hangingChars="200" w:hanging="200"/>
      </w:pPr>
      <w:bookmarkStart w:name="_bookmark109" w:id="207"/>
      <w:bookmarkEnd w:id="207"/>
      <w:r>
        <w:t>[</w:t>
      </w:r>
      <w:r>
        <w:t xml:space="preserve">64</w:t>
      </w:r>
      <w:r>
        <w:t>]</w:t>
      </w:r>
      <w:r w:rsidRPr="00281126">
        <w:t xml:space="preserve"> </w:t>
      </w:r>
      <w:r/>
      <w:bookmarkStart w:name="_bookmark109" w:id="208"/>
      <w:bookmarkEnd w:id="208"/>
      <w:r>
        <w:t>D</w:t>
      </w:r>
      <w:r>
        <w:t>jankov,</w:t>
      </w:r>
      <w:r>
        <w:t> </w:t>
      </w:r>
      <w:r>
        <w:t>S.,</w:t>
      </w:r>
      <w:r>
        <w:t> </w:t>
      </w:r>
      <w:r>
        <w:t>and</w:t>
      </w:r>
      <w:r>
        <w:t> </w:t>
      </w:r>
      <w:r>
        <w:t>Murrell,</w:t>
      </w:r>
      <w:r>
        <w:t> </w:t>
      </w:r>
      <w:r>
        <w:t xml:space="preserve">P.,</w:t>
      </w:r>
      <w:r>
        <w:t xml:space="preserve"> </w:t>
      </w:r>
      <w:r>
        <w:t>2002,</w:t>
      </w:r>
      <w:r>
        <w:t>"</w:t>
      </w:r>
      <w:r w:rsidR="004B696B">
        <w:t xml:space="preserve"> </w:t>
      </w:r>
      <w:r w:rsidR="004B696B">
        <w:t>Enterprise</w:t>
      </w:r>
      <w:r>
        <w:t> </w:t>
      </w:r>
      <w:r>
        <w:t>Restructuring</w:t>
      </w:r>
      <w:r>
        <w:t> </w:t>
      </w:r>
      <w:r>
        <w:t>in</w:t>
      </w:r>
      <w:r>
        <w:t> </w:t>
      </w:r>
      <w:r>
        <w:t>Transition:</w:t>
      </w:r>
      <w:r>
        <w:t> </w:t>
      </w:r>
      <w:r>
        <w:t>A</w:t>
      </w:r>
      <w:r>
        <w:t> </w:t>
      </w:r>
      <w:r>
        <w:t>Quantitative</w:t>
      </w:r>
      <w:r>
        <w:t> </w:t>
      </w:r>
      <w:r>
        <w:t xml:space="preserve">Survey",</w:t>
      </w:r>
      <w:r>
        <w:t xml:space="preserve"> </w:t>
      </w:r>
      <w:r>
        <w:rPr>
          <w:rFonts w:cstheme="minorBidi" w:hAnsiTheme="minorHAnsi" w:eastAsiaTheme="minorHAnsi" w:asciiTheme="minorHAnsi" w:ascii="Times New Roman"/>
          <w:b/>
          <w:i/>
        </w:rPr>
        <w:t>Journal of Economic Literature</w:t>
      </w:r>
      <w:r>
        <w:rPr>
          <w:rFonts w:ascii="Times New Roman" w:cstheme="minorBidi" w:hAnsiTheme="minorHAnsi" w:eastAsiaTheme="minorHAnsi"/>
        </w:rPr>
        <w:t>, 40</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739-792.</w:t>
      </w:r>
    </w:p>
    <w:p w:rsidR="0018722C">
      <w:pPr>
        <w:pStyle w:val="ab"/>
        <w:topLinePunct/>
        <w:ind w:left="200" w:hangingChars="200" w:hanging="200"/>
      </w:pPr>
      <w:bookmarkStart w:name="_bookmark110" w:id="209"/>
      <w:bookmarkEnd w:id="209"/>
      <w:r>
        <w:t>[</w:t>
      </w:r>
      <w:r>
        <w:t xml:space="preserve">65</w:t>
      </w:r>
      <w:r>
        <w:t>]</w:t>
      </w:r>
      <w:r w:rsidRPr="00281126">
        <w:t xml:space="preserve"> </w:t>
      </w:r>
      <w:r/>
      <w:bookmarkStart w:name="_bookmark110" w:id="210"/>
      <w:bookmarkEnd w:id="210"/>
      <w:r>
        <w:t>D</w:t>
      </w:r>
      <w:r>
        <w:t>ollar,</w:t>
      </w:r>
      <w:r>
        <w:t> </w:t>
      </w:r>
      <w:r>
        <w:t>D.,</w:t>
      </w:r>
      <w:r>
        <w:t> </w:t>
      </w:r>
      <w:r>
        <w:t>Hallward</w:t>
      </w:r>
      <w:r>
        <w:rPr>
          <w:rFonts w:ascii="宋体" w:hAnsi="宋体"/>
        </w:rPr>
        <w:t>‐</w:t>
      </w:r>
      <w:r>
        <w:t>Driemeier,</w:t>
      </w:r>
      <w:r>
        <w:t> </w:t>
      </w:r>
      <w:r>
        <w:t>M.,</w:t>
      </w:r>
      <w:r>
        <w:t> </w:t>
      </w:r>
      <w:r>
        <w:t>and</w:t>
      </w:r>
      <w:r>
        <w:t> </w:t>
      </w:r>
      <w:r>
        <w:t>Mengistae,</w:t>
      </w:r>
      <w:r>
        <w:t> </w:t>
      </w:r>
      <w:r>
        <w:t xml:space="preserve">T.,</w:t>
      </w:r>
      <w:r>
        <w:t xml:space="preserve"> </w:t>
      </w:r>
      <w:r>
        <w:t>2005,</w:t>
      </w:r>
      <w:r>
        <w:t>"</w:t>
      </w:r>
      <w:r w:rsidR="004B696B">
        <w:t xml:space="preserve"> </w:t>
      </w:r>
      <w:r w:rsidR="004B696B">
        <w:t>Investment</w:t>
      </w:r>
      <w:r>
        <w:t> </w:t>
      </w:r>
      <w:r>
        <w:t>Climate</w:t>
      </w:r>
      <w:r>
        <w:t> </w:t>
      </w:r>
      <w:r>
        <w:t>and</w:t>
      </w:r>
      <w:r>
        <w:t> </w:t>
      </w:r>
      <w:r>
        <w:t>Firm</w:t>
      </w:r>
      <w:r>
        <w:rPr>
          <w:rFonts w:cstheme="minorBidi" w:hAnsiTheme="minorHAnsi" w:eastAsiaTheme="minorHAnsi" w:asciiTheme="minorHAnsi" w:ascii="Times New Roman"/>
        </w:rPr>
        <w:t>Performance in Developing Economies", </w:t>
      </w:r>
      <w:r>
        <w:rPr>
          <w:rFonts w:ascii="Times New Roman" w:cstheme="minorBidi" w:hAnsiTheme="minorHAnsi" w:eastAsiaTheme="minorHAnsi"/>
          <w:b/>
          <w:i/>
        </w:rPr>
        <w:t>Economic Development and Cultural Change</w:t>
      </w:r>
      <w:r>
        <w:rPr>
          <w:rFonts w:ascii="Times New Roman" w:cstheme="minorBidi" w:hAnsiTheme="minorHAnsi" w:eastAsiaTheme="minorHAnsi"/>
        </w:rPr>
        <w:t>, 54</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1-31.</w:t>
      </w:r>
    </w:p>
    <w:p w:rsidR="0018722C">
      <w:pPr>
        <w:pStyle w:val="ab"/>
        <w:topLinePunct/>
        <w:ind w:left="200" w:hangingChars="200" w:hanging="200"/>
      </w:pPr>
      <w:bookmarkStart w:name="_bookmark111" w:id="211"/>
      <w:bookmarkEnd w:id="211"/>
      <w:r>
        <w:t>[</w:t>
      </w:r>
      <w:r>
        <w:t xml:space="preserve">66</w:t>
      </w:r>
      <w:r>
        <w:t>]</w:t>
      </w:r>
      <w:r w:rsidRPr="00281126">
        <w:t xml:space="preserve"> </w:t>
      </w:r>
      <w:r/>
      <w:bookmarkStart w:name="_bookmark111" w:id="212"/>
      <w:bookmarkEnd w:id="212"/>
      <w:r>
        <w:t>D</w:t>
      </w:r>
      <w:r>
        <w:t>uverger,</w:t>
      </w:r>
      <w:r>
        <w:t> </w:t>
      </w:r>
      <w:r>
        <w:t xml:space="preserve">M.,</w:t>
      </w:r>
      <w:r>
        <w:t xml:space="preserve"> </w:t>
      </w:r>
      <w:r>
        <w:t>1964,</w:t>
      </w:r>
      <w:r>
        <w:t> </w:t>
      </w:r>
      <w:r>
        <w:rPr>
          <w:b/>
          <w:i/>
        </w:rPr>
        <w:t>Political</w:t>
      </w:r>
      <w:r>
        <w:rPr>
          <w:b/>
          <w:i/>
        </w:rPr>
        <w:t> </w:t>
      </w:r>
      <w:r>
        <w:rPr>
          <w:b/>
          <w:i/>
        </w:rPr>
        <w:t>Parties:</w:t>
      </w:r>
      <w:r>
        <w:rPr>
          <w:b/>
          <w:i/>
        </w:rPr>
        <w:t> </w:t>
      </w:r>
      <w:r>
        <w:rPr>
          <w:b/>
          <w:i/>
        </w:rPr>
        <w:t>Their</w:t>
      </w:r>
      <w:r>
        <w:rPr>
          <w:b/>
          <w:i/>
        </w:rPr>
        <w:t> </w:t>
      </w:r>
      <w:r>
        <w:rPr>
          <w:b/>
          <w:i/>
        </w:rPr>
        <w:t>or</w:t>
      </w:r>
      <w:r>
        <w:rPr>
          <w:b/>
          <w:i/>
        </w:rPr>
        <w:t> </w:t>
      </w:r>
      <w:r>
        <w:rPr>
          <w:b/>
          <w:i/>
        </w:rPr>
        <w:t>ganization</w:t>
      </w:r>
      <w:r>
        <w:rPr>
          <w:b/>
          <w:i/>
        </w:rPr>
        <w:t> </w:t>
      </w:r>
      <w:r>
        <w:rPr>
          <w:b/>
          <w:i/>
        </w:rPr>
        <w:t>and</w:t>
      </w:r>
      <w:r>
        <w:rPr>
          <w:b/>
          <w:i/>
        </w:rPr>
        <w:t> </w:t>
      </w:r>
      <w:r>
        <w:rPr>
          <w:b/>
          <w:i/>
        </w:rPr>
        <w:t>Activity</w:t>
      </w:r>
      <w:r>
        <w:rPr>
          <w:b/>
          <w:i/>
        </w:rPr>
        <w:t> </w:t>
      </w:r>
      <w:r>
        <w:rPr>
          <w:b/>
          <w:i/>
        </w:rPr>
        <w:t>in</w:t>
      </w:r>
      <w:r>
        <w:rPr>
          <w:b/>
          <w:i/>
        </w:rPr>
        <w:t> </w:t>
      </w:r>
      <w:r>
        <w:rPr>
          <w:b/>
          <w:i/>
        </w:rPr>
        <w:t>the</w:t>
      </w:r>
      <w:r>
        <w:rPr>
          <w:b/>
          <w:i/>
        </w:rPr>
        <w:t> </w:t>
      </w:r>
      <w:r>
        <w:rPr>
          <w:b/>
          <w:i/>
        </w:rPr>
        <w:t>Modern</w:t>
      </w:r>
      <w:r>
        <w:rPr>
          <w:b/>
          <w:i/>
        </w:rPr>
        <w:t> </w:t>
      </w:r>
      <w:r>
        <w:rPr>
          <w:b/>
          <w:i/>
        </w:rPr>
        <w:t>State</w:t>
      </w:r>
      <w:r>
        <w:t>, </w:t>
      </w:r>
      <w:r>
        <w:t>Taylor </w:t>
      </w:r>
      <w:r>
        <w:t>&amp;</w:t>
      </w:r>
      <w:r>
        <w:t> </w:t>
      </w:r>
      <w:r>
        <w:t>Francis.</w:t>
      </w:r>
    </w:p>
    <w:p w:rsidR="0018722C">
      <w:pPr>
        <w:pStyle w:val="ab"/>
        <w:topLinePunct/>
        <w:ind w:left="200" w:hangingChars="200" w:hanging="200"/>
      </w:pPr>
      <w:bookmarkStart w:name="_bookmark112" w:id="213"/>
      <w:bookmarkEnd w:id="213"/>
      <w:r>
        <w:t>[</w:t>
      </w:r>
      <w:r>
        <w:t xml:space="preserve">67</w:t>
      </w:r>
      <w:r>
        <w:t>]</w:t>
      </w:r>
      <w:r w:rsidRPr="00281126">
        <w:t xml:space="preserve"> </w:t>
      </w:r>
      <w:r/>
      <w:bookmarkStart w:name="_bookmark112" w:id="214"/>
      <w:bookmarkEnd w:id="214"/>
      <w:r>
        <w:t>Easterl</w:t>
      </w:r>
      <w:r>
        <w:t>y,</w:t>
      </w:r>
      <w:r>
        <w:t> </w:t>
      </w:r>
      <w:r>
        <w:t xml:space="preserve">W.,</w:t>
      </w:r>
      <w:r>
        <w:t xml:space="preserve"> </w:t>
      </w:r>
      <w:r>
        <w:t>2005,</w:t>
      </w:r>
      <w:r>
        <w:t> </w:t>
      </w:r>
      <w:r>
        <w:t>The</w:t>
      </w:r>
      <w:r>
        <w:t> </w:t>
      </w:r>
      <w:r>
        <w:rPr>
          <w:b/>
          <w:i/>
        </w:rPr>
        <w:t>Elusive</w:t>
      </w:r>
      <w:r>
        <w:rPr>
          <w:b/>
          <w:i/>
        </w:rPr>
        <w:t> </w:t>
      </w:r>
      <w:r>
        <w:rPr>
          <w:b/>
          <w:i/>
        </w:rPr>
        <w:t>Quest</w:t>
      </w:r>
      <w:r>
        <w:rPr>
          <w:b/>
          <w:i/>
        </w:rPr>
        <w:t> </w:t>
      </w:r>
      <w:r>
        <w:rPr>
          <w:b/>
          <w:i/>
        </w:rPr>
        <w:t>for</w:t>
      </w:r>
      <w:r>
        <w:rPr>
          <w:b/>
          <w:i/>
        </w:rPr>
        <w:t> </w:t>
      </w:r>
      <w:r>
        <w:rPr>
          <w:b/>
          <w:i/>
        </w:rPr>
        <w:t>Growth:</w:t>
      </w:r>
      <w:r>
        <w:rPr>
          <w:b/>
          <w:i/>
        </w:rPr>
        <w:t> </w:t>
      </w:r>
      <w:r>
        <w:rPr>
          <w:b/>
          <w:i/>
        </w:rPr>
        <w:t>Economists'</w:t>
      </w:r>
      <w:r>
        <w:rPr>
          <w:b/>
          <w:i/>
        </w:rPr>
        <w:t> </w:t>
      </w:r>
      <w:r>
        <w:rPr>
          <w:b/>
          <w:i/>
        </w:rPr>
        <w:t>Adventures</w:t>
      </w:r>
      <w:r>
        <w:rPr>
          <w:b/>
          <w:i/>
        </w:rPr>
        <w:t> </w:t>
      </w:r>
      <w:r>
        <w:rPr>
          <w:b/>
          <w:i/>
        </w:rPr>
        <w:t>and</w:t>
      </w:r>
      <w:r>
        <w:rPr>
          <w:b/>
          <w:i/>
        </w:rPr>
        <w:t> </w:t>
      </w:r>
      <w:r>
        <w:rPr>
          <w:b/>
          <w:i/>
        </w:rPr>
        <w:t>Misadventures</w:t>
      </w:r>
      <w:r>
        <w:rPr>
          <w:b/>
          <w:i/>
        </w:rPr>
        <w:t> </w:t>
      </w:r>
      <w:r>
        <w:rPr>
          <w:b/>
          <w:i/>
        </w:rPr>
        <w:t>in </w:t>
      </w:r>
      <w:r>
        <w:rPr>
          <w:b/>
          <w:i/>
        </w:rPr>
        <w:t>the Tropics</w:t>
      </w:r>
      <w:r>
        <w:t>, MIT Press Cambridge,</w:t>
      </w:r>
      <w:r>
        <w:t> </w:t>
      </w:r>
      <w:r>
        <w:t>MA.</w:t>
      </w:r>
    </w:p>
    <w:p w:rsidR="0018722C">
      <w:pPr>
        <w:pStyle w:val="ab"/>
        <w:topLinePunct/>
        <w:ind w:left="200" w:hangingChars="200" w:hanging="200"/>
      </w:pPr>
      <w:bookmarkStart w:name="_bookmark113" w:id="215"/>
      <w:bookmarkEnd w:id="215"/>
      <w:r>
        <w:t>[</w:t>
      </w:r>
      <w:r>
        <w:t xml:space="preserve">68</w:t>
      </w:r>
      <w:r>
        <w:t>]</w:t>
      </w:r>
      <w:r w:rsidRPr="00281126">
        <w:t xml:space="preserve"> </w:t>
      </w:r>
      <w:r/>
      <w:bookmarkStart w:name="_bookmark113" w:id="216"/>
      <w:bookmarkEnd w:id="216"/>
      <w:r>
        <w:t>Easterl</w:t>
      </w:r>
      <w:r>
        <w:t>y,</w:t>
      </w:r>
      <w:r>
        <w:t> </w:t>
      </w:r>
      <w:r>
        <w:t>W., </w:t>
      </w:r>
      <w:r>
        <w:t>and</w:t>
      </w:r>
      <w:r>
        <w:t> </w:t>
      </w:r>
      <w:r>
        <w:t>Levine,</w:t>
      </w:r>
      <w:r>
        <w:t> </w:t>
      </w:r>
      <w:r>
        <w:t xml:space="preserve">R.,</w:t>
      </w:r>
      <w:r>
        <w:t xml:space="preserve"> </w:t>
      </w:r>
      <w:r>
        <w:t>1997,</w:t>
      </w:r>
      <w:r>
        <w:t>"</w:t>
      </w:r>
      <w:r w:rsidR="004B696B">
        <w:t xml:space="preserve"> </w:t>
      </w:r>
      <w:r w:rsidR="004B696B">
        <w:t>Africa's</w:t>
      </w:r>
      <w:r>
        <w:t> </w:t>
      </w:r>
      <w:r>
        <w:t>Growth</w:t>
      </w:r>
      <w:r>
        <w:t> </w:t>
      </w:r>
      <w:r>
        <w:t>Tragedy:</w:t>
      </w:r>
      <w:r>
        <w:t> </w:t>
      </w:r>
      <w:r>
        <w:t>Policies</w:t>
      </w:r>
      <w:r>
        <w:t> </w:t>
      </w:r>
      <w:r>
        <w:t>and</w:t>
      </w:r>
      <w:r>
        <w:t> </w:t>
      </w:r>
      <w:r>
        <w:t>Ethnic</w:t>
      </w:r>
      <w:r>
        <w:t> </w:t>
      </w:r>
      <w:r>
        <w:t>Divisions",</w:t>
      </w:r>
      <w:r>
        <w:t> </w:t>
      </w:r>
      <w:r>
        <w:t>The</w:t>
      </w:r>
      <w:r>
        <w:rPr>
          <w:rFonts w:cstheme="minorBidi" w:hAnsiTheme="minorHAnsi" w:eastAsiaTheme="minorHAnsi" w:asciiTheme="minorHAnsi" w:ascii="Times New Roman"/>
          <w:b/>
          <w:i/>
        </w:rPr>
        <w:t>Quarterly Journal of Economics</w:t>
      </w:r>
      <w:r>
        <w:rPr>
          <w:rFonts w:ascii="Times New Roman" w:cstheme="minorBidi" w:hAnsiTheme="minorHAnsi" w:eastAsiaTheme="minorHAnsi"/>
        </w:rPr>
        <w:t>, 112</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1203-1250.</w:t>
      </w:r>
    </w:p>
    <w:p w:rsidR="0018722C">
      <w:pPr>
        <w:pStyle w:val="ab"/>
        <w:topLinePunct/>
        <w:ind w:left="200" w:hangingChars="200" w:hanging="200"/>
      </w:pPr>
      <w:bookmarkStart w:name="_bookmark114" w:id="217"/>
      <w:bookmarkEnd w:id="217"/>
      <w:r>
        <w:t>[</w:t>
      </w:r>
      <w:r>
        <w:t xml:space="preserve">69</w:t>
      </w:r>
      <w:r>
        <w:t>]</w:t>
      </w:r>
      <w:r w:rsidRPr="00281126">
        <w:t xml:space="preserve"> </w:t>
      </w:r>
      <w:r/>
      <w:bookmarkStart w:name="_bookmark114" w:id="218"/>
      <w:bookmarkEnd w:id="218"/>
      <w:r>
        <w:t>E</w:t>
      </w:r>
      <w:r>
        <w:t>berhardt,</w:t>
      </w:r>
      <w:r>
        <w:t> </w:t>
      </w:r>
      <w:r>
        <w:t>M.,</w:t>
      </w:r>
      <w:r>
        <w:t> </w:t>
      </w:r>
      <w:r>
        <w:t>Helmers,</w:t>
      </w:r>
      <w:r>
        <w:t> </w:t>
      </w:r>
      <w:r>
        <w:t>C.,</w:t>
      </w:r>
      <w:r>
        <w:t> </w:t>
      </w:r>
      <w:r>
        <w:t>and</w:t>
      </w:r>
      <w:r>
        <w:t> </w:t>
      </w:r>
      <w:r>
        <w:t>Yu,</w:t>
      </w:r>
      <w:r>
        <w:t> </w:t>
      </w:r>
      <w:r>
        <w:t xml:space="preserve">Z.,</w:t>
      </w:r>
      <w:r>
        <w:t xml:space="preserve"> </w:t>
      </w:r>
      <w:r>
        <w:t>2011,</w:t>
      </w:r>
      <w:r>
        <w:t>"</w:t>
      </w:r>
      <w:r w:rsidR="001852F3">
        <w:t xml:space="preserve"> </w:t>
      </w:r>
      <w:r w:rsidR="001852F3">
        <w:t xml:space="preserve">Is</w:t>
      </w:r>
      <w:r>
        <w:t> </w:t>
      </w:r>
      <w:r>
        <w:t>the</w:t>
      </w:r>
      <w:r>
        <w:t> </w:t>
      </w:r>
      <w:r>
        <w:t>Dragon</w:t>
      </w:r>
      <w:r>
        <w:t> </w:t>
      </w:r>
      <w:r>
        <w:t>Learning</w:t>
      </w:r>
      <w:r>
        <w:t> </w:t>
      </w:r>
      <w:r>
        <w:t>to</w:t>
      </w:r>
      <w:r>
        <w:t> </w:t>
      </w:r>
      <w:r>
        <w:t>Fly</w:t>
      </w:r>
      <w:r/>
      <w:r>
        <w:t>An</w:t>
      </w:r>
      <w:r/>
      <w:r>
        <w:t>Analysis</w:t>
      </w:r>
      <w:r/>
      <w:r>
        <w:t>of</w:t>
      </w:r>
      <w:r/>
      <w:r>
        <w:t>the</w:t>
      </w:r>
      <w:r w:rsidR="001852F3">
        <w:t xml:space="preserve">Chinese</w:t>
      </w:r>
      <w:r w:rsidR="001852F3">
        <w:t xml:space="preserve">Patent</w:t>
      </w:r>
      <w:r w:rsidR="001852F3">
        <w:t xml:space="preserve">Explosion", The</w:t>
      </w:r>
      <w:r>
        <w:rPr>
          <w:b/>
          <w:i/>
        </w:rPr>
        <w:t>New</w:t>
      </w:r>
      <w:r>
        <w:rPr>
          <w:b/>
          <w:i/>
        </w:rPr>
        <w:t>York</w:t>
      </w:r>
      <w:r>
        <w:rPr>
          <w:b/>
          <w:i/>
        </w:rPr>
        <w:t>Times</w:t>
      </w:r>
      <w:r>
        <w:t>,</w:t>
      </w:r>
      <w:r>
        <w:t> </w:t>
      </w:r>
      <w:r>
        <w:t>1.</w:t>
      </w:r>
    </w:p>
    <w:p w:rsidR="0018722C">
      <w:pPr>
        <w:pStyle w:val="ab"/>
        <w:topLinePunct/>
        <w:ind w:left="200" w:hangingChars="200" w:hanging="200"/>
      </w:pPr>
      <w:bookmarkStart w:name="_bookmark115" w:id="219"/>
      <w:bookmarkEnd w:id="219"/>
      <w:r>
        <w:t>[</w:t>
      </w:r>
      <w:r>
        <w:t xml:space="preserve">70</w:t>
      </w:r>
      <w:r>
        <w:t>]</w:t>
      </w:r>
      <w:r w:rsidRPr="00281126">
        <w:t xml:space="preserve"> </w:t>
      </w:r>
      <w:r/>
      <w:bookmarkStart w:name="_bookmark115" w:id="220"/>
      <w:bookmarkEnd w:id="220"/>
      <w:r>
        <w:t>E</w:t>
      </w:r>
      <w:r>
        <w:t>gger,</w:t>
      </w:r>
      <w:r>
        <w:t> </w:t>
      </w:r>
      <w:r>
        <w:t>P.,</w:t>
      </w:r>
      <w:r>
        <w:t> </w:t>
      </w:r>
      <w:r>
        <w:t>and</w:t>
      </w:r>
      <w:r>
        <w:t> </w:t>
      </w:r>
      <w:r>
        <w:t>Winner,</w:t>
      </w:r>
      <w:r>
        <w:t> </w:t>
      </w:r>
      <w:r>
        <w:t xml:space="preserve">H.,</w:t>
      </w:r>
      <w:r>
        <w:t xml:space="preserve"> </w:t>
      </w:r>
      <w:r>
        <w:t>2005,</w:t>
      </w:r>
      <w:r>
        <w:t>"</w:t>
      </w:r>
      <w:r w:rsidR="004B696B">
        <w:t xml:space="preserve"> </w:t>
      </w:r>
      <w:r w:rsidR="004B696B">
        <w:t>Evidence</w:t>
      </w:r>
      <w:r>
        <w:t> </w:t>
      </w:r>
      <w:r>
        <w:t>on</w:t>
      </w:r>
      <w:r>
        <w:t> </w:t>
      </w:r>
      <w:r>
        <w:t>Corruption</w:t>
      </w:r>
      <w:r>
        <w:t> </w:t>
      </w:r>
      <w:r>
        <w:t>As</w:t>
      </w:r>
      <w:r>
        <w:t> </w:t>
      </w:r>
      <w:r>
        <w:t>An</w:t>
      </w:r>
      <w:r>
        <w:t> </w:t>
      </w:r>
      <w:r>
        <w:t>Incentive</w:t>
      </w:r>
      <w:r>
        <w:t> </w:t>
      </w:r>
      <w:r>
        <w:t>for</w:t>
      </w:r>
      <w:r>
        <w:t> </w:t>
      </w:r>
      <w:r>
        <w:t>for</w:t>
      </w:r>
      <w:r>
        <w:t> </w:t>
      </w:r>
      <w:r>
        <w:t>eign</w:t>
      </w:r>
      <w:r>
        <w:t> </w:t>
      </w:r>
      <w:r>
        <w:t>Direct Investment", </w:t>
      </w:r>
      <w:r>
        <w:rPr>
          <w:b/>
          <w:i/>
        </w:rPr>
        <w:t>European Journal of Political Economy</w:t>
      </w:r>
      <w:r>
        <w:t>, 21</w:t>
      </w:r>
      <w:r>
        <w:t>(</w:t>
      </w:r>
      <w:r>
        <w:t>4</w:t>
      </w:r>
      <w:r>
        <w:t>)</w:t>
      </w:r>
      <w:r>
        <w:t>,</w:t>
      </w:r>
      <w:r>
        <w:t> </w:t>
      </w:r>
      <w:r>
        <w:t>932-952.</w:t>
      </w:r>
    </w:p>
    <w:p w:rsidR="0018722C">
      <w:pPr>
        <w:pStyle w:val="ab"/>
        <w:topLinePunct/>
        <w:ind w:left="200" w:hangingChars="200" w:hanging="200"/>
      </w:pPr>
      <w:bookmarkStart w:name="_bookmark116" w:id="221"/>
      <w:bookmarkEnd w:id="221"/>
      <w:r>
        <w:t>[</w:t>
      </w:r>
      <w:r>
        <w:t xml:space="preserve">71</w:t>
      </w:r>
      <w:r>
        <w:t>]</w:t>
      </w:r>
      <w:r w:rsidRPr="00281126">
        <w:t xml:space="preserve"> </w:t>
      </w:r>
      <w:r/>
      <w:bookmarkStart w:name="_bookmark116" w:id="222"/>
      <w:bookmarkEnd w:id="222"/>
      <w:r>
        <w:t>E</w:t>
      </w:r>
      <w:r>
        <w:t>lsner,</w:t>
      </w:r>
      <w:r>
        <w:t> </w:t>
      </w:r>
      <w:r>
        <w:t xml:space="preserve">W.,</w:t>
      </w:r>
      <w:r>
        <w:t xml:space="preserve"> </w:t>
      </w:r>
      <w:r>
        <w:t>1989,</w:t>
      </w:r>
      <w:r>
        <w:t>"</w:t>
      </w:r>
      <w:r w:rsidR="004B696B">
        <w:t xml:space="preserve"> </w:t>
      </w:r>
      <w:r w:rsidR="004B696B">
        <w:t>Adam</w:t>
      </w:r>
      <w:r>
        <w:t> </w:t>
      </w:r>
      <w:r>
        <w:t>Smith's</w:t>
      </w:r>
      <w:r>
        <w:t> </w:t>
      </w:r>
      <w:r>
        <w:t>Model</w:t>
      </w:r>
      <w:r>
        <w:t> </w:t>
      </w:r>
      <w:r>
        <w:t>of</w:t>
      </w:r>
      <w:r>
        <w:t> </w:t>
      </w:r>
      <w:r>
        <w:t>the</w:t>
      </w:r>
      <w:r>
        <w:t> </w:t>
      </w:r>
      <w:r>
        <w:t>or</w:t>
      </w:r>
      <w:r>
        <w:t> </w:t>
      </w:r>
      <w:r>
        <w:t>igins</w:t>
      </w:r>
      <w:r>
        <w:t> </w:t>
      </w:r>
      <w:r>
        <w:t>and</w:t>
      </w:r>
      <w:r>
        <w:t> </w:t>
      </w:r>
      <w:r>
        <w:t>Emergence</w:t>
      </w:r>
      <w:r>
        <w:t> </w:t>
      </w:r>
      <w:r>
        <w:t>of</w:t>
      </w:r>
      <w:r>
        <w:t> </w:t>
      </w:r>
      <w:r>
        <w:t>Institutions:</w:t>
      </w:r>
      <w:r>
        <w:t> </w:t>
      </w:r>
      <w:r>
        <w:t>the</w:t>
      </w:r>
      <w:r>
        <w:t> </w:t>
      </w:r>
      <w:r>
        <w:t>Modern Findings</w:t>
      </w:r>
      <w:r>
        <w:t> </w:t>
      </w:r>
      <w:r>
        <w:t>of</w:t>
      </w:r>
      <w:r>
        <w:t> </w:t>
      </w:r>
      <w:r>
        <w:t>the</w:t>
      </w:r>
      <w:r>
        <w:t> </w:t>
      </w:r>
      <w:r>
        <w:t>Classical</w:t>
      </w:r>
      <w:r>
        <w:t> </w:t>
      </w:r>
      <w:r>
        <w:t>Approach",</w:t>
      </w:r>
      <w:r>
        <w:t> </w:t>
      </w:r>
      <w:r>
        <w:rPr>
          <w:b/>
          <w:i/>
        </w:rPr>
        <w:t>Journal</w:t>
      </w:r>
      <w:r>
        <w:rPr>
          <w:b/>
          <w:i/>
        </w:rPr>
        <w:t> </w:t>
      </w:r>
      <w:r>
        <w:rPr>
          <w:b/>
          <w:i/>
        </w:rPr>
        <w:t>of</w:t>
      </w:r>
      <w:r>
        <w:rPr>
          <w:b/>
          <w:i/>
        </w:rPr>
        <w:t> </w:t>
      </w:r>
      <w:r>
        <w:rPr>
          <w:b/>
          <w:i/>
        </w:rPr>
        <w:t>Economic</w:t>
      </w:r>
      <w:r>
        <w:rPr>
          <w:b/>
          <w:i/>
        </w:rPr>
        <w:t> </w:t>
      </w:r>
      <w:r>
        <w:rPr>
          <w:b/>
          <w:i/>
        </w:rPr>
        <w:t>Issues</w:t>
      </w:r>
      <w:r>
        <w:t>,</w:t>
      </w:r>
      <w:r>
        <w:t> </w:t>
      </w:r>
      <w:r>
        <w:t>23</w:t>
      </w:r>
      <w:r>
        <w:t>(</w:t>
      </w:r>
      <w:r>
        <w:t>1</w:t>
      </w:r>
      <w:r>
        <w:t>)</w:t>
      </w:r>
      <w:r>
        <w:t>,</w:t>
      </w:r>
      <w:r>
        <w:t> </w:t>
      </w:r>
      <w:r>
        <w:t>189-213.</w:t>
      </w:r>
    </w:p>
    <w:p w:rsidR="0018722C">
      <w:pPr>
        <w:pStyle w:val="ab"/>
        <w:topLinePunct/>
        <w:ind w:left="200" w:hangingChars="200" w:hanging="200"/>
      </w:pPr>
      <w:bookmarkStart w:name="_bookmark117" w:id="223"/>
      <w:bookmarkEnd w:id="223"/>
      <w:r>
        <w:t>[</w:t>
      </w:r>
      <w:r>
        <w:t xml:space="preserve">72</w:t>
      </w:r>
      <w:r>
        <w:t>]</w:t>
      </w:r>
      <w:r w:rsidRPr="00281126">
        <w:t xml:space="preserve"> </w:t>
      </w:r>
      <w:r/>
      <w:bookmarkStart w:name="_bookmark117" w:id="224"/>
      <w:bookmarkEnd w:id="224"/>
      <w:r>
        <w:t>E</w:t>
      </w:r>
      <w:r>
        <w:t xml:space="preserve">ncaoua, D., Guellec, D., and Martinez, C.,</w:t>
      </w:r>
      <w:r>
        <w:t xml:space="preserve"> </w:t>
      </w:r>
      <w:r>
        <w:t>2006,</w:t>
      </w:r>
      <w:r>
        <w:t xml:space="preserve">"</w:t>
      </w:r>
      <w:r w:rsidR="004B696B">
        <w:t xml:space="preserve"> </w:t>
      </w:r>
      <w:r w:rsidR="004B696B">
        <w:t xml:space="preserve">Patent Systems for Encouraging</w:t>
      </w:r>
      <w:r>
        <w:t> </w:t>
      </w:r>
      <w:r>
        <w:t>Innovation: Lessons</w:t>
      </w:r>
      <w:r>
        <w:t> </w:t>
      </w:r>
      <w:r>
        <w:t>from</w:t>
      </w:r>
      <w:r>
        <w:t> </w:t>
      </w:r>
      <w:r>
        <w:t>Economic</w:t>
      </w:r>
      <w:r>
        <w:t> </w:t>
      </w:r>
      <w:r>
        <w:t>Analysis",</w:t>
      </w:r>
      <w:r>
        <w:t> </w:t>
      </w:r>
      <w:r>
        <w:rPr>
          <w:b/>
          <w:i/>
        </w:rPr>
        <w:t>Research</w:t>
      </w:r>
      <w:r>
        <w:rPr>
          <w:b/>
          <w:i/>
        </w:rPr>
        <w:t> </w:t>
      </w:r>
      <w:r>
        <w:rPr>
          <w:b/>
          <w:i/>
        </w:rPr>
        <w:t>Policy</w:t>
      </w:r>
      <w:r>
        <w:t>,</w:t>
      </w:r>
      <w:r>
        <w:t> </w:t>
      </w:r>
      <w:r>
        <w:t>35</w:t>
      </w:r>
      <w:r>
        <w:t>(</w:t>
      </w:r>
      <w:r>
        <w:t>9</w:t>
      </w:r>
      <w:r>
        <w:t>)</w:t>
      </w:r>
      <w:r>
        <w:t>,</w:t>
      </w:r>
      <w:r>
        <w:t> </w:t>
      </w:r>
      <w:r>
        <w:t>1423-1440.</w:t>
      </w:r>
    </w:p>
    <w:p w:rsidR="0018722C">
      <w:pPr>
        <w:pStyle w:val="ab"/>
        <w:topLinePunct/>
        <w:ind w:left="200" w:hangingChars="200" w:hanging="200"/>
      </w:pPr>
      <w:bookmarkStart w:name="_bookmark118" w:id="225"/>
      <w:bookmarkEnd w:id="225"/>
      <w:r>
        <w:t>[</w:t>
      </w:r>
      <w:r>
        <w:t xml:space="preserve">73</w:t>
      </w:r>
      <w:r>
        <w:t>]</w:t>
      </w:r>
      <w:r w:rsidRPr="00281126">
        <w:t xml:space="preserve"> </w:t>
      </w:r>
      <w:r/>
      <w:bookmarkStart w:name="_bookmark118" w:id="226"/>
      <w:bookmarkEnd w:id="226"/>
      <w:r>
        <w:t>E</w:t>
      </w:r>
      <w:r>
        <w:t>rnst,</w:t>
      </w:r>
      <w:r>
        <w:t> </w:t>
      </w:r>
      <w:r>
        <w:t xml:space="preserve">H.,</w:t>
      </w:r>
      <w:r>
        <w:t xml:space="preserve"> </w:t>
      </w:r>
      <w:r>
        <w:t>2001,</w:t>
      </w:r>
      <w:r>
        <w:t>"</w:t>
      </w:r>
      <w:r w:rsidR="004B696B">
        <w:t xml:space="preserve"> </w:t>
      </w:r>
      <w:r w:rsidR="004B696B">
        <w:t>Patent</w:t>
      </w:r>
      <w:r>
        <w:t> </w:t>
      </w:r>
      <w:r>
        <w:t>Applications</w:t>
      </w:r>
      <w:r>
        <w:t> </w:t>
      </w:r>
      <w:r>
        <w:t>and</w:t>
      </w:r>
      <w:r>
        <w:t> </w:t>
      </w:r>
      <w:r>
        <w:t>Subsequent</w:t>
      </w:r>
      <w:r>
        <w:t> </w:t>
      </w:r>
      <w:r>
        <w:t>Changes</w:t>
      </w:r>
      <w:r>
        <w:t> </w:t>
      </w:r>
      <w:r>
        <w:t>of</w:t>
      </w:r>
      <w:r>
        <w:t> </w:t>
      </w:r>
      <w:r>
        <w:t>Performance:</w:t>
      </w:r>
      <w:r>
        <w:t> </w:t>
      </w:r>
      <w:r>
        <w:t>Evidence</w:t>
      </w:r>
      <w:r>
        <w:t> </w:t>
      </w:r>
      <w:r>
        <w:t>from Time-Series</w:t>
      </w:r>
      <w:r>
        <w:t> </w:t>
      </w:r>
      <w:r>
        <w:t>Cross-Section</w:t>
      </w:r>
      <w:r>
        <w:t> </w:t>
      </w:r>
      <w:r>
        <w:t>Analyses</w:t>
      </w:r>
      <w:r>
        <w:t> </w:t>
      </w:r>
      <w:r>
        <w:t>on</w:t>
      </w:r>
      <w:r>
        <w:t> </w:t>
      </w:r>
      <w:r>
        <w:t>the</w:t>
      </w:r>
      <w:r>
        <w:t> </w:t>
      </w:r>
      <w:r>
        <w:t>Firm</w:t>
      </w:r>
      <w:r>
        <w:t> </w:t>
      </w:r>
      <w:r>
        <w:t>Level",</w:t>
      </w:r>
      <w:r>
        <w:t> </w:t>
      </w:r>
      <w:r>
        <w:rPr>
          <w:b/>
          <w:i/>
        </w:rPr>
        <w:t>Research</w:t>
      </w:r>
      <w:r>
        <w:rPr>
          <w:b/>
          <w:i/>
        </w:rPr>
        <w:t> </w:t>
      </w:r>
      <w:r>
        <w:rPr>
          <w:b/>
          <w:i/>
        </w:rPr>
        <w:t>Policy</w:t>
      </w:r>
      <w:r>
        <w:t>,</w:t>
      </w:r>
      <w:r>
        <w:t> </w:t>
      </w:r>
      <w:r>
        <w:t>30</w:t>
      </w:r>
      <w:r>
        <w:t>(</w:t>
      </w:r>
      <w:r>
        <w:t>1</w:t>
      </w:r>
      <w:r>
        <w:t>)</w:t>
      </w:r>
      <w:r>
        <w:t>,</w:t>
      </w:r>
      <w:r>
        <w:t> </w:t>
      </w:r>
      <w:r>
        <w:t>143-157.</w:t>
      </w:r>
    </w:p>
    <w:p w:rsidR="0018722C">
      <w:pPr>
        <w:pStyle w:val="ab"/>
        <w:topLinePunct/>
        <w:ind w:left="200" w:hangingChars="200" w:hanging="200"/>
      </w:pPr>
      <w:bookmarkStart w:name="_bookmark119" w:id="227"/>
      <w:bookmarkEnd w:id="227"/>
      <w:r>
        <w:t>[</w:t>
      </w:r>
      <w:r>
        <w:t xml:space="preserve">74</w:t>
      </w:r>
      <w:r>
        <w:t>]</w:t>
      </w:r>
      <w:r w:rsidRPr="00281126">
        <w:t xml:space="preserve"> </w:t>
      </w:r>
      <w:r/>
      <w:bookmarkStart w:name="_bookmark119" w:id="228"/>
      <w:bookmarkEnd w:id="228"/>
      <w:r>
        <w:t>E</w:t>
      </w:r>
      <w:r>
        <w:t>rnst,</w:t>
      </w:r>
      <w:r>
        <w:t> </w:t>
      </w:r>
      <w:r>
        <w:t xml:space="preserve">H.,</w:t>
      </w:r>
      <w:r>
        <w:t xml:space="preserve"> </w:t>
      </w:r>
      <w:r>
        <w:t>2003,</w:t>
      </w:r>
      <w:r>
        <w:t>"</w:t>
      </w:r>
      <w:r w:rsidR="004B696B">
        <w:t xml:space="preserve"> </w:t>
      </w:r>
      <w:r w:rsidR="004B696B">
        <w:t>Patent</w:t>
      </w:r>
      <w:r>
        <w:t> </w:t>
      </w:r>
      <w:r>
        <w:t>Information</w:t>
      </w:r>
      <w:r>
        <w:t> </w:t>
      </w:r>
      <w:r>
        <w:t>for</w:t>
      </w:r>
      <w:r>
        <w:t> </w:t>
      </w:r>
      <w:r>
        <w:t>Strategic</w:t>
      </w:r>
      <w:r>
        <w:t> </w:t>
      </w:r>
      <w:r>
        <w:t>Technology</w:t>
      </w:r>
      <w:r>
        <w:t> </w:t>
      </w:r>
      <w:r>
        <w:t>Management", </w:t>
      </w:r>
      <w:r>
        <w:rPr>
          <w:b/>
          <w:i/>
        </w:rPr>
        <w:t>World</w:t>
      </w:r>
      <w:r>
        <w:rPr>
          <w:b/>
          <w:i/>
        </w:rPr>
        <w:t> </w:t>
      </w:r>
      <w:r>
        <w:rPr>
          <w:b/>
          <w:i/>
        </w:rPr>
        <w:t>Patent </w:t>
      </w:r>
      <w:r>
        <w:rPr>
          <w:b/>
          <w:i/>
        </w:rPr>
        <w:t>Information</w:t>
      </w:r>
      <w:r>
        <w:t>, 25</w:t>
      </w:r>
      <w:r>
        <w:t>(</w:t>
      </w:r>
      <w:r>
        <w:t>3</w:t>
      </w:r>
      <w:r>
        <w:t>)</w:t>
      </w:r>
      <w:r>
        <w:t>,</w:t>
      </w:r>
      <w:r>
        <w:t> </w:t>
      </w:r>
      <w:r>
        <w:t>233-242.</w:t>
      </w:r>
    </w:p>
    <w:p w:rsidR="0018722C">
      <w:pPr>
        <w:pStyle w:val="ab"/>
        <w:topLinePunct/>
        <w:ind w:left="200" w:hangingChars="200" w:hanging="200"/>
      </w:pPr>
      <w:bookmarkStart w:id="833555" w:name="_cwCmt6"/>
      <w:bookmarkStart w:name="_bookmark120" w:id="229"/>
      <w:bookmarkEnd w:id="229"/>
      <w:r>
        <w:t>[</w:t>
      </w:r>
      <w:r>
        <w:t xml:space="preserve">75</w:t>
      </w:r>
      <w:r>
        <w:t>]</w:t>
      </w:r>
      <w:r w:rsidRPr="00281126">
        <w:t xml:space="preserve"> </w:t>
      </w:r>
      <w:r/>
      <w:bookmarkStart w:name="_bookmark120" w:id="230"/>
      <w:bookmarkEnd w:id="230"/>
      <w:r>
        <w:t>Faccio,</w:t>
      </w:r>
      <w:r>
        <w:t xml:space="preserve"> M.,</w:t>
      </w:r>
      <w:r>
        <w:t xml:space="preserve"> </w:t>
      </w:r>
      <w:r>
        <w:t>2006,</w:t>
      </w:r>
      <w:r>
        <w:t xml:space="preserve">"</w:t>
      </w:r>
      <w:r w:rsidR="004B696B">
        <w:t xml:space="preserve"> </w:t>
      </w:r>
      <w:r w:rsidR="004B696B">
        <w:t xml:space="preserve">Politically Connected Firms", </w:t>
      </w:r>
      <w:r>
        <w:rPr>
          <w:b/>
          <w:i/>
        </w:rPr>
        <w:t>American Economic Review</w:t>
      </w:r>
      <w:r>
        <w:t>, 96</w:t>
      </w:r>
      <w:r>
        <w:t>(</w:t>
      </w:r>
      <w:r>
        <w:t>1</w:t>
      </w:r>
      <w:r>
        <w:t>)</w:t>
      </w:r>
      <w:r>
        <w:t>,</w:t>
      </w:r>
      <w:r>
        <w:t> </w:t>
      </w:r>
      <w:r>
        <w:t>369-386.</w:t>
      </w:r>
      <w:bookmarkEnd w:id="833555"/>
    </w:p>
    <w:p w:rsidR="0018722C">
      <w:pPr>
        <w:pStyle w:val="ab"/>
        <w:topLinePunct/>
        <w:ind w:left="200" w:hangingChars="200" w:hanging="200"/>
      </w:pPr>
      <w:bookmarkStart w:name="_bookmark121" w:id="231"/>
      <w:bookmarkEnd w:id="231"/>
      <w:r>
        <w:t>[</w:t>
      </w:r>
      <w:r>
        <w:t xml:space="preserve">76</w:t>
      </w:r>
      <w:r>
        <w:t>]</w:t>
      </w:r>
      <w:r w:rsidRPr="00281126">
        <w:t xml:space="preserve"> </w:t>
      </w:r>
      <w:r/>
      <w:bookmarkStart w:name="_bookmark121" w:id="232"/>
      <w:bookmarkEnd w:id="232"/>
      <w:r>
        <w:t>Faccio,</w:t>
      </w:r>
      <w:r>
        <w:t> M., Masulis, R. </w:t>
      </w:r>
      <w:r>
        <w:t>W., </w:t>
      </w:r>
      <w:r>
        <w:t xml:space="preserve">and Mcconnell, J.,</w:t>
      </w:r>
      <w:r>
        <w:t xml:space="preserve"> </w:t>
      </w:r>
      <w:r>
        <w:t>2006,</w:t>
      </w:r>
      <w:r>
        <w:t xml:space="preserve">"</w:t>
      </w:r>
      <w:r w:rsidR="004B696B">
        <w:t xml:space="preserve"> </w:t>
      </w:r>
      <w:r w:rsidR="004B696B">
        <w:t xml:space="preserve">Political Connections and</w:t>
      </w:r>
      <w:r>
        <w:t> </w:t>
      </w:r>
      <w:r>
        <w:t>Corporate Bailouts", The </w:t>
      </w:r>
      <w:r>
        <w:rPr>
          <w:b/>
          <w:i/>
        </w:rPr>
        <w:t>Journal of Finance</w:t>
      </w:r>
      <w:r>
        <w:t>, 61</w:t>
      </w:r>
      <w:r>
        <w:t>(</w:t>
      </w:r>
      <w:r>
        <w:t>6</w:t>
      </w:r>
      <w:r>
        <w:t>)</w:t>
      </w:r>
      <w:r>
        <w:t>,</w:t>
      </w:r>
      <w:r>
        <w:t> </w:t>
      </w:r>
      <w:r>
        <w:t>2597-2635.</w:t>
      </w:r>
    </w:p>
    <w:p w:rsidR="0018722C">
      <w:pPr>
        <w:pStyle w:val="ab"/>
        <w:topLinePunct/>
        <w:ind w:left="200" w:hangingChars="200" w:hanging="200"/>
      </w:pPr>
      <w:bookmarkStart w:name="_bookmark122" w:id="233"/>
      <w:bookmarkEnd w:id="233"/>
      <w:r>
        <w:t>[</w:t>
      </w:r>
      <w:r>
        <w:t xml:space="preserve">77</w:t>
      </w:r>
      <w:r>
        <w:t>]</w:t>
      </w:r>
      <w:r w:rsidRPr="00281126">
        <w:t xml:space="preserve"> </w:t>
      </w:r>
      <w:r/>
      <w:bookmarkStart w:name="_bookmark122" w:id="234"/>
      <w:bookmarkEnd w:id="234"/>
      <w:r>
        <w:t>Fa</w:t>
      </w:r>
      <w:r>
        <w:t>n,</w:t>
      </w:r>
      <w:r>
        <w:t> </w:t>
      </w:r>
      <w:r>
        <w:t>J.</w:t>
      </w:r>
      <w:r>
        <w:t> </w:t>
      </w:r>
      <w:r>
        <w:t>P.</w:t>
      </w:r>
      <w:r>
        <w:t> </w:t>
      </w:r>
      <w:r>
        <w:t>H.,</w:t>
      </w:r>
      <w:r>
        <w:t> </w:t>
      </w:r>
      <w:r>
        <w:t>Wei, </w:t>
      </w:r>
      <w:r>
        <w:t>K.,</w:t>
      </w:r>
      <w:r>
        <w:t> </w:t>
      </w:r>
      <w:r>
        <w:t>and</w:t>
      </w:r>
      <w:r>
        <w:t> </w:t>
      </w:r>
      <w:r>
        <w:t>Xu,</w:t>
      </w:r>
      <w:r>
        <w:t> </w:t>
      </w:r>
      <w:r>
        <w:t xml:space="preserve">X.,</w:t>
      </w:r>
      <w:r>
        <w:t xml:space="preserve"> </w:t>
      </w:r>
      <w:r>
        <w:t>2011,</w:t>
      </w:r>
      <w:r>
        <w:t>"</w:t>
      </w:r>
      <w:r w:rsidR="004B696B">
        <w:t xml:space="preserve"> </w:t>
      </w:r>
      <w:r w:rsidR="004B696B">
        <w:t>Corporate</w:t>
      </w:r>
      <w:r>
        <w:t> </w:t>
      </w:r>
      <w:r>
        <w:t>Finance</w:t>
      </w:r>
      <w:r>
        <w:t> </w:t>
      </w:r>
      <w:r>
        <w:t>and</w:t>
      </w:r>
      <w:r>
        <w:t> </w:t>
      </w:r>
      <w:r>
        <w:t>Governance</w:t>
      </w:r>
      <w:r>
        <w:t> </w:t>
      </w:r>
      <w:r>
        <w:t>in</w:t>
      </w:r>
      <w:r>
        <w:t> </w:t>
      </w:r>
      <w:r>
        <w:t>Emerging</w:t>
      </w:r>
      <w:r>
        <w:t> </w:t>
      </w:r>
      <w:r>
        <w:t>Markets: A Selective Review and An Agenda for Future Research", </w:t>
      </w:r>
      <w:r>
        <w:rPr>
          <w:b/>
          <w:i/>
        </w:rPr>
        <w:t>Journal of Corporate Finance</w:t>
      </w:r>
      <w:r>
        <w:t>, 17</w:t>
      </w:r>
      <w:r>
        <w:t>(</w:t>
      </w:r>
      <w:r>
        <w:t>2</w:t>
      </w:r>
      <w:r>
        <w:t>)</w:t>
      </w:r>
      <w:r>
        <w:t>, 207-214.</w:t>
      </w:r>
    </w:p>
    <w:p w:rsidR="0018722C">
      <w:pPr>
        <w:pStyle w:val="ab"/>
        <w:topLinePunct/>
        <w:ind w:left="200" w:hangingChars="200" w:hanging="200"/>
      </w:pPr>
      <w:bookmarkStart w:name="_bookmark123" w:id="235"/>
      <w:bookmarkEnd w:id="235"/>
      <w:r>
        <w:t>[</w:t>
      </w:r>
      <w:r>
        <w:t xml:space="preserve">78</w:t>
      </w:r>
      <w:r>
        <w:t>]</w:t>
      </w:r>
      <w:r w:rsidRPr="00281126">
        <w:t xml:space="preserve"> </w:t>
      </w:r>
      <w:r/>
      <w:bookmarkStart w:name="_bookmark123" w:id="236"/>
      <w:bookmarkEnd w:id="236"/>
      <w:r>
        <w:t>Fa</w:t>
      </w:r>
      <w:r>
        <w:t>n, </w:t>
      </w:r>
      <w:r>
        <w:t>P. </w:t>
      </w:r>
      <w:r>
        <w:t>H. J., Morck, R., </w:t>
      </w:r>
      <w:r>
        <w:t>Yeung, </w:t>
      </w:r>
      <w:r>
        <w:t xml:space="preserve">B., and Xu, L.,</w:t>
      </w:r>
      <w:r>
        <w:t xml:space="preserve"> </w:t>
      </w:r>
      <w:r>
        <w:t>2007,</w:t>
      </w:r>
      <w:r>
        <w:t>"</w:t>
      </w:r>
      <w:r w:rsidR="001852F3">
        <w:t xml:space="preserve"> </w:t>
      </w:r>
      <w:r w:rsidR="001852F3">
        <w:t xml:space="preserve">Does' Good Government'Draw for eign Capital</w:t>
      </w:r>
      <w:r w:rsidR="001852F3">
        <w:t xml:space="preserve">Explaining</w:t>
      </w:r>
      <w:r w:rsidR="001852F3">
        <w:t xml:space="preserve">China's</w:t>
      </w:r>
      <w:r w:rsidR="001852F3">
        <w:t xml:space="preserve">Exceptional</w:t>
      </w:r>
      <w:r w:rsidR="001852F3">
        <w:t xml:space="preserve">for</w:t>
      </w:r>
      <w:r w:rsidR="001852F3">
        <w:t xml:space="preserve">eign</w:t>
      </w:r>
      <w:r w:rsidR="001852F3">
        <w:t xml:space="preserve">Direct</w:t>
      </w:r>
      <w:r w:rsidR="001852F3">
        <w:t xml:space="preserve">Investment</w:t>
      </w:r>
      <w:r w:rsidR="001852F3">
        <w:t xml:space="preserve">Inflow", </w:t>
      </w:r>
      <w:r>
        <w:rPr>
          <w:b/>
          <w:i/>
        </w:rPr>
        <w:t>World</w:t>
      </w:r>
      <w:r>
        <w:rPr>
          <w:b/>
          <w:i/>
        </w:rPr>
        <w:t>Bank</w:t>
      </w:r>
      <w:r w:rsidR="001852F3">
        <w:rPr>
          <w:b/>
          <w:i/>
        </w:rPr>
        <w:t xml:space="preserve">Policy</w:t>
      </w:r>
      <w:r>
        <w:rPr>
          <w:b/>
          <w:i/>
        </w:rPr>
        <w:t>Research</w:t>
      </w:r>
      <w:r>
        <w:rPr>
          <w:b/>
          <w:i/>
        </w:rPr>
        <w:t>Working</w:t>
      </w:r>
      <w:r>
        <w:rPr>
          <w:b/>
          <w:i/>
        </w:rPr>
        <w:t>Paper</w:t>
      </w:r>
      <w:r w:rsidR="001852F3">
        <w:rPr>
          <w:b/>
          <w:i/>
        </w:rPr>
        <w:t xml:space="preserve">No.</w:t>
      </w:r>
      <w:r>
        <w:rPr>
          <w:b/>
          <w:i/>
        </w:rPr>
        <w:t> </w:t>
      </w:r>
      <w:r>
        <w:rPr>
          <w:b/>
          <w:i/>
        </w:rPr>
        <w:t>4206</w:t>
      </w:r>
      <w:r>
        <w:t>.</w:t>
      </w:r>
    </w:p>
    <w:p w:rsidR="0018722C">
      <w:pPr>
        <w:pStyle w:val="ab"/>
        <w:topLinePunct/>
        <w:ind w:left="200" w:hangingChars="200" w:hanging="200"/>
      </w:pPr>
      <w:bookmarkStart w:name="_bookmark124" w:id="237"/>
      <w:bookmarkEnd w:id="237"/>
      <w:r>
        <w:rPr>
          <w:b/>
          <w:i/>
        </w:rPr>
        <w:t>[</w:t>
      </w:r>
      <w:r>
        <w:rPr>
          <w:b/>
          <w:i/>
        </w:rPr>
        <w:t xml:space="preserve">79</w:t>
      </w:r>
      <w:r>
        <w:rPr>
          <w:b/>
          <w:i/>
        </w:rPr>
        <w:t>]</w:t>
      </w:r>
      <w:r w:rsidRPr="00281126">
        <w:t xml:space="preserve"> </w:t>
      </w:r>
      <w:bookmarkStart w:name="_bookmark124" w:id="238"/>
      <w:bookmarkEnd w:id="238"/>
      <w:r>
        <w:t>Farr</w:t>
      </w:r>
      <w:r>
        <w:t>ell,</w:t>
      </w:r>
      <w:r>
        <w:t> </w:t>
      </w:r>
      <w:r>
        <w:t>J.,</w:t>
      </w:r>
      <w:r>
        <w:t> </w:t>
      </w:r>
      <w:r>
        <w:t>and</w:t>
      </w:r>
      <w:r>
        <w:t> </w:t>
      </w:r>
      <w:r>
        <w:t>Simcoe,</w:t>
      </w:r>
      <w:r>
        <w:t> </w:t>
      </w:r>
      <w:r>
        <w:t xml:space="preserve">T.,</w:t>
      </w:r>
      <w:r>
        <w:t xml:space="preserve"> </w:t>
      </w:r>
      <w:r>
        <w:t>2012,</w:t>
      </w:r>
      <w:r>
        <w:t>"</w:t>
      </w:r>
      <w:r w:rsidR="004B696B">
        <w:t xml:space="preserve"> </w:t>
      </w:r>
      <w:r w:rsidR="004B696B">
        <w:t>Choosing</w:t>
      </w:r>
      <w:r>
        <w:t> </w:t>
      </w:r>
      <w:r>
        <w:t>the</w:t>
      </w:r>
      <w:r>
        <w:t> </w:t>
      </w:r>
      <w:r>
        <w:t>Rules</w:t>
      </w:r>
      <w:r>
        <w:t> </w:t>
      </w:r>
      <w:r>
        <w:t>for</w:t>
      </w:r>
      <w:r>
        <w:t> </w:t>
      </w:r>
      <w:r>
        <w:t>Consensus</w:t>
      </w:r>
      <w:r>
        <w:t> </w:t>
      </w:r>
      <w:r>
        <w:t>Standardization",</w:t>
      </w:r>
      <w:r>
        <w:t> </w:t>
      </w:r>
      <w:r>
        <w:t>The</w:t>
      </w:r>
      <w:r>
        <w:t> </w:t>
      </w:r>
      <w:r>
        <w:rPr>
          <w:b/>
          <w:i/>
        </w:rPr>
        <w:t>RAND</w:t>
      </w:r>
    </w:p>
    <w:p w:rsidR="0018722C">
      <w:pPr>
        <w:topLinePunct/>
      </w:pPr>
      <w:r>
        <w:rPr>
          <w:rFonts w:cstheme="minorBidi" w:hAnsiTheme="minorHAnsi" w:eastAsiaTheme="minorHAnsi" w:asciiTheme="minorHAnsi" w:ascii="Times New Roman"/>
          <w:b/>
          <w:i/>
        </w:rPr>
        <w:t>Journal of Economics</w:t>
      </w:r>
      <w:r>
        <w:rPr>
          <w:rFonts w:ascii="Times New Roman" w:cstheme="minorBidi" w:hAnsiTheme="minorHAnsi" w:eastAsiaTheme="minorHAnsi"/>
        </w:rPr>
        <w:t>, 43</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235-252.</w:t>
      </w:r>
    </w:p>
    <w:p w:rsidR="0018722C">
      <w:pPr>
        <w:pStyle w:val="ab"/>
        <w:topLinePunct/>
        <w:ind w:left="200" w:hangingChars="200" w:hanging="200"/>
      </w:pPr>
      <w:bookmarkStart w:name="_bookmark125" w:id="239"/>
      <w:bookmarkEnd w:id="239"/>
      <w:r>
        <w:t>[</w:t>
      </w:r>
      <w:r>
        <w:t xml:space="preserve">80</w:t>
      </w:r>
      <w:r>
        <w:t>]</w:t>
      </w:r>
      <w:r w:rsidRPr="00281126">
        <w:t xml:space="preserve"> </w:t>
      </w:r>
      <w:r/>
      <w:bookmarkStart w:name="_bookmark125" w:id="240"/>
      <w:bookmarkEnd w:id="240"/>
      <w:r>
        <w:t>Fe</w:t>
      </w:r>
      <w:r>
        <w:t>dderke,</w:t>
      </w:r>
      <w:r>
        <w:t> </w:t>
      </w:r>
      <w:r>
        <w:t>J.,</w:t>
      </w:r>
      <w:r>
        <w:t> </w:t>
      </w:r>
      <w:r>
        <w:t>and</w:t>
      </w:r>
      <w:r>
        <w:t> </w:t>
      </w:r>
      <w:r>
        <w:t>Klitgaard,</w:t>
      </w:r>
      <w:r>
        <w:t> </w:t>
      </w:r>
      <w:r>
        <w:t xml:space="preserve">R.,</w:t>
      </w:r>
      <w:r>
        <w:t xml:space="preserve"> </w:t>
      </w:r>
      <w:r>
        <w:t>1998,</w:t>
      </w:r>
      <w:r>
        <w:t>"</w:t>
      </w:r>
      <w:r w:rsidR="004B696B">
        <w:t xml:space="preserve"> </w:t>
      </w:r>
      <w:r w:rsidR="004B696B">
        <w:t>Economic</w:t>
      </w:r>
      <w:r>
        <w:t> </w:t>
      </w:r>
      <w:r>
        <w:t>Growth</w:t>
      </w:r>
      <w:r>
        <w:t> </w:t>
      </w:r>
      <w:r>
        <w:t>and</w:t>
      </w:r>
      <w:r>
        <w:t> </w:t>
      </w:r>
      <w:r>
        <w:t>Social</w:t>
      </w:r>
      <w:r>
        <w:t> </w:t>
      </w:r>
      <w:r>
        <w:t>Indicators:</w:t>
      </w:r>
      <w:r>
        <w:t> </w:t>
      </w:r>
      <w:r>
        <w:t>An</w:t>
      </w:r>
      <w:r>
        <w:t> </w:t>
      </w:r>
      <w:r>
        <w:t>Exploratory Analysis", </w:t>
      </w:r>
      <w:r>
        <w:rPr>
          <w:b/>
          <w:i/>
        </w:rPr>
        <w:t>Economic Development and Cultural Change</w:t>
      </w:r>
      <w:r>
        <w:t>, 46</w:t>
      </w:r>
      <w:r>
        <w:t>(</w:t>
      </w:r>
      <w:r>
        <w:t>3</w:t>
      </w:r>
      <w:r>
        <w:t>)</w:t>
      </w:r>
      <w:r>
        <w:t>,</w:t>
      </w:r>
      <w:r>
        <w:t> </w:t>
      </w:r>
      <w:r>
        <w:t>455-489.</w:t>
      </w:r>
    </w:p>
    <w:p w:rsidR="0018722C">
      <w:pPr>
        <w:pStyle w:val="ab"/>
        <w:topLinePunct/>
        <w:ind w:left="200" w:hangingChars="200" w:hanging="200"/>
      </w:pPr>
      <w:bookmarkStart w:name="_bookmark126" w:id="241"/>
      <w:bookmarkEnd w:id="241"/>
      <w:r>
        <w:t>[</w:t>
      </w:r>
      <w:r>
        <w:t xml:space="preserve">81</w:t>
      </w:r>
      <w:r>
        <w:t>]</w:t>
      </w:r>
      <w:r w:rsidRPr="00281126">
        <w:t xml:space="preserve"> </w:t>
      </w:r>
      <w:r/>
      <w:bookmarkStart w:name="_bookmark126" w:id="242"/>
      <w:bookmarkEnd w:id="242"/>
      <w:r>
        <w:t>Feld</w:t>
      </w:r>
      <w:r>
        <w:t>stein, M., and Fane, </w:t>
      </w:r>
      <w:r>
        <w:t xml:space="preserve">G.,</w:t>
      </w:r>
      <w:r>
        <w:t xml:space="preserve"> </w:t>
      </w:r>
      <w:r>
        <w:t>1973,</w:t>
      </w:r>
      <w:r>
        <w:t xml:space="preserve">"</w:t>
      </w:r>
      <w:r w:rsidR="004B696B">
        <w:t xml:space="preserve"> </w:t>
      </w:r>
      <w:r w:rsidR="004B696B">
        <w:t xml:space="preserve">Taxes, </w:t>
      </w:r>
      <w:r>
        <w:t>Corporate Dividend Policy and Personal Savings: the British</w:t>
      </w:r>
      <w:r>
        <w:t> </w:t>
      </w:r>
      <w:r>
        <w:t>Postwar</w:t>
      </w:r>
      <w:r>
        <w:t> </w:t>
      </w:r>
      <w:r>
        <w:t>Experience",</w:t>
      </w:r>
      <w:r>
        <w:t> </w:t>
      </w:r>
      <w:r>
        <w:t>The</w:t>
      </w:r>
      <w:r>
        <w:t> </w:t>
      </w:r>
      <w:r>
        <w:rPr>
          <w:b/>
          <w:i/>
        </w:rPr>
        <w:t>Review</w:t>
      </w:r>
      <w:r>
        <w:rPr>
          <w:b/>
          <w:i/>
        </w:rPr>
        <w:t> </w:t>
      </w:r>
      <w:r>
        <w:rPr>
          <w:b/>
          <w:i/>
        </w:rPr>
        <w:t>of</w:t>
      </w:r>
      <w:r>
        <w:rPr>
          <w:b/>
          <w:i/>
        </w:rPr>
        <w:t> </w:t>
      </w:r>
      <w:r>
        <w:rPr>
          <w:b/>
          <w:i/>
        </w:rPr>
        <w:t>Economics</w:t>
      </w:r>
      <w:r>
        <w:rPr>
          <w:b/>
          <w:i/>
        </w:rPr>
        <w:t> </w:t>
      </w:r>
      <w:r>
        <w:rPr>
          <w:b/>
          <w:i/>
        </w:rPr>
        <w:t>and</w:t>
      </w:r>
      <w:r>
        <w:rPr>
          <w:b/>
          <w:i/>
        </w:rPr>
        <w:t> </w:t>
      </w:r>
      <w:r>
        <w:rPr>
          <w:b/>
          <w:i/>
        </w:rPr>
        <w:t>Statistics</w:t>
      </w:r>
      <w:r>
        <w:t>,</w:t>
      </w:r>
      <w:r>
        <w:t> </w:t>
      </w:r>
      <w:r>
        <w:t>55</w:t>
      </w:r>
      <w:r>
        <w:t>(</w:t>
      </w:r>
      <w:r>
        <w:t>4</w:t>
      </w:r>
      <w:r>
        <w:t>)</w:t>
      </w:r>
      <w:r>
        <w:t>,</w:t>
      </w:r>
      <w:r>
        <w:t> </w:t>
      </w:r>
      <w:r>
        <w:t>399-411.</w:t>
      </w:r>
    </w:p>
    <w:p w:rsidR="0018722C">
      <w:pPr>
        <w:pStyle w:val="ab"/>
        <w:topLinePunct/>
        <w:ind w:left="200" w:hangingChars="200" w:hanging="200"/>
      </w:pPr>
      <w:bookmarkStart w:name="_bookmark127" w:id="243"/>
      <w:bookmarkEnd w:id="243"/>
      <w:r>
        <w:t>[</w:t>
      </w:r>
      <w:r>
        <w:t xml:space="preserve">82</w:t>
      </w:r>
      <w:r>
        <w:t>]</w:t>
      </w:r>
      <w:r w:rsidRPr="00281126">
        <w:t xml:space="preserve"> </w:t>
      </w:r>
      <w:r/>
      <w:bookmarkStart w:name="_bookmark127" w:id="244"/>
      <w:bookmarkEnd w:id="244"/>
      <w:r>
        <w:t>Fi</w:t>
      </w:r>
      <w:r>
        <w:t xml:space="preserve">sman, R.,</w:t>
      </w:r>
      <w:r>
        <w:t xml:space="preserve"> </w:t>
      </w:r>
      <w:r>
        <w:t>2001,</w:t>
      </w:r>
      <w:r>
        <w:t xml:space="preserve">"</w:t>
      </w:r>
      <w:r w:rsidR="004B696B">
        <w:t xml:space="preserve"> </w:t>
      </w:r>
      <w:r w:rsidR="004B696B">
        <w:t xml:space="preserve">Estimating the </w:t>
      </w:r>
      <w:r>
        <w:t>Value </w:t>
      </w:r>
      <w:r>
        <w:t>of Political Connections", The </w:t>
      </w:r>
      <w:r>
        <w:rPr>
          <w:b/>
          <w:i/>
        </w:rPr>
        <w:t>American Economic </w:t>
      </w:r>
      <w:r>
        <w:rPr>
          <w:b/>
          <w:i/>
        </w:rPr>
        <w:t>Review</w:t>
      </w:r>
      <w:r>
        <w:t>, 91</w:t>
      </w:r>
      <w:r>
        <w:t>(</w:t>
      </w:r>
      <w:r>
        <w:t>4</w:t>
      </w:r>
      <w:r>
        <w:t>)</w:t>
      </w:r>
      <w:r>
        <w:t>,</w:t>
      </w:r>
      <w:r>
        <w:t> </w:t>
      </w:r>
      <w:r>
        <w:t>1095-1102.</w:t>
      </w:r>
    </w:p>
    <w:p w:rsidR="0018722C">
      <w:pPr>
        <w:pStyle w:val="ab"/>
        <w:topLinePunct/>
        <w:ind w:left="200" w:hangingChars="200" w:hanging="200"/>
      </w:pPr>
      <w:bookmarkStart w:name="_bookmark128" w:id="245"/>
      <w:bookmarkEnd w:id="245"/>
      <w:r>
        <w:t>[</w:t>
      </w:r>
      <w:r>
        <w:t xml:space="preserve">83</w:t>
      </w:r>
      <w:r>
        <w:t>]</w:t>
      </w:r>
      <w:r w:rsidRPr="00281126">
        <w:t xml:space="preserve"> </w:t>
      </w:r>
      <w:r/>
      <w:bookmarkStart w:name="_bookmark128" w:id="246"/>
      <w:bookmarkEnd w:id="246"/>
      <w:r>
        <w:t>Fle</w:t>
      </w:r>
      <w:r>
        <w:t>ming,</w:t>
      </w:r>
      <w:r>
        <w:t> </w:t>
      </w:r>
      <w:r>
        <w:t>L.,</w:t>
      </w:r>
      <w:r>
        <w:t> </w:t>
      </w:r>
      <w:r>
        <w:t>Mingo,</w:t>
      </w:r>
      <w:r>
        <w:t> </w:t>
      </w:r>
      <w:r>
        <w:t>S.,</w:t>
      </w:r>
      <w:r>
        <w:t> </w:t>
      </w:r>
      <w:r>
        <w:t>and</w:t>
      </w:r>
      <w:r>
        <w:t> </w:t>
      </w:r>
      <w:r>
        <w:t>Chen,</w:t>
      </w:r>
      <w:r>
        <w:t> </w:t>
      </w:r>
      <w:r>
        <w:t xml:space="preserve">D.,</w:t>
      </w:r>
      <w:r>
        <w:t xml:space="preserve"> </w:t>
      </w:r>
      <w:r>
        <w:t>2007,</w:t>
      </w:r>
      <w:r>
        <w:t>"</w:t>
      </w:r>
      <w:r w:rsidR="004B696B">
        <w:t xml:space="preserve"> </w:t>
      </w:r>
      <w:r w:rsidR="004B696B">
        <w:t>Collaborative</w:t>
      </w:r>
      <w:r>
        <w:t> </w:t>
      </w:r>
      <w:r>
        <w:t>Brokerage,</w:t>
      </w:r>
      <w:r>
        <w:t> </w:t>
      </w:r>
      <w:r>
        <w:t>Generative</w:t>
      </w:r>
      <w:r>
        <w:t> </w:t>
      </w:r>
      <w:r>
        <w:t>Creativity,</w:t>
      </w:r>
      <w:r>
        <w:t> </w:t>
      </w:r>
      <w:r>
        <w:t>and Creative Success", </w:t>
      </w:r>
      <w:r>
        <w:rPr>
          <w:b/>
          <w:i/>
        </w:rPr>
        <w:t>Administrative Science Quarterly</w:t>
      </w:r>
      <w:r>
        <w:t>, 52</w:t>
      </w:r>
      <w:r>
        <w:t>(</w:t>
      </w:r>
      <w:r>
        <w:t>3</w:t>
      </w:r>
      <w:r>
        <w:t>)</w:t>
      </w:r>
      <w:r>
        <w:t>,</w:t>
      </w:r>
      <w:r>
        <w:t> </w:t>
      </w:r>
      <w:r>
        <w:t>443-475.</w:t>
      </w:r>
    </w:p>
    <w:p w:rsidR="0018722C">
      <w:pPr>
        <w:pStyle w:val="ab"/>
        <w:topLinePunct/>
        <w:ind w:left="200" w:hangingChars="200" w:hanging="200"/>
      </w:pPr>
      <w:bookmarkStart w:name="_bookmark129" w:id="247"/>
      <w:bookmarkEnd w:id="247"/>
      <w:r>
        <w:t>[</w:t>
      </w:r>
      <w:r>
        <w:t xml:space="preserve">84</w:t>
      </w:r>
      <w:r>
        <w:t>]</w:t>
      </w:r>
      <w:r w:rsidRPr="00281126">
        <w:t xml:space="preserve"> </w:t>
      </w:r>
      <w:r/>
      <w:bookmarkStart w:name="_bookmark129" w:id="248"/>
      <w:bookmarkEnd w:id="248"/>
      <w:r>
        <w:t>Fre</w:t>
      </w:r>
      <w:r>
        <w:t>edman,</w:t>
      </w:r>
      <w:r>
        <w:t> </w:t>
      </w:r>
      <w:r>
        <w:t>L.</w:t>
      </w:r>
      <w:r>
        <w:t> </w:t>
      </w:r>
      <w:r>
        <w:t>S.,</w:t>
      </w:r>
      <w:r>
        <w:t> </w:t>
      </w:r>
      <w:r>
        <w:t>and</w:t>
      </w:r>
      <w:r>
        <w:t> </w:t>
      </w:r>
      <w:r>
        <w:t>Schatzkin,</w:t>
      </w:r>
      <w:r>
        <w:t> </w:t>
      </w:r>
      <w:r>
        <w:t>A.,</w:t>
      </w:r>
      <w:r>
        <w:t> </w:t>
      </w:r>
      <w:r>
        <w:t>1992,</w:t>
      </w:r>
      <w:r/>
      <w:r>
        <w:t>"</w:t>
      </w:r>
      <w:r w:rsidR="004B696B">
        <w:t xml:space="preserve"> </w:t>
      </w:r>
      <w:r w:rsidR="004B696B">
        <w:t>Sample</w:t>
      </w:r>
      <w:r>
        <w:t> </w:t>
      </w:r>
      <w:r>
        <w:t>Size</w:t>
      </w:r>
      <w:r>
        <w:t> </w:t>
      </w:r>
      <w:r>
        <w:t>for</w:t>
      </w:r>
      <w:r>
        <w:t> </w:t>
      </w:r>
      <w:r>
        <w:t>Studying</w:t>
      </w:r>
      <w:r>
        <w:t> </w:t>
      </w:r>
      <w:r>
        <w:t>Intermediate</w:t>
      </w:r>
      <w:r>
        <w:t> </w:t>
      </w:r>
      <w:r>
        <w:t>Endpoints Within Intervention Trials or Observational Studies", </w:t>
      </w:r>
      <w:r>
        <w:rPr>
          <w:b/>
          <w:i/>
        </w:rPr>
        <w:t>American Journal of Epidemiology</w:t>
      </w:r>
      <w:r>
        <w:t>, 136</w:t>
      </w:r>
      <w:r>
        <w:t>(</w:t>
      </w:r>
      <w:r>
        <w:t>9</w:t>
      </w:r>
      <w:r>
        <w:t>)</w:t>
      </w:r>
      <w:r>
        <w:t>,</w:t>
      </w:r>
      <w:r>
        <w:t> </w:t>
      </w:r>
      <w:r>
        <w:t>1148-1159.</w:t>
      </w:r>
    </w:p>
    <w:p w:rsidR="0018722C">
      <w:pPr>
        <w:pStyle w:val="ab"/>
        <w:topLinePunct/>
        <w:ind w:left="200" w:hangingChars="200" w:hanging="200"/>
      </w:pPr>
      <w:bookmarkStart w:name="_bookmark130" w:id="249"/>
      <w:bookmarkEnd w:id="249"/>
      <w:r>
        <w:t>[</w:t>
      </w:r>
      <w:r>
        <w:t xml:space="preserve">85</w:t>
      </w:r>
      <w:r>
        <w:t>]</w:t>
      </w:r>
      <w:r w:rsidRPr="00281126">
        <w:t xml:space="preserve"> </w:t>
      </w:r>
      <w:r/>
      <w:bookmarkStart w:name="_bookmark130" w:id="250"/>
      <w:bookmarkEnd w:id="250"/>
      <w:r>
        <w:t>Fre</w:t>
      </w:r>
      <w:r>
        <w:t>eman,</w:t>
      </w:r>
      <w:r>
        <w:t> </w:t>
      </w:r>
      <w:r>
        <w:t>C.,</w:t>
      </w:r>
      <w:r>
        <w:t> </w:t>
      </w:r>
      <w:r>
        <w:t>and</w:t>
      </w:r>
      <w:r>
        <w:t> </w:t>
      </w:r>
      <w:r>
        <w:t>Christopher,</w:t>
      </w:r>
      <w:r>
        <w:t> </w:t>
      </w:r>
      <w:r>
        <w:t xml:space="preserve">F.,</w:t>
      </w:r>
      <w:r>
        <w:t xml:space="preserve"> </w:t>
      </w:r>
      <w:r>
        <w:t>1987,</w:t>
      </w:r>
      <w:r>
        <w:t> </w:t>
      </w:r>
      <w:r>
        <w:rPr>
          <w:b/>
          <w:i/>
        </w:rPr>
        <w:t>Technology</w:t>
      </w:r>
      <w:r>
        <w:rPr>
          <w:b/>
          <w:i/>
        </w:rPr>
        <w:t> </w:t>
      </w:r>
      <w:r>
        <w:rPr>
          <w:b/>
          <w:i/>
        </w:rPr>
        <w:t>Policy</w:t>
      </w:r>
      <w:r>
        <w:rPr>
          <w:b/>
          <w:i/>
        </w:rPr>
        <w:t> </w:t>
      </w:r>
      <w:r>
        <w:rPr>
          <w:b/>
          <w:i/>
        </w:rPr>
        <w:t>and</w:t>
      </w:r>
      <w:r>
        <w:rPr>
          <w:b/>
          <w:i/>
        </w:rPr>
        <w:t> </w:t>
      </w:r>
      <w:r>
        <w:rPr>
          <w:b/>
          <w:i/>
        </w:rPr>
        <w:t>Economic</w:t>
      </w:r>
      <w:r>
        <w:rPr>
          <w:b/>
          <w:i/>
        </w:rPr>
        <w:t> </w:t>
      </w:r>
      <w:r>
        <w:rPr>
          <w:b/>
          <w:i/>
        </w:rPr>
        <w:t>Performance:</w:t>
      </w:r>
      <w:r>
        <w:rPr>
          <w:b/>
          <w:i/>
        </w:rPr>
        <w:t> </w:t>
      </w:r>
      <w:r>
        <w:rPr>
          <w:b/>
          <w:i/>
        </w:rPr>
        <w:t>Lessons </w:t>
      </w:r>
      <w:r>
        <w:rPr>
          <w:b/>
          <w:i/>
        </w:rPr>
        <w:t>from Japan</w:t>
      </w:r>
      <w:r>
        <w:t>, Pinter Publishers</w:t>
      </w:r>
      <w:r>
        <w:t> </w:t>
      </w:r>
      <w:r>
        <w:t>London.</w:t>
      </w:r>
    </w:p>
    <w:p w:rsidR="0018722C">
      <w:pPr>
        <w:pStyle w:val="ab"/>
        <w:topLinePunct/>
        <w:ind w:left="200" w:hangingChars="200" w:hanging="200"/>
      </w:pPr>
      <w:bookmarkStart w:name="_bookmark131" w:id="251"/>
      <w:bookmarkEnd w:id="251"/>
      <w:r>
        <w:t>[</w:t>
      </w:r>
      <w:r>
        <w:t xml:space="preserve">86</w:t>
      </w:r>
      <w:r>
        <w:t>]</w:t>
      </w:r>
      <w:r w:rsidRPr="00281126">
        <w:t xml:space="preserve"> </w:t>
      </w:r>
      <w:r/>
      <w:bookmarkStart w:name="_bookmark131" w:id="252"/>
      <w:bookmarkEnd w:id="252"/>
      <w:r>
        <w:t>Fre</w:t>
      </w:r>
      <w:r>
        <w:t>eman,</w:t>
      </w:r>
      <w:r>
        <w:t> </w:t>
      </w:r>
      <w:r>
        <w:t>C.,</w:t>
      </w:r>
      <w:r>
        <w:t> </w:t>
      </w:r>
      <w:r>
        <w:t>and</w:t>
      </w:r>
      <w:r>
        <w:t> </w:t>
      </w:r>
      <w:r>
        <w:t>Soete,</w:t>
      </w:r>
      <w:r>
        <w:t> </w:t>
      </w:r>
      <w:r>
        <w:t>L.</w:t>
      </w:r>
      <w:r>
        <w:t> </w:t>
      </w:r>
      <w:r>
        <w:t xml:space="preserve">L.,</w:t>
      </w:r>
      <w:r>
        <w:t xml:space="preserve"> </w:t>
      </w:r>
      <w:r>
        <w:t>1997,</w:t>
      </w:r>
      <w:r>
        <w:t> </w:t>
      </w:r>
      <w:r>
        <w:t>The</w:t>
      </w:r>
      <w:r>
        <w:t> </w:t>
      </w:r>
      <w:r>
        <w:rPr>
          <w:b/>
          <w:i/>
        </w:rPr>
        <w:t>Economics</w:t>
      </w:r>
      <w:r>
        <w:rPr>
          <w:b/>
          <w:i/>
        </w:rPr>
        <w:t> </w:t>
      </w:r>
      <w:r>
        <w:rPr>
          <w:b/>
          <w:i/>
        </w:rPr>
        <w:t>of</w:t>
      </w:r>
      <w:r>
        <w:rPr>
          <w:b/>
          <w:i/>
        </w:rPr>
        <w:t> </w:t>
      </w:r>
      <w:r>
        <w:rPr>
          <w:b/>
          <w:i/>
        </w:rPr>
        <w:t>Industrial</w:t>
      </w:r>
      <w:r>
        <w:rPr>
          <w:b/>
          <w:i/>
        </w:rPr>
        <w:t> </w:t>
      </w:r>
      <w:r>
        <w:rPr>
          <w:b/>
          <w:i/>
        </w:rPr>
        <w:t>Innovation</w:t>
      </w:r>
      <w:r>
        <w:t>,</w:t>
      </w:r>
      <w:r>
        <w:t> </w:t>
      </w:r>
      <w:r>
        <w:t>Psychology</w:t>
      </w:r>
      <w:r>
        <w:t> </w:t>
      </w:r>
      <w:r>
        <w:t>Press.</w:t>
      </w:r>
    </w:p>
    <w:p w:rsidR="0018722C">
      <w:pPr>
        <w:pStyle w:val="ab"/>
        <w:topLinePunct/>
        <w:ind w:left="200" w:hangingChars="200" w:hanging="200"/>
      </w:pPr>
      <w:bookmarkStart w:name="_bookmark132" w:id="253"/>
      <w:bookmarkEnd w:id="253"/>
      <w:r>
        <w:t>[</w:t>
      </w:r>
      <w:r>
        <w:t xml:space="preserve">87</w:t>
      </w:r>
      <w:r>
        <w:t>]</w:t>
      </w:r>
      <w:r w:rsidRPr="00281126">
        <w:t xml:space="preserve"> </w:t>
      </w:r>
      <w:r/>
      <w:bookmarkStart w:name="_bookmark132" w:id="254"/>
      <w:bookmarkEnd w:id="254"/>
      <w:r>
        <w:t>Fr</w:t>
      </w:r>
      <w:r>
        <w:t>ye,</w:t>
      </w:r>
      <w:r>
        <w:t> </w:t>
      </w:r>
      <w:r>
        <w:t>T., </w:t>
      </w:r>
      <w:r>
        <w:t>and</w:t>
      </w:r>
      <w:r>
        <w:t> </w:t>
      </w:r>
      <w:r>
        <w:t>Shleifer,</w:t>
      </w:r>
      <w:r>
        <w:t> </w:t>
      </w:r>
      <w:r>
        <w:t>A.,</w:t>
      </w:r>
      <w:r>
        <w:t> </w:t>
      </w:r>
      <w:r>
        <w:t>1996,</w:t>
      </w:r>
      <w:r/>
      <w:r>
        <w:t>"</w:t>
      </w:r>
      <w:r w:rsidR="004B696B">
        <w:t xml:space="preserve"> </w:t>
      </w:r>
      <w:r w:rsidR="004B696B">
        <w:t>The</w:t>
      </w:r>
      <w:r>
        <w:t> </w:t>
      </w:r>
      <w:r>
        <w:t>Invisible</w:t>
      </w:r>
      <w:r>
        <w:t> </w:t>
      </w:r>
      <w:r>
        <w:t>Hand</w:t>
      </w:r>
      <w:r>
        <w:t> </w:t>
      </w:r>
      <w:r>
        <w:t>and</w:t>
      </w:r>
      <w:r>
        <w:t> </w:t>
      </w:r>
      <w:r>
        <w:t>the</w:t>
      </w:r>
      <w:r>
        <w:t> </w:t>
      </w:r>
      <w:r>
        <w:t>Grabbing</w:t>
      </w:r>
      <w:r>
        <w:t> </w:t>
      </w:r>
      <w:r>
        <w:t>Hand",</w:t>
      </w:r>
      <w:r>
        <w:t> </w:t>
      </w:r>
      <w:r>
        <w:t>National</w:t>
      </w:r>
      <w:r>
        <w:t> </w:t>
      </w:r>
      <w:r>
        <w:t>Bureau</w:t>
      </w:r>
      <w:r>
        <w:t> </w:t>
      </w:r>
      <w:r>
        <w:t>of Economic</w:t>
      </w:r>
      <w:r>
        <w:t> </w:t>
      </w:r>
      <w:r>
        <w:t>Research.</w:t>
      </w:r>
    </w:p>
    <w:p w:rsidR="0018722C">
      <w:pPr>
        <w:pStyle w:val="ab"/>
        <w:topLinePunct/>
        <w:ind w:left="200" w:hangingChars="200" w:hanging="200"/>
      </w:pPr>
      <w:bookmarkStart w:name="_bookmark133" w:id="255"/>
      <w:bookmarkEnd w:id="255"/>
      <w:r>
        <w:t>[</w:t>
      </w:r>
      <w:r>
        <w:t xml:space="preserve">88</w:t>
      </w:r>
      <w:r>
        <w:t>]</w:t>
      </w:r>
      <w:r w:rsidRPr="00281126">
        <w:t xml:space="preserve"> </w:t>
      </w:r>
      <w:r/>
      <w:bookmarkStart w:name="_bookmark133" w:id="256"/>
      <w:bookmarkEnd w:id="256"/>
      <w:r>
        <w:t>F</w:t>
      </w:r>
      <w:r>
        <w:t>urman,</w:t>
      </w:r>
      <w:r>
        <w:t> </w:t>
      </w:r>
      <w:r>
        <w:t>J.</w:t>
      </w:r>
      <w:r>
        <w:t> </w:t>
      </w:r>
      <w:r>
        <w:t>L.,</w:t>
      </w:r>
      <w:r>
        <w:t> </w:t>
      </w:r>
      <w:r>
        <w:t>Porter,</w:t>
      </w:r>
      <w:r>
        <w:t> </w:t>
      </w:r>
      <w:r>
        <w:t>M.</w:t>
      </w:r>
      <w:r>
        <w:t> </w:t>
      </w:r>
      <w:r>
        <w:t>E.,</w:t>
      </w:r>
      <w:r>
        <w:t> </w:t>
      </w:r>
      <w:r>
        <w:t>and</w:t>
      </w:r>
      <w:r>
        <w:t> </w:t>
      </w:r>
      <w:r>
        <w:t>Stern,</w:t>
      </w:r>
      <w:r>
        <w:t> </w:t>
      </w:r>
      <w:r>
        <w:t xml:space="preserve">S.,</w:t>
      </w:r>
      <w:r>
        <w:t xml:space="preserve"> </w:t>
      </w:r>
      <w:r>
        <w:t>2002,</w:t>
      </w:r>
      <w:r>
        <w:t>"</w:t>
      </w:r>
      <w:r w:rsidR="004B696B">
        <w:t xml:space="preserve"> </w:t>
      </w:r>
      <w:r w:rsidR="004B696B">
        <w:t>The</w:t>
      </w:r>
      <w:r>
        <w:t> </w:t>
      </w:r>
      <w:r>
        <w:t>Determinants</w:t>
      </w:r>
      <w:r>
        <w:t> </w:t>
      </w:r>
      <w:r>
        <w:t>of</w:t>
      </w:r>
      <w:r>
        <w:t> </w:t>
      </w:r>
      <w:r>
        <w:t>National</w:t>
      </w:r>
      <w:r>
        <w:t> </w:t>
      </w:r>
      <w:r>
        <w:t>Innovative Capacity", </w:t>
      </w:r>
      <w:r>
        <w:rPr>
          <w:b/>
          <w:i/>
        </w:rPr>
        <w:t>Research Policy</w:t>
      </w:r>
      <w:r>
        <w:t>, 31</w:t>
      </w:r>
      <w:r>
        <w:t>(</w:t>
      </w:r>
      <w:r>
        <w:t>6</w:t>
      </w:r>
      <w:r>
        <w:t>)</w:t>
      </w:r>
      <w:r>
        <w:t>,</w:t>
      </w:r>
      <w:r>
        <w:t> </w:t>
      </w:r>
      <w:r>
        <w:t>899-933.</w:t>
      </w:r>
    </w:p>
    <w:p w:rsidR="0018722C">
      <w:pPr>
        <w:pStyle w:val="ab"/>
        <w:topLinePunct/>
        <w:ind w:left="200" w:hangingChars="200" w:hanging="200"/>
      </w:pPr>
      <w:bookmarkStart w:name="_bookmark134" w:id="257"/>
      <w:bookmarkEnd w:id="257"/>
      <w:r>
        <w:t>[</w:t>
      </w:r>
      <w:r>
        <w:t xml:space="preserve">89</w:t>
      </w:r>
      <w:r>
        <w:t>]</w:t>
      </w:r>
      <w:r w:rsidRPr="00281126">
        <w:t xml:space="preserve"> </w:t>
      </w:r>
      <w:r/>
      <w:bookmarkStart w:name="_bookmark134" w:id="258"/>
      <w:bookmarkEnd w:id="258"/>
      <w:r>
        <w:t>F</w:t>
      </w:r>
      <w:r>
        <w:t>urukawa,</w:t>
      </w:r>
      <w:r>
        <w:t> </w:t>
      </w:r>
      <w:r>
        <w:t xml:space="preserve">Y.,</w:t>
      </w:r>
      <w:r>
        <w:t xml:space="preserve"> </w:t>
      </w:r>
      <w:r>
        <w:t>2010,</w:t>
      </w:r>
      <w:r>
        <w:t>"</w:t>
      </w:r>
      <w:r w:rsidR="004B696B">
        <w:t xml:space="preserve"> </w:t>
      </w:r>
      <w:r w:rsidR="004B696B">
        <w:t>Intellectual</w:t>
      </w:r>
      <w:r>
        <w:t> </w:t>
      </w:r>
      <w:r>
        <w:t>Property</w:t>
      </w:r>
      <w:r>
        <w:t> </w:t>
      </w:r>
      <w:r>
        <w:t>Protection</w:t>
      </w:r>
      <w:r>
        <w:t> </w:t>
      </w:r>
      <w:r>
        <w:t>and</w:t>
      </w:r>
      <w:r>
        <w:t> </w:t>
      </w:r>
      <w:r>
        <w:t>Innovation:</w:t>
      </w:r>
      <w:r>
        <w:t> </w:t>
      </w:r>
      <w:r>
        <w:t>An</w:t>
      </w:r>
      <w:r>
        <w:t> </w:t>
      </w:r>
      <w:r>
        <w:t>Inverted-U</w:t>
      </w:r>
      <w:r>
        <w:t> </w:t>
      </w:r>
      <w:r>
        <w:t xml:space="preserve">Relationship",</w:t>
      </w:r>
      <w:r>
        <w:t xml:space="preserve"> </w:t>
      </w:r>
      <w:r>
        <w:rPr>
          <w:rFonts w:cstheme="minorBidi" w:hAnsiTheme="minorHAnsi" w:eastAsiaTheme="minorHAnsi" w:asciiTheme="minorHAnsi" w:ascii="Times New Roman"/>
          <w:b/>
          <w:i/>
        </w:rPr>
        <w:t>Economics Letters</w:t>
      </w:r>
      <w:r>
        <w:rPr>
          <w:rFonts w:ascii="Times New Roman" w:cstheme="minorBidi" w:hAnsiTheme="minorHAnsi" w:eastAsiaTheme="minorHAnsi"/>
        </w:rPr>
        <w:t>, 109</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99-101.</w:t>
      </w:r>
    </w:p>
    <w:p w:rsidR="0018722C">
      <w:pPr>
        <w:pStyle w:val="ab"/>
        <w:topLinePunct/>
        <w:ind w:left="200" w:hangingChars="200" w:hanging="200"/>
      </w:pPr>
      <w:bookmarkStart w:name="_bookmark135" w:id="259"/>
      <w:bookmarkEnd w:id="259"/>
      <w:r>
        <w:t>[</w:t>
      </w:r>
      <w:r>
        <w:t xml:space="preserve">90</w:t>
      </w:r>
      <w:r>
        <w:t>]</w:t>
      </w:r>
      <w:r w:rsidRPr="00281126">
        <w:t xml:space="preserve"> </w:t>
      </w:r>
      <w:r/>
      <w:bookmarkStart w:name="_bookmark135" w:id="260"/>
      <w:bookmarkEnd w:id="260"/>
      <w:r>
        <w:t>Galli</w:t>
      </w:r>
      <w:r>
        <w:t>ni,</w:t>
      </w:r>
      <w:r>
        <w:t> </w:t>
      </w:r>
      <w:r>
        <w:t>N.</w:t>
      </w:r>
      <w:r>
        <w:t> </w:t>
      </w:r>
      <w:r>
        <w:t xml:space="preserve">T.,</w:t>
      </w:r>
      <w:r>
        <w:t xml:space="preserve"> </w:t>
      </w:r>
      <w:r>
        <w:t>2002,</w:t>
      </w:r>
      <w:r>
        <w:t>"</w:t>
      </w:r>
      <w:r w:rsidR="004B696B">
        <w:t xml:space="preserve"> </w:t>
      </w:r>
      <w:r w:rsidR="004B696B">
        <w:t>The</w:t>
      </w:r>
      <w:r>
        <w:t> </w:t>
      </w:r>
      <w:r>
        <w:t>Economics</w:t>
      </w:r>
      <w:r>
        <w:t> </w:t>
      </w:r>
      <w:r>
        <w:t>of</w:t>
      </w:r>
      <w:r>
        <w:t> </w:t>
      </w:r>
      <w:r>
        <w:t>Patents:</w:t>
      </w:r>
      <w:r>
        <w:t> </w:t>
      </w:r>
      <w:r>
        <w:t>Lessons</w:t>
      </w:r>
      <w:r>
        <w:t> </w:t>
      </w:r>
      <w:r>
        <w:t>from</w:t>
      </w:r>
      <w:r>
        <w:t> </w:t>
      </w:r>
      <w:r>
        <w:t>Recent</w:t>
      </w:r>
      <w:r>
        <w:t> </w:t>
      </w:r>
      <w:r>
        <w:t>US</w:t>
      </w:r>
      <w:r>
        <w:t> </w:t>
      </w:r>
      <w:r>
        <w:t>Patent</w:t>
      </w:r>
      <w:r>
        <w:t> </w:t>
      </w:r>
      <w:r>
        <w:t>Reform",</w:t>
      </w:r>
      <w:r>
        <w:t> </w:t>
      </w:r>
      <w:r>
        <w:t>The</w:t>
      </w:r>
      <w:r>
        <w:rPr>
          <w:rFonts w:cstheme="minorBidi" w:hAnsiTheme="minorHAnsi" w:eastAsiaTheme="minorHAnsi" w:asciiTheme="minorHAnsi" w:ascii="Times New Roman"/>
          <w:b/>
          <w:i/>
        </w:rPr>
        <w:t>Journal of Economic Perspectives</w:t>
      </w:r>
      <w:r>
        <w:rPr>
          <w:rFonts w:ascii="Times New Roman" w:cstheme="minorBidi" w:hAnsiTheme="minorHAnsi" w:eastAsiaTheme="minorHAnsi"/>
        </w:rPr>
        <w:t>, 16</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131-154.</w:t>
      </w:r>
    </w:p>
    <w:p w:rsidR="0018722C">
      <w:pPr>
        <w:pStyle w:val="ab"/>
        <w:topLinePunct/>
        <w:ind w:left="200" w:hangingChars="200" w:hanging="200"/>
      </w:pPr>
      <w:bookmarkStart w:name="_bookmark136" w:id="261"/>
      <w:bookmarkEnd w:id="261"/>
      <w:r>
        <w:t>[</w:t>
      </w:r>
      <w:r>
        <w:t xml:space="preserve">91</w:t>
      </w:r>
      <w:r>
        <w:t>]</w:t>
      </w:r>
      <w:r w:rsidRPr="00281126">
        <w:t xml:space="preserve"> </w:t>
      </w:r>
      <w:r/>
      <w:bookmarkStart w:name="_bookmark136" w:id="262"/>
      <w:bookmarkEnd w:id="262"/>
      <w:r>
        <w:t>Ga</w:t>
      </w:r>
      <w:r>
        <w:t>rcia,</w:t>
      </w:r>
      <w:r>
        <w:t> </w:t>
      </w:r>
      <w:r>
        <w:t>D.</w:t>
      </w:r>
      <w:r>
        <w:t> </w:t>
      </w:r>
      <w:r>
        <w:t xml:space="preserve">L.,</w:t>
      </w:r>
      <w:r>
        <w:t xml:space="preserve"> </w:t>
      </w:r>
      <w:r>
        <w:t>1992,</w:t>
      </w:r>
      <w:r>
        <w:t>"</w:t>
      </w:r>
      <w:r w:rsidR="004B696B">
        <w:t xml:space="preserve"> </w:t>
      </w:r>
      <w:r w:rsidR="004B696B">
        <w:t>Standard</w:t>
      </w:r>
      <w:r>
        <w:t> </w:t>
      </w:r>
      <w:r>
        <w:t>Setting</w:t>
      </w:r>
      <w:r>
        <w:t> </w:t>
      </w:r>
      <w:r>
        <w:t>in</w:t>
      </w:r>
      <w:r>
        <w:t> </w:t>
      </w:r>
      <w:r>
        <w:t>the</w:t>
      </w:r>
      <w:r>
        <w:t> </w:t>
      </w:r>
      <w:r>
        <w:t>United</w:t>
      </w:r>
      <w:r>
        <w:t> </w:t>
      </w:r>
      <w:r>
        <w:t>States:</w:t>
      </w:r>
      <w:r>
        <w:t> </w:t>
      </w:r>
      <w:r>
        <w:t>Public</w:t>
      </w:r>
      <w:r>
        <w:t> </w:t>
      </w:r>
      <w:r>
        <w:t>and</w:t>
      </w:r>
      <w:r>
        <w:t> </w:t>
      </w:r>
      <w:r>
        <w:t>Private</w:t>
      </w:r>
      <w:r>
        <w:t> </w:t>
      </w:r>
      <w:r>
        <w:t>Sector</w:t>
      </w:r>
      <w:r>
        <w:t> </w:t>
      </w:r>
      <w:r>
        <w:t xml:space="preserve">Roles",</w:t>
      </w:r>
      <w:r>
        <w:t xml:space="preserve"> </w:t>
      </w:r>
      <w:r>
        <w:rPr>
          <w:rFonts w:cstheme="minorBidi" w:hAnsiTheme="minorHAnsi" w:eastAsiaTheme="minorHAnsi" w:asciiTheme="minorHAnsi" w:ascii="Times New Roman"/>
          <w:b/>
          <w:i/>
        </w:rPr>
        <w:t>Journal of the American Society for Information Science</w:t>
      </w:r>
      <w:r>
        <w:rPr>
          <w:rFonts w:ascii="Times New Roman" w:cstheme="minorBidi" w:hAnsiTheme="minorHAnsi" w:eastAsiaTheme="minorHAnsi"/>
        </w:rPr>
        <w:t>, 43</w:t>
      </w:r>
      <w:r>
        <w:rPr>
          <w:rFonts w:ascii="Times New Roman" w:cstheme="minorBidi" w:hAnsiTheme="minorHAnsi" w:eastAsiaTheme="minorHAnsi"/>
        </w:rPr>
        <w:t>(</w:t>
      </w:r>
      <w:r>
        <w:rPr>
          <w:rFonts w:ascii="Times New Roman" w:cstheme="minorBidi" w:hAnsiTheme="minorHAnsi" w:eastAsiaTheme="minorHAnsi"/>
        </w:rPr>
        <w:t>8</w:t>
      </w:r>
      <w:r>
        <w:rPr>
          <w:rFonts w:ascii="Times New Roman" w:cstheme="minorBidi" w:hAnsiTheme="minorHAnsi" w:eastAsiaTheme="minorHAnsi"/>
        </w:rPr>
        <w:t>)</w:t>
      </w:r>
      <w:r>
        <w:rPr>
          <w:rFonts w:ascii="Times New Roman" w:cstheme="minorBidi" w:hAnsiTheme="minorHAnsi" w:eastAsiaTheme="minorHAnsi"/>
        </w:rPr>
        <w:t>, 531-537.</w:t>
      </w:r>
    </w:p>
    <w:p w:rsidR="0018722C">
      <w:pPr>
        <w:pStyle w:val="ab"/>
        <w:topLinePunct/>
        <w:ind w:left="200" w:hangingChars="200" w:hanging="200"/>
      </w:pPr>
      <w:bookmarkStart w:name="_bookmark137" w:id="263"/>
      <w:bookmarkEnd w:id="263"/>
      <w:r>
        <w:t>[</w:t>
      </w:r>
      <w:r>
        <w:t xml:space="preserve">92</w:t>
      </w:r>
      <w:r>
        <w:t>]</w:t>
      </w:r>
      <w:r w:rsidRPr="00281126">
        <w:t xml:space="preserve"> </w:t>
      </w:r>
      <w:r/>
      <w:bookmarkStart w:name="_bookmark137" w:id="264"/>
      <w:bookmarkEnd w:id="264"/>
      <w:r>
        <w:t>Ga</w:t>
      </w:r>
      <w:r>
        <w:t>rud,</w:t>
      </w:r>
      <w:r>
        <w:t> </w:t>
      </w:r>
      <w:r>
        <w:t>R.,</w:t>
      </w:r>
      <w:r>
        <w:t> </w:t>
      </w:r>
      <w:r>
        <w:t>Jain,</w:t>
      </w:r>
      <w:r>
        <w:t> </w:t>
      </w:r>
      <w:r>
        <w:t>S.,</w:t>
      </w:r>
      <w:r>
        <w:t> </w:t>
      </w:r>
      <w:r>
        <w:t>and</w:t>
      </w:r>
      <w:r>
        <w:t> </w:t>
      </w:r>
      <w:r>
        <w:t>Kumaraswamy,</w:t>
      </w:r>
      <w:r>
        <w:t> </w:t>
      </w:r>
      <w:r>
        <w:t xml:space="preserve">A.,</w:t>
      </w:r>
      <w:r>
        <w:t xml:space="preserve"> </w:t>
      </w:r>
      <w:r>
        <w:t>2002,</w:t>
      </w:r>
      <w:r>
        <w:t>"</w:t>
      </w:r>
      <w:r w:rsidR="004B696B">
        <w:t xml:space="preserve"> </w:t>
      </w:r>
      <w:r w:rsidR="004B696B">
        <w:t>Institutional</w:t>
      </w:r>
      <w:r>
        <w:t> </w:t>
      </w:r>
      <w:r>
        <w:t>Entrepreneurship</w:t>
      </w:r>
      <w:r>
        <w:t> </w:t>
      </w:r>
      <w:r>
        <w:t>in</w:t>
      </w:r>
      <w:r>
        <w:t> </w:t>
      </w:r>
      <w:r>
        <w:t>the</w:t>
      </w:r>
      <w:r>
        <w:t> </w:t>
      </w:r>
      <w:r>
        <w:t>Sponsorship of Common Technological Standards: the Case of Sun Microsystems and Java", </w:t>
      </w:r>
      <w:r>
        <w:rPr>
          <w:b/>
          <w:i/>
        </w:rPr>
        <w:t>Academy of </w:t>
      </w:r>
      <w:r>
        <w:rPr>
          <w:b/>
          <w:i/>
        </w:rPr>
        <w:t>Management Journal</w:t>
      </w:r>
      <w:r>
        <w:t>, 45</w:t>
      </w:r>
      <w:r>
        <w:t>(</w:t>
      </w:r>
      <w:r>
        <w:t>1</w:t>
      </w:r>
      <w:r>
        <w:t>)</w:t>
      </w:r>
      <w:r>
        <w:t>,</w:t>
      </w:r>
      <w:r>
        <w:t> </w:t>
      </w:r>
      <w:r>
        <w:t>196-214.</w:t>
      </w:r>
    </w:p>
    <w:p w:rsidR="0018722C">
      <w:pPr>
        <w:pStyle w:val="ab"/>
        <w:topLinePunct/>
        <w:ind w:left="200" w:hangingChars="200" w:hanging="200"/>
      </w:pPr>
      <w:bookmarkStart w:name="_bookmark138" w:id="265"/>
      <w:bookmarkEnd w:id="265"/>
      <w:r>
        <w:t>[</w:t>
      </w:r>
      <w:r>
        <w:t xml:space="preserve">93</w:t>
      </w:r>
      <w:r>
        <w:t>]</w:t>
      </w:r>
      <w:r w:rsidRPr="00281126">
        <w:t xml:space="preserve"> </w:t>
      </w:r>
      <w:r/>
      <w:bookmarkStart w:name="_bookmark138" w:id="266"/>
      <w:bookmarkEnd w:id="266"/>
      <w:r>
        <w:t>Gib</w:t>
      </w:r>
      <w:r>
        <w:t xml:space="preserve">son, C. S.,</w:t>
      </w:r>
      <w:r>
        <w:t xml:space="preserve"> </w:t>
      </w:r>
      <w:r>
        <w:t>2007,</w:t>
      </w:r>
      <w:r>
        <w:t xml:space="preserve">"</w:t>
      </w:r>
      <w:r w:rsidR="004B696B">
        <w:t xml:space="preserve"> </w:t>
      </w:r>
      <w:r w:rsidR="004B696B">
        <w:t xml:space="preserve">Globalization and the Technology Standards Game: Balancing Concerns of Protectionism and Intellectual Property in International Standards", </w:t>
      </w:r>
      <w:r>
        <w:rPr>
          <w:b/>
          <w:i/>
        </w:rPr>
        <w:t>Berkeley </w:t>
      </w:r>
      <w:r>
        <w:rPr>
          <w:b/>
          <w:i/>
        </w:rPr>
        <w:t>Tech. </w:t>
      </w:r>
      <w:r>
        <w:rPr>
          <w:b/>
          <w:i/>
        </w:rPr>
        <w:t>LJ</w:t>
      </w:r>
      <w:r>
        <w:t>, 22,</w:t>
      </w:r>
      <w:r>
        <w:t> </w:t>
      </w:r>
      <w:r>
        <w:t>1403.</w:t>
      </w:r>
    </w:p>
    <w:p w:rsidR="0018722C">
      <w:pPr>
        <w:pStyle w:val="ab"/>
        <w:topLinePunct/>
        <w:ind w:left="200" w:hangingChars="200" w:hanging="200"/>
      </w:pPr>
      <w:bookmarkStart w:name="_bookmark139" w:id="267"/>
      <w:bookmarkEnd w:id="267"/>
      <w:r>
        <w:t>[</w:t>
      </w:r>
      <w:r>
        <w:t xml:space="preserve">94</w:t>
      </w:r>
      <w:r>
        <w:t>]</w:t>
      </w:r>
      <w:r w:rsidRPr="00281126">
        <w:t xml:space="preserve"> </w:t>
      </w:r>
      <w:r/>
      <w:bookmarkStart w:name="_bookmark139" w:id="268"/>
      <w:bookmarkEnd w:id="268"/>
      <w:r>
        <w:t>Gi</w:t>
      </w:r>
      <w:r>
        <w:t>narte,</w:t>
      </w:r>
      <w:r>
        <w:t> </w:t>
      </w:r>
      <w:r>
        <w:t>J.</w:t>
      </w:r>
      <w:r>
        <w:t> </w:t>
      </w:r>
      <w:r>
        <w:t>C.,</w:t>
      </w:r>
      <w:r>
        <w:t> </w:t>
      </w:r>
      <w:r>
        <w:t>and</w:t>
      </w:r>
      <w:r>
        <w:t> </w:t>
      </w:r>
      <w:r>
        <w:t>Park,</w:t>
      </w:r>
      <w:r>
        <w:t> </w:t>
      </w:r>
      <w:r>
        <w:t>W.</w:t>
      </w:r>
      <w:r>
        <w:t> </w:t>
      </w:r>
      <w:r>
        <w:t xml:space="preserve">G.,</w:t>
      </w:r>
      <w:r>
        <w:t xml:space="preserve"> </w:t>
      </w:r>
      <w:r>
        <w:t>1997,</w:t>
      </w:r>
      <w:r>
        <w:t>"</w:t>
      </w:r>
      <w:r w:rsidR="004B696B">
        <w:t xml:space="preserve"> </w:t>
      </w:r>
      <w:r w:rsidR="004B696B">
        <w:t>Determinants</w:t>
      </w:r>
      <w:r>
        <w:t> </w:t>
      </w:r>
      <w:r>
        <w:t>of</w:t>
      </w:r>
      <w:r>
        <w:t> </w:t>
      </w:r>
      <w:r>
        <w:t>Patent</w:t>
      </w:r>
      <w:r>
        <w:t> </w:t>
      </w:r>
      <w:r>
        <w:t>Rights:</w:t>
      </w:r>
      <w:r>
        <w:t> </w:t>
      </w:r>
      <w:r>
        <w:t>A</w:t>
      </w:r>
      <w:r>
        <w:t> </w:t>
      </w:r>
      <w:r>
        <w:t>Cross-National</w:t>
      </w:r>
      <w:r>
        <w:t> </w:t>
      </w:r>
      <w:r>
        <w:t xml:space="preserve">Study",</w:t>
      </w:r>
      <w:r>
        <w:t xml:space="preserve"> </w:t>
      </w:r>
      <w:r>
        <w:rPr>
          <w:rFonts w:cstheme="minorBidi" w:hAnsiTheme="minorHAnsi" w:eastAsiaTheme="minorHAnsi" w:asciiTheme="minorHAnsi" w:ascii="Times New Roman"/>
          <w:b/>
          <w:i/>
        </w:rPr>
        <w:t>Research Policy</w:t>
      </w:r>
      <w:r>
        <w:rPr>
          <w:rFonts w:ascii="Times New Roman" w:cstheme="minorBidi" w:hAnsiTheme="minorHAnsi" w:eastAsiaTheme="minorHAnsi"/>
        </w:rPr>
        <w:t>, 26</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283-301.</w:t>
      </w:r>
    </w:p>
    <w:p w:rsidR="0018722C">
      <w:pPr>
        <w:pStyle w:val="ab"/>
        <w:topLinePunct/>
        <w:ind w:left="200" w:hangingChars="200" w:hanging="200"/>
      </w:pPr>
      <w:bookmarkStart w:name="_bookmark140" w:id="269"/>
      <w:bookmarkEnd w:id="269"/>
      <w:r>
        <w:t>[</w:t>
      </w:r>
      <w:r>
        <w:t xml:space="preserve">95</w:t>
      </w:r>
      <w:r>
        <w:t>]</w:t>
      </w:r>
      <w:r w:rsidRPr="00281126">
        <w:t xml:space="preserve"> </w:t>
      </w:r>
      <w:r/>
      <w:bookmarkStart w:name="_bookmark140" w:id="270"/>
      <w:bookmarkEnd w:id="270"/>
      <w:r>
        <w:t>Gl</w:t>
      </w:r>
      <w:r>
        <w:t>oberman,</w:t>
      </w:r>
      <w:r>
        <w:t> </w:t>
      </w:r>
      <w:r>
        <w:t>S.,</w:t>
      </w:r>
      <w:r>
        <w:t> </w:t>
      </w:r>
      <w:r>
        <w:t>and</w:t>
      </w:r>
      <w:r>
        <w:t> </w:t>
      </w:r>
      <w:r>
        <w:t>Shapiro,</w:t>
      </w:r>
      <w:r>
        <w:t> </w:t>
      </w:r>
      <w:r>
        <w:t xml:space="preserve">D.,</w:t>
      </w:r>
      <w:r>
        <w:t xml:space="preserve"> </w:t>
      </w:r>
      <w:r>
        <w:t>2002,</w:t>
      </w:r>
      <w:r>
        <w:t>"</w:t>
      </w:r>
      <w:r w:rsidR="004B696B">
        <w:t xml:space="preserve"> </w:t>
      </w:r>
      <w:r w:rsidR="004B696B">
        <w:t>Global</w:t>
      </w:r>
      <w:r>
        <w:t> </w:t>
      </w:r>
      <w:r>
        <w:t>for</w:t>
      </w:r>
      <w:r>
        <w:t> </w:t>
      </w:r>
      <w:r>
        <w:t>eign</w:t>
      </w:r>
      <w:r>
        <w:t> </w:t>
      </w:r>
      <w:r>
        <w:t>Direct</w:t>
      </w:r>
      <w:r>
        <w:t> </w:t>
      </w:r>
      <w:r>
        <w:t>Investment</w:t>
      </w:r>
      <w:r>
        <w:t> </w:t>
      </w:r>
      <w:r>
        <w:t>Flows:</w:t>
      </w:r>
      <w:r>
        <w:t> </w:t>
      </w:r>
      <w:r>
        <w:t>the</w:t>
      </w:r>
      <w:r>
        <w:t> </w:t>
      </w:r>
      <w:r>
        <w:t>Role</w:t>
      </w:r>
      <w:r>
        <w:t> </w:t>
      </w:r>
      <w:r>
        <w:t>of Governance Infrastructure", </w:t>
      </w:r>
      <w:r>
        <w:rPr>
          <w:b/>
          <w:i/>
        </w:rPr>
        <w:t>World </w:t>
      </w:r>
      <w:r>
        <w:rPr>
          <w:b/>
          <w:i/>
        </w:rPr>
        <w:t>Development</w:t>
      </w:r>
      <w:r>
        <w:t>, 30</w:t>
      </w:r>
      <w:r>
        <w:t>(</w:t>
      </w:r>
      <w:r>
        <w:t>11</w:t>
      </w:r>
      <w:r>
        <w:t>)</w:t>
      </w:r>
      <w:r>
        <w:t>,</w:t>
      </w:r>
      <w:r>
        <w:t> </w:t>
      </w:r>
      <w:r>
        <w:t>1899-1919.</w:t>
      </w:r>
    </w:p>
    <w:p w:rsidR="0018722C">
      <w:pPr>
        <w:pStyle w:val="ab"/>
        <w:topLinePunct/>
        <w:ind w:left="200" w:hangingChars="200" w:hanging="200"/>
      </w:pPr>
      <w:bookmarkStart w:name="_bookmark141" w:id="271"/>
      <w:bookmarkEnd w:id="271"/>
      <w:r>
        <w:t>[</w:t>
      </w:r>
      <w:r>
        <w:t xml:space="preserve">96</w:t>
      </w:r>
      <w:r>
        <w:t>]</w:t>
      </w:r>
      <w:r w:rsidRPr="00281126">
        <w:t xml:space="preserve"> </w:t>
      </w:r>
      <w:r/>
      <w:bookmarkStart w:name="_bookmark141" w:id="272"/>
      <w:bookmarkEnd w:id="272"/>
      <w:r>
        <w:t>G</w:t>
      </w:r>
      <w:r>
        <w:t>oolsbee,</w:t>
      </w:r>
      <w:r>
        <w:t> </w:t>
      </w:r>
      <w:r>
        <w:t xml:space="preserve">A.,</w:t>
      </w:r>
      <w:r>
        <w:t xml:space="preserve"> </w:t>
      </w:r>
      <w:r>
        <w:t>1998,</w:t>
      </w:r>
      <w:r>
        <w:t>"</w:t>
      </w:r>
      <w:r w:rsidR="001852F3">
        <w:t xml:space="preserve"> </w:t>
      </w:r>
      <w:r w:rsidR="001852F3">
        <w:t xml:space="preserve">Does</w:t>
      </w:r>
      <w:r>
        <w:t> </w:t>
      </w:r>
      <w:r>
        <w:t>Government</w:t>
      </w:r>
      <w:r>
        <w:t> </w:t>
      </w:r>
      <w:r>
        <w:t xml:space="preserve">R&amp;</w:t>
      </w:r>
      <w:r w:rsidR="001852F3">
        <w:t xml:space="preserve"> </w:t>
      </w:r>
      <w:r w:rsidR="001852F3">
        <w:t xml:space="preserve">D</w:t>
      </w:r>
      <w:r>
        <w:t> </w:t>
      </w:r>
      <w:r>
        <w:t>Policy</w:t>
      </w:r>
      <w:r>
        <w:t> </w:t>
      </w:r>
      <w:r>
        <w:t>Mainly</w:t>
      </w:r>
      <w:r>
        <w:t> </w:t>
      </w:r>
      <w:r>
        <w:t>Benefit</w:t>
      </w:r>
      <w:r>
        <w:t> </w:t>
      </w:r>
      <w:r>
        <w:t>Scientists</w:t>
      </w:r>
      <w:r>
        <w:t> </w:t>
      </w:r>
      <w:r>
        <w:t>and</w:t>
      </w:r>
      <w:r>
        <w:t> </w:t>
      </w:r>
      <w:r>
        <w:t>Engineers</w:t>
      </w:r>
      <w:r>
        <w:t xml:space="preserve">", </w:t>
      </w:r>
      <w:r>
        <w:rPr>
          <w:rFonts w:cstheme="minorBidi" w:hAnsiTheme="minorHAnsi" w:eastAsiaTheme="minorHAnsi" w:asciiTheme="minorHAnsi" w:ascii="Times New Roman"/>
          <w:b/>
          <w:i/>
        </w:rPr>
        <w:t>the American Economic Review</w:t>
      </w:r>
      <w:r>
        <w:rPr>
          <w:rFonts w:ascii="Times New Roman" w:cstheme="minorBidi" w:hAnsiTheme="minorHAnsi" w:eastAsiaTheme="minorHAnsi"/>
        </w:rPr>
        <w:t>, 88</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298-302.</w:t>
      </w:r>
    </w:p>
    <w:p w:rsidR="0018722C">
      <w:pPr>
        <w:pStyle w:val="ab"/>
        <w:topLinePunct/>
        <w:ind w:left="200" w:hangingChars="200" w:hanging="200"/>
      </w:pPr>
      <w:bookmarkStart w:name="_bookmark142" w:id="273"/>
      <w:bookmarkEnd w:id="273"/>
      <w:r>
        <w:t>[</w:t>
      </w:r>
      <w:r>
        <w:t xml:space="preserve">97</w:t>
      </w:r>
      <w:r>
        <w:t>]</w:t>
      </w:r>
      <w:r w:rsidRPr="00281126">
        <w:t xml:space="preserve"> </w:t>
      </w:r>
      <w:r/>
      <w:bookmarkStart w:name="_bookmark142" w:id="274"/>
      <w:bookmarkEnd w:id="274"/>
      <w:r>
        <w:t>Gr</w:t>
      </w:r>
      <w:r>
        <w:t>eenstein,</w:t>
      </w:r>
      <w:r>
        <w:t> </w:t>
      </w:r>
      <w:r>
        <w:t>S.</w:t>
      </w:r>
      <w:r>
        <w:t> </w:t>
      </w:r>
      <w:r>
        <w:t xml:space="preserve">M.,</w:t>
      </w:r>
      <w:r>
        <w:t xml:space="preserve"> </w:t>
      </w:r>
      <w:r>
        <w:t>1992,</w:t>
      </w:r>
      <w:r>
        <w:t>"</w:t>
      </w:r>
      <w:r w:rsidR="004B696B">
        <w:t xml:space="preserve"> </w:t>
      </w:r>
      <w:r w:rsidR="004B696B">
        <w:t>Invisible</w:t>
      </w:r>
      <w:r>
        <w:t> </w:t>
      </w:r>
      <w:r>
        <w:t>Hands</w:t>
      </w:r>
      <w:r>
        <w:t> </w:t>
      </w:r>
      <w:r>
        <w:t>and</w:t>
      </w:r>
      <w:r>
        <w:t> </w:t>
      </w:r>
      <w:r>
        <w:t>Visible</w:t>
      </w:r>
      <w:r>
        <w:t> </w:t>
      </w:r>
      <w:r>
        <w:t>Advisors:</w:t>
      </w:r>
      <w:r>
        <w:t> </w:t>
      </w:r>
      <w:r>
        <w:t>An</w:t>
      </w:r>
      <w:r>
        <w:t> </w:t>
      </w:r>
      <w:r>
        <w:t>Economic</w:t>
      </w:r>
      <w:r>
        <w:t> </w:t>
      </w:r>
      <w:r>
        <w:t>Interpretation</w:t>
      </w:r>
      <w:r>
        <w:t> </w:t>
      </w:r>
      <w:r>
        <w:t>of Standardization",</w:t>
      </w:r>
      <w:r>
        <w:t> </w:t>
      </w:r>
      <w:r>
        <w:rPr>
          <w:b/>
          <w:i/>
        </w:rPr>
        <w:t>Journal</w:t>
      </w:r>
      <w:r>
        <w:rPr>
          <w:b/>
          <w:i/>
        </w:rPr>
        <w:t> </w:t>
      </w:r>
      <w:r>
        <w:rPr>
          <w:b/>
          <w:i/>
        </w:rPr>
        <w:t>of</w:t>
      </w:r>
      <w:r>
        <w:rPr>
          <w:b/>
          <w:i/>
        </w:rPr>
        <w:t> </w:t>
      </w:r>
      <w:r>
        <w:rPr>
          <w:b/>
          <w:i/>
        </w:rPr>
        <w:t>the</w:t>
      </w:r>
      <w:r>
        <w:rPr>
          <w:b/>
          <w:i/>
        </w:rPr>
        <w:t> </w:t>
      </w:r>
      <w:r>
        <w:rPr>
          <w:b/>
          <w:i/>
        </w:rPr>
        <w:t>American</w:t>
      </w:r>
      <w:r>
        <w:rPr>
          <w:b/>
          <w:i/>
        </w:rPr>
        <w:t> </w:t>
      </w:r>
      <w:r>
        <w:rPr>
          <w:b/>
          <w:i/>
        </w:rPr>
        <w:t>Society</w:t>
      </w:r>
      <w:r>
        <w:rPr>
          <w:b/>
          <w:i/>
        </w:rPr>
        <w:t> </w:t>
      </w:r>
      <w:r>
        <w:rPr>
          <w:b/>
          <w:i/>
        </w:rPr>
        <w:t>for</w:t>
      </w:r>
      <w:r>
        <w:rPr>
          <w:b/>
          <w:i/>
        </w:rPr>
        <w:t> </w:t>
      </w:r>
      <w:r>
        <w:rPr>
          <w:b/>
          <w:i/>
        </w:rPr>
        <w:t>Information</w:t>
      </w:r>
      <w:r>
        <w:rPr>
          <w:b/>
          <w:i/>
        </w:rPr>
        <w:t> </w:t>
      </w:r>
      <w:r>
        <w:rPr>
          <w:b/>
          <w:i/>
        </w:rPr>
        <w:t>Science</w:t>
      </w:r>
      <w:r>
        <w:t>,</w:t>
      </w:r>
      <w:r>
        <w:t> </w:t>
      </w:r>
      <w:r>
        <w:t>43</w:t>
      </w:r>
      <w:r>
        <w:t>(</w:t>
      </w:r>
      <w:r>
        <w:t>8</w:t>
      </w:r>
      <w:r>
        <w:t>)</w:t>
      </w:r>
      <w:r>
        <w:t>,</w:t>
      </w:r>
      <w:r>
        <w:t> </w:t>
      </w:r>
      <w:r>
        <w:t>538-549.</w:t>
      </w:r>
    </w:p>
    <w:p w:rsidR="0018722C">
      <w:pPr>
        <w:pStyle w:val="ab"/>
        <w:topLinePunct/>
        <w:ind w:left="200" w:hangingChars="200" w:hanging="200"/>
      </w:pPr>
      <w:bookmarkStart w:name="_bookmark143" w:id="275"/>
      <w:bookmarkEnd w:id="275"/>
      <w:r>
        <w:t>[</w:t>
      </w:r>
      <w:r>
        <w:t xml:space="preserve">98</w:t>
      </w:r>
      <w:r>
        <w:t>]</w:t>
      </w:r>
      <w:r w:rsidRPr="00281126">
        <w:t xml:space="preserve"> </w:t>
      </w:r>
      <w:r/>
      <w:bookmarkStart w:name="_bookmark143" w:id="276"/>
      <w:bookmarkEnd w:id="276"/>
      <w:r>
        <w:t>Gr</w:t>
      </w:r>
      <w:r>
        <w:t xml:space="preserve">iliches, Z.,</w:t>
      </w:r>
      <w:r>
        <w:t xml:space="preserve"> </w:t>
      </w:r>
      <w:r>
        <w:t>1981,</w:t>
      </w:r>
      <w:r>
        <w:t xml:space="preserve">"</w:t>
      </w:r>
      <w:r w:rsidR="004B696B">
        <w:t xml:space="preserve"> </w:t>
      </w:r>
      <w:r w:rsidR="004B696B">
        <w:t xml:space="preserve">Market </w:t>
      </w:r>
      <w:r>
        <w:t xml:space="preserve">Value,</w:t>
      </w:r>
      <w:r>
        <w:t xml:space="preserve"> </w:t>
      </w:r>
      <w:r>
        <w:t xml:space="preserve">R&amp;D, </w:t>
      </w:r>
      <w:r>
        <w:t>and Patents", </w:t>
      </w:r>
      <w:r>
        <w:rPr>
          <w:b/>
          <w:i/>
        </w:rPr>
        <w:t>Economics Letters</w:t>
      </w:r>
      <w:r>
        <w:t>, 7</w:t>
      </w:r>
      <w:r>
        <w:t>(</w:t>
      </w:r>
      <w:r>
        <w:t>2</w:t>
      </w:r>
      <w:r>
        <w:t>)</w:t>
      </w:r>
      <w:r>
        <w:t>,</w:t>
      </w:r>
      <w:r>
        <w:t> </w:t>
      </w:r>
      <w:r>
        <w:t>183-187.</w:t>
      </w:r>
    </w:p>
    <w:p w:rsidR="0018722C">
      <w:pPr>
        <w:pStyle w:val="ab"/>
        <w:topLinePunct/>
        <w:ind w:left="200" w:hangingChars="200" w:hanging="200"/>
      </w:pPr>
      <w:bookmarkStart w:name="_bookmark144" w:id="277"/>
      <w:bookmarkEnd w:id="277"/>
      <w:r>
        <w:t>[</w:t>
      </w:r>
      <w:r>
        <w:t xml:space="preserve">99</w:t>
      </w:r>
      <w:r>
        <w:t>]</w:t>
      </w:r>
      <w:r w:rsidRPr="00281126">
        <w:t xml:space="preserve"> </w:t>
      </w:r>
      <w:r/>
      <w:bookmarkStart w:name="_bookmark144" w:id="278"/>
      <w:bookmarkEnd w:id="278"/>
      <w:r>
        <w:t>Gr</w:t>
      </w:r>
      <w:r>
        <w:t>iliches,</w:t>
      </w:r>
      <w:r>
        <w:t> </w:t>
      </w:r>
      <w:r>
        <w:t xml:space="preserve">Z.,</w:t>
      </w:r>
      <w:r>
        <w:t xml:space="preserve"> </w:t>
      </w:r>
      <w:r>
        <w:t>1990,</w:t>
      </w:r>
      <w:r>
        <w:t>"</w:t>
      </w:r>
      <w:r w:rsidR="004B696B">
        <w:t xml:space="preserve"> </w:t>
      </w:r>
      <w:r w:rsidR="004B696B">
        <w:t>Patent</w:t>
      </w:r>
      <w:r>
        <w:t> </w:t>
      </w:r>
      <w:r>
        <w:t>Statistics</w:t>
      </w:r>
      <w:r>
        <w:t> </w:t>
      </w:r>
      <w:r>
        <w:t>As</w:t>
      </w:r>
      <w:r>
        <w:t> </w:t>
      </w:r>
      <w:r>
        <w:t>Economic</w:t>
      </w:r>
      <w:r>
        <w:t> </w:t>
      </w:r>
      <w:r>
        <w:t>Indicators:</w:t>
      </w:r>
      <w:r>
        <w:t> </w:t>
      </w:r>
      <w:r>
        <w:t>A</w:t>
      </w:r>
      <w:r>
        <w:t> </w:t>
      </w:r>
      <w:r>
        <w:t>Survey",</w:t>
      </w:r>
      <w:r>
        <w:t> </w:t>
      </w:r>
      <w:r>
        <w:rPr>
          <w:b/>
          <w:i/>
        </w:rPr>
        <w:t>Journal</w:t>
      </w:r>
      <w:r>
        <w:rPr>
          <w:b/>
          <w:i/>
        </w:rPr>
        <w:t> </w:t>
      </w:r>
      <w:r>
        <w:rPr>
          <w:b/>
          <w:i/>
        </w:rPr>
        <w:t>of</w:t>
      </w:r>
      <w:r>
        <w:rPr>
          <w:b/>
          <w:i/>
        </w:rPr>
        <w:t> </w:t>
      </w:r>
      <w:r>
        <w:rPr>
          <w:b/>
          <w:i/>
        </w:rPr>
        <w:t>Economic </w:t>
      </w:r>
      <w:r>
        <w:rPr>
          <w:b/>
          <w:i/>
        </w:rPr>
        <w:t>Literature</w:t>
      </w:r>
      <w:r>
        <w:t>, 28</w:t>
      </w:r>
      <w:r>
        <w:t>(</w:t>
      </w:r>
      <w:r>
        <w:t>4</w:t>
      </w:r>
      <w:r>
        <w:t>)</w:t>
      </w:r>
      <w:r>
        <w:t>,</w:t>
      </w:r>
      <w:r>
        <w:t> </w:t>
      </w:r>
      <w:r>
        <w:t>1661-1707.</w:t>
      </w:r>
    </w:p>
    <w:p w:rsidR="0018722C">
      <w:pPr>
        <w:pStyle w:val="ab"/>
        <w:topLinePunct/>
        <w:ind w:left="200" w:hangingChars="200" w:hanging="200"/>
      </w:pPr>
      <w:bookmarkStart w:name="_bookmark145" w:id="279"/>
      <w:bookmarkEnd w:id="279"/>
      <w:r>
        <w:t>[</w:t>
      </w:r>
      <w:r>
        <w:t xml:space="preserve">100</w:t>
      </w:r>
      <w:r>
        <w:t>]</w:t>
      </w:r>
      <w:r w:rsidRPr="00281126">
        <w:t xml:space="preserve"> </w:t>
      </w:r>
      <w:r/>
      <w:bookmarkStart w:name="_bookmark145" w:id="280"/>
      <w:bookmarkEnd w:id="280"/>
      <w:r>
        <w:t>Gr</w:t>
      </w:r>
      <w:r>
        <w:t>ossman, </w:t>
      </w:r>
      <w:r>
        <w:t>G. </w:t>
      </w:r>
      <w:r>
        <w:t xml:space="preserve">M., and Helpman, E.,</w:t>
      </w:r>
      <w:r>
        <w:t xml:space="preserve"> </w:t>
      </w:r>
      <w:r>
        <w:t>1990,</w:t>
      </w:r>
      <w:r>
        <w:t xml:space="preserve">"</w:t>
      </w:r>
      <w:r w:rsidR="004B696B">
        <w:t xml:space="preserve"> </w:t>
      </w:r>
      <w:r w:rsidR="004B696B">
        <w:t xml:space="preserve">Trade, Innovation, and Growth", The </w:t>
      </w:r>
      <w:r>
        <w:rPr>
          <w:b/>
          <w:i/>
        </w:rPr>
        <w:t>American </w:t>
      </w:r>
      <w:r>
        <w:rPr>
          <w:b/>
          <w:i/>
        </w:rPr>
        <w:t>Economic Review</w:t>
      </w:r>
      <w:r>
        <w:t>, 80</w:t>
      </w:r>
      <w:r>
        <w:t>(</w:t>
      </w:r>
      <w:r>
        <w:t>2</w:t>
      </w:r>
      <w:r>
        <w:t>)</w:t>
      </w:r>
      <w:r>
        <w:t>,</w:t>
      </w:r>
      <w:r>
        <w:t> </w:t>
      </w:r>
      <w:r>
        <w:t>86-91.</w:t>
      </w:r>
    </w:p>
    <w:p w:rsidR="0018722C">
      <w:pPr>
        <w:pStyle w:val="ab"/>
        <w:topLinePunct/>
        <w:ind w:left="200" w:hangingChars="200" w:hanging="200"/>
      </w:pPr>
      <w:bookmarkStart w:name="_bookmark146" w:id="281"/>
      <w:bookmarkEnd w:id="281"/>
      <w:r>
        <w:t>[</w:t>
      </w:r>
      <w:r>
        <w:t xml:space="preserve">101</w:t>
      </w:r>
      <w:r>
        <w:t>]</w:t>
      </w:r>
      <w:r w:rsidRPr="00281126">
        <w:t xml:space="preserve"> </w:t>
      </w:r>
      <w:r/>
      <w:bookmarkStart w:name="_bookmark146" w:id="282"/>
      <w:bookmarkEnd w:id="282"/>
      <w:r>
        <w:t>Gr</w:t>
      </w:r>
      <w:r>
        <w:t>upp,</w:t>
      </w:r>
      <w:r>
        <w:t> </w:t>
      </w:r>
      <w:r>
        <w:t xml:space="preserve">H.,</w:t>
      </w:r>
      <w:r>
        <w:t xml:space="preserve"> </w:t>
      </w:r>
      <w:r>
        <w:t>1998,</w:t>
      </w:r>
      <w:r>
        <w:t> </w:t>
      </w:r>
      <w:r>
        <w:rPr>
          <w:b/>
          <w:i/>
        </w:rPr>
        <w:t>Foundations</w:t>
      </w:r>
      <w:r>
        <w:rPr>
          <w:b/>
          <w:i/>
        </w:rPr>
        <w:t> </w:t>
      </w:r>
      <w:r>
        <w:rPr>
          <w:b/>
          <w:i/>
        </w:rPr>
        <w:t>of</w:t>
      </w:r>
      <w:r>
        <w:rPr>
          <w:b/>
          <w:i/>
        </w:rPr>
        <w:t> </w:t>
      </w:r>
      <w:r>
        <w:rPr>
          <w:b/>
          <w:i/>
        </w:rPr>
        <w:t>the</w:t>
      </w:r>
      <w:r>
        <w:rPr>
          <w:b/>
          <w:i/>
        </w:rPr>
        <w:t> </w:t>
      </w:r>
      <w:r>
        <w:rPr>
          <w:b/>
          <w:i/>
        </w:rPr>
        <w:t>Economics</w:t>
      </w:r>
      <w:r>
        <w:rPr>
          <w:b/>
          <w:i/>
        </w:rPr>
        <w:t> </w:t>
      </w:r>
      <w:r>
        <w:rPr>
          <w:b/>
          <w:i/>
        </w:rPr>
        <w:t>of</w:t>
      </w:r>
      <w:r>
        <w:rPr>
          <w:b/>
          <w:i/>
        </w:rPr>
        <w:t> </w:t>
      </w:r>
      <w:r>
        <w:rPr>
          <w:b/>
          <w:i/>
        </w:rPr>
        <w:t>Innovation:</w:t>
      </w:r>
      <w:r>
        <w:rPr>
          <w:b/>
          <w:i/>
        </w:rPr>
        <w:t> </w:t>
      </w:r>
      <w:r>
        <w:rPr>
          <w:b/>
          <w:i/>
        </w:rPr>
        <w:t>Theory,</w:t>
      </w:r>
      <w:r>
        <w:rPr>
          <w:b/>
          <w:i/>
        </w:rPr>
        <w:t> </w:t>
      </w:r>
      <w:r>
        <w:rPr>
          <w:b/>
          <w:i/>
        </w:rPr>
        <w:t>Measurement,</w:t>
      </w:r>
      <w:r>
        <w:rPr>
          <w:b/>
          <w:i/>
        </w:rPr>
        <w:t> </w:t>
      </w:r>
      <w:r>
        <w:rPr>
          <w:b/>
          <w:i/>
        </w:rPr>
        <w:t>and </w:t>
      </w:r>
      <w:r>
        <w:rPr>
          <w:b/>
          <w:i/>
        </w:rPr>
        <w:t>Practice</w:t>
      </w:r>
      <w:r>
        <w:t>, E.</w:t>
      </w:r>
      <w:r>
        <w:t> </w:t>
      </w:r>
      <w:r>
        <w:t>Elgar.</w:t>
      </w:r>
    </w:p>
    <w:p w:rsidR="0018722C">
      <w:pPr>
        <w:pStyle w:val="ab"/>
        <w:topLinePunct/>
        <w:ind w:left="200" w:hangingChars="200" w:hanging="200"/>
      </w:pPr>
      <w:bookmarkStart w:name="_bookmark147" w:id="283"/>
      <w:bookmarkEnd w:id="283"/>
      <w:r>
        <w:t>[</w:t>
      </w:r>
      <w:r>
        <w:t xml:space="preserve">102</w:t>
      </w:r>
      <w:r>
        <w:t>]</w:t>
      </w:r>
      <w:r w:rsidRPr="00281126">
        <w:t xml:space="preserve"> </w:t>
      </w:r>
      <w:r/>
      <w:bookmarkStart w:name="_bookmark147" w:id="284"/>
      <w:bookmarkEnd w:id="284"/>
      <w:r>
        <w:t>G</w:t>
      </w:r>
      <w:r>
        <w:t>u,</w:t>
      </w:r>
      <w:r>
        <w:t> </w:t>
      </w:r>
      <w:r>
        <w:t>F.,</w:t>
      </w:r>
      <w:r>
        <w:t> </w:t>
      </w:r>
      <w:r>
        <w:t>and</w:t>
      </w:r>
      <w:r>
        <w:t> </w:t>
      </w:r>
      <w:r>
        <w:t>Wang,</w:t>
      </w:r>
      <w:r>
        <w:t> </w:t>
      </w:r>
      <w:r>
        <w:t xml:space="preserve">W.,</w:t>
      </w:r>
      <w:r>
        <w:t xml:space="preserve"> </w:t>
      </w:r>
      <w:r>
        <w:t>2005,</w:t>
      </w:r>
      <w:r>
        <w:t>"</w:t>
      </w:r>
      <w:r w:rsidR="004B696B">
        <w:t xml:space="preserve"> </w:t>
      </w:r>
      <w:r w:rsidR="004B696B">
        <w:t>Intangible</w:t>
      </w:r>
      <w:r>
        <w:t> </w:t>
      </w:r>
      <w:r>
        <w:t>Assets,</w:t>
      </w:r>
      <w:r>
        <w:t> </w:t>
      </w:r>
      <w:r>
        <w:t>Information</w:t>
      </w:r>
      <w:r>
        <w:t> </w:t>
      </w:r>
      <w:r>
        <w:t>Complexity,</w:t>
      </w:r>
      <w:r>
        <w:t> </w:t>
      </w:r>
      <w:r>
        <w:t>and</w:t>
      </w:r>
      <w:r>
        <w:t> </w:t>
      </w:r>
      <w:r>
        <w:t>Analysts</w:t>
      </w:r>
      <w:r>
        <w:t>'</w:t>
      </w:r>
      <w:r>
        <w:t> </w:t>
      </w:r>
      <w:r>
        <w:t>Earnings for ecasts", </w:t>
      </w:r>
      <w:r>
        <w:rPr>
          <w:b/>
          <w:i/>
        </w:rPr>
        <w:t>Journal of Business Finance &amp; Accounting</w:t>
      </w:r>
      <w:r>
        <w:t>, 32</w:t>
      </w:r>
      <w:r>
        <w:t>(</w:t>
      </w:r>
      <w:r>
        <w:t>9</w:t>
      </w:r>
      <w:r>
        <w:t>)</w:t>
      </w:r>
      <w:r>
        <w:t>,</w:t>
      </w:r>
      <w:r>
        <w:t> </w:t>
      </w:r>
      <w:r>
        <w:t>1673-1702.</w:t>
      </w:r>
    </w:p>
    <w:p w:rsidR="0018722C">
      <w:pPr>
        <w:pStyle w:val="ab"/>
        <w:topLinePunct/>
        <w:ind w:left="200" w:hangingChars="200" w:hanging="200"/>
      </w:pPr>
      <w:bookmarkStart w:name="_bookmark148" w:id="285"/>
      <w:bookmarkEnd w:id="285"/>
      <w:r>
        <w:t>[</w:t>
      </w:r>
      <w:r>
        <w:t xml:space="preserve">103</w:t>
      </w:r>
      <w:r>
        <w:t>]</w:t>
      </w:r>
      <w:r w:rsidRPr="00281126">
        <w:t xml:space="preserve"> </w:t>
      </w:r>
      <w:r/>
      <w:bookmarkStart w:name="_bookmark148" w:id="286"/>
      <w:bookmarkEnd w:id="286"/>
      <w:r>
        <w:t>G</w:t>
      </w:r>
      <w:r>
        <w:t>uangzhou</w:t>
      </w:r>
      <w:r>
        <w:t> </w:t>
      </w:r>
      <w:r>
        <w:t>Hu,</w:t>
      </w:r>
      <w:r>
        <w:t> </w:t>
      </w:r>
      <w:r>
        <w:t xml:space="preserve">A.,</w:t>
      </w:r>
      <w:r>
        <w:t xml:space="preserve"> </w:t>
      </w:r>
      <w:r>
        <w:t>2001,</w:t>
      </w:r>
      <w:r>
        <w:t>"</w:t>
      </w:r>
      <w:r w:rsidR="004B696B">
        <w:t xml:space="preserve"> </w:t>
      </w:r>
      <w:r w:rsidR="004B696B">
        <w:t>Ownership,</w:t>
      </w:r>
      <w:r>
        <w:t> </w:t>
      </w:r>
      <w:r>
        <w:t>Government</w:t>
      </w:r>
      <w:r>
        <w:t> </w:t>
      </w:r>
      <w:r>
        <w:t>R&amp;D,</w:t>
      </w:r>
      <w:r>
        <w:t> </w:t>
      </w:r>
      <w:r>
        <w:t>Private</w:t>
      </w:r>
      <w:r>
        <w:t> </w:t>
      </w:r>
      <w:r>
        <w:t>R&amp;D,</w:t>
      </w:r>
      <w:r>
        <w:t> </w:t>
      </w:r>
      <w:r>
        <w:t>and</w:t>
      </w:r>
      <w:r>
        <w:t> </w:t>
      </w:r>
      <w:r>
        <w:t>Productivity</w:t>
      </w:r>
      <w:r>
        <w:t> </w:t>
      </w:r>
      <w:r>
        <w:t>in Chinese Industry", </w:t>
      </w:r>
      <w:r>
        <w:rPr>
          <w:b/>
          <w:i/>
        </w:rPr>
        <w:t>Journal of Comparative Economics</w:t>
      </w:r>
      <w:r>
        <w:t>, 29</w:t>
      </w:r>
      <w:r>
        <w:t>(</w:t>
      </w:r>
      <w:r>
        <w:t>1</w:t>
      </w:r>
      <w:r>
        <w:t>)</w:t>
      </w:r>
      <w:r>
        <w:t>,</w:t>
      </w:r>
      <w:r>
        <w:t> </w:t>
      </w:r>
      <w:r>
        <w:t>136-157.</w:t>
      </w:r>
    </w:p>
    <w:p w:rsidR="0018722C">
      <w:pPr>
        <w:pStyle w:val="ab"/>
        <w:topLinePunct/>
        <w:ind w:left="200" w:hangingChars="200" w:hanging="200"/>
      </w:pPr>
      <w:bookmarkStart w:name="_bookmark149" w:id="287"/>
      <w:bookmarkEnd w:id="287"/>
      <w:r>
        <w:t>[</w:t>
      </w:r>
      <w:r>
        <w:t xml:space="preserve">104</w:t>
      </w:r>
      <w:r>
        <w:t>]</w:t>
      </w:r>
      <w:r w:rsidRPr="00281126">
        <w:t xml:space="preserve"> </w:t>
      </w:r>
      <w:r/>
      <w:bookmarkStart w:name="_bookmark149" w:id="288"/>
      <w:bookmarkEnd w:id="288"/>
      <w:r>
        <w:t>Hall,</w:t>
      </w:r>
      <w:r>
        <w:t> </w:t>
      </w:r>
      <w:r>
        <w:t>B.,</w:t>
      </w:r>
      <w:r>
        <w:t> </w:t>
      </w:r>
      <w:r>
        <w:t>and</w:t>
      </w:r>
      <w:r>
        <w:t> </w:t>
      </w:r>
      <w:r>
        <w:t>Van</w:t>
      </w:r>
      <w:r>
        <w:t> </w:t>
      </w:r>
      <w:r>
        <w:t>Reenen,</w:t>
      </w:r>
      <w:r>
        <w:t> </w:t>
      </w:r>
      <w:r>
        <w:t xml:space="preserve">J.,</w:t>
      </w:r>
      <w:r>
        <w:t xml:space="preserve"> </w:t>
      </w:r>
      <w:r>
        <w:t>2000,</w:t>
      </w:r>
      <w:r>
        <w:t>"</w:t>
      </w:r>
      <w:r w:rsidR="001852F3">
        <w:t xml:space="preserve"> </w:t>
      </w:r>
      <w:r w:rsidR="001852F3">
        <w:t xml:space="preserve">How</w:t>
      </w:r>
      <w:r>
        <w:t> </w:t>
      </w:r>
      <w:r>
        <w:t>Effective</w:t>
      </w:r>
      <w:r>
        <w:t> </w:t>
      </w:r>
      <w:r>
        <w:t>Are</w:t>
      </w:r>
      <w:r>
        <w:t> </w:t>
      </w:r>
      <w:r>
        <w:t>Fiscal</w:t>
      </w:r>
      <w:r>
        <w:t> </w:t>
      </w:r>
      <w:r>
        <w:t>Incentives</w:t>
      </w:r>
      <w:r>
        <w:t> </w:t>
      </w:r>
      <w:r>
        <w:t>for</w:t>
      </w:r>
      <w:r>
        <w:t> </w:t>
      </w:r>
      <w:r>
        <w:t xml:space="preserve">R&amp;</w:t>
      </w:r>
      <w:r w:rsidR="001852F3">
        <w:t xml:space="preserve"> </w:t>
      </w:r>
      <w:r w:rsidR="001852F3">
        <w:t xml:space="preserve">D</w:t>
      </w:r>
      <w:r/>
      <w:r>
        <w:t>A</w:t>
      </w:r>
      <w:r/>
      <w:r>
        <w:t>Review</w:t>
      </w:r>
      <w:r/>
      <w:r>
        <w:t>of</w:t>
      </w:r>
      <w:r w:rsidR="001852F3">
        <w:t xml:space="preserve">the</w:t>
      </w:r>
      <w:r w:rsidR="001852F3">
        <w:t xml:space="preserve">Evidence", </w:t>
      </w:r>
      <w:r>
        <w:rPr>
          <w:b/>
          <w:i/>
        </w:rPr>
        <w:t>Research</w:t>
      </w:r>
      <w:r w:rsidR="001852F3">
        <w:rPr>
          <w:b/>
          <w:i/>
        </w:rPr>
        <w:t xml:space="preserve">Policy</w:t>
      </w:r>
      <w:r>
        <w:t>, 29</w:t>
      </w:r>
      <w:r>
        <w:t>(</w:t>
      </w:r>
      <w:r>
        <w:t>4</w:t>
      </w:r>
      <w:r>
        <w:t>)</w:t>
      </w:r>
      <w:r>
        <w:t>,</w:t>
      </w:r>
      <w:r>
        <w:t> </w:t>
      </w:r>
      <w:r>
        <w:t>449-469.</w:t>
      </w:r>
    </w:p>
    <w:p w:rsidR="0018722C">
      <w:pPr>
        <w:pStyle w:val="ab"/>
        <w:topLinePunct/>
        <w:ind w:left="200" w:hangingChars="200" w:hanging="200"/>
      </w:pPr>
      <w:bookmarkStart w:name="_bookmark150" w:id="289"/>
      <w:bookmarkEnd w:id="289"/>
      <w:r>
        <w:t>[</w:t>
      </w:r>
      <w:r>
        <w:t xml:space="preserve">105</w:t>
      </w:r>
      <w:r>
        <w:t>]</w:t>
      </w:r>
      <w:r w:rsidRPr="00281126">
        <w:t xml:space="preserve"> </w:t>
      </w:r>
      <w:r/>
      <w:bookmarkStart w:name="_bookmark150" w:id="290"/>
      <w:bookmarkEnd w:id="290"/>
      <w:r>
        <w:t>Hall,</w:t>
      </w:r>
      <w:r>
        <w:t xml:space="preserve"> B. H.,</w:t>
      </w:r>
      <w:r>
        <w:t xml:space="preserve"> </w:t>
      </w:r>
      <w:r>
        <w:t>2002,</w:t>
      </w:r>
      <w:r>
        <w:t xml:space="preserve">"</w:t>
      </w:r>
      <w:r w:rsidR="004B696B">
        <w:t xml:space="preserve"> </w:t>
      </w:r>
      <w:r w:rsidR="004B696B">
        <w:t xml:space="preserve">The Financing of Research and Development", </w:t>
      </w:r>
      <w:r>
        <w:rPr>
          <w:b/>
          <w:i/>
        </w:rPr>
        <w:t>Oxford Review of Economic </w:t>
      </w:r>
      <w:r>
        <w:rPr>
          <w:b/>
          <w:i/>
        </w:rPr>
        <w:t>Policy</w:t>
      </w:r>
      <w:r>
        <w:t>, 18</w:t>
      </w:r>
      <w:r>
        <w:t>(</w:t>
      </w:r>
      <w:r>
        <w:t>1</w:t>
      </w:r>
      <w:r>
        <w:t>)</w:t>
      </w:r>
      <w:r>
        <w:t>,</w:t>
      </w:r>
      <w:r>
        <w:t> </w:t>
      </w:r>
      <w:r>
        <w:t>35-51.</w:t>
      </w:r>
    </w:p>
    <w:p w:rsidR="0018722C">
      <w:pPr>
        <w:pStyle w:val="ab"/>
        <w:topLinePunct/>
        <w:ind w:left="200" w:hangingChars="200" w:hanging="200"/>
      </w:pPr>
      <w:bookmarkStart w:name="_bookmark151" w:id="291"/>
      <w:bookmarkEnd w:id="291"/>
      <w:r>
        <w:t>[</w:t>
      </w:r>
      <w:r>
        <w:t xml:space="preserve">106</w:t>
      </w:r>
      <w:r>
        <w:t>]</w:t>
      </w:r>
      <w:r w:rsidRPr="00281126">
        <w:t xml:space="preserve"> </w:t>
      </w:r>
      <w:r/>
      <w:bookmarkStart w:name="_bookmark151" w:id="292"/>
      <w:bookmarkEnd w:id="292"/>
      <w:r>
        <w:t>Hall,</w:t>
      </w:r>
      <w:r>
        <w:t> </w:t>
      </w:r>
      <w:r>
        <w:t>B.</w:t>
      </w:r>
      <w:r>
        <w:t> </w:t>
      </w:r>
      <w:r>
        <w:t xml:space="preserve">H.,</w:t>
      </w:r>
      <w:r>
        <w:t xml:space="preserve"> </w:t>
      </w:r>
      <w:r>
        <w:t>2004,</w:t>
      </w:r>
      <w:r>
        <w:t>"</w:t>
      </w:r>
      <w:r w:rsidR="004B696B">
        <w:t xml:space="preserve"> </w:t>
      </w:r>
      <w:r w:rsidR="004B696B">
        <w:t>Exploring</w:t>
      </w:r>
      <w:r>
        <w:t> </w:t>
      </w:r>
      <w:r>
        <w:t>the</w:t>
      </w:r>
      <w:r>
        <w:t> </w:t>
      </w:r>
      <w:r>
        <w:t>Patent</w:t>
      </w:r>
      <w:r>
        <w:t> </w:t>
      </w:r>
      <w:r>
        <w:t>Explosion",</w:t>
      </w:r>
      <w:r>
        <w:t> </w:t>
      </w:r>
      <w:r>
        <w:t>The </w:t>
      </w:r>
      <w:r>
        <w:rPr>
          <w:b/>
          <w:i/>
        </w:rPr>
        <w:t>Journal</w:t>
      </w:r>
      <w:r>
        <w:rPr>
          <w:b/>
          <w:i/>
        </w:rPr>
        <w:t> </w:t>
      </w:r>
      <w:r>
        <w:rPr>
          <w:b/>
          <w:i/>
        </w:rPr>
        <w:t>of</w:t>
      </w:r>
      <w:r>
        <w:rPr>
          <w:b/>
          <w:i/>
        </w:rPr>
        <w:t> </w:t>
      </w:r>
      <w:r>
        <w:rPr>
          <w:b/>
          <w:i/>
        </w:rPr>
        <w:t>Technology</w:t>
      </w:r>
      <w:r>
        <w:rPr>
          <w:b/>
          <w:i/>
        </w:rPr>
        <w:t> </w:t>
      </w:r>
      <w:r>
        <w:rPr>
          <w:b/>
          <w:i/>
        </w:rPr>
        <w:t>Transfer</w:t>
      </w:r>
      <w:r>
        <w:t>, 30</w:t>
      </w:r>
      <w:r>
        <w:t>(</w:t>
      </w:r>
      <w:r>
        <w:t>1-2</w:t>
      </w:r>
      <w:r>
        <w:t>)</w:t>
      </w:r>
      <w:r>
        <w:t>,</w:t>
      </w:r>
      <w:r>
        <w:t> </w:t>
      </w:r>
      <w:r>
        <w:t>35-48.</w:t>
      </w:r>
    </w:p>
    <w:p w:rsidR="0018722C">
      <w:pPr>
        <w:pStyle w:val="ab"/>
        <w:topLinePunct/>
        <w:ind w:left="200" w:hangingChars="200" w:hanging="200"/>
      </w:pPr>
      <w:bookmarkStart w:name="_bookmark152" w:id="293"/>
      <w:bookmarkEnd w:id="293"/>
      <w:r>
        <w:t>[</w:t>
      </w:r>
      <w:r>
        <w:t xml:space="preserve">107</w:t>
      </w:r>
      <w:r>
        <w:t>]</w:t>
      </w:r>
      <w:r w:rsidRPr="00281126">
        <w:t xml:space="preserve"> </w:t>
      </w:r>
      <w:r/>
      <w:bookmarkStart w:name="_bookmark152" w:id="294"/>
      <w:bookmarkEnd w:id="294"/>
      <w:r>
        <w:t>Hall,</w:t>
      </w:r>
      <w:r>
        <w:t> </w:t>
      </w:r>
      <w:r>
        <w:t>B.</w:t>
      </w:r>
      <w:r>
        <w:t> </w:t>
      </w:r>
      <w:r>
        <w:t>H.,</w:t>
      </w:r>
      <w:r>
        <w:t> </w:t>
      </w:r>
      <w:r>
        <w:t>Thoma,</w:t>
      </w:r>
      <w:r>
        <w:t> </w:t>
      </w:r>
      <w:r>
        <w:t>G.,</w:t>
      </w:r>
      <w:r>
        <w:t> </w:t>
      </w:r>
      <w:r>
        <w:t>and</w:t>
      </w:r>
      <w:r>
        <w:t> </w:t>
      </w:r>
      <w:r>
        <w:t>Torrisi,</w:t>
      </w:r>
      <w:r>
        <w:t> </w:t>
      </w:r>
      <w:r>
        <w:t>S.,</w:t>
      </w:r>
      <w:r>
        <w:t> </w:t>
      </w:r>
      <w:r>
        <w:t>2007, </w:t>
      </w:r>
      <w:r>
        <w:rPr>
          <w:i/>
        </w:rPr>
        <w:t>The</w:t>
      </w:r>
      <w:r>
        <w:rPr>
          <w:i/>
        </w:rPr>
        <w:t> </w:t>
      </w:r>
      <w:r>
        <w:rPr>
          <w:i/>
        </w:rPr>
        <w:t>Market</w:t>
      </w:r>
      <w:r>
        <w:rPr>
          <w:i/>
        </w:rPr>
        <w:t> </w:t>
      </w:r>
      <w:r>
        <w:rPr>
          <w:i/>
        </w:rPr>
        <w:t>Value</w:t>
      </w:r>
      <w:r>
        <w:rPr>
          <w:i/>
        </w:rPr>
        <w:t> </w:t>
      </w:r>
      <w:r>
        <w:rPr>
          <w:i/>
        </w:rPr>
        <w:t>Of</w:t>
      </w:r>
      <w:r>
        <w:rPr>
          <w:i/>
        </w:rPr>
        <w:t> </w:t>
      </w:r>
      <w:r>
        <w:rPr>
          <w:i/>
        </w:rPr>
        <w:t>Patents</w:t>
      </w:r>
      <w:r>
        <w:rPr>
          <w:i/>
        </w:rPr>
        <w:t> </w:t>
      </w:r>
      <w:r>
        <w:rPr>
          <w:i/>
        </w:rPr>
        <w:t>And</w:t>
      </w:r>
      <w:r>
        <w:rPr>
          <w:i/>
        </w:rPr>
        <w:t> </w:t>
      </w:r>
      <w:r>
        <w:rPr>
          <w:i/>
        </w:rPr>
        <w:t>R&amp;D:</w:t>
      </w:r>
      <w:r>
        <w:rPr>
          <w:i/>
        </w:rPr>
        <w:t> </w:t>
      </w:r>
      <w:r>
        <w:rPr>
          <w:i/>
        </w:rPr>
        <w:t>Evidence </w:t>
      </w:r>
      <w:r>
        <w:rPr>
          <w:i/>
        </w:rPr>
        <w:t>From</w:t>
      </w:r>
      <w:r>
        <w:rPr>
          <w:i/>
        </w:rPr>
        <w:t> </w:t>
      </w:r>
      <w:r>
        <w:rPr>
          <w:i/>
        </w:rPr>
        <w:t>European</w:t>
      </w:r>
      <w:r>
        <w:rPr>
          <w:i/>
        </w:rPr>
        <w:t> </w:t>
      </w:r>
      <w:r>
        <w:rPr>
          <w:i/>
        </w:rPr>
        <w:t>Firms</w:t>
      </w:r>
      <w:r>
        <w:t>.</w:t>
      </w:r>
      <w:r>
        <w:t> </w:t>
      </w:r>
      <w:r>
        <w:t>Paper</w:t>
      </w:r>
      <w:r>
        <w:t> </w:t>
      </w:r>
      <w:r>
        <w:t>Presented</w:t>
      </w:r>
      <w:r>
        <w:t> </w:t>
      </w:r>
      <w:r>
        <w:t>At</w:t>
      </w:r>
      <w:r>
        <w:t> </w:t>
      </w:r>
      <w:r>
        <w:t>the</w:t>
      </w:r>
      <w:r>
        <w:t> </w:t>
      </w:r>
      <w:r>
        <w:t>Academy</w:t>
      </w:r>
      <w:r>
        <w:t> </w:t>
      </w:r>
      <w:r>
        <w:t>of</w:t>
      </w:r>
      <w:r>
        <w:t> </w:t>
      </w:r>
      <w:r>
        <w:t>Management</w:t>
      </w:r>
      <w:r>
        <w:t> </w:t>
      </w:r>
      <w:r>
        <w:t>Proceedings.</w:t>
      </w:r>
    </w:p>
    <w:p w:rsidR="0018722C">
      <w:pPr>
        <w:pStyle w:val="ab"/>
        <w:topLinePunct/>
        <w:ind w:left="200" w:hangingChars="200" w:hanging="200"/>
      </w:pPr>
      <w:bookmarkStart w:name="_bookmark153" w:id="295"/>
      <w:bookmarkEnd w:id="295"/>
      <w:r>
        <w:t>[</w:t>
      </w:r>
      <w:r>
        <w:t xml:space="preserve">108</w:t>
      </w:r>
      <w:r>
        <w:t>]</w:t>
      </w:r>
      <w:r w:rsidRPr="00281126">
        <w:t xml:space="preserve"> </w:t>
      </w:r>
      <w:r/>
      <w:bookmarkStart w:name="_bookmark153" w:id="296"/>
      <w:bookmarkEnd w:id="296"/>
      <w:r>
        <w:t>Hall,</w:t>
      </w:r>
      <w:r>
        <w:t xml:space="preserve"> B. H., and Ziedonis, R. H.,</w:t>
      </w:r>
      <w:r>
        <w:t xml:space="preserve"> </w:t>
      </w:r>
      <w:r>
        <w:t>2001,</w:t>
      </w:r>
      <w:r>
        <w:t xml:space="preserve">"</w:t>
      </w:r>
      <w:r w:rsidR="004B696B">
        <w:t xml:space="preserve"> </w:t>
      </w:r>
      <w:r w:rsidR="004B696B">
        <w:t xml:space="preserve">The Patent Paradox Revisited: An Empirical Study of Patenting in the US Semiconductor </w:t>
      </w:r>
      <w:r>
        <w:t>Industry, </w:t>
      </w:r>
      <w:r>
        <w:t>1979-1995", </w:t>
      </w:r>
      <w:r>
        <w:rPr>
          <w:b/>
          <w:i/>
        </w:rPr>
        <w:t>RAND Journal of Economics</w:t>
      </w:r>
      <w:r>
        <w:t>, 32</w:t>
      </w:r>
      <w:r>
        <w:t>(</w:t>
      </w:r>
      <w:r>
        <w:t>1</w:t>
      </w:r>
      <w:r>
        <w:t>)</w:t>
      </w:r>
      <w:r>
        <w:t>, 101-128.</w:t>
      </w:r>
    </w:p>
    <w:p w:rsidR="0018722C">
      <w:pPr>
        <w:pStyle w:val="ab"/>
        <w:topLinePunct/>
        <w:ind w:left="200" w:hangingChars="200" w:hanging="200"/>
      </w:pPr>
      <w:bookmarkStart w:name="_bookmark154" w:id="297"/>
      <w:bookmarkEnd w:id="297"/>
      <w:r>
        <w:t>[</w:t>
      </w:r>
      <w:r>
        <w:t xml:space="preserve">109</w:t>
      </w:r>
      <w:r>
        <w:t>]</w:t>
      </w:r>
      <w:r w:rsidRPr="00281126">
        <w:t xml:space="preserve"> </w:t>
      </w:r>
      <w:r/>
      <w:bookmarkStart w:name="_bookmark154" w:id="298"/>
      <w:bookmarkEnd w:id="298"/>
      <w:r>
        <w:t>Hall,</w:t>
      </w:r>
      <w:r>
        <w:t> </w:t>
      </w:r>
      <w:r>
        <w:t xml:space="preserve">R.,</w:t>
      </w:r>
      <w:r>
        <w:t xml:space="preserve"> </w:t>
      </w:r>
      <w:r>
        <w:t>1993,</w:t>
      </w:r>
      <w:r>
        <w:t>"</w:t>
      </w:r>
      <w:r w:rsidR="004B696B">
        <w:t xml:space="preserve"> </w:t>
      </w:r>
      <w:r w:rsidR="004B696B">
        <w:t>A</w:t>
      </w:r>
      <w:r>
        <w:t> </w:t>
      </w:r>
      <w:r>
        <w:t>Framework</w:t>
      </w:r>
      <w:r>
        <w:t> </w:t>
      </w:r>
      <w:r>
        <w:t>Linking</w:t>
      </w:r>
      <w:r>
        <w:t> </w:t>
      </w:r>
      <w:r>
        <w:t>Intangible</w:t>
      </w:r>
      <w:r>
        <w:t> </w:t>
      </w:r>
      <w:r>
        <w:t>Resources</w:t>
      </w:r>
      <w:r>
        <w:t> </w:t>
      </w:r>
      <w:r>
        <w:t>and</w:t>
      </w:r>
      <w:r>
        <w:t> </w:t>
      </w:r>
      <w:r>
        <w:t>Capabiliites</w:t>
      </w:r>
      <w:r>
        <w:t> </w:t>
      </w:r>
      <w:r>
        <w:t>to</w:t>
      </w:r>
      <w:r>
        <w:t> </w:t>
      </w:r>
      <w:r>
        <w:t>Sustainable Competitive</w:t>
      </w:r>
      <w:r>
        <w:t> </w:t>
      </w:r>
      <w:r>
        <w:t>Advantage",</w:t>
      </w:r>
      <w:r>
        <w:t> </w:t>
      </w:r>
      <w:r>
        <w:rPr>
          <w:b/>
          <w:i/>
        </w:rPr>
        <w:t>Strategic</w:t>
      </w:r>
      <w:r>
        <w:rPr>
          <w:b/>
          <w:i/>
        </w:rPr>
        <w:t> </w:t>
      </w:r>
      <w:r>
        <w:rPr>
          <w:b/>
          <w:i/>
        </w:rPr>
        <w:t>Management</w:t>
      </w:r>
      <w:r>
        <w:rPr>
          <w:b/>
          <w:i/>
        </w:rPr>
        <w:t> </w:t>
      </w:r>
      <w:r>
        <w:rPr>
          <w:b/>
          <w:i/>
        </w:rPr>
        <w:t>Journal</w:t>
      </w:r>
      <w:r>
        <w:t>,</w:t>
      </w:r>
      <w:r>
        <w:t> </w:t>
      </w:r>
      <w:r>
        <w:t>14</w:t>
      </w:r>
      <w:r>
        <w:t>(</w:t>
      </w:r>
      <w:r>
        <w:t>8</w:t>
      </w:r>
      <w:r>
        <w:t>)</w:t>
      </w:r>
      <w:r>
        <w:t>,</w:t>
      </w:r>
      <w:r>
        <w:t> </w:t>
      </w:r>
      <w:r>
        <w:t>607-618.</w:t>
      </w:r>
    </w:p>
    <w:p w:rsidR="0018722C">
      <w:pPr>
        <w:pStyle w:val="ab"/>
        <w:topLinePunct/>
        <w:ind w:left="200" w:hangingChars="200" w:hanging="200"/>
      </w:pPr>
      <w:bookmarkStart w:name="_bookmark155" w:id="299"/>
      <w:bookmarkEnd w:id="299"/>
      <w:r>
        <w:t>[</w:t>
      </w:r>
      <w:r>
        <w:t xml:space="preserve">110</w:t>
      </w:r>
      <w:r>
        <w:t>]</w:t>
      </w:r>
      <w:r w:rsidRPr="00281126">
        <w:t xml:space="preserve"> </w:t>
      </w:r>
      <w:r/>
      <w:bookmarkStart w:name="_bookmark155" w:id="300"/>
      <w:bookmarkEnd w:id="300"/>
      <w:r>
        <w:t>Hall,</w:t>
      </w:r>
      <w:r>
        <w:t> R. E., and Jorgenson, D. </w:t>
      </w:r>
      <w:r>
        <w:t xml:space="preserve">W.,</w:t>
      </w:r>
      <w:r>
        <w:t xml:space="preserve"> </w:t>
      </w:r>
      <w:r>
        <w:t>1967,</w:t>
      </w:r>
      <w:r>
        <w:t xml:space="preserve">"</w:t>
      </w:r>
      <w:r w:rsidR="004B696B">
        <w:t xml:space="preserve"> </w:t>
      </w:r>
      <w:r w:rsidR="004B696B">
        <w:t xml:space="preserve">Tax </w:t>
      </w:r>
      <w:r>
        <w:t>Policy and Investment Behavior", The </w:t>
      </w:r>
      <w:r>
        <w:rPr>
          <w:b/>
          <w:i/>
        </w:rPr>
        <w:t>American </w:t>
      </w:r>
      <w:r>
        <w:rPr>
          <w:b/>
          <w:i/>
        </w:rPr>
        <w:t>Economic Review</w:t>
      </w:r>
      <w:r>
        <w:t>, 57</w:t>
      </w:r>
      <w:r>
        <w:t>(</w:t>
      </w:r>
      <w:r>
        <w:t>3</w:t>
      </w:r>
      <w:r>
        <w:t>)</w:t>
      </w:r>
      <w:r>
        <w:t>,</w:t>
      </w:r>
      <w:r>
        <w:t> </w:t>
      </w:r>
      <w:r>
        <w:t>391-414.</w:t>
      </w:r>
    </w:p>
    <w:p w:rsidR="0018722C">
      <w:pPr>
        <w:pStyle w:val="ab"/>
        <w:topLinePunct/>
        <w:ind w:left="200" w:hangingChars="200" w:hanging="200"/>
      </w:pPr>
      <w:bookmarkStart w:name="_bookmark156" w:id="301"/>
      <w:bookmarkEnd w:id="301"/>
      <w:r>
        <w:t>[</w:t>
      </w:r>
      <w:r>
        <w:t xml:space="preserve">111</w:t>
      </w:r>
      <w:r>
        <w:t>]</w:t>
      </w:r>
      <w:r w:rsidRPr="00281126">
        <w:t xml:space="preserve"> </w:t>
      </w:r>
      <w:r/>
      <w:bookmarkStart w:name="_bookmark156" w:id="302"/>
      <w:bookmarkEnd w:id="302"/>
      <w:r>
        <w:t>Ha</w:t>
      </w:r>
      <w:r>
        <w:t>mersma,</w:t>
      </w:r>
      <w:r>
        <w:t> </w:t>
      </w:r>
      <w:r>
        <w:t xml:space="preserve">S.,</w:t>
      </w:r>
      <w:r>
        <w:t xml:space="preserve"> </w:t>
      </w:r>
      <w:r>
        <w:t>2008,</w:t>
      </w:r>
      <w:r>
        <w:t>"</w:t>
      </w:r>
      <w:r w:rsidR="004B696B">
        <w:t xml:space="preserve"> </w:t>
      </w:r>
      <w:r w:rsidR="004B696B">
        <w:t>The</w:t>
      </w:r>
      <w:r>
        <w:t> </w:t>
      </w:r>
      <w:r>
        <w:t>Effects</w:t>
      </w:r>
      <w:r>
        <w:t> </w:t>
      </w:r>
      <w:r>
        <w:t>of</w:t>
      </w:r>
      <w:r>
        <w:t> </w:t>
      </w:r>
      <w:r>
        <w:t>An</w:t>
      </w:r>
      <w:r>
        <w:t> </w:t>
      </w:r>
      <w:r>
        <w:t>Employer</w:t>
      </w:r>
      <w:r>
        <w:t> </w:t>
      </w:r>
      <w:r>
        <w:t>Subsidy</w:t>
      </w:r>
      <w:r>
        <w:t> </w:t>
      </w:r>
      <w:r>
        <w:t>on</w:t>
      </w:r>
      <w:r>
        <w:t> </w:t>
      </w:r>
      <w:r>
        <w:t>Employment</w:t>
      </w:r>
      <w:r>
        <w:t> </w:t>
      </w:r>
      <w:r>
        <w:t>Outcomes:</w:t>
      </w:r>
      <w:r>
        <w:t> </w:t>
      </w:r>
      <w:r>
        <w:t>A</w:t>
      </w:r>
      <w:r>
        <w:t> </w:t>
      </w:r>
      <w:r>
        <w:t>Study</w:t>
      </w:r>
      <w:r>
        <w:t> </w:t>
      </w:r>
      <w:r>
        <w:t>of the </w:t>
      </w:r>
      <w:r>
        <w:t>Work </w:t>
      </w:r>
      <w:r>
        <w:t>Opportunity and </w:t>
      </w:r>
      <w:r>
        <w:t>Welfare</w:t>
      </w:r>
      <w:r>
        <w:rPr>
          <w:rFonts w:ascii="宋体" w:hAnsi="宋体"/>
        </w:rPr>
        <w:t>‐</w:t>
      </w:r>
      <w:r>
        <w:t>To</w:t>
      </w:r>
      <w:r>
        <w:rPr>
          <w:rFonts w:ascii="宋体" w:hAnsi="宋体"/>
        </w:rPr>
        <w:t>‐</w:t>
      </w:r>
      <w:r>
        <w:t>Work </w:t>
      </w:r>
      <w:r>
        <w:t>Tax </w:t>
      </w:r>
      <w:r>
        <w:t>Credits", </w:t>
      </w:r>
      <w:r>
        <w:rPr>
          <w:b/>
          <w:i/>
        </w:rPr>
        <w:t>Journal of Policy Analysis and </w:t>
      </w:r>
      <w:r>
        <w:rPr>
          <w:b/>
          <w:i/>
        </w:rPr>
        <w:t>Management</w:t>
      </w:r>
      <w:r>
        <w:t>, 27</w:t>
      </w:r>
      <w:r>
        <w:t>(</w:t>
      </w:r>
      <w:r>
        <w:t>3</w:t>
      </w:r>
      <w:r>
        <w:t>)</w:t>
      </w:r>
      <w:r>
        <w:t>,</w:t>
      </w:r>
      <w:r>
        <w:t> </w:t>
      </w:r>
      <w:r>
        <w:t>498-520.</w:t>
      </w:r>
    </w:p>
    <w:p w:rsidR="0018722C">
      <w:pPr>
        <w:pStyle w:val="ab"/>
        <w:topLinePunct/>
        <w:ind w:left="200" w:hangingChars="200" w:hanging="200"/>
      </w:pPr>
      <w:bookmarkStart w:name="_bookmark157" w:id="303"/>
      <w:bookmarkEnd w:id="303"/>
      <w:r>
        <w:t>[</w:t>
      </w:r>
      <w:r>
        <w:t xml:space="preserve">112</w:t>
      </w:r>
      <w:r>
        <w:t>]</w:t>
      </w:r>
      <w:r w:rsidRPr="00281126">
        <w:t xml:space="preserve"> </w:t>
      </w:r>
      <w:r/>
      <w:bookmarkStart w:name="_bookmark157" w:id="304"/>
      <w:bookmarkEnd w:id="304"/>
      <w:r>
        <w:t>Ha</w:t>
      </w:r>
      <w:r>
        <w:t>nsen,</w:t>
      </w:r>
      <w:r>
        <w:t> </w:t>
      </w:r>
      <w:r>
        <w:t>J.</w:t>
      </w:r>
      <w:r>
        <w:t> </w:t>
      </w:r>
      <w:r>
        <w:t xml:space="preserve">A.,</w:t>
      </w:r>
      <w:r>
        <w:t xml:space="preserve"> </w:t>
      </w:r>
      <w:r>
        <w:t>1992,</w:t>
      </w:r>
      <w:r>
        <w:t>"</w:t>
      </w:r>
      <w:r w:rsidR="004B696B">
        <w:t xml:space="preserve"> </w:t>
      </w:r>
      <w:r w:rsidR="004B696B">
        <w:t>Innovation,</w:t>
      </w:r>
      <w:r>
        <w:t> </w:t>
      </w:r>
      <w:r>
        <w:t>Firm</w:t>
      </w:r>
      <w:r>
        <w:t> </w:t>
      </w:r>
      <w:r>
        <w:t>Size,</w:t>
      </w:r>
      <w:r>
        <w:t> </w:t>
      </w:r>
      <w:r>
        <w:t>and</w:t>
      </w:r>
      <w:r>
        <w:t> </w:t>
      </w:r>
      <w:r>
        <w:t>Firm</w:t>
      </w:r>
      <w:r>
        <w:t> </w:t>
      </w:r>
      <w:r>
        <w:t>Age",</w:t>
      </w:r>
      <w:r>
        <w:t> </w:t>
      </w:r>
      <w:r>
        <w:rPr>
          <w:b/>
          <w:i/>
        </w:rPr>
        <w:t>Small</w:t>
      </w:r>
      <w:r>
        <w:rPr>
          <w:b/>
          <w:i/>
        </w:rPr>
        <w:t> </w:t>
      </w:r>
      <w:r>
        <w:rPr>
          <w:b/>
          <w:i/>
        </w:rPr>
        <w:t>Business</w:t>
      </w:r>
      <w:r>
        <w:rPr>
          <w:b/>
          <w:i/>
        </w:rPr>
        <w:t> </w:t>
      </w:r>
      <w:r>
        <w:rPr>
          <w:b/>
          <w:i/>
        </w:rPr>
        <w:t>Economics</w:t>
      </w:r>
      <w:r>
        <w:t>,</w:t>
      </w:r>
      <w:r>
        <w:t> </w:t>
      </w:r>
      <w:r>
        <w:t>4</w:t>
      </w:r>
      <w:r>
        <w:t>(</w:t>
      </w:r>
      <w:r>
        <w:t>1</w:t>
      </w:r>
      <w:r>
        <w:t>)</w:t>
      </w:r>
      <w:r>
        <w:t>, 37-44.</w:t>
      </w:r>
    </w:p>
    <w:p w:rsidR="0018722C">
      <w:pPr>
        <w:pStyle w:val="ab"/>
        <w:topLinePunct/>
        <w:ind w:left="200" w:hangingChars="200" w:hanging="200"/>
      </w:pPr>
      <w:bookmarkStart w:name="_bookmark158" w:id="305"/>
      <w:bookmarkEnd w:id="305"/>
      <w:r>
        <w:t>[</w:t>
      </w:r>
      <w:r>
        <w:t xml:space="preserve">113</w:t>
      </w:r>
      <w:r>
        <w:t>]</w:t>
      </w:r>
      <w:r w:rsidRPr="00281126">
        <w:t xml:space="preserve"> </w:t>
      </w:r>
      <w:r/>
      <w:bookmarkStart w:name="_bookmark158" w:id="306"/>
      <w:bookmarkEnd w:id="306"/>
      <w:r>
        <w:t>Ha</w:t>
      </w:r>
      <w:r>
        <w:t>usman,</w:t>
      </w:r>
      <w:r>
        <w:t> </w:t>
      </w:r>
      <w:r>
        <w:t>J.</w:t>
      </w:r>
      <w:r>
        <w:t> </w:t>
      </w:r>
      <w:r>
        <w:t>A.,</w:t>
      </w:r>
      <w:r>
        <w:t> </w:t>
      </w:r>
      <w:r>
        <w:t>Hall,</w:t>
      </w:r>
      <w:r>
        <w:t> </w:t>
      </w:r>
      <w:r>
        <w:t>B.</w:t>
      </w:r>
      <w:r>
        <w:t> </w:t>
      </w:r>
      <w:r>
        <w:t>H.,</w:t>
      </w:r>
      <w:r>
        <w:t> </w:t>
      </w:r>
      <w:r>
        <w:t>and</w:t>
      </w:r>
      <w:r>
        <w:t> </w:t>
      </w:r>
      <w:r>
        <w:t>Griliches,</w:t>
      </w:r>
      <w:r>
        <w:t> </w:t>
      </w:r>
      <w:r>
        <w:t xml:space="preserve">Z.,</w:t>
      </w:r>
      <w:r>
        <w:t xml:space="preserve"> </w:t>
      </w:r>
      <w:r>
        <w:t>1984,</w:t>
      </w:r>
      <w:r>
        <w:t>"</w:t>
      </w:r>
      <w:r w:rsidR="004B696B">
        <w:t xml:space="preserve"> </w:t>
      </w:r>
      <w:r w:rsidR="004B696B">
        <w:t>Econometric</w:t>
      </w:r>
      <w:r>
        <w:t> </w:t>
      </w:r>
      <w:r>
        <w:t>Models</w:t>
      </w:r>
      <w:r>
        <w:t> </w:t>
      </w:r>
      <w:r>
        <w:t>for</w:t>
      </w:r>
      <w:r>
        <w:t> </w:t>
      </w:r>
      <w:r>
        <w:t>Count</w:t>
      </w:r>
      <w:r>
        <w:t> </w:t>
      </w:r>
      <w:r>
        <w:t>Data</w:t>
      </w:r>
      <w:r>
        <w:t> </w:t>
      </w:r>
      <w:r>
        <w:t>With An</w:t>
      </w:r>
      <w:r>
        <w:t> </w:t>
      </w:r>
      <w:r>
        <w:t>Application</w:t>
      </w:r>
      <w:r>
        <w:t> </w:t>
      </w:r>
      <w:r>
        <w:t>to</w:t>
      </w:r>
      <w:r>
        <w:t> </w:t>
      </w:r>
      <w:r>
        <w:t>the</w:t>
      </w:r>
      <w:r>
        <w:t> </w:t>
      </w:r>
      <w:r>
        <w:t>Patents-R&amp;D</w:t>
      </w:r>
      <w:r>
        <w:t> </w:t>
      </w:r>
      <w:r>
        <w:t>Relationship",</w:t>
      </w:r>
      <w:r>
        <w:t> </w:t>
      </w:r>
      <w:r>
        <w:rPr>
          <w:b/>
          <w:i/>
        </w:rPr>
        <w:t>Econometrica</w:t>
      </w:r>
      <w:r>
        <w:t>,</w:t>
      </w:r>
      <w:r>
        <w:t> </w:t>
      </w:r>
      <w:r>
        <w:t>52</w:t>
      </w:r>
      <w:r>
        <w:t>(</w:t>
      </w:r>
      <w:r>
        <w:t>4</w:t>
      </w:r>
      <w:r>
        <w:t>)</w:t>
      </w:r>
      <w:r>
        <w:t>,</w:t>
      </w:r>
      <w:r>
        <w:t> </w:t>
      </w:r>
      <w:r>
        <w:t>909-938.</w:t>
      </w:r>
    </w:p>
    <w:p w:rsidR="0018722C">
      <w:pPr>
        <w:pStyle w:val="ab"/>
        <w:topLinePunct/>
        <w:ind w:left="200" w:hangingChars="200" w:hanging="200"/>
      </w:pPr>
      <w:bookmarkStart w:name="_bookmark159" w:id="307"/>
      <w:bookmarkEnd w:id="307"/>
      <w:r>
        <w:t>[</w:t>
      </w:r>
      <w:r>
        <w:t xml:space="preserve">114</w:t>
      </w:r>
      <w:r>
        <w:t>]</w:t>
      </w:r>
      <w:r w:rsidRPr="00281126">
        <w:t xml:space="preserve"> </w:t>
      </w:r>
      <w:r/>
      <w:bookmarkStart w:name="_bookmark159" w:id="308"/>
      <w:bookmarkEnd w:id="308"/>
      <w:r>
        <w:t>Hel</w:t>
      </w:r>
      <w:r>
        <w:t xml:space="preserve">pman, E.,</w:t>
      </w:r>
      <w:r>
        <w:t xml:space="preserve"> </w:t>
      </w:r>
      <w:r>
        <w:t xml:space="preserve">2009, The </w:t>
      </w:r>
      <w:r>
        <w:rPr>
          <w:b/>
          <w:i/>
        </w:rPr>
        <w:t>Mystery of Economic Growth</w:t>
      </w:r>
      <w:r>
        <w:t>, Harvard University</w:t>
      </w:r>
      <w:r>
        <w:t> </w:t>
      </w:r>
      <w:r>
        <w:t>Press.</w:t>
      </w:r>
    </w:p>
    <w:p w:rsidR="0018722C">
      <w:pPr>
        <w:pStyle w:val="ab"/>
        <w:topLinePunct/>
        <w:ind w:left="200" w:hangingChars="200" w:hanging="200"/>
      </w:pPr>
      <w:bookmarkStart w:id="833556" w:name="_cwCmt7"/>
      <w:bookmarkStart w:name="_bookmark160" w:id="309"/>
      <w:bookmarkEnd w:id="309"/>
      <w:r>
        <w:t>[</w:t>
      </w:r>
      <w:r>
        <w:t xml:space="preserve">115</w:t>
      </w:r>
      <w:r>
        <w:t>]</w:t>
      </w:r>
      <w:r w:rsidRPr="00281126">
        <w:t xml:space="preserve"> </w:t>
      </w:r>
      <w:r/>
      <w:bookmarkStart w:name="_bookmark160" w:id="310"/>
      <w:bookmarkEnd w:id="310"/>
      <w:r>
        <w:t>He</w:t>
      </w:r>
      <w:r>
        <w:t>nisz, </w:t>
      </w:r>
      <w:r>
        <w:t>W. </w:t>
      </w:r>
      <w:r>
        <w:t xml:space="preserve">J.,</w:t>
      </w:r>
      <w:r>
        <w:t xml:space="preserve"> </w:t>
      </w:r>
      <w:r>
        <w:t>2000a,</w:t>
      </w:r>
      <w:r>
        <w:t xml:space="preserve">"</w:t>
      </w:r>
      <w:r w:rsidR="004B696B">
        <w:t xml:space="preserve"> </w:t>
      </w:r>
      <w:r w:rsidR="004B696B">
        <w:t xml:space="preserve">The Institutional Environment for Economic Growth", </w:t>
      </w:r>
      <w:r>
        <w:rPr>
          <w:b/>
          <w:i/>
        </w:rPr>
        <w:t>Economics &amp; </w:t>
      </w:r>
      <w:r>
        <w:rPr>
          <w:b/>
          <w:i/>
        </w:rPr>
        <w:t>Politics</w:t>
      </w:r>
      <w:r>
        <w:t>, 12</w:t>
      </w:r>
      <w:r>
        <w:t>(</w:t>
      </w:r>
      <w:r>
        <w:t>1</w:t>
      </w:r>
      <w:r>
        <w:t>)</w:t>
      </w:r>
      <w:r>
        <w:t>,</w:t>
      </w:r>
      <w:r>
        <w:t> </w:t>
      </w:r>
      <w:r>
        <w:t>1-31.</w:t>
      </w:r>
      <w:bookmarkEnd w:id="833556"/>
    </w:p>
    <w:p w:rsidR="0018722C">
      <w:pPr>
        <w:pStyle w:val="ab"/>
        <w:topLinePunct/>
        <w:ind w:left="200" w:hangingChars="200" w:hanging="200"/>
      </w:pPr>
      <w:bookmarkStart w:name="_bookmark161" w:id="311"/>
      <w:bookmarkEnd w:id="311"/>
      <w:r>
        <w:t>[</w:t>
      </w:r>
      <w:r>
        <w:t xml:space="preserve">116</w:t>
      </w:r>
      <w:r>
        <w:t>]</w:t>
      </w:r>
      <w:r w:rsidRPr="00281126">
        <w:t xml:space="preserve"> </w:t>
      </w:r>
      <w:r/>
      <w:bookmarkStart w:name="_bookmark161" w:id="312"/>
      <w:bookmarkEnd w:id="312"/>
      <w:r>
        <w:t>He</w:t>
      </w:r>
      <w:r>
        <w:t>nisz, </w:t>
      </w:r>
      <w:r>
        <w:t>W. </w:t>
      </w:r>
      <w:r>
        <w:t xml:space="preserve">J.,</w:t>
      </w:r>
      <w:r>
        <w:t xml:space="preserve"> </w:t>
      </w:r>
      <w:r>
        <w:t>2000b,</w:t>
      </w:r>
      <w:r>
        <w:t xml:space="preserve">"</w:t>
      </w:r>
      <w:r w:rsidR="004B696B">
        <w:t xml:space="preserve"> </w:t>
      </w:r>
      <w:r w:rsidR="004B696B">
        <w:t xml:space="preserve">The Institutional Environment for Multinational Investment", </w:t>
      </w:r>
      <w:r>
        <w:rPr>
          <w:b/>
          <w:i/>
        </w:rPr>
        <w:t>Journal of </w:t>
      </w:r>
      <w:r>
        <w:rPr>
          <w:b/>
          <w:i/>
        </w:rPr>
        <w:t>Law, Economics, and or ganization</w:t>
      </w:r>
      <w:r>
        <w:t>, 16</w:t>
      </w:r>
      <w:r>
        <w:t>(</w:t>
      </w:r>
      <w:r>
        <w:t>2</w:t>
      </w:r>
      <w:r>
        <w:t>)</w:t>
      </w:r>
      <w:r>
        <w:t>,</w:t>
      </w:r>
      <w:r>
        <w:t> </w:t>
      </w:r>
      <w:r>
        <w:t>334-364.</w:t>
      </w:r>
    </w:p>
    <w:p w:rsidR="0018722C">
      <w:pPr>
        <w:pStyle w:val="ab"/>
        <w:topLinePunct/>
        <w:ind w:left="200" w:hangingChars="200" w:hanging="200"/>
      </w:pPr>
      <w:bookmarkStart w:name="_bookmark162" w:id="313"/>
      <w:bookmarkEnd w:id="313"/>
      <w:r>
        <w:t>[</w:t>
      </w:r>
      <w:r>
        <w:t xml:space="preserve">117</w:t>
      </w:r>
      <w:r>
        <w:t>]</w:t>
      </w:r>
      <w:r w:rsidRPr="00281126">
        <w:t xml:space="preserve"> </w:t>
      </w:r>
      <w:r/>
      <w:bookmarkStart w:name="_bookmark162" w:id="314"/>
      <w:bookmarkEnd w:id="314"/>
      <w:r>
        <w:t>H</w:t>
      </w:r>
      <w:r>
        <w:t>ewitt-Dundas,</w:t>
      </w:r>
      <w:r>
        <w:t> </w:t>
      </w:r>
      <w:r>
        <w:t>N.,</w:t>
      </w:r>
      <w:r>
        <w:t> </w:t>
      </w:r>
      <w:r>
        <w:t>and</w:t>
      </w:r>
      <w:r>
        <w:t> </w:t>
      </w:r>
      <w:r>
        <w:t>Roper.,</w:t>
      </w:r>
      <w:r>
        <w:t> </w:t>
      </w:r>
      <w:r>
        <w:t xml:space="preserve">S.,</w:t>
      </w:r>
      <w:r>
        <w:t xml:space="preserve"> </w:t>
      </w:r>
      <w:r>
        <w:t>2009,</w:t>
      </w:r>
      <w:r>
        <w:t>"</w:t>
      </w:r>
      <w:r w:rsidR="004B696B">
        <w:t xml:space="preserve"> </w:t>
      </w:r>
      <w:r w:rsidR="004B696B">
        <w:t>Output</w:t>
      </w:r>
      <w:r>
        <w:t> </w:t>
      </w:r>
      <w:r>
        <w:t>Additionality</w:t>
      </w:r>
      <w:r>
        <w:t> </w:t>
      </w:r>
      <w:r>
        <w:t>of</w:t>
      </w:r>
      <w:r>
        <w:t> </w:t>
      </w:r>
      <w:r>
        <w:t>Public</w:t>
      </w:r>
      <w:r>
        <w:t> </w:t>
      </w:r>
      <w:r>
        <w:t>Support</w:t>
      </w:r>
      <w:r>
        <w:t> </w:t>
      </w:r>
      <w:r>
        <w:t>for</w:t>
      </w:r>
      <w:r>
        <w:t> </w:t>
      </w:r>
      <w:r>
        <w:t>Innovation: Evidence</w:t>
      </w:r>
      <w:r>
        <w:t> </w:t>
      </w:r>
      <w:r>
        <w:t>for</w:t>
      </w:r>
      <w:r>
        <w:t> </w:t>
      </w:r>
      <w:r>
        <w:t>Irish</w:t>
      </w:r>
      <w:r>
        <w:t> </w:t>
      </w:r>
      <w:r>
        <w:t>Manufacturing</w:t>
      </w:r>
      <w:r>
        <w:t> </w:t>
      </w:r>
      <w:r>
        <w:t>Plants", </w:t>
      </w:r>
      <w:r>
        <w:rPr>
          <w:b/>
          <w:i/>
        </w:rPr>
        <w:t>European</w:t>
      </w:r>
      <w:r>
        <w:rPr>
          <w:b/>
          <w:i/>
        </w:rPr>
        <w:t> </w:t>
      </w:r>
      <w:r>
        <w:rPr>
          <w:b/>
          <w:i/>
        </w:rPr>
        <w:t>Planning</w:t>
      </w:r>
      <w:r>
        <w:rPr>
          <w:b/>
          <w:i/>
        </w:rPr>
        <w:t> </w:t>
      </w:r>
      <w:r>
        <w:rPr>
          <w:b/>
          <w:i/>
        </w:rPr>
        <w:t>Studies</w:t>
      </w:r>
      <w:r>
        <w:t>,</w:t>
      </w:r>
      <w:r>
        <w:t> </w:t>
      </w:r>
      <w:r>
        <w:t>50</w:t>
      </w:r>
      <w:r>
        <w:t>(</w:t>
      </w:r>
      <w:r>
        <w:t>1</w:t>
      </w:r>
      <w:r>
        <w:t>)</w:t>
      </w:r>
      <w:r>
        <w:t>,</w:t>
      </w:r>
      <w:r>
        <w:t> </w:t>
      </w:r>
      <w:r>
        <w:t>107-122.</w:t>
      </w:r>
    </w:p>
    <w:p w:rsidR="0018722C">
      <w:pPr>
        <w:pStyle w:val="ab"/>
        <w:topLinePunct/>
        <w:ind w:left="200" w:hangingChars="200" w:hanging="200"/>
      </w:pPr>
      <w:bookmarkStart w:name="_bookmark163" w:id="315"/>
      <w:bookmarkEnd w:id="315"/>
      <w:r>
        <w:t>[</w:t>
      </w:r>
      <w:r>
        <w:t xml:space="preserve">118</w:t>
      </w:r>
      <w:r>
        <w:t>]</w:t>
      </w:r>
      <w:r w:rsidRPr="00281126">
        <w:t xml:space="preserve"> </w:t>
      </w:r>
      <w:r/>
      <w:bookmarkStart w:name="_bookmark163" w:id="316"/>
      <w:bookmarkEnd w:id="316"/>
      <w:r>
        <w:t>Hill,</w:t>
      </w:r>
      <w:r>
        <w:t> </w:t>
      </w:r>
      <w:r>
        <w:t>C.</w:t>
      </w:r>
      <w:r>
        <w:t> </w:t>
      </w:r>
      <w:r>
        <w:t xml:space="preserve">W.,</w:t>
      </w:r>
      <w:r>
        <w:t xml:space="preserve"> </w:t>
      </w:r>
      <w:r>
        <w:t>1997,</w:t>
      </w:r>
      <w:r>
        <w:t>"</w:t>
      </w:r>
      <w:r w:rsidR="004B696B">
        <w:t xml:space="preserve"> </w:t>
      </w:r>
      <w:r w:rsidR="004B696B">
        <w:t>Establishing</w:t>
      </w:r>
      <w:r>
        <w:t> </w:t>
      </w:r>
      <w:r>
        <w:t>A</w:t>
      </w:r>
      <w:r>
        <w:t> </w:t>
      </w:r>
      <w:r>
        <w:t>Standard:</w:t>
      </w:r>
      <w:r>
        <w:t> </w:t>
      </w:r>
      <w:r>
        <w:t>Competitive</w:t>
      </w:r>
      <w:r>
        <w:t> </w:t>
      </w:r>
      <w:r>
        <w:t>Strategy</w:t>
      </w:r>
      <w:r>
        <w:t> </w:t>
      </w:r>
      <w:r>
        <w:t>and</w:t>
      </w:r>
      <w:r>
        <w:t> </w:t>
      </w:r>
      <w:r>
        <w:t>Technological</w:t>
      </w:r>
      <w:r>
        <w:t> </w:t>
      </w:r>
      <w:r>
        <w:t>Standards</w:t>
      </w:r>
      <w:r>
        <w:t> </w:t>
      </w:r>
      <w:r>
        <w:t>in Winner-Take-All</w:t>
      </w:r>
      <w:r>
        <w:t> </w:t>
      </w:r>
      <w:r>
        <w:t>Industries",</w:t>
      </w:r>
      <w:r>
        <w:t> </w:t>
      </w:r>
      <w:r>
        <w:t>The</w:t>
      </w:r>
      <w:r>
        <w:t> </w:t>
      </w:r>
      <w:r>
        <w:rPr>
          <w:b/>
          <w:i/>
        </w:rPr>
        <w:t>Academy</w:t>
      </w:r>
      <w:r>
        <w:rPr>
          <w:b/>
          <w:i/>
        </w:rPr>
        <w:t> </w:t>
      </w:r>
      <w:r>
        <w:rPr>
          <w:b/>
          <w:i/>
        </w:rPr>
        <w:t>of</w:t>
      </w:r>
      <w:r>
        <w:rPr>
          <w:b/>
          <w:i/>
        </w:rPr>
        <w:t> </w:t>
      </w:r>
      <w:r>
        <w:rPr>
          <w:b/>
          <w:i/>
        </w:rPr>
        <w:t>Management</w:t>
      </w:r>
      <w:r>
        <w:rPr>
          <w:b/>
          <w:i/>
        </w:rPr>
        <w:t> </w:t>
      </w:r>
      <w:r>
        <w:rPr>
          <w:b/>
          <w:i/>
        </w:rPr>
        <w:t>Executive</w:t>
      </w:r>
      <w:r>
        <w:t>,</w:t>
      </w:r>
      <w:r>
        <w:t> </w:t>
      </w:r>
      <w:r>
        <w:t>11</w:t>
      </w:r>
      <w:r>
        <w:t>(</w:t>
      </w:r>
      <w:r>
        <w:t>2</w:t>
      </w:r>
      <w:r>
        <w:t>)</w:t>
      </w:r>
      <w:r>
        <w:t>,</w:t>
      </w:r>
      <w:r>
        <w:t> </w:t>
      </w:r>
      <w:r>
        <w:t>7-25.</w:t>
      </w:r>
    </w:p>
    <w:p w:rsidR="0018722C">
      <w:pPr>
        <w:pStyle w:val="ab"/>
        <w:topLinePunct/>
        <w:ind w:left="200" w:hangingChars="200" w:hanging="200"/>
      </w:pPr>
      <w:bookmarkStart w:name="_bookmark164" w:id="317"/>
      <w:bookmarkEnd w:id="317"/>
      <w:r>
        <w:t>[</w:t>
      </w:r>
      <w:r>
        <w:t xml:space="preserve">119</w:t>
      </w:r>
      <w:r>
        <w:t>]</w:t>
      </w:r>
      <w:r w:rsidRPr="00281126">
        <w:t xml:space="preserve"> </w:t>
      </w:r>
      <w:r/>
      <w:bookmarkStart w:name="_bookmark164" w:id="318"/>
      <w:bookmarkEnd w:id="318"/>
      <w:r>
        <w:t>H</w:t>
      </w:r>
      <w:r>
        <w:t>obbes,</w:t>
      </w:r>
      <w:r>
        <w:t> </w:t>
      </w:r>
      <w:r>
        <w:t xml:space="preserve">T.,</w:t>
      </w:r>
      <w:r>
        <w:t xml:space="preserve"> </w:t>
      </w:r>
      <w:r>
        <w:t>1960,</w:t>
      </w:r>
      <w:r>
        <w:t> </w:t>
      </w:r>
      <w:r>
        <w:rPr>
          <w:b/>
          <w:i/>
        </w:rPr>
        <w:t>Leviathan:</w:t>
      </w:r>
      <w:r>
        <w:rPr>
          <w:b/>
          <w:i/>
        </w:rPr>
        <w:t> </w:t>
      </w:r>
      <w:r>
        <w:rPr>
          <w:b/>
          <w:i/>
        </w:rPr>
        <w:t>or</w:t>
      </w:r>
      <w:r>
        <w:rPr>
          <w:b/>
          <w:i/>
        </w:rPr>
        <w:t> </w:t>
      </w:r>
      <w:r>
        <w:rPr>
          <w:b/>
          <w:i/>
        </w:rPr>
        <w:t>the</w:t>
      </w:r>
      <w:r>
        <w:rPr>
          <w:b/>
          <w:i/>
        </w:rPr>
        <w:t> </w:t>
      </w:r>
      <w:r>
        <w:rPr>
          <w:b/>
          <w:i/>
        </w:rPr>
        <w:t>Matter,</w:t>
      </w:r>
      <w:r>
        <w:rPr>
          <w:b/>
          <w:i/>
        </w:rPr>
        <w:t> </w:t>
      </w:r>
      <w:r>
        <w:rPr>
          <w:b/>
          <w:i/>
        </w:rPr>
        <w:t>for</w:t>
      </w:r>
      <w:r>
        <w:rPr>
          <w:b/>
          <w:i/>
        </w:rPr>
        <w:t> </w:t>
      </w:r>
      <w:r>
        <w:rPr>
          <w:b/>
          <w:i/>
        </w:rPr>
        <w:t>me</w:t>
      </w:r>
      <w:r>
        <w:rPr>
          <w:b/>
          <w:i/>
        </w:rPr>
        <w:t> </w:t>
      </w:r>
      <w:r>
        <w:rPr>
          <w:b/>
          <w:i/>
        </w:rPr>
        <w:t>and</w:t>
      </w:r>
      <w:r>
        <w:rPr>
          <w:b/>
          <w:i/>
        </w:rPr>
        <w:t> </w:t>
      </w:r>
      <w:r>
        <w:rPr>
          <w:b/>
          <w:i/>
        </w:rPr>
        <w:t>Power</w:t>
      </w:r>
      <w:r>
        <w:rPr>
          <w:b/>
          <w:i/>
        </w:rPr>
        <w:t> </w:t>
      </w:r>
      <w:r>
        <w:rPr>
          <w:b/>
          <w:i/>
        </w:rPr>
        <w:t>of</w:t>
      </w:r>
      <w:r>
        <w:rPr>
          <w:b/>
          <w:i/>
        </w:rPr>
        <w:t> </w:t>
      </w:r>
      <w:r>
        <w:rPr>
          <w:b/>
          <w:i/>
        </w:rPr>
        <w:t>A</w:t>
      </w:r>
      <w:r>
        <w:rPr>
          <w:b/>
          <w:i/>
        </w:rPr>
        <w:t> </w:t>
      </w:r>
      <w:r>
        <w:rPr>
          <w:b/>
          <w:i/>
        </w:rPr>
        <w:t>Commonwealth </w:t>
      </w:r>
      <w:r>
        <w:rPr>
          <w:b/>
          <w:i/>
        </w:rPr>
        <w:t>Ecclesiasticall and Civil</w:t>
      </w:r>
      <w:r>
        <w:t>, </w:t>
      </w:r>
      <w:r>
        <w:t>Yale </w:t>
      </w:r>
      <w:r>
        <w:t>University</w:t>
      </w:r>
      <w:r>
        <w:t> </w:t>
      </w:r>
      <w:r>
        <w:t>Press.</w:t>
      </w:r>
    </w:p>
    <w:p w:rsidR="0018722C">
      <w:pPr>
        <w:pStyle w:val="ab"/>
        <w:topLinePunct/>
        <w:ind w:left="200" w:hangingChars="200" w:hanging="200"/>
      </w:pPr>
      <w:bookmarkStart w:name="_bookmark165" w:id="319"/>
      <w:bookmarkEnd w:id="319"/>
      <w:r>
        <w:t>[</w:t>
      </w:r>
      <w:r>
        <w:t xml:space="preserve">120</w:t>
      </w:r>
      <w:r>
        <w:t>]</w:t>
      </w:r>
      <w:r w:rsidRPr="00281126">
        <w:t xml:space="preserve"> </w:t>
      </w:r>
      <w:r/>
      <w:bookmarkStart w:name="_bookmark165" w:id="320"/>
      <w:bookmarkEnd w:id="320"/>
      <w:r>
        <w:t>H</w:t>
      </w:r>
      <w:r>
        <w:t xml:space="preserve">odgson, B. H.,</w:t>
      </w:r>
      <w:r>
        <w:t xml:space="preserve"> </w:t>
      </w:r>
      <w:r>
        <w:t>1988,</w:t>
      </w:r>
      <w:r>
        <w:t xml:space="preserve">"</w:t>
      </w:r>
      <w:r w:rsidR="004B696B">
        <w:t xml:space="preserve"> </w:t>
      </w:r>
      <w:r w:rsidR="004B696B">
        <w:t xml:space="preserve">Economics and Institutions Union", </w:t>
      </w:r>
      <w:r>
        <w:rPr>
          <w:b/>
          <w:i/>
        </w:rPr>
        <w:t>Pennsylvania Press</w:t>
      </w:r>
      <w:r>
        <w:t>,</w:t>
      </w:r>
      <w:r>
        <w:t> </w:t>
      </w:r>
      <w:r>
        <w:t>16-59.</w:t>
      </w:r>
    </w:p>
    <w:p w:rsidR="0018722C">
      <w:pPr>
        <w:pStyle w:val="ab"/>
        <w:topLinePunct/>
        <w:ind w:left="200" w:hangingChars="200" w:hanging="200"/>
      </w:pPr>
      <w:bookmarkStart w:name="_bookmark166" w:id="321"/>
      <w:bookmarkEnd w:id="321"/>
      <w:r>
        <w:t>[</w:t>
      </w:r>
      <w:r>
        <w:t xml:space="preserve">121</w:t>
      </w:r>
      <w:r>
        <w:t>]</w:t>
      </w:r>
      <w:r w:rsidRPr="00281126">
        <w:t xml:space="preserve"> </w:t>
      </w:r>
      <w:r/>
      <w:bookmarkStart w:name="_bookmark166" w:id="322"/>
      <w:bookmarkEnd w:id="322"/>
      <w:r>
        <w:t>H</w:t>
      </w:r>
      <w:r>
        <w:t>u,</w:t>
      </w:r>
      <w:r>
        <w:t> </w:t>
      </w:r>
      <w:r>
        <w:t>A.</w:t>
      </w:r>
      <w:r>
        <w:t> </w:t>
      </w:r>
      <w:r>
        <w:t xml:space="preserve">G.,</w:t>
      </w:r>
      <w:r>
        <w:t xml:space="preserve"> </w:t>
      </w:r>
      <w:r>
        <w:t>2010,</w:t>
      </w:r>
      <w:r>
        <w:t>"</w:t>
      </w:r>
      <w:r w:rsidR="004B696B">
        <w:t xml:space="preserve"> </w:t>
      </w:r>
      <w:r w:rsidR="004B696B">
        <w:t>Propensity</w:t>
      </w:r>
      <w:r>
        <w:t> </w:t>
      </w:r>
      <w:r>
        <w:t>to</w:t>
      </w:r>
      <w:r>
        <w:t> </w:t>
      </w:r>
      <w:r>
        <w:t>Patent,</w:t>
      </w:r>
      <w:r>
        <w:t> </w:t>
      </w:r>
      <w:r>
        <w:t>Competition</w:t>
      </w:r>
      <w:r>
        <w:t> </w:t>
      </w:r>
      <w:r>
        <w:t>and</w:t>
      </w:r>
      <w:r>
        <w:t> </w:t>
      </w:r>
      <w:r>
        <w:t>China's</w:t>
      </w:r>
      <w:r>
        <w:t> </w:t>
      </w:r>
      <w:r>
        <w:t>for</w:t>
      </w:r>
      <w:r>
        <w:t> </w:t>
      </w:r>
      <w:r>
        <w:t>eign</w:t>
      </w:r>
      <w:r>
        <w:t> </w:t>
      </w:r>
      <w:r>
        <w:t>Patenting</w:t>
      </w:r>
      <w:r>
        <w:t> </w:t>
      </w:r>
      <w:r>
        <w:t xml:space="preserve">Surge",</w:t>
      </w:r>
      <w:r>
        <w:t xml:space="preserve"> </w:t>
      </w:r>
      <w:r>
        <w:rPr>
          <w:rFonts w:cstheme="minorBidi" w:hAnsiTheme="minorHAnsi" w:eastAsiaTheme="minorHAnsi" w:asciiTheme="minorHAnsi" w:ascii="Times New Roman"/>
          <w:b/>
          <w:i/>
        </w:rPr>
        <w:t>Research Policy</w:t>
      </w:r>
      <w:r>
        <w:rPr>
          <w:rFonts w:ascii="Times New Roman" w:cstheme="minorBidi" w:hAnsiTheme="minorHAnsi" w:eastAsiaTheme="minorHAnsi"/>
        </w:rPr>
        <w:t>, 39</w:t>
      </w:r>
      <w:r>
        <w:rPr>
          <w:rFonts w:ascii="Times New Roman" w:cstheme="minorBidi" w:hAnsiTheme="minorHAnsi" w:eastAsiaTheme="minorHAnsi"/>
        </w:rPr>
        <w:t>(</w:t>
      </w:r>
      <w:r>
        <w:rPr>
          <w:rFonts w:ascii="Times New Roman" w:cstheme="minorBidi" w:hAnsiTheme="minorHAnsi" w:eastAsiaTheme="minorHAnsi"/>
        </w:rPr>
        <w:t>7</w:t>
      </w:r>
      <w:r>
        <w:rPr>
          <w:rFonts w:ascii="Times New Roman" w:cstheme="minorBidi" w:hAnsiTheme="minorHAnsi" w:eastAsiaTheme="minorHAnsi"/>
        </w:rPr>
        <w:t>)</w:t>
      </w:r>
      <w:r>
        <w:rPr>
          <w:rFonts w:ascii="Times New Roman" w:cstheme="minorBidi" w:hAnsiTheme="minorHAnsi" w:eastAsiaTheme="minorHAnsi"/>
        </w:rPr>
        <w:t>, 985-993.</w:t>
      </w:r>
    </w:p>
    <w:p w:rsidR="0018722C">
      <w:pPr>
        <w:pStyle w:val="ab"/>
        <w:topLinePunct/>
        <w:ind w:left="200" w:hangingChars="200" w:hanging="200"/>
      </w:pPr>
      <w:bookmarkStart w:name="_bookmark167" w:id="323"/>
      <w:bookmarkEnd w:id="323"/>
      <w:r>
        <w:t>[</w:t>
      </w:r>
      <w:r>
        <w:t xml:space="preserve">122</w:t>
      </w:r>
      <w:r>
        <w:t>]</w:t>
      </w:r>
      <w:r w:rsidRPr="00281126">
        <w:t xml:space="preserve"> </w:t>
      </w:r>
      <w:r/>
      <w:bookmarkStart w:name="_bookmark167" w:id="324"/>
      <w:bookmarkEnd w:id="324"/>
      <w:r>
        <w:t>H</w:t>
      </w:r>
      <w:r>
        <w:t>u,</w:t>
      </w:r>
      <w:r>
        <w:t> </w:t>
      </w:r>
      <w:r>
        <w:t>A.</w:t>
      </w:r>
      <w:r>
        <w:t> </w:t>
      </w:r>
      <w:r>
        <w:t>G.,</w:t>
      </w:r>
      <w:r>
        <w:t> </w:t>
      </w:r>
      <w:r>
        <w:t>and</w:t>
      </w:r>
      <w:r>
        <w:t> </w:t>
      </w:r>
      <w:r>
        <w:t>Jefferson,</w:t>
      </w:r>
      <w:r>
        <w:t> </w:t>
      </w:r>
      <w:r>
        <w:t>G.</w:t>
      </w:r>
      <w:r>
        <w:t> </w:t>
      </w:r>
      <w:r>
        <w:t xml:space="preserve">H.,</w:t>
      </w:r>
      <w:r>
        <w:t xml:space="preserve"> </w:t>
      </w:r>
      <w:r>
        <w:t>2009,</w:t>
      </w:r>
      <w:r>
        <w:t>"</w:t>
      </w:r>
      <w:r w:rsidR="001852F3">
        <w:t xml:space="preserve"> </w:t>
      </w:r>
      <w:r w:rsidR="001852F3">
        <w:t xml:space="preserve">A</w:t>
      </w:r>
      <w:r>
        <w:t> </w:t>
      </w:r>
      <w:r>
        <w:t>Great</w:t>
      </w:r>
      <w:r>
        <w:t> </w:t>
      </w:r>
      <w:r>
        <w:t>Wall</w:t>
      </w:r>
      <w:r>
        <w:t> </w:t>
      </w:r>
      <w:r>
        <w:t>of</w:t>
      </w:r>
      <w:r>
        <w:t> </w:t>
      </w:r>
      <w:r>
        <w:t>Patents:</w:t>
      </w:r>
      <w:r>
        <w:t> </w:t>
      </w:r>
      <w:r>
        <w:t>What</w:t>
      </w:r>
      <w:r>
        <w:t> </w:t>
      </w:r>
      <w:r>
        <w:t>Is</w:t>
      </w:r>
      <w:r>
        <w:t> </w:t>
      </w:r>
      <w:r>
        <w:t>Behind</w:t>
      </w:r>
      <w:r>
        <w:t> </w:t>
      </w:r>
      <w:r>
        <w:t>China's</w:t>
      </w:r>
      <w:r>
        <w:t> </w:t>
      </w:r>
      <w:r>
        <w:t>Recent Patent Explosion</w:t>
      </w:r>
      <w:r>
        <w:t>", </w:t>
      </w:r>
      <w:r>
        <w:rPr>
          <w:b/>
          <w:i/>
        </w:rPr>
        <w:t>Journal</w:t>
      </w:r>
      <w:r w:rsidR="001852F3">
        <w:rPr>
          <w:b/>
          <w:i/>
        </w:rPr>
        <w:t xml:space="preserve">of</w:t>
      </w:r>
      <w:r w:rsidR="001852F3">
        <w:rPr>
          <w:b/>
          <w:i/>
        </w:rPr>
        <w:t xml:space="preserve">Development</w:t>
      </w:r>
      <w:r w:rsidR="001852F3">
        <w:rPr>
          <w:b/>
          <w:i/>
        </w:rPr>
        <w:t xml:space="preserve">Economics</w:t>
      </w:r>
      <w:r>
        <w:t>, 90</w:t>
      </w:r>
      <w:r>
        <w:t>(</w:t>
      </w:r>
      <w:r>
        <w:t>1</w:t>
      </w:r>
      <w:r>
        <w:t>)</w:t>
      </w:r>
      <w:r>
        <w:t>,</w:t>
      </w:r>
      <w:r>
        <w:t> </w:t>
      </w:r>
      <w:r>
        <w:t>57-68.</w:t>
      </w:r>
    </w:p>
    <w:p w:rsidR="0018722C">
      <w:pPr>
        <w:pStyle w:val="ab"/>
        <w:topLinePunct/>
        <w:ind w:left="200" w:hangingChars="200" w:hanging="200"/>
      </w:pPr>
      <w:bookmarkStart w:name="_bookmark168" w:id="325"/>
      <w:bookmarkEnd w:id="325"/>
      <w:r>
        <w:t>[</w:t>
      </w:r>
      <w:r>
        <w:t xml:space="preserve">123</w:t>
      </w:r>
      <w:r>
        <w:t>]</w:t>
      </w:r>
      <w:r w:rsidRPr="00281126">
        <w:t xml:space="preserve"> </w:t>
      </w:r>
      <w:r/>
      <w:bookmarkStart w:name="_bookmark168" w:id="326"/>
      <w:bookmarkEnd w:id="326"/>
      <w:r>
        <w:t>H</w:t>
      </w:r>
      <w:r>
        <w:t>uergo,</w:t>
      </w:r>
      <w:r>
        <w:t> </w:t>
      </w:r>
      <w:r>
        <w:t>E.,</w:t>
      </w:r>
      <w:r>
        <w:t> </w:t>
      </w:r>
      <w:r>
        <w:t>and</w:t>
      </w:r>
      <w:r>
        <w:t> </w:t>
      </w:r>
      <w:r>
        <w:t>Jaumandreu,</w:t>
      </w:r>
      <w:r>
        <w:t> </w:t>
      </w:r>
      <w:r>
        <w:t xml:space="preserve">J.,</w:t>
      </w:r>
      <w:r>
        <w:t xml:space="preserve"> </w:t>
      </w:r>
      <w:r>
        <w:t>2004,</w:t>
      </w:r>
      <w:r>
        <w:t>"</w:t>
      </w:r>
      <w:r w:rsidR="001852F3">
        <w:t xml:space="preserve"> </w:t>
      </w:r>
      <w:r w:rsidR="001852F3">
        <w:t xml:space="preserve">How</w:t>
      </w:r>
      <w:r>
        <w:t> </w:t>
      </w:r>
      <w:r>
        <w:t>Does</w:t>
      </w:r>
      <w:r>
        <w:t> </w:t>
      </w:r>
      <w:r>
        <w:t>Probability</w:t>
      </w:r>
      <w:r>
        <w:t> </w:t>
      </w:r>
      <w:r>
        <w:t>of</w:t>
      </w:r>
      <w:r>
        <w:t> </w:t>
      </w:r>
      <w:r>
        <w:t>Innovation</w:t>
      </w:r>
      <w:r>
        <w:t> </w:t>
      </w:r>
      <w:r>
        <w:t>Change</w:t>
      </w:r>
      <w:r>
        <w:t> </w:t>
      </w:r>
      <w:r>
        <w:t>With</w:t>
      </w:r>
      <w:r>
        <w:t> </w:t>
      </w:r>
      <w:r>
        <w:t>Firm Age</w:t>
      </w:r>
      <w:r>
        <w:t>", </w:t>
      </w:r>
      <w:r>
        <w:rPr>
          <w:b/>
          <w:i/>
        </w:rPr>
        <w:t>Small</w:t>
      </w:r>
      <w:r w:rsidR="001852F3">
        <w:rPr>
          <w:b/>
          <w:i/>
        </w:rPr>
        <w:t xml:space="preserve">Business</w:t>
      </w:r>
      <w:r w:rsidR="001852F3">
        <w:rPr>
          <w:b/>
          <w:i/>
        </w:rPr>
        <w:t xml:space="preserve">Economics</w:t>
      </w:r>
      <w:r>
        <w:t>, 22</w:t>
      </w:r>
      <w:r>
        <w:t>(</w:t>
      </w:r>
      <w:r>
        <w:t>3</w:t>
      </w:r>
      <w:r>
        <w:t>)</w:t>
      </w:r>
      <w:r>
        <w:t>,</w:t>
      </w:r>
      <w:r>
        <w:t> </w:t>
      </w:r>
      <w:r>
        <w:t>193-207.</w:t>
      </w:r>
    </w:p>
    <w:p w:rsidR="0018722C">
      <w:pPr>
        <w:pStyle w:val="ab"/>
        <w:topLinePunct/>
        <w:ind w:left="200" w:hangingChars="200" w:hanging="200"/>
      </w:pPr>
      <w:bookmarkStart w:name="_bookmark169" w:id="327"/>
      <w:bookmarkEnd w:id="327"/>
      <w:r>
        <w:t>[</w:t>
      </w:r>
      <w:r>
        <w:t xml:space="preserve">124</w:t>
      </w:r>
      <w:r>
        <w:t>]</w:t>
      </w:r>
      <w:r w:rsidRPr="00281126">
        <w:t xml:space="preserve"> </w:t>
      </w:r>
      <w:r/>
      <w:bookmarkStart w:name="_bookmark169" w:id="328"/>
      <w:bookmarkEnd w:id="328"/>
      <w:r>
        <w:t>J</w:t>
      </w:r>
      <w:r>
        <w:t>affÉ,</w:t>
      </w:r>
      <w:r>
        <w:t> </w:t>
      </w:r>
      <w:r>
        <w:t>A.</w:t>
      </w:r>
      <w:r>
        <w:t> </w:t>
      </w:r>
      <w:r>
        <w:t xml:space="preserve">B.,</w:t>
      </w:r>
      <w:r>
        <w:t xml:space="preserve"> </w:t>
      </w:r>
      <w:r>
        <w:t>1986,</w:t>
      </w:r>
      <w:r>
        <w:t>"</w:t>
      </w:r>
      <w:r w:rsidR="004B696B">
        <w:t xml:space="preserve"> </w:t>
      </w:r>
      <w:r w:rsidR="004B696B">
        <w:t>Technological</w:t>
      </w:r>
      <w:r>
        <w:t> </w:t>
      </w:r>
      <w:r>
        <w:t>Opportunity</w:t>
      </w:r>
      <w:r>
        <w:t> </w:t>
      </w:r>
      <w:r>
        <w:t>and</w:t>
      </w:r>
      <w:r>
        <w:t> </w:t>
      </w:r>
      <w:r>
        <w:t>Spillovers</w:t>
      </w:r>
      <w:r>
        <w:t> </w:t>
      </w:r>
      <w:r>
        <w:t>of</w:t>
      </w:r>
      <w:r>
        <w:t> </w:t>
      </w:r>
      <w:r>
        <w:t>R&amp;D:</w:t>
      </w:r>
      <w:r>
        <w:t> </w:t>
      </w:r>
      <w:r>
        <w:t>Evidence</w:t>
      </w:r>
      <w:r>
        <w:t> </w:t>
      </w:r>
      <w:r>
        <w:t>from</w:t>
      </w:r>
      <w:r>
        <w:t> </w:t>
      </w:r>
      <w:r>
        <w:t>Firms' Patents, Profits, and Market </w:t>
      </w:r>
      <w:r>
        <w:t>Value", </w:t>
      </w:r>
      <w:r>
        <w:t>The </w:t>
      </w:r>
      <w:r>
        <w:rPr>
          <w:b/>
          <w:i/>
        </w:rPr>
        <w:t>American Economic Review</w:t>
      </w:r>
      <w:r>
        <w:t>, 76</w:t>
      </w:r>
      <w:r>
        <w:t>(</w:t>
      </w:r>
      <w:r>
        <w:t>5</w:t>
      </w:r>
      <w:r>
        <w:t>)</w:t>
      </w:r>
      <w:r>
        <w:t>,</w:t>
      </w:r>
      <w:r>
        <w:t> </w:t>
      </w:r>
      <w:r>
        <w:t>984-1001.</w:t>
      </w:r>
    </w:p>
    <w:p w:rsidR="0018722C">
      <w:pPr>
        <w:pStyle w:val="ab"/>
        <w:topLinePunct/>
        <w:ind w:left="200" w:hangingChars="200" w:hanging="200"/>
      </w:pPr>
      <w:bookmarkStart w:name="_bookmark170" w:id="329"/>
      <w:bookmarkEnd w:id="329"/>
      <w:r>
        <w:t>[</w:t>
      </w:r>
      <w:r>
        <w:t xml:space="preserve">125</w:t>
      </w:r>
      <w:r>
        <w:t>]</w:t>
      </w:r>
      <w:r w:rsidRPr="00281126">
        <w:t xml:space="preserve"> </w:t>
      </w:r>
      <w:r/>
      <w:bookmarkStart w:name="_bookmark170" w:id="330"/>
      <w:bookmarkEnd w:id="330"/>
      <w:r>
        <w:t>J</w:t>
      </w:r>
      <w:r>
        <w:t>affe,</w:t>
      </w:r>
      <w:r>
        <w:t> </w:t>
      </w:r>
      <w:r>
        <w:t>A.</w:t>
      </w:r>
      <w:r>
        <w:t> </w:t>
      </w:r>
      <w:r>
        <w:t xml:space="preserve">B.,</w:t>
      </w:r>
      <w:r>
        <w:t xml:space="preserve"> </w:t>
      </w:r>
      <w:r>
        <w:t>2000,</w:t>
      </w:r>
      <w:r>
        <w:t>"</w:t>
      </w:r>
      <w:r w:rsidR="004B696B">
        <w:t xml:space="preserve"> </w:t>
      </w:r>
      <w:r w:rsidR="004B696B">
        <w:t>The</w:t>
      </w:r>
      <w:r>
        <w:t> </w:t>
      </w:r>
      <w:r>
        <w:t>US</w:t>
      </w:r>
      <w:r>
        <w:t> </w:t>
      </w:r>
      <w:r>
        <w:t>Patent</w:t>
      </w:r>
      <w:r>
        <w:t> </w:t>
      </w:r>
      <w:r>
        <w:t>System</w:t>
      </w:r>
      <w:r>
        <w:t> </w:t>
      </w:r>
      <w:r>
        <w:t>in</w:t>
      </w:r>
      <w:r>
        <w:t> </w:t>
      </w:r>
      <w:r>
        <w:t>Transition:</w:t>
      </w:r>
      <w:r>
        <w:t> </w:t>
      </w:r>
      <w:r>
        <w:t>Policy</w:t>
      </w:r>
      <w:r>
        <w:t> </w:t>
      </w:r>
      <w:r>
        <w:t>Innovation</w:t>
      </w:r>
      <w:r>
        <w:t> </w:t>
      </w:r>
      <w:r>
        <w:t>and</w:t>
      </w:r>
      <w:r>
        <w:t> </w:t>
      </w:r>
      <w:r>
        <w:t>the</w:t>
      </w:r>
      <w:r>
        <w:t> </w:t>
      </w:r>
      <w:r>
        <w:t>Innovation Process", </w:t>
      </w:r>
      <w:r>
        <w:rPr>
          <w:b/>
          <w:i/>
        </w:rPr>
        <w:t>Research Policy</w:t>
      </w:r>
      <w:r>
        <w:t>, 29</w:t>
      </w:r>
      <w:r>
        <w:t>(</w:t>
      </w:r>
      <w:r>
        <w:t>4</w:t>
      </w:r>
      <w:r>
        <w:t>)</w:t>
      </w:r>
      <w:r>
        <w:t>,</w:t>
      </w:r>
      <w:r>
        <w:t> </w:t>
      </w:r>
      <w:r>
        <w:t>531-557.</w:t>
      </w:r>
    </w:p>
    <w:p w:rsidR="0018722C">
      <w:pPr>
        <w:pStyle w:val="ab"/>
        <w:topLinePunct/>
        <w:ind w:left="200" w:hangingChars="200" w:hanging="200"/>
      </w:pPr>
      <w:bookmarkStart w:name="_bookmark171" w:id="331"/>
      <w:bookmarkEnd w:id="331"/>
      <w:r>
        <w:t>[</w:t>
      </w:r>
      <w:r>
        <w:t xml:space="preserve">126</w:t>
      </w:r>
      <w:r>
        <w:t>]</w:t>
      </w:r>
      <w:r w:rsidRPr="00281126">
        <w:t xml:space="preserve"> </w:t>
      </w:r>
      <w:r/>
      <w:bookmarkStart w:name="_bookmark171" w:id="332"/>
      <w:bookmarkEnd w:id="332"/>
      <w:r>
        <w:t>J</w:t>
      </w:r>
      <w:r>
        <w:t>affe,</w:t>
      </w:r>
      <w:r>
        <w:t> </w:t>
      </w:r>
      <w:r>
        <w:t>A.</w:t>
      </w:r>
      <w:r>
        <w:t> </w:t>
      </w:r>
      <w:r>
        <w:t>B.,</w:t>
      </w:r>
      <w:r>
        <w:t> </w:t>
      </w:r>
      <w:r>
        <w:t>and</w:t>
      </w:r>
      <w:r>
        <w:t> </w:t>
      </w:r>
      <w:r>
        <w:t>Palmer,</w:t>
      </w:r>
      <w:r>
        <w:t> </w:t>
      </w:r>
      <w:r>
        <w:t xml:space="preserve">K.,</w:t>
      </w:r>
      <w:r>
        <w:t xml:space="preserve"> </w:t>
      </w:r>
      <w:r>
        <w:t>1997,</w:t>
      </w:r>
      <w:r>
        <w:t>"</w:t>
      </w:r>
      <w:r w:rsidR="004B696B">
        <w:t xml:space="preserve"> </w:t>
      </w:r>
      <w:r w:rsidR="004B696B">
        <w:t>Environmental</w:t>
      </w:r>
      <w:r>
        <w:t> </w:t>
      </w:r>
      <w:r>
        <w:t>Regulation</w:t>
      </w:r>
      <w:r>
        <w:t> </w:t>
      </w:r>
      <w:r>
        <w:t>and</w:t>
      </w:r>
      <w:r>
        <w:t> </w:t>
      </w:r>
      <w:r>
        <w:t>Innovation:</w:t>
      </w:r>
      <w:r>
        <w:t> </w:t>
      </w:r>
      <w:r>
        <w:t>A</w:t>
      </w:r>
      <w:r>
        <w:t> </w:t>
      </w:r>
      <w:r>
        <w:t>Panel</w:t>
      </w:r>
      <w:r>
        <w:t> </w:t>
      </w:r>
      <w:r>
        <w:t>Data Study", </w:t>
      </w:r>
      <w:r>
        <w:rPr>
          <w:b/>
          <w:i/>
        </w:rPr>
        <w:t>Review of Economics and Statistics</w:t>
      </w:r>
      <w:r>
        <w:t>, 79</w:t>
      </w:r>
      <w:r>
        <w:t>(</w:t>
      </w:r>
      <w:r>
        <w:t>4</w:t>
      </w:r>
      <w:r>
        <w:t>)</w:t>
      </w:r>
      <w:r>
        <w:t>,</w:t>
      </w:r>
      <w:r>
        <w:t> </w:t>
      </w:r>
      <w:r>
        <w:t>610-619.</w:t>
      </w:r>
    </w:p>
    <w:p w:rsidR="0018722C">
      <w:pPr>
        <w:pStyle w:val="ab"/>
        <w:topLinePunct/>
        <w:ind w:left="200" w:hangingChars="200" w:hanging="200"/>
      </w:pPr>
      <w:bookmarkStart w:name="_bookmark172" w:id="333"/>
      <w:bookmarkEnd w:id="333"/>
      <w:r>
        <w:t>[</w:t>
      </w:r>
      <w:r>
        <w:t xml:space="preserve">127</w:t>
      </w:r>
      <w:r>
        <w:t>]</w:t>
      </w:r>
      <w:r w:rsidRPr="00281126">
        <w:t xml:space="preserve"> </w:t>
      </w:r>
      <w:r/>
      <w:bookmarkStart w:name="_bookmark172" w:id="334"/>
      <w:bookmarkEnd w:id="334"/>
      <w:r>
        <w:t>J</w:t>
      </w:r>
      <w:r>
        <w:t>affe,</w:t>
      </w:r>
      <w:r>
        <w:t> </w:t>
      </w:r>
      <w:r>
        <w:t>A.</w:t>
      </w:r>
      <w:r>
        <w:t> </w:t>
      </w:r>
      <w:r>
        <w:t>B.,</w:t>
      </w:r>
      <w:r>
        <w:t> </w:t>
      </w:r>
      <w:r>
        <w:t>Trajtenberg,</w:t>
      </w:r>
      <w:r>
        <w:t> </w:t>
      </w:r>
      <w:r>
        <w:t>M.,</w:t>
      </w:r>
      <w:r>
        <w:t> </w:t>
      </w:r>
      <w:r>
        <w:t>and</w:t>
      </w:r>
      <w:r>
        <w:t> </w:t>
      </w:r>
      <w:r>
        <w:t>Henderson,</w:t>
      </w:r>
      <w:r>
        <w:t> </w:t>
      </w:r>
      <w:r>
        <w:t xml:space="preserve">R.,</w:t>
      </w:r>
      <w:r>
        <w:t xml:space="preserve"> </w:t>
      </w:r>
      <w:r>
        <w:t>1993,</w:t>
      </w:r>
      <w:r>
        <w:t>"</w:t>
      </w:r>
      <w:r w:rsidR="004B696B">
        <w:t xml:space="preserve"> </w:t>
      </w:r>
      <w:r w:rsidR="004B696B">
        <w:t>Geographic</w:t>
      </w:r>
      <w:r>
        <w:t> </w:t>
      </w:r>
      <w:r>
        <w:t>Localization</w:t>
      </w:r>
      <w:r>
        <w:t> </w:t>
      </w:r>
      <w:r>
        <w:t>of</w:t>
      </w:r>
      <w:r>
        <w:t> </w:t>
      </w:r>
      <w:r>
        <w:t>Knowledge Spillovers As Evidenced by Patent Citations", The </w:t>
      </w:r>
      <w:r>
        <w:rPr>
          <w:b/>
          <w:i/>
        </w:rPr>
        <w:t>Quarterly Journal of Economics</w:t>
      </w:r>
      <w:r>
        <w:t>, 108</w:t>
      </w:r>
      <w:r>
        <w:t>(</w:t>
      </w:r>
      <w:r>
        <w:t>3</w:t>
      </w:r>
      <w:r>
        <w:t>)</w:t>
      </w:r>
      <w:r>
        <w:t>, 577-598.</w:t>
      </w:r>
    </w:p>
    <w:p w:rsidR="0018722C">
      <w:pPr>
        <w:pStyle w:val="ab"/>
        <w:topLinePunct/>
        <w:ind w:left="200" w:hangingChars="200" w:hanging="200"/>
      </w:pPr>
      <w:bookmarkStart w:name="_bookmark173" w:id="335"/>
      <w:bookmarkEnd w:id="335"/>
      <w:r>
        <w:t>[</w:t>
      </w:r>
      <w:r>
        <w:t xml:space="preserve">128</w:t>
      </w:r>
      <w:r>
        <w:t>]</w:t>
      </w:r>
      <w:r w:rsidRPr="00281126">
        <w:t xml:space="preserve"> </w:t>
      </w:r>
      <w:r/>
      <w:bookmarkStart w:name="_bookmark173" w:id="336"/>
      <w:bookmarkEnd w:id="336"/>
      <w:r>
        <w:t>J</w:t>
      </w:r>
      <w:r>
        <w:t>ain,</w:t>
      </w:r>
      <w:r>
        <w:t> </w:t>
      </w:r>
      <w:r>
        <w:t>A.</w:t>
      </w:r>
      <w:r>
        <w:t> </w:t>
      </w:r>
      <w:r>
        <w:t xml:space="preserve">K.,</w:t>
      </w:r>
      <w:r>
        <w:t xml:space="preserve"> </w:t>
      </w:r>
      <w:r>
        <w:t>2001,</w:t>
      </w:r>
      <w:r>
        <w:t>"</w:t>
      </w:r>
      <w:r w:rsidR="004B696B">
        <w:t xml:space="preserve"> </w:t>
      </w:r>
      <w:r w:rsidR="004B696B">
        <w:t>Corruption:</w:t>
      </w:r>
      <w:r>
        <w:t> </w:t>
      </w:r>
      <w:r>
        <w:t>A</w:t>
      </w:r>
      <w:r>
        <w:t> </w:t>
      </w:r>
      <w:r>
        <w:t>Review", </w:t>
      </w:r>
      <w:r>
        <w:rPr>
          <w:b/>
          <w:i/>
        </w:rPr>
        <w:t>Journal</w:t>
      </w:r>
      <w:r>
        <w:rPr>
          <w:b/>
          <w:i/>
        </w:rPr>
        <w:t> </w:t>
      </w:r>
      <w:r>
        <w:rPr>
          <w:b/>
          <w:i/>
        </w:rPr>
        <w:t>of</w:t>
      </w:r>
      <w:r>
        <w:rPr>
          <w:b/>
          <w:i/>
        </w:rPr>
        <w:t> </w:t>
      </w:r>
      <w:r>
        <w:rPr>
          <w:b/>
          <w:i/>
        </w:rPr>
        <w:t>Economic</w:t>
      </w:r>
      <w:r>
        <w:rPr>
          <w:b/>
          <w:i/>
        </w:rPr>
        <w:t> </w:t>
      </w:r>
      <w:r>
        <w:rPr>
          <w:b/>
          <w:i/>
        </w:rPr>
        <w:t>Surveys</w:t>
      </w:r>
      <w:r>
        <w:t>,</w:t>
      </w:r>
      <w:r>
        <w:t> </w:t>
      </w:r>
      <w:r>
        <w:t>15</w:t>
      </w:r>
      <w:r>
        <w:t>(</w:t>
      </w:r>
      <w:r>
        <w:t>1</w:t>
      </w:r>
      <w:r>
        <w:t>)</w:t>
      </w:r>
      <w:r>
        <w:t>,</w:t>
      </w:r>
      <w:r>
        <w:t> </w:t>
      </w:r>
      <w:r>
        <w:t>71-121.</w:t>
      </w:r>
    </w:p>
    <w:p w:rsidR="0018722C">
      <w:pPr>
        <w:pStyle w:val="ab"/>
        <w:topLinePunct/>
        <w:ind w:left="200" w:hangingChars="200" w:hanging="200"/>
      </w:pPr>
      <w:bookmarkStart w:name="_bookmark174" w:id="337"/>
      <w:bookmarkEnd w:id="337"/>
      <w:r>
        <w:t>[</w:t>
      </w:r>
      <w:r>
        <w:t xml:space="preserve">129</w:t>
      </w:r>
      <w:r>
        <w:t>]</w:t>
      </w:r>
      <w:r w:rsidRPr="00281126">
        <w:t xml:space="preserve"> </w:t>
      </w:r>
      <w:r/>
      <w:bookmarkStart w:name="_bookmark174" w:id="338"/>
      <w:bookmarkEnd w:id="338"/>
      <w:r>
        <w:t>J</w:t>
      </w:r>
      <w:r>
        <w:t>efferson, </w:t>
      </w:r>
      <w:r>
        <w:t>G. </w:t>
      </w:r>
      <w:r>
        <w:t>H., Huamao, B., Xiaojing, </w:t>
      </w:r>
      <w:r>
        <w:t>G., </w:t>
      </w:r>
      <w:r>
        <w:t>and Xiaoyun, </w:t>
      </w:r>
      <w:r>
        <w:t xml:space="preserve">Y.,</w:t>
      </w:r>
      <w:r>
        <w:t xml:space="preserve"> </w:t>
      </w:r>
      <w:r>
        <w:t>2006,</w:t>
      </w:r>
      <w:r>
        <w:t xml:space="preserve">"</w:t>
      </w:r>
      <w:r w:rsidR="004B696B">
        <w:t xml:space="preserve"> </w:t>
      </w:r>
      <w:r w:rsidR="004B696B">
        <w:t xml:space="preserve">R&amp;D </w:t>
      </w:r>
      <w:r>
        <w:t>Performance in Chinese Industry",</w:t>
      </w:r>
      <w:r>
        <w:t> </w:t>
      </w:r>
      <w:r>
        <w:rPr>
          <w:b/>
          <w:i/>
        </w:rPr>
        <w:t>Economics</w:t>
      </w:r>
      <w:r>
        <w:rPr>
          <w:b/>
          <w:i/>
        </w:rPr>
        <w:t> </w:t>
      </w:r>
      <w:r>
        <w:rPr>
          <w:b/>
          <w:i/>
        </w:rPr>
        <w:t>of</w:t>
      </w:r>
      <w:r>
        <w:rPr>
          <w:b/>
          <w:i/>
        </w:rPr>
        <w:t> </w:t>
      </w:r>
      <w:r>
        <w:rPr>
          <w:b/>
          <w:i/>
        </w:rPr>
        <w:t>Innovation</w:t>
      </w:r>
      <w:r>
        <w:rPr>
          <w:b/>
          <w:i/>
        </w:rPr>
        <w:t> </w:t>
      </w:r>
      <w:r>
        <w:rPr>
          <w:b/>
          <w:i/>
        </w:rPr>
        <w:t>and</w:t>
      </w:r>
      <w:r>
        <w:rPr>
          <w:b/>
          <w:i/>
        </w:rPr>
        <w:t> </w:t>
      </w:r>
      <w:r>
        <w:rPr>
          <w:b/>
          <w:i/>
        </w:rPr>
        <w:t>New</w:t>
      </w:r>
      <w:r>
        <w:rPr>
          <w:b/>
          <w:i/>
        </w:rPr>
        <w:t> </w:t>
      </w:r>
      <w:r>
        <w:rPr>
          <w:b/>
          <w:i/>
        </w:rPr>
        <w:t>Technology</w:t>
      </w:r>
      <w:r>
        <w:t>,</w:t>
      </w:r>
      <w:r>
        <w:t> </w:t>
      </w:r>
      <w:r>
        <w:t>15</w:t>
      </w:r>
      <w:r>
        <w:t>(</w:t>
      </w:r>
      <w:r>
        <w:t>4</w:t>
      </w:r>
      <w:r>
        <w:t>)</w:t>
      </w:r>
      <w:r>
        <w:t>,</w:t>
      </w:r>
      <w:r>
        <w:t> </w:t>
      </w:r>
      <w:r>
        <w:t>345-366.</w:t>
      </w:r>
    </w:p>
    <w:p w:rsidR="0018722C">
      <w:pPr>
        <w:pStyle w:val="ab"/>
        <w:topLinePunct/>
        <w:ind w:left="200" w:hangingChars="200" w:hanging="200"/>
      </w:pPr>
      <w:bookmarkStart w:name="_bookmark175" w:id="339"/>
      <w:bookmarkEnd w:id="339"/>
      <w:r>
        <w:t>[</w:t>
      </w:r>
      <w:r>
        <w:t xml:space="preserve">130</w:t>
      </w:r>
      <w:r>
        <w:t>]</w:t>
      </w:r>
      <w:r w:rsidRPr="00281126">
        <w:t xml:space="preserve"> </w:t>
      </w:r>
      <w:r/>
      <w:bookmarkStart w:name="_bookmark175" w:id="340"/>
      <w:bookmarkEnd w:id="340"/>
      <w:r>
        <w:t>J</w:t>
      </w:r>
      <w:r>
        <w:t>iang,</w:t>
      </w:r>
      <w:r>
        <w:t> </w:t>
      </w:r>
      <w:r>
        <w:t>G.,</w:t>
      </w:r>
      <w:r>
        <w:t> </w:t>
      </w:r>
      <w:r>
        <w:t>Lee,</w:t>
      </w:r>
      <w:r>
        <w:t> </w:t>
      </w:r>
      <w:r>
        <w:t>C.,</w:t>
      </w:r>
      <w:r>
        <w:t> </w:t>
      </w:r>
      <w:r>
        <w:t>and</w:t>
      </w:r>
      <w:r>
        <w:t> </w:t>
      </w:r>
      <w:r>
        <w:t>Yue,</w:t>
      </w:r>
      <w:r>
        <w:t> </w:t>
      </w:r>
      <w:r>
        <w:t xml:space="preserve">H.,</w:t>
      </w:r>
      <w:r>
        <w:t xml:space="preserve"> </w:t>
      </w:r>
      <w:r>
        <w:t>2010,</w:t>
      </w:r>
      <w:r>
        <w:t>"</w:t>
      </w:r>
      <w:r w:rsidR="004B696B">
        <w:t xml:space="preserve"> </w:t>
      </w:r>
      <w:r w:rsidR="004B696B">
        <w:t>Tunneling</w:t>
      </w:r>
      <w:r>
        <w:t> </w:t>
      </w:r>
      <w:r>
        <w:t>Through</w:t>
      </w:r>
      <w:r>
        <w:t> </w:t>
      </w:r>
      <w:r>
        <w:t>Intercorporate</w:t>
      </w:r>
      <w:r>
        <w:t> </w:t>
      </w:r>
      <w:r>
        <w:t>Loans:</w:t>
      </w:r>
      <w:r>
        <w:t> </w:t>
      </w:r>
      <w:r>
        <w:t>the</w:t>
      </w:r>
      <w:r>
        <w:t> </w:t>
      </w:r>
      <w:r>
        <w:t>China Experience", </w:t>
      </w:r>
      <w:r>
        <w:rPr>
          <w:b/>
          <w:i/>
        </w:rPr>
        <w:t>Journal of Financial Economics</w:t>
      </w:r>
      <w:r>
        <w:t>, 98</w:t>
      </w:r>
      <w:r>
        <w:t>(</w:t>
      </w:r>
      <w:r>
        <w:t>1</w:t>
      </w:r>
      <w:r>
        <w:t>)</w:t>
      </w:r>
      <w:r>
        <w:t>,</w:t>
      </w:r>
      <w:r>
        <w:t> </w:t>
      </w:r>
      <w:r>
        <w:t>1-20.</w:t>
      </w:r>
    </w:p>
    <w:p w:rsidR="0018722C">
      <w:pPr>
        <w:pStyle w:val="ab"/>
        <w:topLinePunct/>
        <w:ind w:left="200" w:hangingChars="200" w:hanging="200"/>
      </w:pPr>
      <w:bookmarkStart w:name="_bookmark176" w:id="341"/>
      <w:bookmarkEnd w:id="341"/>
      <w:r>
        <w:t>[</w:t>
      </w:r>
      <w:r>
        <w:t xml:space="preserve">131</w:t>
      </w:r>
      <w:r>
        <w:t>]</w:t>
      </w:r>
      <w:r w:rsidRPr="00281126">
        <w:t xml:space="preserve"> </w:t>
      </w:r>
      <w:r/>
      <w:bookmarkStart w:name="_bookmark176" w:id="342"/>
      <w:bookmarkEnd w:id="342"/>
      <w:r>
        <w:t>J</w:t>
      </w:r>
      <w:r>
        <w:t>in, H., Qian, </w:t>
      </w:r>
      <w:r>
        <w:t>Y., </w:t>
      </w:r>
      <w:r>
        <w:t>and </w:t>
      </w:r>
      <w:r>
        <w:t>Weingast, </w:t>
      </w:r>
      <w:r>
        <w:t xml:space="preserve">B. R.,</w:t>
      </w:r>
      <w:r>
        <w:t xml:space="preserve"> </w:t>
      </w:r>
      <w:r>
        <w:t>2005,</w:t>
      </w:r>
      <w:r>
        <w:t xml:space="preserve">"</w:t>
      </w:r>
      <w:r w:rsidR="004B696B">
        <w:t xml:space="preserve"> </w:t>
      </w:r>
      <w:r w:rsidR="004B696B">
        <w:t xml:space="preserve">Regional Decentralization and Fiscal Incentives: Federalism, Chinese Style", </w:t>
      </w:r>
      <w:r>
        <w:rPr>
          <w:b/>
          <w:i/>
        </w:rPr>
        <w:t>Journal of Public Economics</w:t>
      </w:r>
      <w:r>
        <w:t>, 89</w:t>
      </w:r>
      <w:r>
        <w:t>(</w:t>
      </w:r>
      <w:r>
        <w:t>9</w:t>
      </w:r>
      <w:r>
        <w:t>)</w:t>
      </w:r>
      <w:r>
        <w:t>,</w:t>
      </w:r>
      <w:r>
        <w:t> </w:t>
      </w:r>
      <w:r>
        <w:t>1719-1742.</w:t>
      </w:r>
    </w:p>
    <w:p w:rsidR="0018722C">
      <w:pPr>
        <w:pStyle w:val="ab"/>
        <w:topLinePunct/>
        <w:ind w:left="200" w:hangingChars="200" w:hanging="200"/>
      </w:pPr>
      <w:bookmarkStart w:name="_bookmark177" w:id="343"/>
      <w:bookmarkEnd w:id="343"/>
      <w:r>
        <w:t>[</w:t>
      </w:r>
      <w:r>
        <w:t xml:space="preserve">132</w:t>
      </w:r>
      <w:r>
        <w:t>]</w:t>
      </w:r>
      <w:r w:rsidRPr="00281126">
        <w:t xml:space="preserve"> </w:t>
      </w:r>
      <w:r/>
      <w:bookmarkStart w:name="_bookmark177" w:id="344"/>
      <w:bookmarkEnd w:id="344"/>
      <w:r>
        <w:t>J</w:t>
      </w:r>
      <w:r>
        <w:t>ohnson, S., Kaufmann, D., Shleifer, A., Goldman, M. I., and </w:t>
      </w:r>
      <w:r>
        <w:t>Weitzman, </w:t>
      </w:r>
      <w:r>
        <w:t xml:space="preserve">M. L.,</w:t>
      </w:r>
      <w:r>
        <w:t xml:space="preserve"> </w:t>
      </w:r>
      <w:r>
        <w:t>1997,</w:t>
      </w:r>
      <w:r>
        <w:t xml:space="preserve">"</w:t>
      </w:r>
      <w:r w:rsidR="004B696B">
        <w:t xml:space="preserve"> </w:t>
      </w:r>
      <w:r w:rsidR="004B696B">
        <w:t xml:space="preserve">The Unofficial</w:t>
      </w:r>
      <w:r>
        <w:t> </w:t>
      </w:r>
      <w:r>
        <w:t>Economy</w:t>
      </w:r>
      <w:r>
        <w:t> </w:t>
      </w:r>
      <w:r>
        <w:t>in</w:t>
      </w:r>
      <w:r>
        <w:t> </w:t>
      </w:r>
      <w:r>
        <w:t>Transition",</w:t>
      </w:r>
      <w:r>
        <w:t> </w:t>
      </w:r>
      <w:r>
        <w:rPr>
          <w:b/>
          <w:i/>
        </w:rPr>
        <w:t>Brookings</w:t>
      </w:r>
      <w:r>
        <w:rPr>
          <w:b/>
          <w:i/>
        </w:rPr>
        <w:t> </w:t>
      </w:r>
      <w:r>
        <w:rPr>
          <w:b/>
          <w:i/>
        </w:rPr>
        <w:t>Papers</w:t>
      </w:r>
      <w:r>
        <w:rPr>
          <w:b/>
          <w:i/>
        </w:rPr>
        <w:t> </w:t>
      </w:r>
      <w:r>
        <w:rPr>
          <w:b/>
          <w:i/>
        </w:rPr>
        <w:t>on</w:t>
      </w:r>
      <w:r>
        <w:rPr>
          <w:b/>
          <w:i/>
        </w:rPr>
        <w:t> </w:t>
      </w:r>
      <w:r>
        <w:rPr>
          <w:b/>
          <w:i/>
        </w:rPr>
        <w:t>Economic</w:t>
      </w:r>
      <w:r>
        <w:rPr>
          <w:b/>
          <w:i/>
        </w:rPr>
        <w:t> </w:t>
      </w:r>
      <w:r>
        <w:rPr>
          <w:b/>
          <w:i/>
        </w:rPr>
        <w:t>Activity</w:t>
      </w:r>
      <w:r>
        <w:t>,</w:t>
      </w:r>
      <w:r>
        <w:t> </w:t>
      </w:r>
      <w:r>
        <w:t>5</w:t>
      </w:r>
      <w:r>
        <w:t>(</w:t>
      </w:r>
      <w:r>
        <w:t>2</w:t>
      </w:r>
      <w:r>
        <w:t>)</w:t>
      </w:r>
      <w:r>
        <w:t>,</w:t>
      </w:r>
      <w:r>
        <w:t> </w:t>
      </w:r>
      <w:r>
        <w:t>159-239.</w:t>
      </w:r>
    </w:p>
    <w:p w:rsidR="0018722C">
      <w:pPr>
        <w:pStyle w:val="ab"/>
        <w:topLinePunct/>
        <w:ind w:left="200" w:hangingChars="200" w:hanging="200"/>
      </w:pPr>
      <w:bookmarkStart w:name="_bookmark178" w:id="345"/>
      <w:bookmarkEnd w:id="345"/>
      <w:r>
        <w:t>[</w:t>
      </w:r>
      <w:r>
        <w:t xml:space="preserve">133</w:t>
      </w:r>
      <w:r>
        <w:t>]</w:t>
      </w:r>
      <w:r w:rsidRPr="00281126">
        <w:t xml:space="preserve"> </w:t>
      </w:r>
      <w:r/>
      <w:bookmarkStart w:name="_bookmark178" w:id="346"/>
      <w:bookmarkEnd w:id="346"/>
      <w:r>
        <w:t>J</w:t>
      </w:r>
      <w:r>
        <w:t>ohnson,</w:t>
      </w:r>
      <w:r>
        <w:t> </w:t>
      </w:r>
      <w:r>
        <w:t>S.,</w:t>
      </w:r>
      <w:r>
        <w:t> </w:t>
      </w:r>
      <w:r>
        <w:t>and</w:t>
      </w:r>
      <w:r>
        <w:t> </w:t>
      </w:r>
      <w:r>
        <w:t>Mitton,</w:t>
      </w:r>
      <w:r>
        <w:t> </w:t>
      </w:r>
      <w:r>
        <w:t xml:space="preserve">T.,</w:t>
      </w:r>
      <w:r>
        <w:t xml:space="preserve"> </w:t>
      </w:r>
      <w:r>
        <w:t>2003,</w:t>
      </w:r>
      <w:r>
        <w:t>"</w:t>
      </w:r>
      <w:r w:rsidR="004B696B">
        <w:t xml:space="preserve"> </w:t>
      </w:r>
      <w:r w:rsidR="004B696B">
        <w:t>Cronyism</w:t>
      </w:r>
      <w:r>
        <w:t> </w:t>
      </w:r>
      <w:r>
        <w:t>and</w:t>
      </w:r>
      <w:r>
        <w:t> </w:t>
      </w:r>
      <w:r>
        <w:t>Capital</w:t>
      </w:r>
      <w:r>
        <w:t> </w:t>
      </w:r>
      <w:r>
        <w:t>Controls:</w:t>
      </w:r>
      <w:r>
        <w:t> </w:t>
      </w:r>
      <w:r>
        <w:t>Evidence</w:t>
      </w:r>
      <w:r>
        <w:t> </w:t>
      </w:r>
      <w:r>
        <w:t>from</w:t>
      </w:r>
      <w:r>
        <w:t> </w:t>
      </w:r>
      <w:r>
        <w:t xml:space="preserve">Malaysia",</w:t>
      </w:r>
      <w:r>
        <w:t xml:space="preserve"> </w:t>
      </w:r>
      <w:r>
        <w:rPr>
          <w:rFonts w:cstheme="minorBidi" w:hAnsiTheme="minorHAnsi" w:eastAsiaTheme="minorHAnsi" w:asciiTheme="minorHAnsi" w:ascii="Times New Roman"/>
          <w:b/>
          <w:i/>
        </w:rPr>
        <w:t>Journal of Financial Economics</w:t>
      </w:r>
      <w:r>
        <w:rPr>
          <w:rFonts w:ascii="Times New Roman" w:cstheme="minorBidi" w:hAnsiTheme="minorHAnsi" w:eastAsiaTheme="minorHAnsi"/>
        </w:rPr>
        <w:t>, 67</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351-382.</w:t>
      </w:r>
    </w:p>
    <w:p w:rsidR="0018722C">
      <w:pPr>
        <w:pStyle w:val="ab"/>
        <w:topLinePunct/>
        <w:ind w:left="200" w:hangingChars="200" w:hanging="200"/>
      </w:pPr>
      <w:bookmarkStart w:name="_bookmark179" w:id="347"/>
      <w:bookmarkEnd w:id="347"/>
      <w:r>
        <w:t>[</w:t>
      </w:r>
      <w:r>
        <w:t xml:space="preserve">134</w:t>
      </w:r>
      <w:r>
        <w:t>]</w:t>
      </w:r>
      <w:r w:rsidRPr="00281126">
        <w:t xml:space="preserve"> </w:t>
      </w:r>
      <w:r/>
      <w:bookmarkStart w:name="_bookmark179" w:id="348"/>
      <w:bookmarkEnd w:id="348"/>
      <w:r>
        <w:t>Ka</w:t>
      </w:r>
      <w:r>
        <w:t>ufmann, D., Hellman, J., Jones, </w:t>
      </w:r>
      <w:r>
        <w:t>G., </w:t>
      </w:r>
      <w:r>
        <w:t xml:space="preserve">and Schankerman, M.,</w:t>
      </w:r>
      <w:r>
        <w:t xml:space="preserve"> </w:t>
      </w:r>
      <w:r>
        <w:t>2000,</w:t>
      </w:r>
      <w:r>
        <w:t xml:space="preserve">"</w:t>
      </w:r>
      <w:r w:rsidR="004B696B">
        <w:t xml:space="preserve"> </w:t>
      </w:r>
      <w:r w:rsidR="004B696B">
        <w:t xml:space="preserve">Measuring Governance, Corruption,</w:t>
      </w:r>
      <w:r>
        <w:t> </w:t>
      </w:r>
      <w:r>
        <w:t>and</w:t>
      </w:r>
      <w:r>
        <w:t> </w:t>
      </w:r>
      <w:r>
        <w:t>State</w:t>
      </w:r>
      <w:r>
        <w:t> </w:t>
      </w:r>
      <w:r>
        <w:t>Capture:</w:t>
      </w:r>
      <w:r>
        <w:t> </w:t>
      </w:r>
      <w:r>
        <w:t>How</w:t>
      </w:r>
      <w:r>
        <w:t> </w:t>
      </w:r>
      <w:r>
        <w:t>Firms</w:t>
      </w:r>
      <w:r>
        <w:t> </w:t>
      </w:r>
      <w:r>
        <w:t>and</w:t>
      </w:r>
      <w:r>
        <w:t> </w:t>
      </w:r>
      <w:r>
        <w:t>Bureaucrats</w:t>
      </w:r>
      <w:r>
        <w:t> </w:t>
      </w:r>
      <w:r>
        <w:t>Shape</w:t>
      </w:r>
      <w:r>
        <w:t> </w:t>
      </w:r>
      <w:r>
        <w:t>the</w:t>
      </w:r>
      <w:r>
        <w:t> </w:t>
      </w:r>
      <w:r>
        <w:t>Business</w:t>
      </w:r>
      <w:r>
        <w:t> </w:t>
      </w:r>
      <w:r>
        <w:t>Environment</w:t>
      </w:r>
      <w:r>
        <w:t> </w:t>
      </w:r>
      <w:r>
        <w:t>in Transition Economies", </w:t>
      </w:r>
      <w:r>
        <w:rPr>
          <w:b/>
          <w:i/>
        </w:rPr>
        <w:t>World </w:t>
      </w:r>
      <w:r>
        <w:rPr>
          <w:b/>
          <w:i/>
        </w:rPr>
        <w:t>Bank Policy Research </w:t>
      </w:r>
      <w:r>
        <w:rPr>
          <w:b/>
          <w:i/>
        </w:rPr>
        <w:t>Working </w:t>
      </w:r>
      <w:r>
        <w:rPr>
          <w:b/>
          <w:i/>
        </w:rPr>
        <w:t>Paper No.</w:t>
      </w:r>
      <w:r>
        <w:rPr>
          <w:b/>
          <w:i/>
        </w:rPr>
        <w:t> </w:t>
      </w:r>
      <w:r>
        <w:rPr>
          <w:b/>
          <w:i/>
        </w:rPr>
        <w:t>2312</w:t>
      </w:r>
      <w:r>
        <w:t>.</w:t>
      </w:r>
    </w:p>
    <w:p w:rsidR="0018722C">
      <w:pPr>
        <w:pStyle w:val="ab"/>
        <w:topLinePunct/>
        <w:ind w:left="200" w:hangingChars="200" w:hanging="200"/>
      </w:pPr>
      <w:bookmarkStart w:name="_bookmark180" w:id="349"/>
      <w:bookmarkEnd w:id="349"/>
      <w:r>
        <w:t xml:space="preserve">[</w:t>
      </w:r>
      <w:r>
        <w:t xml:space="preserve">135</w:t>
      </w:r>
      <w:r>
        <w:t xml:space="preserve">]</w:t>
      </w:r>
      <w:r w:rsidRPr="00281126">
        <w:t xml:space="preserve"> </w:t>
      </w:r>
      <w:r/>
      <w:bookmarkStart w:name="_bookmark180" w:id="350"/>
      <w:bookmarkEnd w:id="350"/>
      <w:r>
        <w:t xml:space="preserve">Ka</w:t>
      </w:r>
      <w:r>
        <w:t xml:space="preserve">ufmann, D., </w:t>
      </w:r>
      <w:r>
        <w:t xml:space="preserve">Kraay, </w:t>
      </w:r>
      <w:r>
        <w:t xml:space="preserve">A., and Mastruzzi, M.,</w:t>
      </w:r>
      <w:r>
        <w:t xml:space="preserve"> </w:t>
      </w:r>
      <w:r>
        <w:t>2010,</w:t>
      </w:r>
      <w:r>
        <w:t xml:space="preserve">"</w:t>
      </w:r>
      <w:r w:rsidR="004B696B">
        <w:t xml:space="preserve"> </w:t>
      </w:r>
      <w:r w:rsidR="004B696B">
        <w:t xml:space="preserve">The </w:t>
      </w:r>
      <w:r>
        <w:t xml:space="preserve">Worldwide </w:t>
      </w:r>
      <w:r>
        <w:t xml:space="preserve">Governance Indicators: Methodology and</w:t>
      </w:r>
      <w:r>
        <w:t xml:space="preserve"> </w:t>
      </w:r>
      <w:r>
        <w:t xml:space="preserve">Analytical Issues", </w:t>
      </w:r>
      <w:r>
        <w:rPr>
          <w:b/>
          <w:i/>
        </w:rPr>
        <w:t xml:space="preserve">World </w:t>
      </w:r>
      <w:r>
        <w:rPr>
          <w:b/>
          <w:i/>
        </w:rPr>
        <w:t xml:space="preserve">Bank Policy Research </w:t>
      </w:r>
      <w:r>
        <w:rPr>
          <w:b/>
          <w:i/>
        </w:rPr>
        <w:t xml:space="preserve">Working </w:t>
      </w:r>
      <w:r>
        <w:rPr>
          <w:b/>
          <w:i/>
        </w:rPr>
        <w:t xml:space="preserve">Paper</w:t>
      </w:r>
      <w:r>
        <w:t xml:space="preserve">, </w:t>
      </w:r>
      <w:r>
        <w:t xml:space="preserve">(</w:t>
      </w:r>
      <w:r>
        <w:t xml:space="preserve">5430</w:t>
      </w:r>
      <w:r>
        <w:t xml:space="preserve">)</w:t>
      </w:r>
      <w:r>
        <w:t xml:space="preserve">.</w:t>
      </w:r>
    </w:p>
    <w:p w:rsidR="0018722C">
      <w:pPr>
        <w:pStyle w:val="ab"/>
        <w:topLinePunct/>
        <w:ind w:left="200" w:hangingChars="200" w:hanging="200"/>
      </w:pPr>
      <w:bookmarkStart w:name="_bookmark181" w:id="351"/>
      <w:bookmarkEnd w:id="351"/>
      <w:r>
        <w:t>[</w:t>
      </w:r>
      <w:r>
        <w:t xml:space="preserve">136</w:t>
      </w:r>
      <w:r>
        <w:t>]</w:t>
      </w:r>
      <w:r w:rsidRPr="00281126">
        <w:t xml:space="preserve"> </w:t>
      </w:r>
      <w:r/>
      <w:bookmarkStart w:name="_bookmark181" w:id="352"/>
      <w:bookmarkEnd w:id="352"/>
      <w:r>
        <w:t>Ke</w:t>
      </w:r>
      <w:r>
        <w:t>msley, </w:t>
      </w:r>
      <w:r>
        <w:t xml:space="preserve">D., and Nissim, D.,</w:t>
      </w:r>
      <w:r>
        <w:t xml:space="preserve"> </w:t>
      </w:r>
      <w:r>
        <w:t>2002,</w:t>
      </w:r>
      <w:r>
        <w:t xml:space="preserve">"</w:t>
      </w:r>
      <w:r w:rsidR="004B696B">
        <w:t xml:space="preserve"> </w:t>
      </w:r>
      <w:r w:rsidR="004B696B">
        <w:t xml:space="preserve">Valuation of the Debt </w:t>
      </w:r>
      <w:r>
        <w:t>Tax </w:t>
      </w:r>
      <w:r>
        <w:t>Shield", The </w:t>
      </w:r>
      <w:r>
        <w:rPr>
          <w:b/>
          <w:i/>
        </w:rPr>
        <w:t>Journal of</w:t>
      </w:r>
      <w:r>
        <w:rPr>
          <w:b/>
          <w:i/>
        </w:rPr>
        <w:t> </w:t>
      </w:r>
      <w:r>
        <w:rPr>
          <w:b/>
          <w:i/>
        </w:rPr>
        <w:t>Finance</w:t>
      </w:r>
      <w:r>
        <w:t>, 57</w:t>
      </w:r>
      <w:r>
        <w:t>(</w:t>
      </w:r>
      <w:r>
        <w:t>5</w:t>
      </w:r>
      <w:r>
        <w:t>)</w:t>
      </w:r>
      <w:r>
        <w:t>,</w:t>
      </w:r>
      <w:r>
        <w:t> </w:t>
      </w:r>
      <w:r>
        <w:t>2045-2073.</w:t>
      </w:r>
    </w:p>
    <w:p w:rsidR="0018722C">
      <w:pPr>
        <w:pStyle w:val="ab"/>
        <w:topLinePunct/>
        <w:ind w:left="200" w:hangingChars="200" w:hanging="200"/>
      </w:pPr>
      <w:bookmarkStart w:name="_bookmark182" w:id="353"/>
      <w:bookmarkEnd w:id="353"/>
      <w:r>
        <w:t>[</w:t>
      </w:r>
      <w:r>
        <w:t xml:space="preserve">137</w:t>
      </w:r>
      <w:r>
        <w:t>]</w:t>
      </w:r>
      <w:r w:rsidRPr="00281126">
        <w:t xml:space="preserve"> </w:t>
      </w:r>
      <w:r/>
      <w:bookmarkStart w:name="_bookmark182" w:id="354"/>
      <w:bookmarkEnd w:id="354"/>
      <w:r>
        <w:t>Klas</w:t>
      </w:r>
      <w:r>
        <w:t>sen, K. J., Pittman, J. A., Reed, M. </w:t>
      </w:r>
      <w:r>
        <w:t>P., </w:t>
      </w:r>
      <w:r>
        <w:t xml:space="preserve">and FORTIN, S.,</w:t>
      </w:r>
      <w:r>
        <w:t xml:space="preserve"> </w:t>
      </w:r>
      <w:r>
        <w:t>2004,</w:t>
      </w:r>
      <w:r>
        <w:t xml:space="preserve">"</w:t>
      </w:r>
      <w:r w:rsidR="004B696B">
        <w:t xml:space="preserve"> </w:t>
      </w:r>
      <w:r w:rsidR="004B696B">
        <w:t xml:space="preserve">A Cross</w:t>
      </w:r>
      <w:r>
        <w:rPr>
          <w:rFonts w:ascii="宋体" w:hAnsi="宋体"/>
        </w:rPr>
        <w:t>‐</w:t>
      </w:r>
      <w:r>
        <w:t>National Comparison</w:t>
      </w:r>
      <w:r>
        <w:t> </w:t>
      </w:r>
      <w:r>
        <w:t>of</w:t>
      </w:r>
      <w:r>
        <w:t> </w:t>
      </w:r>
      <w:r>
        <w:t>R&amp;D</w:t>
      </w:r>
      <w:r>
        <w:t> </w:t>
      </w:r>
      <w:r>
        <w:t>Expenditure</w:t>
      </w:r>
      <w:r>
        <w:t> </w:t>
      </w:r>
      <w:r>
        <w:t>Decisions:</w:t>
      </w:r>
      <w:r>
        <w:t> </w:t>
      </w:r>
      <w:r>
        <w:t>Tax</w:t>
      </w:r>
      <w:r>
        <w:t> </w:t>
      </w:r>
      <w:r>
        <w:t>Incentives</w:t>
      </w:r>
      <w:r>
        <w:t> </w:t>
      </w:r>
      <w:r>
        <w:t>and</w:t>
      </w:r>
      <w:r>
        <w:t> </w:t>
      </w:r>
      <w:r>
        <w:t>Financial</w:t>
      </w:r>
      <w:r>
        <w:t> </w:t>
      </w:r>
      <w:r>
        <w:t xml:space="preserve">Constraints*",</w:t>
      </w:r>
      <w:r>
        <w:t xml:space="preserve"> </w:t>
      </w:r>
      <w:r>
        <w:rPr>
          <w:rFonts w:cstheme="minorBidi" w:hAnsiTheme="minorHAnsi" w:eastAsiaTheme="minorHAnsi" w:asciiTheme="minorHAnsi" w:ascii="Times New Roman"/>
          <w:b/>
          <w:i/>
        </w:rPr>
        <w:t>Contemporary Accounting Research</w:t>
      </w:r>
      <w:r>
        <w:rPr>
          <w:rFonts w:ascii="Times New Roman" w:cstheme="minorBidi" w:hAnsiTheme="minorHAnsi" w:eastAsiaTheme="minorHAnsi"/>
        </w:rPr>
        <w:t>, 21</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639-680.</w:t>
      </w:r>
    </w:p>
    <w:p w:rsidR="0018722C">
      <w:pPr>
        <w:pStyle w:val="ab"/>
        <w:topLinePunct/>
        <w:ind w:left="200" w:hangingChars="200" w:hanging="200"/>
      </w:pPr>
      <w:bookmarkStart w:name="_bookmark183" w:id="355"/>
      <w:bookmarkEnd w:id="355"/>
      <w:r>
        <w:t>[</w:t>
      </w:r>
      <w:r>
        <w:t xml:space="preserve">138</w:t>
      </w:r>
      <w:r>
        <w:t>]</w:t>
      </w:r>
      <w:r w:rsidRPr="00281126">
        <w:t xml:space="preserve"> </w:t>
      </w:r>
      <w:r/>
      <w:bookmarkStart w:name="_bookmark183" w:id="356"/>
      <w:bookmarkEnd w:id="356"/>
      <w:r>
        <w:t>K</w:t>
      </w:r>
      <w:r>
        <w:t>nack,</w:t>
      </w:r>
      <w:r>
        <w:t> </w:t>
      </w:r>
      <w:r>
        <w:t>S.,</w:t>
      </w:r>
      <w:r>
        <w:t> </w:t>
      </w:r>
      <w:r>
        <w:t>and</w:t>
      </w:r>
      <w:r>
        <w:t> </w:t>
      </w:r>
      <w:r>
        <w:t>Keefer,</w:t>
      </w:r>
      <w:r>
        <w:t> </w:t>
      </w:r>
      <w:r>
        <w:t xml:space="preserve">P.,</w:t>
      </w:r>
      <w:r>
        <w:t xml:space="preserve"> </w:t>
      </w:r>
      <w:r>
        <w:t>1995,</w:t>
      </w:r>
      <w:r>
        <w:t>"</w:t>
      </w:r>
      <w:r w:rsidR="004B696B">
        <w:t xml:space="preserve"> </w:t>
      </w:r>
      <w:r w:rsidR="004B696B">
        <w:t>Institutions</w:t>
      </w:r>
      <w:r>
        <w:t> </w:t>
      </w:r>
      <w:r>
        <w:t>and</w:t>
      </w:r>
      <w:r>
        <w:t> </w:t>
      </w:r>
      <w:r>
        <w:t>Economic</w:t>
      </w:r>
      <w:r>
        <w:t> </w:t>
      </w:r>
      <w:r>
        <w:t>Performance:</w:t>
      </w:r>
      <w:r>
        <w:t> </w:t>
      </w:r>
      <w:r>
        <w:t>Cross</w:t>
      </w:r>
      <w:r>
        <w:rPr>
          <w:rFonts w:ascii="宋体" w:hAnsi="宋体"/>
        </w:rPr>
        <w:t>‐</w:t>
      </w:r>
      <w:r>
        <w:t>Country</w:t>
      </w:r>
      <w:r>
        <w:t> </w:t>
      </w:r>
      <w:r>
        <w:t>Tests </w:t>
      </w:r>
      <w:r>
        <w:t>Using</w:t>
      </w:r>
      <w:r>
        <w:t> </w:t>
      </w:r>
      <w:r>
        <w:t>Alternative Institutional Measures", </w:t>
      </w:r>
      <w:r>
        <w:rPr>
          <w:b/>
          <w:i/>
        </w:rPr>
        <w:t>Economics &amp; Politics</w:t>
      </w:r>
      <w:r>
        <w:t>, 7</w:t>
      </w:r>
      <w:r>
        <w:t>(</w:t>
      </w:r>
      <w:r>
        <w:t>3</w:t>
      </w:r>
      <w:r>
        <w:t>)</w:t>
      </w:r>
      <w:r>
        <w:t>, 207-227.</w:t>
      </w:r>
    </w:p>
    <w:p w:rsidR="0018722C">
      <w:pPr>
        <w:pStyle w:val="ab"/>
        <w:topLinePunct/>
        <w:ind w:left="200" w:hangingChars="200" w:hanging="200"/>
      </w:pPr>
      <w:bookmarkStart w:name="_bookmark184" w:id="357"/>
      <w:bookmarkEnd w:id="357"/>
      <w:r>
        <w:t>[</w:t>
      </w:r>
      <w:r>
        <w:t xml:space="preserve">139</w:t>
      </w:r>
      <w:r>
        <w:t>]</w:t>
      </w:r>
      <w:r w:rsidRPr="00281126">
        <w:t xml:space="preserve"> </w:t>
      </w:r>
      <w:r/>
      <w:bookmarkStart w:name="_bookmark184" w:id="358"/>
      <w:bookmarkEnd w:id="358"/>
      <w:r>
        <w:t>K</w:t>
      </w:r>
      <w:r>
        <w:t xml:space="preserve">ogut, B.,</w:t>
      </w:r>
      <w:r>
        <w:t xml:space="preserve"> </w:t>
      </w:r>
      <w:r>
        <w:t>1985,</w:t>
      </w:r>
      <w:r>
        <w:t xml:space="preserve">"</w:t>
      </w:r>
      <w:r w:rsidR="004B696B">
        <w:t xml:space="preserve"> </w:t>
      </w:r>
      <w:r w:rsidR="004B696B">
        <w:t xml:space="preserve">Designing Global Strategies: Profiting from Operational Flexibility", </w:t>
      </w:r>
      <w:r>
        <w:rPr>
          <w:b/>
          <w:i/>
        </w:rPr>
        <w:t>Sloan </w:t>
      </w:r>
      <w:r>
        <w:rPr>
          <w:b/>
          <w:i/>
        </w:rPr>
        <w:t>Management Review</w:t>
      </w:r>
      <w:r>
        <w:t>,</w:t>
      </w:r>
      <w:r>
        <w:t> </w:t>
      </w:r>
      <w:r>
        <w:t>27</w:t>
      </w:r>
      <w:r>
        <w:t>(</w:t>
      </w:r>
      <w:r>
        <w:t>1</w:t>
      </w:r>
      <w:r>
        <w:t>)</w:t>
      </w:r>
      <w:r>
        <w:t xml:space="preserve">,</w:t>
      </w:r>
      <w:r>
        <w:t xml:space="preserve"> </w:t>
      </w:r>
      <w:r>
        <w:t>27-38.</w:t>
      </w:r>
    </w:p>
    <w:p w:rsidR="0018722C">
      <w:pPr>
        <w:pStyle w:val="ab"/>
        <w:topLinePunct/>
        <w:ind w:left="200" w:hangingChars="200" w:hanging="200"/>
      </w:pPr>
      <w:bookmarkStart w:name="_bookmark185" w:id="359"/>
      <w:bookmarkEnd w:id="359"/>
      <w:r>
        <w:t>[</w:t>
      </w:r>
      <w:r>
        <w:t xml:space="preserve">140</w:t>
      </w:r>
      <w:r>
        <w:t>]</w:t>
      </w:r>
      <w:r w:rsidRPr="00281126">
        <w:t xml:space="preserve"> </w:t>
      </w:r>
      <w:r/>
      <w:bookmarkStart w:name="_bookmark185" w:id="360"/>
      <w:bookmarkEnd w:id="360"/>
      <w:r>
        <w:t>K</w:t>
      </w:r>
      <w:r>
        <w:t>ortum,</w:t>
      </w:r>
      <w:r>
        <w:t> </w:t>
      </w:r>
      <w:r>
        <w:t>S.,</w:t>
      </w:r>
      <w:r>
        <w:t> </w:t>
      </w:r>
      <w:r>
        <w:t>and</w:t>
      </w:r>
      <w:r>
        <w:t> </w:t>
      </w:r>
      <w:r>
        <w:t>Lerner,</w:t>
      </w:r>
      <w:r>
        <w:t> </w:t>
      </w:r>
      <w:r>
        <w:t xml:space="preserve">J.,</w:t>
      </w:r>
      <w:r>
        <w:t xml:space="preserve"> </w:t>
      </w:r>
      <w:r>
        <w:t>1999,</w:t>
      </w:r>
      <w:r>
        <w:t>"</w:t>
      </w:r>
      <w:r w:rsidR="001852F3">
        <w:t xml:space="preserve"> </w:t>
      </w:r>
      <w:r w:rsidR="001852F3">
        <w:t xml:space="preserve">What</w:t>
      </w:r>
      <w:r>
        <w:t> </w:t>
      </w:r>
      <w:r>
        <w:t>Is</w:t>
      </w:r>
      <w:r>
        <w:t> </w:t>
      </w:r>
      <w:r>
        <w:t>Behind</w:t>
      </w:r>
      <w:r>
        <w:t> </w:t>
      </w:r>
      <w:r>
        <w:t>the</w:t>
      </w:r>
      <w:r>
        <w:t> </w:t>
      </w:r>
      <w:r>
        <w:t>Recent</w:t>
      </w:r>
      <w:r>
        <w:t> </w:t>
      </w:r>
      <w:r>
        <w:t>Surge</w:t>
      </w:r>
      <w:r>
        <w:t> </w:t>
      </w:r>
      <w:r>
        <w:t>in</w:t>
      </w:r>
      <w:r>
        <w:t> </w:t>
      </w:r>
      <w:r>
        <w:t>Patenting</w:t>
      </w:r>
      <w:r>
        <w:t>",</w:t>
      </w:r>
      <w:r>
        <w:t> </w:t>
      </w:r>
      <w:r>
        <w:rPr>
          <w:b/>
          <w:i/>
        </w:rPr>
        <w:t>Research</w:t>
      </w:r>
      <w:r>
        <w:rPr>
          <w:b/>
          <w:i/>
        </w:rPr>
        <w:t>Policy</w:t>
      </w:r>
      <w:r>
        <w:t>, 28</w:t>
      </w:r>
      <w:r>
        <w:t>(</w:t>
      </w:r>
      <w:r>
        <w:t>1</w:t>
      </w:r>
      <w:r>
        <w:t>)</w:t>
      </w:r>
      <w:r>
        <w:t>,</w:t>
      </w:r>
      <w:r>
        <w:t> </w:t>
      </w:r>
      <w:r>
        <w:t>1-22.</w:t>
      </w:r>
    </w:p>
    <w:p w:rsidR="0018722C">
      <w:pPr>
        <w:pStyle w:val="ab"/>
        <w:topLinePunct/>
        <w:ind w:left="200" w:hangingChars="200" w:hanging="200"/>
      </w:pPr>
      <w:bookmarkStart w:name="_bookmark186" w:id="361"/>
      <w:bookmarkEnd w:id="361"/>
      <w:r>
        <w:t>[</w:t>
      </w:r>
      <w:r>
        <w:t xml:space="preserve">141</w:t>
      </w:r>
      <w:r>
        <w:t>]</w:t>
      </w:r>
      <w:r w:rsidRPr="00281126">
        <w:t xml:space="preserve"> </w:t>
      </w:r>
      <w:r/>
      <w:bookmarkStart w:name="_bookmark186" w:id="362"/>
      <w:bookmarkEnd w:id="362"/>
      <w:r>
        <w:t>L</w:t>
      </w:r>
      <w:r>
        <w:t>ÉGer, </w:t>
      </w:r>
      <w:r>
        <w:t xml:space="preserve">A.,</w:t>
      </w:r>
      <w:r>
        <w:t xml:space="preserve"> </w:t>
      </w:r>
      <w:r>
        <w:t>2005,</w:t>
      </w:r>
      <w:r>
        <w:t>"</w:t>
      </w:r>
      <w:r w:rsidR="001852F3">
        <w:t xml:space="preserve"> </w:t>
      </w:r>
      <w:r w:rsidR="001852F3">
        <w:t xml:space="preserve">Intellectual Property Rights in Mexico: Do They Play A Role</w:t>
      </w:r>
      <w:r>
        <w:t>", </w:t>
      </w:r>
      <w:r>
        <w:rPr>
          <w:b/>
          <w:i/>
        </w:rPr>
        <w:t>World</w:t>
      </w:r>
      <w:r>
        <w:rPr>
          <w:b/>
          <w:i/>
        </w:rPr>
        <w:t>Development</w:t>
      </w:r>
      <w:r>
        <w:t>, 33</w:t>
      </w:r>
      <w:r>
        <w:t>(</w:t>
      </w:r>
      <w:r>
        <w:t>11</w:t>
      </w:r>
      <w:r>
        <w:t>)</w:t>
      </w:r>
      <w:r>
        <w:t>,</w:t>
      </w:r>
      <w:r>
        <w:t> </w:t>
      </w:r>
      <w:r>
        <w:t>1865-1879.</w:t>
      </w:r>
    </w:p>
    <w:p w:rsidR="0018722C">
      <w:pPr>
        <w:pStyle w:val="ab"/>
        <w:topLinePunct/>
        <w:ind w:left="200" w:hangingChars="200" w:hanging="200"/>
      </w:pPr>
      <w:bookmarkStart w:name="_bookmark187" w:id="363"/>
      <w:bookmarkEnd w:id="363"/>
      <w:r>
        <w:t>[</w:t>
      </w:r>
      <w:r>
        <w:t xml:space="preserve">142</w:t>
      </w:r>
      <w:r>
        <w:t>]</w:t>
      </w:r>
      <w:r w:rsidRPr="00281126">
        <w:t xml:space="preserve"> </w:t>
      </w:r>
      <w:r/>
      <w:bookmarkStart w:name="_bookmark187" w:id="364"/>
      <w:bookmarkEnd w:id="364"/>
      <w:r>
        <w:t>L</w:t>
      </w:r>
      <w:r>
        <w:t>a</w:t>
      </w:r>
      <w:r>
        <w:t> </w:t>
      </w:r>
      <w:r>
        <w:t>Porta,</w:t>
      </w:r>
      <w:r>
        <w:t> </w:t>
      </w:r>
      <w:r>
        <w:t>R.,</w:t>
      </w:r>
      <w:r>
        <w:t> </w:t>
      </w:r>
      <w:r>
        <w:t>Lopez-De-Silanes,</w:t>
      </w:r>
      <w:r>
        <w:t> </w:t>
      </w:r>
      <w:r>
        <w:t>F.,</w:t>
      </w:r>
      <w:r>
        <w:t> </w:t>
      </w:r>
      <w:r>
        <w:t>Shleifer,</w:t>
      </w:r>
      <w:r>
        <w:t> </w:t>
      </w:r>
      <w:r>
        <w:t>A.,</w:t>
      </w:r>
      <w:r>
        <w:t> </w:t>
      </w:r>
      <w:r>
        <w:t>and</w:t>
      </w:r>
      <w:r>
        <w:t> </w:t>
      </w:r>
      <w:r>
        <w:t>Vishny, </w:t>
      </w:r>
      <w:r>
        <w:t xml:space="preserve">R.,</w:t>
      </w:r>
      <w:r>
        <w:t xml:space="preserve"> </w:t>
      </w:r>
      <w:r>
        <w:t>1999,</w:t>
      </w:r>
      <w:r>
        <w:t>"</w:t>
      </w:r>
      <w:r w:rsidR="004B696B">
        <w:t xml:space="preserve"> </w:t>
      </w:r>
      <w:r w:rsidR="004B696B">
        <w:t>The</w:t>
      </w:r>
      <w:r>
        <w:t> </w:t>
      </w:r>
      <w:r>
        <w:t>Quality</w:t>
      </w:r>
      <w:r>
        <w:t> </w:t>
      </w:r>
      <w:r>
        <w:t>of Government",</w:t>
      </w:r>
      <w:r>
        <w:t> </w:t>
      </w:r>
      <w:r>
        <w:rPr>
          <w:b/>
          <w:i/>
        </w:rPr>
        <w:t>Journal</w:t>
      </w:r>
      <w:r>
        <w:rPr>
          <w:b/>
          <w:i/>
        </w:rPr>
        <w:t> </w:t>
      </w:r>
      <w:r>
        <w:rPr>
          <w:b/>
          <w:i/>
        </w:rPr>
        <w:t>of</w:t>
      </w:r>
      <w:r>
        <w:rPr>
          <w:b/>
          <w:i/>
        </w:rPr>
        <w:t> </w:t>
      </w:r>
      <w:r>
        <w:rPr>
          <w:b/>
          <w:i/>
        </w:rPr>
        <w:t>Law,</w:t>
      </w:r>
      <w:r>
        <w:rPr>
          <w:b/>
          <w:i/>
        </w:rPr>
        <w:t> </w:t>
      </w:r>
      <w:r>
        <w:rPr>
          <w:b/>
          <w:i/>
        </w:rPr>
        <w:t>Economics,</w:t>
      </w:r>
      <w:r>
        <w:rPr>
          <w:b/>
          <w:i/>
        </w:rPr>
        <w:t> </w:t>
      </w:r>
      <w:r>
        <w:rPr>
          <w:b/>
          <w:i/>
        </w:rPr>
        <w:t>and</w:t>
      </w:r>
      <w:r>
        <w:rPr>
          <w:b/>
          <w:i/>
        </w:rPr>
        <w:t> </w:t>
      </w:r>
      <w:r>
        <w:rPr>
          <w:b/>
          <w:i/>
        </w:rPr>
        <w:t>or</w:t>
      </w:r>
      <w:r>
        <w:rPr>
          <w:b/>
          <w:i/>
        </w:rPr>
        <w:t> </w:t>
      </w:r>
      <w:r>
        <w:rPr>
          <w:b/>
          <w:i/>
        </w:rPr>
        <w:t>ganization</w:t>
      </w:r>
      <w:r>
        <w:t>,</w:t>
      </w:r>
      <w:r>
        <w:t> </w:t>
      </w:r>
      <w:r>
        <w:t>15</w:t>
      </w:r>
      <w:r>
        <w:t>(</w:t>
      </w:r>
      <w:r>
        <w:t>1</w:t>
      </w:r>
      <w:r>
        <w:t>)</w:t>
      </w:r>
      <w:r>
        <w:t>,</w:t>
      </w:r>
      <w:r>
        <w:t> </w:t>
      </w:r>
      <w:r>
        <w:t>222-279.</w:t>
      </w:r>
    </w:p>
    <w:p w:rsidR="0018722C">
      <w:pPr>
        <w:pStyle w:val="ab"/>
        <w:topLinePunct/>
        <w:ind w:left="200" w:hangingChars="200" w:hanging="200"/>
      </w:pPr>
      <w:bookmarkStart w:name="_bookmark188" w:id="365"/>
      <w:bookmarkEnd w:id="365"/>
      <w:r>
        <w:t>[</w:t>
      </w:r>
      <w:r>
        <w:t xml:space="preserve">143</w:t>
      </w:r>
      <w:r>
        <w:t>]</w:t>
      </w:r>
      <w:r w:rsidRPr="00281126">
        <w:t xml:space="preserve"> </w:t>
      </w:r>
      <w:r/>
      <w:bookmarkStart w:name="_bookmark188" w:id="366"/>
      <w:bookmarkEnd w:id="366"/>
      <w:r>
        <w:t>L</w:t>
      </w:r>
      <w:r>
        <w:t>ach, S., 2000,</w:t>
      </w:r>
      <w:r w:rsidR="004B696B">
        <w:t>"</w:t>
      </w:r>
      <w:r w:rsidR="004B696B">
        <w:t xml:space="preserve"> </w:t>
      </w:r>
      <w:r w:rsidR="004B696B">
        <w:t>Do R&amp;</w:t>
      </w:r>
      <w:r w:rsidR="001852F3">
        <w:t xml:space="preserve"> </w:t>
      </w:r>
      <w:r w:rsidR="001852F3">
        <w:t xml:space="preserve">D Subsidies Stimulate or Displace Private R&amp;</w:t>
      </w:r>
      <w:r w:rsidR="001852F3">
        <w:t xml:space="preserve"> </w:t>
      </w:r>
      <w:r w:rsidR="001852F3">
        <w:t xml:space="preserve">D</w:t>
      </w:r>
      <w:r/>
      <w:r/>
      <w:r w:rsidR="001852F3">
        <w:t xml:space="preserve">Evidence</w:t>
      </w:r>
      <w:r w:rsidR="001852F3">
        <w:t xml:space="preserve">from</w:t>
      </w:r>
      <w:r/>
      <w:r>
        <w:t>Israel", </w:t>
      </w:r>
      <w:r>
        <w:t>Working</w:t>
      </w:r>
      <w:r>
        <w:t>Paper, National</w:t>
      </w:r>
      <w:r w:rsidR="001852F3">
        <w:t xml:space="preserve">Bureau</w:t>
      </w:r>
      <w:r w:rsidR="001852F3">
        <w:t xml:space="preserve">of</w:t>
      </w:r>
      <w:r w:rsidR="001852F3">
        <w:t xml:space="preserve">Economic</w:t>
      </w:r>
      <w:r/>
      <w:r>
        <w:t>Research.</w:t>
      </w:r>
    </w:p>
    <w:p w:rsidR="0018722C">
      <w:pPr>
        <w:pStyle w:val="ab"/>
        <w:topLinePunct/>
        <w:ind w:left="200" w:hangingChars="200" w:hanging="200"/>
      </w:pPr>
      <w:bookmarkStart w:name="_bookmark189" w:id="367"/>
      <w:bookmarkEnd w:id="367"/>
      <w:r>
        <w:t>[</w:t>
      </w:r>
      <w:r>
        <w:t xml:space="preserve">144</w:t>
      </w:r>
      <w:r>
        <w:t>]</w:t>
      </w:r>
      <w:r w:rsidRPr="00281126">
        <w:t xml:space="preserve"> </w:t>
      </w:r>
      <w:r/>
      <w:bookmarkStart w:name="_bookmark189" w:id="368"/>
      <w:bookmarkEnd w:id="368"/>
      <w:r>
        <w:t>L</w:t>
      </w:r>
      <w:r>
        <w:t>ai,</w:t>
      </w:r>
      <w:r>
        <w:t> </w:t>
      </w:r>
      <w:r>
        <w:t>E.</w:t>
      </w:r>
      <w:r>
        <w:t> </w:t>
      </w:r>
      <w:r>
        <w:t xml:space="preserve">L.</w:t>
      </w:r>
      <w:r>
        <w:t xml:space="preserve"> </w:t>
      </w:r>
      <w:r>
        <w:t>-C.,</w:t>
      </w:r>
      <w:r>
        <w:t xml:space="preserve"> </w:t>
      </w:r>
      <w:r>
        <w:t>1998,</w:t>
      </w:r>
      <w:r>
        <w:t>"</w:t>
      </w:r>
      <w:r w:rsidR="004B696B">
        <w:t xml:space="preserve"> </w:t>
      </w:r>
      <w:r w:rsidR="004B696B">
        <w:t>International</w:t>
      </w:r>
      <w:r>
        <w:t> </w:t>
      </w:r>
      <w:r>
        <w:t>Intellectual</w:t>
      </w:r>
      <w:r>
        <w:t> </w:t>
      </w:r>
      <w:r>
        <w:t>Property</w:t>
      </w:r>
      <w:r>
        <w:t> </w:t>
      </w:r>
      <w:r>
        <w:t>Rights</w:t>
      </w:r>
      <w:r>
        <w:t> </w:t>
      </w:r>
      <w:r>
        <w:t>Protection</w:t>
      </w:r>
      <w:r>
        <w:t> </w:t>
      </w:r>
      <w:r>
        <w:t>and</w:t>
      </w:r>
      <w:r>
        <w:t> </w:t>
      </w:r>
      <w:r>
        <w:t>the</w:t>
      </w:r>
      <w:r>
        <w:t> </w:t>
      </w:r>
      <w:r>
        <w:t>Rate</w:t>
      </w:r>
      <w:r>
        <w:t> </w:t>
      </w:r>
      <w:r>
        <w:t>of</w:t>
      </w:r>
      <w:r>
        <w:t> </w:t>
      </w:r>
      <w:r>
        <w:t>Product Innovation", </w:t>
      </w:r>
      <w:r>
        <w:rPr>
          <w:b/>
          <w:i/>
        </w:rPr>
        <w:t>Journal of Development Economics</w:t>
      </w:r>
      <w:r>
        <w:t>, 55</w:t>
      </w:r>
      <w:r>
        <w:t>(</w:t>
      </w:r>
      <w:r>
        <w:t>1</w:t>
      </w:r>
      <w:r>
        <w:t>)</w:t>
      </w:r>
      <w:r>
        <w:t>,</w:t>
      </w:r>
      <w:r>
        <w:t> </w:t>
      </w:r>
      <w:r>
        <w:t>133-153.</w:t>
      </w:r>
    </w:p>
    <w:p w:rsidR="0018722C">
      <w:pPr>
        <w:pStyle w:val="ab"/>
        <w:topLinePunct/>
        <w:ind w:left="200" w:hangingChars="200" w:hanging="200"/>
      </w:pPr>
      <w:bookmarkStart w:name="_bookmark190" w:id="369"/>
      <w:bookmarkEnd w:id="369"/>
      <w:r>
        <w:t>[</w:t>
      </w:r>
      <w:r>
        <w:t xml:space="preserve">145</w:t>
      </w:r>
      <w:r>
        <w:t>]</w:t>
      </w:r>
      <w:r w:rsidRPr="00281126">
        <w:t xml:space="preserve"> </w:t>
      </w:r>
      <w:r/>
      <w:bookmarkStart w:name="_bookmark190" w:id="370"/>
      <w:bookmarkEnd w:id="370"/>
      <w:r>
        <w:t>L</w:t>
      </w:r>
      <w:r>
        <w:t>andes,</w:t>
      </w:r>
      <w:r>
        <w:t> </w:t>
      </w:r>
      <w:r>
        <w:t>D.</w:t>
      </w:r>
      <w:r>
        <w:t> </w:t>
      </w:r>
      <w:r>
        <w:t xml:space="preserve">S.,</w:t>
      </w:r>
      <w:r>
        <w:t xml:space="preserve"> </w:t>
      </w:r>
      <w:r>
        <w:t>1990,</w:t>
      </w:r>
      <w:r>
        <w:t>"</w:t>
      </w:r>
      <w:r w:rsidR="001852F3">
        <w:t xml:space="preserve"> </w:t>
      </w:r>
      <w:r w:rsidR="001852F3">
        <w:t xml:space="preserve">Why</w:t>
      </w:r>
      <w:r>
        <w:t> </w:t>
      </w:r>
      <w:r>
        <w:t>Are</w:t>
      </w:r>
      <w:r>
        <w:t> </w:t>
      </w:r>
      <w:r>
        <w:t>We</w:t>
      </w:r>
      <w:r>
        <w:t> </w:t>
      </w:r>
      <w:r>
        <w:t>So</w:t>
      </w:r>
      <w:r>
        <w:t> </w:t>
      </w:r>
      <w:r>
        <w:t>Rich</w:t>
      </w:r>
      <w:r>
        <w:t> </w:t>
      </w:r>
      <w:r>
        <w:t>and</w:t>
      </w:r>
      <w:r>
        <w:t> </w:t>
      </w:r>
      <w:r>
        <w:t>They</w:t>
      </w:r>
      <w:r>
        <w:t> </w:t>
      </w:r>
      <w:r>
        <w:t>So</w:t>
      </w:r>
      <w:r>
        <w:t> </w:t>
      </w:r>
      <w:r>
        <w:t>Poor</w:t>
      </w:r>
      <w:r>
        <w:t>",</w:t>
      </w:r>
      <w:r>
        <w:t> </w:t>
      </w:r>
      <w:r>
        <w:t>The</w:t>
      </w:r>
      <w:r/>
      <w:r>
        <w:rPr>
          <w:b/>
          <w:i/>
        </w:rPr>
        <w:t>American</w:t>
      </w:r>
      <w:r>
        <w:rPr>
          <w:b/>
          <w:i/>
        </w:rPr>
        <w:t>Economic</w:t>
      </w:r>
      <w:r>
        <w:rPr>
          <w:b/>
          <w:i/>
        </w:rPr>
        <w:t>Review</w:t>
      </w:r>
      <w:r>
        <w:t>, 80</w:t>
      </w:r>
      <w:r>
        <w:t>(</w:t>
      </w:r>
      <w:r>
        <w:t>2</w:t>
      </w:r>
      <w:r>
        <w:t>)</w:t>
      </w:r>
      <w:r>
        <w:t>,</w:t>
      </w:r>
      <w:r>
        <w:t> </w:t>
      </w:r>
      <w:r>
        <w:t>1-13.</w:t>
      </w:r>
    </w:p>
    <w:p w:rsidR="0018722C">
      <w:pPr>
        <w:pStyle w:val="ab"/>
        <w:topLinePunct/>
        <w:ind w:left="200" w:hangingChars="200" w:hanging="200"/>
      </w:pPr>
      <w:bookmarkStart w:name="_bookmark191" w:id="371"/>
      <w:bookmarkEnd w:id="371"/>
      <w:r>
        <w:t>[</w:t>
      </w:r>
      <w:r>
        <w:t xml:space="preserve">146</w:t>
      </w:r>
      <w:r>
        <w:t>]</w:t>
      </w:r>
      <w:r w:rsidRPr="00281126">
        <w:t xml:space="preserve"> </w:t>
      </w:r>
      <w:r/>
      <w:bookmarkStart w:name="_bookmark191" w:id="372"/>
      <w:bookmarkEnd w:id="372"/>
      <w:r>
        <w:t>L</w:t>
      </w:r>
      <w:r>
        <w:t xml:space="preserve">ee, H., and Oh, S.,</w:t>
      </w:r>
      <w:r>
        <w:t xml:space="preserve"> </w:t>
      </w:r>
      <w:r>
        <w:t>2006,</w:t>
      </w:r>
      <w:r>
        <w:t xml:space="preserve">"</w:t>
      </w:r>
      <w:r w:rsidR="004B696B">
        <w:t xml:space="preserve"> </w:t>
      </w:r>
      <w:r w:rsidR="004B696B">
        <w:t xml:space="preserve">A Standards </w:t>
      </w:r>
      <w:r>
        <w:t>War </w:t>
      </w:r>
      <w:r>
        <w:t>Waged </w:t>
      </w:r>
      <w:r>
        <w:t>by A Developing Country: Understanding International</w:t>
      </w:r>
      <w:r>
        <w:t> </w:t>
      </w:r>
      <w:r>
        <w:t>Standard</w:t>
      </w:r>
      <w:r>
        <w:t> </w:t>
      </w:r>
      <w:r>
        <w:t>Setting</w:t>
      </w:r>
      <w:r>
        <w:t> </w:t>
      </w:r>
      <w:r>
        <w:t>from</w:t>
      </w:r>
      <w:r>
        <w:t> </w:t>
      </w:r>
      <w:r>
        <w:t>the</w:t>
      </w:r>
      <w:r>
        <w:t> </w:t>
      </w:r>
      <w:r>
        <w:t>Actor-Network</w:t>
      </w:r>
      <w:r>
        <w:t> </w:t>
      </w:r>
      <w:r>
        <w:t>Perspective",</w:t>
      </w:r>
      <w:r>
        <w:t> </w:t>
      </w:r>
      <w:r>
        <w:t>The</w:t>
      </w:r>
      <w:r>
        <w:t> </w:t>
      </w:r>
      <w:r>
        <w:rPr>
          <w:b/>
          <w:i/>
        </w:rPr>
        <w:t>Journal</w:t>
      </w:r>
      <w:r>
        <w:rPr>
          <w:b/>
          <w:i/>
        </w:rPr>
        <w:t> </w:t>
      </w:r>
      <w:r>
        <w:rPr>
          <w:b/>
          <w:i/>
        </w:rPr>
        <w:t>of</w:t>
      </w:r>
      <w:r>
        <w:rPr>
          <w:b/>
          <w:i/>
        </w:rPr>
        <w:t> </w:t>
      </w:r>
      <w:r>
        <w:rPr>
          <w:b/>
          <w:i/>
        </w:rPr>
        <w:t>Strategic </w:t>
      </w:r>
      <w:r>
        <w:rPr>
          <w:b/>
          <w:i/>
        </w:rPr>
        <w:t>Information Systems</w:t>
      </w:r>
      <w:r>
        <w:t>, 15</w:t>
      </w:r>
      <w:r>
        <w:t>(</w:t>
      </w:r>
      <w:r>
        <w:t>3</w:t>
      </w:r>
      <w:r>
        <w:t>)</w:t>
      </w:r>
      <w:r>
        <w:t>,</w:t>
      </w:r>
      <w:r>
        <w:t> </w:t>
      </w:r>
      <w:r>
        <w:t>177-195.</w:t>
      </w:r>
    </w:p>
    <w:p w:rsidR="0018722C">
      <w:pPr>
        <w:pStyle w:val="ab"/>
        <w:topLinePunct/>
        <w:ind w:left="200" w:hangingChars="200" w:hanging="200"/>
      </w:pPr>
      <w:bookmarkStart w:name="_bookmark192" w:id="373"/>
      <w:bookmarkEnd w:id="373"/>
      <w:r>
        <w:t>[</w:t>
      </w:r>
      <w:r>
        <w:t xml:space="preserve">147</w:t>
      </w:r>
      <w:r>
        <w:t>]</w:t>
      </w:r>
      <w:r w:rsidRPr="00281126">
        <w:t xml:space="preserve"> </w:t>
      </w:r>
      <w:r/>
      <w:bookmarkStart w:name="_bookmark192" w:id="374"/>
      <w:bookmarkEnd w:id="374"/>
      <w:r>
        <w:t>L</w:t>
      </w:r>
      <w:r>
        <w:t>ee,</w:t>
      </w:r>
      <w:r>
        <w:t> </w:t>
      </w:r>
      <w:r>
        <w:t>H.,</w:t>
      </w:r>
      <w:r>
        <w:t> </w:t>
      </w:r>
      <w:r>
        <w:t>and</w:t>
      </w:r>
      <w:r>
        <w:t> </w:t>
      </w:r>
      <w:r>
        <w:t>Oh,</w:t>
      </w:r>
      <w:r>
        <w:t> </w:t>
      </w:r>
      <w:r>
        <w:t xml:space="preserve">S.,</w:t>
      </w:r>
      <w:r>
        <w:t xml:space="preserve"> </w:t>
      </w:r>
      <w:r>
        <w:t>2008,</w:t>
      </w:r>
      <w:r>
        <w:t>"</w:t>
      </w:r>
      <w:r w:rsidR="004B696B">
        <w:t xml:space="preserve"> </w:t>
      </w:r>
      <w:r w:rsidR="004B696B">
        <w:t>The</w:t>
      </w:r>
      <w:r>
        <w:t> </w:t>
      </w:r>
      <w:r>
        <w:t>Political</w:t>
      </w:r>
      <w:r>
        <w:t> </w:t>
      </w:r>
      <w:r>
        <w:t>Economy</w:t>
      </w:r>
      <w:r>
        <w:t> </w:t>
      </w:r>
      <w:r>
        <w:t>of</w:t>
      </w:r>
      <w:r>
        <w:t> </w:t>
      </w:r>
      <w:r>
        <w:t>Standards</w:t>
      </w:r>
      <w:r>
        <w:t> </w:t>
      </w:r>
      <w:r>
        <w:t>Setting</w:t>
      </w:r>
      <w:r>
        <w:t> </w:t>
      </w:r>
      <w:r>
        <w:t>by</w:t>
      </w:r>
      <w:r>
        <w:t> </w:t>
      </w:r>
      <w:r>
        <w:t>Newcomers:</w:t>
      </w:r>
      <w:r>
        <w:t> </w:t>
      </w:r>
      <w:r>
        <w:t>China's </w:t>
      </w:r>
      <w:r>
        <w:t>WAPI </w:t>
      </w:r>
      <w:r>
        <w:t>and</w:t>
      </w:r>
      <w:r>
        <w:t> </w:t>
      </w:r>
      <w:r>
        <w:t>South</w:t>
      </w:r>
      <w:r>
        <w:t> </w:t>
      </w:r>
      <w:r>
        <w:t>Korea's</w:t>
      </w:r>
      <w:r>
        <w:t> </w:t>
      </w:r>
      <w:r>
        <w:t>WIPI",</w:t>
      </w:r>
      <w:r>
        <w:t> </w:t>
      </w:r>
      <w:r>
        <w:rPr>
          <w:b/>
          <w:i/>
        </w:rPr>
        <w:t>Telecommunications</w:t>
      </w:r>
      <w:r>
        <w:rPr>
          <w:b/>
          <w:i/>
        </w:rPr>
        <w:t> </w:t>
      </w:r>
      <w:r>
        <w:rPr>
          <w:b/>
          <w:i/>
        </w:rPr>
        <w:t>Policy</w:t>
      </w:r>
      <w:r>
        <w:t>,</w:t>
      </w:r>
      <w:r>
        <w:t> </w:t>
      </w:r>
      <w:r>
        <w:t>32</w:t>
      </w:r>
      <w:r>
        <w:t>(</w:t>
      </w:r>
      <w:r>
        <w:t>9</w:t>
      </w:r>
      <w:r>
        <w:t>)</w:t>
      </w:r>
      <w:r>
        <w:t>,</w:t>
      </w:r>
      <w:r>
        <w:t> </w:t>
      </w:r>
      <w:r>
        <w:t>662-671.</w:t>
      </w:r>
    </w:p>
    <w:p w:rsidR="0018722C">
      <w:pPr>
        <w:pStyle w:val="ab"/>
        <w:topLinePunct/>
        <w:ind w:left="200" w:hangingChars="200" w:hanging="200"/>
      </w:pPr>
      <w:bookmarkStart w:name="_bookmark193" w:id="375"/>
      <w:bookmarkEnd w:id="375"/>
      <w:r>
        <w:t>[</w:t>
      </w:r>
      <w:r>
        <w:t xml:space="preserve">148</w:t>
      </w:r>
      <w:r>
        <w:t>]</w:t>
      </w:r>
      <w:r w:rsidRPr="00281126">
        <w:t xml:space="preserve"> </w:t>
      </w:r>
      <w:r/>
      <w:bookmarkStart w:name="_bookmark193" w:id="376"/>
      <w:bookmarkEnd w:id="376"/>
      <w:r>
        <w:t>L</w:t>
      </w:r>
      <w:r>
        <w:t xml:space="preserve">eff, N. H.,</w:t>
      </w:r>
      <w:r>
        <w:t xml:space="preserve"> </w:t>
      </w:r>
      <w:r>
        <w:t>1964,</w:t>
      </w:r>
      <w:r>
        <w:t xml:space="preserve">"</w:t>
      </w:r>
      <w:r w:rsidR="004B696B">
        <w:t xml:space="preserve"> </w:t>
      </w:r>
      <w:r w:rsidR="004B696B">
        <w:t xml:space="preserve">Economic Development Through Bureaucratic</w:t>
      </w:r>
      <w:r>
        <w:t> </w:t>
      </w:r>
      <w:r>
        <w:t>Corruption", </w:t>
      </w:r>
      <w:r>
        <w:rPr>
          <w:b/>
          <w:i/>
        </w:rPr>
        <w:t>American </w:t>
      </w:r>
      <w:r>
        <w:rPr>
          <w:b/>
          <w:i/>
        </w:rPr>
        <w:t>Behavioral Scientist</w:t>
      </w:r>
      <w:r>
        <w:t>, 8</w:t>
      </w:r>
      <w:r>
        <w:t>(</w:t>
      </w:r>
      <w:r>
        <w:t>3</w:t>
      </w:r>
      <w:r>
        <w:t>)</w:t>
      </w:r>
      <w:r>
        <w:t>,</w:t>
      </w:r>
      <w:r>
        <w:t> </w:t>
      </w:r>
      <w:r>
        <w:t>8-14.</w:t>
      </w:r>
    </w:p>
    <w:p w:rsidR="0018722C">
      <w:pPr>
        <w:pStyle w:val="ab"/>
        <w:topLinePunct/>
        <w:ind w:left="200" w:hangingChars="200" w:hanging="200"/>
      </w:pPr>
      <w:bookmarkStart w:name="_bookmark194" w:id="377"/>
      <w:bookmarkEnd w:id="377"/>
      <w:r>
        <w:t>[</w:t>
      </w:r>
      <w:r>
        <w:t xml:space="preserve">149</w:t>
      </w:r>
      <w:r>
        <w:t>]</w:t>
      </w:r>
      <w:r w:rsidRPr="00281126">
        <w:t xml:space="preserve"> </w:t>
      </w:r>
      <w:r/>
      <w:bookmarkStart w:name="_bookmark194" w:id="378"/>
      <w:bookmarkEnd w:id="378"/>
      <w:r>
        <w:t>L</w:t>
      </w:r>
      <w:r>
        <w:t>eininger,</w:t>
      </w:r>
      <w:r>
        <w:t> </w:t>
      </w:r>
      <w:r>
        <w:t xml:space="preserve">W.,</w:t>
      </w:r>
      <w:r>
        <w:t xml:space="preserve"> </w:t>
      </w:r>
      <w:r>
        <w:t>1991,</w:t>
      </w:r>
      <w:r>
        <w:t>"</w:t>
      </w:r>
      <w:r w:rsidR="004B696B">
        <w:t xml:space="preserve"> </w:t>
      </w:r>
      <w:r w:rsidR="004B696B">
        <w:t>Patent</w:t>
      </w:r>
      <w:r>
        <w:t> </w:t>
      </w:r>
      <w:r>
        <w:t>Competition,</w:t>
      </w:r>
      <w:r>
        <w:t> </w:t>
      </w:r>
      <w:r>
        <w:t>Rent</w:t>
      </w:r>
      <w:r>
        <w:t> </w:t>
      </w:r>
      <w:r>
        <w:t>Dissipation,</w:t>
      </w:r>
      <w:r>
        <w:t> </w:t>
      </w:r>
      <w:r>
        <w:t>and</w:t>
      </w:r>
      <w:r>
        <w:t> </w:t>
      </w:r>
      <w:r>
        <w:t>the</w:t>
      </w:r>
      <w:r>
        <w:t> </w:t>
      </w:r>
      <w:r>
        <w:t>Persistence</w:t>
      </w:r>
      <w:r>
        <w:t> </w:t>
      </w:r>
      <w:r>
        <w:t>of</w:t>
      </w:r>
      <w:r>
        <w:t> </w:t>
      </w:r>
      <w:r>
        <w:t>Monopoly:</w:t>
      </w:r>
      <w:r>
        <w:t> </w:t>
      </w:r>
      <w:r>
        <w:t>the Role of Research Budgets", </w:t>
      </w:r>
      <w:r>
        <w:rPr>
          <w:b/>
          <w:i/>
        </w:rPr>
        <w:t>Journal of Economic Theory</w:t>
      </w:r>
      <w:r>
        <w:t>, 53</w:t>
      </w:r>
      <w:r>
        <w:t>(</w:t>
      </w:r>
      <w:r>
        <w:t>1</w:t>
      </w:r>
      <w:r>
        <w:t>)</w:t>
      </w:r>
      <w:r>
        <w:t>,</w:t>
      </w:r>
      <w:r>
        <w:t> </w:t>
      </w:r>
      <w:r>
        <w:t>146-172.</w:t>
      </w:r>
    </w:p>
    <w:p w:rsidR="0018722C">
      <w:pPr>
        <w:pStyle w:val="ab"/>
        <w:topLinePunct/>
        <w:ind w:left="200" w:hangingChars="200" w:hanging="200"/>
      </w:pPr>
      <w:bookmarkStart w:name="_bookmark195" w:id="379"/>
      <w:bookmarkEnd w:id="379"/>
      <w:r>
        <w:t>[</w:t>
      </w:r>
      <w:r>
        <w:t xml:space="preserve">150</w:t>
      </w:r>
      <w:r>
        <w:t>]</w:t>
      </w:r>
      <w:r w:rsidRPr="00281126">
        <w:t xml:space="preserve"> </w:t>
      </w:r>
      <w:r/>
      <w:bookmarkStart w:name="_bookmark195" w:id="380"/>
      <w:bookmarkEnd w:id="380"/>
      <w:r>
        <w:t>L</w:t>
      </w:r>
      <w:r>
        <w:t>eonard, </w:t>
      </w:r>
      <w:r>
        <w:t>W. </w:t>
      </w:r>
      <w:r>
        <w:t xml:space="preserve">N.,</w:t>
      </w:r>
      <w:r>
        <w:t xml:space="preserve"> </w:t>
      </w:r>
      <w:r>
        <w:t>1971,</w:t>
      </w:r>
      <w:r>
        <w:t xml:space="preserve">"</w:t>
      </w:r>
      <w:r w:rsidR="004B696B">
        <w:t xml:space="preserve"> </w:t>
      </w:r>
      <w:r w:rsidR="004B696B">
        <w:t xml:space="preserve">Research and Development in Industrial Growth", The </w:t>
      </w:r>
      <w:r>
        <w:rPr>
          <w:b/>
          <w:i/>
        </w:rPr>
        <w:t>Journal of </w:t>
      </w:r>
      <w:r>
        <w:rPr>
          <w:b/>
          <w:i/>
        </w:rPr>
        <w:t>Political Economy</w:t>
      </w:r>
      <w:r>
        <w:t>, 79</w:t>
      </w:r>
      <w:r>
        <w:t>(</w:t>
      </w:r>
      <w:r>
        <w:t>2</w:t>
      </w:r>
      <w:r>
        <w:t>)</w:t>
      </w:r>
      <w:r>
        <w:t>,</w:t>
      </w:r>
      <w:r>
        <w:t> </w:t>
      </w:r>
      <w:r>
        <w:t>232-256.</w:t>
      </w:r>
    </w:p>
    <w:p w:rsidR="0018722C">
      <w:pPr>
        <w:pStyle w:val="ab"/>
        <w:topLinePunct/>
        <w:ind w:left="200" w:hangingChars="200" w:hanging="200"/>
      </w:pPr>
      <w:bookmarkStart w:name="_bookmark196" w:id="381"/>
      <w:bookmarkEnd w:id="381"/>
      <w:r>
        <w:t>[</w:t>
      </w:r>
      <w:r>
        <w:t xml:space="preserve">151</w:t>
      </w:r>
      <w:r>
        <w:t>]</w:t>
      </w:r>
      <w:r w:rsidRPr="00281126">
        <w:t xml:space="preserve"> </w:t>
      </w:r>
      <w:r/>
      <w:bookmarkStart w:name="_bookmark196" w:id="382"/>
      <w:bookmarkEnd w:id="382"/>
      <w:r>
        <w:t>L</w:t>
      </w:r>
      <w:r>
        <w:t>erner,</w:t>
      </w:r>
      <w:r>
        <w:t> </w:t>
      </w:r>
      <w:r>
        <w:t xml:space="preserve">J.,</w:t>
      </w:r>
      <w:r>
        <w:t xml:space="preserve"> </w:t>
      </w:r>
      <w:r>
        <w:t>1994,</w:t>
      </w:r>
      <w:r>
        <w:t>"</w:t>
      </w:r>
      <w:r w:rsidR="004B696B">
        <w:t xml:space="preserve"> </w:t>
      </w:r>
      <w:r w:rsidR="004B696B">
        <w:t>The</w:t>
      </w:r>
      <w:r>
        <w:t> </w:t>
      </w:r>
      <w:r>
        <w:t>Importance</w:t>
      </w:r>
      <w:r>
        <w:t> </w:t>
      </w:r>
      <w:r>
        <w:t>of</w:t>
      </w:r>
      <w:r>
        <w:t> </w:t>
      </w:r>
      <w:r>
        <w:t>Patent</w:t>
      </w:r>
      <w:r>
        <w:t> </w:t>
      </w:r>
      <w:r>
        <w:t>Scope:</w:t>
      </w:r>
      <w:r>
        <w:t> </w:t>
      </w:r>
      <w:r>
        <w:t>An</w:t>
      </w:r>
      <w:r>
        <w:t> </w:t>
      </w:r>
      <w:r>
        <w:t>Empirical</w:t>
      </w:r>
      <w:r>
        <w:t> </w:t>
      </w:r>
      <w:r>
        <w:t>Analysis",</w:t>
      </w:r>
      <w:r>
        <w:t> </w:t>
      </w:r>
      <w:r>
        <w:t>The</w:t>
      </w:r>
      <w:r>
        <w:t> </w:t>
      </w:r>
      <w:r>
        <w:rPr>
          <w:b/>
          <w:i/>
        </w:rPr>
        <w:t>RAND</w:t>
      </w:r>
      <w:r>
        <w:rPr>
          <w:b/>
          <w:i/>
        </w:rPr>
        <w:t> </w:t>
      </w:r>
      <w:r>
        <w:rPr>
          <w:b/>
          <w:i/>
        </w:rPr>
        <w:t>Journal </w:t>
      </w:r>
      <w:r>
        <w:rPr>
          <w:b/>
          <w:i/>
        </w:rPr>
        <w:t>of Economics</w:t>
      </w:r>
      <w:r>
        <w:t>, 25</w:t>
      </w:r>
      <w:r>
        <w:t>(</w:t>
      </w:r>
      <w:r>
        <w:t>2</w:t>
      </w:r>
      <w:r>
        <w:t>)</w:t>
      </w:r>
      <w:r>
        <w:t>,</w:t>
      </w:r>
      <w:r>
        <w:t> </w:t>
      </w:r>
      <w:r>
        <w:t>319-333.</w:t>
      </w:r>
    </w:p>
    <w:p w:rsidR="0018722C">
      <w:pPr>
        <w:pStyle w:val="ab"/>
        <w:topLinePunct/>
        <w:ind w:left="200" w:hangingChars="200" w:hanging="200"/>
      </w:pPr>
      <w:bookmarkStart w:name="_bookmark197" w:id="383"/>
      <w:bookmarkEnd w:id="383"/>
      <w:r>
        <w:t>[</w:t>
      </w:r>
      <w:r>
        <w:t xml:space="preserve">152</w:t>
      </w:r>
      <w:r>
        <w:t>]</w:t>
      </w:r>
      <w:r w:rsidRPr="00281126">
        <w:t xml:space="preserve"> </w:t>
      </w:r>
      <w:r/>
      <w:bookmarkStart w:name="_bookmark197" w:id="384"/>
      <w:bookmarkEnd w:id="384"/>
      <w:r>
        <w:t>L</w:t>
      </w:r>
      <w:r>
        <w:t>euz,</w:t>
      </w:r>
      <w:r>
        <w:t> </w:t>
      </w:r>
      <w:r>
        <w:t>C.,</w:t>
      </w:r>
      <w:r>
        <w:t> </w:t>
      </w:r>
      <w:r>
        <w:t>and</w:t>
      </w:r>
      <w:r>
        <w:t> </w:t>
      </w:r>
      <w:r>
        <w:t>Oberholzer-Gee,</w:t>
      </w:r>
      <w:r>
        <w:t> </w:t>
      </w:r>
      <w:r>
        <w:t xml:space="preserve">F.,</w:t>
      </w:r>
      <w:r>
        <w:t xml:space="preserve"> </w:t>
      </w:r>
      <w:r>
        <w:t>2006,</w:t>
      </w:r>
      <w:r>
        <w:t>"</w:t>
      </w:r>
      <w:r w:rsidR="004B696B">
        <w:t xml:space="preserve"> </w:t>
      </w:r>
      <w:r w:rsidR="004B696B">
        <w:t>Political</w:t>
      </w:r>
      <w:r>
        <w:t> </w:t>
      </w:r>
      <w:r>
        <w:t>Relationships,</w:t>
      </w:r>
      <w:r>
        <w:t> </w:t>
      </w:r>
      <w:r>
        <w:t>Global</w:t>
      </w:r>
      <w:r>
        <w:t> </w:t>
      </w:r>
      <w:r>
        <w:t>Financing,</w:t>
      </w:r>
      <w:r>
        <w:t> </w:t>
      </w:r>
      <w:r>
        <w:t>and</w:t>
      </w:r>
      <w:r>
        <w:t> </w:t>
      </w:r>
      <w:r>
        <w:t>Corporate Transparency:</w:t>
      </w:r>
      <w:r>
        <w:t> </w:t>
      </w:r>
      <w:r>
        <w:t>Evidence</w:t>
      </w:r>
      <w:r>
        <w:t> </w:t>
      </w:r>
      <w:r>
        <w:t>from</w:t>
      </w:r>
      <w:r>
        <w:t> </w:t>
      </w:r>
      <w:r>
        <w:t>Indonesia",</w:t>
      </w:r>
      <w:r>
        <w:t> </w:t>
      </w:r>
      <w:r>
        <w:rPr>
          <w:b/>
          <w:i/>
        </w:rPr>
        <w:t>Journal</w:t>
      </w:r>
      <w:r>
        <w:rPr>
          <w:b/>
          <w:i/>
        </w:rPr>
        <w:t> </w:t>
      </w:r>
      <w:r>
        <w:rPr>
          <w:b/>
          <w:i/>
        </w:rPr>
        <w:t>of</w:t>
      </w:r>
      <w:r>
        <w:rPr>
          <w:b/>
          <w:i/>
        </w:rPr>
        <w:t> </w:t>
      </w:r>
      <w:r>
        <w:rPr>
          <w:b/>
          <w:i/>
        </w:rPr>
        <w:t>Financial</w:t>
      </w:r>
      <w:r>
        <w:rPr>
          <w:b/>
          <w:i/>
        </w:rPr>
        <w:t> </w:t>
      </w:r>
      <w:r>
        <w:rPr>
          <w:b/>
          <w:i/>
        </w:rPr>
        <w:t>Economics</w:t>
      </w:r>
      <w:r>
        <w:t>,</w:t>
      </w:r>
      <w:r>
        <w:t> </w:t>
      </w:r>
      <w:r>
        <w:t>81</w:t>
      </w:r>
      <w:r>
        <w:t>(</w:t>
      </w:r>
      <w:r>
        <w:t>2</w:t>
      </w:r>
      <w:r>
        <w:t>)</w:t>
      </w:r>
      <w:r>
        <w:t>,</w:t>
      </w:r>
      <w:r>
        <w:t> </w:t>
      </w:r>
      <w:r>
        <w:t>411-439.</w:t>
      </w:r>
    </w:p>
    <w:p w:rsidR="0018722C">
      <w:pPr>
        <w:pStyle w:val="ab"/>
        <w:topLinePunct/>
        <w:ind w:left="200" w:hangingChars="200" w:hanging="200"/>
      </w:pPr>
      <w:bookmarkStart w:name="_bookmark198" w:id="385"/>
      <w:bookmarkEnd w:id="385"/>
      <w:r>
        <w:t>[</w:t>
      </w:r>
      <w:r>
        <w:t xml:space="preserve">153</w:t>
      </w:r>
      <w:r>
        <w:t>]</w:t>
      </w:r>
      <w:r w:rsidRPr="00281126">
        <w:t xml:space="preserve"> </w:t>
      </w:r>
      <w:r/>
      <w:bookmarkStart w:name="_bookmark198" w:id="386"/>
      <w:bookmarkEnd w:id="386"/>
      <w:r>
        <w:t>L</w:t>
      </w:r>
      <w:r>
        <w:t>ewis,</w:t>
      </w:r>
      <w:r>
        <w:t> </w:t>
      </w:r>
      <w:r>
        <w:t xml:space="preserve">D.,</w:t>
      </w:r>
      <w:r>
        <w:t xml:space="preserve"> </w:t>
      </w:r>
      <w:r>
        <w:t>2008,</w:t>
      </w:r>
      <w:r>
        <w:t> </w:t>
      </w:r>
      <w:r>
        <w:rPr>
          <w:b/>
          <w:i/>
        </w:rPr>
        <w:t>Convention:</w:t>
      </w:r>
      <w:r>
        <w:rPr>
          <w:b/>
          <w:i/>
        </w:rPr>
        <w:t> </w:t>
      </w:r>
      <w:r>
        <w:rPr>
          <w:b/>
          <w:i/>
        </w:rPr>
        <w:t>A</w:t>
      </w:r>
      <w:r>
        <w:rPr>
          <w:b/>
          <w:i/>
        </w:rPr>
        <w:t> </w:t>
      </w:r>
      <w:r>
        <w:rPr>
          <w:b/>
          <w:i/>
        </w:rPr>
        <w:t>Philosophical</w:t>
      </w:r>
      <w:r>
        <w:rPr>
          <w:b/>
          <w:i/>
        </w:rPr>
        <w:t> </w:t>
      </w:r>
      <w:r>
        <w:rPr>
          <w:b/>
          <w:i/>
        </w:rPr>
        <w:t>Study</w:t>
      </w:r>
      <w:r>
        <w:t>,</w:t>
      </w:r>
      <w:r>
        <w:t> </w:t>
      </w:r>
      <w:r>
        <w:t>Wiley.</w:t>
      </w:r>
      <w:r>
        <w:t> </w:t>
      </w:r>
      <w:r>
        <w:t>Com.</w:t>
      </w:r>
    </w:p>
    <w:p w:rsidR="0018722C">
      <w:pPr>
        <w:pStyle w:val="ab"/>
        <w:topLinePunct/>
        <w:ind w:left="200" w:hangingChars="200" w:hanging="200"/>
      </w:pPr>
      <w:bookmarkStart w:name="_bookmark199" w:id="387"/>
      <w:bookmarkEnd w:id="387"/>
      <w:r>
        <w:t>[</w:t>
      </w:r>
      <w:r>
        <w:t xml:space="preserve">154</w:t>
      </w:r>
      <w:r>
        <w:t>]</w:t>
      </w:r>
      <w:r w:rsidRPr="00281126">
        <w:t xml:space="preserve"> </w:t>
      </w:r>
      <w:r/>
      <w:bookmarkStart w:name="_bookmark199" w:id="388"/>
      <w:bookmarkEnd w:id="388"/>
      <w:r>
        <w:t>L</w:t>
      </w:r>
      <w:r>
        <w:t>eyden,</w:t>
      </w:r>
      <w:r>
        <w:t> </w:t>
      </w:r>
      <w:r>
        <w:t>D.</w:t>
      </w:r>
      <w:r>
        <w:t> </w:t>
      </w:r>
      <w:r>
        <w:t>P.,</w:t>
      </w:r>
      <w:r>
        <w:t> </w:t>
      </w:r>
      <w:r>
        <w:t>and</w:t>
      </w:r>
      <w:r>
        <w:t> </w:t>
      </w:r>
      <w:r>
        <w:t>Link,</w:t>
      </w:r>
      <w:r>
        <w:t> </w:t>
      </w:r>
      <w:r>
        <w:t>A.</w:t>
      </w:r>
      <w:r>
        <w:t> </w:t>
      </w:r>
      <w:r>
        <w:t xml:space="preserve">N.,</w:t>
      </w:r>
      <w:r>
        <w:t xml:space="preserve"> </w:t>
      </w:r>
      <w:r>
        <w:t>1991,</w:t>
      </w:r>
      <w:r>
        <w:t>"</w:t>
      </w:r>
      <w:r w:rsidR="001852F3">
        <w:t xml:space="preserve"> </w:t>
      </w:r>
      <w:r w:rsidR="001852F3">
        <w:t xml:space="preserve">Why</w:t>
      </w:r>
      <w:r>
        <w:t> </w:t>
      </w:r>
      <w:r>
        <w:t>Are</w:t>
      </w:r>
      <w:r>
        <w:t> </w:t>
      </w:r>
      <w:r>
        <w:t>Governmental</w:t>
      </w:r>
      <w:r>
        <w:t> </w:t>
      </w:r>
      <w:r>
        <w:t xml:space="preserve">R&amp;</w:t>
      </w:r>
      <w:r w:rsidR="001852F3">
        <w:t xml:space="preserve"> </w:t>
      </w:r>
      <w:r w:rsidR="001852F3">
        <w:t xml:space="preserve">D</w:t>
      </w:r>
      <w:r>
        <w:t> </w:t>
      </w:r>
      <w:r>
        <w:t>and</w:t>
      </w:r>
      <w:r>
        <w:t> </w:t>
      </w:r>
      <w:r>
        <w:t>Private</w:t>
      </w:r>
      <w:r>
        <w:t> </w:t>
      </w:r>
      <w:r>
        <w:t>R&amp;</w:t>
      </w:r>
      <w:r w:rsidR="001852F3">
        <w:t xml:space="preserve"> </w:t>
      </w:r>
      <w:r w:rsidR="001852F3">
        <w:t xml:space="preserve">D Complements</w:t>
      </w:r>
      <w:r>
        <w:t>", </w:t>
      </w:r>
      <w:r>
        <w:rPr>
          <w:b/>
          <w:i/>
        </w:rPr>
        <w:t>Applied</w:t>
      </w:r>
      <w:r w:rsidR="001852F3">
        <w:rPr>
          <w:b/>
          <w:i/>
        </w:rPr>
        <w:t xml:space="preserve">Economics</w:t>
      </w:r>
      <w:r>
        <w:t>, 23</w:t>
      </w:r>
      <w:r>
        <w:t>(</w:t>
      </w:r>
      <w:r>
        <w:t>10</w:t>
      </w:r>
      <w:r>
        <w:t>)</w:t>
      </w:r>
      <w:r>
        <w:t>,</w:t>
      </w:r>
      <w:r>
        <w:t> </w:t>
      </w:r>
      <w:r>
        <w:t>1673-1681.</w:t>
      </w:r>
    </w:p>
    <w:p w:rsidR="0018722C">
      <w:pPr>
        <w:pStyle w:val="ab"/>
        <w:topLinePunct/>
        <w:ind w:left="200" w:hangingChars="200" w:hanging="200"/>
      </w:pPr>
      <w:bookmarkStart w:name="_bookmark200" w:id="389"/>
      <w:bookmarkEnd w:id="389"/>
      <w:r>
        <w:t>[</w:t>
      </w:r>
      <w:r>
        <w:t xml:space="preserve">155</w:t>
      </w:r>
      <w:r>
        <w:t>]</w:t>
      </w:r>
      <w:r w:rsidRPr="00281126">
        <w:t xml:space="preserve"> </w:t>
      </w:r>
      <w:r/>
      <w:bookmarkStart w:name="_bookmark200" w:id="390"/>
      <w:bookmarkEnd w:id="390"/>
      <w:r>
        <w:t>L</w:t>
      </w:r>
      <w:r>
        <w:t>i, H., Meng, L., </w:t>
      </w:r>
      <w:r>
        <w:t>Wang, </w:t>
      </w:r>
      <w:r>
        <w:t xml:space="preserve">Q., and Zhou, L.</w:t>
      </w:r>
      <w:r>
        <w:t xml:space="preserve"> </w:t>
      </w:r>
      <w:r>
        <w:t>-A.,</w:t>
      </w:r>
      <w:r>
        <w:t xml:space="preserve"> </w:t>
      </w:r>
      <w:r>
        <w:t>2008,</w:t>
      </w:r>
      <w:r>
        <w:t xml:space="preserve">"</w:t>
      </w:r>
      <w:r w:rsidR="004B696B">
        <w:t xml:space="preserve"> </w:t>
      </w:r>
      <w:r w:rsidR="004B696B">
        <w:t xml:space="preserve">Political Connections, Financing and Firm Performance: Evidence from Chinese Private Firms", </w:t>
      </w:r>
      <w:r>
        <w:rPr>
          <w:b/>
          <w:i/>
        </w:rPr>
        <w:t>Journal of Development Economics</w:t>
      </w:r>
      <w:r>
        <w:t>, 87</w:t>
      </w:r>
      <w:r>
        <w:t>(</w:t>
      </w:r>
      <w:r>
        <w:t>2</w:t>
      </w:r>
      <w:r>
        <w:t>)</w:t>
      </w:r>
      <w:r>
        <w:t>,</w:t>
      </w:r>
      <w:r>
        <w:t> </w:t>
      </w:r>
      <w:r>
        <w:t>283-299.</w:t>
      </w:r>
    </w:p>
    <w:p w:rsidR="0018722C">
      <w:pPr>
        <w:pStyle w:val="ab"/>
        <w:topLinePunct/>
        <w:ind w:left="200" w:hangingChars="200" w:hanging="200"/>
      </w:pPr>
      <w:bookmarkStart w:name="_bookmark201" w:id="391"/>
      <w:bookmarkEnd w:id="391"/>
      <w:r>
        <w:t>[</w:t>
      </w:r>
      <w:r>
        <w:t xml:space="preserve">156</w:t>
      </w:r>
      <w:r>
        <w:t>]</w:t>
      </w:r>
      <w:r w:rsidRPr="00281126">
        <w:t xml:space="preserve"> </w:t>
      </w:r>
      <w:r/>
      <w:bookmarkStart w:name="_bookmark201" w:id="392"/>
      <w:bookmarkEnd w:id="392"/>
      <w:r>
        <w:t>L</w:t>
      </w:r>
      <w:r>
        <w:t>i,</w:t>
      </w:r>
      <w:r>
        <w:t> </w:t>
      </w:r>
      <w:r>
        <w:t>H.,</w:t>
      </w:r>
      <w:r>
        <w:t> </w:t>
      </w:r>
      <w:r>
        <w:t>and</w:t>
      </w:r>
      <w:r>
        <w:t> </w:t>
      </w:r>
      <w:r>
        <w:t>Zhou,</w:t>
      </w:r>
      <w:r>
        <w:t> </w:t>
      </w:r>
      <w:r>
        <w:t>L.</w:t>
      </w:r>
      <w:r>
        <w:t> </w:t>
      </w:r>
      <w:r>
        <w:t xml:space="preserve">A.,</w:t>
      </w:r>
      <w:r>
        <w:t xml:space="preserve"> </w:t>
      </w:r>
      <w:r>
        <w:t>2005,</w:t>
      </w:r>
      <w:r>
        <w:t>"</w:t>
      </w:r>
      <w:r w:rsidR="004B696B">
        <w:t xml:space="preserve"> </w:t>
      </w:r>
      <w:r w:rsidR="004B696B">
        <w:t>Political</w:t>
      </w:r>
      <w:r>
        <w:t> </w:t>
      </w:r>
      <w:r>
        <w:t>Turnover</w:t>
      </w:r>
      <w:r>
        <w:t> </w:t>
      </w:r>
      <w:r>
        <w:t>and</w:t>
      </w:r>
      <w:r>
        <w:t> </w:t>
      </w:r>
      <w:r>
        <w:t>Economic</w:t>
      </w:r>
      <w:r>
        <w:t> </w:t>
      </w:r>
      <w:r>
        <w:t>Performance:</w:t>
      </w:r>
      <w:r>
        <w:t> </w:t>
      </w:r>
      <w:r>
        <w:t>the</w:t>
      </w:r>
      <w:r>
        <w:t> </w:t>
      </w:r>
      <w:r>
        <w:t>Incentive</w:t>
      </w:r>
      <w:r>
        <w:t> </w:t>
      </w:r>
      <w:r>
        <w:t>Role of Personnel Control in China", </w:t>
      </w:r>
      <w:r>
        <w:rPr>
          <w:b/>
          <w:i/>
        </w:rPr>
        <w:t>Journal of Public Economics</w:t>
      </w:r>
      <w:r>
        <w:t>, 89</w:t>
      </w:r>
      <w:r>
        <w:t>(</w:t>
      </w:r>
      <w:r>
        <w:t>9-10</w:t>
      </w:r>
      <w:r>
        <w:t>)</w:t>
      </w:r>
      <w:r>
        <w:t>,</w:t>
      </w:r>
      <w:r>
        <w:t> </w:t>
      </w:r>
      <w:r>
        <w:t>1743-1762.</w:t>
      </w:r>
    </w:p>
    <w:p w:rsidR="0018722C">
      <w:pPr>
        <w:pStyle w:val="ab"/>
        <w:topLinePunct/>
        <w:ind w:left="200" w:hangingChars="200" w:hanging="200"/>
      </w:pPr>
      <w:bookmarkStart w:name="_bookmark202" w:id="393"/>
      <w:bookmarkEnd w:id="393"/>
      <w:r>
        <w:t>[</w:t>
      </w:r>
      <w:r>
        <w:t xml:space="preserve">157</w:t>
      </w:r>
      <w:r>
        <w:t>]</w:t>
      </w:r>
      <w:r w:rsidRPr="00281126">
        <w:t xml:space="preserve"> </w:t>
      </w:r>
      <w:r/>
      <w:bookmarkStart w:name="_bookmark202" w:id="394"/>
      <w:bookmarkEnd w:id="394"/>
      <w:r>
        <w:t>L</w:t>
      </w:r>
      <w:r>
        <w:t>i,</w:t>
      </w:r>
      <w:r>
        <w:t> </w:t>
      </w:r>
      <w:r>
        <w:t xml:space="preserve">X.,</w:t>
      </w:r>
      <w:r>
        <w:t xml:space="preserve"> </w:t>
      </w:r>
      <w:r>
        <w:t>2006,</w:t>
      </w:r>
      <w:r>
        <w:t>"</w:t>
      </w:r>
      <w:r w:rsidR="004B696B">
        <w:t xml:space="preserve"> </w:t>
      </w:r>
      <w:r w:rsidR="004B696B">
        <w:t>Regional</w:t>
      </w:r>
      <w:r>
        <w:t> </w:t>
      </w:r>
      <w:r>
        <w:t>Innovation</w:t>
      </w:r>
      <w:r>
        <w:t> </w:t>
      </w:r>
      <w:r>
        <w:t>Performance:</w:t>
      </w:r>
      <w:r>
        <w:t> </w:t>
      </w:r>
      <w:r>
        <w:t>Evidences</w:t>
      </w:r>
      <w:r>
        <w:t> </w:t>
      </w:r>
      <w:r>
        <w:t>from</w:t>
      </w:r>
      <w:r>
        <w:t> </w:t>
      </w:r>
      <w:r>
        <w:t>Domestic</w:t>
      </w:r>
      <w:r>
        <w:t> </w:t>
      </w:r>
      <w:r>
        <w:t>Patenting</w:t>
      </w:r>
      <w:r>
        <w:t> </w:t>
      </w:r>
      <w:r>
        <w:t>in</w:t>
      </w:r>
      <w:r>
        <w:t> </w:t>
      </w:r>
      <w:r>
        <w:t xml:space="preserve">China",</w:t>
      </w:r>
      <w:r>
        <w:t xml:space="preserve"> </w:t>
      </w:r>
      <w:r>
        <w:rPr>
          <w:rFonts w:cstheme="minorBidi" w:hAnsiTheme="minorHAnsi" w:eastAsiaTheme="minorHAnsi" w:asciiTheme="minorHAnsi" w:ascii="Times New Roman"/>
          <w:b/>
          <w:i/>
        </w:rPr>
        <w:t>Innovation: Management, Policy &amp; Practice</w:t>
      </w:r>
      <w:r>
        <w:rPr>
          <w:rFonts w:ascii="Times New Roman" w:cstheme="minorBidi" w:hAnsiTheme="minorHAnsi" w:eastAsiaTheme="minorHAnsi"/>
        </w:rPr>
        <w:t>, 8</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171-192.</w:t>
      </w:r>
    </w:p>
    <w:p w:rsidR="0018722C">
      <w:pPr>
        <w:pStyle w:val="ab"/>
        <w:topLinePunct/>
        <w:ind w:left="200" w:hangingChars="200" w:hanging="200"/>
      </w:pPr>
      <w:bookmarkStart w:name="_bookmark203" w:id="395"/>
      <w:bookmarkEnd w:id="395"/>
      <w:r>
        <w:t>[</w:t>
      </w:r>
      <w:r>
        <w:t xml:space="preserve">158</w:t>
      </w:r>
      <w:r>
        <w:t>]</w:t>
      </w:r>
      <w:r w:rsidRPr="00281126">
        <w:t xml:space="preserve"> </w:t>
      </w:r>
      <w:r/>
      <w:bookmarkStart w:name="_bookmark203" w:id="396"/>
      <w:bookmarkEnd w:id="396"/>
      <w:r>
        <w:t>L</w:t>
      </w:r>
      <w:r>
        <w:t>i,</w:t>
      </w:r>
      <w:r>
        <w:t> </w:t>
      </w:r>
      <w:r>
        <w:t xml:space="preserve">X.,</w:t>
      </w:r>
      <w:r>
        <w:t xml:space="preserve"> </w:t>
      </w:r>
      <w:r>
        <w:t>2012,</w:t>
      </w:r>
      <w:r>
        <w:t>"</w:t>
      </w:r>
      <w:r w:rsidR="004B696B">
        <w:t xml:space="preserve"> </w:t>
      </w:r>
      <w:r w:rsidR="004B696B">
        <w:t>Behind</w:t>
      </w:r>
      <w:r>
        <w:t> </w:t>
      </w:r>
      <w:r>
        <w:t>the</w:t>
      </w:r>
      <w:r>
        <w:t> </w:t>
      </w:r>
      <w:r>
        <w:t>Recent</w:t>
      </w:r>
      <w:r>
        <w:t> </w:t>
      </w:r>
      <w:r>
        <w:t>Surge</w:t>
      </w:r>
      <w:r>
        <w:t> </w:t>
      </w:r>
      <w:r>
        <w:t>of</w:t>
      </w:r>
      <w:r>
        <w:t> </w:t>
      </w:r>
      <w:r>
        <w:t>Chinese</w:t>
      </w:r>
      <w:r>
        <w:t> </w:t>
      </w:r>
      <w:r>
        <w:t>Patenting:</w:t>
      </w:r>
      <w:r>
        <w:t> </w:t>
      </w:r>
      <w:r>
        <w:t>An</w:t>
      </w:r>
      <w:r>
        <w:t> </w:t>
      </w:r>
      <w:r>
        <w:t>Institutional</w:t>
      </w:r>
      <w:r>
        <w:t> </w:t>
      </w:r>
      <w:r>
        <w:t>View",</w:t>
      </w:r>
      <w:r>
        <w:t> </w:t>
      </w:r>
      <w:r>
        <w:rPr>
          <w:b/>
          <w:i/>
        </w:rPr>
        <w:t>Research </w:t>
      </w:r>
      <w:r>
        <w:rPr>
          <w:b/>
          <w:i/>
        </w:rPr>
        <w:t>Policy</w:t>
      </w:r>
      <w:r>
        <w:t>, 41</w:t>
      </w:r>
      <w:r>
        <w:t>(</w:t>
      </w:r>
      <w:r>
        <w:t>1</w:t>
      </w:r>
      <w:r>
        <w:t>)</w:t>
      </w:r>
      <w:r>
        <w:t>,</w:t>
      </w:r>
      <w:r>
        <w:t> </w:t>
      </w:r>
      <w:r>
        <w:t>236-249.</w:t>
      </w:r>
    </w:p>
    <w:p w:rsidR="0018722C">
      <w:pPr>
        <w:pStyle w:val="ab"/>
        <w:topLinePunct/>
        <w:ind w:left="200" w:hangingChars="200" w:hanging="200"/>
      </w:pPr>
      <w:bookmarkStart w:name="_bookmark204" w:id="397"/>
      <w:bookmarkEnd w:id="397"/>
      <w:r>
        <w:t>[</w:t>
      </w:r>
      <w:r>
        <w:t xml:space="preserve">159</w:t>
      </w:r>
      <w:r>
        <w:t>]</w:t>
      </w:r>
      <w:r w:rsidRPr="00281126">
        <w:t xml:space="preserve"> </w:t>
      </w:r>
      <w:r/>
      <w:bookmarkStart w:name="_bookmark204" w:id="398"/>
      <w:bookmarkEnd w:id="398"/>
      <w:r>
        <w:t>L</w:t>
      </w:r>
      <w:r>
        <w:t>in,</w:t>
      </w:r>
      <w:r>
        <w:t> </w:t>
      </w:r>
      <w:r>
        <w:t>C.,</w:t>
      </w:r>
      <w:r>
        <w:t> </w:t>
      </w:r>
      <w:r>
        <w:t>Lin,</w:t>
      </w:r>
      <w:r>
        <w:t> </w:t>
      </w:r>
      <w:r>
        <w:t>P.,</w:t>
      </w:r>
      <w:r>
        <w:t> </w:t>
      </w:r>
      <w:r>
        <w:t>and</w:t>
      </w:r>
      <w:r>
        <w:t> </w:t>
      </w:r>
      <w:r>
        <w:t>Song,</w:t>
      </w:r>
      <w:r>
        <w:t> </w:t>
      </w:r>
      <w:r>
        <w:t xml:space="preserve">F.,</w:t>
      </w:r>
      <w:r>
        <w:t xml:space="preserve"> </w:t>
      </w:r>
      <w:r>
        <w:t>2010,</w:t>
      </w:r>
      <w:r>
        <w:t>"</w:t>
      </w:r>
      <w:r w:rsidR="004B696B">
        <w:t xml:space="preserve"> </w:t>
      </w:r>
      <w:r w:rsidR="004B696B">
        <w:t>Property</w:t>
      </w:r>
      <w:r>
        <w:t> </w:t>
      </w:r>
      <w:r>
        <w:t>Rights</w:t>
      </w:r>
      <w:r>
        <w:t> </w:t>
      </w:r>
      <w:r>
        <w:t>Protection</w:t>
      </w:r>
      <w:r>
        <w:t> </w:t>
      </w:r>
      <w:r>
        <w:t>and</w:t>
      </w:r>
      <w:r>
        <w:t> </w:t>
      </w:r>
      <w:r>
        <w:t>Corporate</w:t>
      </w:r>
      <w:r>
        <w:t> </w:t>
      </w:r>
      <w:r>
        <w:t>R&amp;D:</w:t>
      </w:r>
      <w:r>
        <w:t> </w:t>
      </w:r>
      <w:r>
        <w:t>Evidence from China", </w:t>
      </w:r>
      <w:r>
        <w:rPr>
          <w:b/>
          <w:i/>
        </w:rPr>
        <w:t>Journal of Development Economics</w:t>
      </w:r>
      <w:r>
        <w:t>, 93</w:t>
      </w:r>
      <w:r>
        <w:t>(</w:t>
      </w:r>
      <w:r>
        <w:t>1</w:t>
      </w:r>
      <w:r>
        <w:t>)</w:t>
      </w:r>
      <w:r>
        <w:t>,</w:t>
      </w:r>
      <w:r>
        <w:t> </w:t>
      </w:r>
      <w:r>
        <w:t>49-62.</w:t>
      </w:r>
    </w:p>
    <w:p w:rsidR="0018722C">
      <w:pPr>
        <w:pStyle w:val="ab"/>
        <w:topLinePunct/>
        <w:ind w:left="200" w:hangingChars="200" w:hanging="200"/>
      </w:pPr>
      <w:bookmarkStart w:name="_bookmark205" w:id="399"/>
      <w:bookmarkEnd w:id="399"/>
      <w:r>
        <w:t>[</w:t>
      </w:r>
      <w:r>
        <w:t xml:space="preserve">160</w:t>
      </w:r>
      <w:r>
        <w:t>]</w:t>
      </w:r>
      <w:r w:rsidRPr="00281126">
        <w:t xml:space="preserve"> </w:t>
      </w:r>
      <w:r/>
      <w:bookmarkStart w:name="_bookmark205" w:id="400"/>
      <w:bookmarkEnd w:id="400"/>
      <w:r>
        <w:t>L</w:t>
      </w:r>
      <w:r>
        <w:t>iu,</w:t>
      </w:r>
      <w:r>
        <w:t> </w:t>
      </w:r>
      <w:r>
        <w:t>C.,</w:t>
      </w:r>
      <w:r>
        <w:t> </w:t>
      </w:r>
      <w:r>
        <w:t>Kemerer,</w:t>
      </w:r>
      <w:r>
        <w:t> </w:t>
      </w:r>
      <w:r>
        <w:t>C.,</w:t>
      </w:r>
      <w:r>
        <w:t> </w:t>
      </w:r>
      <w:r>
        <w:t>Slaughter,</w:t>
      </w:r>
      <w:r>
        <w:t> </w:t>
      </w:r>
      <w:r>
        <w:t>S.,</w:t>
      </w:r>
      <w:r>
        <w:t> </w:t>
      </w:r>
      <w:r>
        <w:t>and</w:t>
      </w:r>
      <w:r>
        <w:t> </w:t>
      </w:r>
      <w:r>
        <w:t>Smith,</w:t>
      </w:r>
      <w:r>
        <w:t> </w:t>
      </w:r>
      <w:r>
        <w:t xml:space="preserve">M.,</w:t>
      </w:r>
      <w:r>
        <w:t xml:space="preserve"> </w:t>
      </w:r>
      <w:r>
        <w:t>2007,</w:t>
      </w:r>
      <w:r>
        <w:t>"</w:t>
      </w:r>
      <w:r w:rsidR="004B696B">
        <w:t xml:space="preserve"> </w:t>
      </w:r>
      <w:r w:rsidR="004B696B">
        <w:t>Standards</w:t>
      </w:r>
      <w:r>
        <w:t> </w:t>
      </w:r>
      <w:r>
        <w:t>Competition</w:t>
      </w:r>
      <w:r>
        <w:t> </w:t>
      </w:r>
      <w:r>
        <w:t>in</w:t>
      </w:r>
      <w:r>
        <w:t> </w:t>
      </w:r>
      <w:r>
        <w:t>the</w:t>
      </w:r>
      <w:r>
        <w:t> </w:t>
      </w:r>
      <w:r>
        <w:t>Presence of Digital Conversion Technology: An Empirical Analysis of the Flash Memory Card Market", </w:t>
      </w:r>
      <w:r>
        <w:rPr>
          <w:b/>
          <w:i/>
        </w:rPr>
        <w:t>Available At SSRN</w:t>
      </w:r>
      <w:r>
        <w:rPr>
          <w:b/>
          <w:i/>
        </w:rPr>
        <w:t> </w:t>
      </w:r>
      <w:r>
        <w:rPr>
          <w:b/>
          <w:i/>
        </w:rPr>
        <w:t>1021352</w:t>
      </w:r>
      <w:r>
        <w:t>.</w:t>
      </w:r>
    </w:p>
    <w:p w:rsidR="0018722C">
      <w:pPr>
        <w:pStyle w:val="ab"/>
        <w:topLinePunct/>
        <w:ind w:left="200" w:hangingChars="200" w:hanging="200"/>
      </w:pPr>
      <w:bookmarkStart w:name="_bookmark206" w:id="401"/>
      <w:bookmarkEnd w:id="401"/>
      <w:r>
        <w:t>[</w:t>
      </w:r>
      <w:r>
        <w:t xml:space="preserve">161</w:t>
      </w:r>
      <w:r>
        <w:t>]</w:t>
      </w:r>
      <w:r w:rsidRPr="00281126">
        <w:t xml:space="preserve"> </w:t>
      </w:r>
      <w:r/>
      <w:bookmarkStart w:name="_bookmark206" w:id="402"/>
      <w:bookmarkEnd w:id="402"/>
      <w:r>
        <w:t>Ma</w:t>
      </w:r>
      <w:r>
        <w:t xml:space="preserve">chiavelli, N.,</w:t>
      </w:r>
      <w:r>
        <w:t xml:space="preserve"> </w:t>
      </w:r>
      <w:r>
        <w:t xml:space="preserve">1910, The </w:t>
      </w:r>
      <w:r>
        <w:rPr>
          <w:b/>
          <w:i/>
        </w:rPr>
        <w:t>Prince</w:t>
      </w:r>
      <w:r>
        <w:t>, PF</w:t>
      </w:r>
      <w:r>
        <w:t> </w:t>
      </w:r>
      <w:r>
        <w:t>Collier.</w:t>
      </w:r>
    </w:p>
    <w:p w:rsidR="0018722C">
      <w:pPr>
        <w:pStyle w:val="ab"/>
        <w:topLinePunct/>
        <w:ind w:left="200" w:hangingChars="200" w:hanging="200"/>
      </w:pPr>
      <w:bookmarkStart w:name="_bookmark207" w:id="403"/>
      <w:bookmarkEnd w:id="403"/>
      <w:r>
        <w:t>[</w:t>
      </w:r>
      <w:r>
        <w:t xml:space="preserve">162</w:t>
      </w:r>
      <w:r>
        <w:t>]</w:t>
      </w:r>
      <w:r w:rsidRPr="00281126">
        <w:t xml:space="preserve"> </w:t>
      </w:r>
      <w:r/>
      <w:bookmarkStart w:name="_bookmark207" w:id="404"/>
      <w:bookmarkEnd w:id="404"/>
      <w:r>
        <w:t>Ma</w:t>
      </w:r>
      <w:r>
        <w:t>muneas, </w:t>
      </w:r>
      <w:r>
        <w:t>T. </w:t>
      </w:r>
      <w:r>
        <w:t>P., </w:t>
      </w:r>
      <w:r>
        <w:t xml:space="preserve">and Ishaq Nadiri, M.,</w:t>
      </w:r>
      <w:r>
        <w:t xml:space="preserve"> </w:t>
      </w:r>
      <w:r>
        <w:t>1996,</w:t>
      </w:r>
      <w:r>
        <w:t xml:space="preserve">"</w:t>
      </w:r>
      <w:r w:rsidR="004B696B">
        <w:t xml:space="preserve"> </w:t>
      </w:r>
      <w:r w:rsidR="004B696B">
        <w:t xml:space="preserve">Public R&amp;D Policies and Cost Behavior of the US Manufacturing Industries", </w:t>
      </w:r>
      <w:r>
        <w:rPr>
          <w:b/>
          <w:i/>
        </w:rPr>
        <w:t>Journal of Public Economics</w:t>
      </w:r>
      <w:r>
        <w:t>, 63</w:t>
      </w:r>
      <w:r>
        <w:t>(</w:t>
      </w:r>
      <w:r>
        <w:t>1</w:t>
      </w:r>
      <w:r>
        <w:t>)</w:t>
      </w:r>
      <w:r>
        <w:t>,</w:t>
      </w:r>
      <w:r>
        <w:t> </w:t>
      </w:r>
      <w:r>
        <w:t>57-81.</w:t>
      </w:r>
    </w:p>
    <w:p w:rsidR="0018722C">
      <w:pPr>
        <w:pStyle w:val="ab"/>
        <w:topLinePunct/>
        <w:ind w:left="200" w:hangingChars="200" w:hanging="200"/>
      </w:pPr>
      <w:bookmarkStart w:id="833557" w:name="_cwCmt8"/>
      <w:bookmarkStart w:name="_bookmark208" w:id="405"/>
      <w:bookmarkEnd w:id="405"/>
      <w:r>
        <w:t>[</w:t>
      </w:r>
      <w:r>
        <w:t xml:space="preserve">163</w:t>
      </w:r>
      <w:r>
        <w:t>]</w:t>
      </w:r>
      <w:r w:rsidRPr="00281126">
        <w:t xml:space="preserve"> </w:t>
      </w:r>
      <w:r/>
      <w:bookmarkStart w:name="_bookmark208" w:id="406"/>
      <w:bookmarkEnd w:id="406"/>
      <w:r>
        <w:t>Ma</w:t>
      </w:r>
      <w:r>
        <w:t>nsfield,</w:t>
      </w:r>
      <w:r>
        <w:t> </w:t>
      </w:r>
      <w:r>
        <w:t xml:space="preserve">E.,</w:t>
      </w:r>
      <w:r>
        <w:t xml:space="preserve"> </w:t>
      </w:r>
      <w:r>
        <w:t>1986,</w:t>
      </w:r>
      <w:r>
        <w:t>"</w:t>
      </w:r>
      <w:r w:rsidR="004B696B">
        <w:t xml:space="preserve"> </w:t>
      </w:r>
      <w:r w:rsidR="004B696B">
        <w:t>Patents</w:t>
      </w:r>
      <w:r>
        <w:t> </w:t>
      </w:r>
      <w:r>
        <w:t>and</w:t>
      </w:r>
      <w:r>
        <w:t> </w:t>
      </w:r>
      <w:r>
        <w:t>Innovation:</w:t>
      </w:r>
      <w:r>
        <w:t> </w:t>
      </w:r>
      <w:r>
        <w:t>An</w:t>
      </w:r>
      <w:r>
        <w:t> </w:t>
      </w:r>
      <w:r>
        <w:t>Empirical</w:t>
      </w:r>
      <w:r>
        <w:t> </w:t>
      </w:r>
      <w:r>
        <w:t>Study",</w:t>
      </w:r>
      <w:r>
        <w:t> </w:t>
      </w:r>
      <w:r>
        <w:rPr>
          <w:b/>
          <w:i/>
        </w:rPr>
        <w:t>Management</w:t>
      </w:r>
      <w:r>
        <w:rPr>
          <w:b/>
          <w:i/>
        </w:rPr>
        <w:t> </w:t>
      </w:r>
      <w:r>
        <w:rPr>
          <w:b/>
          <w:i/>
        </w:rPr>
        <w:t>Science</w:t>
      </w:r>
      <w:r>
        <w:t>,</w:t>
      </w:r>
      <w:r>
        <w:t> </w:t>
      </w:r>
      <w:r>
        <w:t>32</w:t>
      </w:r>
      <w:r>
        <w:t>(</w:t>
      </w:r>
      <w:r>
        <w:t>2</w:t>
      </w:r>
      <w:r>
        <w:t>)</w:t>
      </w:r>
      <w:r>
        <w:t>,</w:t>
      </w:r>
      <w:bookmarkEnd w:id="833557"/>
    </w:p>
    <w:p w:rsidR="0018722C">
      <w:pPr>
        <w:topLinePunct/>
      </w:pPr>
      <w:r>
        <w:rPr>
          <w:rFonts w:cstheme="minorBidi" w:hAnsiTheme="minorHAnsi" w:eastAsiaTheme="minorHAnsi" w:asciiTheme="minorHAnsi" w:ascii="Times New Roman"/>
        </w:rPr>
        <w:t>173-181.</w:t>
      </w:r>
    </w:p>
    <w:p w:rsidR="0018722C">
      <w:pPr>
        <w:pStyle w:val="ab"/>
        <w:topLinePunct/>
        <w:ind w:left="200" w:hangingChars="200" w:hanging="200"/>
      </w:pPr>
      <w:bookmarkStart w:name="_bookmark209" w:id="407"/>
      <w:bookmarkEnd w:id="407"/>
      <w:r>
        <w:t>[</w:t>
      </w:r>
      <w:r>
        <w:t xml:space="preserve">164</w:t>
      </w:r>
      <w:r>
        <w:t>]</w:t>
      </w:r>
      <w:r w:rsidRPr="00281126">
        <w:t xml:space="preserve"> </w:t>
      </w:r>
      <w:r/>
      <w:bookmarkStart w:name="_bookmark209" w:id="408"/>
      <w:bookmarkEnd w:id="408"/>
      <w:r>
        <w:t>Ma</w:t>
      </w:r>
      <w:r>
        <w:t>nsfield,</w:t>
      </w:r>
      <w:r>
        <w:t> </w:t>
      </w:r>
      <w:r>
        <w:t xml:space="preserve">E.,</w:t>
      </w:r>
      <w:r>
        <w:t xml:space="preserve"> </w:t>
      </w:r>
      <w:r>
        <w:t>1986,</w:t>
      </w:r>
      <w:r>
        <w:t>"</w:t>
      </w:r>
      <w:r w:rsidR="004B696B">
        <w:t xml:space="preserve"> </w:t>
      </w:r>
      <w:r w:rsidR="004B696B">
        <w:t>The</w:t>
      </w:r>
      <w:r>
        <w:t> </w:t>
      </w:r>
      <w:r>
        <w:t>R&amp;D</w:t>
      </w:r>
      <w:r>
        <w:t> </w:t>
      </w:r>
      <w:r>
        <w:t>Tax</w:t>
      </w:r>
      <w:r>
        <w:t> </w:t>
      </w:r>
      <w:r>
        <w:t>Credit</w:t>
      </w:r>
      <w:r>
        <w:t> </w:t>
      </w:r>
      <w:r>
        <w:t>and</w:t>
      </w:r>
      <w:r>
        <w:t> </w:t>
      </w:r>
      <w:r>
        <w:t>Other</w:t>
      </w:r>
      <w:r>
        <w:t> </w:t>
      </w:r>
      <w:r>
        <w:t>Technology</w:t>
      </w:r>
      <w:r>
        <w:t> </w:t>
      </w:r>
      <w:r>
        <w:t>Policy</w:t>
      </w:r>
      <w:r>
        <w:t> </w:t>
      </w:r>
      <w:r>
        <w:t>Issues",</w:t>
      </w:r>
      <w:r>
        <w:t> </w:t>
      </w:r>
      <w:r>
        <w:t>The</w:t>
      </w:r>
      <w:r>
        <w:t> </w:t>
      </w:r>
      <w:r>
        <w:rPr>
          <w:b/>
          <w:i/>
        </w:rPr>
        <w:t>American </w:t>
      </w:r>
      <w:r>
        <w:rPr>
          <w:b/>
          <w:i/>
        </w:rPr>
        <w:t>Economic Review</w:t>
      </w:r>
      <w:r>
        <w:t>, 76</w:t>
      </w:r>
      <w:r>
        <w:t>(</w:t>
      </w:r>
      <w:r>
        <w:t>2</w:t>
      </w:r>
      <w:r>
        <w:t>)</w:t>
      </w:r>
      <w:r>
        <w:t>,</w:t>
      </w:r>
      <w:r>
        <w:t> </w:t>
      </w:r>
      <w:r>
        <w:t>190-194.</w:t>
      </w:r>
    </w:p>
    <w:p w:rsidR="0018722C">
      <w:pPr>
        <w:pStyle w:val="ab"/>
        <w:topLinePunct/>
        <w:ind w:left="200" w:hangingChars="200" w:hanging="200"/>
      </w:pPr>
      <w:bookmarkStart w:name="_bookmark210" w:id="409"/>
      <w:bookmarkEnd w:id="409"/>
      <w:r>
        <w:t>[</w:t>
      </w:r>
      <w:r>
        <w:t xml:space="preserve">165</w:t>
      </w:r>
      <w:r>
        <w:t>]</w:t>
      </w:r>
      <w:r w:rsidRPr="00281126">
        <w:t xml:space="preserve"> </w:t>
      </w:r>
      <w:r/>
      <w:bookmarkStart w:name="_bookmark210" w:id="410"/>
      <w:bookmarkEnd w:id="410"/>
      <w:r>
        <w:t>Ma</w:t>
      </w:r>
      <w:r>
        <w:t xml:space="preserve">nsfield, E.,</w:t>
      </w:r>
      <w:r>
        <w:t xml:space="preserve"> </w:t>
      </w:r>
      <w:r>
        <w:t>1988,</w:t>
      </w:r>
      <w:r>
        <w:t xml:space="preserve">"</w:t>
      </w:r>
      <w:r w:rsidR="004B696B">
        <w:t xml:space="preserve"> </w:t>
      </w:r>
      <w:r w:rsidR="004B696B">
        <w:t xml:space="preserve">Industrial Innovation in Japan and the United States", </w:t>
      </w:r>
      <w:r>
        <w:rPr>
          <w:b/>
          <w:i/>
        </w:rPr>
        <w:t>Science</w:t>
      </w:r>
      <w:r>
        <w:t>, 241</w:t>
      </w:r>
      <w:r>
        <w:t>(</w:t>
      </w:r>
      <w:r>
        <w:t>4874</w:t>
      </w:r>
      <w:r>
        <w:t>)</w:t>
      </w:r>
      <w:r>
        <w:t>, 1769-1774.</w:t>
      </w:r>
    </w:p>
    <w:p w:rsidR="0018722C">
      <w:pPr>
        <w:pStyle w:val="ab"/>
        <w:topLinePunct/>
        <w:ind w:left="200" w:hangingChars="200" w:hanging="200"/>
      </w:pPr>
      <w:bookmarkStart w:name="_bookmark211" w:id="411"/>
      <w:bookmarkEnd w:id="411"/>
      <w:r>
        <w:t>[</w:t>
      </w:r>
      <w:r>
        <w:t xml:space="preserve">166</w:t>
      </w:r>
      <w:r>
        <w:t>]</w:t>
      </w:r>
      <w:r w:rsidRPr="00281126">
        <w:t xml:space="preserve"> </w:t>
      </w:r>
      <w:r/>
      <w:bookmarkStart w:name="_bookmark211" w:id="412"/>
      <w:bookmarkEnd w:id="412"/>
      <w:r>
        <w:t>Mar</w:t>
      </w:r>
      <w:r>
        <w:t>cus</w:t>
      </w:r>
      <w:r>
        <w:rPr>
          <w:rFonts w:ascii="宋体" w:eastAsia="宋体" w:hint="eastAsia"/>
          <w:rFonts w:ascii="宋体" w:eastAsia="宋体" w:hint="eastAsia"/>
          <w:sz w:val="20"/>
        </w:rPr>
        <w:t xml:space="preserve">, </w:t>
      </w:r>
      <w:r>
        <w:t>N., and Howard</w:t>
      </w:r>
      <w:r>
        <w:rPr>
          <w:rFonts w:ascii="宋体" w:eastAsia="宋体" w:hint="eastAsia"/>
          <w:rFonts w:ascii="宋体" w:eastAsia="宋体" w:hint="eastAsia"/>
          <w:sz w:val="20"/>
        </w:rPr>
        <w:t xml:space="preserve">, </w:t>
      </w:r>
      <w:r>
        <w:t xml:space="preserve">P.,</w:t>
      </w:r>
      <w:r>
        <w:t xml:space="preserve"> </w:t>
      </w:r>
      <w:r>
        <w:t>2003,</w:t>
      </w:r>
      <w:r>
        <w:t xml:space="preserve">"</w:t>
      </w:r>
      <w:r w:rsidR="004B696B">
        <w:t xml:space="preserve"> </w:t>
      </w:r>
      <w:r w:rsidR="004B696B">
        <w:t xml:space="preserve">Industrial Policy in An Era of Globalization</w:t>
      </w:r>
      <w:r>
        <w:rPr>
          <w:rFonts w:ascii="宋体" w:eastAsia="宋体" w:hint="eastAsia"/>
          <w:rFonts w:ascii="宋体" w:eastAsia="宋体" w:hint="eastAsia"/>
          <w:sz w:val="20"/>
        </w:rPr>
        <w:t>:</w:t>
      </w:r>
      <w:r>
        <w:rPr>
          <w:rFonts w:ascii="宋体" w:eastAsia="宋体" w:hint="eastAsia"/>
        </w:rPr>
        <w:t> </w:t>
      </w:r>
      <w:r>
        <w:t>Lessons from Asia", </w:t>
      </w:r>
      <w:r>
        <w:rPr>
          <w:b/>
          <w:i/>
        </w:rPr>
        <w:t>Working</w:t>
      </w:r>
      <w:r>
        <w:rPr>
          <w:b/>
          <w:i/>
        </w:rPr>
        <w:t> </w:t>
      </w:r>
      <w:r>
        <w:rPr>
          <w:b/>
          <w:i/>
        </w:rPr>
        <w:t>Paper</w:t>
      </w:r>
      <w:r>
        <w:t>.</w:t>
      </w:r>
    </w:p>
    <w:p w:rsidR="0018722C">
      <w:pPr>
        <w:pStyle w:val="ab"/>
        <w:topLinePunct/>
        <w:ind w:left="200" w:hangingChars="200" w:hanging="200"/>
      </w:pPr>
      <w:bookmarkStart w:name="_bookmark212" w:id="413"/>
      <w:bookmarkEnd w:id="413"/>
      <w:r>
        <w:t>[</w:t>
      </w:r>
      <w:r>
        <w:t xml:space="preserve">167</w:t>
      </w:r>
      <w:r>
        <w:t>]</w:t>
      </w:r>
      <w:r w:rsidRPr="00281126">
        <w:t xml:space="preserve"> </w:t>
      </w:r>
      <w:r/>
      <w:bookmarkStart w:name="_bookmark212" w:id="414"/>
      <w:bookmarkEnd w:id="414"/>
      <w:r>
        <w:t>Ma</w:t>
      </w:r>
      <w:r>
        <w:t>uro,</w:t>
      </w:r>
      <w:r>
        <w:t> </w:t>
      </w:r>
      <w:r>
        <w:t xml:space="preserve">P.,</w:t>
      </w:r>
      <w:r>
        <w:t xml:space="preserve"> </w:t>
      </w:r>
      <w:r>
        <w:t>1995,</w:t>
      </w:r>
      <w:r>
        <w:t>"</w:t>
      </w:r>
      <w:r w:rsidR="004B696B">
        <w:t xml:space="preserve"> </w:t>
      </w:r>
      <w:r w:rsidR="004B696B">
        <w:t>Corruption</w:t>
      </w:r>
      <w:r>
        <w:t> </w:t>
      </w:r>
      <w:r>
        <w:t>and</w:t>
      </w:r>
      <w:r>
        <w:t> </w:t>
      </w:r>
      <w:r>
        <w:t>Growth",</w:t>
      </w:r>
      <w:r>
        <w:t> </w:t>
      </w:r>
      <w:r>
        <w:t>The</w:t>
      </w:r>
      <w:r>
        <w:t> </w:t>
      </w:r>
      <w:r>
        <w:rPr>
          <w:b/>
          <w:i/>
        </w:rPr>
        <w:t>Quarterly</w:t>
      </w:r>
      <w:r>
        <w:rPr>
          <w:b/>
          <w:i/>
        </w:rPr>
        <w:t> </w:t>
      </w:r>
      <w:r>
        <w:rPr>
          <w:b/>
          <w:i/>
        </w:rPr>
        <w:t>Journal</w:t>
      </w:r>
      <w:r>
        <w:rPr>
          <w:b/>
          <w:i/>
        </w:rPr>
        <w:t> </w:t>
      </w:r>
      <w:r>
        <w:rPr>
          <w:b/>
          <w:i/>
        </w:rPr>
        <w:t>of</w:t>
      </w:r>
      <w:r>
        <w:rPr>
          <w:b/>
          <w:i/>
        </w:rPr>
        <w:t> </w:t>
      </w:r>
      <w:r>
        <w:rPr>
          <w:b/>
          <w:i/>
        </w:rPr>
        <w:t>Economics</w:t>
      </w:r>
      <w:r>
        <w:t>,</w:t>
      </w:r>
      <w:r>
        <w:t> </w:t>
      </w:r>
      <w:r>
        <w:t>110</w:t>
      </w:r>
      <w:r>
        <w:t>(</w:t>
      </w:r>
      <w:r>
        <w:t>3</w:t>
      </w:r>
      <w:r>
        <w:t>)</w:t>
      </w:r>
      <w:r>
        <w:t>, 681-712.</w:t>
      </w:r>
    </w:p>
    <w:p w:rsidR="0018722C">
      <w:pPr>
        <w:pStyle w:val="ab"/>
        <w:topLinePunct/>
        <w:ind w:left="200" w:hangingChars="200" w:hanging="200"/>
      </w:pPr>
      <w:bookmarkStart w:name="_bookmark213" w:id="415"/>
      <w:bookmarkEnd w:id="415"/>
      <w:r>
        <w:t>[</w:t>
      </w:r>
      <w:r>
        <w:t xml:space="preserve">168</w:t>
      </w:r>
      <w:r>
        <w:t>]</w:t>
      </w:r>
      <w:r w:rsidRPr="00281126">
        <w:t xml:space="preserve"> </w:t>
      </w:r>
      <w:r/>
      <w:bookmarkStart w:name="_bookmark213" w:id="416"/>
      <w:bookmarkEnd w:id="416"/>
      <w:r>
        <w:t>Me</w:t>
      </w:r>
      <w:r>
        <w:t>arsheimer,</w:t>
      </w:r>
      <w:r>
        <w:t> </w:t>
      </w:r>
      <w:r>
        <w:t>J.</w:t>
      </w:r>
      <w:r>
        <w:t> </w:t>
      </w:r>
      <w:r>
        <w:t xml:space="preserve">J.,</w:t>
      </w:r>
      <w:r>
        <w:t xml:space="preserve"> </w:t>
      </w:r>
      <w:r>
        <w:t>2001,</w:t>
      </w:r>
      <w:r>
        <w:t> </w:t>
      </w:r>
      <w:r>
        <w:t>The</w:t>
      </w:r>
      <w:r>
        <w:t> </w:t>
      </w:r>
      <w:r>
        <w:rPr>
          <w:b/>
          <w:i/>
        </w:rPr>
        <w:t>Tragedy</w:t>
      </w:r>
      <w:r>
        <w:rPr>
          <w:b/>
          <w:i/>
        </w:rPr>
        <w:t> </w:t>
      </w:r>
      <w:r>
        <w:rPr>
          <w:b/>
          <w:i/>
        </w:rPr>
        <w:t>of</w:t>
      </w:r>
      <w:r>
        <w:rPr>
          <w:b/>
          <w:i/>
        </w:rPr>
        <w:t> </w:t>
      </w:r>
      <w:r>
        <w:rPr>
          <w:b/>
          <w:i/>
        </w:rPr>
        <w:t>Great</w:t>
      </w:r>
      <w:r>
        <w:rPr>
          <w:b/>
          <w:i/>
        </w:rPr>
        <w:t> </w:t>
      </w:r>
      <w:r>
        <w:rPr>
          <w:b/>
          <w:i/>
        </w:rPr>
        <w:t>Power</w:t>
      </w:r>
      <w:r>
        <w:rPr>
          <w:b/>
          <w:i/>
        </w:rPr>
        <w:t> </w:t>
      </w:r>
      <w:r>
        <w:rPr>
          <w:b/>
          <w:i/>
        </w:rPr>
        <w:t>Politics</w:t>
      </w:r>
      <w:r>
        <w:t>,</w:t>
      </w:r>
      <w:r>
        <w:t> </w:t>
      </w:r>
      <w:r>
        <w:t>WW</w:t>
      </w:r>
      <w:r>
        <w:t> </w:t>
      </w:r>
      <w:r>
        <w:t>Norton</w:t>
      </w:r>
      <w:r>
        <w:t> </w:t>
      </w:r>
      <w:r>
        <w:t>&amp;</w:t>
      </w:r>
      <w:r>
        <w:t> Company.</w:t>
      </w:r>
    </w:p>
    <w:p w:rsidR="0018722C">
      <w:pPr>
        <w:pStyle w:val="ab"/>
        <w:topLinePunct/>
        <w:ind w:left="200" w:hangingChars="200" w:hanging="200"/>
      </w:pPr>
      <w:bookmarkStart w:name="_bookmark214" w:id="417"/>
      <w:bookmarkEnd w:id="417"/>
      <w:r>
        <w:t>[</w:t>
      </w:r>
      <w:r>
        <w:t xml:space="preserve">169</w:t>
      </w:r>
      <w:r>
        <w:t>]</w:t>
      </w:r>
      <w:r w:rsidRPr="00281126">
        <w:t xml:space="preserve"> </w:t>
      </w:r>
      <w:r/>
      <w:bookmarkStart w:name="_bookmark214" w:id="418"/>
      <w:bookmarkEnd w:id="418"/>
      <w:r>
        <w:t>Me</w:t>
      </w:r>
      <w:r>
        <w:t>rges, R. </w:t>
      </w:r>
      <w:r>
        <w:t>P., </w:t>
      </w:r>
      <w:r>
        <w:t xml:space="preserve">and Nelson, R. R.,</w:t>
      </w:r>
      <w:r>
        <w:t xml:space="preserve"> </w:t>
      </w:r>
      <w:r>
        <w:t>1990,</w:t>
      </w:r>
      <w:r>
        <w:t xml:space="preserve">"</w:t>
      </w:r>
      <w:r w:rsidR="004B696B">
        <w:t xml:space="preserve"> </w:t>
      </w:r>
      <w:r w:rsidR="004B696B">
        <w:t xml:space="preserve">On the Complex Economics of Patent Scope", </w:t>
      </w:r>
      <w:r>
        <w:rPr>
          <w:b/>
          <w:i/>
        </w:rPr>
        <w:t>Columbia </w:t>
      </w:r>
      <w:r>
        <w:rPr>
          <w:b/>
          <w:i/>
        </w:rPr>
        <w:t>Law Review</w:t>
      </w:r>
      <w:r>
        <w:t>, 90</w:t>
      </w:r>
      <w:r>
        <w:t>(</w:t>
      </w:r>
      <w:r>
        <w:t>4</w:t>
      </w:r>
      <w:r>
        <w:t>)</w:t>
      </w:r>
      <w:r>
        <w:t>,</w:t>
      </w:r>
      <w:r>
        <w:t> </w:t>
      </w:r>
      <w:r>
        <w:t>839-916.</w:t>
      </w:r>
    </w:p>
    <w:p w:rsidR="0018722C">
      <w:pPr>
        <w:pStyle w:val="ab"/>
        <w:topLinePunct/>
        <w:ind w:left="200" w:hangingChars="200" w:hanging="200"/>
      </w:pPr>
      <w:bookmarkStart w:name="_bookmark215" w:id="419"/>
      <w:bookmarkEnd w:id="419"/>
      <w:r>
        <w:t>[</w:t>
      </w:r>
      <w:r>
        <w:t xml:space="preserve">170</w:t>
      </w:r>
      <w:r>
        <w:t>]</w:t>
      </w:r>
      <w:r w:rsidRPr="00281126">
        <w:t xml:space="preserve"> </w:t>
      </w:r>
      <w:r/>
      <w:bookmarkStart w:name="_bookmark215" w:id="420"/>
      <w:bookmarkEnd w:id="420"/>
      <w:r>
        <w:t>M</w:t>
      </w:r>
      <w:r>
        <w:t>o, </w:t>
      </w:r>
      <w:r>
        <w:t>P. </w:t>
      </w:r>
      <w:r>
        <w:t xml:space="preserve">H.,</w:t>
      </w:r>
      <w:r>
        <w:t xml:space="preserve"> </w:t>
      </w:r>
      <w:r>
        <w:t>2001,</w:t>
      </w:r>
      <w:r>
        <w:t xml:space="preserve">"</w:t>
      </w:r>
      <w:r w:rsidR="004B696B">
        <w:t xml:space="preserve"> </w:t>
      </w:r>
      <w:r w:rsidR="004B696B">
        <w:t xml:space="preserve">Corruption and Economic Growth", </w:t>
      </w:r>
      <w:r>
        <w:rPr>
          <w:b/>
          <w:i/>
        </w:rPr>
        <w:t>Journal of Comparative Economics</w:t>
      </w:r>
      <w:r>
        <w:t>, 29</w:t>
      </w:r>
      <w:r>
        <w:t>(</w:t>
      </w:r>
      <w:r>
        <w:t>1</w:t>
      </w:r>
      <w:r>
        <w:t>)</w:t>
      </w:r>
      <w:r>
        <w:t>, 66-79.</w:t>
      </w:r>
    </w:p>
    <w:p w:rsidR="0018722C">
      <w:pPr>
        <w:pStyle w:val="ab"/>
        <w:topLinePunct/>
        <w:ind w:left="200" w:hangingChars="200" w:hanging="200"/>
      </w:pPr>
      <w:bookmarkStart w:name="_bookmark216" w:id="421"/>
      <w:bookmarkEnd w:id="421"/>
      <w:r>
        <w:t>[</w:t>
      </w:r>
      <w:r>
        <w:t xml:space="preserve">171</w:t>
      </w:r>
      <w:r>
        <w:t>]</w:t>
      </w:r>
      <w:r w:rsidRPr="00281126">
        <w:t xml:space="preserve"> </w:t>
      </w:r>
      <w:r/>
      <w:bookmarkStart w:name="_bookmark216" w:id="422"/>
      <w:bookmarkEnd w:id="422"/>
      <w:r>
        <w:t>M</w:t>
      </w:r>
      <w:r>
        <w:t>odigliani, </w:t>
      </w:r>
      <w:r>
        <w:t>F., </w:t>
      </w:r>
      <w:r>
        <w:t xml:space="preserve">and Miller, M. H.,</w:t>
      </w:r>
      <w:r>
        <w:t xml:space="preserve"> </w:t>
      </w:r>
      <w:r>
        <w:t>1963,</w:t>
      </w:r>
      <w:r>
        <w:t xml:space="preserve">"</w:t>
      </w:r>
      <w:r w:rsidR="004B696B">
        <w:t xml:space="preserve"> </w:t>
      </w:r>
      <w:r w:rsidR="004B696B">
        <w:t xml:space="preserve">Corporate Income </w:t>
      </w:r>
      <w:r>
        <w:t>Taxes </w:t>
      </w:r>
      <w:r>
        <w:t>and the Cost of Capital:</w:t>
      </w:r>
      <w:r>
        <w:t> </w:t>
      </w:r>
      <w:r>
        <w:t>A Correction", The </w:t>
      </w:r>
      <w:r>
        <w:rPr>
          <w:b/>
          <w:i/>
        </w:rPr>
        <w:t>American Economic Review</w:t>
      </w:r>
      <w:r>
        <w:t>, 53</w:t>
      </w:r>
      <w:r>
        <w:t>(</w:t>
      </w:r>
      <w:r>
        <w:t>3</w:t>
      </w:r>
      <w:r>
        <w:t>)</w:t>
      </w:r>
      <w:r>
        <w:t>,</w:t>
      </w:r>
      <w:r>
        <w:t> </w:t>
      </w:r>
      <w:r>
        <w:t>433-443.</w:t>
      </w:r>
    </w:p>
    <w:p w:rsidR="0018722C">
      <w:pPr>
        <w:pStyle w:val="ab"/>
        <w:topLinePunct/>
        <w:ind w:left="200" w:hangingChars="200" w:hanging="200"/>
      </w:pPr>
      <w:bookmarkStart w:name="_bookmark217" w:id="423"/>
      <w:bookmarkEnd w:id="423"/>
      <w:r>
        <w:t>[</w:t>
      </w:r>
      <w:r>
        <w:t xml:space="preserve">172</w:t>
      </w:r>
      <w:r>
        <w:t>]</w:t>
      </w:r>
      <w:r w:rsidRPr="00281126">
        <w:t xml:space="preserve"> </w:t>
      </w:r>
      <w:r/>
      <w:bookmarkStart w:name="_bookmark217" w:id="424"/>
      <w:bookmarkEnd w:id="424"/>
      <w:r>
        <w:t>M</w:t>
      </w:r>
      <w:r>
        <w:t>olka,</w:t>
      </w:r>
      <w:r>
        <w:t> </w:t>
      </w:r>
      <w:r>
        <w:t>J.</w:t>
      </w:r>
      <w:r>
        <w:t> </w:t>
      </w:r>
      <w:r>
        <w:t xml:space="preserve">A.,</w:t>
      </w:r>
      <w:r>
        <w:t xml:space="preserve"> </w:t>
      </w:r>
      <w:r>
        <w:t>1992,</w:t>
      </w:r>
      <w:r>
        <w:t>"</w:t>
      </w:r>
      <w:r w:rsidR="004B696B">
        <w:t xml:space="preserve"> </w:t>
      </w:r>
      <w:r w:rsidR="004B696B">
        <w:t>Surrounded</w:t>
      </w:r>
      <w:r>
        <w:t> </w:t>
      </w:r>
      <w:r>
        <w:t>by</w:t>
      </w:r>
      <w:r>
        <w:t> </w:t>
      </w:r>
      <w:r>
        <w:t>Standards,</w:t>
      </w:r>
      <w:r>
        <w:t> </w:t>
      </w:r>
      <w:r>
        <w:t>There</w:t>
      </w:r>
      <w:r>
        <w:t> </w:t>
      </w:r>
      <w:r>
        <w:t>Is</w:t>
      </w:r>
      <w:r>
        <w:t> </w:t>
      </w:r>
      <w:r>
        <w:t>A</w:t>
      </w:r>
      <w:r>
        <w:t> </w:t>
      </w:r>
      <w:r>
        <w:t>Simpler</w:t>
      </w:r>
      <w:r>
        <w:t> </w:t>
      </w:r>
      <w:r>
        <w:t>View",</w:t>
      </w:r>
      <w:r>
        <w:t> </w:t>
      </w:r>
      <w:r>
        <w:rPr>
          <w:b/>
          <w:i/>
        </w:rPr>
        <w:t>Journal</w:t>
      </w:r>
      <w:r>
        <w:rPr>
          <w:b/>
          <w:i/>
        </w:rPr>
        <w:t> </w:t>
      </w:r>
      <w:r>
        <w:rPr>
          <w:b/>
          <w:i/>
        </w:rPr>
        <w:t>of</w:t>
      </w:r>
      <w:r>
        <w:rPr>
          <w:b/>
          <w:i/>
        </w:rPr>
        <w:t> </w:t>
      </w:r>
      <w:r>
        <w:rPr>
          <w:b/>
          <w:i/>
        </w:rPr>
        <w:t>the </w:t>
      </w:r>
      <w:r>
        <w:rPr>
          <w:b/>
          <w:i/>
        </w:rPr>
        <w:t>American Society for Information Science</w:t>
      </w:r>
      <w:r>
        <w:t>, 43</w:t>
      </w:r>
      <w:r>
        <w:t>(</w:t>
      </w:r>
      <w:r>
        <w:t>8</w:t>
      </w:r>
      <w:r>
        <w:t>)</w:t>
      </w:r>
      <w:r>
        <w:t>,</w:t>
      </w:r>
      <w:r>
        <w:t> </w:t>
      </w:r>
      <w:r>
        <w:t>526-530.</w:t>
      </w:r>
    </w:p>
    <w:p w:rsidR="0018722C">
      <w:pPr>
        <w:pStyle w:val="ab"/>
        <w:topLinePunct/>
        <w:ind w:left="200" w:hangingChars="200" w:hanging="200"/>
      </w:pPr>
      <w:bookmarkStart w:name="_bookmark218" w:id="425"/>
      <w:bookmarkEnd w:id="425"/>
      <w:r>
        <w:t>[</w:t>
      </w:r>
      <w:r>
        <w:t xml:space="preserve">173</w:t>
      </w:r>
      <w:r>
        <w:t>]</w:t>
      </w:r>
      <w:r w:rsidRPr="00281126">
        <w:t xml:space="preserve"> </w:t>
      </w:r>
      <w:r/>
      <w:bookmarkStart w:name="_bookmark218" w:id="426"/>
      <w:bookmarkEnd w:id="426"/>
      <w:r>
        <w:t>M</w:t>
      </w:r>
      <w:r>
        <w:t>ontinola,</w:t>
      </w:r>
      <w:r>
        <w:t> </w:t>
      </w:r>
      <w:r>
        <w:t>G.,</w:t>
      </w:r>
      <w:r>
        <w:t> </w:t>
      </w:r>
      <w:r>
        <w:t>Qian,</w:t>
      </w:r>
      <w:r>
        <w:t> </w:t>
      </w:r>
      <w:r>
        <w:t>Y.,</w:t>
      </w:r>
      <w:r>
        <w:t> </w:t>
      </w:r>
      <w:r>
        <w:t>and</w:t>
      </w:r>
      <w:r>
        <w:t> </w:t>
      </w:r>
      <w:r>
        <w:t>Weingast,</w:t>
      </w:r>
      <w:r>
        <w:t> </w:t>
      </w:r>
      <w:r>
        <w:t>B.</w:t>
      </w:r>
      <w:r>
        <w:t> </w:t>
      </w:r>
      <w:r>
        <w:t xml:space="preserve">R.,</w:t>
      </w:r>
      <w:r>
        <w:t xml:space="preserve"> </w:t>
      </w:r>
      <w:r>
        <w:t>1995,</w:t>
      </w:r>
      <w:r>
        <w:t>"</w:t>
      </w:r>
      <w:r w:rsidR="004B696B">
        <w:t xml:space="preserve"> </w:t>
      </w:r>
      <w:r w:rsidR="004B696B">
        <w:t>Federalism,</w:t>
      </w:r>
      <w:r>
        <w:t> </w:t>
      </w:r>
      <w:r>
        <w:t>Chinese</w:t>
      </w:r>
      <w:r>
        <w:t> </w:t>
      </w:r>
      <w:r>
        <w:t>Style:</w:t>
      </w:r>
      <w:r>
        <w:t> </w:t>
      </w:r>
      <w:r>
        <w:t>the</w:t>
      </w:r>
      <w:r>
        <w:t> </w:t>
      </w:r>
      <w:r>
        <w:t>Political</w:t>
      </w:r>
      <w:r>
        <w:t> </w:t>
      </w:r>
      <w:r>
        <w:t>Basis for Economic Success in China", </w:t>
      </w:r>
      <w:r>
        <w:rPr>
          <w:b/>
          <w:i/>
        </w:rPr>
        <w:t>World </w:t>
      </w:r>
      <w:r>
        <w:rPr>
          <w:b/>
          <w:i/>
        </w:rPr>
        <w:t>Politics</w:t>
      </w:r>
      <w:r>
        <w:t>, 48</w:t>
      </w:r>
      <w:r>
        <w:t>(</w:t>
      </w:r>
      <w:r>
        <w:t>1</w:t>
      </w:r>
      <w:r>
        <w:t>)</w:t>
      </w:r>
      <w:r>
        <w:t>,</w:t>
      </w:r>
      <w:r>
        <w:t> </w:t>
      </w:r>
      <w:r>
        <w:t>50-81.</w:t>
      </w:r>
    </w:p>
    <w:p w:rsidR="0018722C">
      <w:pPr>
        <w:pStyle w:val="ab"/>
        <w:topLinePunct/>
        <w:ind w:left="200" w:hangingChars="200" w:hanging="200"/>
      </w:pPr>
      <w:bookmarkStart w:name="_bookmark219" w:id="427"/>
      <w:bookmarkEnd w:id="427"/>
      <w:r>
        <w:t>[</w:t>
      </w:r>
      <w:r>
        <w:t xml:space="preserve">174</w:t>
      </w:r>
      <w:r>
        <w:t>]</w:t>
      </w:r>
      <w:r w:rsidRPr="00281126">
        <w:t xml:space="preserve"> </w:t>
      </w:r>
      <w:r/>
      <w:bookmarkStart w:name="_bookmark219" w:id="428"/>
      <w:bookmarkEnd w:id="428"/>
      <w:r>
        <w:t>M</w:t>
      </w:r>
      <w:r>
        <w:t>oser, </w:t>
      </w:r>
      <w:r>
        <w:t xml:space="preserve">P.,</w:t>
      </w:r>
      <w:r>
        <w:t xml:space="preserve"> </w:t>
      </w:r>
      <w:r>
        <w:t>2005,</w:t>
      </w:r>
      <w:r>
        <w:t>"</w:t>
      </w:r>
      <w:r w:rsidR="001852F3">
        <w:t xml:space="preserve"> </w:t>
      </w:r>
      <w:r w:rsidR="001852F3">
        <w:t xml:space="preserve">How </w:t>
      </w:r>
      <w:r>
        <w:t>Do Patent Laws Influence Innovation</w:t>
      </w:r>
      <w:r w:rsidR="001852F3">
        <w:t xml:space="preserve">Evidence</w:t>
      </w:r>
      <w:r/>
      <w:r>
        <w:t>from</w:t>
      </w:r>
      <w:r>
        <w:rPr>
          <w:rFonts w:cstheme="minorBidi" w:hAnsiTheme="minorHAnsi" w:eastAsiaTheme="minorHAnsi" w:asciiTheme="minorHAnsi" w:ascii="Times New Roman"/>
        </w:rPr>
        <w:t>Nineteenth-Century World's Fairs", The </w:t>
      </w:r>
      <w:r>
        <w:rPr>
          <w:rFonts w:ascii="Times New Roman" w:cstheme="minorBidi" w:hAnsiTheme="minorHAnsi" w:eastAsiaTheme="minorHAnsi"/>
          <w:b/>
          <w:i/>
        </w:rPr>
        <w:t>American Economic Review</w:t>
      </w:r>
      <w:r>
        <w:rPr>
          <w:rFonts w:ascii="Times New Roman" w:cstheme="minorBidi" w:hAnsiTheme="minorHAnsi" w:eastAsiaTheme="minorHAnsi"/>
        </w:rPr>
        <w:t>, 95</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1214-1236.</w:t>
      </w:r>
    </w:p>
    <w:p w:rsidR="0018722C">
      <w:pPr>
        <w:pStyle w:val="ab"/>
        <w:topLinePunct/>
        <w:ind w:left="200" w:hangingChars="200" w:hanging="200"/>
      </w:pPr>
      <w:bookmarkStart w:name="_bookmark220" w:id="429"/>
      <w:bookmarkEnd w:id="429"/>
      <w:r>
        <w:t>[</w:t>
      </w:r>
      <w:r>
        <w:t xml:space="preserve">175</w:t>
      </w:r>
      <w:r>
        <w:t>]</w:t>
      </w:r>
      <w:r w:rsidRPr="00281126">
        <w:t xml:space="preserve"> </w:t>
      </w:r>
      <w:r/>
      <w:bookmarkStart w:name="_bookmark220" w:id="430"/>
      <w:bookmarkEnd w:id="430"/>
      <w:r>
        <w:t>M</w:t>
      </w:r>
      <w:r>
        <w:t>otohashi,</w:t>
      </w:r>
      <w:r>
        <w:t> </w:t>
      </w:r>
      <w:r>
        <w:t xml:space="preserve">K.,</w:t>
      </w:r>
      <w:r>
        <w:t xml:space="preserve"> </w:t>
      </w:r>
      <w:r>
        <w:t>2008,</w:t>
      </w:r>
      <w:r>
        <w:t>"</w:t>
      </w:r>
      <w:r w:rsidR="004B696B">
        <w:t xml:space="preserve"> </w:t>
      </w:r>
      <w:r w:rsidR="004B696B">
        <w:t>Assessment</w:t>
      </w:r>
      <w:r>
        <w:t> </w:t>
      </w:r>
      <w:r>
        <w:t>of</w:t>
      </w:r>
      <w:r>
        <w:t> </w:t>
      </w:r>
      <w:r>
        <w:t>Technological</w:t>
      </w:r>
      <w:r>
        <w:t> </w:t>
      </w:r>
      <w:r>
        <w:t>Capability</w:t>
      </w:r>
      <w:r>
        <w:t> </w:t>
      </w:r>
      <w:r>
        <w:t>in</w:t>
      </w:r>
      <w:r>
        <w:t> </w:t>
      </w:r>
      <w:r>
        <w:t>Science</w:t>
      </w:r>
      <w:r>
        <w:t> </w:t>
      </w:r>
      <w:r>
        <w:t>Industry</w:t>
      </w:r>
      <w:r>
        <w:t> </w:t>
      </w:r>
      <w:r>
        <w:t>Linkage</w:t>
      </w:r>
      <w:r>
        <w:t> </w:t>
      </w:r>
      <w:r>
        <w:t>in China by Patent Database", </w:t>
      </w:r>
      <w:r>
        <w:rPr>
          <w:b/>
          <w:i/>
        </w:rPr>
        <w:t>World </w:t>
      </w:r>
      <w:r>
        <w:rPr>
          <w:b/>
          <w:i/>
        </w:rPr>
        <w:t>Patent Information</w:t>
      </w:r>
      <w:r>
        <w:t>, 30</w:t>
      </w:r>
      <w:r>
        <w:t>(</w:t>
      </w:r>
      <w:r>
        <w:t>3</w:t>
      </w:r>
      <w:r>
        <w:t>)</w:t>
      </w:r>
      <w:r>
        <w:t>,</w:t>
      </w:r>
      <w:r>
        <w:t> </w:t>
      </w:r>
      <w:r>
        <w:t>225-232.</w:t>
      </w:r>
    </w:p>
    <w:p w:rsidR="0018722C">
      <w:pPr>
        <w:pStyle w:val="ab"/>
        <w:topLinePunct/>
        <w:ind w:left="200" w:hangingChars="200" w:hanging="200"/>
      </w:pPr>
      <w:bookmarkStart w:name="_bookmark221" w:id="431"/>
      <w:bookmarkEnd w:id="431"/>
      <w:r>
        <w:t>[</w:t>
      </w:r>
      <w:r>
        <w:t xml:space="preserve">176</w:t>
      </w:r>
      <w:r>
        <w:t>]</w:t>
      </w:r>
      <w:r w:rsidRPr="00281126">
        <w:t xml:space="preserve"> </w:t>
      </w:r>
      <w:r/>
      <w:bookmarkStart w:name="_bookmark221" w:id="432"/>
      <w:bookmarkEnd w:id="432"/>
      <w:r>
        <w:t>M</w:t>
      </w:r>
      <w:r>
        <w:t>ulherin,</w:t>
      </w:r>
      <w:r>
        <w:t> </w:t>
      </w:r>
      <w:r>
        <w:t>J.</w:t>
      </w:r>
      <w:r>
        <w:t> </w:t>
      </w:r>
      <w:r>
        <w:t>H.,</w:t>
      </w:r>
      <w:r>
        <w:t> </w:t>
      </w:r>
      <w:r>
        <w:t>and</w:t>
      </w:r>
      <w:r>
        <w:t> </w:t>
      </w:r>
      <w:r>
        <w:t>Boone,</w:t>
      </w:r>
      <w:r>
        <w:t> </w:t>
      </w:r>
      <w:r>
        <w:t>A.</w:t>
      </w:r>
      <w:r>
        <w:t> </w:t>
      </w:r>
      <w:r>
        <w:t xml:space="preserve">L.,</w:t>
      </w:r>
      <w:r>
        <w:t xml:space="preserve"> </w:t>
      </w:r>
      <w:r>
        <w:t>2000,</w:t>
      </w:r>
      <w:r>
        <w:t>"</w:t>
      </w:r>
      <w:r w:rsidR="004B696B">
        <w:t xml:space="preserve"> </w:t>
      </w:r>
      <w:r w:rsidR="004B696B">
        <w:t>Comparing</w:t>
      </w:r>
      <w:r>
        <w:t> </w:t>
      </w:r>
      <w:r>
        <w:t>Acquisitions</w:t>
      </w:r>
      <w:r>
        <w:t> </w:t>
      </w:r>
      <w:r>
        <w:t>and</w:t>
      </w:r>
      <w:r>
        <w:t> </w:t>
      </w:r>
      <w:r>
        <w:t>Divestitures",</w:t>
      </w:r>
      <w:r>
        <w:t> </w:t>
      </w:r>
      <w:r>
        <w:rPr>
          <w:b/>
          <w:i/>
        </w:rPr>
        <w:t>Journal</w:t>
      </w:r>
      <w:r>
        <w:rPr>
          <w:b/>
          <w:i/>
        </w:rPr>
        <w:t> </w:t>
      </w:r>
      <w:r>
        <w:rPr>
          <w:b/>
          <w:i/>
        </w:rPr>
        <w:t>of </w:t>
      </w:r>
      <w:r>
        <w:rPr>
          <w:b/>
          <w:i/>
        </w:rPr>
        <w:t>Corporate Finance</w:t>
      </w:r>
      <w:r>
        <w:t>, 6</w:t>
      </w:r>
      <w:r>
        <w:t>(</w:t>
      </w:r>
      <w:r>
        <w:t>2</w:t>
      </w:r>
      <w:r>
        <w:t>)</w:t>
      </w:r>
      <w:r>
        <w:t>,</w:t>
      </w:r>
      <w:r>
        <w:t> </w:t>
      </w:r>
      <w:r>
        <w:t>117-139.</w:t>
      </w:r>
    </w:p>
    <w:p w:rsidR="0018722C">
      <w:pPr>
        <w:pStyle w:val="ab"/>
        <w:topLinePunct/>
        <w:ind w:left="200" w:hangingChars="200" w:hanging="200"/>
      </w:pPr>
      <w:bookmarkStart w:name="_bookmark222" w:id="433"/>
      <w:bookmarkEnd w:id="433"/>
      <w:r>
        <w:t>[</w:t>
      </w:r>
      <w:r>
        <w:t xml:space="preserve">177</w:t>
      </w:r>
      <w:r>
        <w:t>]</w:t>
      </w:r>
      <w:r w:rsidRPr="00281126">
        <w:t xml:space="preserve"> </w:t>
      </w:r>
      <w:r/>
      <w:bookmarkStart w:name="_bookmark222" w:id="434"/>
      <w:bookmarkEnd w:id="434"/>
      <w:r>
        <w:t>M</w:t>
      </w:r>
      <w:r>
        <w:t>ulkay, </w:t>
      </w:r>
      <w:r>
        <w:t>B., and Mairesse, J., 2003, The </w:t>
      </w:r>
      <w:r>
        <w:rPr>
          <w:b/>
          <w:i/>
        </w:rPr>
        <w:t>Effect of the R&amp;D </w:t>
      </w:r>
      <w:r>
        <w:rPr>
          <w:b/>
          <w:i/>
        </w:rPr>
        <w:t>Tax </w:t>
      </w:r>
      <w:r>
        <w:rPr>
          <w:b/>
          <w:i/>
        </w:rPr>
        <w:t>Credit in</w:t>
      </w:r>
      <w:r>
        <w:rPr>
          <w:b/>
          <w:i/>
        </w:rPr>
        <w:t> </w:t>
      </w:r>
      <w:r>
        <w:rPr>
          <w:b/>
          <w:i/>
        </w:rPr>
        <w:t>France</w:t>
      </w:r>
      <w:r>
        <w:t>.</w:t>
      </w:r>
    </w:p>
    <w:p w:rsidR="0018722C">
      <w:pPr>
        <w:pStyle w:val="ab"/>
        <w:topLinePunct/>
        <w:ind w:left="200" w:hangingChars="200" w:hanging="200"/>
      </w:pPr>
      <w:bookmarkStart w:name="_bookmark223" w:id="435"/>
      <w:bookmarkEnd w:id="435"/>
      <w:r>
        <w:t>[</w:t>
      </w:r>
      <w:r>
        <w:t xml:space="preserve">178</w:t>
      </w:r>
      <w:r>
        <w:t>]</w:t>
      </w:r>
      <w:r w:rsidRPr="00281126">
        <w:t xml:space="preserve"> </w:t>
      </w:r>
      <w:r/>
      <w:bookmarkStart w:name="_bookmark223" w:id="436"/>
      <w:bookmarkEnd w:id="436"/>
      <w:r>
        <w:t>Na</w:t>
      </w:r>
      <w:r>
        <w:t>diri,</w:t>
      </w:r>
      <w:r>
        <w:t> </w:t>
      </w:r>
      <w:r>
        <w:t>M.</w:t>
      </w:r>
      <w:r>
        <w:t> </w:t>
      </w:r>
      <w:r>
        <w:t>I.,</w:t>
      </w:r>
      <w:r>
        <w:t> </w:t>
      </w:r>
      <w:r>
        <w:t>1993,</w:t>
      </w:r>
      <w:r/>
      <w:r>
        <w:t>"</w:t>
      </w:r>
      <w:r w:rsidR="004B696B">
        <w:t xml:space="preserve"> </w:t>
      </w:r>
      <w:r w:rsidR="004B696B">
        <w:t>Innovations</w:t>
      </w:r>
      <w:r>
        <w:t> </w:t>
      </w:r>
      <w:r>
        <w:t>and</w:t>
      </w:r>
      <w:r>
        <w:t> </w:t>
      </w:r>
      <w:r>
        <w:t>Technological</w:t>
      </w:r>
      <w:r>
        <w:t> </w:t>
      </w:r>
      <w:r>
        <w:t>Spillovers",</w:t>
      </w:r>
      <w:r>
        <w:t> </w:t>
      </w:r>
      <w:r>
        <w:t>National</w:t>
      </w:r>
      <w:r>
        <w:t> </w:t>
      </w:r>
      <w:r>
        <w:t>Bureau</w:t>
      </w:r>
      <w:r>
        <w:t> </w:t>
      </w:r>
      <w:r>
        <w:t>of</w:t>
      </w:r>
      <w:r>
        <w:t> </w:t>
      </w:r>
      <w:r>
        <w:t>Economic Research.</w:t>
      </w:r>
    </w:p>
    <w:p w:rsidR="0018722C">
      <w:pPr>
        <w:pStyle w:val="ab"/>
        <w:topLinePunct/>
        <w:ind w:left="200" w:hangingChars="200" w:hanging="200"/>
      </w:pPr>
      <w:bookmarkStart w:name="_bookmark224" w:id="437"/>
      <w:bookmarkEnd w:id="437"/>
      <w:r>
        <w:t>[</w:t>
      </w:r>
      <w:r>
        <w:t xml:space="preserve">179</w:t>
      </w:r>
      <w:r>
        <w:t>]</w:t>
      </w:r>
      <w:r w:rsidRPr="00281126">
        <w:t xml:space="preserve"> </w:t>
      </w:r>
      <w:r/>
      <w:bookmarkStart w:name="_bookmark224" w:id="438"/>
      <w:bookmarkEnd w:id="438"/>
      <w:r>
        <w:t>Na</w:t>
      </w:r>
      <w:r>
        <w:t>rin,</w:t>
      </w:r>
      <w:r>
        <w:t> </w:t>
      </w:r>
      <w:r>
        <w:t>F.,</w:t>
      </w:r>
      <w:r>
        <w:t> </w:t>
      </w:r>
      <w:r>
        <w:t>Noma,</w:t>
      </w:r>
      <w:r>
        <w:t> </w:t>
      </w:r>
      <w:r>
        <w:t>E.,</w:t>
      </w:r>
      <w:r>
        <w:t> </w:t>
      </w:r>
      <w:r>
        <w:t>and</w:t>
      </w:r>
      <w:r>
        <w:t> </w:t>
      </w:r>
      <w:r>
        <w:t>Perry,</w:t>
      </w:r>
      <w:r>
        <w:t> </w:t>
      </w:r>
      <w:r>
        <w:t xml:space="preserve">R.,</w:t>
      </w:r>
      <w:r>
        <w:t xml:space="preserve"> </w:t>
      </w:r>
      <w:r>
        <w:t>1987,</w:t>
      </w:r>
      <w:r>
        <w:t>"</w:t>
      </w:r>
      <w:r w:rsidR="004B696B">
        <w:t xml:space="preserve"> </w:t>
      </w:r>
      <w:r w:rsidR="004B696B">
        <w:t>Patents</w:t>
      </w:r>
      <w:r>
        <w:t> </w:t>
      </w:r>
      <w:r>
        <w:t>As</w:t>
      </w:r>
      <w:r>
        <w:t> </w:t>
      </w:r>
      <w:r>
        <w:t>Indicators</w:t>
      </w:r>
      <w:r>
        <w:t> </w:t>
      </w:r>
      <w:r>
        <w:t>of</w:t>
      </w:r>
      <w:r>
        <w:t> </w:t>
      </w:r>
      <w:r>
        <w:t>Corporate</w:t>
      </w:r>
      <w:r>
        <w:t> </w:t>
      </w:r>
      <w:r>
        <w:t>Technological Strength", </w:t>
      </w:r>
      <w:r>
        <w:rPr>
          <w:b/>
          <w:i/>
        </w:rPr>
        <w:t>Research Policy</w:t>
      </w:r>
      <w:r>
        <w:t>, 16</w:t>
      </w:r>
      <w:r>
        <w:t>(</w:t>
      </w:r>
      <w:r>
        <w:t>2</w:t>
      </w:r>
      <w:r>
        <w:t>)</w:t>
      </w:r>
      <w:r>
        <w:t>,</w:t>
      </w:r>
      <w:r>
        <w:t> </w:t>
      </w:r>
      <w:r>
        <w:t>143-155.</w:t>
      </w:r>
    </w:p>
    <w:p w:rsidR="0018722C">
      <w:pPr>
        <w:pStyle w:val="ab"/>
        <w:topLinePunct/>
        <w:ind w:left="200" w:hangingChars="200" w:hanging="200"/>
      </w:pPr>
      <w:bookmarkStart w:name="_bookmark225" w:id="439"/>
      <w:bookmarkEnd w:id="439"/>
      <w:r>
        <w:t>[</w:t>
      </w:r>
      <w:r>
        <w:t xml:space="preserve">180</w:t>
      </w:r>
      <w:r>
        <w:t>]</w:t>
      </w:r>
      <w:r w:rsidRPr="00281126">
        <w:t xml:space="preserve"> </w:t>
      </w:r>
      <w:r/>
      <w:bookmarkStart w:name="_bookmark225" w:id="440"/>
      <w:bookmarkEnd w:id="440"/>
      <w:r>
        <w:t>Nelso</w:t>
      </w:r>
      <w:r>
        <w:t>n,</w:t>
      </w:r>
      <w:r>
        <w:t> </w:t>
      </w:r>
      <w:r>
        <w:t xml:space="preserve">R.,</w:t>
      </w:r>
      <w:r>
        <w:t xml:space="preserve"> </w:t>
      </w:r>
      <w:r>
        <w:t>1993,</w:t>
      </w:r>
      <w:r>
        <w:t>"</w:t>
      </w:r>
      <w:r w:rsidR="004B696B">
        <w:t xml:space="preserve"> </w:t>
      </w:r>
      <w:r w:rsidR="004B696B">
        <w:t>National</w:t>
      </w:r>
      <w:r>
        <w:t> </w:t>
      </w:r>
      <w:r>
        <w:t>Innovation</w:t>
      </w:r>
      <w:r>
        <w:t> </w:t>
      </w:r>
      <w:r>
        <w:t>Systems:</w:t>
      </w:r>
      <w:r>
        <w:t> </w:t>
      </w:r>
      <w:r>
        <w:t>A</w:t>
      </w:r>
      <w:r>
        <w:t> </w:t>
      </w:r>
      <w:r>
        <w:t>Comparative</w:t>
      </w:r>
      <w:r>
        <w:t> </w:t>
      </w:r>
      <w:r>
        <w:t>Analysis",</w:t>
      </w:r>
      <w:r>
        <w:t> </w:t>
      </w:r>
      <w:r>
        <w:rPr>
          <w:b/>
          <w:i/>
        </w:rPr>
        <w:t>University</w:t>
      </w:r>
      <w:r>
        <w:rPr>
          <w:b/>
          <w:i/>
        </w:rPr>
        <w:t> </w:t>
      </w:r>
      <w:r>
        <w:rPr>
          <w:b/>
          <w:i/>
        </w:rPr>
        <w:t>of</w:t>
      </w:r>
      <w:r>
        <w:rPr>
          <w:b/>
          <w:i/>
        </w:rPr>
        <w:t> </w:t>
      </w:r>
      <w:r>
        <w:rPr>
          <w:b/>
          <w:i/>
        </w:rPr>
        <w:t>Illinois </w:t>
      </w:r>
      <w:r>
        <w:rPr>
          <w:b/>
          <w:i/>
        </w:rPr>
        <w:t>At Urbana-Champaign's Academy for Entrepreneurial Leadership Historical Research Reference in</w:t>
      </w:r>
      <w:r>
        <w:rPr>
          <w:b/>
          <w:i/>
        </w:rPr>
        <w:t> </w:t>
      </w:r>
      <w:r>
        <w:rPr>
          <w:b/>
          <w:i/>
        </w:rPr>
        <w:t>Entrepreneurship</w:t>
      </w:r>
      <w:r>
        <w:t>.</w:t>
      </w:r>
    </w:p>
    <w:p w:rsidR="0018722C">
      <w:pPr>
        <w:pStyle w:val="ab"/>
        <w:topLinePunct/>
        <w:ind w:left="200" w:hangingChars="200" w:hanging="200"/>
      </w:pPr>
      <w:bookmarkStart w:name="_bookmark226" w:id="441"/>
      <w:bookmarkEnd w:id="441"/>
      <w:r>
        <w:t>[</w:t>
      </w:r>
      <w:r>
        <w:t xml:space="preserve">181</w:t>
      </w:r>
      <w:r>
        <w:t>]</w:t>
      </w:r>
      <w:r w:rsidRPr="00281126">
        <w:t xml:space="preserve"> </w:t>
      </w:r>
      <w:r/>
      <w:bookmarkStart w:name="_bookmark226" w:id="442"/>
      <w:bookmarkEnd w:id="442"/>
      <w:r>
        <w:t>Nic</w:t>
      </w:r>
      <w:r>
        <w:t>kerson, J. </w:t>
      </w:r>
      <w:r>
        <w:t>V., </w:t>
      </w:r>
      <w:r>
        <w:t xml:space="preserve">and Muehlen, M. Z.,</w:t>
      </w:r>
      <w:r>
        <w:t xml:space="preserve"> </w:t>
      </w:r>
      <w:r>
        <w:t>2006,</w:t>
      </w:r>
      <w:r>
        <w:t xml:space="preserve">"</w:t>
      </w:r>
      <w:r w:rsidR="004B696B">
        <w:t xml:space="preserve"> </w:t>
      </w:r>
      <w:r w:rsidR="004B696B">
        <w:t xml:space="preserve">The Ecology of Standards Processes: Insights from Internet Standard Making", </w:t>
      </w:r>
      <w:r>
        <w:rPr>
          <w:b/>
          <w:i/>
        </w:rPr>
        <w:t>Mis Quarterly</w:t>
      </w:r>
      <w:r>
        <w:t>, 30</w:t>
      </w:r>
      <w:r>
        <w:t>(</w:t>
      </w:r>
      <w:r>
        <w:t>1</w:t>
      </w:r>
      <w:r>
        <w:t>)</w:t>
      </w:r>
      <w:r>
        <w:t>,</w:t>
      </w:r>
      <w:r>
        <w:t> </w:t>
      </w:r>
      <w:r>
        <w:t>467-488.</w:t>
      </w:r>
    </w:p>
    <w:p w:rsidR="0018722C">
      <w:pPr>
        <w:pStyle w:val="ab"/>
        <w:topLinePunct/>
        <w:ind w:left="200" w:hangingChars="200" w:hanging="200"/>
      </w:pPr>
      <w:bookmarkStart w:name="_bookmark227" w:id="443"/>
      <w:bookmarkEnd w:id="443"/>
      <w:r>
        <w:t>[</w:t>
      </w:r>
      <w:r>
        <w:t xml:space="preserve">182</w:t>
      </w:r>
      <w:r>
        <w:t>]</w:t>
      </w:r>
      <w:r w:rsidRPr="00281126">
        <w:t xml:space="preserve"> </w:t>
      </w:r>
      <w:r/>
      <w:bookmarkStart w:name="_bookmark227" w:id="444"/>
      <w:bookmarkEnd w:id="444"/>
      <w:r>
        <w:t>N</w:t>
      </w:r>
      <w:r>
        <w:t>orth,</w:t>
      </w:r>
      <w:r>
        <w:t> </w:t>
      </w:r>
      <w:r>
        <w:t>D.</w:t>
      </w:r>
      <w:r>
        <w:t> </w:t>
      </w:r>
      <w:r>
        <w:t xml:space="preserve">C.,</w:t>
      </w:r>
      <w:r>
        <w:t xml:space="preserve"> </w:t>
      </w:r>
      <w:r>
        <w:t xml:space="preserve">1981, </w:t>
      </w:r>
      <w:r>
        <w:rPr>
          <w:b/>
          <w:i/>
        </w:rPr>
        <w:t>Structure</w:t>
      </w:r>
      <w:r>
        <w:rPr>
          <w:b/>
          <w:i/>
        </w:rPr>
        <w:t> </w:t>
      </w:r>
      <w:r>
        <w:rPr>
          <w:b/>
          <w:i/>
        </w:rPr>
        <w:t>and</w:t>
      </w:r>
      <w:r>
        <w:rPr>
          <w:b/>
          <w:i/>
        </w:rPr>
        <w:t> </w:t>
      </w:r>
      <w:r>
        <w:rPr>
          <w:b/>
          <w:i/>
        </w:rPr>
        <w:t>Change</w:t>
      </w:r>
      <w:r>
        <w:rPr>
          <w:b/>
          <w:i/>
        </w:rPr>
        <w:t> </w:t>
      </w:r>
      <w:r>
        <w:rPr>
          <w:b/>
          <w:i/>
        </w:rPr>
        <w:t>in</w:t>
      </w:r>
      <w:r>
        <w:rPr>
          <w:b/>
          <w:i/>
        </w:rPr>
        <w:t> </w:t>
      </w:r>
      <w:r>
        <w:rPr>
          <w:b/>
          <w:i/>
        </w:rPr>
        <w:t>Economic</w:t>
      </w:r>
      <w:r>
        <w:rPr>
          <w:b/>
          <w:i/>
        </w:rPr>
        <w:t> </w:t>
      </w:r>
      <w:r>
        <w:rPr>
          <w:b/>
          <w:i/>
        </w:rPr>
        <w:t>History</w:t>
      </w:r>
      <w:r>
        <w:t>,</w:t>
      </w:r>
      <w:r>
        <w:t> </w:t>
      </w:r>
      <w:r>
        <w:t>New</w:t>
      </w:r>
      <w:r>
        <w:t> </w:t>
      </w:r>
      <w:r>
        <w:t>York:</w:t>
      </w:r>
      <w:r>
        <w:t> </w:t>
      </w:r>
      <w:r>
        <w:t>Norton.</w:t>
      </w:r>
    </w:p>
    <w:p w:rsidR="0018722C">
      <w:pPr>
        <w:pStyle w:val="ab"/>
        <w:topLinePunct/>
        <w:ind w:left="200" w:hangingChars="200" w:hanging="200"/>
      </w:pPr>
      <w:bookmarkStart w:name="_bookmark228" w:id="445"/>
      <w:bookmarkEnd w:id="445"/>
      <w:r>
        <w:t>[</w:t>
      </w:r>
      <w:r>
        <w:t xml:space="preserve">183</w:t>
      </w:r>
      <w:r>
        <w:t>]</w:t>
      </w:r>
      <w:r w:rsidRPr="00281126">
        <w:t xml:space="preserve"> </w:t>
      </w:r>
      <w:r/>
      <w:bookmarkStart w:name="_bookmark228" w:id="446"/>
      <w:bookmarkEnd w:id="446"/>
      <w:r>
        <w:t>N</w:t>
      </w:r>
      <w:r>
        <w:t xml:space="preserve">orth, D. C.,</w:t>
      </w:r>
      <w:r>
        <w:t xml:space="preserve"> </w:t>
      </w:r>
      <w:r>
        <w:t xml:space="preserve">1990, </w:t>
      </w:r>
      <w:r>
        <w:rPr>
          <w:b/>
          <w:i/>
        </w:rPr>
        <w:t>Institutions, Institutional Change and Economic Performance</w:t>
      </w:r>
      <w:r>
        <w:t>,</w:t>
      </w:r>
      <w:r>
        <w:t> </w:t>
      </w:r>
      <w:r>
        <w:t>Cambridge University</w:t>
      </w:r>
      <w:r>
        <w:t> </w:t>
      </w:r>
      <w:r>
        <w:t>Press.</w:t>
      </w:r>
    </w:p>
    <w:p w:rsidR="0018722C">
      <w:pPr>
        <w:pStyle w:val="ab"/>
        <w:topLinePunct/>
        <w:ind w:left="200" w:hangingChars="200" w:hanging="200"/>
      </w:pPr>
      <w:bookmarkStart w:name="_bookmark229" w:id="447"/>
      <w:bookmarkEnd w:id="447"/>
      <w:r>
        <w:t>[</w:t>
      </w:r>
      <w:r>
        <w:t xml:space="preserve">184</w:t>
      </w:r>
      <w:r>
        <w:t>]</w:t>
      </w:r>
      <w:r w:rsidRPr="00281126">
        <w:t xml:space="preserve"> </w:t>
      </w:r>
      <w:r/>
      <w:bookmarkStart w:name="_bookmark229" w:id="448"/>
      <w:bookmarkEnd w:id="448"/>
      <w:r>
        <w:t>N</w:t>
      </w:r>
      <w:r>
        <w:t>orth,</w:t>
      </w:r>
      <w:r>
        <w:t> </w:t>
      </w:r>
      <w:r>
        <w:t>D.</w:t>
      </w:r>
      <w:r>
        <w:t> </w:t>
      </w:r>
      <w:r>
        <w:t>C.,</w:t>
      </w:r>
      <w:r>
        <w:t> </w:t>
      </w:r>
      <w:r>
        <w:t>and</w:t>
      </w:r>
      <w:r>
        <w:t> </w:t>
      </w:r>
      <w:r>
        <w:t>Thomas,</w:t>
      </w:r>
      <w:r>
        <w:t> </w:t>
      </w:r>
      <w:r>
        <w:t>R.</w:t>
      </w:r>
      <w:r>
        <w:t xml:space="preserve"> P.,</w:t>
      </w:r>
      <w:r>
        <w:t xml:space="preserve"> </w:t>
      </w:r>
      <w:r>
        <w:t>1973,</w:t>
      </w:r>
      <w:r>
        <w:t> </w:t>
      </w:r>
      <w:r>
        <w:t>The</w:t>
      </w:r>
      <w:r>
        <w:t> </w:t>
      </w:r>
      <w:r>
        <w:rPr>
          <w:b/>
          <w:i/>
        </w:rPr>
        <w:t>Rise</w:t>
      </w:r>
      <w:r>
        <w:rPr>
          <w:b/>
          <w:i/>
        </w:rPr>
        <w:t> </w:t>
      </w:r>
      <w:r>
        <w:rPr>
          <w:b/>
          <w:i/>
        </w:rPr>
        <w:t>of</w:t>
      </w:r>
      <w:r>
        <w:rPr>
          <w:b/>
          <w:i/>
        </w:rPr>
        <w:t> </w:t>
      </w:r>
      <w:r>
        <w:rPr>
          <w:b/>
          <w:i/>
        </w:rPr>
        <w:t>the</w:t>
      </w:r>
      <w:r>
        <w:rPr>
          <w:b/>
          <w:i/>
        </w:rPr>
        <w:t> </w:t>
      </w:r>
      <w:r>
        <w:rPr>
          <w:b/>
          <w:i/>
        </w:rPr>
        <w:t>Western</w:t>
      </w:r>
      <w:r>
        <w:rPr>
          <w:b/>
          <w:i/>
        </w:rPr>
        <w:t> </w:t>
      </w:r>
      <w:r>
        <w:rPr>
          <w:b/>
          <w:i/>
        </w:rPr>
        <w:t>World:</w:t>
      </w:r>
      <w:r>
        <w:rPr>
          <w:b/>
          <w:i/>
        </w:rPr>
        <w:t> </w:t>
      </w:r>
      <w:r>
        <w:rPr>
          <w:b/>
          <w:i/>
        </w:rPr>
        <w:t>A</w:t>
      </w:r>
      <w:r>
        <w:rPr>
          <w:b/>
          <w:i/>
        </w:rPr>
        <w:t> </w:t>
      </w:r>
      <w:r>
        <w:rPr>
          <w:b/>
          <w:i/>
        </w:rPr>
        <w:t>New</w:t>
      </w:r>
      <w:r>
        <w:rPr>
          <w:b/>
          <w:i/>
        </w:rPr>
        <w:t> </w:t>
      </w:r>
      <w:r>
        <w:rPr>
          <w:b/>
          <w:i/>
        </w:rPr>
        <w:t>Economic </w:t>
      </w:r>
      <w:r>
        <w:rPr>
          <w:b/>
          <w:i/>
        </w:rPr>
        <w:t>History</w:t>
      </w:r>
      <w:r>
        <w:t>, Cambridge</w:t>
      </w:r>
      <w:r w:rsidR="004B696B">
        <w:t>: University</w:t>
      </w:r>
      <w:r>
        <w:t> </w:t>
      </w:r>
      <w:r>
        <w:t>Press.</w:t>
      </w:r>
    </w:p>
    <w:p w:rsidR="0018722C">
      <w:pPr>
        <w:pStyle w:val="ab"/>
        <w:topLinePunct/>
        <w:ind w:left="200" w:hangingChars="200" w:hanging="200"/>
      </w:pPr>
      <w:bookmarkStart w:name="_bookmark230" w:id="449"/>
      <w:bookmarkEnd w:id="449"/>
      <w:r>
        <w:t>[</w:t>
      </w:r>
      <w:r>
        <w:t xml:space="preserve">185</w:t>
      </w:r>
      <w:r>
        <w:t>]</w:t>
      </w:r>
      <w:r w:rsidRPr="00281126">
        <w:t xml:space="preserve"> </w:t>
      </w:r>
      <w:r/>
      <w:bookmarkStart w:name="_bookmark230" w:id="450"/>
      <w:bookmarkEnd w:id="450"/>
      <w:r>
        <w:t>N</w:t>
      </w:r>
      <w:r>
        <w:t>orth,</w:t>
      </w:r>
      <w:r>
        <w:t> </w:t>
      </w:r>
      <w:r>
        <w:t>D.</w:t>
      </w:r>
      <w:r>
        <w:t> </w:t>
      </w:r>
      <w:r>
        <w:t>C.,</w:t>
      </w:r>
      <w:r>
        <w:t> </w:t>
      </w:r>
      <w:r>
        <w:t>and</w:t>
      </w:r>
      <w:r>
        <w:t> </w:t>
      </w:r>
      <w:r>
        <w:t>Weingast,</w:t>
      </w:r>
      <w:r>
        <w:t> </w:t>
      </w:r>
      <w:r>
        <w:t>B.</w:t>
      </w:r>
      <w:r>
        <w:t> </w:t>
      </w:r>
      <w:r>
        <w:t xml:space="preserve">R.,</w:t>
      </w:r>
      <w:r>
        <w:t xml:space="preserve"> </w:t>
      </w:r>
      <w:r>
        <w:t>1989,</w:t>
      </w:r>
      <w:r>
        <w:t>"</w:t>
      </w:r>
      <w:r w:rsidR="004B696B">
        <w:t xml:space="preserve"> </w:t>
      </w:r>
      <w:r w:rsidR="004B696B">
        <w:t>Constitutions</w:t>
      </w:r>
      <w:r>
        <w:t> </w:t>
      </w:r>
      <w:r>
        <w:t>and</w:t>
      </w:r>
      <w:r>
        <w:t> </w:t>
      </w:r>
      <w:r>
        <w:t>Commitment:</w:t>
      </w:r>
      <w:r>
        <w:t> </w:t>
      </w:r>
      <w:r>
        <w:t>the</w:t>
      </w:r>
      <w:r>
        <w:t> </w:t>
      </w:r>
      <w:r>
        <w:t>Evolution</w:t>
      </w:r>
      <w:r>
        <w:t> </w:t>
      </w:r>
      <w:r>
        <w:t>of Institutions Governing Public Choice in Seventeenth-Century England", The </w:t>
      </w:r>
      <w:r>
        <w:rPr>
          <w:b/>
          <w:i/>
        </w:rPr>
        <w:t>Journal of </w:t>
      </w:r>
      <w:r>
        <w:rPr>
          <w:b/>
          <w:i/>
        </w:rPr>
        <w:t>Economic History</w:t>
      </w:r>
      <w:r>
        <w:t>, 49</w:t>
      </w:r>
      <w:r>
        <w:t>(</w:t>
      </w:r>
      <w:r>
        <w:t>4</w:t>
      </w:r>
      <w:r>
        <w:t>)</w:t>
      </w:r>
      <w:r>
        <w:t>,</w:t>
      </w:r>
      <w:r>
        <w:t> </w:t>
      </w:r>
      <w:r>
        <w:t>803-832.</w:t>
      </w:r>
    </w:p>
    <w:p w:rsidR="0018722C">
      <w:pPr>
        <w:pStyle w:val="ab"/>
        <w:topLinePunct/>
        <w:ind w:left="200" w:hangingChars="200" w:hanging="200"/>
      </w:pPr>
      <w:bookmarkStart w:name="_bookmark231" w:id="451"/>
      <w:bookmarkEnd w:id="451"/>
      <w:r>
        <w:t>[</w:t>
      </w:r>
      <w:r>
        <w:t xml:space="preserve">186</w:t>
      </w:r>
      <w:r>
        <w:t>]</w:t>
      </w:r>
      <w:r w:rsidRPr="00281126">
        <w:t xml:space="preserve"> </w:t>
      </w:r>
      <w:r/>
      <w:bookmarkStart w:name="_bookmark231" w:id="452"/>
      <w:bookmarkEnd w:id="452"/>
      <w:r>
        <w:t>O</w:t>
      </w:r>
      <w:r>
        <w:t xml:space="preserve">'Brien, K., and Li, L.,</w:t>
      </w:r>
      <w:r>
        <w:t xml:space="preserve"> </w:t>
      </w:r>
      <w:r>
        <w:t>1999,</w:t>
      </w:r>
      <w:r>
        <w:t xml:space="preserve">"</w:t>
      </w:r>
      <w:r w:rsidR="004B696B">
        <w:t xml:space="preserve"> </w:t>
      </w:r>
      <w:r w:rsidR="004B696B">
        <w:t xml:space="preserve">Selective Policy Implementation in Rural China", </w:t>
      </w:r>
      <w:r>
        <w:rPr>
          <w:b/>
          <w:i/>
        </w:rPr>
        <w:t>Comparative </w:t>
      </w:r>
      <w:r>
        <w:rPr>
          <w:b/>
          <w:i/>
        </w:rPr>
        <w:t>Politics</w:t>
      </w:r>
      <w:r>
        <w:t>, 31</w:t>
      </w:r>
      <w:r>
        <w:t>(</w:t>
      </w:r>
      <w:r>
        <w:t>2</w:t>
      </w:r>
      <w:r>
        <w:t>)</w:t>
      </w:r>
      <w:r>
        <w:t>,</w:t>
      </w:r>
      <w:r>
        <w:t> </w:t>
      </w:r>
      <w:r>
        <w:t>167-186.</w:t>
      </w:r>
    </w:p>
    <w:p w:rsidR="0018722C">
      <w:pPr>
        <w:pStyle w:val="ab"/>
        <w:topLinePunct/>
        <w:ind w:left="200" w:hangingChars="200" w:hanging="200"/>
      </w:pPr>
      <w:bookmarkStart w:name="_bookmark232" w:id="453"/>
      <w:bookmarkEnd w:id="453"/>
      <w:r>
        <w:t>[</w:t>
      </w:r>
      <w:r>
        <w:t xml:space="preserve">187</w:t>
      </w:r>
      <w:r>
        <w:t>]</w:t>
      </w:r>
      <w:r w:rsidRPr="00281126">
        <w:t xml:space="preserve"> </w:t>
      </w:r>
      <w:r/>
      <w:bookmarkStart w:name="_bookmark232" w:id="454"/>
      <w:bookmarkEnd w:id="454"/>
      <w:r>
        <w:t>O</w:t>
      </w:r>
      <w:r>
        <w:t>'donoghue,</w:t>
      </w:r>
      <w:r>
        <w:t> </w:t>
      </w:r>
      <w:r>
        <w:t>T.,</w:t>
      </w:r>
      <w:r>
        <w:t> </w:t>
      </w:r>
      <w:r>
        <w:t>Scotchmer,</w:t>
      </w:r>
      <w:r>
        <w:t> </w:t>
      </w:r>
      <w:r>
        <w:t>S.,</w:t>
      </w:r>
      <w:r>
        <w:t> </w:t>
      </w:r>
      <w:r>
        <w:t>and</w:t>
      </w:r>
      <w:r>
        <w:t> </w:t>
      </w:r>
      <w:r>
        <w:t>Thisse,</w:t>
      </w:r>
      <w:r>
        <w:t> </w:t>
      </w:r>
      <w:r>
        <w:t>J.</w:t>
      </w:r>
      <w:r>
        <w:t> </w:t>
      </w:r>
      <w:r>
        <w:t xml:space="preserve">F.,</w:t>
      </w:r>
      <w:r>
        <w:t xml:space="preserve"> </w:t>
      </w:r>
      <w:r>
        <w:t>1998,</w:t>
      </w:r>
      <w:r>
        <w:t>"</w:t>
      </w:r>
      <w:r w:rsidR="004B696B">
        <w:t xml:space="preserve"> </w:t>
      </w:r>
      <w:r w:rsidR="004B696B">
        <w:t>Patent</w:t>
      </w:r>
      <w:r>
        <w:t> </w:t>
      </w:r>
      <w:r>
        <w:t>Breadth,</w:t>
      </w:r>
      <w:r>
        <w:t> </w:t>
      </w:r>
      <w:r>
        <w:t>Patent</w:t>
      </w:r>
      <w:r>
        <w:t> </w:t>
      </w:r>
      <w:r>
        <w:t>Life,</w:t>
      </w:r>
      <w:r>
        <w:t> </w:t>
      </w:r>
      <w:r>
        <w:t>and</w:t>
      </w:r>
      <w:r>
        <w:t> </w:t>
      </w:r>
      <w:r>
        <w:t>the</w:t>
      </w:r>
      <w:r>
        <w:t> </w:t>
      </w:r>
      <w:r>
        <w:t>Pace of</w:t>
      </w:r>
      <w:r>
        <w:t> </w:t>
      </w:r>
      <w:r>
        <w:t>Technological</w:t>
      </w:r>
      <w:r>
        <w:t> </w:t>
      </w:r>
      <w:r>
        <w:t>Progress",</w:t>
      </w:r>
      <w:r>
        <w:t> </w:t>
      </w:r>
      <w:r>
        <w:rPr>
          <w:b/>
          <w:i/>
        </w:rPr>
        <w:t>Journal</w:t>
      </w:r>
      <w:r>
        <w:rPr>
          <w:b/>
          <w:i/>
        </w:rPr>
        <w:t> </w:t>
      </w:r>
      <w:r>
        <w:rPr>
          <w:b/>
          <w:i/>
        </w:rPr>
        <w:t>of</w:t>
      </w:r>
      <w:r>
        <w:rPr>
          <w:b/>
          <w:i/>
        </w:rPr>
        <w:t> </w:t>
      </w:r>
      <w:r>
        <w:rPr>
          <w:b/>
          <w:i/>
        </w:rPr>
        <w:t>Economics</w:t>
      </w:r>
      <w:r>
        <w:rPr>
          <w:b/>
          <w:i/>
        </w:rPr>
        <w:t> </w:t>
      </w:r>
      <w:r>
        <w:rPr>
          <w:b/>
          <w:i/>
        </w:rPr>
        <w:t>&amp;</w:t>
      </w:r>
      <w:r>
        <w:rPr>
          <w:b/>
          <w:i/>
        </w:rPr>
        <w:t> </w:t>
      </w:r>
      <w:r>
        <w:rPr>
          <w:b/>
          <w:i/>
        </w:rPr>
        <w:t>Management</w:t>
      </w:r>
      <w:r>
        <w:rPr>
          <w:b/>
          <w:i/>
        </w:rPr>
        <w:t> </w:t>
      </w:r>
      <w:r>
        <w:rPr>
          <w:b/>
          <w:i/>
        </w:rPr>
        <w:t>Strategy</w:t>
      </w:r>
      <w:r>
        <w:t>,</w:t>
      </w:r>
      <w:r>
        <w:t> </w:t>
      </w:r>
      <w:r>
        <w:t>7</w:t>
      </w:r>
      <w:r>
        <w:t>(</w:t>
      </w:r>
      <w:r>
        <w:t>1</w:t>
      </w:r>
      <w:r>
        <w:t>)</w:t>
      </w:r>
      <w:r>
        <w:t>,</w:t>
      </w:r>
      <w:r>
        <w:t> </w:t>
      </w:r>
      <w:r>
        <w:t>1-32.</w:t>
      </w:r>
    </w:p>
    <w:p w:rsidR="0018722C">
      <w:pPr>
        <w:pStyle w:val="ab"/>
        <w:topLinePunct/>
        <w:ind w:left="200" w:hangingChars="200" w:hanging="200"/>
      </w:pPr>
      <w:bookmarkStart w:name="_bookmark233" w:id="455"/>
      <w:bookmarkEnd w:id="455"/>
      <w:r>
        <w:t>[</w:t>
      </w:r>
      <w:r>
        <w:t xml:space="preserve">188</w:t>
      </w:r>
      <w:r>
        <w:t>]</w:t>
      </w:r>
      <w:r w:rsidRPr="00281126">
        <w:t xml:space="preserve"> </w:t>
      </w:r>
      <w:r/>
      <w:bookmarkStart w:name="_bookmark233" w:id="456"/>
      <w:bookmarkEnd w:id="456"/>
      <w:r>
        <w:t>OE</w:t>
      </w:r>
      <w:r>
        <w:t xml:space="preserve">CD,</w:t>
      </w:r>
      <w:r>
        <w:t xml:space="preserve"> </w:t>
      </w:r>
      <w:r>
        <w:t>2005,</w:t>
      </w:r>
      <w:r>
        <w:t xml:space="preserve">"</w:t>
      </w:r>
      <w:r w:rsidR="004B696B">
        <w:t xml:space="preserve"> </w:t>
      </w:r>
      <w:r w:rsidR="004B696B">
        <w:t xml:space="preserve">Oslo Manual:</w:t>
      </w:r>
      <w:r>
        <w:t xml:space="preserve"> </w:t>
      </w:r>
      <w:r>
        <w:t xml:space="preserve">Guidelines for Collecting and Interpreting Innovation Data' 3rd Edition", </w:t>
      </w:r>
      <w:r>
        <w:rPr>
          <w:b/>
          <w:i/>
        </w:rPr>
        <w:t>OECD Publishing</w:t>
      </w:r>
      <w:r>
        <w:t>,</w:t>
      </w:r>
      <w:r>
        <w:t> </w:t>
      </w:r>
      <w:r>
        <w:t>Paris.</w:t>
      </w:r>
    </w:p>
    <w:p w:rsidR="0018722C">
      <w:pPr>
        <w:pStyle w:val="ab"/>
        <w:topLinePunct/>
        <w:ind w:left="200" w:hangingChars="200" w:hanging="200"/>
      </w:pPr>
      <w:bookmarkStart w:name="_bookmark234" w:id="457"/>
      <w:bookmarkEnd w:id="457"/>
      <w:r>
        <w:t>[</w:t>
      </w:r>
      <w:r>
        <w:t xml:space="preserve">189</w:t>
      </w:r>
      <w:r>
        <w:t>]</w:t>
      </w:r>
      <w:r w:rsidRPr="00281126">
        <w:t xml:space="preserve"> </w:t>
      </w:r>
      <w:r/>
      <w:bookmarkStart w:name="_bookmark234" w:id="458"/>
      <w:bookmarkEnd w:id="458"/>
      <w:r>
        <w:t>OE</w:t>
      </w:r>
      <w:r>
        <w:t>CD, 2009,</w:t>
      </w:r>
      <w:r w:rsidR="004B696B">
        <w:t>"</w:t>
      </w:r>
      <w:r w:rsidR="004B696B">
        <w:t xml:space="preserve"> </w:t>
      </w:r>
      <w:r w:rsidR="004B696B">
        <w:t>OECD Patent Statistics Manual", Paris: OECD</w:t>
      </w:r>
      <w:r>
        <w:t> </w:t>
      </w:r>
      <w:r>
        <w:t>Publications.</w:t>
      </w:r>
    </w:p>
    <w:p w:rsidR="0018722C">
      <w:pPr>
        <w:pStyle w:val="ab"/>
        <w:topLinePunct/>
        <w:ind w:left="200" w:hangingChars="200" w:hanging="200"/>
      </w:pPr>
      <w:bookmarkStart w:name="_bookmark235" w:id="459"/>
      <w:bookmarkEnd w:id="459"/>
      <w:r>
        <w:t>[</w:t>
      </w:r>
      <w:r>
        <w:t xml:space="preserve">190</w:t>
      </w:r>
      <w:r>
        <w:t>]</w:t>
      </w:r>
      <w:r w:rsidRPr="00281126">
        <w:t xml:space="preserve"> </w:t>
      </w:r>
      <w:r/>
      <w:bookmarkStart w:name="_bookmark235" w:id="460"/>
      <w:bookmarkEnd w:id="460"/>
      <w:r>
        <w:t>P</w:t>
      </w:r>
      <w:r>
        <w:t>amukcu,</w:t>
      </w:r>
      <w:r>
        <w:t> </w:t>
      </w:r>
      <w:r>
        <w:t xml:space="preserve">T.,</w:t>
      </w:r>
      <w:r>
        <w:t xml:space="preserve"> </w:t>
      </w:r>
      <w:r>
        <w:t>2003,</w:t>
      </w:r>
      <w:r>
        <w:t>"</w:t>
      </w:r>
      <w:r w:rsidR="004B696B">
        <w:t xml:space="preserve"> </w:t>
      </w:r>
      <w:r w:rsidR="004B696B">
        <w:t>Trade</w:t>
      </w:r>
      <w:r>
        <w:t> </w:t>
      </w:r>
      <w:r>
        <w:t>Liberalization</w:t>
      </w:r>
      <w:r>
        <w:t> </w:t>
      </w:r>
      <w:r>
        <w:t>and</w:t>
      </w:r>
      <w:r>
        <w:t> </w:t>
      </w:r>
      <w:r>
        <w:t>Innovation</w:t>
      </w:r>
      <w:r>
        <w:t> </w:t>
      </w:r>
      <w:r>
        <w:t>Decisions</w:t>
      </w:r>
      <w:r>
        <w:t> </w:t>
      </w:r>
      <w:r>
        <w:t>of</w:t>
      </w:r>
      <w:r>
        <w:t> </w:t>
      </w:r>
      <w:r>
        <w:t>Firms:</w:t>
      </w:r>
      <w:r>
        <w:t> </w:t>
      </w:r>
      <w:r>
        <w:t>Lessons</w:t>
      </w:r>
      <w:r>
        <w:t> </w:t>
      </w:r>
      <w:r>
        <w:t>from Post-1980 Turkey", </w:t>
      </w:r>
      <w:r>
        <w:rPr>
          <w:b/>
          <w:i/>
        </w:rPr>
        <w:t>World </w:t>
      </w:r>
      <w:r>
        <w:rPr>
          <w:b/>
          <w:i/>
        </w:rPr>
        <w:t>Development</w:t>
      </w:r>
      <w:r>
        <w:t>, 31</w:t>
      </w:r>
      <w:r>
        <w:t>(</w:t>
      </w:r>
      <w:r>
        <w:t>8</w:t>
      </w:r>
      <w:r>
        <w:t>)</w:t>
      </w:r>
      <w:r>
        <w:t>,</w:t>
      </w:r>
      <w:r>
        <w:t> </w:t>
      </w:r>
      <w:r>
        <w:t>1443-1458.</w:t>
      </w:r>
    </w:p>
    <w:p w:rsidR="0018722C">
      <w:pPr>
        <w:pStyle w:val="ab"/>
        <w:topLinePunct/>
        <w:ind w:left="200" w:hangingChars="200" w:hanging="200"/>
      </w:pPr>
      <w:bookmarkStart w:name="_bookmark236" w:id="461"/>
      <w:bookmarkEnd w:id="461"/>
      <w:r>
        <w:t>[</w:t>
      </w:r>
      <w:r>
        <w:t xml:space="preserve">191</w:t>
      </w:r>
      <w:r>
        <w:t>]</w:t>
      </w:r>
      <w:r w:rsidRPr="00281126">
        <w:t xml:space="preserve"> </w:t>
      </w:r>
      <w:r/>
      <w:bookmarkStart w:name="_bookmark236" w:id="462"/>
      <w:bookmarkEnd w:id="462"/>
      <w:r>
        <w:t>P</w:t>
      </w:r>
      <w:r>
        <w:t>arello, C. </w:t>
      </w:r>
      <w:r>
        <w:t xml:space="preserve">P.,</w:t>
      </w:r>
      <w:r>
        <w:t xml:space="preserve"> </w:t>
      </w:r>
      <w:r>
        <w:t>2008,</w:t>
      </w:r>
      <w:r>
        <w:t xml:space="preserve">"</w:t>
      </w:r>
      <w:r w:rsidR="004B696B">
        <w:t xml:space="preserve"> </w:t>
      </w:r>
      <w:r w:rsidR="004B696B">
        <w:t xml:space="preserve">A </w:t>
      </w:r>
      <w:r>
        <w:t>North–South Model of Intellectual Property</w:t>
      </w:r>
      <w:r>
        <w:t> </w:t>
      </w:r>
      <w:r>
        <w:t>Rights Protection and Skill Accumulation", </w:t>
      </w:r>
      <w:r>
        <w:rPr>
          <w:b/>
          <w:i/>
        </w:rPr>
        <w:t>Journal of Development Economics</w:t>
      </w:r>
      <w:r>
        <w:t>, 85</w:t>
      </w:r>
      <w:r>
        <w:t>(</w:t>
      </w:r>
      <w:r>
        <w:t>1</w:t>
      </w:r>
      <w:r>
        <w:t>)</w:t>
      </w:r>
      <w:r>
        <w:t>,</w:t>
      </w:r>
      <w:r>
        <w:t> </w:t>
      </w:r>
      <w:r>
        <w:t>253-281.</w:t>
      </w:r>
    </w:p>
    <w:p w:rsidR="0018722C">
      <w:pPr>
        <w:pStyle w:val="ab"/>
        <w:topLinePunct/>
        <w:ind w:left="200" w:hangingChars="200" w:hanging="200"/>
      </w:pPr>
      <w:bookmarkStart w:name="_bookmark237" w:id="463"/>
      <w:bookmarkEnd w:id="463"/>
      <w:r>
        <w:t>[</w:t>
      </w:r>
      <w:r>
        <w:t xml:space="preserve">192</w:t>
      </w:r>
      <w:r>
        <w:t>]</w:t>
      </w:r>
      <w:r w:rsidRPr="00281126">
        <w:t xml:space="preserve"> </w:t>
      </w:r>
      <w:r/>
      <w:bookmarkStart w:name="_bookmark237" w:id="464"/>
      <w:bookmarkEnd w:id="464"/>
      <w:r>
        <w:t>P</w:t>
      </w:r>
      <w:r>
        <w:t>atel,</w:t>
      </w:r>
      <w:r>
        <w:t> </w:t>
      </w:r>
      <w:r>
        <w:t>P.,</w:t>
      </w:r>
      <w:r>
        <w:t> </w:t>
      </w:r>
      <w:r>
        <w:t>and</w:t>
      </w:r>
      <w:r>
        <w:t> </w:t>
      </w:r>
      <w:r>
        <w:t>Pavitt,</w:t>
      </w:r>
      <w:r>
        <w:t> </w:t>
      </w:r>
      <w:r>
        <w:t xml:space="preserve">K.,</w:t>
      </w:r>
      <w:r>
        <w:t xml:space="preserve"> </w:t>
      </w:r>
      <w:r>
        <w:t>1994,</w:t>
      </w:r>
      <w:r>
        <w:t>"</w:t>
      </w:r>
      <w:r w:rsidR="004B696B">
        <w:t xml:space="preserve"> </w:t>
      </w:r>
      <w:r w:rsidR="004B696B">
        <w:t>National</w:t>
      </w:r>
      <w:r>
        <w:t> </w:t>
      </w:r>
      <w:r>
        <w:t>Innovation</w:t>
      </w:r>
      <w:r>
        <w:t> </w:t>
      </w:r>
      <w:r>
        <w:t>Systems:</w:t>
      </w:r>
      <w:r>
        <w:t> </w:t>
      </w:r>
      <w:r>
        <w:t>Why</w:t>
      </w:r>
      <w:r>
        <w:t> </w:t>
      </w:r>
      <w:r>
        <w:t>They</w:t>
      </w:r>
      <w:r>
        <w:t> </w:t>
      </w:r>
      <w:r>
        <w:t>Are</w:t>
      </w:r>
      <w:r>
        <w:t> </w:t>
      </w:r>
      <w:r>
        <w:t>Important,</w:t>
      </w:r>
      <w:r>
        <w:t> </w:t>
      </w:r>
      <w:r>
        <w:t>and</w:t>
      </w:r>
      <w:r>
        <w:t> </w:t>
      </w:r>
      <w:r>
        <w:t>How They</w:t>
      </w:r>
      <w:r>
        <w:t> </w:t>
      </w:r>
      <w:r>
        <w:t>Might</w:t>
      </w:r>
      <w:r>
        <w:t> </w:t>
      </w:r>
      <w:r>
        <w:t>Be</w:t>
      </w:r>
      <w:r>
        <w:t> </w:t>
      </w:r>
      <w:r>
        <w:t>Measured</w:t>
      </w:r>
      <w:r>
        <w:t> </w:t>
      </w:r>
      <w:r>
        <w:t>and</w:t>
      </w:r>
      <w:r>
        <w:t> </w:t>
      </w:r>
      <w:r>
        <w:t>Compared", </w:t>
      </w:r>
      <w:r>
        <w:rPr>
          <w:b/>
          <w:i/>
        </w:rPr>
        <w:t>Economics</w:t>
      </w:r>
      <w:r>
        <w:rPr>
          <w:b/>
          <w:i/>
        </w:rPr>
        <w:t> </w:t>
      </w:r>
      <w:r>
        <w:rPr>
          <w:b/>
          <w:i/>
        </w:rPr>
        <w:t>of</w:t>
      </w:r>
      <w:r>
        <w:rPr>
          <w:b/>
          <w:i/>
        </w:rPr>
        <w:t> </w:t>
      </w:r>
      <w:r>
        <w:rPr>
          <w:b/>
          <w:i/>
        </w:rPr>
        <w:t>Innovation</w:t>
      </w:r>
      <w:r>
        <w:rPr>
          <w:b/>
          <w:i/>
        </w:rPr>
        <w:t> </w:t>
      </w:r>
      <w:r>
        <w:rPr>
          <w:b/>
          <w:i/>
        </w:rPr>
        <w:t>and</w:t>
      </w:r>
      <w:r>
        <w:rPr>
          <w:b/>
          <w:i/>
        </w:rPr>
        <w:t> </w:t>
      </w:r>
      <w:r>
        <w:rPr>
          <w:b/>
          <w:i/>
        </w:rPr>
        <w:t>New</w:t>
      </w:r>
      <w:r>
        <w:rPr>
          <w:b/>
          <w:i/>
        </w:rPr>
        <w:t> </w:t>
      </w:r>
      <w:r>
        <w:rPr>
          <w:b/>
          <w:i/>
        </w:rPr>
        <w:t>Technology</w:t>
      </w:r>
      <w:r>
        <w:t>,</w:t>
      </w:r>
    </w:p>
    <w:p w:rsidR="0018722C">
      <w:pPr>
        <w:topLinePunct/>
      </w:pP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77-95.</w:t>
      </w:r>
    </w:p>
    <w:p w:rsidR="0018722C">
      <w:pPr>
        <w:pStyle w:val="ab"/>
        <w:topLinePunct/>
        <w:ind w:left="200" w:hangingChars="200" w:hanging="200"/>
      </w:pPr>
      <w:bookmarkStart w:name="_bookmark238" w:id="465"/>
      <w:bookmarkEnd w:id="465"/>
      <w:r>
        <w:t>[</w:t>
      </w:r>
      <w:r>
        <w:t xml:space="preserve">193</w:t>
      </w:r>
      <w:r>
        <w:t>]</w:t>
      </w:r>
      <w:r w:rsidRPr="00281126">
        <w:t xml:space="preserve"> </w:t>
      </w:r>
      <w:r/>
      <w:bookmarkStart w:name="_bookmark238" w:id="466"/>
      <w:bookmarkEnd w:id="466"/>
      <w:r>
        <w:t>P</w:t>
      </w:r>
      <w:r>
        <w:t>ianta,</w:t>
      </w:r>
      <w:r>
        <w:t> </w:t>
      </w:r>
      <w:r>
        <w:t>M.,</w:t>
      </w:r>
      <w:r>
        <w:t> </w:t>
      </w:r>
      <w:r>
        <w:t>and</w:t>
      </w:r>
      <w:r>
        <w:t> </w:t>
      </w:r>
      <w:r>
        <w:t>Archibugi,</w:t>
      </w:r>
      <w:r>
        <w:t> </w:t>
      </w:r>
      <w:r>
        <w:t xml:space="preserve">D.,</w:t>
      </w:r>
      <w:r>
        <w:t xml:space="preserve"> </w:t>
      </w:r>
      <w:r>
        <w:t>1996,</w:t>
      </w:r>
      <w:r>
        <w:t>"</w:t>
      </w:r>
      <w:r w:rsidR="004B696B">
        <w:t xml:space="preserve"> </w:t>
      </w:r>
      <w:r w:rsidR="004B696B">
        <w:t>Measuring</w:t>
      </w:r>
      <w:r>
        <w:t> </w:t>
      </w:r>
      <w:r>
        <w:t>Technological</w:t>
      </w:r>
      <w:r>
        <w:t> </w:t>
      </w:r>
      <w:r>
        <w:t>Change</w:t>
      </w:r>
      <w:r>
        <w:t> </w:t>
      </w:r>
      <w:r>
        <w:t>Through</w:t>
      </w:r>
      <w:r>
        <w:t> </w:t>
      </w:r>
      <w:r>
        <w:t>Patents</w:t>
      </w:r>
      <w:r>
        <w:t> </w:t>
      </w:r>
      <w:r>
        <w:t>and Innovation</w:t>
      </w:r>
      <w:r>
        <w:t> </w:t>
      </w:r>
      <w:r>
        <w:t>Surveys",</w:t>
      </w:r>
      <w:r>
        <w:t> </w:t>
      </w:r>
      <w:r>
        <w:rPr>
          <w:b/>
          <w:i/>
        </w:rPr>
        <w:t>Technovation</w:t>
      </w:r>
      <w:r>
        <w:t>,</w:t>
      </w:r>
      <w:r>
        <w:t> </w:t>
      </w:r>
      <w:r>
        <w:t>(</w:t>
      </w:r>
      <w:r>
        <w:t xml:space="preserve">9</w:t>
      </w:r>
      <w:r>
        <w:t>)</w:t>
      </w:r>
      <w:r>
        <w:t>,</w:t>
      </w:r>
      <w:r>
        <w:t> </w:t>
      </w:r>
      <w:r>
        <w:t>451-468.</w:t>
      </w:r>
    </w:p>
    <w:p w:rsidR="0018722C">
      <w:pPr>
        <w:pStyle w:val="ab"/>
        <w:topLinePunct/>
        <w:ind w:left="200" w:hangingChars="200" w:hanging="200"/>
      </w:pPr>
      <w:bookmarkStart w:name="_bookmark239" w:id="467"/>
      <w:bookmarkEnd w:id="467"/>
      <w:r>
        <w:t>[</w:t>
      </w:r>
      <w:r>
        <w:t xml:space="preserve">194</w:t>
      </w:r>
      <w:r>
        <w:t>]</w:t>
      </w:r>
      <w:r w:rsidRPr="00281126">
        <w:t xml:space="preserve"> </w:t>
      </w:r>
      <w:r/>
      <w:bookmarkStart w:name="_bookmark239" w:id="468"/>
      <w:bookmarkEnd w:id="468"/>
      <w:r>
        <w:t>Po</w:t>
      </w:r>
      <w:r>
        <w:t>rter,</w:t>
      </w:r>
      <w:r>
        <w:t> </w:t>
      </w:r>
      <w:r>
        <w:t>M.</w:t>
      </w:r>
      <w:r>
        <w:t> </w:t>
      </w:r>
      <w:r>
        <w:t xml:space="preserve">E.,</w:t>
      </w:r>
      <w:r>
        <w:t xml:space="preserve"> </w:t>
      </w:r>
      <w:r>
        <w:t>1993,</w:t>
      </w:r>
      <w:r>
        <w:t> </w:t>
      </w:r>
      <w:r>
        <w:t>The </w:t>
      </w:r>
      <w:r>
        <w:rPr>
          <w:b/>
          <w:i/>
        </w:rPr>
        <w:t>Competitive</w:t>
      </w:r>
      <w:r>
        <w:rPr>
          <w:b/>
          <w:i/>
        </w:rPr>
        <w:t> </w:t>
      </w:r>
      <w:r>
        <w:rPr>
          <w:b/>
          <w:i/>
        </w:rPr>
        <w:t>Advantage</w:t>
      </w:r>
      <w:r>
        <w:rPr>
          <w:b/>
          <w:i/>
        </w:rPr>
        <w:t> </w:t>
      </w:r>
      <w:r>
        <w:rPr>
          <w:b/>
          <w:i/>
        </w:rPr>
        <w:t>of</w:t>
      </w:r>
      <w:r>
        <w:rPr>
          <w:b/>
          <w:i/>
        </w:rPr>
        <w:t> </w:t>
      </w:r>
      <w:r>
        <w:rPr>
          <w:b/>
          <w:i/>
        </w:rPr>
        <w:t>Nations</w:t>
      </w:r>
      <w:r>
        <w:t>,</w:t>
      </w:r>
      <w:r>
        <w:t> </w:t>
      </w:r>
      <w:r>
        <w:t>Harvard</w:t>
      </w:r>
      <w:r>
        <w:t> </w:t>
      </w:r>
      <w:r>
        <w:t>Business</w:t>
      </w:r>
      <w:r>
        <w:t> </w:t>
      </w:r>
      <w:r>
        <w:t>School Management</w:t>
      </w:r>
      <w:r>
        <w:t> </w:t>
      </w:r>
      <w:r>
        <w:t>Programs.</w:t>
      </w:r>
    </w:p>
    <w:p w:rsidR="0018722C">
      <w:pPr>
        <w:pStyle w:val="ab"/>
        <w:topLinePunct/>
        <w:ind w:left="200" w:hangingChars="200" w:hanging="200"/>
      </w:pPr>
      <w:bookmarkStart w:name="_bookmark240" w:id="469"/>
      <w:bookmarkEnd w:id="469"/>
      <w:r>
        <w:t>[</w:t>
      </w:r>
      <w:r>
        <w:t xml:space="preserve">195</w:t>
      </w:r>
      <w:r>
        <w:t>]</w:t>
      </w:r>
      <w:r w:rsidRPr="00281126">
        <w:t xml:space="preserve"> </w:t>
      </w:r>
      <w:r/>
      <w:bookmarkStart w:name="_bookmark240" w:id="470"/>
      <w:bookmarkEnd w:id="470"/>
      <w:r>
        <w:t>Po</w:t>
      </w:r>
      <w:r>
        <w:t>rter,</w:t>
      </w:r>
      <w:r>
        <w:t> </w:t>
      </w:r>
      <w:r>
        <w:t>M.</w:t>
      </w:r>
      <w:r>
        <w:t> </w:t>
      </w:r>
      <w:r>
        <w:t>E.,</w:t>
      </w:r>
      <w:r>
        <w:t> </w:t>
      </w:r>
      <w:r>
        <w:t>and</w:t>
      </w:r>
      <w:r>
        <w:t> </w:t>
      </w:r>
      <w:r>
        <w:t>Van</w:t>
      </w:r>
      <w:r>
        <w:t> </w:t>
      </w:r>
      <w:r>
        <w:t>Der</w:t>
      </w:r>
      <w:r>
        <w:t> </w:t>
      </w:r>
      <w:r>
        <w:t>Linde,</w:t>
      </w:r>
      <w:r>
        <w:t> </w:t>
      </w:r>
      <w:r>
        <w:t xml:space="preserve">C.,</w:t>
      </w:r>
      <w:r>
        <w:t xml:space="preserve"> </w:t>
      </w:r>
      <w:r>
        <w:t>1995,</w:t>
      </w:r>
      <w:r>
        <w:t>"</w:t>
      </w:r>
      <w:r w:rsidR="004B696B">
        <w:t xml:space="preserve"> </w:t>
      </w:r>
      <w:r w:rsidR="004B696B">
        <w:t>Toward</w:t>
      </w:r>
      <w:r>
        <w:t> </w:t>
      </w:r>
      <w:r>
        <w:t>A</w:t>
      </w:r>
      <w:r>
        <w:t> </w:t>
      </w:r>
      <w:r>
        <w:t>New</w:t>
      </w:r>
      <w:r>
        <w:t> </w:t>
      </w:r>
      <w:r>
        <w:t>Conception</w:t>
      </w:r>
      <w:r>
        <w:t> </w:t>
      </w:r>
      <w:r>
        <w:t>of</w:t>
      </w:r>
      <w:r>
        <w:t> </w:t>
      </w:r>
      <w:r>
        <w:t>the</w:t>
      </w:r>
      <w:r>
        <w:rPr>
          <w:rFonts w:cstheme="minorBidi" w:hAnsiTheme="minorHAnsi" w:eastAsiaTheme="minorHAnsi" w:asciiTheme="minorHAnsi" w:ascii="Times New Roman"/>
        </w:rPr>
        <w:t>Environment-Competitiveness Relationship", The </w:t>
      </w:r>
      <w:r>
        <w:rPr>
          <w:rFonts w:ascii="Times New Roman" w:cstheme="minorBidi" w:hAnsiTheme="minorHAnsi" w:eastAsiaTheme="minorHAnsi"/>
          <w:b/>
          <w:i/>
        </w:rPr>
        <w:t>Journal of Economic Perspectives</w:t>
      </w:r>
      <w:r>
        <w:rPr>
          <w:rFonts w:ascii="Times New Roman" w:cstheme="minorBidi" w:hAnsiTheme="minorHAnsi" w:eastAsiaTheme="minorHAnsi"/>
        </w:rPr>
        <w:t>, 9</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97-118.</w:t>
      </w:r>
    </w:p>
    <w:p w:rsidR="0018722C">
      <w:pPr>
        <w:pStyle w:val="ab"/>
        <w:topLinePunct/>
        <w:ind w:left="200" w:hangingChars="200" w:hanging="200"/>
      </w:pPr>
      <w:bookmarkStart w:name="_bookmark241" w:id="471"/>
      <w:bookmarkEnd w:id="471"/>
      <w:r>
        <w:t>[</w:t>
      </w:r>
      <w:r>
        <w:t xml:space="preserve">196</w:t>
      </w:r>
      <w:r>
        <w:t>]</w:t>
      </w:r>
      <w:r w:rsidRPr="00281126">
        <w:t xml:space="preserve"> </w:t>
      </w:r>
      <w:r/>
      <w:bookmarkStart w:name="_bookmark241" w:id="472"/>
      <w:bookmarkEnd w:id="472"/>
      <w:r>
        <w:t>Qia</w:t>
      </w:r>
      <w:r>
        <w:t>n, </w:t>
      </w:r>
      <w:r>
        <w:t xml:space="preserve">Y.,</w:t>
      </w:r>
      <w:r>
        <w:t xml:space="preserve"> </w:t>
      </w:r>
      <w:r>
        <w:t>2007,</w:t>
      </w:r>
      <w:r>
        <w:t>"</w:t>
      </w:r>
      <w:r w:rsidR="001852F3">
        <w:t xml:space="preserve"> </w:t>
      </w:r>
      <w:r w:rsidR="001852F3">
        <w:t xml:space="preserve">Do </w:t>
      </w:r>
      <w:r>
        <w:t>National Patent Laws Stimulate Domestic Innovation in A Global Patenting Environment</w:t>
      </w:r>
      <w:r/>
      <w:r>
        <w:t>A</w:t>
      </w:r>
      <w:r/>
      <w:r>
        <w:t>Cross-Country</w:t>
      </w:r>
      <w:r/>
      <w:r>
        <w:t>Analysis</w:t>
      </w:r>
      <w:r/>
      <w:r>
        <w:t>of</w:t>
      </w:r>
      <w:r/>
      <w:r>
        <w:t>Pharmaceutical</w:t>
      </w:r>
      <w:r/>
      <w:r>
        <w:t>Patent</w:t>
      </w:r>
      <w:r/>
      <w:r>
        <w:t>Protection,</w:t>
      </w:r>
      <w:r>
        <w:t> </w:t>
      </w:r>
      <w:r>
        <w:t>1978-2002",</w:t>
      </w:r>
      <w:r>
        <w:t> </w:t>
      </w:r>
      <w:r>
        <w:t>The</w:t>
      </w:r>
      <w:r>
        <w:rPr>
          <w:b/>
          <w:i/>
        </w:rPr>
        <w:t>Review</w:t>
      </w:r>
      <w:r w:rsidR="001852F3">
        <w:rPr>
          <w:b/>
          <w:i/>
        </w:rPr>
        <w:t xml:space="preserve">of</w:t>
      </w:r>
      <w:r w:rsidR="001852F3">
        <w:rPr>
          <w:b/>
          <w:i/>
        </w:rPr>
        <w:t xml:space="preserve">Economics</w:t>
      </w:r>
      <w:r w:rsidR="001852F3">
        <w:rPr>
          <w:b/>
          <w:i/>
        </w:rPr>
        <w:t xml:space="preserve">and</w:t>
      </w:r>
      <w:r w:rsidR="001852F3">
        <w:rPr>
          <w:b/>
          <w:i/>
        </w:rPr>
        <w:t xml:space="preserve">Statistics</w:t>
      </w:r>
      <w:r>
        <w:t>, 89</w:t>
      </w:r>
      <w:r>
        <w:t>(</w:t>
      </w:r>
      <w:r>
        <w:t>3</w:t>
      </w:r>
      <w:r>
        <w:t>)</w:t>
      </w:r>
      <w:r>
        <w:t>,</w:t>
      </w:r>
      <w:r>
        <w:t> </w:t>
      </w:r>
      <w:r>
        <w:t>436-453.</w:t>
      </w:r>
    </w:p>
    <w:p w:rsidR="0018722C">
      <w:pPr>
        <w:pStyle w:val="ab"/>
        <w:topLinePunct/>
        <w:ind w:left="200" w:hangingChars="200" w:hanging="200"/>
      </w:pPr>
      <w:bookmarkStart w:id="833558" w:name="_cwCmt9"/>
      <w:bookmarkStart w:name="_bookmark242" w:id="473"/>
      <w:bookmarkEnd w:id="473"/>
      <w:r>
        <w:t>[</w:t>
      </w:r>
      <w:r>
        <w:t xml:space="preserve">197</w:t>
      </w:r>
      <w:r>
        <w:t>]</w:t>
      </w:r>
      <w:r w:rsidRPr="00281126">
        <w:t xml:space="preserve"> </w:t>
      </w:r>
      <w:r/>
      <w:bookmarkStart w:name="_bookmark242" w:id="474"/>
      <w:bookmarkEnd w:id="474"/>
      <w:r>
        <w:t>Qia</w:t>
      </w:r>
      <w:r>
        <w:t>n,</w:t>
      </w:r>
      <w:r>
        <w:t> </w:t>
      </w:r>
      <w:r>
        <w:t>Y.,</w:t>
      </w:r>
      <w:r>
        <w:t> </w:t>
      </w:r>
      <w:r>
        <w:t>and</w:t>
      </w:r>
      <w:r>
        <w:t> </w:t>
      </w:r>
      <w:r>
        <w:t>Roland,</w:t>
      </w:r>
      <w:r>
        <w:t> </w:t>
      </w:r>
      <w:r>
        <w:t xml:space="preserve">G.,</w:t>
      </w:r>
      <w:r>
        <w:t xml:space="preserve"> </w:t>
      </w:r>
      <w:r>
        <w:t>1998,</w:t>
      </w:r>
      <w:r>
        <w:t>"</w:t>
      </w:r>
      <w:r w:rsidR="004B696B">
        <w:t xml:space="preserve"> </w:t>
      </w:r>
      <w:r w:rsidR="004B696B">
        <w:t>Federalism</w:t>
      </w:r>
      <w:r>
        <w:t> </w:t>
      </w:r>
      <w:r>
        <w:t>and</w:t>
      </w:r>
      <w:r>
        <w:t> </w:t>
      </w:r>
      <w:r>
        <w:t>the</w:t>
      </w:r>
      <w:r>
        <w:t> </w:t>
      </w:r>
      <w:r>
        <w:t>Soft</w:t>
      </w:r>
      <w:r>
        <w:t> </w:t>
      </w:r>
      <w:r>
        <w:t>Budget</w:t>
      </w:r>
      <w:r>
        <w:t> </w:t>
      </w:r>
      <w:r>
        <w:t>Constraint",</w:t>
      </w:r>
      <w:r>
        <w:t> </w:t>
      </w:r>
      <w:r>
        <w:rPr>
          <w:b/>
          <w:i/>
        </w:rPr>
        <w:t>American</w:t>
      </w:r>
      <w:r>
        <w:rPr>
          <w:b/>
          <w:i/>
        </w:rPr>
        <w:t> </w:t>
      </w:r>
      <w:r>
        <w:rPr>
          <w:b/>
          <w:i/>
        </w:rPr>
        <w:t>Economic </w:t>
      </w:r>
      <w:r>
        <w:rPr>
          <w:b/>
          <w:i/>
        </w:rPr>
        <w:t>Review</w:t>
      </w:r>
      <w:r>
        <w:t>, 88</w:t>
      </w:r>
      <w:r>
        <w:t>(</w:t>
      </w:r>
      <w:r>
        <w:t>5</w:t>
      </w:r>
      <w:r>
        <w:t>)</w:t>
      </w:r>
      <w:r>
        <w:t>,</w:t>
      </w:r>
      <w:r>
        <w:t> </w:t>
      </w:r>
      <w:r>
        <w:t>1143-1162.</w:t>
      </w:r>
      <w:bookmarkEnd w:id="833558"/>
    </w:p>
    <w:p w:rsidR="0018722C">
      <w:pPr>
        <w:pStyle w:val="ab"/>
        <w:topLinePunct/>
        <w:ind w:left="200" w:hangingChars="200" w:hanging="200"/>
      </w:pPr>
      <w:bookmarkStart w:name="_bookmark243" w:id="475"/>
      <w:bookmarkEnd w:id="475"/>
      <w:r>
        <w:t>[</w:t>
      </w:r>
      <w:r>
        <w:t xml:space="preserve">198</w:t>
      </w:r>
      <w:r>
        <w:t>]</w:t>
      </w:r>
      <w:r w:rsidRPr="00281126">
        <w:t xml:space="preserve"> </w:t>
      </w:r>
      <w:r/>
      <w:bookmarkStart w:name="_bookmark243" w:id="476"/>
      <w:bookmarkEnd w:id="476"/>
      <w:r>
        <w:t>Qia</w:t>
      </w:r>
      <w:r>
        <w:t>n, </w:t>
      </w:r>
      <w:r>
        <w:t>Y., </w:t>
      </w:r>
      <w:r>
        <w:t xml:space="preserve">and Xu, C.,</w:t>
      </w:r>
      <w:r>
        <w:t xml:space="preserve"> </w:t>
      </w:r>
      <w:r>
        <w:t>1998,</w:t>
      </w:r>
      <w:r>
        <w:t xml:space="preserve">"</w:t>
      </w:r>
      <w:r w:rsidR="004B696B">
        <w:t xml:space="preserve"> </w:t>
      </w:r>
      <w:r w:rsidR="004B696B">
        <w:t xml:space="preserve">Innovation and Bureaucracy Under Soft and Hard</w:t>
      </w:r>
      <w:r>
        <w:t> </w:t>
      </w:r>
      <w:r>
        <w:t>Budget Constraints", </w:t>
      </w:r>
      <w:r>
        <w:rPr>
          <w:b/>
          <w:i/>
        </w:rPr>
        <w:t>Review of Economic Studies</w:t>
      </w:r>
      <w:r>
        <w:t>, 65</w:t>
      </w:r>
      <w:r>
        <w:t>(</w:t>
      </w:r>
      <w:r>
        <w:t>1</w:t>
      </w:r>
      <w:r>
        <w:t>)</w:t>
      </w:r>
      <w:r>
        <w:t>,</w:t>
      </w:r>
      <w:r>
        <w:t> </w:t>
      </w:r>
      <w:r>
        <w:t>151-164.</w:t>
      </w:r>
    </w:p>
    <w:p w:rsidR="0018722C">
      <w:pPr>
        <w:pStyle w:val="ab"/>
        <w:topLinePunct/>
        <w:ind w:left="200" w:hangingChars="200" w:hanging="200"/>
      </w:pPr>
      <w:bookmarkStart w:name="_bookmark244" w:id="477"/>
      <w:bookmarkEnd w:id="477"/>
      <w:r>
        <w:t>[</w:t>
      </w:r>
      <w:r>
        <w:t xml:space="preserve">199</w:t>
      </w:r>
      <w:r>
        <w:t>]</w:t>
      </w:r>
      <w:r w:rsidRPr="00281126">
        <w:t xml:space="preserve"> </w:t>
      </w:r>
      <w:r/>
      <w:bookmarkStart w:name="_bookmark244" w:id="478"/>
      <w:bookmarkEnd w:id="478"/>
      <w:r>
        <w:t>Qi</w:t>
      </w:r>
      <w:r>
        <w:t>u, L. D., and </w:t>
      </w:r>
      <w:r>
        <w:t>Yu, </w:t>
      </w:r>
      <w:r>
        <w:t xml:space="preserve">H.,</w:t>
      </w:r>
      <w:r>
        <w:t xml:space="preserve"> </w:t>
      </w:r>
      <w:r>
        <w:t>2010,</w:t>
      </w:r>
      <w:r>
        <w:t>"</w:t>
      </w:r>
      <w:r w:rsidR="001852F3">
        <w:t xml:space="preserve"> </w:t>
      </w:r>
      <w:r w:rsidR="001852F3">
        <w:t xml:space="preserve">Does the Protection of for eign Intellectual Property</w:t>
      </w:r>
      <w:r>
        <w:t> </w:t>
      </w:r>
      <w:r>
        <w:t>Rights Stimulate Innovation in the US</w:t>
      </w:r>
      <w:r>
        <w:t>", </w:t>
      </w:r>
      <w:r>
        <w:rPr>
          <w:b/>
          <w:i/>
        </w:rPr>
        <w:t>Review</w:t>
      </w:r>
      <w:r w:rsidR="001852F3">
        <w:rPr>
          <w:b/>
          <w:i/>
        </w:rPr>
        <w:t xml:space="preserve">of</w:t>
      </w:r>
      <w:r w:rsidR="001852F3">
        <w:rPr>
          <w:b/>
          <w:i/>
        </w:rPr>
        <w:t xml:space="preserve">International</w:t>
      </w:r>
      <w:r w:rsidR="001852F3">
        <w:rPr>
          <w:b/>
          <w:i/>
        </w:rPr>
        <w:t xml:space="preserve">Economics</w:t>
      </w:r>
      <w:r>
        <w:t>, 18</w:t>
      </w:r>
      <w:r>
        <w:t>(</w:t>
      </w:r>
      <w:r>
        <w:t>5</w:t>
      </w:r>
      <w:r>
        <w:t>)</w:t>
      </w:r>
      <w:r>
        <w:t>,</w:t>
      </w:r>
      <w:r>
        <w:t> </w:t>
      </w:r>
      <w:r>
        <w:t>882-895.</w:t>
      </w:r>
    </w:p>
    <w:p w:rsidR="0018722C">
      <w:pPr>
        <w:pStyle w:val="ab"/>
        <w:topLinePunct/>
        <w:ind w:left="200" w:hangingChars="200" w:hanging="200"/>
      </w:pPr>
      <w:bookmarkStart w:name="_bookmark245" w:id="479"/>
      <w:bookmarkEnd w:id="479"/>
      <w:r>
        <w:t>[</w:t>
      </w:r>
      <w:r>
        <w:t xml:space="preserve">200</w:t>
      </w:r>
      <w:r>
        <w:t>]</w:t>
      </w:r>
      <w:r w:rsidRPr="00281126">
        <w:t xml:space="preserve"> </w:t>
      </w:r>
      <w:r/>
      <w:bookmarkStart w:name="_bookmark245" w:id="480"/>
      <w:bookmarkEnd w:id="480"/>
      <w:r>
        <w:t>R</w:t>
      </w:r>
      <w:r>
        <w:t>iley,</w:t>
      </w:r>
      <w:r>
        <w:t> </w:t>
      </w:r>
      <w:r>
        <w:t xml:space="preserve">D.,</w:t>
      </w:r>
      <w:r>
        <w:t xml:space="preserve"> </w:t>
      </w:r>
      <w:r>
        <w:t>2007,</w:t>
      </w:r>
      <w:r>
        <w:t>"</w:t>
      </w:r>
      <w:r w:rsidR="004B696B">
        <w:t xml:space="preserve"> </w:t>
      </w:r>
      <w:r w:rsidR="004B696B">
        <w:t>Factors</w:t>
      </w:r>
      <w:r>
        <w:t> </w:t>
      </w:r>
      <w:r>
        <w:t>Affecting</w:t>
      </w:r>
      <w:r>
        <w:t> </w:t>
      </w:r>
      <w:r>
        <w:t>the</w:t>
      </w:r>
      <w:r>
        <w:t> </w:t>
      </w:r>
      <w:r>
        <w:t>Pursuit</w:t>
      </w:r>
      <w:r>
        <w:t> </w:t>
      </w:r>
      <w:r>
        <w:t>of</w:t>
      </w:r>
      <w:r>
        <w:t> </w:t>
      </w:r>
      <w:r>
        <w:t>Standards:</w:t>
      </w:r>
      <w:r>
        <w:t> </w:t>
      </w:r>
      <w:r>
        <w:t>A</w:t>
      </w:r>
      <w:r>
        <w:t> </w:t>
      </w:r>
      <w:r>
        <w:t>Theoretical</w:t>
      </w:r>
      <w:r>
        <w:t> </w:t>
      </w:r>
      <w:r>
        <w:t>Framework",</w:t>
      </w:r>
      <w:r>
        <w:t> </w:t>
      </w:r>
      <w:r>
        <w:t>The</w:t>
      </w:r>
      <w:r>
        <w:rPr>
          <w:rFonts w:cstheme="minorBidi" w:hAnsiTheme="minorHAnsi" w:eastAsiaTheme="minorHAnsi" w:asciiTheme="minorHAnsi" w:ascii="Times New Roman"/>
          <w:b/>
          <w:i/>
        </w:rPr>
        <w:t>Marketing Review</w:t>
      </w:r>
      <w:r>
        <w:rPr>
          <w:rFonts w:ascii="Times New Roman" w:cstheme="minorBidi" w:hAnsiTheme="minorHAnsi" w:eastAsiaTheme="minorHAnsi"/>
        </w:rPr>
        <w:t>, 7</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139-154.</w:t>
      </w:r>
    </w:p>
    <w:p w:rsidR="0018722C">
      <w:pPr>
        <w:pStyle w:val="ab"/>
        <w:topLinePunct/>
        <w:ind w:left="200" w:hangingChars="200" w:hanging="200"/>
      </w:pPr>
      <w:bookmarkStart w:name="_bookmark246" w:id="481"/>
      <w:bookmarkEnd w:id="481"/>
      <w:r>
        <w:t>[</w:t>
      </w:r>
      <w:r>
        <w:t xml:space="preserve">201</w:t>
      </w:r>
      <w:r>
        <w:t>]</w:t>
      </w:r>
      <w:r w:rsidRPr="00281126">
        <w:t xml:space="preserve"> </w:t>
      </w:r>
      <w:r/>
      <w:bookmarkStart w:name="_bookmark246" w:id="482"/>
      <w:bookmarkEnd w:id="482"/>
      <w:r>
        <w:t>R</w:t>
      </w:r>
      <w:r>
        <w:t>itala,</w:t>
      </w:r>
      <w:r>
        <w:t> </w:t>
      </w:r>
      <w:r>
        <w:t xml:space="preserve">P.,</w:t>
      </w:r>
      <w:r>
        <w:t xml:space="preserve"> </w:t>
      </w:r>
      <w:r>
        <w:t>2012,</w:t>
      </w:r>
      <w:r>
        <w:t>"</w:t>
      </w:r>
      <w:r w:rsidR="001852F3">
        <w:t xml:space="preserve"> </w:t>
      </w:r>
      <w:r w:rsidR="001852F3">
        <w:t xml:space="preserve">Coopetition</w:t>
      </w:r>
      <w:r>
        <w:t> </w:t>
      </w:r>
      <w:r>
        <w:t>Strategy–When</w:t>
      </w:r>
      <w:r>
        <w:t> </w:t>
      </w:r>
      <w:r>
        <w:t>Is</w:t>
      </w:r>
      <w:r>
        <w:t> </w:t>
      </w:r>
      <w:r>
        <w:t>It</w:t>
      </w:r>
      <w:r>
        <w:t> </w:t>
      </w:r>
      <w:r>
        <w:t>Successful</w:t>
      </w:r>
      <w:r/>
      <w:r>
        <w:t>Empirical</w:t>
      </w:r>
      <w:r/>
      <w:r>
        <w:t>Evidence</w:t>
      </w:r>
      <w:r/>
      <w:r>
        <w:t>on</w:t>
      </w:r>
      <w:r/>
      <w:r>
        <w:t>Innovation</w:t>
      </w:r>
      <w:r w:rsidR="001852F3">
        <w:t xml:space="preserve">and</w:t>
      </w:r>
      <w:r w:rsidR="001852F3">
        <w:t xml:space="preserve">Market</w:t>
      </w:r>
      <w:r w:rsidR="001852F3">
        <w:t xml:space="preserve">Performance", </w:t>
      </w:r>
      <w:r>
        <w:rPr>
          <w:b/>
          <w:i/>
        </w:rPr>
        <w:t>British</w:t>
      </w:r>
      <w:r w:rsidR="001852F3">
        <w:rPr>
          <w:b/>
          <w:i/>
        </w:rPr>
        <w:t xml:space="preserve">Journal</w:t>
      </w:r>
      <w:r w:rsidR="001852F3">
        <w:rPr>
          <w:b/>
          <w:i/>
        </w:rPr>
        <w:t xml:space="preserve">of</w:t>
      </w:r>
      <w:r w:rsidR="001852F3">
        <w:rPr>
          <w:b/>
          <w:i/>
        </w:rPr>
        <w:t xml:space="preserve">Management</w:t>
      </w:r>
      <w:r>
        <w:t>, 23</w:t>
      </w:r>
      <w:r>
        <w:t>(</w:t>
      </w:r>
      <w:r>
        <w:t>3</w:t>
      </w:r>
      <w:r>
        <w:t>)</w:t>
      </w:r>
      <w:r>
        <w:t>,</w:t>
      </w:r>
      <w:r>
        <w:t> </w:t>
      </w:r>
      <w:r>
        <w:t>307-324.</w:t>
      </w:r>
    </w:p>
    <w:p w:rsidR="0018722C">
      <w:pPr>
        <w:pStyle w:val="ab"/>
        <w:topLinePunct/>
        <w:ind w:left="200" w:hangingChars="200" w:hanging="200"/>
      </w:pPr>
      <w:bookmarkStart w:id="833559" w:name="_cwCmt10"/>
      <w:bookmarkStart w:name="_bookmark247" w:id="483"/>
      <w:bookmarkEnd w:id="483"/>
      <w:r>
        <w:t>[</w:t>
      </w:r>
      <w:r>
        <w:t xml:space="preserve">202</w:t>
      </w:r>
      <w:r>
        <w:t>]</w:t>
      </w:r>
      <w:r w:rsidRPr="00281126">
        <w:t xml:space="preserve"> </w:t>
      </w:r>
      <w:r/>
      <w:bookmarkStart w:name="_bookmark247" w:id="484"/>
      <w:bookmarkEnd w:id="484"/>
      <w:r>
        <w:t>R</w:t>
      </w:r>
      <w:r>
        <w:t>odrik,</w:t>
      </w:r>
      <w:r>
        <w:t> </w:t>
      </w:r>
      <w:r>
        <w:t>D.,</w:t>
      </w:r>
      <w:r>
        <w:t> </w:t>
      </w:r>
      <w:r>
        <w:t>Subramanian,</w:t>
      </w:r>
      <w:r>
        <w:t> </w:t>
      </w:r>
      <w:r>
        <w:t>A.,</w:t>
      </w:r>
      <w:r>
        <w:t> </w:t>
      </w:r>
      <w:r>
        <w:t>and</w:t>
      </w:r>
      <w:r>
        <w:t> </w:t>
      </w:r>
      <w:r>
        <w:t>Trebbi,</w:t>
      </w:r>
      <w:r>
        <w:t> </w:t>
      </w:r>
      <w:r>
        <w:t xml:space="preserve">F.,</w:t>
      </w:r>
      <w:r>
        <w:t xml:space="preserve"> </w:t>
      </w:r>
      <w:r>
        <w:t>2004,</w:t>
      </w:r>
      <w:r>
        <w:t>"</w:t>
      </w:r>
      <w:r w:rsidR="004B696B">
        <w:t xml:space="preserve"> </w:t>
      </w:r>
      <w:r w:rsidR="004B696B">
        <w:t>Institutions</w:t>
      </w:r>
      <w:r>
        <w:t> </w:t>
      </w:r>
      <w:r>
        <w:t>Rule:</w:t>
      </w:r>
      <w:r>
        <w:t> </w:t>
      </w:r>
      <w:r>
        <w:t>the</w:t>
      </w:r>
      <w:r>
        <w:t> </w:t>
      </w:r>
      <w:r>
        <w:t>Primacy</w:t>
      </w:r>
      <w:r>
        <w:t> </w:t>
      </w:r>
      <w:r>
        <w:t>of</w:t>
      </w:r>
      <w:r>
        <w:t> </w:t>
      </w:r>
      <w:r>
        <w:t>Institutions Over Geography and Integration in Economic Development", </w:t>
      </w:r>
      <w:r>
        <w:rPr>
          <w:b/>
          <w:i/>
        </w:rPr>
        <w:t>Journal of Economic Growth</w:t>
      </w:r>
      <w:r>
        <w:t>, 9</w:t>
      </w:r>
      <w:r>
        <w:t>(</w:t>
      </w:r>
      <w:r>
        <w:t>2</w:t>
      </w:r>
      <w:r>
        <w:t>)</w:t>
      </w:r>
      <w:r>
        <w:t>,</w:t>
      </w:r>
      <w:r>
        <w:t> </w:t>
      </w:r>
      <w:r>
        <w:t>131-165.</w:t>
      </w:r>
      <w:bookmarkEnd w:id="833559"/>
    </w:p>
    <w:p w:rsidR="0018722C">
      <w:pPr>
        <w:pStyle w:val="ab"/>
        <w:topLinePunct/>
        <w:ind w:left="200" w:hangingChars="200" w:hanging="200"/>
      </w:pPr>
      <w:bookmarkStart w:name="_bookmark248" w:id="485"/>
      <w:bookmarkEnd w:id="485"/>
      <w:r>
        <w:rPr>
          <w:b/>
          <w:i/>
        </w:rPr>
        <w:t>[</w:t>
      </w:r>
      <w:r>
        <w:rPr>
          <w:b/>
          <w:i/>
        </w:rPr>
        <w:t xml:space="preserve">203</w:t>
      </w:r>
      <w:r>
        <w:rPr>
          <w:b/>
          <w:i/>
        </w:rPr>
        <w:t>]</w:t>
      </w:r>
      <w:r w:rsidRPr="00281126">
        <w:t xml:space="preserve"> </w:t>
      </w:r>
      <w:bookmarkStart w:name="_bookmark248" w:id="486"/>
      <w:bookmarkEnd w:id="486"/>
      <w:r>
        <w:t>R</w:t>
      </w:r>
      <w:r>
        <w:t>odrik</w:t>
      </w:r>
      <w:r>
        <w:rPr>
          <w:rFonts w:ascii="宋体" w:eastAsia="宋体" w:hint="eastAsia"/>
          <w:rFonts w:ascii="宋体" w:eastAsia="宋体" w:hint="eastAsia"/>
          <w:sz w:val="20"/>
        </w:rPr>
        <w:t xml:space="preserve">, </w:t>
      </w:r>
      <w:r>
        <w:t xml:space="preserve">D,</w:t>
      </w:r>
      <w:r>
        <w:t xml:space="preserve"> </w:t>
      </w:r>
      <w:r>
        <w:t>2004,</w:t>
      </w:r>
      <w:r>
        <w:t xml:space="preserve">"</w:t>
      </w:r>
      <w:r w:rsidR="004B696B">
        <w:t xml:space="preserve"> </w:t>
      </w:r>
      <w:r w:rsidR="004B696B">
        <w:t xml:space="preserve">Industrial Policy for the 21st Century", </w:t>
      </w:r>
      <w:r>
        <w:rPr>
          <w:b/>
          <w:i/>
        </w:rPr>
        <w:t>Working</w:t>
      </w:r>
      <w:r>
        <w:rPr>
          <w:b/>
          <w:i/>
        </w:rPr>
        <w:t> </w:t>
      </w:r>
      <w:r>
        <w:rPr>
          <w:b/>
          <w:i/>
        </w:rPr>
        <w:t>Paper.</w:t>
      </w:r>
    </w:p>
    <w:p w:rsidR="0018722C">
      <w:pPr>
        <w:pStyle w:val="ab"/>
        <w:topLinePunct/>
        <w:ind w:left="200" w:hangingChars="200" w:hanging="200"/>
      </w:pPr>
      <w:bookmarkStart w:name="_bookmark249" w:id="487"/>
      <w:bookmarkEnd w:id="487"/>
      <w:r>
        <w:t>[</w:t>
      </w:r>
      <w:r>
        <w:t xml:space="preserve">204</w:t>
      </w:r>
      <w:r>
        <w:t>]</w:t>
      </w:r>
      <w:r w:rsidRPr="00281126">
        <w:t xml:space="preserve"> </w:t>
      </w:r>
      <w:r/>
      <w:bookmarkStart w:name="_bookmark249" w:id="488"/>
      <w:bookmarkEnd w:id="488"/>
      <w:r>
        <w:t>R</w:t>
      </w:r>
      <w:r>
        <w:t>omer</w:t>
      </w:r>
      <w:r>
        <w:t> </w:t>
      </w:r>
      <w:r>
        <w:t>,</w:t>
      </w:r>
      <w:r>
        <w:t> </w:t>
      </w:r>
      <w:r>
        <w:t xml:space="preserve">P.,</w:t>
      </w:r>
      <w:r>
        <w:t xml:space="preserve"> </w:t>
      </w:r>
      <w:r>
        <w:t>1990,</w:t>
      </w:r>
      <w:r>
        <w:t>"</w:t>
      </w:r>
      <w:r w:rsidR="004B696B">
        <w:t xml:space="preserve"> </w:t>
      </w:r>
      <w:r w:rsidR="004B696B">
        <w:t>Endogenous</w:t>
      </w:r>
      <w:r>
        <w:t> </w:t>
      </w:r>
      <w:r>
        <w:t>Technological</w:t>
      </w:r>
      <w:r>
        <w:t> </w:t>
      </w:r>
      <w:r>
        <w:t>Change",</w:t>
      </w:r>
      <w:r>
        <w:t> </w:t>
      </w:r>
      <w:r>
        <w:rPr>
          <w:b/>
          <w:i/>
        </w:rPr>
        <w:t>Journal</w:t>
      </w:r>
      <w:r>
        <w:rPr>
          <w:b/>
          <w:i/>
        </w:rPr>
        <w:t> </w:t>
      </w:r>
      <w:r>
        <w:rPr>
          <w:b/>
          <w:i/>
        </w:rPr>
        <w:t>of</w:t>
      </w:r>
      <w:r>
        <w:rPr>
          <w:b/>
          <w:i/>
        </w:rPr>
        <w:t> </w:t>
      </w:r>
      <w:r>
        <w:rPr>
          <w:b/>
          <w:i/>
        </w:rPr>
        <w:t>Political</w:t>
      </w:r>
      <w:r>
        <w:rPr>
          <w:b/>
          <w:i/>
        </w:rPr>
        <w:t> </w:t>
      </w:r>
      <w:r>
        <w:rPr>
          <w:b/>
          <w:i/>
        </w:rPr>
        <w:t>Economy</w:t>
      </w:r>
      <w:r>
        <w:t>,</w:t>
      </w:r>
      <w:r>
        <w:t> </w:t>
      </w:r>
      <w:r>
        <w:t>98</w:t>
      </w:r>
      <w:r>
        <w:t>(</w:t>
      </w:r>
      <w:r>
        <w:t>5</w:t>
      </w:r>
      <w:r>
        <w:t>)</w:t>
      </w:r>
      <w:r>
        <w:t>,</w:t>
      </w:r>
      <w:r>
        <w:t> </w:t>
      </w:r>
      <w:r>
        <w:t>71</w:t>
      </w:r>
      <w:r>
        <w:rPr>
          <w:rFonts w:cstheme="minorBidi" w:hAnsiTheme="minorHAnsi" w:eastAsiaTheme="minorHAnsi" w:asciiTheme="minorHAnsi" w:ascii="Times New Roman"/>
        </w:rPr>
        <w:t>-102.</w:t>
      </w:r>
    </w:p>
    <w:p w:rsidR="0018722C">
      <w:pPr>
        <w:pStyle w:val="ab"/>
        <w:topLinePunct/>
        <w:ind w:left="200" w:hangingChars="200" w:hanging="200"/>
      </w:pPr>
      <w:bookmarkStart w:name="_bookmark250" w:id="489"/>
      <w:bookmarkEnd w:id="489"/>
      <w:r>
        <w:t>[</w:t>
      </w:r>
      <w:r>
        <w:t xml:space="preserve">205</w:t>
      </w:r>
      <w:r>
        <w:t>]</w:t>
      </w:r>
      <w:r w:rsidRPr="00281126">
        <w:t xml:space="preserve"> </w:t>
      </w:r>
      <w:r/>
      <w:bookmarkStart w:name="_bookmark250" w:id="490"/>
      <w:bookmarkEnd w:id="490"/>
      <w:r>
        <w:t>R</w:t>
      </w:r>
      <w:r>
        <w:t>omer, </w:t>
      </w:r>
      <w:r>
        <w:t>P. </w:t>
      </w:r>
      <w:r>
        <w:t xml:space="preserve">M.,</w:t>
      </w:r>
      <w:r>
        <w:t xml:space="preserve"> </w:t>
      </w:r>
      <w:r>
        <w:t>1986,</w:t>
      </w:r>
      <w:r>
        <w:t xml:space="preserve">"</w:t>
      </w:r>
      <w:r w:rsidR="004B696B">
        <w:t xml:space="preserve"> </w:t>
      </w:r>
      <w:r w:rsidR="004B696B">
        <w:t xml:space="preserve">Increasing Returns and Long-Run Growth", The </w:t>
      </w:r>
      <w:r>
        <w:rPr>
          <w:b/>
          <w:i/>
        </w:rPr>
        <w:t>Journal of</w:t>
      </w:r>
      <w:r>
        <w:rPr>
          <w:b/>
          <w:i/>
        </w:rPr>
        <w:t> </w:t>
      </w:r>
      <w:r>
        <w:rPr>
          <w:b/>
          <w:i/>
        </w:rPr>
        <w:t>Political </w:t>
      </w:r>
      <w:r>
        <w:rPr>
          <w:b/>
          <w:i/>
        </w:rPr>
        <w:t>Economy</w:t>
      </w:r>
      <w:r>
        <w:t>, 94</w:t>
      </w:r>
      <w:r>
        <w:t>(</w:t>
      </w:r>
      <w:r>
        <w:t>5</w:t>
      </w:r>
      <w:r>
        <w:t>)</w:t>
      </w:r>
      <w:r>
        <w:t>,</w:t>
      </w:r>
      <w:r>
        <w:t> </w:t>
      </w:r>
      <w:r>
        <w:t>1002-1037.</w:t>
      </w:r>
    </w:p>
    <w:p w:rsidR="0018722C">
      <w:pPr>
        <w:pStyle w:val="ab"/>
        <w:topLinePunct/>
        <w:ind w:left="200" w:hangingChars="200" w:hanging="200"/>
      </w:pPr>
      <w:bookmarkStart w:name="_bookmark251" w:id="491"/>
      <w:bookmarkEnd w:id="491"/>
      <w:r>
        <w:t>[</w:t>
      </w:r>
      <w:r>
        <w:t xml:space="preserve">206</w:t>
      </w:r>
      <w:r>
        <w:t>]</w:t>
      </w:r>
      <w:r w:rsidRPr="00281126">
        <w:t xml:space="preserve"> </w:t>
      </w:r>
      <w:r/>
      <w:bookmarkStart w:name="_bookmark251" w:id="492"/>
      <w:bookmarkEnd w:id="492"/>
      <w:r>
        <w:t>R</w:t>
      </w:r>
      <w:r>
        <w:t>othstein,</w:t>
      </w:r>
      <w:r>
        <w:t> </w:t>
      </w:r>
      <w:r>
        <w:t>B.,</w:t>
      </w:r>
      <w:r>
        <w:t> </w:t>
      </w:r>
      <w:r>
        <w:t>and</w:t>
      </w:r>
      <w:r>
        <w:t> </w:t>
      </w:r>
      <w:r>
        <w:t>Teorell,</w:t>
      </w:r>
      <w:r>
        <w:t> </w:t>
      </w:r>
      <w:r>
        <w:t xml:space="preserve">J.,</w:t>
      </w:r>
      <w:r>
        <w:t xml:space="preserve"> </w:t>
      </w:r>
      <w:r>
        <w:t>2008,</w:t>
      </w:r>
      <w:r>
        <w:t>"</w:t>
      </w:r>
      <w:r w:rsidR="001852F3">
        <w:t xml:space="preserve"> </w:t>
      </w:r>
      <w:r w:rsidR="001852F3">
        <w:t xml:space="preserve">What</w:t>
      </w:r>
      <w:r>
        <w:t> </w:t>
      </w:r>
      <w:r>
        <w:t>Is</w:t>
      </w:r>
      <w:r>
        <w:t> </w:t>
      </w:r>
      <w:r>
        <w:t>Quality</w:t>
      </w:r>
      <w:r>
        <w:t> </w:t>
      </w:r>
      <w:r>
        <w:t>of</w:t>
      </w:r>
      <w:r>
        <w:t> </w:t>
      </w:r>
      <w:r>
        <w:t>Government</w:t>
      </w:r>
      <w:r/>
      <w:r>
        <w:t>A</w:t>
      </w:r>
      <w:r/>
      <w:r>
        <w:t>Theory</w:t>
      </w:r>
      <w:r/>
      <w:r>
        <w:t>of</w:t>
      </w:r>
      <w:r/>
      <w:r>
        <w:t>Impartial</w:t>
      </w:r>
      <w:r w:rsidR="001852F3">
        <w:t xml:space="preserve">Government</w:t>
      </w:r>
      <w:r w:rsidR="001852F3">
        <w:t xml:space="preserve">Institutions", </w:t>
      </w:r>
      <w:r>
        <w:rPr>
          <w:b/>
          <w:i/>
        </w:rPr>
        <w:t>Governance</w:t>
      </w:r>
      <w:r>
        <w:t>, 21</w:t>
      </w:r>
      <w:r>
        <w:t>(</w:t>
      </w:r>
      <w:r>
        <w:t>2</w:t>
      </w:r>
      <w:r>
        <w:t>)</w:t>
      </w:r>
      <w:r>
        <w:t>,</w:t>
      </w:r>
      <w:r>
        <w:t> </w:t>
      </w:r>
      <w:r>
        <w:t>165-190.</w:t>
      </w:r>
    </w:p>
    <w:p w:rsidR="0018722C">
      <w:pPr>
        <w:pStyle w:val="ab"/>
        <w:topLinePunct/>
        <w:ind w:left="200" w:hangingChars="200" w:hanging="200"/>
      </w:pPr>
      <w:bookmarkStart w:name="_bookmark252" w:id="493"/>
      <w:bookmarkEnd w:id="493"/>
      <w:r>
        <w:t>[</w:t>
      </w:r>
      <w:r>
        <w:t xml:space="preserve">207</w:t>
      </w:r>
      <w:r>
        <w:t>]</w:t>
      </w:r>
      <w:r w:rsidRPr="00281126">
        <w:t xml:space="preserve"> </w:t>
      </w:r>
      <w:r/>
      <w:bookmarkStart w:name="_bookmark252" w:id="494"/>
      <w:bookmarkEnd w:id="494"/>
      <w:r>
        <w:t>R</w:t>
      </w:r>
      <w:r>
        <w:t>ussell,</w:t>
      </w:r>
      <w:r>
        <w:t> </w:t>
      </w:r>
      <w:r>
        <w:t xml:space="preserve">B.,</w:t>
      </w:r>
      <w:r>
        <w:t xml:space="preserve"> </w:t>
      </w:r>
      <w:r>
        <w:t>2004,</w:t>
      </w:r>
      <w:r>
        <w:t> </w:t>
      </w:r>
      <w:r>
        <w:rPr>
          <w:b/>
          <w:i/>
        </w:rPr>
        <w:t>Power:</w:t>
      </w:r>
      <w:r>
        <w:rPr>
          <w:b/>
          <w:i/>
        </w:rPr>
        <w:t> </w:t>
      </w:r>
      <w:r>
        <w:rPr>
          <w:b/>
          <w:i/>
        </w:rPr>
        <w:t>A</w:t>
      </w:r>
      <w:r>
        <w:rPr>
          <w:b/>
          <w:i/>
        </w:rPr>
        <w:t> </w:t>
      </w:r>
      <w:r>
        <w:rPr>
          <w:b/>
          <w:i/>
        </w:rPr>
        <w:t>New</w:t>
      </w:r>
      <w:r>
        <w:rPr>
          <w:b/>
          <w:i/>
        </w:rPr>
        <w:t> </w:t>
      </w:r>
      <w:r>
        <w:rPr>
          <w:b/>
          <w:i/>
        </w:rPr>
        <w:t>Social</w:t>
      </w:r>
      <w:r>
        <w:rPr>
          <w:b/>
          <w:i/>
        </w:rPr>
        <w:t> </w:t>
      </w:r>
      <w:r>
        <w:rPr>
          <w:b/>
          <w:i/>
        </w:rPr>
        <w:t>Analysis</w:t>
      </w:r>
      <w:r>
        <w:t>,</w:t>
      </w:r>
      <w:r>
        <w:t> </w:t>
      </w:r>
      <w:r>
        <w:t>Psychology</w:t>
      </w:r>
      <w:r>
        <w:t> </w:t>
      </w:r>
      <w:r>
        <w:t>Press.</w:t>
      </w:r>
    </w:p>
    <w:p w:rsidR="0018722C">
      <w:pPr>
        <w:pStyle w:val="ab"/>
        <w:topLinePunct/>
        <w:ind w:left="200" w:hangingChars="200" w:hanging="200"/>
      </w:pPr>
      <w:bookmarkStart w:name="_bookmark253" w:id="495"/>
      <w:bookmarkEnd w:id="495"/>
      <w:r>
        <w:t>[</w:t>
      </w:r>
      <w:r>
        <w:t xml:space="preserve">208</w:t>
      </w:r>
      <w:r>
        <w:t>]</w:t>
      </w:r>
      <w:r w:rsidRPr="00281126">
        <w:t xml:space="preserve"> </w:t>
      </w:r>
      <w:r/>
      <w:bookmarkStart w:name="_bookmark253" w:id="496"/>
      <w:bookmarkEnd w:id="496"/>
      <w:r>
        <w:t>R</w:t>
      </w:r>
      <w:r>
        <w:t xml:space="preserve">utherford, M.,</w:t>
      </w:r>
      <w:r>
        <w:t xml:space="preserve"> </w:t>
      </w:r>
      <w:r>
        <w:t>1995,</w:t>
      </w:r>
      <w:r>
        <w:t>"</w:t>
      </w:r>
      <w:r w:rsidR="001852F3">
        <w:t xml:space="preserve"> </w:t>
      </w:r>
      <w:r w:rsidR="001852F3">
        <w:t xml:space="preserve">The Old and the New Institutionalism: Can Bridges Be Built</w:t>
      </w:r>
      <w:r>
        <w:t>", </w:t>
      </w:r>
      <w:r>
        <w:rPr>
          <w:b/>
          <w:i/>
        </w:rPr>
        <w:t>Journal</w:t>
      </w:r>
      <w:r w:rsidR="001852F3">
        <w:rPr>
          <w:b/>
          <w:i/>
        </w:rPr>
        <w:t xml:space="preserve">of</w:t>
      </w:r>
      <w:r>
        <w:rPr>
          <w:b/>
          <w:i/>
        </w:rPr>
        <w:t>Economic</w:t>
      </w:r>
      <w:r w:rsidR="001852F3">
        <w:rPr>
          <w:b/>
          <w:i/>
        </w:rPr>
        <w:t xml:space="preserve">Issues</w:t>
      </w:r>
      <w:r>
        <w:t>, 29</w:t>
      </w:r>
      <w:r>
        <w:t>(</w:t>
      </w:r>
      <w:r>
        <w:t>2</w:t>
      </w:r>
      <w:r>
        <w:t>)</w:t>
      </w:r>
      <w:r>
        <w:t>,</w:t>
      </w:r>
      <w:r>
        <w:t> </w:t>
      </w:r>
      <w:r>
        <w:t>443-451.</w:t>
      </w:r>
    </w:p>
    <w:p w:rsidR="0018722C">
      <w:pPr>
        <w:pStyle w:val="ab"/>
        <w:topLinePunct/>
        <w:ind w:left="200" w:hangingChars="200" w:hanging="200"/>
      </w:pPr>
      <w:bookmarkStart w:name="_bookmark254" w:id="497"/>
      <w:bookmarkEnd w:id="497"/>
      <w:r>
        <w:t>[</w:t>
      </w:r>
      <w:r>
        <w:t xml:space="preserve">209</w:t>
      </w:r>
      <w:r>
        <w:t>]</w:t>
      </w:r>
      <w:r w:rsidRPr="00281126">
        <w:t xml:space="preserve"> </w:t>
      </w:r>
      <w:r/>
      <w:bookmarkStart w:name="_bookmark254" w:id="498"/>
      <w:bookmarkEnd w:id="498"/>
      <w:r>
        <w:t>R</w:t>
      </w:r>
      <w:r>
        <w:t>uttan, </w:t>
      </w:r>
      <w:r>
        <w:t>V. </w:t>
      </w:r>
      <w:r>
        <w:t xml:space="preserve">W.,</w:t>
      </w:r>
      <w:r>
        <w:t xml:space="preserve"> </w:t>
      </w:r>
      <w:r>
        <w:t>1978,</w:t>
      </w:r>
      <w:r>
        <w:t xml:space="preserve">"</w:t>
      </w:r>
      <w:r w:rsidR="004B696B">
        <w:t xml:space="preserve"> </w:t>
      </w:r>
      <w:r w:rsidR="004B696B">
        <w:t xml:space="preserve">Induced Institutional Change", </w:t>
      </w:r>
      <w:r>
        <w:rPr>
          <w:b/>
          <w:i/>
        </w:rPr>
        <w:t>Induced Innovation: </w:t>
      </w:r>
      <w:r>
        <w:rPr>
          <w:b/>
          <w:i/>
        </w:rPr>
        <w:t>Technology, </w:t>
      </w:r>
      <w:r>
        <w:rPr>
          <w:b/>
          <w:i/>
        </w:rPr>
        <w:t>Institutions, and Development, Johns Hopkins University Press: Baltimore</w:t>
      </w:r>
      <w:r>
        <w:t>,</w:t>
      </w:r>
      <w:r>
        <w:t> </w:t>
      </w:r>
      <w:r>
        <w:t>327-357.</w:t>
      </w:r>
    </w:p>
    <w:p w:rsidR="0018722C">
      <w:pPr>
        <w:pStyle w:val="ab"/>
        <w:topLinePunct/>
        <w:ind w:left="200" w:hangingChars="200" w:hanging="200"/>
      </w:pPr>
      <w:bookmarkStart w:name="_bookmark255" w:id="499"/>
      <w:bookmarkEnd w:id="499"/>
      <w:r>
        <w:t>[</w:t>
      </w:r>
      <w:r>
        <w:t xml:space="preserve">210</w:t>
      </w:r>
      <w:r>
        <w:t>]</w:t>
      </w:r>
      <w:r w:rsidRPr="00281126">
        <w:t xml:space="preserve"> </w:t>
      </w:r>
      <w:r/>
      <w:bookmarkStart w:name="_bookmark255" w:id="500"/>
      <w:bookmarkEnd w:id="500"/>
      <w:r>
        <w:t>Sa</w:t>
      </w:r>
      <w:r>
        <w:t xml:space="preserve">kakibara, M., and Branstetter, L.,</w:t>
      </w:r>
      <w:r>
        <w:t xml:space="preserve"> </w:t>
      </w:r>
      <w:r>
        <w:t>2001,</w:t>
      </w:r>
      <w:r>
        <w:t>"</w:t>
      </w:r>
      <w:r w:rsidR="001852F3">
        <w:t xml:space="preserve"> </w:t>
      </w:r>
      <w:r w:rsidR="001852F3">
        <w:t xml:space="preserve">Do Stronger Patents Induce More Innovation</w:t>
      </w:r>
      <w:r w:rsidR="001852F3">
        <w:t xml:space="preserve">Evidence</w:t>
      </w:r>
      <w:r w:rsidR="001852F3">
        <w:t xml:space="preserve">from</w:t>
      </w:r>
      <w:r w:rsidR="001852F3">
        <w:t xml:space="preserve">the</w:t>
      </w:r>
      <w:r w:rsidR="001852F3">
        <w:t xml:space="preserve">1988</w:t>
      </w:r>
      <w:r w:rsidR="001852F3">
        <w:t xml:space="preserve">Japanese</w:t>
      </w:r>
      <w:r w:rsidR="001852F3">
        <w:t xml:space="preserve">Patent</w:t>
      </w:r>
      <w:r w:rsidR="001852F3">
        <w:t xml:space="preserve">Law</w:t>
      </w:r>
      <w:r w:rsidR="001852F3">
        <w:t xml:space="preserve">Reforms", The</w:t>
      </w:r>
      <w:r>
        <w:rPr>
          <w:b/>
          <w:i/>
        </w:rPr>
        <w:t>RAND</w:t>
      </w:r>
      <w:r w:rsidR="001852F3">
        <w:rPr>
          <w:b/>
          <w:i/>
        </w:rPr>
        <w:t xml:space="preserve">Journal</w:t>
      </w:r>
      <w:r w:rsidR="001852F3">
        <w:rPr>
          <w:b/>
          <w:i/>
        </w:rPr>
        <w:t xml:space="preserve">of</w:t>
      </w:r>
      <w:r w:rsidR="001852F3">
        <w:rPr>
          <w:b/>
          <w:i/>
        </w:rPr>
        <w:t xml:space="preserve">Economics</w:t>
      </w:r>
      <w:r>
        <w:t>, 32</w:t>
      </w:r>
      <w:r>
        <w:t>(</w:t>
      </w:r>
      <w:r>
        <w:t>1</w:t>
      </w:r>
      <w:r>
        <w:t>)</w:t>
      </w:r>
      <w:r>
        <w:t>,</w:t>
      </w:r>
      <w:r>
        <w:t> </w:t>
      </w:r>
      <w:r>
        <w:t>77-100.</w:t>
      </w:r>
    </w:p>
    <w:p w:rsidR="0018722C">
      <w:pPr>
        <w:pStyle w:val="ab"/>
        <w:topLinePunct/>
        <w:ind w:left="200" w:hangingChars="200" w:hanging="200"/>
      </w:pPr>
      <w:bookmarkStart w:name="_bookmark256" w:id="501"/>
      <w:bookmarkEnd w:id="501"/>
      <w:r>
        <w:t>[</w:t>
      </w:r>
      <w:r>
        <w:t xml:space="preserve">211</w:t>
      </w:r>
      <w:r>
        <w:t>]</w:t>
      </w:r>
      <w:r w:rsidRPr="00281126">
        <w:t xml:space="preserve"> </w:t>
      </w:r>
      <w:r/>
      <w:bookmarkStart w:name="_bookmark256" w:id="502"/>
      <w:bookmarkEnd w:id="502"/>
      <w:r>
        <w:t>Sc</w:t>
      </w:r>
      <w:r>
        <w:t>herer,</w:t>
      </w:r>
      <w:r>
        <w:t> </w:t>
      </w:r>
      <w:r>
        <w:t>F.</w:t>
      </w:r>
      <w:r>
        <w:t> </w:t>
      </w:r>
      <w:r>
        <w:t xml:space="preserve">M.,</w:t>
      </w:r>
      <w:r>
        <w:t xml:space="preserve"> </w:t>
      </w:r>
      <w:r>
        <w:t>1965,</w:t>
      </w:r>
      <w:r>
        <w:t>"</w:t>
      </w:r>
      <w:r w:rsidR="004B696B">
        <w:t xml:space="preserve"> </w:t>
      </w:r>
      <w:r w:rsidR="004B696B">
        <w:t>Firm</w:t>
      </w:r>
      <w:r>
        <w:t> </w:t>
      </w:r>
      <w:r>
        <w:t>Size,</w:t>
      </w:r>
      <w:r>
        <w:t> </w:t>
      </w:r>
      <w:r>
        <w:t>Market</w:t>
      </w:r>
      <w:r>
        <w:t> </w:t>
      </w:r>
      <w:r>
        <w:t>Structure,</w:t>
      </w:r>
      <w:r>
        <w:t> </w:t>
      </w:r>
      <w:r>
        <w:t>Opportunity,</w:t>
      </w:r>
      <w:r>
        <w:t> </w:t>
      </w:r>
      <w:r>
        <w:t>and</w:t>
      </w:r>
      <w:r>
        <w:t> </w:t>
      </w:r>
      <w:r>
        <w:t>the</w:t>
      </w:r>
      <w:r>
        <w:t> </w:t>
      </w:r>
      <w:r>
        <w:t>Output</w:t>
      </w:r>
      <w:r>
        <w:t> </w:t>
      </w:r>
      <w:r>
        <w:t>of</w:t>
      </w:r>
      <w:r>
        <w:t> </w:t>
      </w:r>
      <w:r>
        <w:t>Patented Inventions", The </w:t>
      </w:r>
      <w:r>
        <w:rPr>
          <w:b/>
          <w:i/>
        </w:rPr>
        <w:t>American Economic Review</w:t>
      </w:r>
      <w:r>
        <w:t>, 55</w:t>
      </w:r>
      <w:r>
        <w:t>(</w:t>
      </w:r>
      <w:r>
        <w:t>5</w:t>
      </w:r>
      <w:r>
        <w:t>)</w:t>
      </w:r>
      <w:r>
        <w:t>,</w:t>
      </w:r>
      <w:r>
        <w:t> </w:t>
      </w:r>
      <w:r>
        <w:t>1097-1125.</w:t>
      </w:r>
    </w:p>
    <w:p w:rsidR="0018722C">
      <w:pPr>
        <w:pStyle w:val="ab"/>
        <w:topLinePunct/>
        <w:ind w:left="200" w:hangingChars="200" w:hanging="200"/>
      </w:pPr>
      <w:bookmarkStart w:name="_bookmark257" w:id="503"/>
      <w:bookmarkEnd w:id="503"/>
      <w:r>
        <w:t>[</w:t>
      </w:r>
      <w:r>
        <w:t xml:space="preserve">212</w:t>
      </w:r>
      <w:r>
        <w:t>]</w:t>
      </w:r>
      <w:r w:rsidRPr="00281126">
        <w:t xml:space="preserve"> </w:t>
      </w:r>
      <w:r/>
      <w:bookmarkStart w:name="_bookmark257" w:id="504"/>
      <w:bookmarkEnd w:id="504"/>
      <w:r>
        <w:t>Sc</w:t>
      </w:r>
      <w:r>
        <w:t>hneider,</w:t>
      </w:r>
      <w:r>
        <w:t> </w:t>
      </w:r>
      <w:r>
        <w:t>P.</w:t>
      </w:r>
      <w:r>
        <w:t> </w:t>
      </w:r>
      <w:r>
        <w:t xml:space="preserve">H.,</w:t>
      </w:r>
      <w:r>
        <w:t xml:space="preserve"> </w:t>
      </w:r>
      <w:r>
        <w:t>2005,</w:t>
      </w:r>
      <w:r>
        <w:t>"</w:t>
      </w:r>
      <w:r w:rsidR="004B696B">
        <w:t xml:space="preserve"> </w:t>
      </w:r>
      <w:r w:rsidR="004B696B">
        <w:t>International</w:t>
      </w:r>
      <w:r>
        <w:t> </w:t>
      </w:r>
      <w:r>
        <w:t>Trade,</w:t>
      </w:r>
      <w:r>
        <w:t> </w:t>
      </w:r>
      <w:r>
        <w:t>Economic</w:t>
      </w:r>
      <w:r>
        <w:t> </w:t>
      </w:r>
      <w:r>
        <w:t>Growth</w:t>
      </w:r>
      <w:r>
        <w:t> </w:t>
      </w:r>
      <w:r>
        <w:t>and</w:t>
      </w:r>
      <w:r>
        <w:t> </w:t>
      </w:r>
      <w:r>
        <w:t>Intellectual</w:t>
      </w:r>
      <w:r>
        <w:t> </w:t>
      </w:r>
      <w:r>
        <w:t>Property</w:t>
      </w:r>
      <w:r>
        <w:t> </w:t>
      </w:r>
      <w:r>
        <w:t>Rights:</w:t>
      </w:r>
      <w:r>
        <w:t> </w:t>
      </w:r>
      <w:r>
        <w:t>A Panel Data Study of Developed and Developing Countries", </w:t>
      </w:r>
      <w:r>
        <w:rPr>
          <w:b/>
          <w:i/>
        </w:rPr>
        <w:t>Journal of Development </w:t>
      </w:r>
      <w:r>
        <w:rPr>
          <w:b/>
          <w:i/>
        </w:rPr>
        <w:t>Economics</w:t>
      </w:r>
      <w:r>
        <w:t>, 78</w:t>
      </w:r>
      <w:r>
        <w:t>(</w:t>
      </w:r>
      <w:r>
        <w:t>2</w:t>
      </w:r>
      <w:r>
        <w:t>)</w:t>
      </w:r>
      <w:r>
        <w:t>,</w:t>
      </w:r>
      <w:r>
        <w:t> </w:t>
      </w:r>
      <w:r>
        <w:t>529-547.</w:t>
      </w:r>
    </w:p>
    <w:p w:rsidR="0018722C">
      <w:pPr>
        <w:pStyle w:val="ab"/>
        <w:topLinePunct/>
        <w:ind w:left="200" w:hangingChars="200" w:hanging="200"/>
      </w:pPr>
      <w:bookmarkStart w:name="_bookmark258" w:id="505"/>
      <w:bookmarkEnd w:id="505"/>
      <w:r>
        <w:t>[</w:t>
      </w:r>
      <w:r>
        <w:t xml:space="preserve">213</w:t>
      </w:r>
      <w:r>
        <w:t>]</w:t>
      </w:r>
      <w:r w:rsidRPr="00281126">
        <w:t xml:space="preserve"> </w:t>
      </w:r>
      <w:r/>
      <w:bookmarkStart w:name="_bookmark258" w:id="506"/>
      <w:bookmarkEnd w:id="506"/>
      <w:r>
        <w:t>Sc</w:t>
      </w:r>
      <w:r>
        <w:t>holes,</w:t>
      </w:r>
      <w:r>
        <w:t> </w:t>
      </w:r>
      <w:r>
        <w:t>M.,</w:t>
      </w:r>
      <w:r>
        <w:t> </w:t>
      </w:r>
      <w:r>
        <w:t xml:space="preserve">M.</w:t>
      </w:r>
      <w:r>
        <w:t xml:space="preserve"> </w:t>
      </w:r>
      <w:r>
        <w:t>Wolfson,</w:t>
      </w:r>
      <w:r>
        <w:t> </w:t>
      </w:r>
      <w:r>
        <w:t xml:space="preserve">M.</w:t>
      </w:r>
      <w:r>
        <w:t xml:space="preserve"> </w:t>
      </w:r>
      <w:r>
        <w:t>Erickson,</w:t>
      </w:r>
      <w:r>
        <w:t> </w:t>
      </w:r>
      <w:r>
        <w:t xml:space="preserve">E.</w:t>
      </w:r>
      <w:r>
        <w:t xml:space="preserve"> </w:t>
      </w:r>
      <w:r>
        <w:t>Maydew,</w:t>
      </w:r>
      <w:r>
        <w:t> </w:t>
      </w:r>
      <w:r>
        <w:t>and</w:t>
      </w:r>
      <w:r>
        <w:t> </w:t>
      </w:r>
      <w:r>
        <w:t xml:space="preserve">T.</w:t>
      </w:r>
      <w:r>
        <w:t xml:space="preserve"> </w:t>
      </w:r>
      <w:r>
        <w:t>Shevlin,</w:t>
      </w:r>
      <w:r>
        <w:t xml:space="preserve"> </w:t>
      </w:r>
      <w:r>
        <w:t>2005,</w:t>
      </w:r>
      <w:r>
        <w:t> </w:t>
      </w:r>
      <w:r>
        <w:rPr>
          <w:b/>
          <w:i/>
        </w:rPr>
        <w:t>Taxes</w:t>
      </w:r>
      <w:r>
        <w:rPr>
          <w:b/>
          <w:i/>
        </w:rPr>
        <w:t> </w:t>
      </w:r>
      <w:r>
        <w:rPr>
          <w:b/>
          <w:i/>
        </w:rPr>
        <w:t>and</w:t>
      </w:r>
      <w:r>
        <w:rPr>
          <w:b/>
          <w:i/>
        </w:rPr>
        <w:t> </w:t>
      </w:r>
      <w:r>
        <w:rPr>
          <w:b/>
          <w:i/>
        </w:rPr>
        <w:t>Business </w:t>
      </w:r>
      <w:r>
        <w:rPr>
          <w:b/>
          <w:i/>
        </w:rPr>
        <w:t>Strategy:</w:t>
      </w:r>
      <w:r>
        <w:rPr>
          <w:b/>
          <w:i/>
        </w:rPr>
        <w:t> </w:t>
      </w:r>
      <w:r>
        <w:rPr>
          <w:b/>
          <w:i/>
        </w:rPr>
        <w:t>A</w:t>
      </w:r>
      <w:r>
        <w:rPr>
          <w:b/>
          <w:i/>
        </w:rPr>
        <w:t> </w:t>
      </w:r>
      <w:r>
        <w:rPr>
          <w:b/>
          <w:i/>
        </w:rPr>
        <w:t>Planning</w:t>
      </w:r>
      <w:r>
        <w:rPr>
          <w:b/>
          <w:i/>
        </w:rPr>
        <w:t> </w:t>
      </w:r>
      <w:r>
        <w:rPr>
          <w:b/>
          <w:i/>
        </w:rPr>
        <w:t>Approach</w:t>
      </w:r>
      <w:r>
        <w:rPr>
          <w:b/>
          <w:i/>
        </w:rPr>
        <w:t> </w:t>
      </w:r>
      <w:r>
        <w:t>(</w:t>
      </w:r>
      <w:r>
        <w:t>Third</w:t>
      </w:r>
      <w:r>
        <w:t> </w:t>
      </w:r>
      <w:r>
        <w:t>Ed.</w:t>
      </w:r>
      <w:r>
        <w:t>)</w:t>
      </w:r>
      <w:r>
        <w:t>,</w:t>
      </w:r>
      <w:r>
        <w:t> </w:t>
      </w:r>
      <w:r>
        <w:t>NJ,</w:t>
      </w:r>
      <w:r>
        <w:t> </w:t>
      </w:r>
      <w:r>
        <w:t>Upper</w:t>
      </w:r>
      <w:r>
        <w:t> </w:t>
      </w:r>
      <w:r>
        <w:t>Saddle</w:t>
      </w:r>
      <w:r>
        <w:t> </w:t>
      </w:r>
      <w:r>
        <w:t>River.</w:t>
      </w:r>
    </w:p>
    <w:p w:rsidR="0018722C">
      <w:pPr>
        <w:pStyle w:val="ab"/>
        <w:topLinePunct/>
        <w:ind w:left="200" w:hangingChars="200" w:hanging="200"/>
      </w:pPr>
      <w:bookmarkStart w:name="_bookmark259" w:id="507"/>
      <w:bookmarkEnd w:id="507"/>
      <w:r>
        <w:t>[</w:t>
      </w:r>
      <w:r>
        <w:t xml:space="preserve">214</w:t>
      </w:r>
      <w:r>
        <w:t>]</w:t>
      </w:r>
      <w:r w:rsidRPr="00281126">
        <w:t xml:space="preserve"> </w:t>
      </w:r>
      <w:r/>
      <w:bookmarkStart w:name="_bookmark259" w:id="508"/>
      <w:bookmarkEnd w:id="508"/>
      <w:r>
        <w:t>Sc</w:t>
      </w:r>
      <w:r>
        <w:t>hotter,</w:t>
      </w:r>
      <w:r>
        <w:t> </w:t>
      </w:r>
      <w:r>
        <w:t xml:space="preserve">A.,</w:t>
      </w:r>
      <w:r>
        <w:t xml:space="preserve"> </w:t>
      </w:r>
      <w:r>
        <w:t>2008,</w:t>
      </w:r>
      <w:r>
        <w:t>"</w:t>
      </w:r>
      <w:r w:rsidR="004B696B">
        <w:t xml:space="preserve"> </w:t>
      </w:r>
      <w:r w:rsidR="004B696B">
        <w:t>The</w:t>
      </w:r>
      <w:r>
        <w:t> </w:t>
      </w:r>
      <w:r>
        <w:t>Economic</w:t>
      </w:r>
      <w:r>
        <w:t> </w:t>
      </w:r>
      <w:r>
        <w:t>Theory</w:t>
      </w:r>
      <w:r>
        <w:t> </w:t>
      </w:r>
      <w:r>
        <w:t>of</w:t>
      </w:r>
      <w:r>
        <w:t> </w:t>
      </w:r>
      <w:r>
        <w:t>Social</w:t>
      </w:r>
      <w:r>
        <w:t> </w:t>
      </w:r>
      <w:r>
        <w:t>Institutions",</w:t>
      </w:r>
      <w:r>
        <w:t> </w:t>
      </w:r>
      <w:r>
        <w:rPr>
          <w:b/>
          <w:i/>
        </w:rPr>
        <w:t>Cambridge</w:t>
      </w:r>
      <w:r>
        <w:rPr>
          <w:b/>
          <w:i/>
        </w:rPr>
        <w:t> </w:t>
      </w:r>
      <w:r>
        <w:rPr>
          <w:b/>
          <w:i/>
        </w:rPr>
        <w:t>Books</w:t>
      </w:r>
      <w:r>
        <w:t>.</w:t>
      </w:r>
    </w:p>
    <w:p w:rsidR="0018722C">
      <w:pPr>
        <w:pStyle w:val="ab"/>
        <w:topLinePunct/>
        <w:ind w:left="200" w:hangingChars="200" w:hanging="200"/>
      </w:pPr>
      <w:bookmarkStart w:name="_bookmark260" w:id="509"/>
      <w:bookmarkEnd w:id="509"/>
      <w:r>
        <w:t>[</w:t>
      </w:r>
      <w:r>
        <w:t xml:space="preserve">215</w:t>
      </w:r>
      <w:r>
        <w:t>]</w:t>
      </w:r>
      <w:r w:rsidRPr="00281126">
        <w:t xml:space="preserve"> </w:t>
      </w:r>
      <w:r/>
      <w:bookmarkStart w:name="_bookmark260" w:id="510"/>
      <w:bookmarkEnd w:id="510"/>
      <w:r>
        <w:t>Sc</w:t>
      </w:r>
      <w:r>
        <w:t>hroth, E., and </w:t>
      </w:r>
      <w:r>
        <w:t>Szalay, </w:t>
      </w:r>
      <w:r>
        <w:t xml:space="preserve">D.,</w:t>
      </w:r>
      <w:r>
        <w:t xml:space="preserve"> </w:t>
      </w:r>
      <w:r>
        <w:t>2010,</w:t>
      </w:r>
      <w:r>
        <w:t xml:space="preserve">"</w:t>
      </w:r>
      <w:r w:rsidR="004B696B">
        <w:t xml:space="preserve"> </w:t>
      </w:r>
      <w:r w:rsidR="004B696B">
        <w:t xml:space="preserve">Cash Breeds Success: the Role of Financing Constraints in Patent Races", </w:t>
      </w:r>
      <w:r>
        <w:rPr>
          <w:b/>
          <w:i/>
        </w:rPr>
        <w:t>Review of Finance</w:t>
      </w:r>
      <w:r>
        <w:t>, 14</w:t>
      </w:r>
      <w:r>
        <w:t>(</w:t>
      </w:r>
      <w:r>
        <w:t>1</w:t>
      </w:r>
      <w:r>
        <w:t>)</w:t>
      </w:r>
      <w:r>
        <w:t>,</w:t>
      </w:r>
      <w:r>
        <w:t> </w:t>
      </w:r>
      <w:r>
        <w:t>73-118.</w:t>
      </w:r>
    </w:p>
    <w:p w:rsidR="0018722C">
      <w:pPr>
        <w:pStyle w:val="ab"/>
        <w:topLinePunct/>
        <w:ind w:left="200" w:hangingChars="200" w:hanging="200"/>
      </w:pPr>
      <w:bookmarkStart w:name="_bookmark261" w:id="511"/>
      <w:bookmarkEnd w:id="511"/>
      <w:r>
        <w:t>[</w:t>
      </w:r>
      <w:r>
        <w:t xml:space="preserve">216</w:t>
      </w:r>
      <w:r>
        <w:t>]</w:t>
      </w:r>
      <w:r w:rsidRPr="00281126">
        <w:t xml:space="preserve"> </w:t>
      </w:r>
      <w:r/>
      <w:bookmarkStart w:name="_bookmark261" w:id="512"/>
      <w:bookmarkEnd w:id="512"/>
      <w:r>
        <w:t>Sc</w:t>
      </w:r>
      <w:r>
        <w:t>hultz,</w:t>
      </w:r>
      <w:r>
        <w:t> </w:t>
      </w:r>
      <w:r>
        <w:t>T.</w:t>
      </w:r>
      <w:r>
        <w:t> </w:t>
      </w:r>
      <w:r>
        <w:t xml:space="preserve">W.,</w:t>
      </w:r>
      <w:r>
        <w:t xml:space="preserve"> </w:t>
      </w:r>
      <w:r>
        <w:t>1968,</w:t>
      </w:r>
      <w:r>
        <w:t>"</w:t>
      </w:r>
      <w:r w:rsidR="004B696B">
        <w:t xml:space="preserve"> </w:t>
      </w:r>
      <w:r w:rsidR="004B696B">
        <w:t>Institutions</w:t>
      </w:r>
      <w:r>
        <w:t> </w:t>
      </w:r>
      <w:r>
        <w:t>and</w:t>
      </w:r>
      <w:r>
        <w:t> </w:t>
      </w:r>
      <w:r>
        <w:t>the</w:t>
      </w:r>
      <w:r>
        <w:t> </w:t>
      </w:r>
      <w:r>
        <w:t>Rising</w:t>
      </w:r>
      <w:r>
        <w:t> </w:t>
      </w:r>
      <w:r>
        <w:t>Economic</w:t>
      </w:r>
      <w:r>
        <w:t> </w:t>
      </w:r>
      <w:r>
        <w:t>Value </w:t>
      </w:r>
      <w:r>
        <w:t>of</w:t>
      </w:r>
      <w:r>
        <w:t> </w:t>
      </w:r>
      <w:r>
        <w:t>Man",</w:t>
      </w:r>
      <w:r>
        <w:t> </w:t>
      </w:r>
      <w:r>
        <w:rPr>
          <w:b/>
          <w:i/>
        </w:rPr>
        <w:t>American</w:t>
      </w:r>
      <w:r>
        <w:rPr>
          <w:b/>
          <w:i/>
        </w:rPr>
        <w:t> </w:t>
      </w:r>
      <w:r>
        <w:rPr>
          <w:b/>
          <w:i/>
        </w:rPr>
        <w:t>Journal</w:t>
      </w:r>
      <w:r>
        <w:rPr>
          <w:b/>
          <w:i/>
        </w:rPr>
        <w:t> </w:t>
      </w:r>
      <w:r>
        <w:rPr>
          <w:b/>
          <w:i/>
        </w:rPr>
        <w:t>of </w:t>
      </w:r>
      <w:r>
        <w:rPr>
          <w:b/>
          <w:i/>
        </w:rPr>
        <w:t>Agricultural Economics</w:t>
      </w:r>
      <w:r>
        <w:t>, 50</w:t>
      </w:r>
      <w:r>
        <w:t>(</w:t>
      </w:r>
      <w:r>
        <w:t>5</w:t>
      </w:r>
      <w:r>
        <w:t>)</w:t>
      </w:r>
      <w:r>
        <w:t>,</w:t>
      </w:r>
      <w:r>
        <w:t> </w:t>
      </w:r>
      <w:r>
        <w:t>1113-1122.</w:t>
      </w:r>
    </w:p>
    <w:p w:rsidR="0018722C">
      <w:pPr>
        <w:pStyle w:val="ab"/>
        <w:topLinePunct/>
        <w:ind w:left="200" w:hangingChars="200" w:hanging="200"/>
      </w:pPr>
      <w:bookmarkStart w:name="_bookmark262" w:id="513"/>
      <w:bookmarkEnd w:id="513"/>
      <w:r>
        <w:t>[</w:t>
      </w:r>
      <w:r>
        <w:t xml:space="preserve">217</w:t>
      </w:r>
      <w:r>
        <w:t>]</w:t>
      </w:r>
      <w:r w:rsidRPr="00281126">
        <w:t xml:space="preserve"> </w:t>
      </w:r>
      <w:r/>
      <w:bookmarkStart w:name="_bookmark262" w:id="514"/>
      <w:bookmarkEnd w:id="514"/>
      <w:r>
        <w:t>Sc</w:t>
      </w:r>
      <w:r>
        <w:t>humpeter,</w:t>
      </w:r>
      <w:r>
        <w:t> </w:t>
      </w:r>
      <w:r>
        <w:t>J.</w:t>
      </w:r>
      <w:r>
        <w:t> </w:t>
      </w:r>
      <w:r>
        <w:t xml:space="preserve">A.,</w:t>
      </w:r>
      <w:r>
        <w:t xml:space="preserve"> </w:t>
      </w:r>
      <w:r>
        <w:t>1912,</w:t>
      </w:r>
      <w:r>
        <w:t>"</w:t>
      </w:r>
      <w:r w:rsidR="004B696B">
        <w:t xml:space="preserve"> </w:t>
      </w:r>
      <w:r w:rsidR="004B696B">
        <w:t>The</w:t>
      </w:r>
      <w:r>
        <w:t> </w:t>
      </w:r>
      <w:r>
        <w:t>Theory</w:t>
      </w:r>
      <w:r>
        <w:t> </w:t>
      </w:r>
      <w:r>
        <w:t>of</w:t>
      </w:r>
      <w:r>
        <w:t> </w:t>
      </w:r>
      <w:r>
        <w:t>Economic</w:t>
      </w:r>
      <w:r>
        <w:t> </w:t>
      </w:r>
      <w:r>
        <w:t>Development:</w:t>
      </w:r>
      <w:r>
        <w:t> </w:t>
      </w:r>
      <w:r>
        <w:t>An</w:t>
      </w:r>
      <w:r>
        <w:t> </w:t>
      </w:r>
      <w:r>
        <w:t>Inquiry</w:t>
      </w:r>
      <w:r>
        <w:t> </w:t>
      </w:r>
      <w:r>
        <w:t>Into</w:t>
      </w:r>
      <w:r>
        <w:t> </w:t>
      </w:r>
      <w:r>
        <w:t>Profits,</w:t>
      </w:r>
      <w:r>
        <w:t> </w:t>
      </w:r>
      <w:r>
        <w:t>Capital, Credit, Interest, and the Business Cycle", </w:t>
      </w:r>
      <w:r>
        <w:rPr>
          <w:b/>
          <w:i/>
        </w:rPr>
        <w:t>Cambridge MA: Harvard University</w:t>
      </w:r>
      <w:r>
        <w:rPr>
          <w:b/>
          <w:i/>
        </w:rPr>
        <w:t> </w:t>
      </w:r>
      <w:r>
        <w:rPr>
          <w:b/>
          <w:i/>
        </w:rPr>
        <w:t>Press</w:t>
      </w:r>
      <w:r>
        <w:t>.</w:t>
      </w:r>
    </w:p>
    <w:p w:rsidR="0018722C">
      <w:pPr>
        <w:pStyle w:val="ab"/>
        <w:topLinePunct/>
        <w:ind w:left="200" w:hangingChars="200" w:hanging="200"/>
      </w:pPr>
      <w:bookmarkStart w:name="_bookmark263" w:id="515"/>
      <w:bookmarkEnd w:id="515"/>
      <w:r>
        <w:t>[</w:t>
      </w:r>
      <w:r>
        <w:t xml:space="preserve">218</w:t>
      </w:r>
      <w:r>
        <w:t>]</w:t>
      </w:r>
      <w:r w:rsidRPr="00281126">
        <w:t xml:space="preserve"> </w:t>
      </w:r>
      <w:r/>
      <w:bookmarkStart w:name="_bookmark263" w:id="516"/>
      <w:bookmarkEnd w:id="516"/>
      <w:r>
        <w:t>S</w:t>
      </w:r>
      <w:r>
        <w:t>hapiro, C., and </w:t>
      </w:r>
      <w:r>
        <w:t>Varian, </w:t>
      </w:r>
      <w:r>
        <w:t xml:space="preserve">H. R.,</w:t>
      </w:r>
      <w:r>
        <w:t xml:space="preserve"> </w:t>
      </w:r>
      <w:r>
        <w:t>1999,</w:t>
      </w:r>
      <w:r>
        <w:t xml:space="preserve">"</w:t>
      </w:r>
      <w:r w:rsidR="004B696B">
        <w:t xml:space="preserve"> </w:t>
      </w:r>
      <w:r w:rsidR="004B696B">
        <w:t xml:space="preserve">The Art of Standards </w:t>
      </w:r>
      <w:r>
        <w:t>Wars", </w:t>
      </w:r>
      <w:r>
        <w:rPr>
          <w:b/>
          <w:i/>
        </w:rPr>
        <w:t>California</w:t>
      </w:r>
      <w:r>
        <w:rPr>
          <w:b/>
          <w:i/>
        </w:rPr>
        <w:t> </w:t>
      </w:r>
      <w:r>
        <w:rPr>
          <w:b/>
          <w:i/>
        </w:rPr>
        <w:t>Management </w:t>
      </w:r>
      <w:r>
        <w:rPr>
          <w:b/>
          <w:i/>
        </w:rPr>
        <w:t>Review</w:t>
      </w:r>
      <w:r>
        <w:t>, 41</w:t>
      </w:r>
      <w:r>
        <w:t>(</w:t>
      </w:r>
      <w:r>
        <w:t>2</w:t>
      </w:r>
      <w:r>
        <w:t>)</w:t>
      </w:r>
      <w:r>
        <w:t>,</w:t>
      </w:r>
      <w:r>
        <w:t> </w:t>
      </w:r>
      <w:r>
        <w:t>8-32</w:t>
      </w:r>
      <w:r>
        <w:t>.</w:t>
      </w:r>
    </w:p>
    <w:p w:rsidR="0018722C">
      <w:pPr>
        <w:pStyle w:val="ab"/>
        <w:topLinePunct/>
        <w:ind w:left="200" w:hangingChars="200" w:hanging="200"/>
      </w:pPr>
      <w:bookmarkStart w:name="_bookmark264" w:id="517"/>
      <w:bookmarkEnd w:id="517"/>
      <w:r>
        <w:t>[</w:t>
      </w:r>
      <w:r>
        <w:t xml:space="preserve">219</w:t>
      </w:r>
      <w:r>
        <w:t>]</w:t>
      </w:r>
      <w:r w:rsidRPr="00281126">
        <w:t xml:space="preserve"> </w:t>
      </w:r>
      <w:r/>
      <w:bookmarkStart w:name="_bookmark264" w:id="518"/>
      <w:bookmarkEnd w:id="518"/>
      <w:r>
        <w:t>S</w:t>
      </w:r>
      <w:r>
        <w:t>hefer,</w:t>
      </w:r>
      <w:r>
        <w:t> </w:t>
      </w:r>
      <w:r>
        <w:t>D.,</w:t>
      </w:r>
      <w:r>
        <w:t> </w:t>
      </w:r>
      <w:r>
        <w:t>and</w:t>
      </w:r>
      <w:r>
        <w:t> </w:t>
      </w:r>
      <w:r>
        <w:t>Frenkel,</w:t>
      </w:r>
      <w:r>
        <w:t> </w:t>
      </w:r>
      <w:r>
        <w:t xml:space="preserve">A.,</w:t>
      </w:r>
      <w:r>
        <w:t xml:space="preserve"> </w:t>
      </w:r>
      <w:r>
        <w:t>2005,</w:t>
      </w:r>
      <w:r>
        <w:t>"</w:t>
      </w:r>
      <w:r w:rsidR="004B696B">
        <w:t xml:space="preserve"> </w:t>
      </w:r>
      <w:r w:rsidR="004B696B">
        <w:t>R&amp;D,</w:t>
      </w:r>
      <w:r>
        <w:t> </w:t>
      </w:r>
      <w:r>
        <w:t>Firm</w:t>
      </w:r>
      <w:r>
        <w:t> </w:t>
      </w:r>
      <w:r>
        <w:t>Size</w:t>
      </w:r>
      <w:r>
        <w:t> </w:t>
      </w:r>
      <w:r>
        <w:t>and</w:t>
      </w:r>
      <w:r>
        <w:t> </w:t>
      </w:r>
      <w:r>
        <w:t>Innovation:</w:t>
      </w:r>
      <w:r>
        <w:t> </w:t>
      </w:r>
      <w:r>
        <w:t>An</w:t>
      </w:r>
      <w:r>
        <w:t> </w:t>
      </w:r>
      <w:r>
        <w:t>Empirical</w:t>
      </w:r>
      <w:r>
        <w:t> </w:t>
      </w:r>
      <w:r>
        <w:t xml:space="preserve">Analysis",</w:t>
      </w:r>
      <w:r>
        <w:t xml:space="preserve"> </w:t>
      </w:r>
      <w:r>
        <w:rPr>
          <w:rFonts w:cstheme="minorBidi" w:hAnsiTheme="minorHAnsi" w:eastAsiaTheme="minorHAnsi" w:asciiTheme="minorHAnsi" w:ascii="Times New Roman"/>
          <w:b/>
          <w:i/>
        </w:rPr>
        <w:t>Technovation</w:t>
      </w:r>
      <w:r>
        <w:rPr>
          <w:rFonts w:ascii="Times New Roman" w:cstheme="minorBidi" w:hAnsiTheme="minorHAnsi" w:eastAsiaTheme="minorHAnsi"/>
        </w:rPr>
        <w:t>, 25</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25-32.</w:t>
      </w:r>
    </w:p>
    <w:p w:rsidR="0018722C">
      <w:pPr>
        <w:pStyle w:val="ab"/>
        <w:topLinePunct/>
        <w:ind w:left="200" w:hangingChars="200" w:hanging="200"/>
      </w:pPr>
      <w:bookmarkStart w:name="_bookmark265" w:id="519"/>
      <w:bookmarkEnd w:id="519"/>
      <w:r>
        <w:t>[</w:t>
      </w:r>
      <w:r>
        <w:t xml:space="preserve">220</w:t>
      </w:r>
      <w:r>
        <w:t>]</w:t>
      </w:r>
      <w:r w:rsidRPr="00281126">
        <w:t xml:space="preserve"> </w:t>
      </w:r>
      <w:r/>
      <w:bookmarkStart w:name="_bookmark265" w:id="520"/>
      <w:bookmarkEnd w:id="520"/>
      <w:r>
        <w:t>S</w:t>
      </w:r>
      <w:r>
        <w:t>hleifer,</w:t>
      </w:r>
      <w:r>
        <w:t> </w:t>
      </w:r>
      <w:r>
        <w:t xml:space="preserve">A.,</w:t>
      </w:r>
      <w:r>
        <w:t xml:space="preserve"> </w:t>
      </w:r>
      <w:r>
        <w:t>1998,</w:t>
      </w:r>
      <w:r>
        <w:t>"</w:t>
      </w:r>
      <w:r w:rsidR="004B696B">
        <w:t xml:space="preserve"> </w:t>
      </w:r>
      <w:r w:rsidR="004B696B">
        <w:t>State</w:t>
      </w:r>
      <w:r>
        <w:t> </w:t>
      </w:r>
      <w:r>
        <w:t>Versus </w:t>
      </w:r>
      <w:r>
        <w:t>Private</w:t>
      </w:r>
      <w:r>
        <w:t> </w:t>
      </w:r>
      <w:r>
        <w:t>Ownership",</w:t>
      </w:r>
      <w:r>
        <w:t> </w:t>
      </w:r>
      <w:r>
        <w:t>The</w:t>
      </w:r>
      <w:r>
        <w:t> </w:t>
      </w:r>
      <w:r>
        <w:rPr>
          <w:b/>
          <w:i/>
        </w:rPr>
        <w:t>Journal</w:t>
      </w:r>
      <w:r>
        <w:rPr>
          <w:b/>
          <w:i/>
        </w:rPr>
        <w:t> </w:t>
      </w:r>
      <w:r>
        <w:rPr>
          <w:b/>
          <w:i/>
        </w:rPr>
        <w:t>of</w:t>
      </w:r>
      <w:r>
        <w:rPr>
          <w:b/>
          <w:i/>
        </w:rPr>
        <w:t> </w:t>
      </w:r>
      <w:r>
        <w:rPr>
          <w:b/>
          <w:i/>
        </w:rPr>
        <w:t>Economic</w:t>
      </w:r>
      <w:r>
        <w:rPr>
          <w:b/>
          <w:i/>
        </w:rPr>
        <w:t> </w:t>
      </w:r>
      <w:r>
        <w:rPr>
          <w:b/>
          <w:i/>
        </w:rPr>
        <w:t>Perspectives</w:t>
      </w:r>
      <w:r>
        <w:t>, 12</w:t>
      </w:r>
      <w:r>
        <w:t>(</w:t>
      </w:r>
      <w:r>
        <w:t>4</w:t>
      </w:r>
      <w:r>
        <w:t>)</w:t>
      </w:r>
      <w:r>
        <w:t>,</w:t>
      </w:r>
      <w:r>
        <w:t> </w:t>
      </w:r>
      <w:r>
        <w:t>133-150.</w:t>
      </w:r>
    </w:p>
    <w:p w:rsidR="0018722C">
      <w:pPr>
        <w:pStyle w:val="ab"/>
        <w:topLinePunct/>
        <w:ind w:left="200" w:hangingChars="200" w:hanging="200"/>
      </w:pPr>
      <w:bookmarkStart w:name="_bookmark266" w:id="521"/>
      <w:bookmarkEnd w:id="521"/>
      <w:r>
        <w:t>[</w:t>
      </w:r>
      <w:r>
        <w:t xml:space="preserve">221</w:t>
      </w:r>
      <w:r>
        <w:t>]</w:t>
      </w:r>
      <w:r w:rsidRPr="00281126">
        <w:t xml:space="preserve"> </w:t>
      </w:r>
      <w:r/>
      <w:bookmarkStart w:name="_bookmark266" w:id="522"/>
      <w:bookmarkEnd w:id="522"/>
      <w:r>
        <w:t>S</w:t>
      </w:r>
      <w:r>
        <w:t>hleifer,</w:t>
      </w:r>
      <w:r>
        <w:t> </w:t>
      </w:r>
      <w:r>
        <w:t>A.,</w:t>
      </w:r>
      <w:r>
        <w:t> </w:t>
      </w:r>
      <w:r>
        <w:t>and</w:t>
      </w:r>
      <w:r>
        <w:t> </w:t>
      </w:r>
      <w:r>
        <w:t>Vishny, </w:t>
      </w:r>
      <w:r>
        <w:t>R.</w:t>
      </w:r>
      <w:r>
        <w:t> </w:t>
      </w:r>
      <w:r>
        <w:t xml:space="preserve">W.,</w:t>
      </w:r>
      <w:r>
        <w:t xml:space="preserve"> </w:t>
      </w:r>
      <w:r>
        <w:t>1993,</w:t>
      </w:r>
      <w:r>
        <w:t>"</w:t>
      </w:r>
      <w:r w:rsidR="004B696B">
        <w:t xml:space="preserve"> </w:t>
      </w:r>
      <w:r w:rsidR="004B696B">
        <w:t>Corruption",</w:t>
      </w:r>
      <w:r>
        <w:t> </w:t>
      </w:r>
      <w:r>
        <w:t>The</w:t>
      </w:r>
      <w:r>
        <w:t> </w:t>
      </w:r>
      <w:r>
        <w:rPr>
          <w:b/>
          <w:i/>
        </w:rPr>
        <w:t>Quarterly</w:t>
      </w:r>
      <w:r>
        <w:rPr>
          <w:b/>
          <w:i/>
        </w:rPr>
        <w:t> </w:t>
      </w:r>
      <w:r>
        <w:rPr>
          <w:b/>
          <w:i/>
        </w:rPr>
        <w:t>Journal</w:t>
      </w:r>
      <w:r>
        <w:rPr>
          <w:b/>
          <w:i/>
        </w:rPr>
        <w:t> </w:t>
      </w:r>
      <w:r>
        <w:rPr>
          <w:b/>
          <w:i/>
        </w:rPr>
        <w:t>of</w:t>
      </w:r>
      <w:r>
        <w:rPr>
          <w:b/>
          <w:i/>
        </w:rPr>
        <w:t> </w:t>
      </w:r>
      <w:r>
        <w:rPr>
          <w:b/>
          <w:i/>
        </w:rPr>
        <w:t>Economics</w:t>
      </w:r>
      <w:r>
        <w:t>, 108</w:t>
      </w:r>
      <w:r>
        <w:t>(</w:t>
      </w:r>
      <w:r>
        <w:t>3</w:t>
      </w:r>
      <w:r>
        <w:t>)</w:t>
      </w:r>
      <w:r>
        <w:t>,</w:t>
      </w:r>
      <w:r>
        <w:t> </w:t>
      </w:r>
      <w:r>
        <w:t>599-617.</w:t>
      </w:r>
    </w:p>
    <w:p w:rsidR="0018722C">
      <w:pPr>
        <w:pStyle w:val="ab"/>
        <w:topLinePunct/>
        <w:ind w:left="200" w:hangingChars="200" w:hanging="200"/>
      </w:pPr>
      <w:bookmarkStart w:name="_bookmark267" w:id="523"/>
      <w:bookmarkEnd w:id="523"/>
      <w:r>
        <w:t>[</w:t>
      </w:r>
      <w:r>
        <w:t xml:space="preserve">222</w:t>
      </w:r>
      <w:r>
        <w:t>]</w:t>
      </w:r>
      <w:r w:rsidRPr="00281126">
        <w:t xml:space="preserve"> </w:t>
      </w:r>
      <w:r/>
      <w:bookmarkStart w:name="_bookmark267" w:id="524"/>
      <w:bookmarkEnd w:id="524"/>
      <w:r>
        <w:t>S</w:t>
      </w:r>
      <w:r>
        <w:t>hleifer,</w:t>
      </w:r>
      <w:r>
        <w:t> </w:t>
      </w:r>
      <w:r>
        <w:t>A.,</w:t>
      </w:r>
      <w:r>
        <w:t> </w:t>
      </w:r>
      <w:r>
        <w:t>and</w:t>
      </w:r>
      <w:r>
        <w:t> </w:t>
      </w:r>
      <w:r>
        <w:t>Vishny, </w:t>
      </w:r>
      <w:r>
        <w:t>R.</w:t>
      </w:r>
      <w:r>
        <w:t> </w:t>
      </w:r>
      <w:r>
        <w:t xml:space="preserve">W.,</w:t>
      </w:r>
      <w:r>
        <w:t xml:space="preserve"> </w:t>
      </w:r>
      <w:r>
        <w:t>1994,</w:t>
      </w:r>
      <w:r>
        <w:t>"</w:t>
      </w:r>
      <w:r w:rsidR="004B696B">
        <w:t xml:space="preserve"> </w:t>
      </w:r>
      <w:r w:rsidR="004B696B">
        <w:t>Politicians</w:t>
      </w:r>
      <w:r>
        <w:t> </w:t>
      </w:r>
      <w:r>
        <w:t>and</w:t>
      </w:r>
      <w:r>
        <w:t> </w:t>
      </w:r>
      <w:r>
        <w:t>Firms",</w:t>
      </w:r>
      <w:r>
        <w:t> </w:t>
      </w:r>
      <w:r>
        <w:t>The</w:t>
      </w:r>
      <w:r>
        <w:t> </w:t>
      </w:r>
      <w:r>
        <w:rPr>
          <w:b/>
          <w:i/>
        </w:rPr>
        <w:t>Quarterly</w:t>
      </w:r>
      <w:r>
        <w:rPr>
          <w:b/>
          <w:i/>
        </w:rPr>
        <w:t> </w:t>
      </w:r>
      <w:r>
        <w:rPr>
          <w:b/>
          <w:i/>
        </w:rPr>
        <w:t>Journal</w:t>
      </w:r>
      <w:r>
        <w:rPr>
          <w:b/>
          <w:i/>
        </w:rPr>
        <w:t> </w:t>
      </w:r>
      <w:r>
        <w:rPr>
          <w:b/>
          <w:i/>
        </w:rPr>
        <w:t>of </w:t>
      </w:r>
      <w:r>
        <w:rPr>
          <w:b/>
          <w:i/>
        </w:rPr>
        <w:t>Economics</w:t>
      </w:r>
      <w:r>
        <w:t>, 109</w:t>
      </w:r>
      <w:r>
        <w:t>(</w:t>
      </w:r>
      <w:r>
        <w:t>4</w:t>
      </w:r>
      <w:r>
        <w:t>)</w:t>
      </w:r>
      <w:r>
        <w:t>,</w:t>
      </w:r>
      <w:r>
        <w:t> </w:t>
      </w:r>
      <w:r>
        <w:t>995-1025.</w:t>
      </w:r>
    </w:p>
    <w:p w:rsidR="0018722C">
      <w:pPr>
        <w:pStyle w:val="ab"/>
        <w:topLinePunct/>
        <w:ind w:left="200" w:hangingChars="200" w:hanging="200"/>
      </w:pPr>
      <w:bookmarkStart w:name="_bookmark268" w:id="525"/>
      <w:bookmarkEnd w:id="525"/>
      <w:r>
        <w:t>[</w:t>
      </w:r>
      <w:r>
        <w:t xml:space="preserve">223</w:t>
      </w:r>
      <w:r>
        <w:t>]</w:t>
      </w:r>
      <w:r w:rsidRPr="00281126">
        <w:t xml:space="preserve"> </w:t>
      </w:r>
      <w:r/>
      <w:bookmarkStart w:name="_bookmark268" w:id="526"/>
      <w:bookmarkEnd w:id="526"/>
      <w:r>
        <w:t>S</w:t>
      </w:r>
      <w:r>
        <w:t>mith,</w:t>
      </w:r>
      <w:r>
        <w:t> </w:t>
      </w:r>
      <w:r>
        <w:t>A.,</w:t>
      </w:r>
      <w:r>
        <w:t> </w:t>
      </w:r>
      <w:r>
        <w:t>and</w:t>
      </w:r>
      <w:r>
        <w:t> </w:t>
      </w:r>
      <w:r>
        <w:t>Garnier,</w:t>
      </w:r>
      <w:r>
        <w:t> </w:t>
      </w:r>
      <w:r>
        <w:t xml:space="preserve">M.,</w:t>
      </w:r>
      <w:r>
        <w:t xml:space="preserve"> </w:t>
      </w:r>
      <w:r>
        <w:t>1845,</w:t>
      </w:r>
      <w:r>
        <w:t> </w:t>
      </w:r>
      <w:r>
        <w:rPr>
          <w:b/>
          <w:i/>
        </w:rPr>
        <w:t>An</w:t>
      </w:r>
      <w:r>
        <w:rPr>
          <w:b/>
          <w:i/>
        </w:rPr>
        <w:t> </w:t>
      </w:r>
      <w:r>
        <w:rPr>
          <w:b/>
          <w:i/>
        </w:rPr>
        <w:t>Inquiry</w:t>
      </w:r>
      <w:r>
        <w:rPr>
          <w:b/>
          <w:i/>
        </w:rPr>
        <w:t> </w:t>
      </w:r>
      <w:r>
        <w:rPr>
          <w:b/>
          <w:i/>
        </w:rPr>
        <w:t>Into</w:t>
      </w:r>
      <w:r>
        <w:rPr>
          <w:b/>
          <w:i/>
        </w:rPr>
        <w:t> </w:t>
      </w:r>
      <w:r>
        <w:rPr>
          <w:b/>
          <w:i/>
        </w:rPr>
        <w:t>the</w:t>
      </w:r>
      <w:r>
        <w:rPr>
          <w:b/>
          <w:i/>
        </w:rPr>
        <w:t> </w:t>
      </w:r>
      <w:r>
        <w:rPr>
          <w:b/>
          <w:i/>
        </w:rPr>
        <w:t>Nature</w:t>
      </w:r>
      <w:r>
        <w:rPr>
          <w:b/>
          <w:i/>
        </w:rPr>
        <w:t> </w:t>
      </w:r>
      <w:r>
        <w:rPr>
          <w:b/>
          <w:i/>
        </w:rPr>
        <w:t>and</w:t>
      </w:r>
      <w:r>
        <w:rPr>
          <w:b/>
          <w:i/>
        </w:rPr>
        <w:t> </w:t>
      </w:r>
      <w:r>
        <w:rPr>
          <w:b/>
          <w:i/>
        </w:rPr>
        <w:t>Causes</w:t>
      </w:r>
      <w:r>
        <w:rPr>
          <w:b/>
          <w:i/>
        </w:rPr>
        <w:t> </w:t>
      </w:r>
      <w:r>
        <w:rPr>
          <w:b/>
          <w:i/>
        </w:rPr>
        <w:t>of</w:t>
      </w:r>
      <w:r>
        <w:rPr>
          <w:b/>
          <w:i/>
        </w:rPr>
        <w:t> </w:t>
      </w:r>
      <w:r>
        <w:rPr>
          <w:b/>
          <w:i/>
        </w:rPr>
        <w:t>the</w:t>
      </w:r>
      <w:r>
        <w:rPr>
          <w:b/>
          <w:i/>
        </w:rPr>
        <w:t> </w:t>
      </w:r>
      <w:r>
        <w:rPr>
          <w:b/>
          <w:i/>
        </w:rPr>
        <w:t>Wealth</w:t>
      </w:r>
      <w:r>
        <w:rPr>
          <w:b/>
          <w:i/>
        </w:rPr>
        <w:t> </w:t>
      </w:r>
      <w:r>
        <w:rPr>
          <w:b/>
          <w:i/>
        </w:rPr>
        <w:t>of </w:t>
      </w:r>
      <w:r>
        <w:rPr>
          <w:b/>
          <w:i/>
        </w:rPr>
        <w:t>Nations</w:t>
      </w:r>
      <w:r>
        <w:t>,</w:t>
      </w:r>
      <w:r>
        <w:t> </w:t>
      </w:r>
      <w:r>
        <w:t>Nelson.</w:t>
      </w:r>
    </w:p>
    <w:p w:rsidR="0018722C">
      <w:pPr>
        <w:pStyle w:val="ab"/>
        <w:topLinePunct/>
        <w:ind w:left="200" w:hangingChars="200" w:hanging="200"/>
      </w:pPr>
      <w:bookmarkStart w:name="_bookmark269" w:id="527"/>
      <w:bookmarkEnd w:id="527"/>
      <w:r>
        <w:t>[</w:t>
      </w:r>
      <w:r>
        <w:t xml:space="preserve">224</w:t>
      </w:r>
      <w:r>
        <w:t>]</w:t>
      </w:r>
      <w:r w:rsidRPr="00281126">
        <w:t xml:space="preserve"> </w:t>
      </w:r>
      <w:r/>
      <w:bookmarkStart w:name="_bookmark269" w:id="528"/>
      <w:bookmarkEnd w:id="528"/>
      <w:r>
        <w:t>S</w:t>
      </w:r>
      <w:r>
        <w:t>tango, </w:t>
      </w:r>
      <w:r>
        <w:t xml:space="preserve">V.,</w:t>
      </w:r>
      <w:r>
        <w:t xml:space="preserve"> </w:t>
      </w:r>
      <w:r>
        <w:t>2004,</w:t>
      </w:r>
      <w:r>
        <w:t xml:space="preserve">"</w:t>
      </w:r>
      <w:r w:rsidR="004B696B">
        <w:t xml:space="preserve"> </w:t>
      </w:r>
      <w:r w:rsidR="004B696B">
        <w:t xml:space="preserve">The </w:t>
      </w:r>
      <w:r>
        <w:t>Economics of Standards </w:t>
      </w:r>
      <w:r>
        <w:t>Wars", </w:t>
      </w:r>
      <w:r>
        <w:rPr>
          <w:b/>
          <w:i/>
        </w:rPr>
        <w:t>Review of Network Economics</w:t>
      </w:r>
      <w:r>
        <w:t>, 3</w:t>
      </w:r>
      <w:r>
        <w:t>(</w:t>
      </w:r>
      <w:r>
        <w:t>1</w:t>
      </w:r>
      <w:r>
        <w:t>)</w:t>
      </w:r>
      <w:r>
        <w:t>, 25-37.</w:t>
      </w:r>
    </w:p>
    <w:p w:rsidR="0018722C">
      <w:pPr>
        <w:pStyle w:val="ab"/>
        <w:topLinePunct/>
        <w:ind w:left="200" w:hangingChars="200" w:hanging="200"/>
      </w:pPr>
      <w:bookmarkStart w:name="_bookmark270" w:id="529"/>
      <w:bookmarkEnd w:id="529"/>
      <w:r>
        <w:t>[</w:t>
      </w:r>
      <w:r>
        <w:t xml:space="preserve">225</w:t>
      </w:r>
      <w:r>
        <w:t>]</w:t>
      </w:r>
      <w:r w:rsidRPr="00281126">
        <w:t xml:space="preserve"> </w:t>
      </w:r>
      <w:r/>
      <w:bookmarkStart w:name="_bookmark270" w:id="530"/>
      <w:bookmarkEnd w:id="530"/>
      <w:r>
        <w:t>S</w:t>
      </w:r>
      <w:r>
        <w:t>tiglitz,</w:t>
      </w:r>
      <w:r>
        <w:t> </w:t>
      </w:r>
      <w:r>
        <w:t>J.</w:t>
      </w:r>
      <w:r>
        <w:t> </w:t>
      </w:r>
      <w:r>
        <w:t xml:space="preserve">E.,</w:t>
      </w:r>
      <w:r>
        <w:t xml:space="preserve"> </w:t>
      </w:r>
      <w:r>
        <w:t>2000,</w:t>
      </w:r>
      <w:r>
        <w:t>"</w:t>
      </w:r>
      <w:r w:rsidR="004B696B">
        <w:t xml:space="preserve"> </w:t>
      </w:r>
      <w:r w:rsidR="004B696B">
        <w:t>Formal</w:t>
      </w:r>
      <w:r>
        <w:t> </w:t>
      </w:r>
      <w:r>
        <w:t>and</w:t>
      </w:r>
      <w:r>
        <w:t> </w:t>
      </w:r>
      <w:r>
        <w:t>Informal</w:t>
      </w:r>
      <w:r>
        <w:t> </w:t>
      </w:r>
      <w:r>
        <w:t>Institutions",</w:t>
      </w:r>
      <w:r>
        <w:t> </w:t>
      </w:r>
      <w:r>
        <w:rPr>
          <w:b/>
          <w:i/>
        </w:rPr>
        <w:t>Social</w:t>
      </w:r>
      <w:r>
        <w:rPr>
          <w:b/>
          <w:i/>
        </w:rPr>
        <w:t> </w:t>
      </w:r>
      <w:r>
        <w:rPr>
          <w:b/>
          <w:i/>
        </w:rPr>
        <w:t>Capital:</w:t>
      </w:r>
      <w:r>
        <w:rPr>
          <w:b/>
          <w:i/>
        </w:rPr>
        <w:t> </w:t>
      </w:r>
      <w:r>
        <w:rPr>
          <w:b/>
          <w:i/>
        </w:rPr>
        <w:t>A</w:t>
      </w:r>
      <w:r>
        <w:rPr>
          <w:b/>
          <w:i/>
        </w:rPr>
        <w:t> </w:t>
      </w:r>
      <w:r>
        <w:rPr>
          <w:b/>
          <w:i/>
        </w:rPr>
        <w:t>Multifaceted </w:t>
      </w:r>
      <w:r>
        <w:rPr>
          <w:b/>
          <w:i/>
        </w:rPr>
        <w:t>Perspective</w:t>
      </w:r>
      <w:r>
        <w:t>,</w:t>
      </w:r>
      <w:r>
        <w:t> </w:t>
      </w:r>
      <w:r>
        <w:t>59-70.</w:t>
      </w:r>
    </w:p>
    <w:p w:rsidR="0018722C">
      <w:pPr>
        <w:pStyle w:val="ab"/>
        <w:topLinePunct/>
        <w:ind w:left="200" w:hangingChars="200" w:hanging="200"/>
      </w:pPr>
      <w:bookmarkStart w:name="_bookmark271" w:id="531"/>
      <w:bookmarkEnd w:id="531"/>
      <w:r>
        <w:t>[</w:t>
      </w:r>
      <w:r>
        <w:t xml:space="preserve">226</w:t>
      </w:r>
      <w:r>
        <w:t>]</w:t>
      </w:r>
      <w:r w:rsidRPr="00281126">
        <w:t xml:space="preserve"> </w:t>
      </w:r>
      <w:r/>
      <w:bookmarkStart w:name="_bookmark271" w:id="532"/>
      <w:bookmarkEnd w:id="532"/>
      <w:r>
        <w:t>S</w:t>
      </w:r>
      <w:r>
        <w:t>tiglitz,</w:t>
      </w:r>
      <w:r>
        <w:t> </w:t>
      </w:r>
      <w:r>
        <w:t>J.</w:t>
      </w:r>
      <w:r>
        <w:t> </w:t>
      </w:r>
      <w:r>
        <w:t xml:space="preserve">E.,</w:t>
      </w:r>
      <w:r>
        <w:t xml:space="preserve"> </w:t>
      </w:r>
      <w:r>
        <w:t>2008,</w:t>
      </w:r>
      <w:r>
        <w:t>"</w:t>
      </w:r>
      <w:r w:rsidR="001852F3">
        <w:t xml:space="preserve"> </w:t>
      </w:r>
      <w:r w:rsidR="001852F3">
        <w:t xml:space="preserve">Is</w:t>
      </w:r>
      <w:r>
        <w:t> </w:t>
      </w:r>
      <w:r>
        <w:t>There</w:t>
      </w:r>
      <w:r>
        <w:t> </w:t>
      </w:r>
      <w:r>
        <w:t>A</w:t>
      </w:r>
      <w:r>
        <w:t> </w:t>
      </w:r>
      <w:r>
        <w:t>Post-Washington</w:t>
      </w:r>
      <w:r>
        <w:t> </w:t>
      </w:r>
      <w:r>
        <w:t>Consensus</w:t>
      </w:r>
      <w:r>
        <w:t> </w:t>
      </w:r>
      <w:r>
        <w:t>Consensus</w:t>
      </w:r>
      <w:r>
        <w:t>",</w:t>
      </w:r>
      <w:r>
        <w:t> </w:t>
      </w:r>
      <w:r>
        <w:t>The</w:t>
      </w:r>
      <w:r/>
      <w:r>
        <w:rPr>
          <w:b/>
          <w:i/>
        </w:rPr>
        <w:t>Washington</w:t>
      </w:r>
      <w:r>
        <w:rPr>
          <w:b/>
          <w:i/>
        </w:rPr>
        <w:t>Consensus</w:t>
      </w:r>
      <w:r>
        <w:rPr>
          <w:b/>
          <w:i/>
        </w:rPr>
        <w:t>Reconsidered:</w:t>
      </w:r>
      <w:r>
        <w:rPr>
          <w:b/>
          <w:i/>
        </w:rPr>
        <w:t> </w:t>
      </w:r>
      <w:r>
        <w:rPr>
          <w:b/>
          <w:i/>
        </w:rPr>
        <w:t>Towards</w:t>
      </w:r>
      <w:r>
        <w:rPr>
          <w:b/>
          <w:i/>
        </w:rPr>
        <w:t>A</w:t>
      </w:r>
      <w:r>
        <w:rPr>
          <w:b/>
          <w:i/>
        </w:rPr>
        <w:t>New</w:t>
      </w:r>
      <w:r>
        <w:rPr>
          <w:b/>
          <w:i/>
        </w:rPr>
        <w:t>Global</w:t>
      </w:r>
      <w:r>
        <w:rPr>
          <w:b/>
          <w:i/>
        </w:rPr>
        <w:t>Governance</w:t>
      </w:r>
      <w:r>
        <w:t>,</w:t>
      </w:r>
      <w:r>
        <w:t> </w:t>
      </w:r>
      <w:r>
        <w:t>41-56.</w:t>
      </w:r>
    </w:p>
    <w:p w:rsidR="0018722C">
      <w:pPr>
        <w:pStyle w:val="ab"/>
        <w:topLinePunct/>
        <w:ind w:left="200" w:hangingChars="200" w:hanging="200"/>
      </w:pPr>
      <w:bookmarkStart w:name="_bookmark272" w:id="533"/>
      <w:bookmarkEnd w:id="533"/>
      <w:r>
        <w:t>[</w:t>
      </w:r>
      <w:r>
        <w:t xml:space="preserve">227</w:t>
      </w:r>
      <w:r>
        <w:t>]</w:t>
      </w:r>
      <w:r w:rsidRPr="00281126">
        <w:t xml:space="preserve"> </w:t>
      </w:r>
      <w:r/>
      <w:bookmarkStart w:name="_bookmark272" w:id="534"/>
      <w:bookmarkEnd w:id="534"/>
      <w:r>
        <w:t>S</w:t>
      </w:r>
      <w:r>
        <w:t xml:space="preserve">tulz, R. M.,</w:t>
      </w:r>
      <w:r>
        <w:t xml:space="preserve"> </w:t>
      </w:r>
      <w:r>
        <w:t>2005,</w:t>
      </w:r>
      <w:r>
        <w:t xml:space="preserve">"</w:t>
      </w:r>
      <w:r w:rsidR="004B696B">
        <w:t xml:space="preserve"> </w:t>
      </w:r>
      <w:r w:rsidR="004B696B">
        <w:t xml:space="preserve">The Limits of Financial Globalization",</w:t>
      </w:r>
      <w:r>
        <w:t> </w:t>
      </w:r>
      <w:r>
        <w:t>The </w:t>
      </w:r>
      <w:r>
        <w:rPr>
          <w:b/>
          <w:i/>
        </w:rPr>
        <w:t>Journal of Finance</w:t>
      </w:r>
      <w:r>
        <w:t>, 60</w:t>
      </w:r>
      <w:r>
        <w:t>(</w:t>
      </w:r>
      <w:r>
        <w:t>4</w:t>
      </w:r>
      <w:r>
        <w:t>)</w:t>
      </w:r>
      <w:r>
        <w:t>, 1595-1638.</w:t>
      </w:r>
    </w:p>
    <w:p w:rsidR="0018722C">
      <w:pPr>
        <w:pStyle w:val="ab"/>
        <w:topLinePunct/>
        <w:ind w:left="200" w:hangingChars="200" w:hanging="200"/>
      </w:pPr>
      <w:bookmarkStart w:name="_bookmark273" w:id="535"/>
      <w:bookmarkEnd w:id="535"/>
      <w:r>
        <w:t>[</w:t>
      </w:r>
      <w:r>
        <w:t xml:space="preserve">228</w:t>
      </w:r>
      <w:r>
        <w:t>]</w:t>
      </w:r>
      <w:r w:rsidRPr="00281126">
        <w:t xml:space="preserve"> </w:t>
      </w:r>
      <w:r/>
      <w:bookmarkStart w:name="_bookmark273" w:id="536"/>
      <w:bookmarkEnd w:id="536"/>
      <w:r>
        <w:t>S</w:t>
      </w:r>
      <w:r>
        <w:t>un,</w:t>
      </w:r>
      <w:r>
        <w:t> </w:t>
      </w:r>
      <w:r>
        <w:t xml:space="preserve">Y.,</w:t>
      </w:r>
      <w:r>
        <w:t xml:space="preserve"> </w:t>
      </w:r>
      <w:r>
        <w:t>2000,</w:t>
      </w:r>
      <w:r>
        <w:t>"</w:t>
      </w:r>
      <w:r w:rsidR="004B696B">
        <w:t xml:space="preserve"> </w:t>
      </w:r>
      <w:r w:rsidR="004B696B">
        <w:t>Spatial</w:t>
      </w:r>
      <w:r>
        <w:t> </w:t>
      </w:r>
      <w:r>
        <w:t>Distribution</w:t>
      </w:r>
      <w:r>
        <w:t> </w:t>
      </w:r>
      <w:r>
        <w:t>of</w:t>
      </w:r>
      <w:r>
        <w:t> </w:t>
      </w:r>
      <w:r>
        <w:t>Patents</w:t>
      </w:r>
      <w:r>
        <w:t> </w:t>
      </w:r>
      <w:r>
        <w:t>in</w:t>
      </w:r>
      <w:r>
        <w:t> </w:t>
      </w:r>
      <w:r>
        <w:t>China",</w:t>
      </w:r>
      <w:r>
        <w:t> </w:t>
      </w:r>
      <w:r>
        <w:rPr>
          <w:b/>
          <w:i/>
        </w:rPr>
        <w:t>Regional</w:t>
      </w:r>
      <w:r>
        <w:rPr>
          <w:b/>
          <w:i/>
        </w:rPr>
        <w:t> </w:t>
      </w:r>
      <w:r>
        <w:rPr>
          <w:b/>
          <w:i/>
        </w:rPr>
        <w:t>Studies</w:t>
      </w:r>
      <w:r>
        <w:t>,</w:t>
      </w:r>
      <w:r>
        <w:t> </w:t>
      </w:r>
      <w:r>
        <w:t>34</w:t>
      </w:r>
      <w:r>
        <w:t>(</w:t>
      </w:r>
      <w:r>
        <w:t>5</w:t>
      </w:r>
      <w:r>
        <w:t>)</w:t>
      </w:r>
      <w:r>
        <w:t>,</w:t>
      </w:r>
      <w:r>
        <w:t> </w:t>
      </w:r>
      <w:r>
        <w:t>441-454.</w:t>
      </w:r>
    </w:p>
    <w:p w:rsidR="0018722C">
      <w:pPr>
        <w:pStyle w:val="ab"/>
        <w:topLinePunct/>
        <w:ind w:left="200" w:hangingChars="200" w:hanging="200"/>
      </w:pPr>
      <w:bookmarkStart w:name="_bookmark274" w:id="537"/>
      <w:bookmarkEnd w:id="537"/>
      <w:r>
        <w:t>[</w:t>
      </w:r>
      <w:r>
        <w:t xml:space="preserve">229</w:t>
      </w:r>
      <w:r>
        <w:t>]</w:t>
      </w:r>
      <w:r w:rsidRPr="00281126">
        <w:t xml:space="preserve"> </w:t>
      </w:r>
      <w:r/>
      <w:bookmarkStart w:name="_bookmark274" w:id="538"/>
      <w:bookmarkEnd w:id="538"/>
      <w:r>
        <w:t>T</w:t>
      </w:r>
      <w:r>
        <w:t>hompson, </w:t>
      </w:r>
      <w:r>
        <w:t>P., </w:t>
      </w:r>
      <w:r>
        <w:t xml:space="preserve">and Fox-Kean, M.,</w:t>
      </w:r>
      <w:r>
        <w:t xml:space="preserve"> </w:t>
      </w:r>
      <w:r>
        <w:t>2005,</w:t>
      </w:r>
      <w:r>
        <w:t xml:space="preserve">"</w:t>
      </w:r>
      <w:r w:rsidR="004B696B">
        <w:t xml:space="preserve"> </w:t>
      </w:r>
      <w:r w:rsidR="004B696B">
        <w:t xml:space="preserve">Patent Citations and the Geography of Knowledge Spillovers:</w:t>
      </w:r>
      <w:r>
        <w:t> </w:t>
      </w:r>
      <w:r>
        <w:t>A</w:t>
      </w:r>
      <w:r>
        <w:t> </w:t>
      </w:r>
      <w:r>
        <w:t>Reassessment",</w:t>
      </w:r>
      <w:r>
        <w:t> </w:t>
      </w:r>
      <w:r>
        <w:rPr>
          <w:b/>
          <w:i/>
        </w:rPr>
        <w:t>American</w:t>
      </w:r>
      <w:r>
        <w:rPr>
          <w:b/>
          <w:i/>
        </w:rPr>
        <w:t> </w:t>
      </w:r>
      <w:r>
        <w:rPr>
          <w:b/>
          <w:i/>
        </w:rPr>
        <w:t>Economic</w:t>
      </w:r>
      <w:r>
        <w:rPr>
          <w:b/>
          <w:i/>
        </w:rPr>
        <w:t> </w:t>
      </w:r>
      <w:r>
        <w:rPr>
          <w:b/>
          <w:i/>
        </w:rPr>
        <w:t>Review</w:t>
      </w:r>
      <w:r>
        <w:t>,</w:t>
      </w:r>
      <w:r>
        <w:t> </w:t>
      </w:r>
      <w:r>
        <w:t>95</w:t>
      </w:r>
      <w:r>
        <w:t>(</w:t>
      </w:r>
      <w:r>
        <w:t>1</w:t>
      </w:r>
      <w:r>
        <w:t>)</w:t>
      </w:r>
      <w:r>
        <w:t>,</w:t>
      </w:r>
      <w:r>
        <w:t> </w:t>
      </w:r>
      <w:r>
        <w:t>450-460.</w:t>
      </w:r>
    </w:p>
    <w:p w:rsidR="0018722C">
      <w:pPr>
        <w:pStyle w:val="ab"/>
        <w:topLinePunct/>
        <w:ind w:left="200" w:hangingChars="200" w:hanging="200"/>
      </w:pPr>
      <w:bookmarkStart w:name="_bookmark275" w:id="539"/>
      <w:bookmarkEnd w:id="539"/>
      <w:r>
        <w:t>[</w:t>
      </w:r>
      <w:r>
        <w:t xml:space="preserve">230</w:t>
      </w:r>
      <w:r>
        <w:t>]</w:t>
      </w:r>
      <w:r w:rsidRPr="00281126">
        <w:t xml:space="preserve"> </w:t>
      </w:r>
      <w:r/>
      <w:bookmarkStart w:name="_bookmark275" w:id="540"/>
      <w:bookmarkEnd w:id="540"/>
      <w:r>
        <w:t>V</w:t>
      </w:r>
      <w:r>
        <w:t>eblen,</w:t>
      </w:r>
      <w:r>
        <w:t> </w:t>
      </w:r>
      <w:r>
        <w:t xml:space="preserve">T.,</w:t>
      </w:r>
      <w:r>
        <w:t xml:space="preserve"> </w:t>
      </w:r>
      <w:r>
        <w:t>1899,</w:t>
      </w:r>
      <w:r>
        <w:t> </w:t>
      </w:r>
      <w:r>
        <w:t>The</w:t>
      </w:r>
      <w:r>
        <w:t> </w:t>
      </w:r>
      <w:r>
        <w:rPr>
          <w:b/>
          <w:i/>
        </w:rPr>
        <w:t>Theory</w:t>
      </w:r>
      <w:r>
        <w:rPr>
          <w:b/>
          <w:i/>
        </w:rPr>
        <w:t> </w:t>
      </w:r>
      <w:r>
        <w:rPr>
          <w:b/>
          <w:i/>
        </w:rPr>
        <w:t>of</w:t>
      </w:r>
      <w:r>
        <w:rPr>
          <w:b/>
          <w:i/>
        </w:rPr>
        <w:t> </w:t>
      </w:r>
      <w:r>
        <w:rPr>
          <w:b/>
          <w:i/>
        </w:rPr>
        <w:t>the</w:t>
      </w:r>
      <w:r>
        <w:rPr>
          <w:b/>
          <w:i/>
        </w:rPr>
        <w:t> </w:t>
      </w:r>
      <w:r>
        <w:rPr>
          <w:b/>
          <w:i/>
        </w:rPr>
        <w:t>Leisure</w:t>
      </w:r>
      <w:r>
        <w:rPr>
          <w:b/>
          <w:i/>
        </w:rPr>
        <w:t> </w:t>
      </w:r>
      <w:r>
        <w:rPr>
          <w:b/>
          <w:i/>
        </w:rPr>
        <w:t>Class;</w:t>
      </w:r>
      <w:r>
        <w:rPr>
          <w:b/>
          <w:i/>
        </w:rPr>
        <w:t> </w:t>
      </w:r>
      <w:r>
        <w:rPr>
          <w:b/>
          <w:i/>
        </w:rPr>
        <w:t>An</w:t>
      </w:r>
      <w:r>
        <w:rPr>
          <w:b/>
          <w:i/>
        </w:rPr>
        <w:t> </w:t>
      </w:r>
      <w:r>
        <w:rPr>
          <w:b/>
          <w:i/>
        </w:rPr>
        <w:t>Economic</w:t>
      </w:r>
      <w:r>
        <w:rPr>
          <w:b/>
          <w:i/>
        </w:rPr>
        <w:t> </w:t>
      </w:r>
      <w:r>
        <w:rPr>
          <w:b/>
          <w:i/>
        </w:rPr>
        <w:t>Study</w:t>
      </w:r>
      <w:r>
        <w:rPr>
          <w:b/>
          <w:i/>
        </w:rPr>
        <w:t> </w:t>
      </w:r>
      <w:r>
        <w:rPr>
          <w:b/>
          <w:i/>
        </w:rPr>
        <w:t>of</w:t>
      </w:r>
      <w:r>
        <w:rPr>
          <w:b/>
          <w:i/>
        </w:rPr>
        <w:t> </w:t>
      </w:r>
      <w:r>
        <w:rPr>
          <w:b/>
          <w:i/>
        </w:rPr>
        <w:t>Institutions</w:t>
      </w:r>
      <w:r>
        <w:t>,</w:t>
      </w:r>
      <w:r>
        <w:t> </w:t>
      </w:r>
      <w:r>
        <w:t>Aakar Books.</w:t>
      </w:r>
    </w:p>
    <w:p w:rsidR="0018722C">
      <w:pPr>
        <w:pStyle w:val="ab"/>
        <w:topLinePunct/>
        <w:ind w:left="200" w:hangingChars="200" w:hanging="200"/>
      </w:pPr>
      <w:bookmarkStart w:name="_bookmark276" w:id="541"/>
      <w:bookmarkEnd w:id="541"/>
      <w:r>
        <w:t>[</w:t>
      </w:r>
      <w:r>
        <w:t xml:space="preserve">231</w:t>
      </w:r>
      <w:r>
        <w:t>]</w:t>
      </w:r>
      <w:r w:rsidRPr="00281126">
        <w:t xml:space="preserve"> </w:t>
      </w:r>
      <w:r/>
      <w:bookmarkStart w:name="_bookmark276" w:id="542"/>
      <w:bookmarkEnd w:id="542"/>
      <w:r>
        <w:t>W</w:t>
      </w:r>
      <w:r>
        <w:t>akelin, </w:t>
      </w:r>
      <w:r>
        <w:t xml:space="preserve">K.,</w:t>
      </w:r>
      <w:r>
        <w:t xml:space="preserve"> </w:t>
      </w:r>
      <w:r>
        <w:t>1998,</w:t>
      </w:r>
      <w:r>
        <w:t xml:space="preserve">"</w:t>
      </w:r>
      <w:r w:rsidR="004B696B">
        <w:t xml:space="preserve"> </w:t>
      </w:r>
      <w:r w:rsidR="004B696B">
        <w:t xml:space="preserve">Innovation and Export Behaviour At the Firm Level", </w:t>
      </w:r>
      <w:r>
        <w:rPr>
          <w:b/>
          <w:i/>
        </w:rPr>
        <w:t>Research Policy</w:t>
      </w:r>
      <w:r>
        <w:t>, 26</w:t>
      </w:r>
      <w:r>
        <w:t>(</w:t>
      </w:r>
      <w:r>
        <w:t>7</w:t>
      </w:r>
      <w:r>
        <w:t>)</w:t>
      </w:r>
      <w:r>
        <w:t>, 829-841.</w:t>
      </w:r>
    </w:p>
    <w:p w:rsidR="0018722C">
      <w:pPr>
        <w:pStyle w:val="ab"/>
        <w:topLinePunct/>
        <w:ind w:left="200" w:hangingChars="200" w:hanging="200"/>
      </w:pPr>
      <w:bookmarkStart w:name="_bookmark277" w:id="543"/>
      <w:bookmarkEnd w:id="543"/>
      <w:r>
        <w:t>[</w:t>
      </w:r>
      <w:r>
        <w:t xml:space="preserve">232</w:t>
      </w:r>
      <w:r>
        <w:t>]</w:t>
      </w:r>
      <w:r w:rsidRPr="00281126">
        <w:t xml:space="preserve"> </w:t>
      </w:r>
      <w:r/>
      <w:bookmarkStart w:name="_bookmark277" w:id="544"/>
      <w:bookmarkEnd w:id="544"/>
      <w:r>
        <w:t>W</w:t>
      </w:r>
      <w:r>
        <w:t>allsten, </w:t>
      </w:r>
      <w:r>
        <w:t xml:space="preserve">S. J.,</w:t>
      </w:r>
      <w:r>
        <w:t xml:space="preserve"> </w:t>
      </w:r>
      <w:r>
        <w:t>2000,</w:t>
      </w:r>
      <w:r>
        <w:t xml:space="preserve">"</w:t>
      </w:r>
      <w:r w:rsidR="004B696B">
        <w:t xml:space="preserve"> </w:t>
      </w:r>
      <w:r w:rsidR="004B696B">
        <w:t xml:space="preserve">The Effects of Government-Industry R&amp;D Programs on Private R&amp;D: the Case of the Small Business Innovation Research Program", The </w:t>
      </w:r>
      <w:r>
        <w:rPr>
          <w:b/>
          <w:i/>
        </w:rPr>
        <w:t>RAND Journal of Economics</w:t>
      </w:r>
      <w:r>
        <w:t>, 31</w:t>
      </w:r>
      <w:r>
        <w:t>(</w:t>
      </w:r>
      <w:r>
        <w:t>1</w:t>
      </w:r>
      <w:r>
        <w:t>)</w:t>
      </w:r>
      <w:r>
        <w:t>,</w:t>
      </w:r>
      <w:r>
        <w:t> </w:t>
      </w:r>
      <w:r>
        <w:t>82-100.</w:t>
      </w:r>
    </w:p>
    <w:p w:rsidR="0018722C">
      <w:pPr>
        <w:pStyle w:val="ab"/>
        <w:topLinePunct/>
        <w:ind w:left="200" w:hangingChars="200" w:hanging="200"/>
      </w:pPr>
      <w:bookmarkStart w:name="_bookmark278" w:id="545"/>
      <w:bookmarkEnd w:id="545"/>
      <w:r>
        <w:t>[</w:t>
      </w:r>
      <w:r>
        <w:t xml:space="preserve">233</w:t>
      </w:r>
      <w:r>
        <w:t>]</w:t>
      </w:r>
      <w:r w:rsidRPr="00281126">
        <w:t xml:space="preserve"> </w:t>
      </w:r>
      <w:r/>
      <w:bookmarkStart w:name="_bookmark278" w:id="546"/>
      <w:bookmarkEnd w:id="546"/>
      <w:r>
        <w:t>W</w:t>
      </w:r>
      <w:r>
        <w:t>ang, </w:t>
      </w:r>
      <w:r>
        <w:t>Y., </w:t>
      </w:r>
      <w:r>
        <w:t>and </w:t>
      </w:r>
      <w:r>
        <w:t>You, </w:t>
      </w:r>
      <w:r>
        <w:t xml:space="preserve">J.,</w:t>
      </w:r>
      <w:r>
        <w:t xml:space="preserve"> </w:t>
      </w:r>
      <w:r>
        <w:t>2012,</w:t>
      </w:r>
      <w:r>
        <w:t xml:space="preserve">"</w:t>
      </w:r>
      <w:r w:rsidR="004B696B">
        <w:t xml:space="preserve"> </w:t>
      </w:r>
      <w:r w:rsidR="004B696B">
        <w:t xml:space="preserve">Corruption and Firm Growth: Evidence from China", </w:t>
      </w:r>
      <w:r>
        <w:rPr>
          <w:b/>
          <w:i/>
        </w:rPr>
        <w:t>China </w:t>
      </w:r>
      <w:r>
        <w:rPr>
          <w:b/>
          <w:i/>
        </w:rPr>
        <w:t>Economic Review</w:t>
      </w:r>
      <w:r>
        <w:t>, 23</w:t>
      </w:r>
      <w:r>
        <w:t>(</w:t>
      </w:r>
      <w:r>
        <w:t>2</w:t>
      </w:r>
      <w:r>
        <w:t>)</w:t>
      </w:r>
      <w:r>
        <w:t>,</w:t>
      </w:r>
      <w:r>
        <w:t> </w:t>
      </w:r>
      <w:r>
        <w:t>415-433.</w:t>
      </w:r>
    </w:p>
    <w:p w:rsidR="0018722C">
      <w:pPr>
        <w:pStyle w:val="ab"/>
        <w:topLinePunct/>
        <w:ind w:left="200" w:hangingChars="200" w:hanging="200"/>
      </w:pPr>
      <w:bookmarkStart w:name="_bookmark279" w:id="547"/>
      <w:bookmarkEnd w:id="547"/>
      <w:r>
        <w:t>[</w:t>
      </w:r>
      <w:r>
        <w:t xml:space="preserve">234</w:t>
      </w:r>
      <w:r>
        <w:t>]</w:t>
      </w:r>
      <w:r w:rsidRPr="00281126">
        <w:t xml:space="preserve"> </w:t>
      </w:r>
      <w:r/>
      <w:bookmarkStart w:name="_bookmark279" w:id="548"/>
      <w:bookmarkEnd w:id="548"/>
      <w:r>
        <w:t>W</w:t>
      </w:r>
      <w:r>
        <w:t>eber, </w:t>
      </w:r>
      <w:r>
        <w:t xml:space="preserve">M.,</w:t>
      </w:r>
      <w:r>
        <w:t xml:space="preserve"> </w:t>
      </w:r>
      <w:r>
        <w:t xml:space="preserve">2009, from </w:t>
      </w:r>
      <w:r>
        <w:rPr>
          <w:b/>
          <w:i/>
        </w:rPr>
        <w:t>Max </w:t>
      </w:r>
      <w:r>
        <w:rPr>
          <w:b/>
          <w:i/>
        </w:rPr>
        <w:t>Weber: </w:t>
      </w:r>
      <w:r>
        <w:rPr>
          <w:b/>
          <w:i/>
        </w:rPr>
        <w:t>Essays in Sociology</w:t>
      </w:r>
      <w:r>
        <w:t>,</w:t>
      </w:r>
      <w:r>
        <w:t> </w:t>
      </w:r>
      <w:r>
        <w:t>Routledge.</w:t>
      </w:r>
    </w:p>
    <w:p w:rsidR="0018722C">
      <w:pPr>
        <w:pStyle w:val="ab"/>
        <w:topLinePunct/>
        <w:ind w:left="200" w:hangingChars="200" w:hanging="200"/>
      </w:pPr>
      <w:bookmarkStart w:name="_bookmark280" w:id="549"/>
      <w:bookmarkEnd w:id="549"/>
      <w:r>
        <w:t>[</w:t>
      </w:r>
      <w:r>
        <w:t xml:space="preserve">235</w:t>
      </w:r>
      <w:r>
        <w:t>]</w:t>
      </w:r>
      <w:r w:rsidRPr="00281126">
        <w:t xml:space="preserve"> </w:t>
      </w:r>
      <w:r/>
      <w:bookmarkStart w:name="_bookmark280" w:id="550"/>
      <w:bookmarkEnd w:id="550"/>
      <w:r>
        <w:t>W</w:t>
      </w:r>
      <w:r>
        <w:t>eingast, </w:t>
      </w:r>
      <w:r>
        <w:t xml:space="preserve">B. R.,</w:t>
      </w:r>
      <w:r>
        <w:t xml:space="preserve"> </w:t>
      </w:r>
      <w:r>
        <w:t>1995,</w:t>
      </w:r>
      <w:r>
        <w:t xml:space="preserve">"</w:t>
      </w:r>
      <w:r w:rsidR="004B696B">
        <w:t xml:space="preserve"> </w:t>
      </w:r>
      <w:r w:rsidR="004B696B">
        <w:t xml:space="preserve">Economic Role of Political Institutions: Market-Preserving Federalism and Economic Development", </w:t>
      </w:r>
      <w:r>
        <w:rPr>
          <w:b/>
          <w:i/>
        </w:rPr>
        <w:t>Journal of </w:t>
      </w:r>
      <w:r>
        <w:rPr>
          <w:b/>
          <w:i/>
        </w:rPr>
        <w:t>Law, </w:t>
      </w:r>
      <w:r>
        <w:rPr>
          <w:b/>
          <w:i/>
        </w:rPr>
        <w:t>Economics, and Organization.</w:t>
      </w:r>
      <w:r>
        <w:t>,</w:t>
      </w:r>
      <w:r>
        <w:t> </w:t>
      </w:r>
      <w:r>
        <w:t>11</w:t>
      </w:r>
      <w:r>
        <w:t>(</w:t>
      </w:r>
      <w:r>
        <w:t>1</w:t>
      </w:r>
      <w:r>
        <w:t>)</w:t>
      </w:r>
      <w:r>
        <w:t xml:space="preserve">,</w:t>
      </w:r>
      <w:r>
        <w:t xml:space="preserve"> </w:t>
      </w:r>
      <w:r>
        <w:t>5-16.</w:t>
      </w:r>
    </w:p>
    <w:p w:rsidR="0018722C">
      <w:pPr>
        <w:pStyle w:val="ab"/>
        <w:topLinePunct/>
        <w:ind w:left="200" w:hangingChars="200" w:hanging="200"/>
      </w:pPr>
      <w:bookmarkStart w:name="_bookmark281" w:id="551"/>
      <w:bookmarkEnd w:id="551"/>
      <w:r>
        <w:t>[</w:t>
      </w:r>
      <w:r>
        <w:t xml:space="preserve">236</w:t>
      </w:r>
      <w:r>
        <w:t>]</w:t>
      </w:r>
      <w:r w:rsidRPr="00281126">
        <w:t xml:space="preserve"> </w:t>
      </w:r>
      <w:r/>
      <w:bookmarkStart w:name="_bookmark281" w:id="552"/>
      <w:bookmarkEnd w:id="552"/>
      <w:r>
        <w:t>W</w:t>
      </w:r>
      <w:r>
        <w:t>illiamson,</w:t>
      </w:r>
      <w:r>
        <w:t> </w:t>
      </w:r>
      <w:r>
        <w:t>O.</w:t>
      </w:r>
      <w:r>
        <w:t> </w:t>
      </w:r>
      <w:r>
        <w:t xml:space="preserve">E.,</w:t>
      </w:r>
      <w:r>
        <w:t xml:space="preserve"> </w:t>
      </w:r>
      <w:r>
        <w:t>1981,</w:t>
      </w:r>
      <w:r>
        <w:t>"</w:t>
      </w:r>
      <w:r w:rsidR="004B696B">
        <w:t xml:space="preserve"> </w:t>
      </w:r>
      <w:r w:rsidR="004B696B">
        <w:t>The</w:t>
      </w:r>
      <w:r>
        <w:t> </w:t>
      </w:r>
      <w:r>
        <w:t>Economics</w:t>
      </w:r>
      <w:r>
        <w:t> </w:t>
      </w:r>
      <w:r>
        <w:t>of</w:t>
      </w:r>
      <w:r>
        <w:t> </w:t>
      </w:r>
      <w:r>
        <w:t>or</w:t>
      </w:r>
      <w:r>
        <w:t> </w:t>
      </w:r>
      <w:r>
        <w:t>ganization:</w:t>
      </w:r>
      <w:r>
        <w:t> </w:t>
      </w:r>
      <w:r>
        <w:t>the</w:t>
      </w:r>
      <w:r>
        <w:t> </w:t>
      </w:r>
      <w:r>
        <w:t>Transaction</w:t>
      </w:r>
      <w:r>
        <w:t> </w:t>
      </w:r>
      <w:r>
        <w:t>Cost</w:t>
      </w:r>
      <w:r>
        <w:t> </w:t>
      </w:r>
      <w:r>
        <w:t xml:space="preserve">Approach",</w:t>
      </w:r>
      <w:r>
        <w:t xml:space="preserve"> </w:t>
      </w:r>
      <w:r>
        <w:rPr>
          <w:rFonts w:cstheme="minorBidi" w:hAnsiTheme="minorHAnsi" w:eastAsiaTheme="minorHAnsi" w:asciiTheme="minorHAnsi" w:ascii="Times New Roman"/>
          <w:b/>
          <w:i/>
        </w:rPr>
        <w:t>American Journal of Sociology</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87</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548-577.</w:t>
      </w:r>
    </w:p>
    <w:p w:rsidR="0018722C">
      <w:pPr>
        <w:pStyle w:val="ab"/>
        <w:topLinePunct/>
        <w:ind w:left="200" w:hangingChars="200" w:hanging="200"/>
      </w:pPr>
      <w:bookmarkStart w:name="_bookmark282" w:id="553"/>
      <w:bookmarkEnd w:id="553"/>
      <w:r>
        <w:t>[</w:t>
      </w:r>
      <w:r>
        <w:t xml:space="preserve">237</w:t>
      </w:r>
      <w:r>
        <w:t>]</w:t>
      </w:r>
      <w:r w:rsidRPr="00281126">
        <w:t xml:space="preserve"> </w:t>
      </w:r>
      <w:r/>
      <w:bookmarkStart w:name="_bookmark282" w:id="554"/>
      <w:bookmarkEnd w:id="554"/>
      <w:r>
        <w:t>W</w:t>
      </w:r>
      <w:r>
        <w:t>iseman,</w:t>
      </w:r>
      <w:r>
        <w:t> </w:t>
      </w:r>
      <w:r>
        <w:t>R.</w:t>
      </w:r>
      <w:r>
        <w:t> </w:t>
      </w:r>
      <w:r>
        <w:t>M.,</w:t>
      </w:r>
      <w:r>
        <w:t> </w:t>
      </w:r>
      <w:r>
        <w:t>and</w:t>
      </w:r>
      <w:r>
        <w:t> </w:t>
      </w:r>
      <w:r>
        <w:t>Gomez-Mejia,</w:t>
      </w:r>
      <w:r>
        <w:t> </w:t>
      </w:r>
      <w:r>
        <w:t>L.</w:t>
      </w:r>
      <w:r>
        <w:t> </w:t>
      </w:r>
      <w:r>
        <w:t xml:space="preserve">R.,</w:t>
      </w:r>
      <w:r>
        <w:t xml:space="preserve"> </w:t>
      </w:r>
      <w:r>
        <w:t>1998,</w:t>
      </w:r>
      <w:r>
        <w:t>"</w:t>
      </w:r>
      <w:r w:rsidR="004B696B">
        <w:t xml:space="preserve"> </w:t>
      </w:r>
      <w:r w:rsidR="004B696B">
        <w:t>A</w:t>
      </w:r>
      <w:r>
        <w:t> </w:t>
      </w:r>
      <w:r>
        <w:t>Behavioral</w:t>
      </w:r>
      <w:r>
        <w:t> </w:t>
      </w:r>
      <w:r>
        <w:t>Agency</w:t>
      </w:r>
      <w:r>
        <w:t> </w:t>
      </w:r>
      <w:r>
        <w:t>Model</w:t>
      </w:r>
      <w:r>
        <w:t> </w:t>
      </w:r>
      <w:r>
        <w:t>of</w:t>
      </w:r>
      <w:r>
        <w:t> </w:t>
      </w:r>
      <w:r>
        <w:t>Managerial Risk aking", </w:t>
      </w:r>
      <w:r>
        <w:rPr>
          <w:b/>
          <w:i/>
        </w:rPr>
        <w:t>Academy of Management Review</w:t>
      </w:r>
      <w:r>
        <w:t>, 23</w:t>
      </w:r>
      <w:r>
        <w:t>(</w:t>
      </w:r>
      <w:r>
        <w:t>1</w:t>
      </w:r>
      <w:r>
        <w:t>)</w:t>
      </w:r>
      <w:r>
        <w:t>,</w:t>
      </w:r>
      <w:r>
        <w:t> </w:t>
      </w:r>
      <w:r>
        <w:t>133-153.</w:t>
      </w:r>
    </w:p>
    <w:p w:rsidR="0018722C">
      <w:pPr>
        <w:pStyle w:val="ab"/>
        <w:topLinePunct/>
        <w:ind w:left="200" w:hangingChars="200" w:hanging="200"/>
      </w:pPr>
      <w:bookmarkStart w:name="_bookmark283" w:id="555"/>
      <w:bookmarkEnd w:id="555"/>
      <w:r>
        <w:t>[</w:t>
      </w:r>
      <w:r>
        <w:t xml:space="preserve">238</w:t>
      </w:r>
      <w:r>
        <w:t>]</w:t>
      </w:r>
      <w:r w:rsidRPr="00281126">
        <w:t xml:space="preserve"> </w:t>
      </w:r>
      <w:r/>
      <w:bookmarkStart w:name="_bookmark283" w:id="556"/>
      <w:bookmarkEnd w:id="556"/>
      <w:r>
        <w:t>W</w:t>
      </w:r>
      <w:r>
        <w:t xml:space="preserve">orld-Bank,</w:t>
      </w:r>
      <w:r>
        <w:t xml:space="preserve"> </w:t>
      </w:r>
      <w:r>
        <w:t xml:space="preserve">1994, </w:t>
      </w:r>
      <w:r>
        <w:rPr>
          <w:b/>
          <w:i/>
        </w:rPr>
        <w:t>Governance: the </w:t>
      </w:r>
      <w:r>
        <w:rPr>
          <w:b/>
          <w:i/>
        </w:rPr>
        <w:t>World </w:t>
      </w:r>
      <w:r>
        <w:rPr>
          <w:b/>
          <w:i/>
        </w:rPr>
        <w:t>Bank's Experience</w:t>
      </w:r>
      <w:r>
        <w:t>,</w:t>
      </w:r>
      <w:r>
        <w:t> </w:t>
      </w:r>
      <w:r>
        <w:t>World </w:t>
      </w:r>
      <w:r>
        <w:t>Bank.</w:t>
      </w:r>
    </w:p>
    <w:p w:rsidR="0018722C">
      <w:pPr>
        <w:pStyle w:val="ab"/>
        <w:topLinePunct/>
        <w:ind w:left="200" w:hangingChars="200" w:hanging="200"/>
      </w:pPr>
      <w:bookmarkStart w:name="_bookmark284" w:id="557"/>
      <w:bookmarkEnd w:id="557"/>
      <w:r>
        <w:t>[</w:t>
      </w:r>
      <w:r>
        <w:t xml:space="preserve">239</w:t>
      </w:r>
      <w:r>
        <w:t>]</w:t>
      </w:r>
      <w:r w:rsidRPr="00281126">
        <w:t xml:space="preserve"> </w:t>
      </w:r>
      <w:r/>
      <w:bookmarkStart w:name="_bookmark284" w:id="558"/>
      <w:bookmarkEnd w:id="558"/>
      <w:r>
        <w:t>X</w:t>
      </w:r>
      <w:r>
        <w:t>u,</w:t>
      </w:r>
      <w:r>
        <w:t> </w:t>
      </w:r>
      <w:r>
        <w:t xml:space="preserve">C.,</w:t>
      </w:r>
      <w:r>
        <w:t xml:space="preserve"> </w:t>
      </w:r>
      <w:r>
        <w:t>2011,</w:t>
      </w:r>
      <w:r>
        <w:t>"</w:t>
      </w:r>
      <w:r w:rsidR="004B696B">
        <w:t xml:space="preserve"> </w:t>
      </w:r>
      <w:r w:rsidR="004B696B">
        <w:t>The</w:t>
      </w:r>
      <w:r>
        <w:t> </w:t>
      </w:r>
      <w:r>
        <w:t>Fundamental</w:t>
      </w:r>
      <w:r>
        <w:t> </w:t>
      </w:r>
      <w:r>
        <w:t>Institutions</w:t>
      </w:r>
      <w:r>
        <w:t> </w:t>
      </w:r>
      <w:r>
        <w:t>of</w:t>
      </w:r>
      <w:r>
        <w:t> </w:t>
      </w:r>
      <w:r>
        <w:t>China's</w:t>
      </w:r>
      <w:r>
        <w:t> </w:t>
      </w:r>
      <w:r>
        <w:t>Reforms</w:t>
      </w:r>
      <w:r>
        <w:t> </w:t>
      </w:r>
      <w:r>
        <w:t>and</w:t>
      </w:r>
      <w:r>
        <w:t> </w:t>
      </w:r>
      <w:r>
        <w:t>Development",</w:t>
      </w:r>
      <w:r>
        <w:t> </w:t>
      </w:r>
      <w:r>
        <w:rPr>
          <w:b/>
          <w:i/>
        </w:rPr>
        <w:t>Journal</w:t>
      </w:r>
      <w:r>
        <w:rPr>
          <w:b/>
          <w:i/>
        </w:rPr>
        <w:t> </w:t>
      </w:r>
      <w:r>
        <w:rPr>
          <w:b/>
          <w:i/>
        </w:rPr>
        <w:t>of </w:t>
      </w:r>
      <w:r>
        <w:rPr>
          <w:b/>
          <w:i/>
        </w:rPr>
        <w:t>Economic Literature</w:t>
      </w:r>
      <w:r>
        <w:t>, 49</w:t>
      </w:r>
      <w:r>
        <w:t>(</w:t>
      </w:r>
      <w:r>
        <w:t>4</w:t>
      </w:r>
      <w:r>
        <w:t>)</w:t>
      </w:r>
      <w:r>
        <w:t>,</w:t>
      </w:r>
      <w:r>
        <w:t> </w:t>
      </w:r>
      <w:r>
        <w:t>1076-1151.</w:t>
      </w:r>
    </w:p>
    <w:p w:rsidR="0018722C">
      <w:pPr>
        <w:pStyle w:val="ab"/>
        <w:topLinePunct/>
        <w:ind w:left="200" w:hangingChars="200" w:hanging="200"/>
      </w:pPr>
      <w:bookmarkStart w:name="_bookmark285" w:id="559"/>
      <w:bookmarkEnd w:id="559"/>
      <w:r>
        <w:t>[</w:t>
      </w:r>
      <w:r>
        <w:t xml:space="preserve">240</w:t>
      </w:r>
      <w:r>
        <w:t>]</w:t>
      </w:r>
      <w:r w:rsidRPr="00281126">
        <w:t xml:space="preserve"> </w:t>
      </w:r>
      <w:r/>
      <w:bookmarkStart w:name="_bookmark285" w:id="560"/>
      <w:bookmarkEnd w:id="560"/>
      <w:r>
        <w:t>Y</w:t>
      </w:r>
      <w:r>
        <w:t>ao, </w:t>
      </w:r>
      <w:r>
        <w:t>X., </w:t>
      </w:r>
      <w:r>
        <w:t>Tan, </w:t>
      </w:r>
      <w:r>
        <w:t xml:space="preserve">A., and Suttmeier, R. P.,</w:t>
      </w:r>
      <w:r>
        <w:t xml:space="preserve"> </w:t>
      </w:r>
      <w:r>
        <w:t>2009,</w:t>
      </w:r>
      <w:r>
        <w:t>"</w:t>
      </w:r>
      <w:r w:rsidR="001852F3">
        <w:t xml:space="preserve"> </w:t>
      </w:r>
      <w:r w:rsidR="001852F3">
        <w:t xml:space="preserve">Standards of Power</w:t>
      </w:r>
      <w:r>
        <w:t>Technology, </w:t>
      </w:r>
      <w:r>
        <w:t>Institutions, and</w:t>
      </w:r>
      <w:r w:rsidR="001852F3">
        <w:t xml:space="preserve">Politics</w:t>
      </w:r>
      <w:r w:rsidR="001852F3">
        <w:t xml:space="preserve">in</w:t>
      </w:r>
      <w:r w:rsidR="001852F3">
        <w:t xml:space="preserve">the</w:t>
      </w:r>
      <w:r w:rsidR="001852F3">
        <w:t xml:space="preserve">Development</w:t>
      </w:r>
      <w:r w:rsidR="001852F3">
        <w:t xml:space="preserve">of</w:t>
      </w:r>
      <w:r>
        <w:t>China</w:t>
      </w:r>
      <w:r>
        <w:t>'</w:t>
      </w:r>
      <w:r>
        <w:t>s</w:t>
      </w:r>
      <w:r>
        <w:t>National</w:t>
      </w:r>
      <w:r w:rsidR="001852F3">
        <w:t xml:space="preserve">Standards</w:t>
      </w:r>
      <w:r w:rsidR="001852F3">
        <w:t xml:space="preserve">Strategy", </w:t>
      </w:r>
      <w:r>
        <w:rPr>
          <w:b/>
          <w:i/>
        </w:rPr>
        <w:t>Geopolitics, History, and</w:t>
      </w:r>
      <w:r>
        <w:rPr>
          <w:b/>
          <w:i/>
        </w:rPr>
        <w:t>International</w:t>
      </w:r>
      <w:r w:rsidR="001852F3">
        <w:rPr>
          <w:b/>
          <w:i/>
        </w:rPr>
        <w:t xml:space="preserve">Relations</w:t>
      </w:r>
      <w:r>
        <w:t xml:space="preserve">,</w:t>
      </w:r>
      <w:r>
        <w:t xml:space="preserve"> </w:t>
      </w:r>
      <w:r>
        <w:t>5</w:t>
      </w:r>
      <w:r>
        <w:t>(</w:t>
      </w:r>
      <w:r>
        <w:t>1</w:t>
      </w:r>
      <w:r>
        <w:t>)</w:t>
      </w:r>
      <w:r>
        <w:t>,</w:t>
      </w:r>
      <w:r>
        <w:t> </w:t>
      </w:r>
      <w:r>
        <w:t>46-84.</w:t>
      </w:r>
    </w:p>
    <w:p w:rsidR="0018722C">
      <w:pPr>
        <w:pStyle w:val="ab"/>
        <w:topLinePunct/>
        <w:ind w:left="200" w:hangingChars="200" w:hanging="200"/>
      </w:pPr>
      <w:bookmarkStart w:name="_bookmark286" w:id="561"/>
      <w:bookmarkEnd w:id="561"/>
      <w:r>
        <w:t>[</w:t>
      </w:r>
      <w:r>
        <w:t xml:space="preserve">241</w:t>
      </w:r>
      <w:r>
        <w:t>]</w:t>
      </w:r>
      <w:r w:rsidRPr="00281126">
        <w:t xml:space="preserve"> </w:t>
      </w:r>
      <w:r/>
      <w:bookmarkStart w:name="_bookmark286" w:id="562"/>
      <w:bookmarkEnd w:id="562"/>
      <w:r>
        <w:t>Y</w:t>
      </w:r>
      <w:r>
        <w:t>ueh, </w:t>
      </w:r>
      <w:r>
        <w:t xml:space="preserve">L.,</w:t>
      </w:r>
      <w:r>
        <w:t xml:space="preserve"> </w:t>
      </w:r>
      <w:r>
        <w:t>2009,</w:t>
      </w:r>
      <w:r>
        <w:t xml:space="preserve">"</w:t>
      </w:r>
      <w:r w:rsidR="004B696B">
        <w:t xml:space="preserve"> </w:t>
      </w:r>
      <w:r w:rsidR="004B696B">
        <w:t xml:space="preserve">Patent Laws and Innovation in China", </w:t>
      </w:r>
      <w:r>
        <w:rPr>
          <w:b/>
          <w:i/>
        </w:rPr>
        <w:t>International Review of Law and </w:t>
      </w:r>
      <w:r>
        <w:rPr>
          <w:b/>
          <w:i/>
        </w:rPr>
        <w:t>Economics</w:t>
      </w:r>
      <w:r>
        <w:t>, 29</w:t>
      </w:r>
      <w:r>
        <w:t>(</w:t>
      </w:r>
      <w:r>
        <w:t>4</w:t>
      </w:r>
      <w:r>
        <w:t>)</w:t>
      </w:r>
      <w:r>
        <w:t>,</w:t>
      </w:r>
      <w:r>
        <w:t> </w:t>
      </w:r>
      <w:r>
        <w:t>304-313.</w:t>
      </w:r>
    </w:p>
    <w:p w:rsidR="0018722C">
      <w:pPr>
        <w:pStyle w:val="ab"/>
        <w:topLinePunct/>
        <w:ind w:left="200" w:hangingChars="200" w:hanging="200"/>
      </w:pPr>
      <w:bookmarkStart w:name="_bookmark287" w:id="563"/>
      <w:bookmarkEnd w:id="563"/>
      <w:r>
        <w:t>[</w:t>
      </w:r>
      <w:r>
        <w:t xml:space="preserve">242</w:t>
      </w:r>
      <w:r>
        <w:t>]</w:t>
      </w:r>
      <w:r w:rsidRPr="00281126">
        <w:t xml:space="preserve"> </w:t>
      </w:r>
      <w:r/>
      <w:bookmarkStart w:name="_bookmark287" w:id="564"/>
      <w:bookmarkEnd w:id="564"/>
      <w:r>
        <w:t>Z</w:t>
      </w:r>
      <w:r>
        <w:t xml:space="preserve">ahra, S. A., Neubaum, D. O., and Huse, M.,</w:t>
      </w:r>
      <w:r>
        <w:t xml:space="preserve"> </w:t>
      </w:r>
      <w:r>
        <w:t>2000,</w:t>
      </w:r>
      <w:r>
        <w:t xml:space="preserve">"</w:t>
      </w:r>
      <w:r w:rsidR="004B696B">
        <w:t xml:space="preserve"> </w:t>
      </w:r>
      <w:r w:rsidR="004B696B">
        <w:t xml:space="preserve">Entrepreneurship in Medium-Size Companies: Exploring the Effects of Ownership and Governance Systems", </w:t>
      </w:r>
      <w:r>
        <w:rPr>
          <w:b/>
          <w:i/>
        </w:rPr>
        <w:t>Journal of </w:t>
      </w:r>
      <w:r>
        <w:rPr>
          <w:b/>
          <w:i/>
        </w:rPr>
        <w:t>Management</w:t>
      </w:r>
      <w:r>
        <w:t>, 26</w:t>
      </w:r>
      <w:r>
        <w:t>(</w:t>
      </w:r>
      <w:r>
        <w:t>5</w:t>
      </w:r>
      <w:r>
        <w:t>)</w:t>
      </w:r>
      <w:r>
        <w:t>,</w:t>
      </w:r>
      <w:r>
        <w:t> </w:t>
      </w:r>
      <w:r>
        <w:t>947-976.</w:t>
      </w:r>
    </w:p>
    <w:p w:rsidR="0018722C">
      <w:pPr>
        <w:pStyle w:val="ab"/>
        <w:topLinePunct/>
        <w:ind w:left="200" w:hangingChars="200" w:hanging="200"/>
      </w:pPr>
      <w:bookmarkStart w:name="_bookmark288" w:id="565"/>
      <w:bookmarkEnd w:id="565"/>
      <w:r>
        <w:t>[</w:t>
      </w:r>
      <w:r>
        <w:t xml:space="preserve">243</w:t>
      </w:r>
      <w:r>
        <w:t>]</w:t>
      </w:r>
      <w:r w:rsidRPr="00281126">
        <w:t xml:space="preserve"> </w:t>
      </w:r>
      <w:r/>
      <w:bookmarkStart w:name="_bookmark288" w:id="566"/>
      <w:bookmarkEnd w:id="566"/>
      <w:r>
        <w:t>Z</w:t>
      </w:r>
      <w:r>
        <w:t>hang,</w:t>
      </w:r>
      <w:r>
        <w:t> </w:t>
      </w:r>
      <w:r>
        <w:t>J.,</w:t>
      </w:r>
      <w:r>
        <w:t> </w:t>
      </w:r>
      <w:r>
        <w:t>and</w:t>
      </w:r>
      <w:r>
        <w:t> </w:t>
      </w:r>
      <w:r>
        <w:t>Rogers,</w:t>
      </w:r>
      <w:r>
        <w:t> </w:t>
      </w:r>
      <w:r>
        <w:t>J.</w:t>
      </w:r>
      <w:r>
        <w:t> </w:t>
      </w:r>
      <w:r>
        <w:t xml:space="preserve">D.,</w:t>
      </w:r>
      <w:r>
        <w:t xml:space="preserve"> </w:t>
      </w:r>
      <w:r>
        <w:t>2009,</w:t>
      </w:r>
      <w:r>
        <w:t>"</w:t>
      </w:r>
      <w:r w:rsidR="004B696B">
        <w:t xml:space="preserve"> </w:t>
      </w:r>
      <w:r w:rsidR="004B696B">
        <w:t>The</w:t>
      </w:r>
      <w:r>
        <w:t> </w:t>
      </w:r>
      <w:r>
        <w:t>Technological</w:t>
      </w:r>
      <w:r>
        <w:t> </w:t>
      </w:r>
      <w:r>
        <w:t>Innovation</w:t>
      </w:r>
      <w:r>
        <w:t> </w:t>
      </w:r>
      <w:r>
        <w:t>Performance</w:t>
      </w:r>
      <w:r>
        <w:t> </w:t>
      </w:r>
      <w:r>
        <w:t>of</w:t>
      </w:r>
      <w:r>
        <w:t> </w:t>
      </w:r>
      <w:r>
        <w:t>Chinese</w:t>
      </w:r>
      <w:r>
        <w:t> </w:t>
      </w:r>
      <w:r>
        <w:t>Firms: the Role of Industrial and Academic R&amp;D, FDI and the Markets in Firm Patenting", </w:t>
      </w:r>
      <w:r>
        <w:rPr>
          <w:b/>
          <w:i/>
        </w:rPr>
        <w:t>International</w:t>
      </w:r>
      <w:r>
        <w:rPr>
          <w:b/>
          <w:i/>
        </w:rPr>
        <w:t> </w:t>
      </w:r>
      <w:r>
        <w:rPr>
          <w:b/>
          <w:i/>
        </w:rPr>
        <w:t>Journal</w:t>
      </w:r>
      <w:r>
        <w:rPr>
          <w:b/>
          <w:i/>
        </w:rPr>
        <w:t> </w:t>
      </w:r>
      <w:r>
        <w:rPr>
          <w:b/>
          <w:i/>
        </w:rPr>
        <w:t>of</w:t>
      </w:r>
      <w:r>
        <w:rPr>
          <w:b/>
          <w:i/>
        </w:rPr>
        <w:t> </w:t>
      </w:r>
      <w:r>
        <w:rPr>
          <w:b/>
          <w:i/>
        </w:rPr>
        <w:t>Technology</w:t>
      </w:r>
      <w:r>
        <w:rPr>
          <w:b/>
          <w:i/>
        </w:rPr>
        <w:t> </w:t>
      </w:r>
      <w:r>
        <w:rPr>
          <w:b/>
          <w:i/>
        </w:rPr>
        <w:t>Management</w:t>
      </w:r>
      <w:r>
        <w:t>,</w:t>
      </w:r>
      <w:r>
        <w:t> </w:t>
      </w:r>
      <w:r>
        <w:t>48</w:t>
      </w:r>
      <w:r>
        <w:t>(</w:t>
      </w:r>
      <w:r>
        <w:t>4</w:t>
      </w:r>
      <w:r>
        <w:t>)</w:t>
      </w:r>
      <w:r>
        <w:t>,</w:t>
      </w:r>
      <w:r>
        <w:t> </w:t>
      </w:r>
      <w:r>
        <w:t>518-543.</w:t>
      </w:r>
    </w:p>
    <w:p w:rsidR="0018722C">
      <w:pPr>
        <w:topLinePunct/>
      </w:pPr>
      <w:r>
        <w:rPr>
          <w:rFonts w:cstheme="minorBidi" w:hAnsiTheme="minorHAnsi" w:eastAsiaTheme="minorHAnsi" w:asciiTheme="minorHAnsi" w:ascii="黑体" w:hAnsi="宋体" w:eastAsia="黑体" w:cs="宋体" w:hint="eastAsia"/>
          <w:b/>
        </w:rPr>
        <w:t>二、中文文献</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w:t>
      </w:r>
      <w:r>
        <w:rPr>
          <w:rFonts w:ascii="宋体" w:hAnsi="宋体" w:eastAsia="宋体" w:hint="eastAsia"/>
        </w:rPr>
        <w:t xml:space="preserve">]</w:t>
      </w:r>
      <w:r w:rsidRPr="00281126">
        <w:t xml:space="preserve">  </w:t>
      </w:r>
      <w:r>
        <w:rPr>
          <w:rFonts w:ascii="宋体" w:hAnsi="宋体" w:eastAsia="宋体" w:hint="eastAsia"/>
        </w:rPr>
        <w:t xml:space="preserve">安同良</w:t>
      </w:r>
      <w:r>
        <w:t xml:space="preserve">, </w:t>
      </w:r>
      <w:r>
        <w:rPr>
          <w:rFonts w:ascii="宋体" w:hAnsi="宋体" w:eastAsia="宋体" w:hint="eastAsia"/>
        </w:rPr>
        <w:t xml:space="preserve">施浩</w:t>
      </w:r>
      <w:r>
        <w:t xml:space="preserve">, </w:t>
      </w:r>
      <w:r>
        <w:t xml:space="preserve">Alcorta,</w:t>
      </w:r>
      <w:r>
        <w:t xml:space="preserve"> </w:t>
      </w:r>
      <w:r>
        <w:t xml:space="preserve">L.,</w:t>
      </w:r>
      <w:r>
        <w:t xml:space="preserve"> </w:t>
      </w:r>
      <w:r>
        <w:t>2006,</w:t>
      </w:r>
      <w:r>
        <w:t>"</w:t>
      </w:r>
      <w:r>
        <w:rPr>
          <w:rFonts w:ascii="宋体" w:hAnsi="宋体" w:eastAsia="宋体" w:hint="eastAsia"/>
        </w:rPr>
        <w:t xml:space="preserve">中国制造业企业</w:t>
      </w:r>
      <w:r>
        <w:t xml:space="preserve">R&amp;</w:t>
      </w:r>
      <w:r w:rsidR="001852F3">
        <w:t xml:space="preserve"> </w:t>
      </w:r>
      <w:r w:rsidR="001852F3">
        <w:t xml:space="preserve">D</w:t>
      </w:r>
      <w:r/>
      <w:r>
        <w:rPr>
          <w:rFonts w:ascii="宋体" w:hAnsi="宋体" w:eastAsia="宋体" w:hint="eastAsia"/>
        </w:rPr>
        <w:t xml:space="preserve">行为模式的观测与实证</w:t>
      </w:r>
      <w:r>
        <w:t xml:space="preserve">——</w:t>
      </w:r>
      <w:r>
        <w:rPr>
          <w:rFonts w:ascii="宋体" w:hAnsi="宋体" w:eastAsia="宋体" w:hint="eastAsia"/>
        </w:rPr>
        <w:t xml:space="preserve">基于江苏省制造业企业问卷调查的实证分析</w:t>
      </w:r>
      <w:r>
        <w:t xml:space="preserve">", </w:t>
      </w:r>
      <w:r>
        <w:rPr>
          <w:rFonts w:ascii="宋体" w:hAnsi="宋体" w:eastAsia="宋体" w:hint="eastAsia"/>
          <w:b/>
        </w:rPr>
        <w:t xml:space="preserve">经济研究</w:t>
      </w:r>
      <w:r>
        <w:t xml:space="preserve">, </w:t>
      </w:r>
      <w:r>
        <w:t xml:space="preserve">(</w:t>
      </w:r>
      <w:r>
        <w:t xml:space="preserve">2</w:t>
      </w:r>
      <w:r>
        <w:t xml:space="preserve">)</w:t>
      </w:r>
      <w:r>
        <w:t xml:space="preserve">, </w:t>
      </w:r>
      <w:r>
        <w:t xml:space="preserve">21-30</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t>[</w:t>
      </w:r>
      <w:r>
        <w:t xml:space="preserve">2</w:t>
      </w:r>
      <w:r>
        <w:t>]</w:t>
      </w:r>
      <w:r w:rsidRPr="00281126">
        <w:t xml:space="preserve">  </w:t>
      </w:r>
      <w:r/>
      <w:r>
        <w:rPr>
          <w:rFonts w:ascii="宋体" w:eastAsia="宋体" w:hint="eastAsia"/>
        </w:rPr>
        <w:t>安同良</w:t>
      </w:r>
      <w:r>
        <w:t>, </w:t>
      </w:r>
      <w:r>
        <w:rPr>
          <w:rFonts w:ascii="宋体" w:eastAsia="宋体" w:hint="eastAsia"/>
        </w:rPr>
        <w:t>周绍东</w:t>
      </w:r>
      <w:r>
        <w:t>, </w:t>
      </w:r>
      <w:r>
        <w:rPr>
          <w:rFonts w:ascii="宋体" w:eastAsia="宋体" w:hint="eastAsia"/>
        </w:rPr>
        <w:t>皮建才</w:t>
      </w:r>
      <w:r>
        <w:t xml:space="preserve">,</w:t>
      </w:r>
      <w:r>
        <w:t xml:space="preserve"> </w:t>
      </w:r>
      <w:r>
        <w:t>2009,</w:t>
      </w:r>
      <w:r>
        <w:t>"</w:t>
      </w:r>
      <w:r w:rsidR="004B696B">
        <w:t xml:space="preserve"> </w:t>
      </w:r>
      <w:r w:rsidR="004B696B">
        <w:t>R&amp;</w:t>
      </w:r>
      <w:r w:rsidR="001852F3">
        <w:t xml:space="preserve"> </w:t>
      </w:r>
      <w:r w:rsidR="001852F3">
        <w:t xml:space="preserve">D</w:t>
      </w:r>
      <w:r/>
      <w:r>
        <w:rPr>
          <w:rFonts w:ascii="宋体" w:eastAsia="宋体" w:hint="eastAsia"/>
        </w:rPr>
        <w:t>补贴对中国企业自主创新的激励效应</w:t>
      </w:r>
      <w:r>
        <w:t>", </w:t>
      </w:r>
      <w:r>
        <w:rPr>
          <w:rFonts w:ascii="宋体" w:eastAsia="宋体" w:hint="eastAsia"/>
          <w:b/>
        </w:rPr>
        <w:t>经济研究</w:t>
      </w:r>
      <w:r>
        <w:t>, </w:t>
      </w:r>
      <w:r>
        <w:t>(</w:t>
      </w:r>
      <w:r>
        <w:t xml:space="preserve">10</w:t>
      </w:r>
      <w:r>
        <w:t>)</w:t>
      </w:r>
      <w:r>
        <w:t>,</w:t>
      </w:r>
    </w:p>
    <w:p w:rsidR="0018722C">
      <w:pPr>
        <w:topLinePunct/>
      </w:pPr>
      <w:r>
        <w:rPr>
          <w:rFonts w:cstheme="minorBidi" w:hAnsiTheme="minorHAnsi" w:eastAsiaTheme="minorHAnsi" w:asciiTheme="minorHAnsi" w:ascii="Times New Roman" w:eastAsia="Times New Roman"/>
        </w:rPr>
        <w:t>87-98</w:t>
      </w:r>
      <w:r>
        <w:rPr>
          <w:rFonts w:cstheme="minorBidi" w:hAnsiTheme="minorHAnsi" w:eastAsiaTheme="minorHAnsi" w:asciiTheme="minorHAnsi"/>
          <w:kern w:val="2"/>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宝贡敏</w:t>
      </w:r>
      <w:r>
        <w:t>, </w:t>
      </w:r>
      <w:r>
        <w:rPr>
          <w:rFonts w:ascii="宋体" w:eastAsia="宋体" w:hint="eastAsia"/>
        </w:rPr>
        <w:t>杨志蓉</w:t>
      </w:r>
      <w:r>
        <w:t>, </w:t>
      </w:r>
      <w:r>
        <w:rPr>
          <w:rFonts w:ascii="宋体" w:eastAsia="宋体" w:hint="eastAsia"/>
        </w:rPr>
        <w:t>谢章澍</w:t>
      </w:r>
      <w:r>
        <w:t xml:space="preserve">,</w:t>
      </w:r>
      <w:r>
        <w:t xml:space="preserve"> </w:t>
      </w:r>
      <w:r>
        <w:t>2006,</w:t>
      </w:r>
      <w:r>
        <w:t>"</w:t>
      </w:r>
      <w:r>
        <w:rPr>
          <w:rFonts w:ascii="宋体" w:eastAsia="宋体" w:hint="eastAsia"/>
        </w:rPr>
        <w:t>中小企业技术创新战略的结构模型分析</w:t>
      </w:r>
      <w:r>
        <w:t>", </w:t>
      </w:r>
      <w:r>
        <w:rPr>
          <w:rFonts w:ascii="宋体" w:eastAsia="宋体" w:hint="eastAsia"/>
          <w:b/>
        </w:rPr>
        <w:t>科研管理</w:t>
      </w:r>
      <w:r>
        <w:t>, </w:t>
      </w:r>
      <w:r>
        <w:t>(</w:t>
      </w:r>
      <w:r>
        <w:t xml:space="preserve">1</w:t>
      </w:r>
      <w:r>
        <w:t>)</w:t>
      </w:r>
      <w:r>
        <w:t xml:space="preserve">, </w:t>
      </w:r>
      <w:r>
        <w:t>62-69</w:t>
      </w:r>
      <w:r>
        <w:rPr>
          <w:rFonts w:ascii="宋体" w:eastAsia="宋体" w:hint="eastAsia"/>
          <w:rFonts w:ascii="宋体" w:eastAsia="宋体" w:hint="eastAsia"/>
          <w:sz w:val="20"/>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2009, </w:t>
      </w:r>
      <w:r>
        <w:rPr>
          <w:rFonts w:cstheme="minorBidi" w:hAnsiTheme="minorHAnsi" w:eastAsiaTheme="minorHAnsi" w:asciiTheme="minorHAnsi"/>
          <w:b/>
          <w:i/>
        </w:rPr>
        <w:t>中国经济转型</w:t>
      </w:r>
      <w:r>
        <w:rPr>
          <w:rFonts w:ascii="Times New Roman" w:eastAsia="Times New Roman" w:cstheme="minorBidi" w:hAnsiTheme="minorHAnsi"/>
          <w:b/>
          <w:i/>
        </w:rPr>
        <w:t>30</w:t>
      </w:r>
      <w:r>
        <w:rPr>
          <w:rFonts w:cstheme="minorBidi" w:hAnsiTheme="minorHAnsi" w:eastAsiaTheme="minorHAnsi" w:asciiTheme="minorHAnsi"/>
          <w:b/>
        </w:rPr>
        <w:t>年</w:t>
      </w:r>
      <w:r>
        <w:rPr>
          <w:rFonts w:cstheme="minorBidi" w:hAnsiTheme="minorHAnsi" w:eastAsiaTheme="minorHAnsi" w:asciiTheme="minorHAnsi"/>
          <w:b/>
        </w:rPr>
        <w:t>（</w:t>
      </w:r>
      <w:r>
        <w:rPr>
          <w:rFonts w:ascii="Times New Roman" w:eastAsia="Times New Roman" w:cstheme="minorBidi" w:hAnsiTheme="minorHAnsi"/>
          <w:b/>
          <w:i/>
        </w:rPr>
        <w:t>1978-2008</w:t>
      </w:r>
      <w:r>
        <w:rPr>
          <w:rFonts w:cstheme="minorBidi" w:hAnsiTheme="minorHAnsi" w:eastAsiaTheme="minorHAnsi" w:asciiTheme="minorHAnsi"/>
          <w:b/>
        </w:rPr>
        <w:t>）</w:t>
      </w:r>
      <w:r>
        <w:rPr>
          <w:rFonts w:ascii="Times New Roman" w:eastAsia="Times New Roman" w:cstheme="minorBidi" w:hAnsiTheme="minorHAnsi"/>
        </w:rPr>
        <w:t>, </w:t>
      </w:r>
      <w:r>
        <w:rPr>
          <w:rFonts w:cstheme="minorBidi" w:hAnsiTheme="minorHAnsi" w:eastAsiaTheme="minorHAnsi" w:asciiTheme="minorHAnsi"/>
        </w:rPr>
        <w:t>社会科学文献出版社</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曾萍</w:t>
      </w:r>
      <w:r>
        <w:t>, </w:t>
      </w:r>
      <w:r>
        <w:rPr>
          <w:rFonts w:ascii="宋体" w:eastAsia="宋体" w:hint="eastAsia"/>
        </w:rPr>
        <w:t>邓腾智</w:t>
      </w:r>
      <w:r>
        <w:t>, </w:t>
      </w:r>
      <w:r>
        <w:rPr>
          <w:rFonts w:ascii="宋体" w:eastAsia="宋体" w:hint="eastAsia"/>
        </w:rPr>
        <w:t>宋铁波</w:t>
      </w:r>
      <w:r>
        <w:t xml:space="preserve">,</w:t>
      </w:r>
      <w:r>
        <w:t xml:space="preserve"> </w:t>
      </w:r>
      <w:r>
        <w:t>2013,</w:t>
      </w:r>
      <w:r>
        <w:t>"</w:t>
      </w:r>
      <w:r>
        <w:rPr>
          <w:rFonts w:ascii="宋体" w:eastAsia="宋体" w:hint="eastAsia"/>
        </w:rPr>
        <w:t>社会资本、动态能力与企业创新关系的实证研究</w:t>
      </w:r>
      <w:r>
        <w:t>", </w:t>
      </w:r>
      <w:r>
        <w:rPr>
          <w:rFonts w:ascii="宋体" w:eastAsia="宋体" w:hint="eastAsia"/>
          <w:b/>
        </w:rPr>
        <w:t>科研管理</w:t>
      </w:r>
      <w:r>
        <w:t>, </w:t>
      </w:r>
      <w:r>
        <w:t>(</w:t>
      </w:r>
      <w:r>
        <w:t xml:space="preserve">4</w:t>
      </w:r>
      <w:r>
        <w:t>)</w:t>
      </w:r>
      <w:r>
        <w:t xml:space="preserve">, </w:t>
      </w:r>
      <w:r>
        <w:t>50-59</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6</w:t>
      </w:r>
      <w:r>
        <w:rPr>
          <w:rFonts w:ascii="宋体" w:eastAsia="宋体" w:hint="eastAsia"/>
        </w:rPr>
        <w:t xml:space="preserve">]</w:t>
      </w:r>
      <w:r w:rsidRPr="00281126">
        <w:t xml:space="preserve">  </w:t>
      </w:r>
      <w:r>
        <w:rPr>
          <w:rFonts w:ascii="宋体" w:eastAsia="宋体" w:hint="eastAsia"/>
        </w:rPr>
        <w:t xml:space="preserve">陈德球</w:t>
      </w:r>
      <w:r>
        <w:t xml:space="preserve">, </w:t>
      </w:r>
      <w:r>
        <w:rPr>
          <w:rFonts w:ascii="宋体" w:eastAsia="宋体" w:hint="eastAsia"/>
        </w:rPr>
        <w:t xml:space="preserve">李思飞</w:t>
      </w:r>
      <w:r>
        <w:t xml:space="preserve">, </w:t>
      </w:r>
      <w:r>
        <w:rPr>
          <w:rFonts w:ascii="宋体" w:eastAsia="宋体" w:hint="eastAsia"/>
        </w:rPr>
        <w:t xml:space="preserve">王丛</w:t>
      </w:r>
      <w:r>
        <w:t xml:space="preserve">,</w:t>
      </w:r>
      <w:r>
        <w:t xml:space="preserve"> </w:t>
      </w:r>
      <w:r>
        <w:t>2011,</w:t>
      </w:r>
      <w:r>
        <w:t>"</w:t>
      </w:r>
      <w:r>
        <w:rPr>
          <w:rFonts w:ascii="宋体" w:eastAsia="宋体" w:hint="eastAsia"/>
        </w:rPr>
        <w:t xml:space="preserve">政府质量、终极产权与公司现金持有</w:t>
      </w:r>
      <w:r>
        <w:t xml:space="preserve">", </w:t>
      </w:r>
      <w:r>
        <w:rPr>
          <w:rFonts w:ascii="宋体" w:eastAsia="宋体" w:hint="eastAsia"/>
          <w:b/>
        </w:rPr>
        <w:t xml:space="preserve">管理世界</w:t>
      </w:r>
      <w:r>
        <w:t xml:space="preserve">, </w:t>
      </w:r>
      <w:r>
        <w:t xml:space="preserve">(</w:t>
      </w:r>
      <w:r>
        <w:t xml:space="preserve">11</w:t>
      </w:r>
      <w:r>
        <w:t xml:space="preserve">)</w:t>
      </w:r>
      <w:r>
        <w:t xml:space="preserve">, </w:t>
      </w:r>
      <w:r>
        <w:t xml:space="preserve">127-141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7</w:t>
      </w:r>
      <w:r>
        <w:rPr>
          <w:rFonts w:ascii="宋体" w:eastAsia="宋体" w:hint="eastAsia"/>
        </w:rPr>
        <w:t xml:space="preserve">]</w:t>
      </w:r>
      <w:r w:rsidRPr="00281126">
        <w:t xml:space="preserve">  </w:t>
      </w:r>
      <w:r>
        <w:rPr>
          <w:rFonts w:ascii="宋体" w:eastAsia="宋体" w:hint="eastAsia"/>
        </w:rPr>
        <w:t xml:space="preserve">陈冬华</w:t>
      </w:r>
      <w:r>
        <w:t xml:space="preserve">,</w:t>
      </w:r>
      <w:r>
        <w:t xml:space="preserve"> </w:t>
      </w:r>
      <w:r>
        <w:t>2003,</w:t>
      </w:r>
      <w:r>
        <w:t>"</w:t>
      </w:r>
      <w:r>
        <w:rPr>
          <w:rFonts w:ascii="宋体" w:eastAsia="宋体" w:hint="eastAsia"/>
        </w:rPr>
        <w:t xml:space="preserve">地方政府</w:t>
      </w:r>
      <w:r>
        <w:t xml:space="preserve">, </w:t>
      </w:r>
      <w:r>
        <w:rPr>
          <w:rFonts w:ascii="宋体" w:eastAsia="宋体" w:hint="eastAsia"/>
        </w:rPr>
        <w:t xml:space="preserve">公司治理与补贴收入</w:t>
      </w:r>
      <w:r>
        <w:t xml:space="preserve">", </w:t>
      </w:r>
      <w:r>
        <w:rPr>
          <w:rFonts w:ascii="宋体" w:eastAsia="宋体" w:hint="eastAsia"/>
          <w:b/>
        </w:rPr>
        <w:t xml:space="preserve">财经研究</w:t>
      </w:r>
      <w:r>
        <w:t xml:space="preserve">, </w:t>
      </w:r>
      <w:r>
        <w:t xml:space="preserve">(</w:t>
      </w:r>
      <w:r>
        <w:t xml:space="preserve">9</w:t>
      </w:r>
      <w:r>
        <w:t xml:space="preserve">)</w:t>
      </w:r>
      <w:r>
        <w:t xml:space="preserve">, </w:t>
      </w:r>
      <w:r>
        <w:t xml:space="preserve">15-21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8</w:t>
      </w:r>
      <w:r>
        <w:rPr>
          <w:rFonts w:ascii="宋体" w:eastAsia="宋体" w:hint="eastAsia"/>
        </w:rPr>
        <w:t xml:space="preserve">]</w:t>
      </w:r>
      <w:r w:rsidRPr="00281126">
        <w:t xml:space="preserve">  </w:t>
      </w:r>
      <w:r>
        <w:rPr>
          <w:rFonts w:ascii="宋体" w:eastAsia="宋体" w:hint="eastAsia"/>
        </w:rPr>
        <w:t xml:space="preserve">陈国青</w:t>
      </w:r>
      <w:r>
        <w:t xml:space="preserve">, </w:t>
      </w:r>
      <w:r>
        <w:rPr>
          <w:rFonts w:ascii="宋体" w:eastAsia="宋体" w:hint="eastAsia"/>
        </w:rPr>
        <w:t xml:space="preserve">蒋镇辉</w:t>
      </w:r>
      <w:r>
        <w:t xml:space="preserve">,</w:t>
      </w:r>
      <w:r>
        <w:t xml:space="preserve"> </w:t>
      </w:r>
      <w:r>
        <w:t>1999,</w:t>
      </w:r>
      <w:r>
        <w:t>"</w:t>
      </w:r>
      <w:r>
        <w:rPr>
          <w:rFonts w:ascii="宋体" w:eastAsia="宋体" w:hint="eastAsia"/>
        </w:rPr>
        <w:t xml:space="preserve">中国企业信息化的阶跃式发展过程</w:t>
      </w:r>
      <w:r>
        <w:t xml:space="preserve">", </w:t>
      </w:r>
      <w:r>
        <w:rPr>
          <w:rFonts w:ascii="宋体" w:eastAsia="宋体" w:hint="eastAsia"/>
          <w:b/>
        </w:rPr>
        <w:t xml:space="preserve">计算机系统应用</w:t>
      </w:r>
      <w:r>
        <w:t xml:space="preserve">, </w:t>
      </w:r>
      <w:r>
        <w:t xml:space="preserve">(</w:t>
      </w:r>
      <w:r>
        <w:t xml:space="preserve">9</w:t>
      </w:r>
      <w:r>
        <w:t xml:space="preserve">)</w:t>
      </w:r>
      <w:r>
        <w:t xml:space="preserve">,</w:t>
      </w:r>
      <w:r>
        <w:t xml:space="preserve"> </w:t>
      </w:r>
      <w:r>
        <w:t xml:space="preserve">10-21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9</w:t>
      </w:r>
      <w:r>
        <w:rPr>
          <w:rFonts w:ascii="宋体" w:eastAsia="宋体" w:hint="eastAsia"/>
        </w:rPr>
        <w:t xml:space="preserve">]</w:t>
      </w:r>
      <w:r w:rsidRPr="00281126">
        <w:t xml:space="preserve">  </w:t>
      </w:r>
      <w:r>
        <w:rPr>
          <w:rFonts w:ascii="宋体" w:eastAsia="宋体" w:hint="eastAsia"/>
        </w:rPr>
        <w:t xml:space="preserve">陈劲</w:t>
      </w:r>
      <w:r>
        <w:t xml:space="preserve">, </w:t>
      </w:r>
      <w:r>
        <w:rPr>
          <w:rFonts w:ascii="宋体" w:eastAsia="宋体" w:hint="eastAsia"/>
        </w:rPr>
        <w:t xml:space="preserve">吴波</w:t>
      </w:r>
      <w:r>
        <w:t xml:space="preserve">,</w:t>
      </w:r>
      <w:r>
        <w:t xml:space="preserve"> </w:t>
      </w:r>
      <w:r>
        <w:t>2012,</w:t>
      </w:r>
      <w:r>
        <w:t>"</w:t>
      </w:r>
      <w:r>
        <w:rPr>
          <w:rFonts w:ascii="宋体" w:eastAsia="宋体" w:hint="eastAsia"/>
        </w:rPr>
        <w:t xml:space="preserve">开放式创新下企业开放度与外部关键资源获取</w:t>
      </w:r>
      <w:r>
        <w:t xml:space="preserve">", </w:t>
      </w:r>
      <w:r>
        <w:rPr>
          <w:rFonts w:ascii="宋体" w:eastAsia="宋体" w:hint="eastAsia"/>
          <w:b/>
        </w:rPr>
        <w:t xml:space="preserve">科研管理</w:t>
      </w:r>
      <w:r>
        <w:t xml:space="preserve">, </w:t>
      </w:r>
      <w:r>
        <w:t xml:space="preserve">(</w:t>
      </w:r>
      <w:r>
        <w:t xml:space="preserve">9</w:t>
      </w:r>
      <w:r>
        <w:t xml:space="preserve">)</w:t>
      </w:r>
      <w:r>
        <w:t xml:space="preserve">, </w:t>
      </w:r>
      <w:r>
        <w:rPr>
          <w:rFonts w:ascii="Segoe UI" w:eastAsia="Segoe UI"/>
        </w:rPr>
        <w:t xml:space="preserve">10-22</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w:t>
      </w:r>
      <w:r>
        <w:rPr>
          <w:rFonts w:ascii="宋体" w:eastAsia="宋体" w:hint="eastAsia"/>
        </w:rPr>
        <w:t xml:space="preserve">]</w:t>
      </w:r>
      <w:r w:rsidRPr="00281126">
        <w:t xml:space="preserve"> </w:t>
      </w:r>
      <w:r>
        <w:rPr>
          <w:rFonts w:ascii="宋体" w:eastAsia="宋体" w:hint="eastAsia"/>
        </w:rPr>
        <w:t xml:space="preserve">陈小洪</w:t>
      </w:r>
      <w:r>
        <w:t xml:space="preserve">,</w:t>
      </w:r>
      <w:r>
        <w:t xml:space="preserve"> </w:t>
      </w:r>
      <w:r>
        <w:t>2007,</w:t>
      </w:r>
      <w:r>
        <w:t>"</w:t>
      </w:r>
      <w:r>
        <w:rPr>
          <w:rFonts w:ascii="宋体" w:eastAsia="宋体" w:hint="eastAsia"/>
        </w:rPr>
        <w:t xml:space="preserve">我国企业的技术创新</w:t>
      </w:r>
      <w:r>
        <w:t xml:space="preserve">: </w:t>
      </w:r>
      <w:r>
        <w:rPr>
          <w:rFonts w:ascii="宋体" w:eastAsia="宋体" w:hint="eastAsia"/>
        </w:rPr>
        <w:t xml:space="preserve">现状</w:t>
      </w:r>
      <w:r>
        <w:t xml:space="preserve">, </w:t>
      </w:r>
      <w:r>
        <w:rPr>
          <w:rFonts w:ascii="宋体" w:eastAsia="宋体" w:hint="eastAsia"/>
        </w:rPr>
        <w:t xml:space="preserve">机制和政策</w:t>
      </w:r>
      <w:r>
        <w:t xml:space="preserve">", </w:t>
      </w:r>
      <w:r>
        <w:rPr>
          <w:rFonts w:ascii="宋体" w:eastAsia="宋体" w:hint="eastAsia"/>
          <w:b/>
        </w:rPr>
        <w:t xml:space="preserve">中国软科学</w:t>
      </w:r>
      <w:r>
        <w:t xml:space="preserve">, </w:t>
      </w:r>
      <w:r>
        <w:t xml:space="preserve">(</w:t>
      </w:r>
      <w:r>
        <w:t xml:space="preserve">5</w:t>
      </w:r>
      <w:r>
        <w:t xml:space="preserve">)</w:t>
      </w:r>
      <w:r>
        <w:t xml:space="preserve">, </w:t>
      </w:r>
      <w:r>
        <w:t xml:space="preserve">22-23</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11</w:t>
      </w:r>
      <w:r>
        <w:rPr>
          <w:rFonts w:ascii="宋体" w:eastAsia="宋体" w:hint="eastAsia"/>
        </w:rPr>
        <w:t xml:space="preserve">]</w:t>
      </w:r>
      <w:r w:rsidRPr="00281126">
        <w:t xml:space="preserve"> </w:t>
      </w:r>
      <w:r>
        <w:rPr>
          <w:rFonts w:ascii="宋体" w:eastAsia="宋体" w:hint="eastAsia"/>
        </w:rPr>
        <w:t xml:space="preserve">陈晓</w:t>
      </w:r>
      <w:r>
        <w:t xml:space="preserve">, </w:t>
      </w:r>
      <w:r>
        <w:rPr>
          <w:rFonts w:ascii="宋体" w:eastAsia="宋体" w:hint="eastAsia"/>
        </w:rPr>
        <w:t xml:space="preserve">李静</w:t>
      </w:r>
      <w:r>
        <w:t xml:space="preserve">,</w:t>
      </w:r>
      <w:r>
        <w:t xml:space="preserve"> </w:t>
      </w:r>
      <w:r>
        <w:t>2001,</w:t>
      </w:r>
      <w:r>
        <w:t>"</w:t>
      </w:r>
      <w:r>
        <w:rPr>
          <w:rFonts w:ascii="宋体" w:eastAsia="宋体" w:hint="eastAsia"/>
        </w:rPr>
        <w:t xml:space="preserve">地方政府财政行为在提升上市公司业绩中的作用探析</w:t>
      </w:r>
      <w:r>
        <w:t xml:space="preserve">", </w:t>
      </w:r>
      <w:r>
        <w:rPr>
          <w:rFonts w:ascii="宋体" w:eastAsia="宋体" w:hint="eastAsia"/>
          <w:b/>
        </w:rPr>
        <w:t xml:space="preserve">会计研究</w:t>
      </w:r>
      <w:r>
        <w:t xml:space="preserve">, </w:t>
      </w:r>
      <w:r>
        <w:t xml:space="preserve">(</w:t>
      </w:r>
      <w:r>
        <w:t xml:space="preserve">12</w:t>
      </w:r>
      <w:r>
        <w:t xml:space="preserve">)</w:t>
      </w:r>
      <w:r>
        <w:t xml:space="preserve">, </w:t>
      </w:r>
      <w:r>
        <w:t xml:space="preserve">20-28</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12</w:t>
      </w:r>
      <w:r>
        <w:rPr>
          <w:rFonts w:ascii="宋体" w:eastAsia="宋体" w:hint="eastAsia"/>
        </w:rPr>
        <w:t xml:space="preserve">]</w:t>
      </w:r>
      <w:r w:rsidRPr="00281126">
        <w:t xml:space="preserve"> </w:t>
      </w:r>
      <w:r>
        <w:rPr>
          <w:rFonts w:ascii="宋体" w:eastAsia="宋体" w:hint="eastAsia"/>
        </w:rPr>
        <w:t xml:space="preserve">陈晓红</w:t>
      </w:r>
      <w:r>
        <w:t xml:space="preserve">, </w:t>
      </w:r>
      <w:r>
        <w:rPr>
          <w:rFonts w:ascii="宋体" w:eastAsia="宋体" w:hint="eastAsia"/>
        </w:rPr>
        <w:t xml:space="preserve">王艳</w:t>
      </w:r>
      <w:r>
        <w:t xml:space="preserve">, </w:t>
      </w:r>
      <w:r>
        <w:rPr>
          <w:rFonts w:ascii="宋体" w:eastAsia="宋体" w:hint="eastAsia"/>
        </w:rPr>
        <w:t xml:space="preserve">关勇军</w:t>
      </w:r>
      <w:r>
        <w:t xml:space="preserve">,</w:t>
      </w:r>
      <w:r>
        <w:t xml:space="preserve"> </w:t>
      </w:r>
      <w:r>
        <w:t>2012,</w:t>
      </w:r>
      <w:r>
        <w:t>"</w:t>
      </w:r>
      <w:r>
        <w:rPr>
          <w:rFonts w:ascii="宋体" w:eastAsia="宋体" w:hint="eastAsia"/>
        </w:rPr>
        <w:t xml:space="preserve">财务冗余</w:t>
      </w:r>
      <w:r>
        <w:t xml:space="preserve">, </w:t>
      </w:r>
      <w:r>
        <w:rPr>
          <w:rFonts w:ascii="宋体" w:eastAsia="宋体" w:hint="eastAsia"/>
        </w:rPr>
        <w:t xml:space="preserve">制度环境与中小企业研发投资</w:t>
      </w:r>
      <w:r>
        <w:t xml:space="preserve">", </w:t>
      </w:r>
      <w:r>
        <w:rPr>
          <w:rFonts w:ascii="宋体" w:eastAsia="宋体" w:hint="eastAsia"/>
          <w:b/>
        </w:rPr>
        <w:t xml:space="preserve">科学学研究</w:t>
      </w:r>
      <w:r>
        <w:t xml:space="preserve">, </w:t>
      </w:r>
      <w:r>
        <w:t xml:space="preserve">(</w:t>
      </w:r>
      <w:r>
        <w:t xml:space="preserve">10</w:t>
      </w:r>
      <w:r>
        <w:t xml:space="preserve">)</w:t>
      </w:r>
      <w:r>
        <w:t xml:space="preserve">, </w:t>
      </w:r>
      <w:r>
        <w:t xml:space="preserve">1537-1545</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13</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戴治勇</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2008,</w:t>
      </w:r>
      <w:r>
        <w:rPr>
          <w:rFonts w:ascii="Times New Roman" w:eastAsia="宋体" w:cstheme="minorBidi" w:hAnsiTheme="minorHAnsi"/>
        </w:rPr>
        <w:t>"</w:t>
      </w:r>
      <w:r>
        <w:rPr>
          <w:rFonts w:cstheme="minorBidi" w:hAnsiTheme="minorHAnsi" w:eastAsiaTheme="minorHAnsi" w:asciiTheme="minorHAnsi"/>
        </w:rPr>
        <w:t xml:space="preserve">选择性执法</w:t>
      </w:r>
      <w:r>
        <w:rPr>
          <w:rFonts w:ascii="Times New Roman" w:eastAsia="宋体" w:cstheme="minorBidi" w:hAnsiTheme="minorHAnsi"/>
        </w:rPr>
        <w:t xml:space="preserve">", </w:t>
      </w:r>
      <w:r>
        <w:rPr>
          <w:rFonts w:cstheme="minorBidi" w:hAnsiTheme="minorHAnsi" w:eastAsiaTheme="minorHAnsi" w:asciiTheme="minorHAnsi"/>
          <w:b/>
        </w:rPr>
        <w:t xml:space="preserve">法学研究</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4</w:t>
      </w:r>
      <w:r>
        <w:rPr>
          <w:rFonts w:ascii="Times New Roman" w:eastAsia="宋体" w:cstheme="minorBidi" w:hAnsiTheme="minorHAnsi"/>
        </w:rPr>
        <w:t xml:space="preserve">)</w:t>
      </w:r>
      <w:r>
        <w:rPr>
          <w:rFonts w:ascii="Times New Roman" w:eastAsia="宋体" w:cstheme="minorBidi" w:hAnsiTheme="minorHAnsi"/>
        </w:rPr>
        <w:t xml:space="preserve">, 28-35</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sidRPr="00281126">
        <w:t xml:space="preserve"> </w:t>
      </w:r>
      <w:r>
        <w:rPr>
          <w:rFonts w:ascii="宋体" w:hAnsi="宋体" w:eastAsia="宋体" w:hint="eastAsia"/>
        </w:rPr>
        <w:t>党兴华</w:t>
      </w:r>
      <w:r>
        <w:t>, </w:t>
      </w:r>
      <w:r>
        <w:rPr>
          <w:rFonts w:ascii="宋体" w:hAnsi="宋体" w:eastAsia="宋体" w:hint="eastAsia"/>
        </w:rPr>
        <w:t>常红锦</w:t>
      </w:r>
      <w:r>
        <w:t xml:space="preserve">,</w:t>
      </w:r>
      <w:r>
        <w:t xml:space="preserve"> </w:t>
      </w:r>
      <w:r>
        <w:t>2013,</w:t>
      </w:r>
      <w:r>
        <w:t>"</w:t>
      </w:r>
      <w:r>
        <w:rPr>
          <w:rFonts w:ascii="宋体" w:hAnsi="宋体" w:eastAsia="宋体" w:hint="eastAsia"/>
        </w:rPr>
        <w:t>网络位置、地理临近性与企业创新绩效</w:t>
      </w:r>
      <w:r>
        <w:t>——</w:t>
      </w:r>
      <w:r>
        <w:rPr>
          <w:rFonts w:ascii="宋体" w:hAnsi="宋体" w:eastAsia="宋体" w:hint="eastAsia"/>
        </w:rPr>
        <w:t>一个交互效应模型</w:t>
      </w:r>
      <w:r>
        <w:t>", </w:t>
      </w:r>
      <w:r>
        <w:rPr>
          <w:rFonts w:ascii="宋体" w:hAnsi="宋体" w:eastAsia="宋体" w:hint="eastAsia"/>
          <w:b/>
        </w:rPr>
        <w:t>科研管理</w:t>
      </w:r>
      <w:r>
        <w:t>, </w:t>
      </w:r>
      <w:r>
        <w:t>(</w:t>
      </w:r>
      <w:r>
        <w:t>3</w:t>
      </w:r>
      <w:r>
        <w:t>)</w:t>
      </w:r>
      <w:r>
        <w:t xml:space="preserve">, </w:t>
      </w:r>
      <w:r>
        <w:t>7-13</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邓海滨</w:t>
      </w:r>
      <w:r>
        <w:t xml:space="preserve">,</w:t>
      </w:r>
      <w:r>
        <w:t xml:space="preserve"> </w:t>
      </w:r>
      <w:r>
        <w:t>2010,</w:t>
      </w:r>
      <w:r>
        <w:t> </w:t>
      </w:r>
      <w:r>
        <w:rPr>
          <w:rFonts w:ascii="宋体" w:eastAsia="宋体" w:hint="eastAsia"/>
          <w:b/>
        </w:rPr>
        <w:t>制度安排影响技术进步的经验研究</w:t>
      </w:r>
      <w:r>
        <w:t>, </w:t>
      </w:r>
      <w:r>
        <w:rPr>
          <w:rFonts w:ascii="宋体" w:eastAsia="宋体" w:hint="eastAsia"/>
        </w:rPr>
        <w:t>博士论文</w:t>
      </w:r>
      <w:r>
        <w:t>, </w:t>
      </w:r>
      <w:r>
        <w:rPr>
          <w:rFonts w:ascii="宋体" w:eastAsia="宋体" w:hint="eastAsia"/>
        </w:rPr>
        <w:t>湖南大学</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樊纲</w:t>
      </w:r>
      <w:r>
        <w:t>,</w:t>
      </w:r>
      <w:r>
        <w:t> </w:t>
      </w:r>
      <w:r>
        <w:rPr>
          <w:rFonts w:ascii="宋体" w:eastAsia="宋体" w:hint="eastAsia"/>
        </w:rPr>
        <w:t>王小鲁</w:t>
      </w:r>
      <w:r>
        <w:t>,</w:t>
      </w:r>
      <w:r>
        <w:t> </w:t>
      </w:r>
      <w:r>
        <w:rPr>
          <w:rFonts w:ascii="宋体" w:eastAsia="宋体" w:hint="eastAsia"/>
        </w:rPr>
        <w:t>张立文</w:t>
      </w:r>
      <w:r>
        <w:t>,</w:t>
      </w:r>
      <w:r>
        <w:t> </w:t>
      </w:r>
      <w:r>
        <w:rPr>
          <w:rFonts w:ascii="宋体" w:eastAsia="宋体" w:hint="eastAsia"/>
        </w:rPr>
        <w:t>朱恒鹏</w:t>
      </w:r>
      <w:r>
        <w:t xml:space="preserve">,</w:t>
      </w:r>
      <w:r>
        <w:t xml:space="preserve"> </w:t>
      </w:r>
      <w:r>
        <w:t>2011,</w:t>
      </w:r>
      <w:r>
        <w:t> </w:t>
      </w:r>
      <w:r>
        <w:rPr>
          <w:rFonts w:ascii="宋体" w:eastAsia="宋体" w:hint="eastAsia"/>
          <w:b/>
        </w:rPr>
        <w:t>中国各地区市场化相</w:t>
      </w:r>
      <w:r>
        <w:rPr>
          <w:rFonts w:ascii="宋体" w:eastAsia="宋体" w:hint="eastAsia"/>
          <w:b/>
        </w:rPr>
        <w:t>对</w:t>
      </w:r>
      <w:r>
        <w:rPr>
          <w:rFonts w:ascii="宋体" w:eastAsia="宋体" w:hint="eastAsia"/>
          <w:b/>
        </w:rPr>
        <w:t>进程报告</w:t>
      </w:r>
      <w:r>
        <w:t xml:space="preserve">,</w:t>
      </w:r>
      <w:r>
        <w:t xml:space="preserve"> </w:t>
      </w:r>
      <w:r/>
      <w:r>
        <w:rPr>
          <w:rFonts w:ascii="宋体" w:eastAsia="宋体" w:hint="eastAsia"/>
        </w:rPr>
        <w:t>经济科学出版社</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范承泽</w:t>
      </w:r>
      <w:r>
        <w:t>, </w:t>
      </w:r>
      <w:r>
        <w:rPr>
          <w:rFonts w:ascii="宋体" w:eastAsia="宋体" w:hint="eastAsia"/>
        </w:rPr>
        <w:t>胡一帆</w:t>
      </w:r>
      <w:r>
        <w:t>, </w:t>
      </w:r>
      <w:r>
        <w:rPr>
          <w:rFonts w:ascii="宋体" w:eastAsia="宋体" w:hint="eastAsia"/>
        </w:rPr>
        <w:t>郑红亮</w:t>
      </w:r>
      <w:r>
        <w:t xml:space="preserve">,</w:t>
      </w:r>
      <w:r>
        <w:t xml:space="preserve"> </w:t>
      </w:r>
      <w:r>
        <w:t>2008,</w:t>
      </w:r>
      <w:r>
        <w:t>"</w:t>
      </w:r>
      <w:r w:rsidR="001852F3">
        <w:t xml:space="preserve"> </w:t>
      </w:r>
      <w:r w:rsidR="001852F3">
        <w:t xml:space="preserve">FDI</w:t>
      </w:r>
      <w:r/>
      <w:r>
        <w:rPr>
          <w:rFonts w:ascii="宋体" w:eastAsia="宋体" w:hint="eastAsia"/>
        </w:rPr>
        <w:t>对国内企业技术创新影响的理论与实证研究</w:t>
      </w:r>
      <w:r>
        <w:t>", </w:t>
      </w:r>
      <w:r>
        <w:rPr>
          <w:rFonts w:ascii="宋体" w:eastAsia="宋体" w:hint="eastAsia"/>
          <w:b/>
        </w:rPr>
        <w:t>经济研究</w:t>
      </w:r>
      <w:r>
        <w:t>, </w:t>
      </w:r>
      <w:r>
        <w:t>(</w:t>
      </w:r>
      <w:r>
        <w:t xml:space="preserve">1</w:t>
      </w:r>
      <w:r>
        <w:t>)</w:t>
      </w:r>
      <w:r>
        <w:t>,</w:t>
      </w:r>
      <w:r>
        <w:t> </w:t>
      </w:r>
      <w:r>
        <w:t>89-102</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18</w:t>
      </w:r>
      <w:r>
        <w:rPr>
          <w:rFonts w:ascii="宋体" w:eastAsia="宋体" w:hint="eastAsia"/>
        </w:rPr>
        <w:t xml:space="preserve">]</w:t>
      </w:r>
      <w:r w:rsidRPr="00281126">
        <w:t xml:space="preserve"> </w:t>
      </w:r>
      <w:r>
        <w:rPr>
          <w:rFonts w:ascii="宋体" w:eastAsia="宋体" w:hint="eastAsia"/>
        </w:rPr>
        <w:t xml:space="preserve">冯根福</w:t>
      </w:r>
      <w:r>
        <w:t xml:space="preserve">, </w:t>
      </w:r>
      <w:r>
        <w:rPr>
          <w:rFonts w:ascii="宋体" w:eastAsia="宋体" w:hint="eastAsia"/>
        </w:rPr>
        <w:t xml:space="preserve">温军</w:t>
      </w:r>
      <w:r>
        <w:t xml:space="preserve">,</w:t>
      </w:r>
      <w:r>
        <w:t xml:space="preserve"> </w:t>
      </w:r>
      <w:r>
        <w:t>2008,</w:t>
      </w:r>
      <w:r>
        <w:t>"</w:t>
      </w:r>
      <w:r>
        <w:rPr>
          <w:rFonts w:ascii="宋体" w:eastAsia="宋体" w:hint="eastAsia"/>
        </w:rPr>
        <w:t xml:space="preserve">中国上市公司治理与企业技术创新关系的实证分析</w:t>
      </w:r>
      <w:r>
        <w:t xml:space="preserve">", </w:t>
      </w:r>
      <w:r>
        <w:rPr>
          <w:rFonts w:ascii="宋体" w:eastAsia="宋体" w:hint="eastAsia"/>
          <w:b/>
        </w:rPr>
        <w:t xml:space="preserve">中国工业经济</w:t>
      </w:r>
      <w:r>
        <w:t xml:space="preserve">, </w:t>
      </w:r>
      <w:r>
        <w:t xml:space="preserve">(</w:t>
      </w:r>
      <w:r>
        <w:t xml:space="preserve">7</w:t>
      </w:r>
      <w:r>
        <w:t xml:space="preserve">)</w:t>
      </w:r>
      <w:r>
        <w:t xml:space="preserve">, </w:t>
      </w:r>
      <w:r>
        <w:t xml:space="preserve">91-101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冯宗宪</w:t>
      </w:r>
      <w:r>
        <w:t>, </w:t>
      </w:r>
      <w:r>
        <w:rPr>
          <w:rFonts w:ascii="宋体" w:eastAsia="宋体" w:hint="eastAsia"/>
        </w:rPr>
        <w:t>王青</w:t>
      </w:r>
      <w:r>
        <w:t>, </w:t>
      </w:r>
      <w:r>
        <w:rPr>
          <w:rFonts w:ascii="宋体" w:eastAsia="宋体" w:hint="eastAsia"/>
        </w:rPr>
        <w:t>侯晓辉</w:t>
      </w:r>
      <w:r>
        <w:t xml:space="preserve">,</w:t>
      </w:r>
      <w:r>
        <w:t xml:space="preserve"> </w:t>
      </w:r>
      <w:r>
        <w:t>2011,</w:t>
      </w:r>
      <w:r>
        <w:t>"</w:t>
      </w:r>
      <w:r>
        <w:rPr>
          <w:rFonts w:ascii="宋体" w:eastAsia="宋体" w:hint="eastAsia"/>
        </w:rPr>
        <w:t>政府投入、市场化程度与中国工业企业的技术创新效率</w:t>
      </w:r>
      <w:r>
        <w:t xml:space="preserve">",</w:t>
      </w:r>
      <w:r>
        <w:t xml:space="preserve"> </w:t>
      </w:r>
      <w:r>
        <w:rPr>
          <w:rFonts w:ascii="宋体" w:eastAsia="宋体" w:hint="eastAsia"/>
          <w:b/>
        </w:rPr>
        <w:t>数量经</w:t>
      </w:r>
      <w:r>
        <w:rPr>
          <w:rFonts w:ascii="宋体" w:eastAsia="宋体" w:hint="eastAsia"/>
          <w:b/>
        </w:rPr>
        <w:t>济技术经济研究</w:t>
      </w:r>
      <w:r>
        <w:t>, </w:t>
      </w:r>
      <w:r>
        <w:t>(</w:t>
      </w:r>
      <w:r>
        <w:t xml:space="preserve">4</w:t>
      </w:r>
      <w:r>
        <w:t>)</w:t>
      </w:r>
      <w:r>
        <w:t>,</w:t>
      </w:r>
      <w:r>
        <w:t> </w:t>
      </w:r>
      <w:r>
        <w:t>3-17</w:t>
      </w:r>
      <w:r>
        <w:rPr>
          <w:rFonts w:ascii="宋体" w:eastAsia="宋体" w:hint="eastAsia"/>
          <w:rFonts w:ascii="宋体" w:eastAsia="宋体" w:hint="eastAsia"/>
          <w:w w:val="95"/>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20</w:t>
      </w:r>
      <w:r>
        <w:rPr>
          <w:rFonts w:ascii="宋体" w:eastAsia="宋体" w:hint="eastAsia"/>
        </w:rPr>
        <w:t xml:space="preserve">]</w:t>
      </w:r>
      <w:r w:rsidRPr="00281126">
        <w:t xml:space="preserve"> </w:t>
      </w:r>
      <w:r>
        <w:rPr>
          <w:rFonts w:ascii="宋体" w:eastAsia="宋体" w:hint="eastAsia"/>
        </w:rPr>
        <w:t xml:space="preserve">高闯</w:t>
      </w:r>
      <w:r>
        <w:t xml:space="preserve">, </w:t>
      </w:r>
      <w:r>
        <w:rPr>
          <w:rFonts w:ascii="宋体" w:eastAsia="宋体" w:hint="eastAsia"/>
        </w:rPr>
        <w:t xml:space="preserve">潘忠志</w:t>
      </w:r>
      <w:r>
        <w:t xml:space="preserve">,</w:t>
      </w:r>
      <w:r>
        <w:t xml:space="preserve"> </w:t>
      </w:r>
      <w:r>
        <w:t>2007,</w:t>
      </w:r>
      <w:r>
        <w:t>"</w:t>
      </w:r>
      <w:r>
        <w:rPr>
          <w:rFonts w:ascii="宋体" w:eastAsia="宋体" w:hint="eastAsia"/>
        </w:rPr>
        <w:t xml:space="preserve">高技术集群企业合作创新博弈及其制度分析</w:t>
      </w:r>
      <w:r>
        <w:t xml:space="preserve">", </w:t>
      </w:r>
      <w:r>
        <w:rPr>
          <w:rFonts w:ascii="宋体" w:eastAsia="宋体" w:hint="eastAsia"/>
          <w:b/>
        </w:rPr>
        <w:t xml:space="preserve">科技进步与对策</w:t>
      </w:r>
      <w:r>
        <w:t xml:space="preserve">, </w:t>
      </w:r>
      <w:r>
        <w:t xml:space="preserve">(</w:t>
      </w:r>
      <w:r>
        <w:t xml:space="preserve">3</w:t>
      </w:r>
      <w:r>
        <w:t xml:space="preserve">)</w:t>
      </w:r>
      <w:r>
        <w:t xml:space="preserve">, </w:t>
      </w:r>
      <w:r>
        <w:t xml:space="preserve">65-67</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高良谋</w:t>
      </w:r>
      <w:r>
        <w:t>, </w:t>
      </w:r>
      <w:r>
        <w:rPr>
          <w:rFonts w:ascii="宋体" w:eastAsia="宋体" w:hint="eastAsia"/>
        </w:rPr>
        <w:t>李宇</w:t>
      </w:r>
      <w:r>
        <w:t xml:space="preserve">,</w:t>
      </w:r>
      <w:r>
        <w:t xml:space="preserve"> </w:t>
      </w:r>
      <w:r>
        <w:t>2009,</w:t>
      </w:r>
      <w:r>
        <w:t>"</w:t>
      </w:r>
      <w:r>
        <w:rPr>
          <w:rFonts w:ascii="宋体" w:eastAsia="宋体" w:hint="eastAsia"/>
        </w:rPr>
        <w:t>企业规模与技术创新倒</w:t>
      </w:r>
      <w:r>
        <w:t>U</w:t>
      </w:r>
      <w:r/>
      <w:r>
        <w:rPr>
          <w:rFonts w:ascii="宋体" w:eastAsia="宋体" w:hint="eastAsia"/>
        </w:rPr>
        <w:t>关系的形成机制与动态拓展</w:t>
      </w:r>
      <w:r>
        <w:t>", </w:t>
      </w:r>
      <w:r>
        <w:rPr>
          <w:rFonts w:ascii="宋体" w:eastAsia="宋体" w:hint="eastAsia"/>
          <w:b/>
        </w:rPr>
        <w:t>管理世界</w:t>
      </w:r>
      <w:r>
        <w:t>, </w:t>
      </w:r>
      <w:r>
        <w:t>(</w:t>
      </w:r>
      <w:r>
        <w:t xml:space="preserve">8</w:t>
      </w:r>
      <w:r>
        <w:t>)</w:t>
      </w:r>
      <w:r>
        <w:t xml:space="preserve">, </w:t>
      </w:r>
      <w:r>
        <w:t>113-123</w:t>
      </w:r>
      <w:r>
        <w:rPr>
          <w:rFonts w:ascii="宋体" w:eastAsia="宋体" w:hint="eastAsia"/>
          <w:rFonts w:ascii="宋体" w:eastAsia="宋体" w:hint="eastAsia"/>
          <w:spacing w:val="0"/>
          <w:w w:val="95"/>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22</w:t>
      </w:r>
      <w:r>
        <w:rPr>
          <w:rFonts w:ascii="宋体" w:eastAsia="宋体" w:hint="eastAsia"/>
        </w:rPr>
        <w:t xml:space="preserve">]</w:t>
      </w:r>
      <w:r w:rsidRPr="00281126">
        <w:t xml:space="preserve"> </w:t>
      </w:r>
      <w:r>
        <w:rPr>
          <w:rFonts w:ascii="宋体" w:eastAsia="宋体" w:hint="eastAsia"/>
        </w:rPr>
        <w:t xml:space="preserve">葛建新</w:t>
      </w:r>
      <w:r>
        <w:t xml:space="preserve">,</w:t>
      </w:r>
      <w:r>
        <w:t xml:space="preserve"> </w:t>
      </w:r>
      <w:r>
        <w:t>1999,</w:t>
      </w:r>
      <w:r>
        <w:t>"</w:t>
      </w:r>
      <w:r>
        <w:rPr>
          <w:rFonts w:ascii="宋体" w:eastAsia="宋体" w:hint="eastAsia"/>
        </w:rPr>
        <w:t xml:space="preserve">对我国经济增长与技术进步关系的思考</w:t>
      </w:r>
      <w:r>
        <w:t xml:space="preserve">", </w:t>
      </w:r>
      <w:r>
        <w:rPr>
          <w:rFonts w:ascii="宋体" w:eastAsia="宋体" w:hint="eastAsia"/>
          <w:b/>
        </w:rPr>
        <w:t xml:space="preserve">中央财经大学学报</w:t>
      </w:r>
      <w:r>
        <w:t xml:space="preserve">, </w:t>
      </w:r>
      <w:r>
        <w:t xml:space="preserve">(</w:t>
      </w:r>
      <w:r>
        <w:t xml:space="preserve">3</w:t>
      </w:r>
      <w:r>
        <w:t xml:space="preserve">)</w:t>
      </w:r>
      <w:r>
        <w:t xml:space="preserve">, </w:t>
      </w:r>
      <w:r>
        <w:t xml:space="preserve">7-10</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23</w:t>
      </w:r>
      <w:r>
        <w:rPr>
          <w:rFonts w:ascii="宋体" w:eastAsia="宋体" w:hint="eastAsia"/>
        </w:rPr>
        <w:t xml:space="preserve">]</w:t>
      </w:r>
      <w:r w:rsidRPr="00281126">
        <w:t xml:space="preserve"> </w:t>
      </w:r>
      <w:r>
        <w:rPr>
          <w:rFonts w:ascii="宋体" w:eastAsia="宋体" w:hint="eastAsia"/>
        </w:rPr>
        <w:t xml:space="preserve">郭斌</w:t>
      </w:r>
      <w:r>
        <w:t xml:space="preserve">,</w:t>
      </w:r>
      <w:r>
        <w:t xml:space="preserve"> </w:t>
      </w:r>
      <w:r>
        <w:t>2006,</w:t>
      </w:r>
      <w:r>
        <w:t>"</w:t>
      </w:r>
      <w:r>
        <w:rPr>
          <w:rFonts w:ascii="宋体" w:eastAsia="宋体" w:hint="eastAsia"/>
        </w:rPr>
        <w:t xml:space="preserve">规模</w:t>
      </w:r>
      <w:r>
        <w:t xml:space="preserve">, </w:t>
      </w:r>
      <w:r>
        <w:t xml:space="preserve">R&amp;</w:t>
      </w:r>
      <w:r w:rsidR="001852F3">
        <w:t xml:space="preserve"> </w:t>
      </w:r>
      <w:r w:rsidR="001852F3">
        <w:t xml:space="preserve">D</w:t>
      </w:r>
      <w:r/>
      <w:r>
        <w:rPr>
          <w:rFonts w:ascii="宋体" w:eastAsia="宋体" w:hint="eastAsia"/>
        </w:rPr>
        <w:t xml:space="preserve">与绩效</w:t>
      </w:r>
      <w:r>
        <w:t xml:space="preserve">: </w:t>
      </w:r>
      <w:r>
        <w:rPr>
          <w:rFonts w:ascii="宋体" w:eastAsia="宋体" w:hint="eastAsia"/>
        </w:rPr>
        <w:t xml:space="preserve">对我国软件产业的实证分析</w:t>
      </w:r>
      <w:r>
        <w:t xml:space="preserve">", </w:t>
      </w:r>
      <w:r>
        <w:rPr>
          <w:rFonts w:ascii="宋体" w:eastAsia="宋体" w:hint="eastAsia"/>
          <w:b/>
        </w:rPr>
        <w:t xml:space="preserve">科研管理</w:t>
      </w:r>
      <w:r>
        <w:t xml:space="preserve">, </w:t>
      </w:r>
      <w:r>
        <w:t xml:space="preserve">(</w:t>
      </w:r>
      <w:r>
        <w:t xml:space="preserve">27</w:t>
      </w:r>
      <w:r>
        <w:t xml:space="preserve">)</w:t>
      </w:r>
      <w:r>
        <w:t xml:space="preserve">,</w:t>
      </w:r>
      <w:r>
        <w:t xml:space="preserve"> </w:t>
      </w:r>
      <w:r>
        <w:t xml:space="preserve">121-126</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24</w:t>
      </w:r>
      <w:r>
        <w:rPr>
          <w:rFonts w:ascii="宋体" w:eastAsia="宋体" w:hint="eastAsia"/>
        </w:rPr>
        <w:t xml:space="preserve">]</w:t>
      </w:r>
      <w:r w:rsidRPr="00281126">
        <w:t xml:space="preserve"> </w:t>
      </w:r>
      <w:r>
        <w:rPr>
          <w:rFonts w:ascii="宋体" w:eastAsia="宋体" w:hint="eastAsia"/>
        </w:rPr>
        <w:t xml:space="preserve">贺大兴</w:t>
      </w:r>
      <w:r>
        <w:t xml:space="preserve">, </w:t>
      </w:r>
      <w:r>
        <w:rPr>
          <w:rFonts w:ascii="宋体" w:eastAsia="宋体" w:hint="eastAsia"/>
        </w:rPr>
        <w:t xml:space="preserve">姚洋</w:t>
      </w:r>
      <w:r>
        <w:t xml:space="preserve">,</w:t>
      </w:r>
      <w:r>
        <w:t xml:space="preserve"> </w:t>
      </w:r>
      <w:r>
        <w:t>2011,</w:t>
      </w:r>
      <w:r>
        <w:t>"</w:t>
      </w:r>
      <w:r>
        <w:rPr>
          <w:rFonts w:ascii="宋体" w:eastAsia="宋体" w:hint="eastAsia"/>
        </w:rPr>
        <w:t xml:space="preserve">社会平等</w:t>
      </w:r>
      <w:r>
        <w:t xml:space="preserve">, </w:t>
      </w:r>
      <w:r>
        <w:rPr>
          <w:rFonts w:ascii="宋体" w:eastAsia="宋体" w:hint="eastAsia"/>
        </w:rPr>
        <w:t xml:space="preserve">中性政府与中国经济增长</w:t>
      </w:r>
      <w:r>
        <w:t xml:space="preserve">", </w:t>
      </w:r>
      <w:r>
        <w:rPr>
          <w:rFonts w:ascii="宋体" w:eastAsia="宋体" w:hint="eastAsia"/>
          <w:b/>
        </w:rPr>
        <w:t xml:space="preserve">经济研究</w:t>
      </w:r>
      <w:r>
        <w:t xml:space="preserve">, </w:t>
      </w:r>
      <w:r>
        <w:t xml:space="preserve">(</w:t>
      </w:r>
      <w:r>
        <w:t xml:space="preserve">1</w:t>
      </w:r>
      <w:r>
        <w:t xml:space="preserve">)</w:t>
      </w:r>
      <w:r>
        <w:t xml:space="preserve">, </w:t>
      </w:r>
      <w:r>
        <w:t xml:space="preserve">2011-2011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胡彩梅</w:t>
      </w:r>
      <w:r>
        <w:t>, </w:t>
      </w:r>
      <w:r>
        <w:rPr>
          <w:rFonts w:ascii="宋体" w:eastAsia="宋体" w:hint="eastAsia"/>
        </w:rPr>
        <w:t>韦福雷</w:t>
      </w:r>
      <w:r>
        <w:t>, </w:t>
      </w:r>
      <w:r>
        <w:rPr>
          <w:rFonts w:ascii="宋体" w:eastAsia="宋体" w:hint="eastAsia"/>
        </w:rPr>
        <w:t>肖昆</w:t>
      </w:r>
      <w:r>
        <w:t xml:space="preserve">,</w:t>
      </w:r>
      <w:r>
        <w:t xml:space="preserve"> </w:t>
      </w:r>
      <w:r>
        <w:t>2010,</w:t>
      </w:r>
      <w:r>
        <w:t> </w:t>
      </w:r>
      <w:r>
        <w:rPr>
          <w:rFonts w:ascii="宋体" w:eastAsia="宋体" w:hint="eastAsia"/>
          <w:b/>
        </w:rPr>
        <w:t>标准化经济影响的若干问题研究</w:t>
      </w:r>
      <w:r>
        <w:t>, </w:t>
      </w:r>
      <w:r>
        <w:rPr>
          <w:rFonts w:ascii="宋体" w:eastAsia="宋体" w:hint="eastAsia"/>
        </w:rPr>
        <w:t>吉林大学出版社</w:t>
      </w:r>
      <w:r>
        <w:rPr>
          <w:rFonts w:ascii="宋体" w:eastAsia="宋体" w:hint="eastAsia"/>
        </w:rPr>
        <w:t>.</w:t>
      </w:r>
    </w:p>
    <w:p w:rsidR="0018722C">
      <w:pPr>
        <w:pStyle w:val="ab"/>
        <w:topLinePunct/>
        <w:ind w:left="200" w:hangingChars="200" w:hanging="200"/>
      </w:pPr>
      <w:r>
        <w:t xml:space="preserve">[</w:t>
      </w:r>
      <w:r>
        <w:t xml:space="preserve">26</w:t>
      </w:r>
      <w:r>
        <w:t xml:space="preserve">]</w:t>
      </w:r>
      <w:r w:rsidRPr="00281126">
        <w:t xml:space="preserve"> </w:t>
      </w:r>
      <w:r/>
      <w:r>
        <w:rPr>
          <w:rFonts w:ascii="宋体" w:eastAsia="宋体" w:hint="eastAsia"/>
        </w:rPr>
        <w:t xml:space="preserve">胡珑瑛</w:t>
      </w:r>
      <w:r>
        <w:t xml:space="preserve">, </w:t>
      </w:r>
      <w:r>
        <w:rPr>
          <w:rFonts w:ascii="宋体" w:eastAsia="宋体" w:hint="eastAsia"/>
        </w:rPr>
        <w:t xml:space="preserve">聂军</w:t>
      </w:r>
      <w:r>
        <w:t xml:space="preserve">, </w:t>
      </w:r>
      <w:r>
        <w:rPr>
          <w:rFonts w:ascii="宋体" w:eastAsia="宋体" w:hint="eastAsia"/>
        </w:rPr>
        <w:t xml:space="preserve">陶百兴</w:t>
      </w:r>
      <w:r>
        <w:t xml:space="preserve">,</w:t>
      </w:r>
      <w:r>
        <w:t xml:space="preserve"> </w:t>
      </w:r>
      <w:r>
        <w:t>2000,</w:t>
      </w:r>
      <w:r>
        <w:t>"</w:t>
      </w:r>
      <w:r>
        <w:rPr>
          <w:rFonts w:ascii="宋体" w:eastAsia="宋体" w:hint="eastAsia"/>
        </w:rPr>
        <w:t xml:space="preserve">大中型工业企业技术创新分析</w:t>
      </w:r>
      <w:r>
        <w:t xml:space="preserve">", </w:t>
      </w:r>
      <w:r>
        <w:rPr>
          <w:rFonts w:ascii="宋体" w:eastAsia="宋体" w:hint="eastAsia"/>
          <w:b/>
        </w:rPr>
        <w:t xml:space="preserve">科学学与科学技术管理</w:t>
      </w:r>
      <w:r>
        <w:t xml:space="preserve">, </w:t>
      </w:r>
      <w:r>
        <w:t xml:space="preserve">(</w:t>
      </w:r>
      <w:r>
        <w:t xml:space="preserve">12</w:t>
      </w:r>
      <w:r>
        <w:t xml:space="preserve">)</w:t>
      </w:r>
      <w:r>
        <w:t xml:space="preserve">,</w:t>
      </w:r>
      <w:r>
        <w:t xml:space="preserve"> </w:t>
      </w:r>
      <w:r>
        <w:rPr>
          <w:rFonts w:cstheme="minorBidi" w:hAnsiTheme="minorHAnsi" w:eastAsiaTheme="minorHAnsi" w:asciiTheme="minorHAnsi" w:ascii="Times New Roman" w:eastAsia="宋体"/>
        </w:rPr>
        <w:t>10</w:t>
      </w:r>
      <w:r>
        <w:rPr>
          <w:rFonts w:cstheme="minorBidi" w:hAnsiTheme="minorHAnsi" w:eastAsiaTheme="minorHAnsi" w:asciiTheme="minorHAnsi"/>
          <w:kern w:val="2"/>
          <w:sz w:val="20"/>
        </w:rPr>
        <w:t>.</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27</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黄津孚</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1999,</w:t>
      </w:r>
      <w:r>
        <w:rPr>
          <w:rFonts w:ascii="Times New Roman" w:eastAsia="宋体" w:cstheme="minorBidi" w:hAnsiTheme="minorHAnsi"/>
        </w:rPr>
        <w:t>"</w:t>
      </w:r>
      <w:r>
        <w:rPr>
          <w:rFonts w:cstheme="minorBidi" w:hAnsiTheme="minorHAnsi" w:eastAsiaTheme="minorHAnsi" w:asciiTheme="minorHAnsi"/>
        </w:rPr>
        <w:t xml:space="preserve">企业发展与创新</w:t>
      </w:r>
      <w:r>
        <w:rPr>
          <w:rFonts w:ascii="Times New Roman" w:eastAsia="宋体" w:cstheme="minorBidi" w:hAnsiTheme="minorHAnsi"/>
        </w:rPr>
        <w:t xml:space="preserve">", </w:t>
      </w:r>
      <w:r>
        <w:rPr>
          <w:rFonts w:cstheme="minorBidi" w:hAnsiTheme="minorHAnsi" w:eastAsiaTheme="minorHAnsi" w:asciiTheme="minorHAnsi"/>
          <w:b/>
        </w:rPr>
        <w:t xml:space="preserve">中国工业经济</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7</w:t>
      </w:r>
      <w:r>
        <w:rPr>
          <w:rFonts w:ascii="Times New Roman" w:eastAsia="宋体" w:cstheme="minorBidi" w:hAnsiTheme="minorHAnsi"/>
        </w:rPr>
        <w:t xml:space="preserve">)</w:t>
      </w:r>
      <w:r>
        <w:rPr>
          <w:rFonts w:ascii="Times New Roman" w:eastAsia="宋体" w:cstheme="minorBidi" w:hAnsiTheme="minorHAnsi"/>
        </w:rPr>
        <w:t xml:space="preserve">, 72-75</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黄少安</w:t>
      </w:r>
      <w:r>
        <w:t xml:space="preserve">,</w:t>
      </w:r>
      <w:r>
        <w:t xml:space="preserve"> </w:t>
      </w:r>
      <w:r>
        <w:t>2000,</w:t>
      </w:r>
      <w:r>
        <w:t>"</w:t>
      </w:r>
      <w:r>
        <w:rPr>
          <w:rFonts w:ascii="宋体" w:eastAsia="宋体" w:hint="eastAsia"/>
        </w:rPr>
        <w:t>关于制度变迁的三个假说及其验证</w:t>
      </w:r>
      <w:r>
        <w:t>", </w:t>
      </w:r>
      <w:r>
        <w:rPr>
          <w:rFonts w:ascii="宋体" w:eastAsia="宋体" w:hint="eastAsia"/>
          <w:b/>
        </w:rPr>
        <w:t>中国社会科学</w:t>
      </w:r>
      <w:r>
        <w:t>, </w:t>
      </w:r>
      <w:r>
        <w:t>(</w:t>
      </w:r>
      <w:r>
        <w:t xml:space="preserve">4</w:t>
      </w:r>
      <w:r>
        <w:t>)</w:t>
      </w:r>
      <w:r>
        <w:t>,</w:t>
      </w:r>
      <w:r>
        <w:t> </w:t>
      </w:r>
      <w:r>
        <w:t>37-49</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29</w:t>
      </w:r>
      <w:r>
        <w:rPr>
          <w:rFonts w:ascii="宋体" w:eastAsia="宋体" w:hint="eastAsia"/>
        </w:rPr>
        <w:t xml:space="preserve">]</w:t>
      </w:r>
      <w:r w:rsidRPr="00281126">
        <w:t xml:space="preserve"> </w:t>
      </w:r>
      <w:r>
        <w:rPr>
          <w:rFonts w:ascii="宋体" w:eastAsia="宋体" w:hint="eastAsia"/>
        </w:rPr>
        <w:t xml:space="preserve">贾生华</w:t>
      </w:r>
      <w:r>
        <w:t xml:space="preserve">, </w:t>
      </w:r>
      <w:r>
        <w:rPr>
          <w:rFonts w:ascii="宋体" w:eastAsia="宋体" w:hint="eastAsia"/>
        </w:rPr>
        <w:t xml:space="preserve">疏礼兵</w:t>
      </w:r>
      <w:r>
        <w:t xml:space="preserve">, </w:t>
      </w:r>
      <w:r>
        <w:rPr>
          <w:rFonts w:ascii="宋体" w:eastAsia="宋体" w:hint="eastAsia"/>
        </w:rPr>
        <w:t xml:space="preserve">邬爱其</w:t>
      </w:r>
      <w:r>
        <w:t xml:space="preserve">,</w:t>
      </w:r>
      <w:r>
        <w:t xml:space="preserve"> </w:t>
      </w:r>
      <w:r>
        <w:t>2006,</w:t>
      </w:r>
      <w:r>
        <w:t>"</w:t>
      </w:r>
      <w:r>
        <w:rPr>
          <w:rFonts w:ascii="宋体" w:eastAsia="宋体" w:hint="eastAsia"/>
        </w:rPr>
        <w:t xml:space="preserve">民营企业技术创新能力的影响因素及其差异分析</w:t>
      </w:r>
      <w:r>
        <w:t xml:space="preserve">", </w:t>
      </w:r>
      <w:r>
        <w:rPr>
          <w:rFonts w:ascii="宋体" w:eastAsia="宋体" w:hint="eastAsia"/>
          <w:b/>
        </w:rPr>
        <w:t xml:space="preserve">管理学报</w:t>
      </w:r>
      <w:r>
        <w:t xml:space="preserve">, </w:t>
      </w:r>
      <w:r>
        <w:t xml:space="preserve">(</w:t>
      </w:r>
      <w:r>
        <w:t xml:space="preserve">1</w:t>
      </w:r>
      <w:r>
        <w:t xml:space="preserve">)</w:t>
      </w:r>
      <w:r>
        <w:t xml:space="preserve">, </w:t>
      </w:r>
      <w:r>
        <w:t xml:space="preserve">103-108</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30</w:t>
      </w:r>
      <w:r>
        <w:rPr>
          <w:rFonts w:ascii="宋体" w:eastAsia="宋体" w:hint="eastAsia"/>
        </w:rPr>
        <w:t xml:space="preserve">]</w:t>
      </w:r>
      <w:r w:rsidRPr="00281126">
        <w:t xml:space="preserve"> </w:t>
      </w:r>
      <w:r>
        <w:rPr>
          <w:rFonts w:ascii="宋体" w:eastAsia="宋体" w:hint="eastAsia"/>
        </w:rPr>
        <w:t xml:space="preserve">解维敏</w:t>
      </w:r>
      <w:r>
        <w:t xml:space="preserve">, </w:t>
      </w:r>
      <w:r>
        <w:rPr>
          <w:rFonts w:ascii="宋体" w:eastAsia="宋体" w:hint="eastAsia"/>
        </w:rPr>
        <w:t xml:space="preserve">方红星</w:t>
      </w:r>
      <w:r>
        <w:t xml:space="preserve">,</w:t>
      </w:r>
      <w:r>
        <w:t xml:space="preserve"> </w:t>
      </w:r>
      <w:r>
        <w:t>2011,</w:t>
      </w:r>
      <w:r>
        <w:t>"</w:t>
      </w:r>
      <w:r>
        <w:rPr>
          <w:rFonts w:ascii="宋体" w:eastAsia="宋体" w:hint="eastAsia"/>
        </w:rPr>
        <w:t xml:space="preserve">金融发展、融资约束与企业研发投入</w:t>
      </w:r>
      <w:r>
        <w:t xml:space="preserve">", </w:t>
      </w:r>
      <w:r>
        <w:rPr>
          <w:rFonts w:ascii="宋体" w:eastAsia="宋体" w:hint="eastAsia"/>
          <w:b/>
        </w:rPr>
        <w:t xml:space="preserve">金融研究</w:t>
      </w:r>
      <w:r>
        <w:t xml:space="preserve">, </w:t>
      </w:r>
      <w:r>
        <w:t xml:space="preserve">(</w:t>
      </w:r>
      <w:r>
        <w:t xml:space="preserve">5</w:t>
      </w:r>
      <w:r>
        <w:t xml:space="preserve">)</w:t>
      </w:r>
      <w:r>
        <w:t xml:space="preserve">, </w:t>
      </w:r>
      <w:r>
        <w:t xml:space="preserve">171-183</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柯文进</w:t>
      </w:r>
      <w:r>
        <w:t>, </w:t>
      </w:r>
      <w:r>
        <w:rPr>
          <w:rFonts w:ascii="宋体" w:eastAsia="宋体" w:hint="eastAsia"/>
        </w:rPr>
        <w:t>马士成</w:t>
      </w:r>
      <w:r>
        <w:t xml:space="preserve">,</w:t>
      </w:r>
      <w:r>
        <w:t xml:space="preserve"> </w:t>
      </w:r>
      <w:r>
        <w:t>2009,</w:t>
      </w:r>
      <w:r>
        <w:t>"</w:t>
      </w:r>
      <w:r>
        <w:rPr>
          <w:rFonts w:ascii="宋体" w:eastAsia="宋体" w:hint="eastAsia"/>
        </w:rPr>
        <w:t>基于</w:t>
      </w:r>
      <w:r>
        <w:t>SEM</w:t>
      </w:r>
      <w:r/>
      <w:r>
        <w:rPr>
          <w:rFonts w:ascii="宋体" w:eastAsia="宋体" w:hint="eastAsia"/>
        </w:rPr>
        <w:t>的企业自主技术创新体系实证研究</w:t>
      </w:r>
      <w:r>
        <w:t>", </w:t>
      </w:r>
      <w:r>
        <w:rPr>
          <w:rFonts w:ascii="宋体" w:eastAsia="宋体" w:hint="eastAsia"/>
          <w:b/>
        </w:rPr>
        <w:t>ft东商业职业技术学院学报</w:t>
      </w:r>
      <w:r>
        <w:t>, </w:t>
      </w:r>
      <w:r>
        <w:t>(</w:t>
      </w:r>
      <w:r>
        <w:t xml:space="preserve">2</w:t>
      </w:r>
      <w:r>
        <w:t>)</w:t>
      </w:r>
      <w:r>
        <w:t>,</w:t>
      </w:r>
      <w:r>
        <w:t> </w:t>
      </w:r>
      <w:r>
        <w:t>112-115</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李春涛</w:t>
      </w:r>
      <w:r>
        <w:t>, </w:t>
      </w:r>
      <w:r>
        <w:rPr>
          <w:rFonts w:ascii="宋体" w:eastAsia="宋体" w:hint="eastAsia"/>
        </w:rPr>
        <w:t>宋敏</w:t>
      </w:r>
      <w:r>
        <w:t xml:space="preserve">,</w:t>
      </w:r>
      <w:r>
        <w:t xml:space="preserve"> </w:t>
      </w:r>
      <w:r>
        <w:t>2010,</w:t>
      </w:r>
      <w:r>
        <w:t>"</w:t>
      </w:r>
      <w:r>
        <w:rPr>
          <w:rFonts w:ascii="宋体" w:eastAsia="宋体" w:hint="eastAsia"/>
        </w:rPr>
        <w:t>中国制造业企业的创新活动</w:t>
      </w:r>
      <w:r>
        <w:t xml:space="preserve">:</w:t>
      </w:r>
      <w:r>
        <w:t xml:space="preserve"> </w:t>
      </w:r>
      <w:r>
        <w:rPr>
          <w:rFonts w:ascii="宋体" w:eastAsia="宋体" w:hint="eastAsia"/>
        </w:rPr>
        <w:t>所有制和</w:t>
      </w:r>
      <w:r>
        <w:t>CEO</w:t>
      </w:r>
      <w:r/>
      <w:r>
        <w:rPr>
          <w:rFonts w:ascii="宋体" w:eastAsia="宋体" w:hint="eastAsia"/>
        </w:rPr>
        <w:t>激励的作用</w:t>
      </w:r>
      <w:r>
        <w:t>", </w:t>
      </w:r>
      <w:r>
        <w:rPr>
          <w:rFonts w:ascii="宋体" w:eastAsia="宋体" w:hint="eastAsia"/>
          <w:b/>
        </w:rPr>
        <w:t>经济研究</w:t>
      </w:r>
      <w:r>
        <w:t>, </w:t>
      </w:r>
      <w:r>
        <w:t>(</w:t>
      </w:r>
      <w:r>
        <w:t xml:space="preserve">5</w:t>
      </w:r>
      <w:r>
        <w:t>)</w:t>
      </w:r>
      <w:r>
        <w:t xml:space="preserve">, </w:t>
      </w:r>
      <w:r>
        <w:t>55-67</w:t>
      </w:r>
      <w:r>
        <w:rPr>
          <w:rFonts w:ascii="宋体" w:eastAsia="宋体" w:hint="eastAsia"/>
          <w:rFonts w:ascii="宋体" w:eastAsia="宋体" w:hint="eastAsia"/>
          <w:w w:val="95"/>
          <w:sz w:val="20"/>
        </w:rPr>
        <w:t>.</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33</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李稻葵</w:t>
      </w:r>
      <w:r>
        <w:rPr>
          <w:rFonts w:ascii="Times New Roman" w:eastAsia="宋体" w:cstheme="minorBidi" w:hAnsiTheme="minorHAnsi"/>
        </w:rPr>
        <w:t xml:space="preserve">, </w:t>
      </w:r>
      <w:r>
        <w:rPr>
          <w:rFonts w:cstheme="minorBidi" w:hAnsiTheme="minorHAnsi" w:eastAsiaTheme="minorHAnsi" w:asciiTheme="minorHAnsi"/>
        </w:rPr>
        <w:t xml:space="preserve">吴敬琏</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2003,</w:t>
      </w:r>
      <w:r>
        <w:rPr>
          <w:rFonts w:ascii="Times New Roman" w:eastAsia="宋体" w:cstheme="minorBidi" w:hAnsiTheme="minorHAnsi"/>
        </w:rPr>
        <w:t>"</w:t>
      </w:r>
      <w:r>
        <w:rPr>
          <w:rFonts w:cstheme="minorBidi" w:hAnsiTheme="minorHAnsi" w:eastAsiaTheme="minorHAnsi" w:asciiTheme="minorHAnsi"/>
        </w:rPr>
        <w:t xml:space="preserve">官僚体制的改革理论</w:t>
      </w:r>
      <w:r>
        <w:rPr>
          <w:rFonts w:ascii="Times New Roman" w:eastAsia="宋体" w:cstheme="minorBidi" w:hAnsiTheme="minorHAnsi"/>
        </w:rPr>
        <w:t xml:space="preserve">", </w:t>
      </w:r>
      <w:r>
        <w:rPr>
          <w:rFonts w:cstheme="minorBidi" w:hAnsiTheme="minorHAnsi" w:eastAsiaTheme="minorHAnsi" w:asciiTheme="minorHAnsi"/>
          <w:b/>
        </w:rPr>
        <w:t xml:space="preserve">比较</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7</w:t>
      </w:r>
      <w:r>
        <w:rPr>
          <w:rFonts w:ascii="Times New Roman" w:eastAsia="宋体" w:cstheme="minorBidi" w:hAnsiTheme="minorHAnsi"/>
        </w:rPr>
        <w:t xml:space="preserve">)</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15-19</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34</w:t>
      </w:r>
      <w:r>
        <w:rPr>
          <w:rFonts w:ascii="宋体" w:hAnsi="宋体" w:eastAsia="宋体" w:hint="eastAsia"/>
        </w:rPr>
        <w:t>]</w:t>
      </w:r>
      <w:r w:rsidRPr="00281126">
        <w:t xml:space="preserve"> </w:t>
      </w:r>
      <w:r>
        <w:rPr>
          <w:rFonts w:ascii="宋体" w:hAnsi="宋体" w:eastAsia="宋体" w:hint="eastAsia"/>
        </w:rPr>
        <w:t>李平</w:t>
      </w:r>
      <w:r>
        <w:t>, </w:t>
      </w:r>
      <w:r>
        <w:rPr>
          <w:rFonts w:ascii="宋体" w:hAnsi="宋体" w:eastAsia="宋体" w:hint="eastAsia"/>
        </w:rPr>
        <w:t>崔喜君</w:t>
      </w:r>
      <w:r>
        <w:t>, </w:t>
      </w:r>
      <w:r>
        <w:rPr>
          <w:rFonts w:ascii="宋体" w:hAnsi="宋体" w:eastAsia="宋体" w:hint="eastAsia"/>
        </w:rPr>
        <w:t>刘建</w:t>
      </w:r>
      <w:r>
        <w:t xml:space="preserve">,</w:t>
      </w:r>
      <w:r>
        <w:t xml:space="preserve"> </w:t>
      </w:r>
      <w:r>
        <w:t>2007,</w:t>
      </w:r>
      <w:r>
        <w:t>"</w:t>
      </w:r>
      <w:r>
        <w:rPr>
          <w:rFonts w:ascii="宋体" w:hAnsi="宋体" w:eastAsia="宋体" w:hint="eastAsia"/>
        </w:rPr>
        <w:t>中国自主创新中研发资本投入产出绩效分析</w:t>
      </w:r>
      <w:r>
        <w:t>——</w:t>
      </w:r>
      <w:r>
        <w:rPr>
          <w:rFonts w:ascii="宋体" w:hAnsi="宋体" w:eastAsia="宋体" w:hint="eastAsia"/>
        </w:rPr>
        <w:t>兼论人力资本和知识产权保护的影响</w:t>
      </w:r>
      <w:r>
        <w:t>", </w:t>
      </w:r>
      <w:r>
        <w:rPr>
          <w:rFonts w:ascii="宋体" w:hAnsi="宋体" w:eastAsia="宋体" w:hint="eastAsia"/>
          <w:b/>
        </w:rPr>
        <w:t>中国社会科学</w:t>
      </w:r>
      <w:r>
        <w:t>, </w:t>
      </w:r>
      <w:r>
        <w:t>(</w:t>
      </w:r>
      <w:r>
        <w:t xml:space="preserve">2</w:t>
      </w:r>
      <w:r>
        <w:t>)</w:t>
      </w:r>
      <w:r>
        <w:t>,</w:t>
      </w:r>
      <w:r>
        <w:t> </w:t>
      </w:r>
      <w:r>
        <w:t>32-42</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35</w:t>
      </w:r>
      <w:r>
        <w:rPr>
          <w:rFonts w:ascii="宋体" w:hAnsi="宋体" w:eastAsia="宋体" w:hint="eastAsia"/>
        </w:rPr>
        <w:t>]</w:t>
      </w:r>
      <w:r w:rsidRPr="00281126">
        <w:t xml:space="preserve"> </w:t>
      </w:r>
      <w:r>
        <w:rPr>
          <w:rFonts w:ascii="宋体" w:hAnsi="宋体" w:eastAsia="宋体" w:hint="eastAsia"/>
        </w:rPr>
        <w:t>李诗</w:t>
      </w:r>
      <w:r>
        <w:t>, </w:t>
      </w:r>
      <w:r>
        <w:rPr>
          <w:rFonts w:ascii="宋体" w:hAnsi="宋体" w:eastAsia="宋体" w:hint="eastAsia"/>
        </w:rPr>
        <w:t>洪涛</w:t>
      </w:r>
      <w:r>
        <w:t>, </w:t>
      </w:r>
      <w:r>
        <w:rPr>
          <w:rFonts w:ascii="宋体" w:hAnsi="宋体" w:eastAsia="宋体" w:hint="eastAsia"/>
        </w:rPr>
        <w:t>吴超鹏</w:t>
      </w:r>
      <w:r>
        <w:t xml:space="preserve">,</w:t>
      </w:r>
      <w:r>
        <w:t xml:space="preserve"> </w:t>
      </w:r>
      <w:r>
        <w:t>2012,</w:t>
      </w:r>
      <w:r>
        <w:t>"</w:t>
      </w:r>
      <w:r>
        <w:rPr>
          <w:rFonts w:ascii="宋体" w:hAnsi="宋体" w:eastAsia="宋体" w:hint="eastAsia"/>
        </w:rPr>
        <w:t>上市公司专利对公司价值的影响</w:t>
      </w:r>
      <w:r>
        <w:t>——</w:t>
      </w:r>
      <w:r>
        <w:rPr>
          <w:rFonts w:ascii="宋体" w:hAnsi="宋体" w:eastAsia="宋体" w:hint="eastAsia"/>
        </w:rPr>
        <w:t>基于知识产权保护视角</w:t>
      </w:r>
      <w:r>
        <w:t xml:space="preserve">",</w:t>
      </w:r>
      <w:r>
        <w:t xml:space="preserve"> </w:t>
      </w:r>
      <w:r>
        <w:rPr>
          <w:rFonts w:ascii="宋体" w:hAnsi="宋体" w:eastAsia="宋体" w:hint="eastAsia"/>
        </w:rPr>
        <w:t>南开管理评论</w:t>
      </w:r>
      <w:r>
        <w:t>, </w:t>
      </w:r>
      <w:r>
        <w:t>(</w:t>
      </w:r>
      <w:r>
        <w:t xml:space="preserve">6</w:t>
      </w:r>
      <w:r>
        <w:t>)</w:t>
      </w:r>
      <w:r>
        <w:t>,</w:t>
      </w:r>
      <w:r>
        <w:t> </w:t>
      </w:r>
      <w:r>
        <w:t>4-13</w:t>
      </w:r>
      <w:r>
        <w:rPr>
          <w:rFonts w:ascii="宋体" w:hAnsi="宋体" w:eastAsia="宋体" w:hint="eastAsia"/>
          <w:rFonts w:ascii="宋体" w:hAnsi="宋体" w:eastAsia="宋体" w:hint="eastAsia"/>
          <w:sz w:val="20"/>
        </w:rPr>
        <w:t>.</w:t>
      </w:r>
    </w:p>
    <w:p w:rsidR="0018722C">
      <w:pPr>
        <w:pStyle w:val="ab"/>
        <w:topLinePunct/>
        <w:ind w:left="200" w:hangingChars="200" w:hanging="200"/>
      </w:pPr>
      <w:r>
        <w:t>[</w:t>
      </w:r>
      <w:r>
        <w:t xml:space="preserve">36</w:t>
      </w:r>
      <w:r>
        <w:t>]</w:t>
      </w:r>
      <w:r w:rsidRPr="00281126">
        <w:t xml:space="preserve"> </w:t>
      </w:r>
      <w:r/>
      <w:r>
        <w:rPr>
          <w:rFonts w:ascii="宋体" w:eastAsia="宋体" w:hint="eastAsia"/>
        </w:rPr>
        <w:t>李维安</w:t>
      </w:r>
      <w:r>
        <w:t>, </w:t>
      </w:r>
      <w:r>
        <w:rPr>
          <w:rFonts w:ascii="宋体" w:eastAsia="宋体" w:hint="eastAsia"/>
        </w:rPr>
        <w:t>王辉</w:t>
      </w:r>
      <w:r>
        <w:t xml:space="preserve">,</w:t>
      </w:r>
      <w:r>
        <w:t xml:space="preserve"> </w:t>
      </w:r>
      <w:r>
        <w:t>2003,</w:t>
      </w:r>
      <w:r>
        <w:t>"</w:t>
      </w:r>
      <w:r>
        <w:rPr>
          <w:rFonts w:ascii="宋体" w:eastAsia="宋体" w:hint="eastAsia"/>
        </w:rPr>
        <w:t>企业家创新精神培育</w:t>
      </w:r>
      <w:r>
        <w:t>: </w:t>
      </w:r>
      <w:r>
        <w:rPr>
          <w:rFonts w:ascii="宋体" w:eastAsia="宋体" w:hint="eastAsia"/>
        </w:rPr>
        <w:t>一个公司治理视角</w:t>
      </w:r>
      <w:r>
        <w:t>", </w:t>
      </w:r>
      <w:r>
        <w:rPr>
          <w:rFonts w:ascii="宋体" w:eastAsia="宋体" w:hint="eastAsia"/>
          <w:b/>
        </w:rPr>
        <w:t>南开经济研究</w:t>
      </w:r>
      <w:r>
        <w:t>, </w:t>
      </w:r>
      <w:r>
        <w:t>(</w:t>
      </w:r>
      <w:r>
        <w:t>2</w:t>
      </w:r>
      <w:r>
        <w:t>)</w:t>
      </w:r>
      <w:r>
        <w:t xml:space="preserve">, </w:t>
      </w:r>
      <w:r>
        <w:t>56-59.</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李伟</w:t>
      </w:r>
      <w:r>
        <w:t xml:space="preserve">,</w:t>
      </w:r>
      <w:r>
        <w:t xml:space="preserve"> </w:t>
      </w:r>
      <w:r>
        <w:t>2011,</w:t>
      </w:r>
      <w:r>
        <w:t>"</w:t>
      </w:r>
      <w:r>
        <w:rPr>
          <w:rFonts w:ascii="宋体" w:eastAsia="宋体" w:hint="eastAsia"/>
        </w:rPr>
        <w:t>企业专利能力影响因素实证研究</w:t>
      </w:r>
      <w:r>
        <w:t>", </w:t>
      </w:r>
      <w:r>
        <w:rPr>
          <w:rFonts w:ascii="宋体" w:eastAsia="宋体" w:hint="eastAsia"/>
          <w:b/>
        </w:rPr>
        <w:t>科学学研究</w:t>
      </w:r>
      <w:r>
        <w:t>, </w:t>
      </w:r>
      <w:r>
        <w:t>(</w:t>
      </w:r>
      <w:r>
        <w:t xml:space="preserve">6</w:t>
      </w:r>
      <w:r>
        <w:t>)</w:t>
      </w:r>
      <w:r>
        <w:t>,</w:t>
      </w:r>
      <w:r>
        <w:t> </w:t>
      </w:r>
      <w:r>
        <w:t>847-855</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38</w:t>
      </w:r>
      <w:r>
        <w:rPr>
          <w:rFonts w:ascii="宋体" w:eastAsia="宋体" w:hint="eastAsia"/>
        </w:rPr>
        <w:t xml:space="preserve">]</w:t>
      </w:r>
      <w:r w:rsidRPr="00281126">
        <w:t xml:space="preserve"> </w:t>
      </w:r>
      <w:r>
        <w:rPr>
          <w:rFonts w:ascii="宋体" w:eastAsia="宋体" w:hint="eastAsia"/>
        </w:rPr>
        <w:t xml:space="preserve">李新春</w:t>
      </w:r>
      <w:r>
        <w:t xml:space="preserve">, </w:t>
      </w:r>
      <w:r>
        <w:rPr>
          <w:rFonts w:ascii="宋体" w:eastAsia="宋体" w:hint="eastAsia"/>
        </w:rPr>
        <w:t xml:space="preserve">李胜文</w:t>
      </w:r>
      <w:r>
        <w:t xml:space="preserve">, </w:t>
      </w:r>
      <w:r>
        <w:rPr>
          <w:rFonts w:ascii="宋体" w:eastAsia="宋体" w:hint="eastAsia"/>
        </w:rPr>
        <w:t xml:space="preserve">张书军</w:t>
      </w:r>
      <w:r>
        <w:t xml:space="preserve">,</w:t>
      </w:r>
      <w:r>
        <w:t xml:space="preserve"> </w:t>
      </w:r>
      <w:r>
        <w:t>2010,</w:t>
      </w:r>
      <w:r>
        <w:t>"</w:t>
      </w:r>
      <w:r>
        <w:rPr>
          <w:rFonts w:ascii="宋体" w:eastAsia="宋体" w:hint="eastAsia"/>
        </w:rPr>
        <w:t xml:space="preserve">高技术与非高技术产业创新的单要素效率</w:t>
      </w:r>
      <w:r>
        <w:t xml:space="preserve">", </w:t>
      </w:r>
      <w:r>
        <w:rPr>
          <w:rFonts w:ascii="宋体" w:eastAsia="宋体" w:hint="eastAsia"/>
          <w:b/>
        </w:rPr>
        <w:t xml:space="preserve">中国工业经济</w:t>
      </w:r>
      <w:r>
        <w:t xml:space="preserve">, </w:t>
      </w:r>
      <w:r>
        <w:t xml:space="preserve">(</w:t>
      </w:r>
      <w:r>
        <w:t xml:space="preserve">5</w:t>
      </w:r>
      <w:r>
        <w:t xml:space="preserve">)</w:t>
      </w:r>
      <w:r>
        <w:t xml:space="preserve">,</w:t>
      </w:r>
      <w:r>
        <w:t xml:space="preserve"> </w:t>
      </w:r>
      <w:r>
        <w:t xml:space="preserve">68-77</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39</w:t>
      </w:r>
      <w:r>
        <w:rPr>
          <w:rFonts w:ascii="宋体" w:hAnsi="宋体" w:eastAsia="宋体" w:hint="eastAsia"/>
        </w:rPr>
        <w:t>]</w:t>
      </w:r>
      <w:r w:rsidRPr="00281126">
        <w:t xml:space="preserve"> </w:t>
      </w:r>
      <w:r>
        <w:rPr>
          <w:rFonts w:ascii="宋体" w:hAnsi="宋体" w:eastAsia="宋体" w:hint="eastAsia"/>
        </w:rPr>
        <w:t>李元旭</w:t>
      </w:r>
      <w:r>
        <w:t>, </w:t>
      </w:r>
      <w:r>
        <w:rPr>
          <w:rFonts w:ascii="宋体" w:hAnsi="宋体" w:eastAsia="宋体" w:hint="eastAsia"/>
        </w:rPr>
        <w:t>谭云清</w:t>
      </w:r>
      <w:r>
        <w:t xml:space="preserve">,</w:t>
      </w:r>
      <w:r>
        <w:t xml:space="preserve"> </w:t>
      </w:r>
      <w:r>
        <w:t>2010,</w:t>
      </w:r>
      <w:r>
        <w:t>"</w:t>
      </w:r>
      <w:r>
        <w:rPr>
          <w:rFonts w:ascii="宋体" w:hAnsi="宋体" w:eastAsia="宋体" w:hint="eastAsia"/>
        </w:rPr>
        <w:t>国际服务外包下接包企业技术创新能力提升路径</w:t>
      </w:r>
      <w:r>
        <w:t>——</w:t>
      </w:r>
      <w:r>
        <w:rPr>
          <w:rFonts w:ascii="宋体" w:hAnsi="宋体" w:eastAsia="宋体" w:hint="eastAsia"/>
        </w:rPr>
        <w:t>基于溢出效应和吸收能力视角</w:t>
      </w:r>
      <w:r>
        <w:t>", </w:t>
      </w:r>
      <w:r>
        <w:rPr>
          <w:rFonts w:ascii="宋体" w:hAnsi="宋体" w:eastAsia="宋体" w:hint="eastAsia"/>
          <w:b/>
        </w:rPr>
        <w:t>中国工业经济</w:t>
      </w:r>
      <w:r>
        <w:t>, </w:t>
      </w:r>
      <w:r>
        <w:t>(</w:t>
      </w:r>
      <w:r>
        <w:t>12</w:t>
      </w:r>
      <w:r>
        <w:t>)</w:t>
      </w:r>
      <w:r>
        <w:t xml:space="preserve">, </w:t>
      </w:r>
      <w:r>
        <w:t>66-74</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40</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林毅夫</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1988,</w:t>
      </w:r>
      <w:r>
        <w:rPr>
          <w:rFonts w:ascii="Times New Roman" w:eastAsia="宋体" w:cstheme="minorBidi" w:hAnsiTheme="minorHAnsi"/>
        </w:rPr>
        <w:t>"</w:t>
      </w:r>
      <w:r>
        <w:rPr>
          <w:rFonts w:cstheme="minorBidi" w:hAnsiTheme="minorHAnsi" w:eastAsiaTheme="minorHAnsi" w:asciiTheme="minorHAnsi"/>
        </w:rPr>
        <w:t xml:space="preserve">论制度和制度变迁</w:t>
      </w:r>
      <w:r>
        <w:rPr>
          <w:rFonts w:ascii="Times New Roman" w:eastAsia="宋体" w:cstheme="minorBidi" w:hAnsiTheme="minorHAnsi"/>
        </w:rPr>
        <w:t xml:space="preserve">", </w:t>
      </w:r>
      <w:r>
        <w:rPr>
          <w:rFonts w:cstheme="minorBidi" w:hAnsiTheme="minorHAnsi" w:eastAsiaTheme="minorHAnsi" w:asciiTheme="minorHAnsi"/>
          <w:b/>
        </w:rPr>
        <w:t xml:space="preserve">中国</w:t>
      </w:r>
      <w:r>
        <w:rPr>
          <w:rFonts w:ascii="Times New Roman" w:eastAsia="宋体" w:cstheme="minorBidi" w:hAnsiTheme="minorHAnsi"/>
          <w:b/>
          <w:i/>
        </w:rPr>
        <w:t xml:space="preserve">: </w:t>
      </w:r>
      <w:r>
        <w:rPr>
          <w:rFonts w:cstheme="minorBidi" w:hAnsiTheme="minorHAnsi" w:eastAsiaTheme="minorHAnsi" w:asciiTheme="minorHAnsi"/>
          <w:b/>
        </w:rPr>
        <w:t xml:space="preserve">发展与改革</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4</w:t>
      </w:r>
      <w:r>
        <w:rPr>
          <w:rFonts w:ascii="Times New Roman" w:eastAsia="宋体" w:cstheme="minorBidi" w:hAnsiTheme="minorHAnsi"/>
        </w:rPr>
        <w:t xml:space="preserve">)</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14-29</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林忠</w:t>
      </w:r>
      <w:r>
        <w:t>, </w:t>
      </w:r>
      <w:r>
        <w:rPr>
          <w:rFonts w:ascii="宋体" w:eastAsia="宋体" w:hint="eastAsia"/>
        </w:rPr>
        <w:t>鞠蕾</w:t>
      </w:r>
      <w:r>
        <w:t>, </w:t>
      </w:r>
      <w:r>
        <w:rPr>
          <w:rFonts w:ascii="宋体" w:eastAsia="宋体" w:hint="eastAsia"/>
        </w:rPr>
        <w:t>孙灵希</w:t>
      </w:r>
      <w:r>
        <w:t xml:space="preserve">,</w:t>
      </w:r>
      <w:r>
        <w:t xml:space="preserve"> </w:t>
      </w:r>
      <w:r>
        <w:t>2009,</w:t>
      </w:r>
      <w:r>
        <w:t>"</w:t>
      </w:r>
      <w:r>
        <w:rPr>
          <w:rFonts w:ascii="宋体" w:eastAsia="宋体" w:hint="eastAsia"/>
        </w:rPr>
        <w:t>中日韩中小企业技术创新环境比较研究</w:t>
      </w:r>
      <w:r>
        <w:t>", </w:t>
      </w:r>
      <w:r>
        <w:rPr>
          <w:rFonts w:ascii="宋体" w:eastAsia="宋体" w:hint="eastAsia"/>
          <w:b/>
        </w:rPr>
        <w:t>经济社会体制比较</w:t>
      </w:r>
      <w:r>
        <w:t>, </w:t>
      </w:r>
      <w:r>
        <w:t>(</w:t>
      </w:r>
      <w:r>
        <w:t xml:space="preserve">6</w:t>
      </w:r>
      <w:r>
        <w:t>)</w:t>
      </w:r>
      <w:r>
        <w:t>,</w:t>
      </w:r>
      <w:r>
        <w:t> </w:t>
      </w:r>
      <w:r>
        <w:t>162-167</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42</w:t>
      </w:r>
      <w:r>
        <w:rPr>
          <w:rFonts w:ascii="宋体" w:eastAsia="宋体" w:hint="eastAsia"/>
        </w:rPr>
        <w:t xml:space="preserve">]</w:t>
      </w:r>
      <w:r w:rsidRPr="00281126">
        <w:t xml:space="preserve"> </w:t>
      </w:r>
      <w:r>
        <w:rPr>
          <w:rFonts w:ascii="宋体" w:eastAsia="宋体" w:hint="eastAsia"/>
        </w:rPr>
        <w:t xml:space="preserve">刘伟</w:t>
      </w:r>
      <w:r>
        <w:t xml:space="preserve">, </w:t>
      </w:r>
      <w:r>
        <w:rPr>
          <w:rFonts w:ascii="宋体" w:eastAsia="宋体" w:hint="eastAsia"/>
        </w:rPr>
        <w:t xml:space="preserve">刘星</w:t>
      </w:r>
      <w:r>
        <w:t xml:space="preserve">,</w:t>
      </w:r>
      <w:r>
        <w:t xml:space="preserve"> </w:t>
      </w:r>
      <w:r>
        <w:t>2007,</w:t>
      </w:r>
      <w:r>
        <w:t>"</w:t>
      </w:r>
      <w:r>
        <w:rPr>
          <w:rFonts w:ascii="宋体" w:eastAsia="宋体" w:hint="eastAsia"/>
        </w:rPr>
        <w:t xml:space="preserve">高管持股对企业</w:t>
      </w:r>
      <w:r>
        <w:t xml:space="preserve">R&amp;</w:t>
      </w:r>
      <w:r w:rsidR="001852F3">
        <w:t xml:space="preserve"> </w:t>
      </w:r>
      <w:r w:rsidR="001852F3">
        <w:t xml:space="preserve">D</w:t>
      </w:r>
      <w:r/>
      <w:r>
        <w:rPr>
          <w:rFonts w:ascii="宋体" w:eastAsia="宋体" w:hint="eastAsia"/>
        </w:rPr>
        <w:t xml:space="preserve">支出的影响研究</w:t>
      </w:r>
      <w:r>
        <w:t xml:space="preserve">-</w:t>
      </w:r>
      <w:r>
        <w:rPr>
          <w:rFonts w:ascii="宋体" w:eastAsia="宋体" w:hint="eastAsia"/>
        </w:rPr>
        <w:t xml:space="preserve">来自</w:t>
      </w:r>
      <w:r>
        <w:t xml:space="preserve">2002-2004</w:t>
      </w:r>
      <w:r>
        <w:rPr>
          <w:rFonts w:ascii="宋体" w:eastAsia="宋体" w:hint="eastAsia"/>
        </w:rPr>
        <w:t xml:space="preserve">年</w:t>
      </w:r>
      <w:r>
        <w:t xml:space="preserve">A</w:t>
      </w:r>
      <w:r/>
      <w:r>
        <w:rPr>
          <w:rFonts w:ascii="宋体" w:eastAsia="宋体" w:hint="eastAsia"/>
        </w:rPr>
        <w:t xml:space="preserve">股上市公司的经验证据</w:t>
      </w:r>
      <w:r>
        <w:t xml:space="preserve">", </w:t>
      </w:r>
      <w:r>
        <w:rPr>
          <w:rFonts w:ascii="宋体" w:eastAsia="宋体" w:hint="eastAsia"/>
          <w:b/>
        </w:rPr>
        <w:t xml:space="preserve">科学学与科学技术管理</w:t>
      </w:r>
      <w:r>
        <w:t xml:space="preserve">, </w:t>
      </w:r>
      <w:r>
        <w:t xml:space="preserve">(</w:t>
      </w:r>
      <w:r>
        <w:t xml:space="preserve">10</w:t>
      </w:r>
      <w:r>
        <w:t xml:space="preserve">)</w:t>
      </w:r>
      <w:r>
        <w:t xml:space="preserve">, </w:t>
      </w:r>
      <w:r>
        <w:t xml:space="preserve">172-175</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43</w:t>
      </w:r>
      <w:r>
        <w:rPr>
          <w:rFonts w:ascii="宋体" w:hAnsi="宋体" w:eastAsia="宋体" w:hint="eastAsia"/>
        </w:rPr>
        <w:t xml:space="preserve">]</w:t>
      </w:r>
      <w:r w:rsidRPr="00281126">
        <w:t xml:space="preserve"> </w:t>
      </w:r>
      <w:r>
        <w:rPr>
          <w:rFonts w:ascii="宋体" w:hAnsi="宋体" w:eastAsia="宋体" w:hint="eastAsia"/>
        </w:rPr>
        <w:t xml:space="preserve">刘小青</w:t>
      </w:r>
      <w:r>
        <w:t xml:space="preserve">, </w:t>
      </w:r>
      <w:r>
        <w:rPr>
          <w:rFonts w:ascii="宋体" w:hAnsi="宋体" w:eastAsia="宋体" w:hint="eastAsia"/>
        </w:rPr>
        <w:t xml:space="preserve">陈向东</w:t>
      </w:r>
      <w:r>
        <w:t xml:space="preserve">,</w:t>
      </w:r>
      <w:r>
        <w:t xml:space="preserve"> </w:t>
      </w:r>
      <w:r>
        <w:t>2010,</w:t>
      </w:r>
      <w:r>
        <w:t>"</w:t>
      </w:r>
      <w:r>
        <w:rPr>
          <w:rFonts w:ascii="宋体" w:hAnsi="宋体" w:eastAsia="宋体" w:hint="eastAsia"/>
        </w:rPr>
        <w:t xml:space="preserve">专利活动对企业绩效的影响</w:t>
      </w:r>
      <w:r>
        <w:t xml:space="preserve">——</w:t>
      </w:r>
      <w:r>
        <w:rPr>
          <w:rFonts w:ascii="宋体" w:hAnsi="宋体" w:eastAsia="宋体" w:hint="eastAsia"/>
        </w:rPr>
        <w:t xml:space="preserve">中国电子信息百强实证研究</w:t>
      </w:r>
      <w:r>
        <w:t xml:space="preserve">", </w:t>
      </w:r>
      <w:r>
        <w:rPr>
          <w:rFonts w:ascii="宋体" w:hAnsi="宋体" w:eastAsia="宋体" w:hint="eastAsia"/>
          <w:b/>
        </w:rPr>
        <w:t xml:space="preserve">科学学研究</w:t>
      </w:r>
      <w:r>
        <w:t xml:space="preserve">, </w:t>
      </w:r>
      <w:r>
        <w:t xml:space="preserve">(</w:t>
      </w:r>
      <w:r>
        <w:t xml:space="preserve">1</w:t>
      </w:r>
      <w:r>
        <w:t xml:space="preserve">)</w:t>
      </w:r>
      <w:r>
        <w:t xml:space="preserve">,</w:t>
      </w:r>
      <w:r>
        <w:t xml:space="preserve"> </w:t>
      </w:r>
      <w:r>
        <w:t xml:space="preserve">26-32</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44</w:t>
      </w:r>
      <w:r>
        <w:rPr>
          <w:rFonts w:ascii="宋体" w:hAnsi="宋体" w:eastAsia="宋体" w:hint="eastAsia"/>
        </w:rPr>
        <w:t xml:space="preserve">]</w:t>
      </w:r>
      <w:r w:rsidRPr="00281126">
        <w:t xml:space="preserve"> </w:t>
      </w:r>
      <w:r>
        <w:rPr>
          <w:rFonts w:ascii="宋体" w:hAnsi="宋体" w:eastAsia="宋体" w:hint="eastAsia"/>
        </w:rPr>
        <w:t xml:space="preserve">刘永泽</w:t>
      </w:r>
      <w:r>
        <w:t xml:space="preserve">, </w:t>
      </w:r>
      <w:r>
        <w:rPr>
          <w:rFonts w:ascii="宋体" w:hAnsi="宋体" w:eastAsia="宋体" w:hint="eastAsia"/>
        </w:rPr>
        <w:t xml:space="preserve">孙翯</w:t>
      </w:r>
      <w:r>
        <w:t xml:space="preserve">,</w:t>
      </w:r>
      <w:r>
        <w:t xml:space="preserve"> </w:t>
      </w:r>
      <w:r>
        <w:t>2011,</w:t>
      </w:r>
      <w:r>
        <w:t>"</w:t>
      </w:r>
      <w:r>
        <w:rPr>
          <w:rFonts w:ascii="宋体" w:hAnsi="宋体" w:eastAsia="宋体" w:hint="eastAsia"/>
        </w:rPr>
        <w:t xml:space="preserve">我国上市公司公允价值信息的价值相关性</w:t>
      </w:r>
      <w:r>
        <w:t xml:space="preserve">——</w:t>
      </w:r>
      <w:r>
        <w:rPr>
          <w:rFonts w:ascii="宋体" w:hAnsi="宋体" w:eastAsia="宋体" w:hint="eastAsia"/>
        </w:rPr>
        <w:t xml:space="preserve">基于企业会计准则国际趋同背景的经验研究</w:t>
      </w:r>
      <w:r>
        <w:t xml:space="preserve">", </w:t>
      </w:r>
      <w:r>
        <w:rPr>
          <w:rFonts w:ascii="宋体" w:hAnsi="宋体" w:eastAsia="宋体" w:hint="eastAsia"/>
          <w:b/>
        </w:rPr>
        <w:t xml:space="preserve">会计研究</w:t>
      </w:r>
      <w:r>
        <w:t xml:space="preserve">, </w:t>
      </w:r>
      <w:r>
        <w:t xml:space="preserve">(</w:t>
      </w:r>
      <w:r>
        <w:t xml:space="preserve">2</w:t>
      </w:r>
      <w:r>
        <w:t xml:space="preserve">)</w:t>
      </w:r>
      <w:r>
        <w:t xml:space="preserve">, </w:t>
      </w:r>
      <w:r>
        <w:t xml:space="preserve">16-22</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45</w:t>
      </w:r>
      <w:r>
        <w:rPr>
          <w:rFonts w:ascii="宋体" w:hAnsi="宋体" w:eastAsia="宋体" w:hint="eastAsia"/>
        </w:rPr>
        <w:t xml:space="preserve">]</w:t>
      </w:r>
      <w:r w:rsidRPr="00281126">
        <w:t xml:space="preserve"> </w:t>
      </w:r>
      <w:r>
        <w:rPr>
          <w:rFonts w:ascii="宋体" w:hAnsi="宋体" w:eastAsia="宋体" w:hint="eastAsia"/>
        </w:rPr>
        <w:t xml:space="preserve">柳卸林</w:t>
      </w:r>
      <w:r>
        <w:t xml:space="preserve">, </w:t>
      </w:r>
      <w:r>
        <w:rPr>
          <w:rFonts w:ascii="宋体" w:hAnsi="宋体" w:eastAsia="宋体" w:hint="eastAsia"/>
        </w:rPr>
        <w:t xml:space="preserve">简明珏</w:t>
      </w:r>
      <w:r>
        <w:t xml:space="preserve">,</w:t>
      </w:r>
      <w:r>
        <w:t xml:space="preserve"> </w:t>
      </w:r>
      <w:r>
        <w:t>2007,</w:t>
      </w:r>
      <w:r>
        <w:t>"</w:t>
      </w:r>
      <w:r>
        <w:rPr>
          <w:rFonts w:ascii="宋体" w:hAnsi="宋体" w:eastAsia="宋体" w:hint="eastAsia"/>
        </w:rPr>
        <w:t xml:space="preserve">如何通过国际兼并提高技术创新能力</w:t>
      </w:r>
      <w:r>
        <w:t xml:space="preserve">——</w:t>
      </w:r>
      <w:r>
        <w:rPr>
          <w:rFonts w:ascii="宋体" w:hAnsi="宋体" w:eastAsia="宋体" w:hint="eastAsia"/>
        </w:rPr>
        <w:t xml:space="preserve">京东方的并购与创新</w:t>
      </w:r>
      <w:r>
        <w:t xml:space="preserve">", </w:t>
      </w:r>
      <w:r>
        <w:rPr>
          <w:rFonts w:ascii="宋体" w:hAnsi="宋体" w:eastAsia="宋体" w:hint="eastAsia"/>
          <w:b/>
        </w:rPr>
        <w:t xml:space="preserve">中国软科学</w:t>
      </w:r>
      <w:r>
        <w:t xml:space="preserve">, </w:t>
      </w:r>
      <w:r>
        <w:t xml:space="preserve">(</w:t>
      </w:r>
      <w:r>
        <w:t xml:space="preserve">12</w:t>
      </w:r>
      <w:r>
        <w:t xml:space="preserve">)</w:t>
      </w:r>
      <w:r>
        <w:t xml:space="preserve">, </w:t>
      </w:r>
      <w:r>
        <w:t xml:space="preserve">73-82</w:t>
      </w:r>
      <w:r>
        <w:rPr>
          <w:rFonts w:ascii="宋体" w:hAnsi="宋体" w:eastAsia="宋体" w:hint="eastAsia"/>
          <w:rFonts w:ascii="宋体" w:hAnsi="宋体" w:eastAsia="宋体" w:hint="eastAsia"/>
          <w:sz w:val="20"/>
        </w:rPr>
        <w:t xml:space="preserve">.</w:t>
      </w:r>
    </w:p>
    <w:p w:rsidR="0018722C">
      <w:pPr>
        <w:pStyle w:val="cw20"/>
        <w:topLinePunct/>
      </w:pPr>
      <w:r>
        <w:rPr>
          <w:rFonts w:ascii="宋体" w:hAnsi="宋体" w:eastAsia="宋体" w:hint="eastAsia"/>
        </w:rPr>
        <w:t>[</w:t>
      </w:r>
      <w:r>
        <w:rPr>
          <w:rFonts w:ascii="宋体" w:hAnsi="宋体" w:eastAsia="宋体" w:hint="eastAsia"/>
        </w:rPr>
        <w:t xml:space="preserve">46</w:t>
      </w:r>
      <w:r>
        <w:rPr>
          <w:rFonts w:ascii="宋体" w:hAnsi="宋体" w:eastAsia="宋体" w:hint="eastAsia"/>
        </w:rPr>
        <w:t>]</w:t>
      </w:r>
      <w:r>
        <w:rPr>
          <w:rFonts w:ascii="宋体" w:hAnsi="宋体" w:eastAsia="宋体" w:hint="eastAsia"/>
        </w:rPr>
        <w:t>罗明新</w:t>
      </w:r>
      <w:r>
        <w:t>, </w:t>
      </w:r>
      <w:r>
        <w:rPr>
          <w:rFonts w:ascii="宋体" w:hAnsi="宋体" w:eastAsia="宋体" w:hint="eastAsia"/>
        </w:rPr>
        <w:t>马钦海</w:t>
      </w:r>
      <w:r>
        <w:t>, </w:t>
      </w:r>
      <w:r>
        <w:rPr>
          <w:rFonts w:ascii="宋体" w:hAnsi="宋体" w:eastAsia="宋体" w:hint="eastAsia"/>
        </w:rPr>
        <w:t>胡彦斌</w:t>
      </w:r>
      <w:r>
        <w:t>,2013,"</w:t>
      </w:r>
      <w:r>
        <w:rPr>
          <w:rFonts w:ascii="宋体" w:hAnsi="宋体" w:eastAsia="宋体" w:hint="eastAsia"/>
        </w:rPr>
        <w:t>政治关联与企业技术创新绩效——研发投资的中介作用研究</w:t>
      </w:r>
    </w:p>
    <w:p w:rsidR="0018722C">
      <w:pPr>
        <w:pStyle w:val="ab"/>
        <w:topLinePunct/>
        <w:ind w:left="200" w:hangingChars="200" w:hanging="200"/>
      </w:pPr>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b/>
        </w:rPr>
        <w:t xml:space="preserve">科学学研究</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6</w:t>
      </w:r>
      <w:r>
        <w:rPr>
          <w:rFonts w:ascii="Times New Roman" w:eastAsia="宋体" w:cstheme="minorBidi" w:hAnsiTheme="minorHAnsi"/>
        </w:rPr>
        <w:t xml:space="preserve">)</w:t>
      </w:r>
      <w:r>
        <w:rPr>
          <w:rFonts w:ascii="Times New Roman" w:eastAsia="宋体" w:cstheme="minorBidi" w:hAnsiTheme="minorHAnsi"/>
        </w:rPr>
        <w:t xml:space="preserve">, 938-947</w:t>
      </w:r>
      <w:r>
        <w:rPr>
          <w:rFonts w:cstheme="minorBidi" w:hAnsiTheme="minorHAnsi" w:eastAsiaTheme="minorHAnsi" w:asciiTheme="minorHAnsi"/>
          <w:kern w:val="2"/>
          <w:sz w:val="20"/>
        </w:rPr>
        <w:t xml:space="preserve">.</w:t>
      </w:r>
    </w:p>
    <w:p w:rsidR="0018722C">
      <w:pPr>
        <w:pStyle w:val="cw20"/>
        <w:topLinePunct/>
      </w:pPr>
      <w:r>
        <w:rPr>
          <w:rFonts w:ascii="宋体" w:hAnsi="宋体" w:eastAsia="宋体" w:hint="eastAsia"/>
        </w:rPr>
        <w:t>[</w:t>
      </w:r>
      <w:r>
        <w:rPr>
          <w:rFonts w:ascii="宋体" w:hAnsi="宋体" w:eastAsia="宋体" w:hint="eastAsia"/>
        </w:rPr>
        <w:t xml:space="preserve">47</w:t>
      </w:r>
      <w:r>
        <w:rPr>
          <w:rFonts w:ascii="宋体" w:hAnsi="宋体" w:eastAsia="宋体" w:hint="eastAsia"/>
        </w:rPr>
        <w:t>]</w:t>
      </w:r>
      <w:r>
        <w:rPr>
          <w:rFonts w:ascii="宋体" w:hAnsi="宋体" w:eastAsia="宋体" w:hint="eastAsia"/>
        </w:rPr>
        <w:t>罗思平</w:t>
      </w:r>
      <w:r>
        <w:t>, </w:t>
      </w:r>
      <w:r>
        <w:rPr>
          <w:rFonts w:ascii="宋体" w:hAnsi="宋体" w:eastAsia="宋体" w:hint="eastAsia"/>
        </w:rPr>
        <w:t>于永达</w:t>
      </w:r>
      <w:r>
        <w:t>,2012,"</w:t>
      </w:r>
      <w:r>
        <w:rPr>
          <w:rFonts w:ascii="宋体" w:hAnsi="宋体" w:eastAsia="宋体" w:hint="eastAsia"/>
        </w:rPr>
        <w:t>技术转移、</w:t>
      </w:r>
      <w:r>
        <w:t>―</w:t>
      </w:r>
      <w:r>
        <w:rPr>
          <w:rFonts w:ascii="宋体" w:hAnsi="宋体" w:eastAsia="宋体" w:hint="eastAsia"/>
        </w:rPr>
        <w:t>海归</w:t>
      </w:r>
      <w:r>
        <w:t>‖</w:t>
      </w:r>
      <w:r>
        <w:rPr>
          <w:rFonts w:ascii="宋体" w:hAnsi="宋体" w:eastAsia="宋体" w:hint="eastAsia"/>
        </w:rPr>
        <w:t>与企业技术创新</w:t>
      </w:r>
      <w:r>
        <w:t>——</w:t>
      </w:r>
      <w:r>
        <w:rPr>
          <w:rFonts w:ascii="宋体" w:hAnsi="宋体" w:eastAsia="宋体" w:hint="eastAsia"/>
        </w:rPr>
        <w:t>基于中国光伏产业的实证研究</w:t>
      </w:r>
    </w:p>
    <w:p w:rsidR="0018722C">
      <w:pPr>
        <w:pStyle w:val="ab"/>
        <w:topLinePunct/>
        <w:ind w:left="200" w:hangingChars="200" w:hanging="200"/>
      </w:pPr>
      <w:bookmarkStart w:id="833560" w:name="_cwCmt11"/>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b/>
        </w:rPr>
        <w:t xml:space="preserve">管理世界</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11</w:t>
      </w:r>
      <w:r>
        <w:rPr>
          <w:rFonts w:ascii="Times New Roman" w:eastAsia="宋体" w:cstheme="minorBidi" w:hAnsiTheme="minorHAnsi"/>
        </w:rPr>
        <w:t xml:space="preserve">)</w:t>
      </w:r>
      <w:r>
        <w:rPr>
          <w:rFonts w:ascii="Times New Roman" w:eastAsia="宋体" w:cstheme="minorBidi" w:hAnsiTheme="minorHAnsi"/>
        </w:rPr>
        <w:t xml:space="preserve">, 124-132</w:t>
      </w:r>
      <w:r>
        <w:rPr>
          <w:rFonts w:cstheme="minorBidi" w:hAnsiTheme="minorHAnsi" w:eastAsiaTheme="minorHAnsi" w:asciiTheme="minorHAnsi"/>
          <w:kern w:val="2"/>
          <w:sz w:val="20"/>
        </w:rPr>
        <w:t xml:space="preserve">.</w:t>
      </w:r>
      <w:bookmarkEnd w:id="833560"/>
    </w:p>
    <w:p w:rsidR="0018722C">
      <w:pPr>
        <w:pStyle w:val="ab"/>
        <w:topLinePunct/>
        <w:ind w:left="200" w:hangingChars="200" w:hanging="200"/>
      </w:pPr>
      <w:r>
        <w:rPr>
          <w:rFonts w:ascii="宋体" w:eastAsia="宋体" w:hint="eastAsia"/>
        </w:rPr>
        <w:t xml:space="preserve">[</w:t>
      </w:r>
      <w:r>
        <w:rPr>
          <w:rFonts w:ascii="宋体" w:eastAsia="宋体" w:hint="eastAsia"/>
        </w:rPr>
        <w:t xml:space="preserve">48</w:t>
      </w:r>
      <w:r>
        <w:rPr>
          <w:rFonts w:ascii="宋体" w:eastAsia="宋体" w:hint="eastAsia"/>
        </w:rPr>
        <w:t xml:space="preserve">]</w:t>
      </w:r>
      <w:r w:rsidRPr="00281126">
        <w:t xml:space="preserve"> </w:t>
      </w:r>
      <w:r>
        <w:rPr>
          <w:rFonts w:ascii="宋体" w:eastAsia="宋体" w:hint="eastAsia"/>
        </w:rPr>
        <w:t xml:space="preserve">吕冰洋</w:t>
      </w:r>
      <w:r>
        <w:t xml:space="preserve">,</w:t>
      </w:r>
      <w:r>
        <w:t xml:space="preserve"> </w:t>
      </w:r>
      <w:r>
        <w:t>2009,</w:t>
      </w:r>
      <w:r>
        <w:t>"</w:t>
      </w:r>
      <w:r>
        <w:rPr>
          <w:rFonts w:ascii="宋体" w:eastAsia="宋体" w:hint="eastAsia"/>
        </w:rPr>
        <w:t xml:space="preserve">政府间税收分权的配置选择和财政影响</w:t>
      </w:r>
      <w:r>
        <w:t xml:space="preserve">", </w:t>
      </w:r>
      <w:r>
        <w:rPr>
          <w:rFonts w:ascii="宋体" w:eastAsia="宋体" w:hint="eastAsia"/>
          <w:b/>
        </w:rPr>
        <w:t xml:space="preserve">经济研究</w:t>
      </w:r>
      <w:r>
        <w:t xml:space="preserve">, </w:t>
      </w:r>
      <w:r>
        <w:t xml:space="preserve">(</w:t>
      </w:r>
      <w:r>
        <w:t xml:space="preserve">1</w:t>
      </w:r>
      <w:r>
        <w:t xml:space="preserve">)</w:t>
      </w:r>
      <w:r>
        <w:t xml:space="preserve">, </w:t>
      </w:r>
      <w:r>
        <w:t xml:space="preserve">16-27</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马军杰</w:t>
      </w:r>
      <w:r>
        <w:t>, </w:t>
      </w:r>
      <w:r>
        <w:rPr>
          <w:rFonts w:ascii="宋体" w:eastAsia="宋体" w:hint="eastAsia"/>
        </w:rPr>
        <w:t>卢锐</w:t>
      </w:r>
      <w:r>
        <w:t>, </w:t>
      </w:r>
      <w:r>
        <w:rPr>
          <w:rFonts w:ascii="宋体" w:eastAsia="宋体" w:hint="eastAsia"/>
        </w:rPr>
        <w:t>刘春彦</w:t>
      </w:r>
      <w:r>
        <w:t xml:space="preserve">,</w:t>
      </w:r>
      <w:r>
        <w:t xml:space="preserve"> </w:t>
      </w:r>
      <w:r>
        <w:t>2013,</w:t>
      </w:r>
      <w:r>
        <w:t>"</w:t>
      </w:r>
      <w:r>
        <w:rPr>
          <w:rFonts w:ascii="宋体" w:eastAsia="宋体" w:hint="eastAsia"/>
        </w:rPr>
        <w:t>中国专利产出绩效的空间计量经济分析</w:t>
      </w:r>
      <w:r>
        <w:t>", </w:t>
      </w:r>
      <w:r>
        <w:rPr>
          <w:rFonts w:ascii="宋体" w:eastAsia="宋体" w:hint="eastAsia"/>
          <w:b/>
        </w:rPr>
        <w:t>科研管理</w:t>
      </w:r>
      <w:r>
        <w:t>, </w:t>
      </w:r>
      <w:r>
        <w:t>(</w:t>
      </w:r>
      <w:r>
        <w:t>6</w:t>
      </w:r>
      <w:r>
        <w:t>)</w:t>
      </w:r>
      <w:r>
        <w:t xml:space="preserve">, </w:t>
      </w:r>
      <w:r>
        <w:t>99-105</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50</w:t>
      </w:r>
      <w:r>
        <w:rPr>
          <w:rFonts w:ascii="宋体" w:eastAsia="宋体" w:hint="eastAsia"/>
        </w:rPr>
        <w:t xml:space="preserve">]</w:t>
      </w:r>
      <w:r w:rsidRPr="00281126">
        <w:t xml:space="preserve"> </w:t>
      </w:r>
      <w:r>
        <w:rPr>
          <w:rFonts w:ascii="宋体" w:eastAsia="宋体" w:hint="eastAsia"/>
        </w:rPr>
        <w:t xml:space="preserve">秦雪征</w:t>
      </w:r>
      <w:r>
        <w:t xml:space="preserve">, </w:t>
      </w:r>
      <w:r>
        <w:rPr>
          <w:rFonts w:ascii="宋体" w:eastAsia="宋体" w:hint="eastAsia"/>
        </w:rPr>
        <w:t xml:space="preserve">尹志锋</w:t>
      </w:r>
      <w:r>
        <w:t xml:space="preserve">, </w:t>
      </w:r>
      <w:r>
        <w:rPr>
          <w:rFonts w:ascii="宋体" w:eastAsia="宋体" w:hint="eastAsia"/>
        </w:rPr>
        <w:t xml:space="preserve">周建波</w:t>
      </w:r>
      <w:r>
        <w:t xml:space="preserve">, </w:t>
      </w:r>
      <w:r>
        <w:rPr>
          <w:rFonts w:ascii="宋体" w:eastAsia="宋体" w:hint="eastAsia"/>
        </w:rPr>
        <w:t xml:space="preserve">孔欣欣</w:t>
      </w:r>
      <w:r>
        <w:t xml:space="preserve">,</w:t>
      </w:r>
      <w:r>
        <w:t xml:space="preserve"> </w:t>
      </w:r>
      <w:r>
        <w:t>2012,</w:t>
      </w:r>
      <w:r>
        <w:t>"</w:t>
      </w:r>
      <w:r>
        <w:rPr>
          <w:rFonts w:ascii="宋体" w:eastAsia="宋体" w:hint="eastAsia"/>
        </w:rPr>
        <w:t xml:space="preserve">国家科技计划与中小型企业创新</w:t>
      </w:r>
      <w:r>
        <w:t xml:space="preserve">:</w:t>
      </w:r>
      <w:r>
        <w:t xml:space="preserve"> </w:t>
      </w:r>
      <w:r>
        <w:rPr>
          <w:rFonts w:ascii="宋体" w:eastAsia="宋体" w:hint="eastAsia"/>
        </w:rPr>
        <w:t xml:space="preserve">基于匹配模型的分析</w:t>
      </w:r>
      <w:r>
        <w:t xml:space="preserve">", </w:t>
      </w:r>
      <w:r>
        <w:rPr>
          <w:rFonts w:ascii="宋体" w:eastAsia="宋体" w:hint="eastAsia"/>
          <w:b/>
        </w:rPr>
        <w:t xml:space="preserve">管理世界</w:t>
      </w:r>
      <w:r>
        <w:t xml:space="preserve">, </w:t>
      </w:r>
      <w:r>
        <w:t xml:space="preserve">(</w:t>
      </w:r>
      <w:r>
        <w:t xml:space="preserve">4</w:t>
      </w:r>
      <w:r>
        <w:t xml:space="preserve">)</w:t>
      </w:r>
      <w:r>
        <w:t xml:space="preserve">,</w:t>
      </w:r>
      <w:r>
        <w:t xml:space="preserve"> </w:t>
      </w:r>
      <w:r>
        <w:t xml:space="preserve">70-81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rPr>
          <w:rFonts w:ascii="宋体" w:eastAsia="宋体" w:hint="eastAsia"/>
        </w:rPr>
        <w:t>沈同</w:t>
      </w:r>
      <w:r>
        <w:t>, </w:t>
      </w:r>
      <w:r>
        <w:rPr>
          <w:rFonts w:ascii="宋体" w:eastAsia="宋体" w:hint="eastAsia"/>
        </w:rPr>
        <w:t>邢造宇</w:t>
      </w:r>
      <w:r>
        <w:t xml:space="preserve">,</w:t>
      </w:r>
      <w:r>
        <w:t xml:space="preserve"> </w:t>
      </w:r>
      <w:r>
        <w:t>2005,</w:t>
      </w:r>
      <w:r>
        <w:t> </w:t>
      </w:r>
      <w:r>
        <w:rPr>
          <w:rFonts w:ascii="宋体" w:eastAsia="宋体" w:hint="eastAsia"/>
          <w:b/>
        </w:rPr>
        <w:t>标准化理论与实践</w:t>
      </w:r>
      <w:r>
        <w:t>, </w:t>
      </w:r>
      <w:r>
        <w:rPr>
          <w:rFonts w:ascii="宋体" w:eastAsia="宋体" w:hint="eastAsia"/>
        </w:rPr>
        <w:t>中国计量出版社</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52</w:t>
      </w:r>
      <w:r>
        <w:rPr>
          <w:rFonts w:ascii="宋体" w:eastAsia="宋体" w:hint="eastAsia"/>
        </w:rPr>
        <w:t>]</w:t>
      </w:r>
      <w:r w:rsidRPr="00281126">
        <w:t xml:space="preserve"> </w:t>
      </w:r>
      <w:r>
        <w:rPr>
          <w:rFonts w:ascii="宋体" w:eastAsia="宋体" w:hint="eastAsia"/>
        </w:rPr>
        <w:t>世界银行</w:t>
      </w:r>
      <w:r>
        <w:t xml:space="preserve">,</w:t>
      </w:r>
      <w:r>
        <w:t xml:space="preserve"> </w:t>
      </w:r>
      <w:r>
        <w:t>1997,</w:t>
      </w:r>
      <w:r>
        <w:t>"</w:t>
      </w:r>
      <w:r w:rsidR="004B696B">
        <w:t xml:space="preserve"> </w:t>
      </w:r>
      <w:r w:rsidR="004B696B">
        <w:t>1997</w:t>
      </w:r>
      <w:r/>
      <w:r>
        <w:rPr>
          <w:rFonts w:ascii="宋体" w:eastAsia="宋体" w:hint="eastAsia"/>
        </w:rPr>
        <w:t>年世界发展报告</w:t>
      </w:r>
      <w:r>
        <w:t>: </w:t>
      </w:r>
      <w:r>
        <w:rPr>
          <w:rFonts w:ascii="宋体" w:eastAsia="宋体" w:hint="eastAsia"/>
        </w:rPr>
        <w:t>变革世界中的政府</w:t>
      </w:r>
      <w:r>
        <w:t>"</w:t>
      </w:r>
      <w:r>
        <w:rPr>
          <w:b/>
          <w:i/>
        </w:rPr>
        <w:t>, </w:t>
      </w:r>
      <w:r>
        <w:rPr>
          <w:rFonts w:ascii="宋体" w:eastAsia="宋体" w:hint="eastAsia"/>
          <w:b/>
        </w:rPr>
        <w:t>中国财政经济出版社</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53</w:t>
      </w:r>
      <w:r>
        <w:rPr>
          <w:rFonts w:ascii="宋体" w:eastAsia="宋体" w:hint="eastAsia"/>
        </w:rPr>
        <w:t>]</w:t>
      </w:r>
      <w:r w:rsidRPr="00281126">
        <w:t xml:space="preserve"> </w:t>
      </w:r>
      <w:r>
        <w:rPr>
          <w:rFonts w:ascii="宋体" w:eastAsia="宋体" w:hint="eastAsia"/>
        </w:rPr>
        <w:t>世界银行</w:t>
      </w:r>
      <w:r>
        <w:t xml:space="preserve">,</w:t>
      </w:r>
      <w:r>
        <w:t xml:space="preserve"> </w:t>
      </w:r>
      <w:r>
        <w:t>2007,</w:t>
      </w:r>
      <w:r>
        <w:t> </w:t>
      </w:r>
      <w:r>
        <w:rPr>
          <w:rFonts w:ascii="宋体" w:eastAsia="宋体" w:hint="eastAsia"/>
          <w:b/>
        </w:rPr>
        <w:t>政府治理</w:t>
      </w:r>
      <w:r>
        <w:rPr>
          <w:b/>
          <w:i/>
        </w:rPr>
        <w:t>, </w:t>
      </w:r>
      <w:r>
        <w:rPr>
          <w:rFonts w:ascii="宋体" w:eastAsia="宋体" w:hint="eastAsia"/>
          <w:b/>
        </w:rPr>
        <w:t>投资环境与和谐社会</w:t>
      </w:r>
      <w:r>
        <w:rPr>
          <w:b/>
          <w:i/>
        </w:rPr>
        <w:t>: </w:t>
      </w:r>
      <w:r>
        <w:rPr>
          <w:rFonts w:ascii="宋体" w:eastAsia="宋体" w:hint="eastAsia"/>
          <w:b/>
          <w:i/>
        </w:rPr>
        <w:t>中国</w:t>
      </w:r>
      <w:r>
        <w:rPr>
          <w:b/>
          <w:i/>
        </w:rPr>
        <w:t>120</w:t>
      </w:r>
      <w:r>
        <w:rPr>
          <w:rFonts w:ascii="宋体" w:eastAsia="宋体" w:hint="eastAsia"/>
          <w:b/>
        </w:rPr>
        <w:t>个城市竞争力的提升</w:t>
      </w:r>
      <w:r>
        <w:t>, </w:t>
      </w:r>
      <w:r>
        <w:rPr>
          <w:rFonts w:ascii="宋体" w:eastAsia="宋体" w:hint="eastAsia"/>
        </w:rPr>
        <w:t>中国财</w:t>
      </w:r>
      <w:r>
        <w:rPr>
          <w:rFonts w:ascii="宋体" w:eastAsia="宋体" w:hint="eastAsia"/>
        </w:rPr>
        <w:t>政经济出版社</w:t>
      </w:r>
      <w:r>
        <w:rPr>
          <w:rFonts w:ascii="宋体" w:eastAsia="宋体" w:hint="eastAsia"/>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54</w:t>
      </w:r>
      <w:r>
        <w:rPr>
          <w:rFonts w:ascii="宋体" w:eastAsia="宋体" w:hint="eastAsia"/>
        </w:rPr>
        <w:t xml:space="preserve">]</w:t>
      </w:r>
      <w:r w:rsidRPr="00281126">
        <w:t xml:space="preserve"> </w:t>
      </w:r>
      <w:r>
        <w:rPr>
          <w:rFonts w:ascii="宋体" w:eastAsia="宋体" w:hint="eastAsia"/>
        </w:rPr>
        <w:t xml:space="preserve">孙宝文</w:t>
      </w:r>
      <w:r>
        <w:t xml:space="preserve">, </w:t>
      </w:r>
      <w:r>
        <w:rPr>
          <w:rFonts w:ascii="宋体" w:eastAsia="宋体" w:hint="eastAsia"/>
        </w:rPr>
        <w:t xml:space="preserve">涂艳</w:t>
      </w:r>
      <w:r>
        <w:t xml:space="preserve">, </w:t>
      </w:r>
      <w:r>
        <w:rPr>
          <w:rFonts w:ascii="宋体" w:eastAsia="宋体" w:hint="eastAsia"/>
        </w:rPr>
        <w:t xml:space="preserve">王天梅</w:t>
      </w:r>
      <w:r>
        <w:t xml:space="preserve">, </w:t>
      </w:r>
      <w:r>
        <w:rPr>
          <w:rFonts w:ascii="宋体" w:eastAsia="宋体" w:hint="eastAsia"/>
        </w:rPr>
        <w:t xml:space="preserve">马燕林</w:t>
      </w:r>
      <w:r>
        <w:t xml:space="preserve">,</w:t>
      </w:r>
      <w:r>
        <w:t xml:space="preserve"> </w:t>
      </w:r>
      <w:r>
        <w:t>2010,</w:t>
      </w:r>
      <w:r>
        <w:t>"</w:t>
      </w:r>
      <w:r>
        <w:rPr>
          <w:rFonts w:ascii="宋体" w:eastAsia="宋体" w:hint="eastAsia"/>
        </w:rPr>
        <w:t xml:space="preserve">企业战略柔性关键影响因素实证研究</w:t>
      </w:r>
      <w:r>
        <w:t xml:space="preserve">", </w:t>
      </w:r>
      <w:r>
        <w:rPr>
          <w:rFonts w:ascii="宋体" w:eastAsia="宋体" w:hint="eastAsia"/>
          <w:b/>
        </w:rPr>
        <w:t xml:space="preserve">中国软科学</w:t>
      </w:r>
      <w:r>
        <w:t xml:space="preserve">, </w:t>
      </w:r>
      <w:r>
        <w:t xml:space="preserve">(</w:t>
      </w:r>
      <w:r>
        <w:t xml:space="preserve">12</w:t>
      </w:r>
      <w:r>
        <w:t xml:space="preserve">)</w:t>
      </w:r>
      <w:r>
        <w:t xml:space="preserve">, </w:t>
      </w:r>
      <w:r>
        <w:t xml:space="preserve">132-144</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55</w:t>
      </w:r>
      <w:r>
        <w:rPr>
          <w:rFonts w:ascii="宋体" w:hAnsi="宋体" w:eastAsia="宋体" w:hint="eastAsia"/>
        </w:rPr>
        <w:t>]</w:t>
      </w:r>
      <w:r w:rsidRPr="00281126">
        <w:t xml:space="preserve"> </w:t>
      </w:r>
      <w:r>
        <w:rPr>
          <w:rFonts w:ascii="宋体" w:hAnsi="宋体" w:eastAsia="宋体" w:hint="eastAsia"/>
        </w:rPr>
        <w:t>孙铮</w:t>
      </w:r>
      <w:r>
        <w:t>, </w:t>
      </w:r>
      <w:r>
        <w:rPr>
          <w:rFonts w:ascii="宋体" w:hAnsi="宋体" w:eastAsia="宋体" w:hint="eastAsia"/>
        </w:rPr>
        <w:t>刘凤委</w:t>
      </w:r>
      <w:r>
        <w:t>, </w:t>
      </w:r>
      <w:r>
        <w:rPr>
          <w:rFonts w:ascii="宋体" w:hAnsi="宋体" w:eastAsia="宋体" w:hint="eastAsia"/>
        </w:rPr>
        <w:t>李增泉</w:t>
      </w:r>
      <w:r>
        <w:t xml:space="preserve">,</w:t>
      </w:r>
      <w:r>
        <w:t xml:space="preserve"> </w:t>
      </w:r>
      <w:r>
        <w:t>2005,</w:t>
      </w:r>
      <w:r>
        <w:t>"</w:t>
      </w:r>
      <w:r>
        <w:rPr>
          <w:rFonts w:ascii="宋体" w:hAnsi="宋体" w:eastAsia="宋体" w:hint="eastAsia"/>
        </w:rPr>
        <w:t>市场化程度、政府干预与企业债务期限结构</w:t>
      </w:r>
      <w:r>
        <w:t>——</w:t>
      </w:r>
      <w:r>
        <w:rPr>
          <w:rFonts w:ascii="宋体" w:hAnsi="宋体" w:eastAsia="宋体" w:hint="eastAsia"/>
        </w:rPr>
        <w:t>来自我国上市公司的经验证据</w:t>
      </w:r>
      <w:r>
        <w:t>", </w:t>
      </w:r>
      <w:r>
        <w:rPr>
          <w:rFonts w:ascii="宋体" w:hAnsi="宋体" w:eastAsia="宋体" w:hint="eastAsia"/>
          <w:b/>
        </w:rPr>
        <w:t>经济研究</w:t>
      </w:r>
      <w:r>
        <w:t>, </w:t>
      </w:r>
      <w:r>
        <w:t>(</w:t>
      </w:r>
      <w:r>
        <w:t xml:space="preserve">5</w:t>
      </w:r>
      <w:r>
        <w:t>)</w:t>
      </w:r>
      <w:r>
        <w:t>,</w:t>
      </w:r>
      <w:r>
        <w:t> </w:t>
      </w:r>
      <w:r>
        <w:t>52-63</w:t>
      </w:r>
      <w:r>
        <w:rPr>
          <w:rFonts w:ascii="宋体" w:hAnsi="宋体" w:eastAsia="宋体" w:hint="eastAsia"/>
          <w:rFonts w:ascii="宋体" w:hAnsi="宋体" w:eastAsia="宋体" w:hint="eastAsia"/>
          <w:sz w:val="20"/>
        </w:rPr>
        <w:t>.</w:t>
      </w:r>
    </w:p>
    <w:p w:rsidR="0018722C">
      <w:pPr>
        <w:pStyle w:val="cw20"/>
        <w:topLinePunct/>
      </w:pPr>
      <w:r>
        <w:t>[</w:t>
      </w:r>
      <w:r>
        <w:t xml:space="preserve">56</w:t>
      </w:r>
      <w:r>
        <w:t>]</w:t>
      </w:r>
      <w:r/>
      <w:r>
        <w:rPr>
          <w:rFonts w:ascii="宋体" w:eastAsia="宋体" w:hint="eastAsia"/>
        </w:rPr>
        <w:t>仝允桓</w:t>
      </w:r>
      <w:r>
        <w:rPr>
          <w:spacing w:val="11"/>
          <w:sz w:val="20"/>
          <w:rFonts w:hint="eastAsia"/>
        </w:rPr>
        <w:t>，</w:t>
      </w:r>
      <w:r>
        <w:rPr>
          <w:rFonts w:ascii="宋体" w:eastAsia="宋体" w:hint="eastAsia"/>
        </w:rPr>
        <w:t>杨艳</w:t>
      </w:r>
      <w:r>
        <w:rPr>
          <w:spacing w:val="11"/>
          <w:sz w:val="20"/>
          <w:rFonts w:hint="eastAsia"/>
        </w:rPr>
        <w:t>，</w:t>
      </w:r>
      <w:r>
        <w:rPr>
          <w:rFonts w:ascii="宋体" w:eastAsia="宋体" w:hint="eastAsia"/>
        </w:rPr>
        <w:t>朱恒源</w:t>
      </w:r>
      <w:r>
        <w:rPr>
          <w:spacing w:val="11"/>
          <w:sz w:val="20"/>
          <w:rFonts w:hint="eastAsia"/>
        </w:rPr>
        <w:t>，</w:t>
      </w:r>
      <w:r>
        <w:rPr>
          <w:rFonts w:ascii="宋体" w:eastAsia="宋体" w:hint="eastAsia"/>
        </w:rPr>
        <w:t>吴贵生</w:t>
      </w:r>
      <w:r>
        <w:rPr>
          <w:sz w:val="20"/>
          <w:rFonts w:hint="eastAsia"/>
        </w:rPr>
        <w:t>，</w:t>
      </w:r>
      <w:r>
        <w:t>2009,</w:t>
      </w:r>
      <w:r>
        <w:rPr>
          <w:rFonts w:hint="eastAsia"/>
        </w:rPr>
        <w:t>“</w:t>
      </w:r>
      <w:r>
        <w:rPr>
          <w:rFonts w:ascii="宋体" w:eastAsia="宋体" w:hint="eastAsia"/>
        </w:rPr>
        <w:t>中国企业的产品创新</w:t>
      </w:r>
      <w:r>
        <w:rPr>
          <w:spacing w:val="11"/>
          <w:sz w:val="20"/>
          <w:rFonts w:hint="eastAsia"/>
        </w:rPr>
        <w:t>：</w:t>
      </w:r>
      <w:r>
        <w:rPr>
          <w:rFonts w:ascii="宋体" w:eastAsia="宋体" w:hint="eastAsia"/>
        </w:rPr>
        <w:t>从竞争者驱动到顾客导向</w:t>
      </w:r>
      <w:r>
        <w:rPr>
          <w:sz w:val="20"/>
          <w:rFonts w:hint="eastAsia"/>
        </w:rPr>
        <w:t>”</w:t>
      </w:r>
      <w:r>
        <w:rPr>
          <w:rFonts w:hint="eastAsia"/>
        </w:rPr>
        <w:t>，</w:t>
      </w:r>
    </w:p>
    <w:p w:rsidR="0018722C">
      <w:pPr>
        <w:pStyle w:val="ab"/>
        <w:topLinePunct/>
        <w:ind w:left="200" w:hangingChars="200" w:hanging="200"/>
      </w:pPr>
      <w:r>
        <w:rPr>
          <w:rFonts w:cstheme="minorBidi" w:hAnsiTheme="minorHAnsi" w:eastAsiaTheme="minorHAnsi" w:asciiTheme="minorHAnsi"/>
          <w:b/>
        </w:rPr>
        <w:t>[</w:t>
      </w:r>
      <w:r>
        <w:rPr>
          <w:rFonts w:cstheme="minorBidi" w:hAnsiTheme="minorHAnsi" w:eastAsiaTheme="minorHAnsi" w:asciiTheme="minorHAnsi"/>
          <w:b/>
        </w:rPr>
        <w:t xml:space="preserve">科学</w:t>
      </w:r>
      <w:r>
        <w:rPr>
          <w:rFonts w:cstheme="minorBidi" w:hAnsiTheme="minorHAnsi" w:eastAsiaTheme="minorHAnsi" w:asciiTheme="minorHAnsi"/>
          <w:b/>
        </w:rPr>
        <w:t xml:space="preserve">] </w:t>
      </w:r>
      <w:r>
        <w:rPr>
          <w:rFonts w:cstheme="minorBidi" w:hAnsiTheme="minorHAnsi" w:eastAsiaTheme="minorHAnsi" w:asciiTheme="minorHAnsi"/>
          <w:b/>
        </w:rPr>
        <w:t>学与科学技术管理</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 44-50</w:t>
      </w:r>
      <w:r>
        <w:rPr>
          <w:rFonts w:cstheme="minorBidi" w:hAnsiTheme="minorHAnsi" w:eastAsiaTheme="minorHAnsi" w:asciiTheme="minorHAnsi"/>
          <w:kern w:val="2"/>
          <w:w w:val="95"/>
          <w:sz w:val="20"/>
        </w:rPr>
        <w:t xml:space="preserve">.</w:t>
      </w:r>
    </w:p>
    <w:p w:rsidR="0018722C">
      <w:pPr>
        <w:pStyle w:val="ab"/>
        <w:topLinePunct/>
        <w:ind w:left="200" w:hangingChars="200" w:hanging="200"/>
      </w:pPr>
      <w:r>
        <w:t>[</w:t>
      </w:r>
      <w:r>
        <w:t xml:space="preserve">57</w:t>
      </w:r>
      <w:r>
        <w:t>]</w:t>
      </w:r>
      <w:r w:rsidRPr="00281126">
        <w:t xml:space="preserve"> </w:t>
      </w:r>
      <w:r/>
      <w:r>
        <w:rPr>
          <w:rFonts w:ascii="宋体" w:hAnsi="宋体" w:eastAsia="宋体" w:hint="eastAsia"/>
        </w:rPr>
        <w:t>汪寿阳</w:t>
      </w:r>
      <w:r>
        <w:t>, </w:t>
      </w:r>
      <w:r>
        <w:rPr>
          <w:rFonts w:ascii="宋体" w:hAnsi="宋体" w:eastAsia="宋体" w:hint="eastAsia"/>
        </w:rPr>
        <w:t>赵秋红</w:t>
      </w:r>
      <w:r>
        <w:t>, </w:t>
      </w:r>
      <w:r>
        <w:rPr>
          <w:rFonts w:ascii="宋体" w:hAnsi="宋体" w:eastAsia="宋体" w:hint="eastAsia"/>
        </w:rPr>
        <w:t>夏国平</w:t>
      </w:r>
      <w:r>
        <w:t xml:space="preserve">,</w:t>
      </w:r>
      <w:r>
        <w:t xml:space="preserve"> </w:t>
      </w:r>
      <w:r>
        <w:t>2000,</w:t>
      </w:r>
      <w:r>
        <w:t>"</w:t>
      </w:r>
      <w:r>
        <w:rPr>
          <w:rFonts w:ascii="宋体" w:hAnsi="宋体" w:eastAsia="宋体" w:hint="eastAsia"/>
        </w:rPr>
        <w:t>集成物流管理系统中定位</w:t>
      </w:r>
      <w:r>
        <w:t>—</w:t>
      </w:r>
      <w:r>
        <w:rPr>
          <w:rFonts w:ascii="宋体" w:hAnsi="宋体" w:eastAsia="宋体" w:hint="eastAsia"/>
        </w:rPr>
        <w:t>运输路线安排问题的研究</w:t>
      </w:r>
      <w:r>
        <w:t xml:space="preserve">",</w:t>
      </w:r>
      <w:r>
        <w:t xml:space="preserve"> </w:t>
      </w:r>
      <w:r>
        <w:rPr>
          <w:rFonts w:cstheme="minorBidi" w:hAnsiTheme="minorHAnsi" w:eastAsiaTheme="minorHAnsi" w:asciiTheme="minorHAnsi"/>
          <w:b/>
        </w:rPr>
        <w:t xml:space="preserve">管理科学学报</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2</w:t>
      </w:r>
      <w:r>
        <w:rPr>
          <w:rFonts w:ascii="Times New Roman" w:eastAsia="宋体" w:cstheme="minorBidi" w:hAnsiTheme="minorHAnsi"/>
        </w:rPr>
        <w:t xml:space="preserve">)</w:t>
      </w:r>
      <w:r>
        <w:rPr>
          <w:rFonts w:ascii="Times New Roman" w:eastAsia="宋体" w:cstheme="minorBidi" w:hAnsiTheme="minorHAnsi"/>
        </w:rPr>
        <w:t xml:space="preserve">, 69-75</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58</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王方华</w:t>
      </w:r>
      <w:r>
        <w:rPr>
          <w:rFonts w:ascii="Times New Roman" w:eastAsia="宋体" w:cstheme="minorBidi" w:hAnsiTheme="minorHAnsi"/>
        </w:rPr>
        <w:t xml:space="preserve">, </w:t>
      </w:r>
      <w:r>
        <w:rPr>
          <w:rFonts w:cstheme="minorBidi" w:hAnsiTheme="minorHAnsi" w:eastAsiaTheme="minorHAnsi" w:asciiTheme="minorHAnsi"/>
        </w:rPr>
        <w:t xml:space="preserve">陈洁</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2006,</w:t>
      </w:r>
      <w:r>
        <w:rPr>
          <w:rFonts w:ascii="Times New Roman" w:eastAsia="宋体" w:cstheme="minorBidi" w:hAnsiTheme="minorHAnsi"/>
        </w:rPr>
        <w:t>"</w:t>
      </w:r>
      <w:r>
        <w:rPr>
          <w:rFonts w:cstheme="minorBidi" w:hAnsiTheme="minorHAnsi" w:eastAsiaTheme="minorHAnsi" w:asciiTheme="minorHAnsi"/>
        </w:rPr>
        <w:t xml:space="preserve">品牌基础问题研究评述</w:t>
      </w:r>
      <w:r>
        <w:rPr>
          <w:rFonts w:ascii="Times New Roman" w:eastAsia="宋体" w:cstheme="minorBidi" w:hAnsiTheme="minorHAnsi"/>
        </w:rPr>
        <w:t xml:space="preserve">", </w:t>
      </w:r>
      <w:r>
        <w:rPr>
          <w:rFonts w:cstheme="minorBidi" w:hAnsiTheme="minorHAnsi" w:eastAsiaTheme="minorHAnsi" w:asciiTheme="minorHAnsi"/>
          <w:b/>
        </w:rPr>
        <w:t xml:space="preserve">管理学报</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5</w:t>
      </w:r>
      <w:r>
        <w:rPr>
          <w:rFonts w:ascii="Times New Roman" w:eastAsia="宋体" w:cstheme="minorBidi" w:hAnsiTheme="minorHAnsi"/>
        </w:rPr>
        <w:t xml:space="preserve">)</w:t>
      </w:r>
      <w:r>
        <w:rPr>
          <w:rFonts w:ascii="Times New Roman" w:eastAsia="宋体" w:cstheme="minorBidi" w:hAnsiTheme="minorHAnsi"/>
        </w:rPr>
        <w:t xml:space="preserve">, 622-628</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59</w:t>
      </w:r>
      <w:r>
        <w:rPr>
          <w:rFonts w:ascii="宋体" w:eastAsia="宋体" w:hint="eastAsia"/>
        </w:rPr>
        <w:t xml:space="preserve">]</w:t>
      </w:r>
      <w:r w:rsidRPr="00281126">
        <w:t xml:space="preserve"> </w:t>
      </w:r>
      <w:r>
        <w:rPr>
          <w:rFonts w:ascii="宋体" w:eastAsia="宋体" w:hint="eastAsia"/>
        </w:rPr>
        <w:t xml:space="preserve">王华</w:t>
      </w:r>
      <w:r>
        <w:t xml:space="preserve">,</w:t>
      </w:r>
      <w:r>
        <w:t xml:space="preserve"> </w:t>
      </w:r>
      <w:r>
        <w:t>2011,</w:t>
      </w:r>
      <w:r>
        <w:t>"</w:t>
      </w:r>
      <w:r>
        <w:rPr>
          <w:rFonts w:ascii="宋体" w:eastAsia="宋体" w:hint="eastAsia"/>
        </w:rPr>
        <w:t xml:space="preserve">更严厉的知识产权保护制度有利于技术创新吗</w:t>
      </w:r>
      <w:r/>
      <w:r w:rsidR="001852F3">
        <w:t xml:space="preserve">", </w:t>
      </w:r>
      <w:r>
        <w:rPr>
          <w:rFonts w:ascii="宋体" w:eastAsia="宋体" w:hint="eastAsia"/>
          <w:b/>
        </w:rPr>
        <w:t xml:space="preserve">经济研究</w:t>
      </w:r>
      <w:r>
        <w:t xml:space="preserve">, </w:t>
      </w:r>
      <w:r>
        <w:t xml:space="preserve">(</w:t>
      </w:r>
      <w:r>
        <w:t xml:space="preserve">S2</w:t>
      </w:r>
      <w:r>
        <w:t xml:space="preserve">)</w:t>
      </w:r>
      <w:r>
        <w:t xml:space="preserve">, </w:t>
      </w:r>
      <w:r>
        <w:t xml:space="preserve">124-135</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王华</w:t>
      </w:r>
      <w:r>
        <w:t>, </w:t>
      </w:r>
      <w:r>
        <w:rPr>
          <w:rFonts w:ascii="宋体" w:eastAsia="宋体" w:hint="eastAsia"/>
        </w:rPr>
        <w:t>赖明勇</w:t>
      </w:r>
      <w:r>
        <w:t>, </w:t>
      </w:r>
      <w:r>
        <w:rPr>
          <w:rFonts w:ascii="宋体" w:eastAsia="宋体" w:hint="eastAsia"/>
        </w:rPr>
        <w:t>柒江艺</w:t>
      </w:r>
      <w:r>
        <w:t xml:space="preserve">,</w:t>
      </w:r>
      <w:r>
        <w:t xml:space="preserve"> </w:t>
      </w:r>
      <w:r>
        <w:t>2010,</w:t>
      </w:r>
      <w:r>
        <w:t>"</w:t>
      </w:r>
      <w:r>
        <w:rPr>
          <w:rFonts w:ascii="宋体" w:eastAsia="宋体" w:hint="eastAsia"/>
        </w:rPr>
        <w:t>国际技术转移、异质性与中国企业技术创新研究</w:t>
      </w:r>
      <w:r>
        <w:t>", </w:t>
      </w:r>
      <w:r>
        <w:rPr>
          <w:rFonts w:ascii="宋体" w:eastAsia="宋体" w:hint="eastAsia"/>
          <w:b/>
        </w:rPr>
        <w:t>管理世界</w:t>
      </w:r>
      <w:r>
        <w:t>, </w:t>
      </w:r>
      <w:r>
        <w:t>(</w:t>
      </w:r>
      <w:r>
        <w:t>12</w:t>
      </w:r>
      <w:r>
        <w:t>)</w:t>
      </w:r>
      <w:r>
        <w:t xml:space="preserve">, </w:t>
      </w:r>
      <w:r>
        <w:t>131-142</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61</w:t>
      </w:r>
      <w:r>
        <w:rPr>
          <w:rFonts w:ascii="宋体" w:eastAsia="宋体" w:hint="eastAsia"/>
        </w:rPr>
        <w:t>]</w:t>
      </w:r>
      <w:r w:rsidRPr="00281126">
        <w:t xml:space="preserve"> </w:t>
      </w:r>
      <w:r>
        <w:rPr>
          <w:rFonts w:ascii="宋体" w:eastAsia="宋体" w:hint="eastAsia"/>
        </w:rPr>
        <w:t>王建华</w:t>
      </w:r>
      <w:r>
        <w:t>, </w:t>
      </w:r>
      <w:r>
        <w:rPr>
          <w:rFonts w:ascii="宋体" w:eastAsia="宋体" w:hint="eastAsia"/>
        </w:rPr>
        <w:t>王方华</w:t>
      </w:r>
      <w:r>
        <w:t xml:space="preserve">,</w:t>
      </w:r>
      <w:r>
        <w:t xml:space="preserve"> </w:t>
      </w:r>
      <w:r>
        <w:t>2000,</w:t>
      </w:r>
      <w:r>
        <w:t>"</w:t>
      </w:r>
      <w:r>
        <w:rPr>
          <w:rFonts w:ascii="宋体" w:eastAsia="宋体" w:hint="eastAsia"/>
        </w:rPr>
        <w:t>企业集团可持续发展技术创新体系的实现途径</w:t>
      </w:r>
      <w:r>
        <w:t>", </w:t>
      </w:r>
      <w:r>
        <w:rPr>
          <w:rFonts w:ascii="宋体" w:eastAsia="宋体" w:hint="eastAsia"/>
          <w:b/>
        </w:rPr>
        <w:t>科技进步与对策</w:t>
      </w:r>
      <w:r>
        <w:t>, </w:t>
      </w:r>
      <w:r>
        <w:t>(</w:t>
      </w:r>
      <w:r>
        <w:t>5</w:t>
      </w:r>
      <w:r>
        <w:t>)</w:t>
      </w:r>
      <w:r>
        <w:t xml:space="preserve">, </w:t>
      </w:r>
      <w:r>
        <w:t>36-38</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62</w:t>
      </w:r>
      <w:r>
        <w:rPr>
          <w:rFonts w:ascii="宋体" w:eastAsia="宋体" w:hint="eastAsia"/>
        </w:rPr>
        <w:t xml:space="preserve">]</w:t>
      </w:r>
      <w:r w:rsidRPr="00281126">
        <w:t xml:space="preserve"> </w:t>
      </w:r>
      <w:r>
        <w:rPr>
          <w:rFonts w:ascii="宋体" w:eastAsia="宋体" w:hint="eastAsia"/>
        </w:rPr>
        <w:t xml:space="preserve">王俊</w:t>
      </w:r>
      <w:r>
        <w:t xml:space="preserve">,</w:t>
      </w:r>
      <w:r>
        <w:t xml:space="preserve"> </w:t>
      </w:r>
      <w:r>
        <w:t>2010,</w:t>
      </w:r>
      <w:r>
        <w:t>"</w:t>
      </w:r>
      <w:r w:rsidR="004B696B">
        <w:t xml:space="preserve"> </w:t>
      </w:r>
      <w:r w:rsidR="004B696B">
        <w:t>R&amp;</w:t>
      </w:r>
      <w:r w:rsidR="001852F3">
        <w:t xml:space="preserve"> </w:t>
      </w:r>
      <w:r w:rsidR="001852F3">
        <w:t xml:space="preserve">D</w:t>
      </w:r>
      <w:r/>
      <w:r>
        <w:rPr>
          <w:rFonts w:ascii="宋体" w:eastAsia="宋体" w:hint="eastAsia"/>
        </w:rPr>
        <w:t xml:space="preserve">补贴对企业</w:t>
      </w:r>
      <w:r>
        <w:t xml:space="preserve">R&amp;</w:t>
      </w:r>
      <w:r w:rsidR="001852F3">
        <w:t xml:space="preserve"> </w:t>
      </w:r>
      <w:r w:rsidR="001852F3">
        <w:t xml:space="preserve">D</w:t>
      </w:r>
      <w:r/>
      <w:r>
        <w:rPr>
          <w:rFonts w:ascii="宋体" w:eastAsia="宋体" w:hint="eastAsia"/>
        </w:rPr>
        <w:t xml:space="preserve">投入及创新产出影响的实证研究</w:t>
      </w:r>
      <w:r>
        <w:t xml:space="preserve">", </w:t>
      </w:r>
      <w:r>
        <w:rPr>
          <w:rFonts w:ascii="宋体" w:eastAsia="宋体" w:hint="eastAsia"/>
          <w:b/>
        </w:rPr>
        <w:t xml:space="preserve">科学学研究</w:t>
      </w:r>
      <w:r>
        <w:t xml:space="preserve">, </w:t>
      </w:r>
      <w:r>
        <w:t xml:space="preserve">(</w:t>
      </w:r>
      <w:r>
        <w:t xml:space="preserve">9</w:t>
      </w:r>
      <w:r>
        <w:t xml:space="preserve">)</w:t>
      </w:r>
      <w:r>
        <w:t xml:space="preserve">, </w:t>
      </w:r>
      <w:r>
        <w:t xml:space="preserve">1368-1374</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63</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王秀清</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2007,</w:t>
      </w:r>
      <w:r>
        <w:rPr>
          <w:rFonts w:ascii="Times New Roman" w:eastAsia="宋体" w:cstheme="minorBidi" w:hAnsiTheme="minorHAnsi"/>
        </w:rPr>
        <w:t>"</w:t>
      </w:r>
      <w:r>
        <w:rPr>
          <w:rFonts w:cstheme="minorBidi" w:hAnsiTheme="minorHAnsi" w:eastAsiaTheme="minorHAnsi" w:asciiTheme="minorHAnsi"/>
        </w:rPr>
        <w:t xml:space="preserve">纵向关联市场间的价格传递</w:t>
      </w:r>
      <w:r>
        <w:rPr>
          <w:rFonts w:ascii="Times New Roman" w:eastAsia="宋体" w:cstheme="minorBidi" w:hAnsiTheme="minorHAnsi"/>
        </w:rPr>
        <w:t xml:space="preserve">", </w:t>
      </w:r>
      <w:r>
        <w:rPr>
          <w:rFonts w:cstheme="minorBidi" w:hAnsiTheme="minorHAnsi" w:eastAsiaTheme="minorHAnsi" w:asciiTheme="minorHAnsi"/>
          <w:b/>
        </w:rPr>
        <w:t xml:space="preserve">经济学</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3</w:t>
      </w:r>
      <w:r>
        <w:rPr>
          <w:rFonts w:ascii="Times New Roman" w:eastAsia="宋体" w:cstheme="minorBidi" w:hAnsiTheme="minorHAnsi"/>
        </w:rPr>
        <w:t xml:space="preserve">)</w:t>
      </w:r>
      <w:r>
        <w:rPr>
          <w:rFonts w:ascii="Times New Roman" w:eastAsia="宋体" w:cstheme="minorBidi" w:hAnsiTheme="minorHAnsi"/>
        </w:rPr>
        <w:t xml:space="preserve">, 885-898</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王益谊</w:t>
      </w:r>
      <w:r>
        <w:t>, </w:t>
      </w:r>
      <w:r>
        <w:rPr>
          <w:rFonts w:ascii="宋体" w:eastAsia="宋体" w:hint="eastAsia"/>
        </w:rPr>
        <w:t>席酉民</w:t>
      </w:r>
      <w:r>
        <w:t xml:space="preserve">,</w:t>
      </w:r>
      <w:r>
        <w:t xml:space="preserve"> </w:t>
      </w:r>
      <w:r>
        <w:t>2001,</w:t>
      </w:r>
      <w:r>
        <w:t>"</w:t>
      </w:r>
      <w:r>
        <w:rPr>
          <w:rFonts w:ascii="宋体" w:eastAsia="宋体" w:hint="eastAsia"/>
        </w:rPr>
        <w:t>企业创新管理系统的特征分析</w:t>
      </w:r>
      <w:r>
        <w:t>", </w:t>
      </w:r>
      <w:r>
        <w:rPr>
          <w:rFonts w:ascii="宋体" w:eastAsia="宋体" w:hint="eastAsia"/>
          <w:b/>
        </w:rPr>
        <w:t>南开管理评论</w:t>
      </w:r>
      <w:r>
        <w:t>, </w:t>
      </w:r>
      <w:r>
        <w:t>(</w:t>
      </w:r>
      <w:r>
        <w:t xml:space="preserve">3</w:t>
      </w:r>
      <w:r>
        <w:t>)</w:t>
      </w:r>
      <w:r>
        <w:t>,</w:t>
      </w:r>
      <w:r>
        <w:t> </w:t>
      </w:r>
      <w:r>
        <w:t>11-14</w:t>
      </w:r>
      <w:r>
        <w:rPr>
          <w:rFonts w:ascii="宋体" w:eastAsia="宋体" w:hint="eastAsia"/>
          <w:rFonts w:ascii="宋体" w:eastAsia="宋体" w:hint="eastAsia"/>
          <w:sz w:val="20"/>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65</w:t>
      </w:r>
      <w:r>
        <w:rPr>
          <w:rFonts w:ascii="宋体" w:hAnsi="宋体" w:eastAsia="宋体" w:hint="eastAsia"/>
        </w:rPr>
        <w:t>]</w:t>
      </w:r>
      <w:r w:rsidRPr="00281126">
        <w:t xml:space="preserve"> </w:t>
      </w:r>
      <w:r>
        <w:rPr>
          <w:rFonts w:ascii="宋体" w:hAnsi="宋体" w:eastAsia="宋体" w:hint="eastAsia"/>
        </w:rPr>
        <w:t>王跃堂</w:t>
      </w:r>
      <w:r>
        <w:t>, </w:t>
      </w:r>
      <w:r>
        <w:rPr>
          <w:rFonts w:ascii="宋体" w:hAnsi="宋体" w:eastAsia="宋体" w:hint="eastAsia"/>
        </w:rPr>
        <w:t>王国俊</w:t>
      </w:r>
      <w:r>
        <w:t>, </w:t>
      </w:r>
      <w:r>
        <w:rPr>
          <w:rFonts w:ascii="宋体" w:hAnsi="宋体" w:eastAsia="宋体" w:hint="eastAsia"/>
        </w:rPr>
        <w:t>彭洋</w:t>
      </w:r>
      <w:r>
        <w:t xml:space="preserve">,</w:t>
      </w:r>
      <w:r>
        <w:t xml:space="preserve"> </w:t>
      </w:r>
      <w:r>
        <w:t>2012,</w:t>
      </w:r>
      <w:r>
        <w:t>"</w:t>
      </w:r>
      <w:r>
        <w:rPr>
          <w:rFonts w:ascii="宋体" w:hAnsi="宋体" w:eastAsia="宋体" w:hint="eastAsia"/>
        </w:rPr>
        <w:t>控制权性质影响税收敏感性吗</w:t>
      </w:r>
      <w:r/>
      <w:r w:rsidR="001852F3">
        <w:t xml:space="preserve">——</w:t>
      </w:r>
      <w:r>
        <w:rPr>
          <w:rFonts w:ascii="宋体" w:hAnsi="宋体" w:eastAsia="宋体" w:hint="eastAsia"/>
        </w:rPr>
        <w:t>基于企业劳动力需求的检验</w:t>
      </w:r>
      <w:r>
        <w:t>", </w:t>
      </w:r>
      <w:r>
        <w:rPr>
          <w:rFonts w:ascii="宋体" w:hAnsi="宋体" w:eastAsia="宋体" w:hint="eastAsia"/>
          <w:b/>
        </w:rPr>
        <w:t>经济研究</w:t>
      </w:r>
      <w:r>
        <w:t>, </w:t>
      </w:r>
      <w:r>
        <w:t>(</w:t>
      </w:r>
      <w:r>
        <w:t xml:space="preserve">4</w:t>
      </w:r>
      <w:r>
        <w:t>)</w:t>
      </w:r>
      <w:r>
        <w:t>,</w:t>
      </w:r>
      <w:r>
        <w:t> </w:t>
      </w:r>
      <w:r>
        <w:t>52-63</w:t>
      </w:r>
      <w:r>
        <w:rPr>
          <w:rFonts w:ascii="宋体" w:hAnsi="宋体" w:eastAsia="宋体" w:hint="eastAsia"/>
          <w:rFonts w:ascii="宋体" w:hAnsi="宋体" w:eastAsia="宋体" w:hint="eastAsia"/>
          <w:sz w:val="20"/>
        </w:rPr>
        <w:t>.</w:t>
      </w:r>
    </w:p>
    <w:p w:rsidR="0018722C">
      <w:pPr>
        <w:pStyle w:val="cw20"/>
        <w:topLinePunct/>
      </w:pPr>
      <w:r>
        <w:t>[</w:t>
      </w:r>
      <w:r>
        <w:t xml:space="preserve">66</w:t>
      </w:r>
      <w:r>
        <w:t>]</w:t>
      </w:r>
      <w:r/>
      <w:r>
        <w:rPr>
          <w:rFonts w:ascii="宋体" w:eastAsia="宋体" w:hint="eastAsia"/>
        </w:rPr>
        <w:t>王重鸣</w:t>
      </w:r>
      <w:r>
        <w:rPr>
          <w:spacing w:val="8"/>
          <w:sz w:val="20"/>
          <w:rFonts w:hint="eastAsia"/>
        </w:rPr>
        <w:t>，</w:t>
      </w:r>
      <w:r>
        <w:rPr>
          <w:rFonts w:ascii="宋体" w:eastAsia="宋体" w:hint="eastAsia"/>
        </w:rPr>
        <w:t>刘帮成</w:t>
      </w:r>
      <w:r>
        <w:rPr>
          <w:sz w:val="20"/>
          <w:rFonts w:hint="eastAsia"/>
        </w:rPr>
        <w:t>，</w:t>
      </w:r>
      <w:r>
        <w:t>2005,</w:t>
      </w:r>
      <w:r>
        <w:rPr>
          <w:rFonts w:hint="eastAsia"/>
        </w:rPr>
        <w:t>“</w:t>
      </w:r>
      <w:r>
        <w:rPr>
          <w:rFonts w:ascii="宋体" w:eastAsia="宋体" w:hint="eastAsia"/>
        </w:rPr>
        <w:t>技术能力与创业绩效</w:t>
      </w:r>
      <w:r>
        <w:rPr>
          <w:spacing w:val="8"/>
          <w:sz w:val="20"/>
          <w:rFonts w:hint="eastAsia"/>
        </w:rPr>
        <w:t>：</w:t>
      </w:r>
      <w:r>
        <w:rPr>
          <w:rFonts w:ascii="宋体" w:eastAsia="宋体" w:hint="eastAsia"/>
        </w:rPr>
        <w:t>基于战略导向的解释</w:t>
      </w:r>
      <w:r>
        <w:rPr>
          <w:spacing w:val="5"/>
          <w:sz w:val="20"/>
          <w:rFonts w:hint="eastAsia"/>
        </w:rPr>
        <w:t>”</w:t>
      </w:r>
      <w:r>
        <w:rPr>
          <w:rFonts w:hint="eastAsia"/>
        </w:rPr>
        <w:t>，</w:t>
      </w:r>
      <w:r>
        <w:rPr>
          <w:rFonts w:ascii="宋体" w:eastAsia="宋体" w:hint="eastAsia"/>
          <w:b/>
        </w:rPr>
        <w:t>科学学研究</w:t>
      </w:r>
      <w:r>
        <w:rPr>
          <w:sz w:val="20"/>
          <w:rFonts w:hint="eastAsia"/>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765-771</w:t>
      </w:r>
      <w:r>
        <w:rPr>
          <w:rFonts w:cstheme="minorBidi" w:hAnsiTheme="minorHAnsi" w:eastAsiaTheme="minorHAnsi" w:asciiTheme="minorHAnsi"/>
          <w:kern w:val="2"/>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67</w:t>
      </w:r>
      <w:r>
        <w:rPr>
          <w:rFonts w:ascii="宋体" w:eastAsia="宋体" w:hint="eastAsia"/>
        </w:rPr>
        <w:t xml:space="preserve">]</w:t>
      </w:r>
      <w:r w:rsidRPr="00281126">
        <w:t xml:space="preserve"> </w:t>
      </w:r>
      <w:r>
        <w:rPr>
          <w:rFonts w:ascii="宋体" w:eastAsia="宋体" w:hint="eastAsia"/>
        </w:rPr>
        <w:t xml:space="preserve">王宗军</w:t>
      </w:r>
      <w:r>
        <w:t xml:space="preserve">, </w:t>
      </w:r>
      <w:r>
        <w:rPr>
          <w:rFonts w:ascii="宋体" w:eastAsia="宋体" w:hint="eastAsia"/>
        </w:rPr>
        <w:t xml:space="preserve">杨萍</w:t>
      </w:r>
      <w:r>
        <w:t xml:space="preserve">,</w:t>
      </w:r>
      <w:r>
        <w:t xml:space="preserve"> </w:t>
      </w:r>
      <w:r>
        <w:t>2008,</w:t>
      </w:r>
      <w:r>
        <w:t>"</w:t>
      </w:r>
      <w:r>
        <w:rPr>
          <w:rFonts w:ascii="宋体" w:eastAsia="宋体" w:hint="eastAsia"/>
        </w:rPr>
        <w:t xml:space="preserve">企业自主技术创新风险的影响因素研究</w:t>
      </w:r>
      <w:r>
        <w:t xml:space="preserve">", </w:t>
      </w:r>
      <w:r>
        <w:rPr>
          <w:rFonts w:ascii="宋体" w:eastAsia="宋体" w:hint="eastAsia"/>
          <w:b/>
        </w:rPr>
        <w:t xml:space="preserve">技术经济</w:t>
      </w:r>
      <w:r>
        <w:t xml:space="preserve">, </w:t>
      </w:r>
      <w:r>
        <w:t xml:space="preserve">(</w:t>
      </w:r>
      <w:r>
        <w:t xml:space="preserve">4</w:t>
      </w:r>
      <w:r>
        <w:t xml:space="preserve">)</w:t>
      </w:r>
      <w:r>
        <w:t xml:space="preserve">, </w:t>
      </w:r>
      <w:r>
        <w:t xml:space="preserve">1-6</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68</w:t>
      </w:r>
      <w:r>
        <w:rPr>
          <w:rFonts w:ascii="宋体" w:hAnsi="宋体" w:eastAsia="宋体" w:hint="eastAsia"/>
        </w:rPr>
        <w:t xml:space="preserve">]</w:t>
      </w:r>
      <w:r w:rsidRPr="00281126">
        <w:t xml:space="preserve"> </w:t>
      </w:r>
      <w:r>
        <w:rPr>
          <w:rFonts w:ascii="宋体" w:hAnsi="宋体" w:eastAsia="宋体" w:hint="eastAsia"/>
        </w:rPr>
        <w:t xml:space="preserve">王宗军</w:t>
      </w:r>
      <w:r>
        <w:t xml:space="preserve">, </w:t>
      </w:r>
      <w:r>
        <w:rPr>
          <w:rFonts w:ascii="宋体" w:hAnsi="宋体" w:eastAsia="宋体" w:hint="eastAsia"/>
        </w:rPr>
        <w:t xml:space="preserve">张静</w:t>
      </w:r>
      <w:r>
        <w:t xml:space="preserve">, </w:t>
      </w:r>
      <w:r>
        <w:rPr>
          <w:rFonts w:ascii="宋体" w:hAnsi="宋体" w:eastAsia="宋体" w:hint="eastAsia"/>
        </w:rPr>
        <w:t xml:space="preserve">赵丹</w:t>
      </w:r>
      <w:r>
        <w:t xml:space="preserve">, </w:t>
      </w:r>
      <w:r>
        <w:rPr>
          <w:rFonts w:ascii="宋体" w:hAnsi="宋体" w:eastAsia="宋体" w:hint="eastAsia"/>
        </w:rPr>
        <w:t xml:space="preserve">毛磊</w:t>
      </w:r>
      <w:r>
        <w:t xml:space="preserve">,</w:t>
      </w:r>
      <w:r>
        <w:t xml:space="preserve"> </w:t>
      </w:r>
      <w:r>
        <w:t>2010,</w:t>
      </w:r>
      <w:r>
        <w:t>"</w:t>
      </w:r>
      <w:r>
        <w:rPr>
          <w:rFonts w:ascii="宋体" w:hAnsi="宋体" w:eastAsia="宋体" w:hint="eastAsia"/>
        </w:rPr>
        <w:t xml:space="preserve">我国企业自主创新能力的建设与实证研究</w:t>
      </w:r>
      <w:r>
        <w:t xml:space="preserve">——</w:t>
      </w:r>
      <w:r>
        <w:rPr>
          <w:rFonts w:ascii="宋体" w:hAnsi="宋体" w:eastAsia="宋体" w:hint="eastAsia"/>
        </w:rPr>
        <w:t xml:space="preserve">以机械制造行业为例</w:t>
      </w:r>
      <w:r>
        <w:t xml:space="preserve">", </w:t>
      </w:r>
      <w:r>
        <w:rPr>
          <w:rFonts w:ascii="宋体" w:hAnsi="宋体" w:eastAsia="宋体" w:hint="eastAsia"/>
          <w:b/>
        </w:rPr>
        <w:t xml:space="preserve">技术经济</w:t>
      </w:r>
      <w:r>
        <w:t xml:space="preserve">, </w:t>
      </w:r>
      <w:r>
        <w:t xml:space="preserve">(</w:t>
      </w:r>
      <w:r>
        <w:t xml:space="preserve">7</w:t>
      </w:r>
      <w:r>
        <w:t xml:space="preserve">)</w:t>
      </w:r>
      <w:r>
        <w:t xml:space="preserve">,</w:t>
      </w:r>
      <w:r>
        <w:t xml:space="preserve"> </w:t>
      </w:r>
      <w:r>
        <w:t xml:space="preserve">6-9</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rPr>
          <w:rFonts w:ascii="宋体" w:eastAsia="宋体" w:hint="eastAsia"/>
        </w:rPr>
        <w:t>魏后凯</w:t>
      </w:r>
      <w:r>
        <w:t xml:space="preserve">,</w:t>
      </w:r>
      <w:r>
        <w:t xml:space="preserve"> </w:t>
      </w:r>
      <w:r>
        <w:t>2002,</w:t>
      </w:r>
      <w:r>
        <w:t>"</w:t>
      </w:r>
      <w:r>
        <w:rPr>
          <w:rFonts w:ascii="宋体" w:eastAsia="宋体" w:hint="eastAsia"/>
        </w:rPr>
        <w:t>外商直接投资对中国区域经济增长的影响</w:t>
      </w:r>
      <w:r>
        <w:t>", </w:t>
      </w:r>
      <w:r>
        <w:rPr>
          <w:rFonts w:ascii="宋体" w:eastAsia="宋体" w:hint="eastAsia"/>
          <w:b/>
        </w:rPr>
        <w:t>经济研究</w:t>
      </w:r>
      <w:r>
        <w:t>, </w:t>
      </w:r>
      <w:r>
        <w:t>(</w:t>
      </w:r>
      <w:r>
        <w:t>4</w:t>
      </w:r>
      <w:r>
        <w:t>)</w:t>
      </w:r>
      <w:r>
        <w:t xml:space="preserve">, </w:t>
      </w:r>
      <w:r>
        <w:t>19-26</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70</w:t>
      </w:r>
      <w:r>
        <w:rPr>
          <w:rFonts w:ascii="宋体" w:eastAsia="宋体" w:hint="eastAsia"/>
        </w:rPr>
        <w:t>]</w:t>
      </w:r>
      <w:r w:rsidRPr="00281126">
        <w:t xml:space="preserve"> </w:t>
      </w:r>
      <w:r>
        <w:rPr>
          <w:rFonts w:ascii="宋体" w:eastAsia="宋体" w:hint="eastAsia"/>
        </w:rPr>
        <w:t>魏江</w:t>
      </w:r>
      <w:r>
        <w:t>, </w:t>
      </w:r>
      <w:r>
        <w:rPr>
          <w:rFonts w:ascii="宋体" w:eastAsia="宋体" w:hint="eastAsia"/>
        </w:rPr>
        <w:t>寒午</w:t>
      </w:r>
      <w:r>
        <w:t xml:space="preserve">,</w:t>
      </w:r>
      <w:r>
        <w:t xml:space="preserve"> </w:t>
      </w:r>
      <w:r>
        <w:t>1998,</w:t>
      </w:r>
      <w:r>
        <w:t>"</w:t>
      </w:r>
      <w:r>
        <w:rPr>
          <w:rFonts w:ascii="宋体" w:eastAsia="宋体" w:hint="eastAsia"/>
        </w:rPr>
        <w:t>企业技术创新能力的界定及其与核心能力的关联</w:t>
      </w:r>
      <w:r>
        <w:t>", </w:t>
      </w:r>
      <w:r>
        <w:rPr>
          <w:rFonts w:ascii="宋体" w:eastAsia="宋体" w:hint="eastAsia"/>
          <w:b/>
        </w:rPr>
        <w:t>科研管理</w:t>
      </w:r>
      <w:r>
        <w:t xml:space="preserve">,</w:t>
      </w:r>
      <w:r>
        <w:t xml:space="preserve"> </w:t>
      </w:r>
      <w:r>
        <w:t>(</w:t>
      </w:r>
      <w:r>
        <w:t>6</w:t>
      </w:r>
      <w:r>
        <w:t>)</w:t>
      </w:r>
      <w:r>
        <w:t> , </w:t>
      </w:r>
      <w:r>
        <w:t>12-17</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71</w:t>
      </w:r>
      <w:r>
        <w:rPr>
          <w:rFonts w:ascii="宋体" w:eastAsia="宋体" w:hint="eastAsia"/>
        </w:rPr>
        <w:t>]</w:t>
      </w:r>
      <w:r w:rsidRPr="00281126">
        <w:t xml:space="preserve"> </w:t>
      </w:r>
      <w:r>
        <w:rPr>
          <w:rFonts w:ascii="宋体" w:eastAsia="宋体" w:hint="eastAsia"/>
        </w:rPr>
        <w:t>魏江</w:t>
      </w:r>
      <w:r>
        <w:t>, </w:t>
      </w:r>
      <w:r>
        <w:rPr>
          <w:rFonts w:ascii="宋体" w:eastAsia="宋体" w:hint="eastAsia"/>
        </w:rPr>
        <w:t>郑小勇</w:t>
      </w:r>
      <w:r>
        <w:t xml:space="preserve">,</w:t>
      </w:r>
      <w:r>
        <w:t xml:space="preserve"> </w:t>
      </w:r>
      <w:r>
        <w:t>2010,</w:t>
      </w:r>
      <w:r>
        <w:t>"</w:t>
      </w:r>
      <w:r>
        <w:rPr>
          <w:rFonts w:ascii="宋体" w:eastAsia="宋体" w:hint="eastAsia"/>
        </w:rPr>
        <w:t>关系嵌入强度对企业技术创新绩效的影响机制研究</w:t>
      </w:r>
      <w:r>
        <w:t>", </w:t>
      </w:r>
      <w:r>
        <w:rPr>
          <w:rFonts w:ascii="宋体" w:eastAsia="宋体" w:hint="eastAsia"/>
          <w:b/>
          <w:i/>
        </w:rPr>
        <w:t>浙江大学学报</w:t>
      </w:r>
      <w:r>
        <w:rPr>
          <w:b/>
          <w:i/>
        </w:rPr>
        <w:t>(</w:t>
      </w:r>
      <w:r>
        <w:rPr>
          <w:rFonts w:ascii="宋体" w:eastAsia="宋体" w:hint="eastAsia"/>
          <w:b/>
          <w:i/>
          <w:sz w:val="21"/>
        </w:rPr>
        <w:t>人</w:t>
      </w:r>
      <w:r>
        <w:rPr>
          <w:rFonts w:ascii="宋体" w:eastAsia="宋体" w:hint="eastAsia"/>
          <w:b/>
          <w:i/>
          <w:w w:val="95"/>
          <w:sz w:val="21"/>
        </w:rPr>
        <w:t>文社会科学版</w:t>
      </w:r>
      <w:r>
        <w:rPr>
          <w:b/>
          <w:i/>
        </w:rPr>
        <w:t>)</w:t>
      </w:r>
      <w:r>
        <w:t>, </w:t>
      </w:r>
      <w:r>
        <w:t>(</w:t>
      </w:r>
      <w:r>
        <w:rPr>
          <w:w w:val="95"/>
          <w:sz w:val="20"/>
        </w:rPr>
        <w:t>6</w:t>
      </w:r>
      <w:r>
        <w:t>)</w:t>
      </w:r>
      <w:r>
        <w:t xml:space="preserve">, </w:t>
      </w:r>
      <w:r>
        <w:t>168-180</w:t>
      </w:r>
      <w:r>
        <w:rPr>
          <w:rFonts w:ascii="宋体" w:eastAsia="宋体" w:hint="eastAsia"/>
          <w:rFonts w:ascii="宋体" w:eastAsia="宋体" w:hint="eastAsia"/>
          <w:w w:val="95"/>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72</w:t>
      </w:r>
      <w:r>
        <w:rPr>
          <w:rFonts w:ascii="宋体" w:eastAsia="宋体" w:hint="eastAsia"/>
        </w:rPr>
        <w:t>]</w:t>
      </w:r>
      <w:r w:rsidRPr="00281126">
        <w:t xml:space="preserve"> </w:t>
      </w:r>
      <w:r>
        <w:rPr>
          <w:rFonts w:ascii="宋体" w:eastAsia="宋体" w:hint="eastAsia"/>
        </w:rPr>
        <w:t>魏杰</w:t>
      </w:r>
      <w:r>
        <w:t>,</w:t>
      </w:r>
      <w:r>
        <w:t> </w:t>
      </w:r>
      <w:r>
        <w:rPr>
          <w:rFonts w:ascii="宋体" w:eastAsia="宋体" w:hint="eastAsia"/>
        </w:rPr>
        <w:t>谭伟</w:t>
      </w:r>
      <w:r>
        <w:t xml:space="preserve">,</w:t>
      </w:r>
      <w:r>
        <w:t xml:space="preserve"> </w:t>
      </w:r>
      <w:r>
        <w:t>2006,</w:t>
      </w:r>
      <w:r>
        <w:t>"</w:t>
      </w:r>
      <w:r>
        <w:rPr>
          <w:rFonts w:ascii="宋体" w:eastAsia="宋体" w:hint="eastAsia"/>
        </w:rPr>
        <w:t>企</w:t>
      </w:r>
      <w:r>
        <w:rPr>
          <w:rFonts w:ascii="宋体" w:eastAsia="宋体" w:hint="eastAsia"/>
        </w:rPr>
        <w:t>业</w:t>
      </w:r>
      <w:r>
        <w:rPr>
          <w:rFonts w:ascii="宋体" w:eastAsia="宋体" w:hint="eastAsia"/>
        </w:rPr>
        <w:t>自主创新的几个关键问题</w:t>
      </w:r>
      <w:r>
        <w:t>",</w:t>
      </w:r>
      <w:r>
        <w:t> </w:t>
      </w:r>
      <w:r>
        <w:rPr>
          <w:rFonts w:ascii="宋体" w:eastAsia="宋体" w:hint="eastAsia"/>
          <w:b/>
        </w:rPr>
        <w:t>科学学与科学技术管理</w:t>
      </w:r>
      <w:r>
        <w:t xml:space="preserve">,</w:t>
      </w:r>
      <w:r>
        <w:t xml:space="preserve"> </w:t>
      </w:r>
      <w:r>
        <w:t>(</w:t>
      </w:r>
      <w:r>
        <w:t>4</w:t>
      </w:r>
      <w:r>
        <w:t>)</w:t>
      </w:r>
      <w:r>
        <w:t>,</w:t>
      </w:r>
      <w:r>
        <w:t> </w:t>
      </w:r>
      <w:r>
        <w:t>7-10</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73</w:t>
      </w:r>
      <w:r>
        <w:rPr>
          <w:rFonts w:ascii="宋体" w:eastAsia="宋体" w:hint="eastAsia"/>
        </w:rPr>
        <w:t xml:space="preserve">]</w:t>
      </w:r>
      <w:r w:rsidRPr="00281126">
        <w:t xml:space="preserve"> </w:t>
      </w:r>
      <w:r>
        <w:rPr>
          <w:rFonts w:ascii="宋体" w:eastAsia="宋体" w:hint="eastAsia"/>
        </w:rPr>
        <w:t xml:space="preserve">温军</w:t>
      </w:r>
      <w:r>
        <w:t xml:space="preserve">, </w:t>
      </w:r>
      <w:r>
        <w:rPr>
          <w:rFonts w:ascii="宋体" w:eastAsia="宋体" w:hint="eastAsia"/>
        </w:rPr>
        <w:t xml:space="preserve">冯根福</w:t>
      </w:r>
      <w:r>
        <w:t xml:space="preserve">,</w:t>
      </w:r>
      <w:r>
        <w:t xml:space="preserve"> </w:t>
      </w:r>
      <w:r>
        <w:t>2012,</w:t>
      </w:r>
      <w:r>
        <w:t>"</w:t>
      </w:r>
      <w:r>
        <w:rPr>
          <w:rFonts w:ascii="宋体" w:eastAsia="宋体" w:hint="eastAsia"/>
        </w:rPr>
        <w:t xml:space="preserve">异质机构</w:t>
      </w:r>
      <w:r>
        <w:t xml:space="preserve">, </w:t>
      </w:r>
      <w:r>
        <w:rPr>
          <w:rFonts w:ascii="宋体" w:eastAsia="宋体" w:hint="eastAsia"/>
        </w:rPr>
        <w:t xml:space="preserve">企业性质与自主创新</w:t>
      </w:r>
      <w:r>
        <w:t xml:space="preserve">", </w:t>
      </w:r>
      <w:r>
        <w:rPr>
          <w:rFonts w:ascii="宋体" w:eastAsia="宋体" w:hint="eastAsia"/>
          <w:b/>
        </w:rPr>
        <w:t xml:space="preserve">经济研究</w:t>
      </w:r>
      <w:r>
        <w:t xml:space="preserve">, </w:t>
      </w:r>
      <w:r>
        <w:t xml:space="preserve">(</w:t>
      </w:r>
      <w:r>
        <w:t xml:space="preserve">3</w:t>
      </w:r>
      <w:r>
        <w:t xml:space="preserve">)</w:t>
      </w:r>
      <w:r>
        <w:t xml:space="preserve">, </w:t>
      </w:r>
      <w:r>
        <w:t xml:space="preserve">53-64</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74</w:t>
      </w:r>
      <w:r>
        <w:rPr>
          <w:rFonts w:ascii="宋体" w:hAnsi="宋体" w:eastAsia="宋体" w:hint="eastAsia"/>
        </w:rPr>
        <w:t xml:space="preserve">]</w:t>
      </w:r>
      <w:r w:rsidRPr="00281126">
        <w:t xml:space="preserve"> </w:t>
      </w:r>
      <w:r>
        <w:rPr>
          <w:rFonts w:ascii="宋体" w:hAnsi="宋体" w:eastAsia="宋体" w:hint="eastAsia"/>
        </w:rPr>
        <w:t xml:space="preserve">文魁</w:t>
      </w:r>
      <w:r>
        <w:t xml:space="preserve">, </w:t>
      </w:r>
      <w:r>
        <w:rPr>
          <w:rFonts w:ascii="宋体" w:hAnsi="宋体" w:eastAsia="宋体" w:hint="eastAsia"/>
        </w:rPr>
        <w:t xml:space="preserve">吴冬梅</w:t>
      </w:r>
      <w:r>
        <w:t xml:space="preserve">,</w:t>
      </w:r>
      <w:r>
        <w:t xml:space="preserve"> </w:t>
      </w:r>
      <w:r>
        <w:t>2003,</w:t>
      </w:r>
      <w:r>
        <w:t>"</w:t>
      </w:r>
      <w:r>
        <w:rPr>
          <w:rFonts w:ascii="宋体" w:hAnsi="宋体" w:eastAsia="宋体" w:hint="eastAsia"/>
        </w:rPr>
        <w:t xml:space="preserve">异质人才的异常激励</w:t>
      </w:r>
      <w:r>
        <w:t xml:space="preserve">——</w:t>
      </w:r>
      <w:r>
        <w:rPr>
          <w:rFonts w:ascii="宋体" w:hAnsi="宋体" w:eastAsia="宋体" w:hint="eastAsia"/>
        </w:rPr>
        <w:t xml:space="preserve">北京市高科技企业人才激励机制调研报</w:t>
      </w:r>
      <w:r>
        <w:rPr>
          <w:rFonts w:ascii="宋体" w:hAnsi="宋体" w:eastAsia="宋体" w:hint="eastAsia"/>
        </w:rPr>
        <w:t xml:space="preserve">告</w:t>
      </w:r>
      <w:r>
        <w:t xml:space="preserve">", </w:t>
      </w:r>
      <w:r>
        <w:rPr>
          <w:rFonts w:ascii="宋体" w:hAnsi="宋体" w:eastAsia="宋体" w:hint="eastAsia"/>
          <w:b/>
        </w:rPr>
        <w:t xml:space="preserve">管理世界</w:t>
      </w:r>
      <w:r>
        <w:t xml:space="preserve">, </w:t>
      </w:r>
      <w:r>
        <w:t xml:space="preserve">(</w:t>
      </w:r>
      <w:r>
        <w:t xml:space="preserve">10</w:t>
      </w:r>
      <w:r>
        <w:t xml:space="preserve">)</w:t>
      </w:r>
      <w:r>
        <w:t xml:space="preserve">,</w:t>
      </w:r>
      <w:r>
        <w:t xml:space="preserve"> </w:t>
      </w:r>
      <w:r>
        <w:t xml:space="preserve">110-114</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75</w:t>
      </w:r>
      <w:r>
        <w:rPr>
          <w:rFonts w:ascii="宋体" w:eastAsia="宋体" w:hint="eastAsia"/>
        </w:rPr>
        <w:t>]</w:t>
      </w:r>
      <w:r w:rsidRPr="00281126">
        <w:t xml:space="preserve"> </w:t>
      </w:r>
      <w:r>
        <w:rPr>
          <w:rFonts w:ascii="宋体" w:eastAsia="宋体" w:hint="eastAsia"/>
        </w:rPr>
        <w:t>吴超鹏</w:t>
      </w:r>
      <w:r>
        <w:t xml:space="preserve">,</w:t>
      </w:r>
      <w:r>
        <w:t xml:space="preserve"> </w:t>
      </w:r>
      <w:r>
        <w:t xml:space="preserve">2009, </w:t>
      </w:r>
      <w:r w:rsidR="001852F3">
        <w:t xml:space="preserve"> </w:t>
      </w:r>
      <w:r>
        <w:rPr>
          <w:rFonts w:ascii="宋体" w:eastAsia="宋体" w:hint="eastAsia"/>
          <w:b/>
        </w:rPr>
        <w:t>知识产权保护薄弱的国家如何发展高科技产业</w:t>
      </w:r>
      <w:r>
        <w:t>, </w:t>
      </w:r>
      <w:r w:rsidR="001852F3">
        <w:t xml:space="preserve"> </w:t>
      </w:r>
      <w:r>
        <w:rPr>
          <w:rFonts w:ascii="宋体" w:eastAsia="宋体" w:hint="eastAsia"/>
        </w:rPr>
        <w:t>博士论文</w:t>
      </w:r>
      <w:r>
        <w:t>, </w:t>
      </w:r>
      <w:r w:rsidR="001852F3">
        <w:t xml:space="preserve"> </w:t>
      </w:r>
      <w:r>
        <w:rPr>
          <w:rFonts w:ascii="宋体" w:eastAsia="宋体" w:hint="eastAsia"/>
        </w:rPr>
        <w:t>厦门大学</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76</w:t>
      </w:r>
      <w:r>
        <w:rPr>
          <w:rFonts w:ascii="宋体" w:hAnsi="宋体" w:eastAsia="宋体" w:hint="eastAsia"/>
        </w:rPr>
        <w:t>]</w:t>
      </w:r>
      <w:r w:rsidRPr="00281126">
        <w:t xml:space="preserve"> </w:t>
      </w:r>
      <w:r>
        <w:rPr>
          <w:rFonts w:ascii="宋体" w:hAnsi="宋体" w:eastAsia="宋体" w:hint="eastAsia"/>
        </w:rPr>
        <w:t>吴敬琏</w:t>
      </w:r>
      <w:r>
        <w:t xml:space="preserve">,</w:t>
      </w:r>
      <w:r>
        <w:t xml:space="preserve"> </w:t>
      </w:r>
      <w:r>
        <w:t>1999,</w:t>
      </w:r>
      <w:r>
        <w:t>"</w:t>
      </w:r>
      <w:r>
        <w:rPr>
          <w:rFonts w:ascii="宋体" w:hAnsi="宋体" w:eastAsia="宋体" w:hint="eastAsia"/>
        </w:rPr>
        <w:t>制度重于技术</w:t>
      </w:r>
      <w:r>
        <w:t>——</w:t>
      </w:r>
      <w:r>
        <w:rPr>
          <w:rFonts w:ascii="宋体" w:hAnsi="宋体" w:eastAsia="宋体" w:hint="eastAsia"/>
        </w:rPr>
        <w:t>论发展我国高新技术产业</w:t>
      </w:r>
      <w:r>
        <w:t>", </w:t>
      </w:r>
      <w:r>
        <w:rPr>
          <w:rFonts w:ascii="宋体" w:hAnsi="宋体" w:eastAsia="宋体" w:hint="eastAsia"/>
          <w:b/>
        </w:rPr>
        <w:t>经济社会体制比较</w:t>
      </w:r>
      <w:r>
        <w:t>, </w:t>
      </w:r>
      <w:r>
        <w:t>(</w:t>
      </w:r>
      <w:r>
        <w:t>5</w:t>
      </w:r>
      <w:r>
        <w:t>)</w:t>
      </w:r>
      <w:r>
        <w:t xml:space="preserve">, </w:t>
      </w:r>
      <w:r>
        <w:t>11-25</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77</w:t>
      </w:r>
      <w:r>
        <w:rPr>
          <w:rFonts w:ascii="宋体" w:eastAsia="宋体" w:hint="eastAsia"/>
        </w:rPr>
        <w:t xml:space="preserve">]</w:t>
      </w:r>
      <w:r w:rsidRPr="00281126">
        <w:t xml:space="preserve"> </w:t>
      </w:r>
      <w:r>
        <w:rPr>
          <w:rFonts w:ascii="宋体" w:eastAsia="宋体" w:hint="eastAsia"/>
        </w:rPr>
        <w:t xml:space="preserve">吴世农</w:t>
      </w:r>
      <w:r>
        <w:t xml:space="preserve">, </w:t>
      </w:r>
      <w:r>
        <w:rPr>
          <w:rFonts w:ascii="宋体" w:eastAsia="宋体" w:hint="eastAsia"/>
        </w:rPr>
        <w:t xml:space="preserve">孟林明</w:t>
      </w:r>
      <w:r>
        <w:t xml:space="preserve">,</w:t>
      </w:r>
      <w:r>
        <w:t xml:space="preserve"> </w:t>
      </w:r>
      <w:r>
        <w:t>2000,</w:t>
      </w:r>
      <w:r>
        <w:t>"</w:t>
      </w:r>
      <w:r>
        <w:rPr>
          <w:rFonts w:ascii="宋体" w:eastAsia="宋体" w:hint="eastAsia"/>
        </w:rPr>
        <w:t xml:space="preserve">论高新技术投资项目的可行性研究与风险控制问题</w:t>
      </w:r>
      <w:r>
        <w:t xml:space="preserve">", </w:t>
      </w:r>
      <w:r>
        <w:rPr>
          <w:rFonts w:ascii="宋体" w:eastAsia="宋体" w:hint="eastAsia"/>
          <w:b/>
        </w:rPr>
        <w:t xml:space="preserve">投资研究</w:t>
      </w:r>
      <w:r>
        <w:t xml:space="preserve">, </w:t>
      </w:r>
      <w:r>
        <w:t xml:space="preserve">(</w:t>
      </w:r>
      <w:r>
        <w:t xml:space="preserve">11</w:t>
      </w:r>
      <w:r>
        <w:t xml:space="preserve">)</w:t>
      </w:r>
      <w:r>
        <w:t xml:space="preserve">, </w:t>
      </w:r>
      <w:r>
        <w:t xml:space="preserve">11-15</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78</w:t>
      </w:r>
      <w:r>
        <w:rPr>
          <w:rFonts w:ascii="宋体" w:eastAsia="宋体" w:hint="eastAsia"/>
        </w:rPr>
        <w:t xml:space="preserve">]</w:t>
      </w:r>
      <w:r w:rsidRPr="00281126">
        <w:t xml:space="preserve"> </w:t>
      </w:r>
      <w:r>
        <w:rPr>
          <w:rFonts w:ascii="宋体" w:eastAsia="宋体" w:hint="eastAsia"/>
        </w:rPr>
        <w:t xml:space="preserve">吴文锋</w:t>
      </w:r>
      <w:r>
        <w:t xml:space="preserve">, </w:t>
      </w:r>
      <w:r>
        <w:rPr>
          <w:rFonts w:ascii="宋体" w:eastAsia="宋体" w:hint="eastAsia"/>
        </w:rPr>
        <w:t xml:space="preserve">吴冲锋</w:t>
      </w:r>
      <w:r>
        <w:t xml:space="preserve">, </w:t>
      </w:r>
      <w:r>
        <w:rPr>
          <w:rFonts w:ascii="宋体" w:eastAsia="宋体" w:hint="eastAsia"/>
        </w:rPr>
        <w:t xml:space="preserve">芮萌</w:t>
      </w:r>
      <w:r>
        <w:t xml:space="preserve">,</w:t>
      </w:r>
      <w:r>
        <w:t xml:space="preserve"> </w:t>
      </w:r>
      <w:r>
        <w:t>2009,</w:t>
      </w:r>
      <w:r>
        <w:t>"</w:t>
      </w:r>
      <w:r>
        <w:rPr>
          <w:rFonts w:ascii="宋体" w:eastAsia="宋体" w:hint="eastAsia"/>
        </w:rPr>
        <w:t xml:space="preserve">中国上市公司高管的政府背景与税收优惠</w:t>
      </w:r>
      <w:r>
        <w:t xml:space="preserve">", </w:t>
      </w:r>
      <w:r>
        <w:rPr>
          <w:rFonts w:ascii="宋体" w:eastAsia="宋体" w:hint="eastAsia"/>
          <w:b/>
        </w:rPr>
        <w:t xml:space="preserve">管理世界</w:t>
      </w:r>
      <w:r>
        <w:t xml:space="preserve">, </w:t>
      </w:r>
      <w:r>
        <w:t xml:space="preserve">(</w:t>
      </w:r>
      <w:r>
        <w:t xml:space="preserve">3</w:t>
      </w:r>
      <w:r>
        <w:t xml:space="preserve">)</w:t>
      </w:r>
      <w:r>
        <w:t xml:space="preserve">, </w:t>
      </w:r>
      <w:r>
        <w:t xml:space="preserve">134-142</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79</w:t>
      </w:r>
      <w:r>
        <w:rPr>
          <w:rFonts w:ascii="宋体" w:hAnsi="宋体" w:eastAsia="宋体" w:hint="eastAsia"/>
        </w:rPr>
        <w:t xml:space="preserve">]</w:t>
      </w:r>
      <w:r w:rsidRPr="00281126">
        <w:t xml:space="preserve"> </w:t>
      </w:r>
      <w:r>
        <w:rPr>
          <w:rFonts w:ascii="宋体" w:hAnsi="宋体" w:eastAsia="宋体" w:hint="eastAsia"/>
        </w:rPr>
        <w:t xml:space="preserve">吴延兵</w:t>
      </w:r>
      <w:r>
        <w:t xml:space="preserve">,</w:t>
      </w:r>
      <w:r>
        <w:t xml:space="preserve"> </w:t>
      </w:r>
      <w:r>
        <w:t>2006,</w:t>
      </w:r>
      <w:r>
        <w:t>"</w:t>
      </w:r>
      <w:r w:rsidR="004B696B">
        <w:t xml:space="preserve"> </w:t>
      </w:r>
      <w:r w:rsidR="004B696B">
        <w:t>R&amp;</w:t>
      </w:r>
      <w:r w:rsidR="001852F3">
        <w:t xml:space="preserve"> </w:t>
      </w:r>
      <w:r w:rsidR="001852F3">
        <w:t xml:space="preserve">D</w:t>
      </w:r>
      <w:r/>
      <w:r>
        <w:rPr>
          <w:rFonts w:ascii="宋体" w:hAnsi="宋体" w:eastAsia="宋体" w:hint="eastAsia"/>
        </w:rPr>
        <w:t xml:space="preserve">与生产率</w:t>
      </w:r>
      <w:r>
        <w:t xml:space="preserve">——</w:t>
      </w:r>
      <w:r>
        <w:rPr>
          <w:rFonts w:ascii="宋体" w:hAnsi="宋体" w:eastAsia="宋体" w:hint="eastAsia"/>
        </w:rPr>
        <w:t xml:space="preserve">基于中国制造业的实证研究</w:t>
      </w:r>
      <w:r>
        <w:t xml:space="preserve">", </w:t>
      </w:r>
      <w:r>
        <w:rPr>
          <w:rFonts w:ascii="宋体" w:hAnsi="宋体" w:eastAsia="宋体" w:hint="eastAsia"/>
          <w:b/>
        </w:rPr>
        <w:t xml:space="preserve">经济研究</w:t>
      </w:r>
      <w:r>
        <w:t xml:space="preserve">, </w:t>
      </w:r>
      <w:r>
        <w:t xml:space="preserve">(</w:t>
      </w:r>
      <w:r>
        <w:t xml:space="preserve">11</w:t>
      </w:r>
      <w:r>
        <w:t xml:space="preserve">)</w:t>
      </w:r>
      <w:r>
        <w:t xml:space="preserve">, </w:t>
      </w:r>
      <w:r>
        <w:t xml:space="preserve">60-71</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80</w:t>
      </w:r>
      <w:r>
        <w:rPr>
          <w:rFonts w:ascii="宋体" w:eastAsia="宋体" w:hint="eastAsia"/>
        </w:rPr>
        <w:t xml:space="preserve">]</w:t>
      </w:r>
      <w:r w:rsidRPr="00281126">
        <w:t xml:space="preserve"> </w:t>
      </w:r>
      <w:r>
        <w:rPr>
          <w:rFonts w:ascii="宋体" w:eastAsia="宋体" w:hint="eastAsia"/>
        </w:rPr>
        <w:t xml:space="preserve">吴一平</w:t>
      </w:r>
      <w:r>
        <w:t xml:space="preserve">, </w:t>
      </w:r>
      <w:r>
        <w:rPr>
          <w:rFonts w:ascii="宋体" w:eastAsia="宋体" w:hint="eastAsia"/>
        </w:rPr>
        <w:t xml:space="preserve">芮萌</w:t>
      </w:r>
      <w:r>
        <w:t xml:space="preserve">,</w:t>
      </w:r>
      <w:r>
        <w:t xml:space="preserve"> </w:t>
      </w:r>
      <w:r>
        <w:t>2010,</w:t>
      </w:r>
      <w:r>
        <w:t>"</w:t>
      </w:r>
      <w:r>
        <w:rPr>
          <w:rFonts w:ascii="宋体" w:eastAsia="宋体" w:hint="eastAsia"/>
        </w:rPr>
        <w:t xml:space="preserve">地区腐败、市场化与中国经济增长</w:t>
      </w:r>
      <w:r>
        <w:t xml:space="preserve">", </w:t>
      </w:r>
      <w:r>
        <w:rPr>
          <w:rFonts w:ascii="宋体" w:eastAsia="宋体" w:hint="eastAsia"/>
          <w:b/>
        </w:rPr>
        <w:t xml:space="preserve">管理世界</w:t>
      </w:r>
      <w:r>
        <w:t xml:space="preserve">, </w:t>
      </w:r>
      <w:r>
        <w:t xml:space="preserve">(</w:t>
      </w:r>
      <w:r>
        <w:t xml:space="preserve">11</w:t>
      </w:r>
      <w:r>
        <w:t xml:space="preserve">)</w:t>
      </w:r>
      <w:r>
        <w:t xml:space="preserve">, </w:t>
      </w:r>
      <w:r>
        <w:t xml:space="preserve">10-17</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81</w:t>
      </w:r>
      <w:r>
        <w:rPr>
          <w:rFonts w:ascii="宋体" w:hAnsi="宋体" w:eastAsia="宋体" w:hint="eastAsia"/>
        </w:rPr>
        <w:t>]</w:t>
      </w:r>
      <w:r w:rsidRPr="00281126">
        <w:t xml:space="preserve"> </w:t>
      </w:r>
      <w:r>
        <w:rPr>
          <w:rFonts w:ascii="宋体" w:hAnsi="宋体" w:eastAsia="宋体" w:hint="eastAsia"/>
        </w:rPr>
        <w:t>夏立军</w:t>
      </w:r>
      <w:r>
        <w:t>, </w:t>
      </w:r>
      <w:r>
        <w:rPr>
          <w:rFonts w:ascii="宋体" w:hAnsi="宋体" w:eastAsia="宋体" w:hint="eastAsia"/>
        </w:rPr>
        <w:t>方轶强</w:t>
      </w:r>
      <w:r>
        <w:t xml:space="preserve">,</w:t>
      </w:r>
      <w:r>
        <w:t xml:space="preserve"> </w:t>
      </w:r>
      <w:r>
        <w:t>2005,</w:t>
      </w:r>
      <w:r>
        <w:t>"</w:t>
      </w:r>
      <w:r>
        <w:rPr>
          <w:rFonts w:ascii="宋体" w:hAnsi="宋体" w:eastAsia="宋体" w:hint="eastAsia"/>
        </w:rPr>
        <w:t>政府控制、治理环境与公司价值</w:t>
      </w:r>
      <w:r>
        <w:t>——</w:t>
      </w:r>
      <w:r>
        <w:rPr>
          <w:rFonts w:ascii="宋体" w:hAnsi="宋体" w:eastAsia="宋体" w:hint="eastAsia"/>
        </w:rPr>
        <w:t>来自中国证券市场的经验证据</w:t>
      </w:r>
      <w:r>
        <w:t>", </w:t>
      </w:r>
      <w:r>
        <w:rPr>
          <w:rFonts w:ascii="宋体" w:hAnsi="宋体" w:eastAsia="宋体" w:hint="eastAsia"/>
          <w:b/>
        </w:rPr>
        <w:t>经济研究</w:t>
      </w:r>
      <w:r>
        <w:t>, </w:t>
      </w:r>
      <w:r>
        <w:t>(</w:t>
      </w:r>
      <w:r>
        <w:t xml:space="preserve">5</w:t>
      </w:r>
      <w:r>
        <w:t>)</w:t>
      </w:r>
      <w:r>
        <w:t>,</w:t>
      </w:r>
      <w:r>
        <w:t> </w:t>
      </w:r>
      <w:r>
        <w:t>40-51</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82</w:t>
      </w:r>
      <w:r>
        <w:rPr>
          <w:rFonts w:ascii="宋体" w:hAnsi="宋体" w:eastAsia="宋体" w:hint="eastAsia"/>
        </w:rPr>
        <w:t>]</w:t>
      </w:r>
      <w:r w:rsidRPr="00281126">
        <w:t xml:space="preserve"> </w:t>
      </w:r>
      <w:r>
        <w:rPr>
          <w:rFonts w:ascii="宋体" w:hAnsi="宋体" w:eastAsia="宋体" w:hint="eastAsia"/>
        </w:rPr>
        <w:t>肖海林</w:t>
      </w:r>
      <w:r>
        <w:t xml:space="preserve">,</w:t>
      </w:r>
      <w:r>
        <w:t xml:space="preserve"> </w:t>
      </w:r>
      <w:r>
        <w:t>2011,</w:t>
      </w:r>
      <w:r>
        <w:t>"</w:t>
      </w:r>
      <w:r>
        <w:rPr>
          <w:rFonts w:ascii="宋体" w:hAnsi="宋体" w:eastAsia="宋体" w:hint="eastAsia"/>
        </w:rPr>
        <w:t>不连续技术创新的风险探究</w:t>
      </w:r>
      <w:r>
        <w:t>——</w:t>
      </w:r>
      <w:r>
        <w:rPr>
          <w:rFonts w:ascii="宋体" w:hAnsi="宋体" w:eastAsia="宋体" w:hint="eastAsia"/>
        </w:rPr>
        <w:t>基于与连续创新的比较</w:t>
      </w:r>
      <w:r>
        <w:t>", </w:t>
      </w:r>
      <w:r>
        <w:rPr>
          <w:rFonts w:ascii="宋体" w:hAnsi="宋体" w:eastAsia="宋体" w:hint="eastAsia"/>
          <w:b/>
        </w:rPr>
        <w:t>经济管理</w:t>
      </w:r>
      <w:r>
        <w:t>, </w:t>
      </w:r>
      <w:r>
        <w:t>(</w:t>
      </w:r>
      <w:r>
        <w:t xml:space="preserve">9</w:t>
      </w:r>
      <w:r>
        <w:t>)</w:t>
      </w:r>
      <w:r>
        <w:t xml:space="preserve">, </w:t>
      </w:r>
      <w:r>
        <w:t>54-62</w:t>
      </w:r>
      <w:r>
        <w:rPr>
          <w:rFonts w:ascii="宋体" w:hAnsi="宋体" w:eastAsia="宋体" w:hint="eastAsia"/>
          <w:rFonts w:ascii="宋体" w:hAnsi="宋体" w:eastAsia="宋体" w:hint="eastAsia"/>
          <w:w w:val="95"/>
          <w:sz w:val="20"/>
        </w:rPr>
        <w:t>.</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83</w:t>
      </w:r>
      <w:r>
        <w:rPr>
          <w:rFonts w:ascii="宋体" w:hAnsi="宋体" w:eastAsia="宋体" w:hint="eastAsia"/>
        </w:rPr>
        <w:t xml:space="preserve">]</w:t>
      </w:r>
      <w:r w:rsidRPr="00281126">
        <w:t xml:space="preserve"> </w:t>
      </w:r>
      <w:r>
        <w:rPr>
          <w:rFonts w:ascii="宋体" w:hAnsi="宋体" w:eastAsia="宋体" w:hint="eastAsia"/>
        </w:rPr>
        <w:t xml:space="preserve">谢伟</w:t>
      </w:r>
      <w:r>
        <w:t xml:space="preserve">,</w:t>
      </w:r>
      <w:r>
        <w:t xml:space="preserve"> </w:t>
      </w:r>
      <w:r>
        <w:t>2006,</w:t>
      </w:r>
      <w:r>
        <w:t>"</w:t>
      </w:r>
      <w:r>
        <w:rPr>
          <w:rFonts w:ascii="宋体" w:hAnsi="宋体" w:eastAsia="宋体" w:hint="eastAsia"/>
        </w:rPr>
        <w:t xml:space="preserve">中国企业技术创新的分布和竞争策略</w:t>
      </w:r>
      <w:r>
        <w:t xml:space="preserve">——</w:t>
      </w:r>
      <w:r>
        <w:rPr>
          <w:rFonts w:ascii="宋体" w:hAnsi="宋体" w:eastAsia="宋体" w:hint="eastAsia"/>
        </w:rPr>
        <w:t xml:space="preserve">中国激光视盘播放机产业的案例研</w:t>
      </w:r>
      <w:r w:rsidR="001852F3">
        <w:rPr>
          <w:rFonts w:ascii="宋体" w:hAnsi="宋体" w:eastAsia="宋体" w:hint="eastAsia"/>
        </w:rPr>
        <w:t xml:space="preserve"> </w:t>
      </w:r>
      <w:r>
        <w:rPr>
          <w:rFonts w:ascii="宋体" w:hAnsi="宋体" w:eastAsia="宋体" w:hint="eastAsia"/>
        </w:rPr>
        <w:t xml:space="preserve">究</w:t>
      </w:r>
      <w:r>
        <w:t xml:space="preserve">", </w:t>
      </w:r>
      <w:r>
        <w:rPr>
          <w:rFonts w:ascii="宋体" w:hAnsi="宋体" w:eastAsia="宋体" w:hint="eastAsia"/>
          <w:b/>
        </w:rPr>
        <w:t xml:space="preserve">管理世界</w:t>
      </w:r>
      <w:r>
        <w:t xml:space="preserve">, </w:t>
      </w:r>
      <w:r>
        <w:t xml:space="preserve">(</w:t>
      </w:r>
      <w:r>
        <w:t xml:space="preserve">2</w:t>
      </w:r>
      <w:r>
        <w:t xml:space="preserve">)</w:t>
      </w:r>
      <w:r>
        <w:t xml:space="preserve">,</w:t>
      </w:r>
      <w:r>
        <w:t xml:space="preserve"> </w:t>
      </w:r>
      <w:r>
        <w:t xml:space="preserve">50-62</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84</w:t>
      </w:r>
      <w:r>
        <w:rPr>
          <w:rFonts w:ascii="宋体" w:hAnsi="宋体" w:eastAsia="宋体" w:hint="eastAsia"/>
        </w:rPr>
        <w:t>]</w:t>
      </w:r>
      <w:r w:rsidRPr="00281126">
        <w:t xml:space="preserve"> </w:t>
      </w:r>
      <w:r>
        <w:rPr>
          <w:rFonts w:ascii="宋体" w:hAnsi="宋体" w:eastAsia="宋体" w:hint="eastAsia"/>
        </w:rPr>
        <w:t>熊维勤</w:t>
      </w:r>
      <w:r>
        <w:t xml:space="preserve">,</w:t>
      </w:r>
      <w:r>
        <w:t xml:space="preserve"> </w:t>
      </w:r>
      <w:r>
        <w:t>2011,</w:t>
      </w:r>
      <w:r>
        <w:t>"</w:t>
      </w:r>
      <w:r>
        <w:rPr>
          <w:rFonts w:ascii="宋体" w:hAnsi="宋体" w:eastAsia="宋体" w:hint="eastAsia"/>
        </w:rPr>
        <w:t>税收和补贴政策对</w:t>
      </w:r>
      <w:r>
        <w:t xml:space="preserve">R&amp;</w:t>
      </w:r>
      <w:r w:rsidR="001852F3">
        <w:t xml:space="preserve"> </w:t>
      </w:r>
      <w:r w:rsidR="001852F3">
        <w:t xml:space="preserve">D</w:t>
      </w:r>
      <w:r/>
      <w:r>
        <w:rPr>
          <w:rFonts w:ascii="宋体" w:hAnsi="宋体" w:eastAsia="宋体" w:hint="eastAsia"/>
        </w:rPr>
        <w:t>效率和规模的影响</w:t>
      </w:r>
      <w:r>
        <w:t>——</w:t>
      </w:r>
      <w:r>
        <w:rPr>
          <w:rFonts w:ascii="宋体" w:hAnsi="宋体" w:eastAsia="宋体" w:hint="eastAsia"/>
        </w:rPr>
        <w:t>理论与实证研究</w:t>
      </w:r>
      <w:r>
        <w:t>", </w:t>
      </w:r>
      <w:r>
        <w:rPr>
          <w:rFonts w:ascii="宋体" w:hAnsi="宋体" w:eastAsia="宋体" w:hint="eastAsia"/>
          <w:b/>
        </w:rPr>
        <w:t>科学学研究</w:t>
      </w:r>
      <w:r>
        <w:t>, </w:t>
      </w:r>
      <w:r>
        <w:t>(</w:t>
      </w:r>
      <w:r>
        <w:t>5</w:t>
      </w:r>
      <w:r>
        <w:t>)</w:t>
      </w:r>
      <w:r>
        <w:t xml:space="preserve">, </w:t>
      </w:r>
      <w:r>
        <w:t>698-706</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85</w:t>
      </w:r>
      <w:r>
        <w:rPr>
          <w:rFonts w:ascii="宋体" w:eastAsia="宋体" w:hint="eastAsia"/>
        </w:rPr>
        <w:t>]</w:t>
      </w:r>
      <w:r w:rsidRPr="00281126">
        <w:t xml:space="preserve"> </w:t>
      </w:r>
      <w:r>
        <w:rPr>
          <w:rFonts w:ascii="宋体" w:eastAsia="宋体" w:hint="eastAsia"/>
        </w:rPr>
        <w:t>徐二明</w:t>
      </w:r>
      <w:r>
        <w:t>, </w:t>
      </w:r>
      <w:r>
        <w:rPr>
          <w:rFonts w:ascii="宋体" w:eastAsia="宋体" w:hint="eastAsia"/>
        </w:rPr>
        <w:t>张晗</w:t>
      </w:r>
      <w:r>
        <w:t xml:space="preserve">,</w:t>
      </w:r>
      <w:r>
        <w:t xml:space="preserve"> </w:t>
      </w:r>
      <w:r>
        <w:t>2008,</w:t>
      </w:r>
      <w:r>
        <w:t>"</w:t>
      </w:r>
      <w:r>
        <w:rPr>
          <w:rFonts w:ascii="宋体" w:eastAsia="宋体" w:hint="eastAsia"/>
        </w:rPr>
        <w:t>中国上市公司国有股权对技术创新方式的影响</w:t>
      </w:r>
      <w:r>
        <w:t>", </w:t>
      </w:r>
      <w:r>
        <w:rPr>
          <w:rFonts w:ascii="宋体" w:eastAsia="宋体" w:hint="eastAsia"/>
          <w:b/>
        </w:rPr>
        <w:t>经济管理</w:t>
      </w:r>
      <w:r>
        <w:t>, </w:t>
      </w:r>
      <w:r>
        <w:t>(</w:t>
      </w:r>
      <w:r>
        <w:t>15</w:t>
      </w:r>
      <w:r>
        <w:t>)</w:t>
      </w:r>
      <w:r>
        <w:t xml:space="preserve">, </w:t>
      </w:r>
      <w:r>
        <w:t>42-46</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86</w:t>
      </w:r>
      <w:r>
        <w:rPr>
          <w:rFonts w:ascii="宋体" w:eastAsia="宋体" w:hint="eastAsia"/>
        </w:rPr>
        <w:t xml:space="preserve">]</w:t>
      </w:r>
      <w:r w:rsidRPr="00281126">
        <w:t xml:space="preserve"> </w:t>
      </w:r>
      <w:r>
        <w:rPr>
          <w:rFonts w:ascii="宋体" w:eastAsia="宋体" w:hint="eastAsia"/>
        </w:rPr>
        <w:t xml:space="preserve">许成钢</w:t>
      </w:r>
      <w:r>
        <w:t xml:space="preserve">, </w:t>
      </w:r>
      <w:r>
        <w:rPr>
          <w:rFonts w:ascii="宋体" w:eastAsia="宋体" w:hint="eastAsia"/>
        </w:rPr>
        <w:t xml:space="preserve">吴敬琏</w:t>
      </w:r>
      <w:r>
        <w:t xml:space="preserve">,</w:t>
      </w:r>
      <w:r>
        <w:t xml:space="preserve"> </w:t>
      </w:r>
      <w:r>
        <w:t>2008,</w:t>
      </w:r>
      <w:r>
        <w:t>"</w:t>
      </w:r>
      <w:r>
        <w:rPr>
          <w:rFonts w:ascii="宋体" w:eastAsia="宋体" w:hint="eastAsia"/>
        </w:rPr>
        <w:t xml:space="preserve">政治集权下的地方经济分权与中国改革</w:t>
      </w:r>
      <w:r>
        <w:t xml:space="preserve">", </w:t>
      </w:r>
      <w:r>
        <w:rPr>
          <w:rFonts w:ascii="宋体" w:eastAsia="宋体" w:hint="eastAsia"/>
          <w:b/>
        </w:rPr>
        <w:t xml:space="preserve">比较</w:t>
      </w:r>
      <w:r>
        <w:t xml:space="preserve">, </w:t>
      </w:r>
      <w:r>
        <w:t xml:space="preserve">(</w:t>
      </w:r>
      <w:r>
        <w:t xml:space="preserve">36</w:t>
      </w:r>
      <w:r>
        <w:t xml:space="preserve">)</w:t>
      </w:r>
      <w:r>
        <w:t xml:space="preserve">, </w:t>
      </w:r>
      <w:r>
        <w:t xml:space="preserve">7-22</w:t>
      </w:r>
      <w:r>
        <w:rPr>
          <w:rFonts w:ascii="宋体" w:eastAsia="宋体" w:hint="eastAsia"/>
          <w:rFonts w:ascii="宋体" w:eastAsia="宋体" w:hint="eastAsia"/>
          <w:sz w:val="20"/>
        </w:rPr>
        <w:t xml:space="preserve">.</w:t>
      </w:r>
    </w:p>
    <w:p w:rsidR="0018722C">
      <w:pPr>
        <w:pStyle w:val="ab"/>
        <w:topLinePunct/>
        <w:ind w:left="200" w:hangingChars="200" w:hanging="200"/>
      </w:pPr>
      <w:r>
        <w:t>[</w:t>
      </w:r>
      <w:r>
        <w:t xml:space="preserve">87</w:t>
      </w:r>
      <w:r>
        <w:t>]</w:t>
      </w:r>
      <w:r w:rsidRPr="00281126">
        <w:t xml:space="preserve"> </w:t>
      </w:r>
      <w:r/>
      <w:r>
        <w:rPr>
          <w:rFonts w:ascii="宋体" w:hAnsi="宋体" w:eastAsia="宋体" w:hint="eastAsia"/>
        </w:rPr>
        <w:t>薛求知</w:t>
      </w:r>
      <w:r>
        <w:t>, </w:t>
      </w:r>
      <w:r>
        <w:rPr>
          <w:rFonts w:ascii="宋体" w:hAnsi="宋体" w:eastAsia="宋体" w:hint="eastAsia"/>
        </w:rPr>
        <w:t>罗来军</w:t>
      </w:r>
      <w:r>
        <w:t xml:space="preserve">,</w:t>
      </w:r>
      <w:r>
        <w:t xml:space="preserve"> </w:t>
      </w:r>
      <w:r>
        <w:t>2006,</w:t>
      </w:r>
      <w:r>
        <w:t>"</w:t>
      </w:r>
      <w:r>
        <w:rPr>
          <w:rFonts w:ascii="宋体" w:hAnsi="宋体" w:eastAsia="宋体" w:hint="eastAsia"/>
        </w:rPr>
        <w:t>技术引入和技术学习</w:t>
      </w:r>
      <w:r>
        <w:t>——</w:t>
      </w:r>
      <w:r>
        <w:rPr>
          <w:rFonts w:ascii="宋体" w:hAnsi="宋体" w:eastAsia="宋体" w:hint="eastAsia"/>
        </w:rPr>
        <w:t>外资企业与内资企业技术空间博弈</w:t>
      </w:r>
      <w:r>
        <w:t xml:space="preserve">",</w:t>
      </w:r>
      <w:r>
        <w:t xml:space="preserve"> </w:t>
      </w:r>
      <w:r>
        <w:rPr>
          <w:rFonts w:cstheme="minorBidi" w:hAnsiTheme="minorHAnsi" w:eastAsiaTheme="minorHAnsi" w:asciiTheme="minorHAnsi"/>
          <w:b/>
        </w:rPr>
        <w:t xml:space="preserve">经济研究</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9</w:t>
      </w:r>
      <w:r>
        <w:rPr>
          <w:rFonts w:ascii="Times New Roman" w:eastAsia="宋体" w:cstheme="minorBidi" w:hAnsiTheme="minorHAnsi"/>
        </w:rPr>
        <w:t xml:space="preserve">)</w:t>
      </w:r>
      <w:r>
        <w:rPr>
          <w:rFonts w:ascii="Times New Roman" w:eastAsia="宋体" w:cstheme="minorBidi" w:hAnsiTheme="minorHAnsi"/>
        </w:rPr>
        <w:t xml:space="preserve">, 75-84</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88</w:t>
      </w:r>
      <w:r>
        <w:rPr>
          <w:rFonts w:ascii="宋体" w:eastAsia="宋体" w:hint="eastAsia"/>
        </w:rPr>
        <w:t xml:space="preserve">]</w:t>
      </w:r>
      <w:r w:rsidRPr="00281126">
        <w:t xml:space="preserve"> </w:t>
      </w:r>
      <w:r>
        <w:rPr>
          <w:rFonts w:ascii="宋体" w:eastAsia="宋体" w:hint="eastAsia"/>
        </w:rPr>
        <w:t xml:space="preserve">杨建君</w:t>
      </w:r>
      <w:r>
        <w:t xml:space="preserve">, </w:t>
      </w:r>
      <w:r>
        <w:rPr>
          <w:rFonts w:ascii="宋体" w:eastAsia="宋体" w:hint="eastAsia"/>
        </w:rPr>
        <w:t xml:space="preserve">李垣</w:t>
      </w:r>
      <w:r>
        <w:t xml:space="preserve">, </w:t>
      </w:r>
      <w:r>
        <w:rPr>
          <w:rFonts w:ascii="宋体" w:eastAsia="宋体" w:hint="eastAsia"/>
        </w:rPr>
        <w:t xml:space="preserve">薛琦</w:t>
      </w:r>
      <w:r>
        <w:t xml:space="preserve">,</w:t>
      </w:r>
      <w:r>
        <w:t xml:space="preserve"> </w:t>
      </w:r>
      <w:r>
        <w:t>2002,</w:t>
      </w:r>
      <w:r>
        <w:t>"</w:t>
      </w:r>
      <w:r>
        <w:rPr>
          <w:rFonts w:ascii="宋体" w:eastAsia="宋体" w:hint="eastAsia"/>
        </w:rPr>
        <w:t xml:space="preserve">基于公司治理的企业家技术创新行为特征分析</w:t>
      </w:r>
      <w:r>
        <w:t xml:space="preserve">", </w:t>
      </w:r>
      <w:r>
        <w:rPr>
          <w:rFonts w:ascii="宋体" w:eastAsia="宋体" w:hint="eastAsia"/>
          <w:b/>
        </w:rPr>
        <w:t xml:space="preserve">中国软科学</w:t>
      </w:r>
      <w:r>
        <w:t xml:space="preserve">, </w:t>
      </w:r>
      <w:r>
        <w:t xml:space="preserve">(</w:t>
      </w:r>
      <w:r>
        <w:t xml:space="preserve">12</w:t>
      </w:r>
      <w:r>
        <w:t xml:space="preserve">)</w:t>
      </w:r>
      <w:r>
        <w:t xml:space="preserve">, </w:t>
      </w:r>
      <w:r>
        <w:t xml:space="preserve">124-127</w:t>
      </w:r>
      <w:r>
        <w:rPr>
          <w:rFonts w:ascii="宋体" w:eastAsia="宋体" w:hint="eastAsia"/>
          <w:rFonts w:ascii="宋体" w:eastAsia="宋体" w:hint="eastAsia"/>
          <w:w w:val="95"/>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89</w:t>
      </w:r>
      <w:r>
        <w:rPr>
          <w:rFonts w:ascii="宋体" w:eastAsia="宋体" w:hint="eastAsia"/>
        </w:rPr>
        <w:t>]</w:t>
      </w:r>
      <w:r w:rsidRPr="00281126">
        <w:t xml:space="preserve"> </w:t>
      </w:r>
      <w:r>
        <w:rPr>
          <w:rFonts w:ascii="宋体" w:eastAsia="宋体" w:hint="eastAsia"/>
        </w:rPr>
        <w:t>杨瑞龙</w:t>
      </w:r>
      <w:r>
        <w:t xml:space="preserve">,</w:t>
      </w:r>
      <w:r>
        <w:t xml:space="preserve"> </w:t>
      </w:r>
      <w:r>
        <w:t>1998,</w:t>
      </w:r>
      <w:r>
        <w:t>"</w:t>
      </w:r>
      <w:r>
        <w:rPr>
          <w:rFonts w:ascii="宋体" w:eastAsia="宋体" w:hint="eastAsia"/>
        </w:rPr>
        <w:t>我国制度变迁方式转换的三阶段论</w:t>
      </w:r>
      <w:r>
        <w:t>", </w:t>
      </w:r>
      <w:r>
        <w:rPr>
          <w:rFonts w:ascii="宋体" w:eastAsia="宋体" w:hint="eastAsia"/>
          <w:b/>
        </w:rPr>
        <w:t>经济研究</w:t>
      </w:r>
      <w:r>
        <w:t>, </w:t>
      </w:r>
      <w:r>
        <w:t>(</w:t>
      </w:r>
      <w:r>
        <w:t>5</w:t>
      </w:r>
      <w:r>
        <w:t>)</w:t>
      </w:r>
      <w:r>
        <w:t xml:space="preserve">, </w:t>
      </w:r>
      <w:r>
        <w:t>5-12</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90</w:t>
      </w:r>
      <w:r>
        <w:rPr>
          <w:rFonts w:ascii="宋体" w:eastAsia="宋体" w:hint="eastAsia"/>
        </w:rPr>
        <w:t>]</w:t>
      </w:r>
      <w:r w:rsidRPr="00281126">
        <w:t xml:space="preserve"> </w:t>
      </w:r>
      <w:r>
        <w:rPr>
          <w:rFonts w:ascii="宋体" w:eastAsia="宋体" w:hint="eastAsia"/>
        </w:rPr>
        <w:t>姚洋</w:t>
      </w:r>
      <w:r>
        <w:t>, </w:t>
      </w:r>
      <w:r>
        <w:rPr>
          <w:rFonts w:ascii="宋体" w:eastAsia="宋体" w:hint="eastAsia"/>
        </w:rPr>
        <w:t>章奇</w:t>
      </w:r>
      <w:r>
        <w:t xml:space="preserve">,</w:t>
      </w:r>
      <w:r>
        <w:t xml:space="preserve"> </w:t>
      </w:r>
      <w:r>
        <w:t>2001,</w:t>
      </w:r>
      <w:r>
        <w:t>"</w:t>
      </w:r>
      <w:r>
        <w:rPr>
          <w:rFonts w:ascii="宋体" w:eastAsia="宋体" w:hint="eastAsia"/>
        </w:rPr>
        <w:t>中国工业企业技术效率分析</w:t>
      </w:r>
      <w:r>
        <w:t>", </w:t>
      </w:r>
      <w:r>
        <w:rPr>
          <w:rFonts w:ascii="宋体" w:eastAsia="宋体" w:hint="eastAsia"/>
          <w:b/>
        </w:rPr>
        <w:t>经济研究</w:t>
      </w:r>
      <w:r>
        <w:t>, </w:t>
      </w:r>
      <w:r>
        <w:t>(</w:t>
      </w:r>
      <w:r>
        <w:t>10</w:t>
      </w:r>
      <w:r>
        <w:t>)</w:t>
      </w:r>
      <w:r>
        <w:t xml:space="preserve">, </w:t>
      </w:r>
      <w:r>
        <w:t>13-19</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91</w:t>
      </w:r>
      <w:r>
        <w:rPr>
          <w:rFonts w:ascii="宋体" w:eastAsia="宋体" w:hint="eastAsia"/>
        </w:rPr>
        <w:t>]</w:t>
      </w:r>
      <w:r w:rsidRPr="00281126">
        <w:t xml:space="preserve"> </w:t>
      </w:r>
      <w:r>
        <w:rPr>
          <w:rFonts w:ascii="宋体" w:eastAsia="宋体" w:hint="eastAsia"/>
        </w:rPr>
        <w:t>伊志宏</w:t>
      </w:r>
      <w:r>
        <w:t>, </w:t>
      </w:r>
      <w:r>
        <w:rPr>
          <w:rFonts w:ascii="宋体" w:eastAsia="宋体" w:hint="eastAsia"/>
        </w:rPr>
        <w:t>宋华</w:t>
      </w:r>
      <w:r>
        <w:t>, </w:t>
      </w:r>
      <w:r>
        <w:rPr>
          <w:rFonts w:ascii="宋体" w:eastAsia="宋体" w:hint="eastAsia"/>
        </w:rPr>
        <w:t>于亢亢</w:t>
      </w:r>
      <w:r>
        <w:t xml:space="preserve">,</w:t>
      </w:r>
      <w:r>
        <w:t xml:space="preserve"> </w:t>
      </w:r>
      <w:r>
        <w:t>2008,</w:t>
      </w:r>
      <w:r>
        <w:t>"</w:t>
      </w:r>
      <w:r>
        <w:rPr>
          <w:rFonts w:ascii="宋体" w:eastAsia="宋体" w:hint="eastAsia"/>
        </w:rPr>
        <w:t>基于资源整合的技术创新模式</w:t>
      </w:r>
      <w:r>
        <w:t xml:space="preserve">:</w:t>
      </w:r>
      <w:r>
        <w:t xml:space="preserve"> </w:t>
      </w:r>
      <w:r>
        <w:rPr>
          <w:rFonts w:ascii="宋体" w:eastAsia="宋体" w:hint="eastAsia"/>
        </w:rPr>
        <w:t>神华集团的案例研究</w:t>
      </w:r>
      <w:r>
        <w:t xml:space="preserve">",</w:t>
      </w:r>
      <w:r>
        <w:t xml:space="preserve"> </w:t>
      </w:r>
      <w:r>
        <w:rPr>
          <w:rFonts w:ascii="宋体" w:eastAsia="宋体" w:hint="eastAsia"/>
          <w:b/>
        </w:rPr>
        <w:t>管理案例研究与评论</w:t>
      </w:r>
      <w:r>
        <w:t>, </w:t>
      </w:r>
      <w:r>
        <w:t>(</w:t>
      </w:r>
      <w:r>
        <w:t>1</w:t>
      </w:r>
      <w:r>
        <w:t>)</w:t>
      </w:r>
      <w:r>
        <w:t xml:space="preserve">, </w:t>
      </w:r>
      <w:r>
        <w:t>1-12</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92</w:t>
      </w:r>
      <w:r>
        <w:rPr>
          <w:rFonts w:ascii="宋体" w:eastAsia="宋体" w:hint="eastAsia"/>
        </w:rPr>
        <w:t>]</w:t>
      </w:r>
      <w:r w:rsidRPr="00281126">
        <w:t xml:space="preserve"> </w:t>
      </w:r>
      <w:r>
        <w:rPr>
          <w:rFonts w:ascii="宋体" w:eastAsia="宋体" w:hint="eastAsia"/>
        </w:rPr>
        <w:t>于蔚</w:t>
      </w:r>
      <w:r>
        <w:t>, </w:t>
      </w:r>
      <w:r>
        <w:rPr>
          <w:rFonts w:ascii="宋体" w:eastAsia="宋体" w:hint="eastAsia"/>
        </w:rPr>
        <w:t>汪淼军</w:t>
      </w:r>
      <w:r>
        <w:t>, </w:t>
      </w:r>
      <w:r>
        <w:rPr>
          <w:rFonts w:ascii="宋体" w:eastAsia="宋体" w:hint="eastAsia"/>
        </w:rPr>
        <w:t>金祥荣</w:t>
      </w:r>
      <w:r>
        <w:t xml:space="preserve">,</w:t>
      </w:r>
      <w:r>
        <w:t xml:space="preserve"> </w:t>
      </w:r>
      <w:r>
        <w:t>2012,</w:t>
      </w:r>
      <w:r>
        <w:t>"</w:t>
      </w:r>
      <w:r>
        <w:rPr>
          <w:rFonts w:ascii="宋体" w:eastAsia="宋体" w:hint="eastAsia"/>
        </w:rPr>
        <w:t>政治关联和融资约束</w:t>
      </w:r>
      <w:r>
        <w:t>: </w:t>
      </w:r>
      <w:r>
        <w:rPr>
          <w:rFonts w:ascii="宋体" w:eastAsia="宋体" w:hint="eastAsia"/>
        </w:rPr>
        <w:t>信息效应与资源效应</w:t>
      </w:r>
      <w:r>
        <w:t>", </w:t>
      </w:r>
      <w:r>
        <w:rPr>
          <w:rFonts w:ascii="宋体" w:eastAsia="宋体" w:hint="eastAsia"/>
          <w:b/>
        </w:rPr>
        <w:t>经济研究</w:t>
      </w:r>
      <w:r>
        <w:t>, </w:t>
      </w:r>
      <w:r>
        <w:t>(</w:t>
      </w:r>
      <w:r>
        <w:t xml:space="preserve">9</w:t>
      </w:r>
      <w:r>
        <w:t>)</w:t>
      </w:r>
      <w:r>
        <w:t xml:space="preserve">, </w:t>
      </w:r>
      <w:r>
        <w:t>125-139</w:t>
      </w:r>
      <w:r>
        <w:rPr>
          <w:rFonts w:ascii="宋体" w:eastAsia="宋体" w:hint="eastAsia"/>
          <w:rFonts w:ascii="宋体" w:eastAsia="宋体" w:hint="eastAsia"/>
          <w:w w:val="95"/>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93</w:t>
      </w:r>
      <w:r>
        <w:rPr>
          <w:rFonts w:ascii="宋体" w:eastAsia="宋体" w:hint="eastAsia"/>
        </w:rPr>
        <w:t>]</w:t>
      </w:r>
      <w:r w:rsidRPr="00281126">
        <w:t xml:space="preserve"> </w:t>
      </w:r>
      <w:r>
        <w:rPr>
          <w:rFonts w:ascii="宋体" w:eastAsia="宋体" w:hint="eastAsia"/>
        </w:rPr>
        <w:t>俞可平</w:t>
      </w:r>
      <w:r>
        <w:t xml:space="preserve">,</w:t>
      </w:r>
      <w:r>
        <w:t xml:space="preserve"> </w:t>
      </w:r>
      <w:r>
        <w:t>1999,</w:t>
      </w:r>
      <w:r>
        <w:t>"</w:t>
      </w:r>
      <w:r>
        <w:rPr>
          <w:rFonts w:ascii="宋体" w:eastAsia="宋体" w:hint="eastAsia"/>
        </w:rPr>
        <w:t>治理和善治引论</w:t>
      </w:r>
      <w:r>
        <w:t>", </w:t>
      </w:r>
      <w:r>
        <w:rPr>
          <w:rFonts w:ascii="宋体" w:eastAsia="宋体" w:hint="eastAsia"/>
          <w:b/>
        </w:rPr>
        <w:t>马克思主义与现实</w:t>
      </w:r>
      <w:r>
        <w:t>, </w:t>
      </w:r>
      <w:r>
        <w:t>(</w:t>
      </w:r>
      <w:r>
        <w:t>5</w:t>
      </w:r>
      <w:r>
        <w:t>)</w:t>
      </w:r>
      <w:r>
        <w:t xml:space="preserve">, </w:t>
      </w:r>
      <w:r>
        <w:t>37-41</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94</w:t>
      </w:r>
      <w:r>
        <w:rPr>
          <w:rFonts w:ascii="宋体" w:eastAsia="宋体" w:hint="eastAsia"/>
        </w:rPr>
        <w:t xml:space="preserve">]</w:t>
      </w:r>
      <w:r w:rsidRPr="00281126">
        <w:t xml:space="preserve"> </w:t>
      </w:r>
      <w:r>
        <w:rPr>
          <w:rFonts w:ascii="宋体" w:eastAsia="宋体" w:hint="eastAsia"/>
        </w:rPr>
        <w:t xml:space="preserve">郁培丽</w:t>
      </w:r>
      <w:r>
        <w:t xml:space="preserve">, </w:t>
      </w:r>
      <w:r>
        <w:rPr>
          <w:rFonts w:ascii="宋体" w:eastAsia="宋体" w:hint="eastAsia"/>
        </w:rPr>
        <w:t xml:space="preserve">田海峰</w:t>
      </w:r>
      <w:r>
        <w:t xml:space="preserve">, </w:t>
      </w:r>
      <w:r>
        <w:rPr>
          <w:rFonts w:ascii="宋体" w:eastAsia="宋体" w:hint="eastAsia"/>
        </w:rPr>
        <w:t xml:space="preserve">杨雪</w:t>
      </w:r>
      <w:r>
        <w:t xml:space="preserve">,</w:t>
      </w:r>
      <w:r>
        <w:t xml:space="preserve"> </w:t>
      </w:r>
      <w:r>
        <w:t>2012,</w:t>
      </w:r>
      <w:r>
        <w:t>"</w:t>
      </w:r>
      <w:r>
        <w:rPr>
          <w:rFonts w:ascii="宋体" w:eastAsia="宋体" w:hint="eastAsia"/>
        </w:rPr>
        <w:t xml:space="preserve">产业结构对创业人员活动影响的理论与实证探究</w:t>
      </w:r>
      <w:r>
        <w:t xml:space="preserve">", </w:t>
      </w:r>
      <w:r>
        <w:rPr>
          <w:rFonts w:ascii="宋体" w:eastAsia="宋体" w:hint="eastAsia"/>
          <w:b/>
        </w:rPr>
        <w:t xml:space="preserve">管理学报</w:t>
      </w:r>
      <w:r>
        <w:t xml:space="preserve">, </w:t>
      </w:r>
      <w:r>
        <w:t xml:space="preserve">(</w:t>
      </w:r>
      <w:r>
        <w:t xml:space="preserve">6</w:t>
      </w:r>
      <w:r>
        <w:t xml:space="preserve">)</w:t>
      </w:r>
      <w:r>
        <w:t xml:space="preserve">,</w:t>
      </w:r>
      <w:r>
        <w:t xml:space="preserve"> </w:t>
      </w:r>
      <w:r>
        <w:t xml:space="preserve">837-842</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95</w:t>
      </w:r>
      <w:r>
        <w:rPr>
          <w:rFonts w:ascii="宋体" w:eastAsia="宋体" w:hint="eastAsia"/>
        </w:rPr>
        <w:t>]</w:t>
      </w:r>
      <w:r w:rsidRPr="00281126">
        <w:t xml:space="preserve"> </w:t>
      </w:r>
      <w:r>
        <w:rPr>
          <w:rFonts w:ascii="宋体" w:eastAsia="宋体" w:hint="eastAsia"/>
        </w:rPr>
        <w:t>张国良</w:t>
      </w:r>
      <w:r>
        <w:t>, </w:t>
      </w:r>
      <w:r>
        <w:rPr>
          <w:rFonts w:ascii="宋体" w:eastAsia="宋体" w:hint="eastAsia"/>
        </w:rPr>
        <w:t>陈宏民</w:t>
      </w:r>
      <w:r>
        <w:t xml:space="preserve">,</w:t>
      </w:r>
      <w:r>
        <w:t xml:space="preserve"> </w:t>
      </w:r>
      <w:r>
        <w:t>2006,</w:t>
      </w:r>
      <w:r>
        <w:t>"</w:t>
      </w:r>
      <w:r>
        <w:rPr>
          <w:rFonts w:ascii="宋体" w:eastAsia="宋体" w:hint="eastAsia"/>
        </w:rPr>
        <w:t>国内外技术创新能力指数化评价比较分析</w:t>
      </w:r>
      <w:r>
        <w:t xml:space="preserve">",</w:t>
      </w:r>
      <w:r>
        <w:t xml:space="preserve"> </w:t>
      </w:r>
      <w:r>
        <w:rPr>
          <w:rFonts w:ascii="宋体" w:eastAsia="宋体" w:hint="eastAsia"/>
        </w:rPr>
        <w:t>系统工程理论方法应用</w:t>
      </w:r>
      <w:r>
        <w:t xml:space="preserve">,</w:t>
      </w:r>
      <w:r>
        <w:t xml:space="preserve"> </w:t>
      </w:r>
      <w:r>
        <w:t>(</w:t>
      </w:r>
      <w:r>
        <w:t>5</w:t>
      </w:r>
      <w:r>
        <w:t>)</w:t>
      </w:r>
      <w:r>
        <w:t xml:space="preserve">, </w:t>
      </w:r>
      <w:r>
        <w:t>385-392</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96</w:t>
      </w:r>
      <w:r>
        <w:rPr>
          <w:rFonts w:ascii="宋体" w:eastAsia="宋体" w:hint="eastAsia"/>
        </w:rPr>
        <w:t xml:space="preserve">]</w:t>
      </w:r>
      <w:r w:rsidRPr="00281126">
        <w:t xml:space="preserve"> </w:t>
      </w:r>
      <w:r>
        <w:rPr>
          <w:rFonts w:ascii="宋体" w:eastAsia="宋体" w:hint="eastAsia"/>
        </w:rPr>
        <w:t xml:space="preserve">张国有</w:t>
      </w:r>
      <w:r>
        <w:t xml:space="preserve">,</w:t>
      </w:r>
      <w:r>
        <w:t xml:space="preserve"> </w:t>
      </w:r>
      <w:r>
        <w:t>2007,</w:t>
      </w:r>
      <w:r>
        <w:t>"</w:t>
      </w:r>
      <w:r>
        <w:rPr>
          <w:rFonts w:ascii="宋体" w:eastAsia="宋体" w:hint="eastAsia"/>
        </w:rPr>
        <w:t xml:space="preserve">企业创新中的集成机制与观念基础</w:t>
      </w:r>
      <w:r>
        <w:t xml:space="preserve">", </w:t>
      </w:r>
      <w:r>
        <w:rPr>
          <w:rFonts w:ascii="宋体" w:eastAsia="宋体" w:hint="eastAsia"/>
          <w:b/>
        </w:rPr>
        <w:t xml:space="preserve">经济与管理研究</w:t>
      </w:r>
      <w:r>
        <w:t xml:space="preserve">, </w:t>
      </w:r>
      <w:r>
        <w:t xml:space="preserve">(</w:t>
      </w:r>
      <w:r>
        <w:t xml:space="preserve">11</w:t>
      </w:r>
      <w:r>
        <w:t xml:space="preserve">)</w:t>
      </w:r>
      <w:r>
        <w:t xml:space="preserve">,</w:t>
      </w:r>
      <w:r>
        <w:t xml:space="preserve"> </w:t>
      </w:r>
      <w:r>
        <w:t xml:space="preserve">5-8</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97</w:t>
      </w:r>
      <w:r>
        <w:rPr>
          <w:rFonts w:ascii="宋体" w:eastAsia="宋体" w:hint="eastAsia"/>
        </w:rPr>
        <w:t xml:space="preserve">]</w:t>
      </w:r>
      <w:r w:rsidRPr="00281126">
        <w:t xml:space="preserve"> </w:t>
      </w:r>
      <w:r>
        <w:rPr>
          <w:rFonts w:ascii="宋体" w:eastAsia="宋体" w:hint="eastAsia"/>
        </w:rPr>
        <w:t xml:space="preserve">张杰</w:t>
      </w:r>
      <w:r>
        <w:t xml:space="preserve">, </w:t>
      </w:r>
      <w:r>
        <w:rPr>
          <w:rFonts w:ascii="宋体" w:eastAsia="宋体" w:hint="eastAsia"/>
        </w:rPr>
        <w:t xml:space="preserve">周晓艳</w:t>
      </w:r>
      <w:r>
        <w:t xml:space="preserve">, </w:t>
      </w:r>
      <w:r>
        <w:rPr>
          <w:rFonts w:ascii="宋体" w:eastAsia="宋体" w:hint="eastAsia"/>
        </w:rPr>
        <w:t xml:space="preserve">李勇</w:t>
      </w:r>
      <w:r>
        <w:t xml:space="preserve">,</w:t>
      </w:r>
      <w:r>
        <w:t xml:space="preserve"> </w:t>
      </w:r>
      <w:r>
        <w:t>2011,</w:t>
      </w:r>
      <w:r>
        <w:t>"</w:t>
      </w:r>
      <w:r>
        <w:rPr>
          <w:rFonts w:ascii="宋体" w:eastAsia="宋体" w:hint="eastAsia"/>
        </w:rPr>
        <w:t xml:space="preserve">要素市场扭曲抑制了中国企业</w:t>
      </w:r>
      <w:r>
        <w:t xml:space="preserve">R&amp;</w:t>
      </w:r>
      <w:r w:rsidR="001852F3">
        <w:t xml:space="preserve"> </w:t>
      </w:r>
      <w:r w:rsidR="001852F3">
        <w:t xml:space="preserve">D</w:t>
      </w:r>
      <w:r>
        <w:t xml:space="preserve">", </w:t>
      </w:r>
      <w:r>
        <w:rPr>
          <w:rFonts w:ascii="宋体" w:eastAsia="宋体" w:hint="eastAsia"/>
          <w:b/>
        </w:rPr>
        <w:t xml:space="preserve">经济研究</w:t>
      </w:r>
      <w:r>
        <w:t xml:space="preserve">, </w:t>
      </w:r>
      <w:r>
        <w:t xml:space="preserve">(</w:t>
      </w:r>
      <w:r>
        <w:t xml:space="preserve">8</w:t>
      </w:r>
      <w:r>
        <w:t xml:space="preserve">)</w:t>
      </w:r>
      <w:r>
        <w:t xml:space="preserve">,</w:t>
      </w:r>
      <w:r>
        <w:t xml:space="preserve"> </w:t>
      </w:r>
      <w:r>
        <w:t xml:space="preserve">78-91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98</w:t>
      </w:r>
      <w:r>
        <w:rPr>
          <w:rFonts w:ascii="宋体" w:eastAsia="宋体" w:hint="eastAsia"/>
        </w:rPr>
        <w:t>]</w:t>
      </w:r>
      <w:r w:rsidRPr="00281126">
        <w:t xml:space="preserve"> </w:t>
      </w:r>
      <w:r>
        <w:rPr>
          <w:rFonts w:ascii="宋体" w:eastAsia="宋体" w:hint="eastAsia"/>
        </w:rPr>
        <w:t>张龙平</w:t>
      </w:r>
      <w:r>
        <w:t>, </w:t>
      </w:r>
      <w:r>
        <w:rPr>
          <w:rFonts w:ascii="宋体" w:eastAsia="宋体" w:hint="eastAsia"/>
        </w:rPr>
        <w:t>谭园园</w:t>
      </w:r>
      <w:r>
        <w:t xml:space="preserve">,</w:t>
      </w:r>
      <w:r>
        <w:t xml:space="preserve"> </w:t>
      </w:r>
      <w:r>
        <w:t>2012,</w:t>
      </w:r>
      <w:r>
        <w:t>"</w:t>
      </w:r>
      <w:r>
        <w:rPr>
          <w:rFonts w:ascii="宋体" w:eastAsia="宋体" w:hint="eastAsia"/>
        </w:rPr>
        <w:t>我国产业集聚升级路径及政府作用分析</w:t>
      </w:r>
      <w:r>
        <w:t>", </w:t>
      </w:r>
      <w:r>
        <w:rPr>
          <w:rFonts w:ascii="宋体" w:eastAsia="宋体" w:hint="eastAsia"/>
          <w:b/>
        </w:rPr>
        <w:t>学术论坛</w:t>
      </w:r>
      <w:r>
        <w:t>, </w:t>
      </w:r>
      <w:r>
        <w:t>(</w:t>
      </w:r>
      <w:r>
        <w:t xml:space="preserve">5</w:t>
      </w:r>
      <w:r>
        <w:t>)</w:t>
      </w:r>
      <w:r>
        <w:t>,</w:t>
      </w:r>
      <w:r>
        <w:t> </w:t>
      </w:r>
      <w:r>
        <w:t>140-143</w:t>
      </w:r>
      <w:r>
        <w:rPr>
          <w:rFonts w:ascii="宋体" w:eastAsia="宋体" w:hint="eastAsia"/>
          <w:rFonts w:ascii="宋体" w:eastAsia="宋体" w:hint="eastAsia"/>
          <w:sz w:val="20"/>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99</w:t>
      </w:r>
      <w:r>
        <w:rPr>
          <w:rFonts w:ascii="宋体" w:eastAsia="宋体" w:hint="eastAsia"/>
        </w:rPr>
        <w:t xml:space="preserve">]</w:t>
      </w:r>
      <w:r w:rsidRPr="00281126">
        <w:t xml:space="preserve"> </w:t>
      </w:r>
      <w:r>
        <w:rPr>
          <w:rFonts w:ascii="宋体" w:eastAsia="宋体" w:hint="eastAsia"/>
        </w:rPr>
        <w:t xml:space="preserve">张群</w:t>
      </w:r>
      <w:r>
        <w:t xml:space="preserve">, </w:t>
      </w:r>
      <w:r>
        <w:rPr>
          <w:rFonts w:ascii="宋体" w:eastAsia="宋体" w:hint="eastAsia"/>
        </w:rPr>
        <w:t xml:space="preserve">孙志燕</w:t>
      </w:r>
      <w:r>
        <w:t xml:space="preserve">,</w:t>
      </w:r>
      <w:r>
        <w:t xml:space="preserve"> </w:t>
      </w:r>
      <w:r>
        <w:t>2013,</w:t>
      </w:r>
      <w:r>
        <w:t>"</w:t>
      </w:r>
      <w:r>
        <w:rPr>
          <w:rFonts w:ascii="宋体" w:eastAsia="宋体" w:hint="eastAsia"/>
        </w:rPr>
        <w:t xml:space="preserve">加快经济发展方式转变应着力转变政府职能</w:t>
      </w:r>
      <w:r>
        <w:t xml:space="preserve">", </w:t>
      </w:r>
      <w:r>
        <w:rPr>
          <w:rFonts w:ascii="宋体" w:eastAsia="宋体" w:hint="eastAsia"/>
          <w:b/>
        </w:rPr>
        <w:t xml:space="preserve">经济纵横</w:t>
      </w:r>
      <w:r>
        <w:t xml:space="preserve">, </w:t>
      </w:r>
      <w:r>
        <w:t xml:space="preserve">(</w:t>
      </w:r>
      <w:r>
        <w:t xml:space="preserve">6</w:t>
      </w:r>
      <w:r>
        <w:t xml:space="preserve">)</w:t>
      </w:r>
      <w:r>
        <w:t xml:space="preserve">,</w:t>
      </w:r>
      <w:r>
        <w:t xml:space="preserve"> </w:t>
      </w:r>
      <w:r>
        <w:t>17-19</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100</w:t>
      </w:r>
      <w:r>
        <w:rPr>
          <w:rFonts w:ascii="宋体" w:eastAsia="宋体" w:hint="eastAsia"/>
        </w:rPr>
        <w:t xml:space="preserve">]</w:t>
      </w:r>
      <w:r w:rsidRPr="00281126">
        <w:t xml:space="preserve"> </w:t>
      </w:r>
      <w:r>
        <w:rPr>
          <w:rFonts w:ascii="宋体" w:eastAsia="宋体" w:hint="eastAsia"/>
        </w:rPr>
        <w:t xml:space="preserve">张维迎</w:t>
      </w:r>
      <w:r>
        <w:t xml:space="preserve">, </w:t>
      </w:r>
      <w:r>
        <w:rPr>
          <w:rFonts w:ascii="宋体" w:eastAsia="宋体" w:hint="eastAsia"/>
        </w:rPr>
        <w:t xml:space="preserve">柯荣住</w:t>
      </w:r>
      <w:r>
        <w:t xml:space="preserve">,</w:t>
      </w:r>
      <w:r>
        <w:t xml:space="preserve"> </w:t>
      </w:r>
      <w:r>
        <w:t>2002,</w:t>
      </w:r>
      <w:r>
        <w:t>"</w:t>
      </w:r>
      <w:r>
        <w:rPr>
          <w:rFonts w:ascii="宋体" w:eastAsia="宋体" w:hint="eastAsia"/>
        </w:rPr>
        <w:t xml:space="preserve">信任及其解释</w:t>
      </w:r>
      <w:r>
        <w:t xml:space="preserve">:</w:t>
      </w:r>
      <w:r>
        <w:t xml:space="preserve"> </w:t>
      </w:r>
      <w:r>
        <w:rPr>
          <w:rFonts w:ascii="宋体" w:eastAsia="宋体" w:hint="eastAsia"/>
        </w:rPr>
        <w:t xml:space="preserve">来自中国的跨省调查分析</w:t>
      </w:r>
      <w:r>
        <w:t xml:space="preserve">", </w:t>
      </w:r>
      <w:r>
        <w:rPr>
          <w:rFonts w:ascii="宋体" w:eastAsia="宋体" w:hint="eastAsia"/>
          <w:b/>
        </w:rPr>
        <w:t xml:space="preserve">经济研究</w:t>
      </w:r>
      <w:r>
        <w:t xml:space="preserve">, </w:t>
      </w:r>
      <w:r>
        <w:t xml:space="preserve">(</w:t>
      </w:r>
      <w:r>
        <w:t xml:space="preserve">10</w:t>
      </w:r>
      <w:r>
        <w:t xml:space="preserve">)</w:t>
      </w:r>
      <w:r>
        <w:t xml:space="preserve">,</w:t>
      </w:r>
      <w:r>
        <w:t xml:space="preserve"> </w:t>
      </w:r>
      <w:r>
        <w:t xml:space="preserve">59-70</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101</w:t>
      </w:r>
      <w:r>
        <w:rPr>
          <w:rFonts w:ascii="宋体" w:eastAsia="宋体" w:hint="eastAsia"/>
        </w:rPr>
        <w:t>]</w:t>
      </w:r>
      <w:r w:rsidRPr="00281126">
        <w:t xml:space="preserve"> </w:t>
      </w:r>
      <w:r>
        <w:rPr>
          <w:rFonts w:ascii="宋体" w:eastAsia="宋体" w:hint="eastAsia"/>
        </w:rPr>
        <w:t>张小蒂</w:t>
      </w:r>
      <w:r>
        <w:t>, </w:t>
      </w:r>
      <w:r>
        <w:rPr>
          <w:rFonts w:ascii="宋体" w:eastAsia="宋体" w:hint="eastAsia"/>
        </w:rPr>
        <w:t>李风华</w:t>
      </w:r>
      <w:r>
        <w:t xml:space="preserve">,</w:t>
      </w:r>
      <w:r>
        <w:t xml:space="preserve"> </w:t>
      </w:r>
      <w:r>
        <w:t>2001,</w:t>
      </w:r>
      <w:r>
        <w:t>"</w:t>
      </w:r>
      <w:r>
        <w:rPr>
          <w:rFonts w:ascii="宋体" w:eastAsia="宋体" w:hint="eastAsia"/>
        </w:rPr>
        <w:t>技术创新</w:t>
      </w:r>
      <w:r>
        <w:t>, </w:t>
      </w:r>
      <w:r>
        <w:rPr>
          <w:rFonts w:ascii="宋体" w:eastAsia="宋体" w:hint="eastAsia"/>
        </w:rPr>
        <w:t>政府干预与竞争优势</w:t>
      </w:r>
      <w:r>
        <w:t>", </w:t>
      </w:r>
      <w:r>
        <w:rPr>
          <w:rFonts w:ascii="宋体" w:eastAsia="宋体" w:hint="eastAsia"/>
          <w:b/>
        </w:rPr>
        <w:t>世界经济</w:t>
      </w:r>
      <w:r>
        <w:t>, </w:t>
      </w:r>
      <w:r>
        <w:t>(</w:t>
      </w:r>
      <w:r>
        <w:t xml:space="preserve">7</w:t>
      </w:r>
      <w:r>
        <w:t>)</w:t>
      </w:r>
      <w:r>
        <w:t>,</w:t>
      </w:r>
      <w:r>
        <w:t> </w:t>
      </w:r>
      <w:r>
        <w:t>44-49</w:t>
      </w:r>
      <w:r>
        <w:rPr>
          <w:rFonts w:ascii="宋体" w:eastAsia="宋体" w:hint="eastAsia"/>
          <w:rFonts w:ascii="宋体" w:eastAsia="宋体" w:hint="eastAsia"/>
          <w:sz w:val="20"/>
        </w:rPr>
        <w:t>.</w:t>
      </w:r>
    </w:p>
    <w:p w:rsidR="0018722C">
      <w:pPr>
        <w:pStyle w:val="cw20"/>
        <w:topLinePunct/>
      </w:pPr>
      <w:r>
        <w:rPr>
          <w:rFonts w:ascii="宋体" w:hAnsi="宋体" w:eastAsia="宋体" w:hint="eastAsia"/>
        </w:rPr>
        <w:t>[</w:t>
      </w:r>
      <w:r>
        <w:rPr>
          <w:rFonts w:ascii="宋体" w:hAnsi="宋体" w:eastAsia="宋体" w:hint="eastAsia"/>
        </w:rPr>
        <w:t xml:space="preserve">102</w:t>
      </w:r>
      <w:r>
        <w:rPr>
          <w:rFonts w:ascii="宋体" w:hAnsi="宋体" w:eastAsia="宋体" w:hint="eastAsia"/>
        </w:rPr>
        <w:t>]</w:t>
      </w:r>
      <w:r>
        <w:rPr>
          <w:rFonts w:ascii="宋体" w:hAnsi="宋体" w:eastAsia="宋体" w:hint="eastAsia"/>
        </w:rPr>
        <w:t>张玉利</w:t>
      </w:r>
      <w:r>
        <w:rPr>
          <w:spacing w:val="10"/>
          <w:sz w:val="20"/>
          <w:rFonts w:hint="eastAsia"/>
        </w:rPr>
        <w:t>，</w:t>
      </w:r>
      <w:r>
        <w:rPr>
          <w:rFonts w:ascii="宋体" w:hAnsi="宋体" w:eastAsia="宋体" w:hint="eastAsia"/>
        </w:rPr>
        <w:t>杨俊</w:t>
      </w:r>
      <w:r>
        <w:rPr>
          <w:spacing w:val="10"/>
          <w:sz w:val="20"/>
          <w:rFonts w:hint="eastAsia"/>
        </w:rPr>
        <w:t>，</w:t>
      </w:r>
      <w:r>
        <w:rPr>
          <w:rFonts w:ascii="宋体" w:hAnsi="宋体" w:eastAsia="宋体" w:hint="eastAsia"/>
        </w:rPr>
        <w:t>任兵</w:t>
      </w:r>
      <w:r>
        <w:rPr>
          <w:sz w:val="20"/>
          <w:rFonts w:hint="eastAsia"/>
        </w:rPr>
        <w:t>，</w:t>
      </w:r>
      <w:r>
        <w:t>2008</w:t>
      </w:r>
      <w:r>
        <w:rPr>
          <w:rFonts w:hint="eastAsia"/>
        </w:rPr>
        <w:t>，</w:t>
      </w:r>
      <w:r>
        <w:rPr>
          <w:rFonts w:hint="eastAsia"/>
        </w:rPr>
        <w:t>“</w:t>
      </w:r>
      <w:r>
        <w:rPr>
          <w:rFonts w:ascii="宋体" w:hAnsi="宋体" w:eastAsia="宋体" w:hint="eastAsia"/>
        </w:rPr>
        <w:t>社会资本、先前经验与创业机会</w:t>
      </w:r>
      <w:r>
        <w:t>——</w:t>
      </w:r>
      <w:r>
        <w:rPr>
          <w:rFonts w:ascii="宋体" w:hAnsi="宋体" w:eastAsia="宋体" w:hint="eastAsia"/>
        </w:rPr>
        <w:t>一个交互效应模型及其启示</w:t>
      </w:r>
    </w:p>
    <w:p w:rsidR="0018722C">
      <w:pPr>
        <w:pStyle w:val="ab"/>
        <w:topLinePunct/>
        <w:ind w:left="200" w:hangingChars="200" w:hanging="200"/>
      </w:pPr>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b/>
        </w:rPr>
        <w:t xml:space="preserve">管理世界</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7</w:t>
      </w:r>
      <w:r>
        <w:rPr>
          <w:rFonts w:ascii="Times New Roman" w:eastAsia="宋体" w:cstheme="minorBidi" w:hAnsiTheme="minorHAnsi"/>
        </w:rPr>
        <w:t xml:space="preserve">)</w:t>
      </w:r>
      <w:r>
        <w:rPr>
          <w:rFonts w:ascii="Times New Roman" w:eastAsia="宋体" w:cstheme="minorBidi" w:hAnsiTheme="minorHAnsi"/>
        </w:rPr>
        <w:t xml:space="preserve">, 91-102</w:t>
      </w:r>
      <w:r>
        <w:rPr>
          <w:rFonts w:cstheme="minorBidi" w:hAnsiTheme="minorHAnsi" w:eastAsiaTheme="minorHAnsi" w:asciiTheme="minorHAnsi"/>
          <w:kern w:val="2"/>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103</w:t>
      </w:r>
      <w:r>
        <w:rPr>
          <w:rFonts w:ascii="宋体" w:eastAsia="宋体" w:hint="eastAsia"/>
        </w:rPr>
        <w:t xml:space="preserve">]</w:t>
      </w:r>
      <w:r w:rsidRPr="00281126">
        <w:t xml:space="preserve"> </w:t>
      </w:r>
      <w:r>
        <w:rPr>
          <w:rFonts w:ascii="宋体" w:eastAsia="宋体" w:hint="eastAsia"/>
        </w:rPr>
        <w:t xml:space="preserve">张宗益</w:t>
      </w:r>
      <w:r>
        <w:t xml:space="preserve">, </w:t>
      </w:r>
      <w:r>
        <w:rPr>
          <w:rFonts w:ascii="宋体" w:eastAsia="宋体" w:hint="eastAsia"/>
        </w:rPr>
        <w:t xml:space="preserve">张莹</w:t>
      </w:r>
      <w:r>
        <w:t xml:space="preserve">,</w:t>
      </w:r>
      <w:r>
        <w:t xml:space="preserve"> </w:t>
      </w:r>
      <w:r>
        <w:t>2008,</w:t>
      </w:r>
      <w:r>
        <w:t>"</w:t>
      </w:r>
      <w:r>
        <w:rPr>
          <w:rFonts w:ascii="宋体" w:eastAsia="宋体" w:hint="eastAsia"/>
        </w:rPr>
        <w:t xml:space="preserve">创新环境与区域技术创新效率的实证研究</w:t>
      </w:r>
      <w:r>
        <w:t xml:space="preserve">", </w:t>
      </w:r>
      <w:r>
        <w:rPr>
          <w:rFonts w:ascii="宋体" w:eastAsia="宋体" w:hint="eastAsia"/>
          <w:b/>
        </w:rPr>
        <w:t xml:space="preserve">软科学</w:t>
      </w:r>
      <w:r>
        <w:t xml:space="preserve">, </w:t>
      </w:r>
      <w:r>
        <w:t xml:space="preserve">(</w:t>
      </w:r>
      <w:r>
        <w:t xml:space="preserve">12</w:t>
      </w:r>
      <w:r>
        <w:t xml:space="preserve">)</w:t>
      </w:r>
      <w:r>
        <w:t xml:space="preserve">, </w:t>
      </w:r>
      <w:r>
        <w:t xml:space="preserve">123-127</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104</w:t>
      </w:r>
      <w:r>
        <w:rPr>
          <w:rFonts w:ascii="宋体" w:hAnsi="宋体" w:eastAsia="宋体" w:hint="eastAsia"/>
        </w:rPr>
        <w:t xml:space="preserve">]</w:t>
      </w:r>
      <w:r w:rsidRPr="00281126">
        <w:t xml:space="preserve"> </w:t>
      </w:r>
      <w:r>
        <w:rPr>
          <w:rFonts w:ascii="宋体" w:hAnsi="宋体" w:eastAsia="宋体" w:hint="eastAsia"/>
        </w:rPr>
        <w:t xml:space="preserve">赵静</w:t>
      </w:r>
      <w:r>
        <w:t xml:space="preserve">, </w:t>
      </w:r>
      <w:r>
        <w:rPr>
          <w:rFonts w:ascii="宋体" w:hAnsi="宋体" w:eastAsia="宋体" w:hint="eastAsia"/>
        </w:rPr>
        <w:t xml:space="preserve">陈玲</w:t>
      </w:r>
      <w:r>
        <w:t xml:space="preserve">, </w:t>
      </w:r>
      <w:r>
        <w:rPr>
          <w:rFonts w:ascii="宋体" w:hAnsi="宋体" w:eastAsia="宋体" w:hint="eastAsia"/>
        </w:rPr>
        <w:t xml:space="preserve">薛澜</w:t>
      </w:r>
      <w:r>
        <w:t xml:space="preserve">,</w:t>
      </w:r>
      <w:r>
        <w:t xml:space="preserve"> </w:t>
      </w:r>
      <w:r>
        <w:t>2013,</w:t>
      </w:r>
      <w:r>
        <w:t>"</w:t>
      </w:r>
      <w:r>
        <w:rPr>
          <w:rFonts w:ascii="宋体" w:hAnsi="宋体" w:eastAsia="宋体" w:hint="eastAsia"/>
        </w:rPr>
        <w:t xml:space="preserve">地方政府的角色原型</w:t>
      </w:r>
      <w:r>
        <w:t xml:space="preserve">, </w:t>
      </w:r>
      <w:r>
        <w:rPr>
          <w:rFonts w:ascii="宋体" w:hAnsi="宋体" w:eastAsia="宋体" w:hint="eastAsia"/>
        </w:rPr>
        <w:t xml:space="preserve">利益选择和行为差异</w:t>
      </w:r>
      <w:r>
        <w:t xml:space="preserve">——</w:t>
      </w:r>
      <w:r>
        <w:rPr>
          <w:rFonts w:ascii="宋体" w:hAnsi="宋体" w:eastAsia="宋体" w:hint="eastAsia"/>
        </w:rPr>
        <w:t xml:space="preserve">一项基于政策过程研究的地方政府理论</w:t>
      </w:r>
      <w:r>
        <w:t xml:space="preserve">", </w:t>
      </w:r>
      <w:r>
        <w:rPr>
          <w:rFonts w:ascii="宋体" w:hAnsi="宋体" w:eastAsia="宋体" w:hint="eastAsia"/>
          <w:b/>
        </w:rPr>
        <w:t xml:space="preserve">管理世界</w:t>
      </w:r>
      <w:r>
        <w:t xml:space="preserve">, </w:t>
      </w:r>
      <w:r>
        <w:t xml:space="preserve">(</w:t>
      </w:r>
      <w:r>
        <w:t xml:space="preserve">2</w:t>
      </w:r>
      <w:r>
        <w:t xml:space="preserve">)</w:t>
      </w:r>
      <w:r>
        <w:t xml:space="preserve">, </w:t>
      </w:r>
      <w:r>
        <w:t xml:space="preserve">90-106</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105</w:t>
      </w:r>
      <w:r>
        <w:rPr>
          <w:rFonts w:ascii="宋体" w:eastAsia="宋体" w:hint="eastAsia"/>
        </w:rPr>
        <w:t>]</w:t>
      </w:r>
      <w:r w:rsidRPr="00281126">
        <w:t xml:space="preserve"> </w:t>
      </w:r>
      <w:r>
        <w:rPr>
          <w:rFonts w:ascii="宋体" w:eastAsia="宋体" w:hint="eastAsia"/>
        </w:rPr>
        <w:t>赵曙明</w:t>
      </w:r>
      <w:r>
        <w:t>, </w:t>
      </w:r>
      <w:r>
        <w:rPr>
          <w:rFonts w:ascii="宋体" w:eastAsia="宋体" w:hint="eastAsia"/>
        </w:rPr>
        <w:t>吴慈生</w:t>
      </w:r>
      <w:r>
        <w:t>, </w:t>
      </w:r>
      <w:r>
        <w:rPr>
          <w:rFonts w:ascii="宋体" w:eastAsia="宋体" w:hint="eastAsia"/>
        </w:rPr>
        <w:t>徐军</w:t>
      </w:r>
      <w:r>
        <w:t xml:space="preserve">,</w:t>
      </w:r>
      <w:r>
        <w:t xml:space="preserve"> </w:t>
      </w:r>
      <w:r>
        <w:t>2002,</w:t>
      </w:r>
      <w:r>
        <w:t>"</w:t>
      </w:r>
      <w:r>
        <w:rPr>
          <w:rFonts w:ascii="宋体" w:eastAsia="宋体" w:hint="eastAsia"/>
        </w:rPr>
        <w:t>企业集团成长与人力资源管理的关系研究</w:t>
      </w:r>
      <w:r>
        <w:t>", </w:t>
      </w:r>
      <w:r>
        <w:rPr>
          <w:rFonts w:ascii="宋体" w:eastAsia="宋体" w:hint="eastAsia"/>
          <w:b/>
        </w:rPr>
        <w:t>中国软科学</w:t>
      </w:r>
      <w:r>
        <w:t>, </w:t>
      </w:r>
      <w:r>
        <w:t>(</w:t>
      </w:r>
      <w:r>
        <w:t xml:space="preserve">9</w:t>
      </w:r>
      <w:r>
        <w:t>)</w:t>
      </w:r>
      <w:r>
        <w:t xml:space="preserve">,</w:t>
      </w:r>
      <w:r>
        <w:t xml:space="preserve"> </w:t>
      </w:r>
      <w:r>
        <w:t>46-50</w:t>
      </w:r>
      <w:r>
        <w:rPr>
          <w:rFonts w:ascii="宋体" w:eastAsia="宋体" w:hint="eastAsia"/>
          <w:rFonts w:ascii="宋体" w:eastAsia="宋体" w:hint="eastAsia"/>
          <w:w w:val="95"/>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106</w:t>
      </w:r>
      <w:r>
        <w:rPr>
          <w:rFonts w:ascii="宋体" w:eastAsia="宋体" w:hint="eastAsia"/>
        </w:rPr>
        <w:t>]</w:t>
      </w:r>
      <w:r w:rsidRPr="00281126">
        <w:t xml:space="preserve"> </w:t>
      </w:r>
      <w:r>
        <w:rPr>
          <w:rFonts w:ascii="宋体" w:eastAsia="宋体" w:hint="eastAsia"/>
        </w:rPr>
        <w:t>郑海航</w:t>
      </w:r>
      <w:r>
        <w:t>, </w:t>
      </w:r>
      <w:r>
        <w:rPr>
          <w:rFonts w:ascii="宋体" w:eastAsia="宋体" w:hint="eastAsia"/>
        </w:rPr>
        <w:t>王西麟</w:t>
      </w:r>
      <w:r>
        <w:t xml:space="preserve">,</w:t>
      </w:r>
      <w:r>
        <w:t xml:space="preserve"> </w:t>
      </w:r>
      <w:r>
        <w:t>2006,</w:t>
      </w:r>
      <w:r>
        <w:t>"</w:t>
      </w:r>
      <w:r>
        <w:rPr>
          <w:rFonts w:ascii="宋体" w:eastAsia="宋体" w:hint="eastAsia"/>
        </w:rPr>
        <w:t>国内高新技术企业成长中几个问题的探讨</w:t>
      </w:r>
      <w:r>
        <w:t>", </w:t>
      </w:r>
      <w:r>
        <w:rPr>
          <w:rFonts w:ascii="宋体" w:eastAsia="宋体" w:hint="eastAsia"/>
          <w:b/>
        </w:rPr>
        <w:t>学习与实践</w:t>
      </w:r>
      <w:r>
        <w:t>, </w:t>
      </w:r>
      <w:r>
        <w:t>(</w:t>
      </w:r>
      <w:r>
        <w:t>9</w:t>
      </w:r>
      <w:r>
        <w:t>)</w:t>
      </w:r>
      <w:r>
        <w:t xml:space="preserve">, </w:t>
      </w:r>
      <w:r>
        <w:t>14-17</w:t>
      </w:r>
      <w:r>
        <w:rPr>
          <w:rFonts w:ascii="宋体" w:eastAsia="宋体" w:hint="eastAsia"/>
          <w:rFonts w:ascii="宋体" w:eastAsia="宋体" w:hint="eastAsia"/>
          <w:sz w:val="20"/>
        </w:rPr>
        <w:t>.</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107</w:t>
      </w:r>
      <w:r>
        <w:rPr>
          <w:rFonts w:ascii="宋体" w:hAnsi="宋体" w:eastAsia="宋体" w:hint="eastAsia"/>
        </w:rPr>
        <w:t xml:space="preserve">]</w:t>
      </w:r>
      <w:r w:rsidRPr="00281126">
        <w:t xml:space="preserve"> </w:t>
      </w:r>
      <w:r>
        <w:rPr>
          <w:rFonts w:ascii="宋体" w:hAnsi="宋体" w:eastAsia="宋体" w:hint="eastAsia"/>
        </w:rPr>
        <w:t xml:space="preserve">周黎安</w:t>
      </w:r>
      <w:r>
        <w:t xml:space="preserve">,</w:t>
      </w:r>
      <w:r>
        <w:t xml:space="preserve"> </w:t>
      </w:r>
      <w:r>
        <w:t>2004,</w:t>
      </w:r>
      <w:r>
        <w:t>"</w:t>
      </w:r>
      <w:r>
        <w:rPr>
          <w:rFonts w:ascii="宋体" w:hAnsi="宋体" w:eastAsia="宋体" w:hint="eastAsia"/>
        </w:rPr>
        <w:t xml:space="preserve">晋升博弈中政府官员的激励与合作</w:t>
      </w:r>
      <w:r>
        <w:t xml:space="preserve">——</w:t>
      </w:r>
      <w:r>
        <w:rPr>
          <w:rFonts w:ascii="宋体" w:hAnsi="宋体" w:eastAsia="宋体" w:hint="eastAsia"/>
        </w:rPr>
        <w:t xml:space="preserve">兼论我国地方保护主义和重复建设</w:t>
      </w:r>
      <w:r w:rsidR="001852F3">
        <w:rPr>
          <w:rFonts w:ascii="宋体" w:hAnsi="宋体" w:eastAsia="宋体" w:hint="eastAsia"/>
        </w:rPr>
        <w:t xml:space="preserve"> </w:t>
      </w:r>
      <w:r>
        <w:rPr>
          <w:rFonts w:ascii="宋体" w:hAnsi="宋体" w:eastAsia="宋体" w:hint="eastAsia"/>
        </w:rPr>
        <w:t xml:space="preserve">问题长期存在的原因</w:t>
      </w:r>
      <w:r>
        <w:t xml:space="preserve">", </w:t>
      </w:r>
      <w:r>
        <w:rPr>
          <w:rFonts w:ascii="宋体" w:hAnsi="宋体" w:eastAsia="宋体" w:hint="eastAsia"/>
          <w:b/>
        </w:rPr>
        <w:t xml:space="preserve">经济研究</w:t>
      </w:r>
      <w:r>
        <w:t xml:space="preserve">, </w:t>
      </w:r>
      <w:r>
        <w:t xml:space="preserve">(</w:t>
      </w:r>
      <w:r>
        <w:t xml:space="preserve">6</w:t>
      </w:r>
      <w:r>
        <w:t xml:space="preserve">)</w:t>
      </w:r>
      <w:r>
        <w:t xml:space="preserve">,</w:t>
      </w:r>
      <w:r>
        <w:t xml:space="preserve"> </w:t>
      </w:r>
      <w:r>
        <w:t xml:space="preserve">33-40</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108</w:t>
      </w:r>
      <w:r>
        <w:rPr>
          <w:rFonts w:ascii="宋体" w:eastAsia="宋体" w:hint="eastAsia"/>
        </w:rPr>
        <w:t xml:space="preserve">]</w:t>
      </w:r>
      <w:r w:rsidRPr="00281126">
        <w:t xml:space="preserve"> </w:t>
      </w:r>
      <w:r>
        <w:rPr>
          <w:rFonts w:ascii="宋体" w:eastAsia="宋体" w:hint="eastAsia"/>
        </w:rPr>
        <w:t xml:space="preserve">周黎安</w:t>
      </w:r>
      <w:r>
        <w:t xml:space="preserve">,</w:t>
      </w:r>
      <w:r>
        <w:t xml:space="preserve"> </w:t>
      </w:r>
      <w:r>
        <w:t>2007,</w:t>
      </w:r>
      <w:r>
        <w:t>"</w:t>
      </w:r>
      <w:r>
        <w:rPr>
          <w:rFonts w:ascii="宋体" w:eastAsia="宋体" w:hint="eastAsia"/>
        </w:rPr>
        <w:t xml:space="preserve">中国地方官员的晋升锦标赛模式研究</w:t>
      </w:r>
      <w:r>
        <w:t xml:space="preserve">", </w:t>
      </w:r>
      <w:r>
        <w:rPr>
          <w:rFonts w:ascii="宋体" w:eastAsia="宋体" w:hint="eastAsia"/>
          <w:b/>
        </w:rPr>
        <w:t xml:space="preserve">经济研究</w:t>
      </w:r>
      <w:r>
        <w:t xml:space="preserve">, </w:t>
      </w:r>
      <w:r>
        <w:t xml:space="preserve">(</w:t>
      </w:r>
      <w:r>
        <w:t xml:space="preserve">7</w:t>
      </w:r>
      <w:r>
        <w:t xml:space="preserve">)</w:t>
      </w:r>
      <w:r>
        <w:t xml:space="preserve">, </w:t>
      </w:r>
      <w:r>
        <w:t xml:space="preserve">36-50</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109</w:t>
      </w:r>
      <w:r>
        <w:rPr>
          <w:rFonts w:ascii="宋体" w:eastAsia="宋体" w:hint="eastAsia"/>
        </w:rPr>
        <w:t xml:space="preserve">]</w:t>
      </w:r>
      <w:r w:rsidRPr="00281126">
        <w:t xml:space="preserve"> </w:t>
      </w:r>
      <w:r>
        <w:rPr>
          <w:rFonts w:ascii="宋体" w:eastAsia="宋体" w:hint="eastAsia"/>
        </w:rPr>
        <w:t xml:space="preserve">周其仁</w:t>
      </w:r>
      <w:r>
        <w:t xml:space="preserve">,</w:t>
      </w:r>
      <w:r>
        <w:t xml:space="preserve"> </w:t>
      </w:r>
      <w:r>
        <w:t>2004,</w:t>
      </w:r>
      <w:r>
        <w:t>"</w:t>
      </w:r>
      <w:r>
        <w:rPr>
          <w:rFonts w:ascii="宋体" w:eastAsia="宋体" w:hint="eastAsia"/>
        </w:rPr>
        <w:t xml:space="preserve">产权与制度变迁</w:t>
      </w:r>
      <w:r>
        <w:t xml:space="preserve">: </w:t>
      </w:r>
      <w:r>
        <w:rPr>
          <w:rFonts w:ascii="宋体" w:eastAsia="宋体" w:hint="eastAsia"/>
        </w:rPr>
        <w:t xml:space="preserve">中国改革的经验研究</w:t>
      </w:r>
      <w:r>
        <w:t xml:space="preserve">", </w:t>
      </w:r>
      <w:r>
        <w:rPr>
          <w:rFonts w:ascii="宋体" w:eastAsia="宋体" w:hint="eastAsia"/>
          <w:b/>
        </w:rPr>
        <w:t xml:space="preserve">社科新视野</w:t>
      </w:r>
      <w:r>
        <w:t xml:space="preserve">, </w:t>
      </w:r>
      <w:r>
        <w:t xml:space="preserve">(</w:t>
      </w:r>
      <w:r>
        <w:t xml:space="preserve">6</w:t>
      </w:r>
      <w:r>
        <w:t xml:space="preserve">)</w:t>
      </w:r>
      <w:r>
        <w:t xml:space="preserve">, </w:t>
      </w:r>
      <w:r>
        <w:t xml:space="preserve">30-34</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110</w:t>
      </w:r>
      <w:r>
        <w:rPr>
          <w:rFonts w:ascii="宋体" w:hAnsi="宋体" w:eastAsia="宋体" w:hint="eastAsia"/>
        </w:rPr>
        <w:t xml:space="preserve">]</w:t>
      </w:r>
      <w:r w:rsidRPr="00281126">
        <w:t xml:space="preserve"> </w:t>
      </w:r>
      <w:r>
        <w:rPr>
          <w:rFonts w:ascii="宋体" w:hAnsi="宋体" w:eastAsia="宋体" w:hint="eastAsia"/>
        </w:rPr>
        <w:t xml:space="preserve">周雪光</w:t>
      </w:r>
      <w:r>
        <w:t xml:space="preserve">,</w:t>
      </w:r>
      <w:r>
        <w:t xml:space="preserve"> </w:t>
      </w:r>
      <w:r>
        <w:t>2008,</w:t>
      </w:r>
      <w:r>
        <w:t>"</w:t>
      </w:r>
      <w:r>
        <w:rPr>
          <w:rFonts w:ascii="宋体" w:hAnsi="宋体" w:eastAsia="宋体" w:hint="eastAsia"/>
        </w:rPr>
        <w:t xml:space="preserve">基层政府间的</w:t>
      </w:r>
      <w:r>
        <w:t xml:space="preserve">―</w:t>
      </w:r>
      <w:r>
        <w:rPr>
          <w:rFonts w:ascii="宋体" w:hAnsi="宋体" w:eastAsia="宋体" w:hint="eastAsia"/>
        </w:rPr>
        <w:t xml:space="preserve">共谋现象</w:t>
      </w:r>
      <w:r>
        <w:t xml:space="preserve">", </w:t>
      </w:r>
      <w:r>
        <w:rPr>
          <w:rFonts w:ascii="宋体" w:hAnsi="宋体" w:eastAsia="宋体" w:hint="eastAsia"/>
          <w:b/>
        </w:rPr>
        <w:t xml:space="preserve">社会学研究</w:t>
      </w:r>
      <w:r>
        <w:t xml:space="preserve">, </w:t>
      </w:r>
      <w:r>
        <w:t xml:space="preserve">(</w:t>
      </w:r>
      <w:r>
        <w:t xml:space="preserve">6</w:t>
      </w:r>
      <w:r>
        <w:t xml:space="preserve">)</w:t>
      </w:r>
      <w:r>
        <w:t xml:space="preserve">, </w:t>
      </w:r>
      <w:r>
        <w:t xml:space="preserve">2-21</w:t>
      </w:r>
      <w:r>
        <w:rPr>
          <w:rFonts w:ascii="宋体" w:hAnsi="宋体" w:eastAsia="宋体" w:hint="eastAsia"/>
          <w:rFonts w:ascii="宋体" w:hAnsi="宋体" w:eastAsia="宋体" w:hint="eastAsia"/>
          <w:sz w:val="20"/>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111</w:t>
      </w:r>
      <w:r>
        <w:rPr>
          <w:rFonts w:ascii="宋体" w:eastAsia="宋体" w:hint="eastAsia"/>
        </w:rPr>
        <w:t xml:space="preserve">]</w:t>
      </w:r>
      <w:r w:rsidRPr="00281126">
        <w:t xml:space="preserve"> </w:t>
      </w:r>
      <w:r>
        <w:rPr>
          <w:rFonts w:ascii="宋体" w:eastAsia="宋体" w:hint="eastAsia"/>
        </w:rPr>
        <w:t xml:space="preserve">周业安</w:t>
      </w:r>
      <w:r>
        <w:t xml:space="preserve">,</w:t>
      </w:r>
      <w:r>
        <w:t xml:space="preserve"> </w:t>
      </w:r>
      <w:r>
        <w:t>2000,</w:t>
      </w:r>
      <w:r>
        <w:t>"</w:t>
      </w:r>
      <w:r>
        <w:rPr>
          <w:rFonts w:ascii="宋体" w:eastAsia="宋体" w:hint="eastAsia"/>
        </w:rPr>
        <w:t xml:space="preserve">中国制度变迁的演进论解释</w:t>
      </w:r>
      <w:r>
        <w:t xml:space="preserve">", </w:t>
      </w:r>
      <w:r>
        <w:rPr>
          <w:rFonts w:ascii="宋体" w:eastAsia="宋体" w:hint="eastAsia"/>
          <w:b/>
        </w:rPr>
        <w:t xml:space="preserve">经济研究</w:t>
      </w:r>
      <w:r>
        <w:t xml:space="preserve">, </w:t>
      </w:r>
      <w:r>
        <w:t xml:space="preserve">(</w:t>
      </w:r>
      <w:r>
        <w:t xml:space="preserve">3</w:t>
      </w:r>
      <w:r>
        <w:t xml:space="preserve">)</w:t>
      </w:r>
      <w:r>
        <w:t xml:space="preserve">, </w:t>
      </w:r>
      <w:r>
        <w:t xml:space="preserve">3-11</w:t>
      </w:r>
      <w:r>
        <w:rPr>
          <w:rFonts w:ascii="宋体" w:eastAsia="宋体" w:hint="eastAsia"/>
          <w:rFonts w:ascii="宋体" w:eastAsia="宋体" w:hint="eastAsia"/>
          <w:sz w:val="20"/>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112</w:t>
      </w:r>
      <w:r>
        <w:rPr>
          <w:rFonts w:ascii="宋体" w:eastAsia="宋体" w:hint="eastAsia"/>
        </w:rPr>
        <w:t>]</w:t>
      </w:r>
      <w:r w:rsidRPr="00281126">
        <w:t xml:space="preserve"> </w:t>
      </w:r>
      <w:r>
        <w:rPr>
          <w:rFonts w:ascii="宋体" w:eastAsia="宋体" w:hint="eastAsia"/>
        </w:rPr>
        <w:t>周业安</w:t>
      </w:r>
      <w:r>
        <w:t>, </w:t>
      </w:r>
      <w:r>
        <w:rPr>
          <w:rFonts w:ascii="宋体" w:eastAsia="宋体" w:hint="eastAsia"/>
        </w:rPr>
        <w:t>冯兴元</w:t>
      </w:r>
      <w:r>
        <w:t>, </w:t>
      </w:r>
      <w:r>
        <w:rPr>
          <w:rFonts w:ascii="宋体" w:eastAsia="宋体" w:hint="eastAsia"/>
        </w:rPr>
        <w:t>赵坚毅</w:t>
      </w:r>
      <w:r>
        <w:t xml:space="preserve">,</w:t>
      </w:r>
      <w:r>
        <w:t xml:space="preserve"> </w:t>
      </w:r>
      <w:r>
        <w:t>2004,</w:t>
      </w:r>
      <w:r>
        <w:t>"</w:t>
      </w:r>
      <w:r>
        <w:rPr>
          <w:rFonts w:ascii="宋体" w:eastAsia="宋体" w:hint="eastAsia"/>
        </w:rPr>
        <w:t>地方政府竞争与市场秩序的重构</w:t>
      </w:r>
      <w:r>
        <w:t>", </w:t>
      </w:r>
      <w:r>
        <w:rPr>
          <w:rFonts w:ascii="宋体" w:eastAsia="宋体" w:hint="eastAsia"/>
          <w:b/>
        </w:rPr>
        <w:t>中国社会科学</w:t>
      </w:r>
      <w:r>
        <w:t>, </w:t>
      </w:r>
      <w:r>
        <w:t>(</w:t>
      </w:r>
      <w:r>
        <w:t xml:space="preserve">1</w:t>
      </w:r>
      <w:r>
        <w:t>)</w:t>
      </w:r>
      <w:r>
        <w:t xml:space="preserve">,</w:t>
      </w:r>
      <w:r>
        <w:t xml:space="preserve"> </w:t>
      </w:r>
      <w:r>
        <w:t>56-65</w:t>
      </w:r>
      <w:r>
        <w:rPr>
          <w:rFonts w:ascii="宋体" w:eastAsia="宋体" w:hint="eastAsia"/>
          <w:rFonts w:ascii="宋体" w:eastAsia="宋体" w:hint="eastAsia"/>
          <w:sz w:val="20"/>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113</w:t>
      </w:r>
      <w:r>
        <w:rPr>
          <w:rFonts w:ascii="宋体" w:hAnsi="宋体" w:eastAsia="宋体" w:hint="eastAsia"/>
        </w:rPr>
        <w:t>]</w:t>
      </w:r>
      <w:r w:rsidRPr="00281126">
        <w:t xml:space="preserve"> </w:t>
      </w:r>
      <w:r>
        <w:rPr>
          <w:rFonts w:ascii="宋体" w:hAnsi="宋体" w:eastAsia="宋体" w:hint="eastAsia"/>
        </w:rPr>
        <w:t>朱平芳</w:t>
      </w:r>
      <w:r>
        <w:t>, </w:t>
      </w:r>
      <w:r>
        <w:rPr>
          <w:rFonts w:ascii="宋体" w:hAnsi="宋体" w:eastAsia="宋体" w:hint="eastAsia"/>
        </w:rPr>
        <w:t>徐伟民</w:t>
      </w:r>
      <w:r>
        <w:t xml:space="preserve">,</w:t>
      </w:r>
      <w:r>
        <w:t xml:space="preserve"> </w:t>
      </w:r>
      <w:r>
        <w:t>2003,</w:t>
      </w:r>
      <w:r>
        <w:t>"</w:t>
      </w:r>
      <w:r>
        <w:rPr>
          <w:rFonts w:ascii="宋体" w:hAnsi="宋体" w:eastAsia="宋体" w:hint="eastAsia"/>
        </w:rPr>
        <w:t>政府的科技激励政策对大中型工业企业</w:t>
      </w:r>
      <w:r>
        <w:t xml:space="preserve">R&amp;</w:t>
      </w:r>
      <w:r w:rsidR="001852F3">
        <w:t xml:space="preserve"> </w:t>
      </w:r>
      <w:r w:rsidR="001852F3">
        <w:t xml:space="preserve">D</w:t>
      </w:r>
      <w:r/>
      <w:r>
        <w:rPr>
          <w:rFonts w:ascii="宋体" w:hAnsi="宋体" w:eastAsia="宋体" w:hint="eastAsia"/>
        </w:rPr>
        <w:t>投入及其专利产出的影响</w:t>
      </w:r>
      <w:r>
        <w:t>——</w:t>
      </w:r>
      <w:r>
        <w:rPr>
          <w:rFonts w:ascii="宋体" w:hAnsi="宋体" w:eastAsia="宋体" w:hint="eastAsia"/>
        </w:rPr>
        <w:t>上海市的实证研究</w:t>
      </w:r>
      <w:r>
        <w:t>", </w:t>
      </w:r>
      <w:r>
        <w:rPr>
          <w:rFonts w:ascii="宋体" w:hAnsi="宋体" w:eastAsia="宋体" w:hint="eastAsia"/>
          <w:b/>
        </w:rPr>
        <w:t>经济研究</w:t>
      </w:r>
      <w:r>
        <w:t>, </w:t>
      </w:r>
      <w:r>
        <w:t>(</w:t>
      </w:r>
      <w:r>
        <w:t xml:space="preserve">6</w:t>
      </w:r>
      <w:r>
        <w:t>)</w:t>
      </w:r>
      <w:r>
        <w:t>,</w:t>
      </w:r>
      <w:r>
        <w:t> </w:t>
      </w:r>
      <w:r>
        <w:t>45-53</w:t>
      </w:r>
      <w:r>
        <w:rPr>
          <w:rFonts w:ascii="宋体" w:hAnsi="宋体" w:eastAsia="宋体" w:hint="eastAsia"/>
          <w:rFonts w:ascii="宋体" w:hAnsi="宋体" w:eastAsia="宋体" w:hint="eastAsia"/>
          <w:sz w:val="20"/>
        </w:rPr>
        <w:t>.</w:t>
      </w:r>
    </w:p>
    <w:p w:rsidR="0018722C">
      <w:pPr>
        <w:pStyle w:val="ab"/>
        <w:topLinePunct/>
        <w:ind w:left="200" w:hangingChars="200" w:hanging="200"/>
      </w:pPr>
      <w:r>
        <w:rPr>
          <w:rFonts w:ascii="宋体" w:eastAsia="宋体" w:hint="eastAsia"/>
        </w:rPr>
        <w:t>[</w:t>
      </w:r>
      <w:r>
        <w:rPr>
          <w:rFonts w:ascii="宋体" w:eastAsia="宋体" w:hint="eastAsia"/>
        </w:rPr>
        <w:t xml:space="preserve">114</w:t>
      </w:r>
      <w:r>
        <w:rPr>
          <w:rFonts w:ascii="宋体" w:eastAsia="宋体" w:hint="eastAsia"/>
        </w:rPr>
        <w:t>]</w:t>
      </w:r>
      <w:r w:rsidRPr="00281126">
        <w:t xml:space="preserve"> </w:t>
      </w:r>
      <w:r>
        <w:rPr>
          <w:rFonts w:ascii="宋体" w:eastAsia="宋体" w:hint="eastAsia"/>
        </w:rPr>
        <w:t>庄子银</w:t>
      </w:r>
      <w:r>
        <w:t xml:space="preserve">,</w:t>
      </w:r>
      <w:r>
        <w:t xml:space="preserve"> </w:t>
      </w:r>
      <w:r>
        <w:t>2007,</w:t>
      </w:r>
      <w:r>
        <w:t>"</w:t>
      </w:r>
      <w:r>
        <w:rPr>
          <w:rFonts w:ascii="宋体" w:eastAsia="宋体" w:hint="eastAsia"/>
        </w:rPr>
        <w:t>创新、企业家活动配置与长期经济增长</w:t>
      </w:r>
      <w:r>
        <w:t>", </w:t>
      </w:r>
      <w:r>
        <w:rPr>
          <w:rFonts w:ascii="宋体" w:eastAsia="宋体" w:hint="eastAsia"/>
          <w:b/>
        </w:rPr>
        <w:t>经济研究</w:t>
      </w:r>
      <w:r>
        <w:t>, </w:t>
      </w:r>
      <w:r>
        <w:t>(</w:t>
      </w:r>
      <w:r>
        <w:t xml:space="preserve">8</w:t>
      </w:r>
      <w:r>
        <w:t>)</w:t>
      </w:r>
      <w:r>
        <w:t>,</w:t>
      </w:r>
      <w:r>
        <w:t> </w:t>
      </w:r>
      <w:r>
        <w:t>82-94</w:t>
      </w:r>
      <w:r>
        <w:rPr>
          <w:rFonts w:ascii="宋体" w:eastAsia="宋体" w:hint="eastAsia"/>
          <w:rFonts w:ascii="宋体" w:eastAsia="宋体" w:hint="eastAsia"/>
          <w:sz w:val="20"/>
        </w:rPr>
        <w:t>.</w:t>
      </w:r>
    </w:p>
    <w:p w:rsidR="0018722C">
      <w:pPr>
        <w:pStyle w:val="ab"/>
        <w:topLinePunct/>
        <w:ind w:left="200" w:hangingChars="200" w:hanging="200"/>
      </w:pPr>
      <w:r>
        <w:rPr>
          <w:rFonts w:cstheme="minorBidi" w:hAnsiTheme="minorHAnsi" w:eastAsiaTheme="minorHAnsi" w:asciiTheme="minorHAnsi" w:ascii="Times New Roman" w:hAnsi="Times New Roman" w:eastAsia="宋体"/>
        </w:rPr>
        <w:t xml:space="preserve">[</w:t>
      </w:r>
      <w:r>
        <w:rPr>
          <w:rFonts w:cstheme="minorBidi" w:hAnsiTheme="minorHAnsi" w:eastAsiaTheme="minorHAnsi" w:asciiTheme="minorHAnsi" w:ascii="Times New Roman" w:hAnsi="Times New Roman" w:eastAsia="宋体"/>
        </w:rPr>
        <w:t xml:space="preserve">115</w:t>
      </w:r>
      <w:r>
        <w:rPr>
          <w:rFonts w:cstheme="minorBidi" w:hAnsiTheme="minorHAnsi" w:eastAsiaTheme="minorHAnsi" w:asciiTheme="minorHAnsi" w:ascii="Times New Roman" w:hAnsi="Times New Roman" w:eastAsia="宋体"/>
        </w:rPr>
        <w:t xml:space="preserve">]</w:t>
      </w:r>
      <w:r w:rsidRPr="00281126">
        <w:t xml:space="preserve"> </w:t>
      </w:r>
      <w:r>
        <w:rPr>
          <w:rFonts w:cstheme="minorBidi" w:hAnsiTheme="minorHAnsi" w:eastAsiaTheme="minorHAnsi" w:asciiTheme="minorHAnsi"/>
        </w:rPr>
        <w:t xml:space="preserve">邹昭晞</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2011,</w:t>
      </w:r>
      <w:r>
        <w:rPr>
          <w:rFonts w:ascii="Times New Roman" w:hAnsi="Times New Roman" w:eastAsia="宋体" w:cstheme="minorBidi"/>
        </w:rPr>
        <w:t>"</w:t>
      </w:r>
      <w:r>
        <w:rPr>
          <w:rFonts w:cstheme="minorBidi" w:hAnsiTheme="minorHAnsi" w:eastAsiaTheme="minorHAnsi" w:asciiTheme="minorHAnsi"/>
        </w:rPr>
        <w:t xml:space="preserve">中国企业</w:t>
      </w:r>
      <w:r>
        <w:rPr>
          <w:rFonts w:ascii="Times New Roman" w:hAnsi="Times New Roman" w:eastAsia="宋体" w:cstheme="minorBidi"/>
        </w:rPr>
        <w:t xml:space="preserve">―</w:t>
      </w:r>
      <w:r>
        <w:rPr>
          <w:rFonts w:cstheme="minorBidi" w:hAnsiTheme="minorHAnsi" w:eastAsiaTheme="minorHAnsi" w:asciiTheme="minorHAnsi"/>
        </w:rPr>
        <w:t xml:space="preserve">走出去</w:t>
      </w:r>
      <w:r>
        <w:rPr>
          <w:rFonts w:ascii="Times New Roman" w:hAnsi="Times New Roman" w:eastAsia="宋体" w:cstheme="minorBidi"/>
        </w:rPr>
        <w:t xml:space="preserve">‖</w:t>
      </w:r>
      <w:r>
        <w:rPr>
          <w:rFonts w:cstheme="minorBidi" w:hAnsiTheme="minorHAnsi" w:eastAsiaTheme="minorHAnsi" w:asciiTheme="minorHAnsi"/>
        </w:rPr>
        <w:t xml:space="preserve">和创新体系路径融入</w:t>
      </w:r>
      <w:r>
        <w:rPr>
          <w:rFonts w:ascii="Times New Roman" w:hAnsi="Times New Roman" w:eastAsia="宋体" w:cstheme="minorBidi"/>
        </w:rPr>
        <w:t xml:space="preserve">", </w:t>
      </w:r>
      <w:r>
        <w:rPr>
          <w:rFonts w:cstheme="minorBidi" w:hAnsiTheme="minorHAnsi" w:eastAsiaTheme="minorHAnsi" w:asciiTheme="minorHAnsi"/>
          <w:b/>
        </w:rPr>
        <w:t xml:space="preserve">改革</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9</w:t>
      </w:r>
      <w:r>
        <w:rPr>
          <w:rFonts w:ascii="Times New Roman" w:hAnsi="Times New Roman" w:eastAsia="宋体" w:cstheme="minorBidi"/>
        </w:rPr>
        <w:t xml:space="preserve">)</w:t>
      </w:r>
      <w:r>
        <w:rPr>
          <w:rFonts w:ascii="Times New Roman" w:hAnsi="Times New Roman" w:eastAsia="宋体" w:cstheme="minorBidi"/>
        </w:rPr>
        <w:t xml:space="preserve">, 101-110</w:t>
      </w:r>
      <w:r>
        <w:rPr>
          <w:rFonts w:cstheme="minorBidi" w:hAnsiTheme="minorHAnsi" w:eastAsiaTheme="minorHAnsi" w:asciiTheme="minorHAnsi"/>
          <w:kern w:val="2"/>
          <w:sz w:val="20"/>
        </w:rPr>
        <w:t xml:space="preserve">.</w:t>
      </w:r>
    </w:p>
    <w:p w:rsidR="0018722C">
      <w:pPr>
        <w:pStyle w:val="a4"/>
        <w:topLinePunct/>
      </w:pPr>
      <w:bookmarkStart w:id="833549" w:name="_Toc686833549"/>
      <w:bookmarkStart w:name="_bookmark289" w:id="567"/>
      <w:bookmarkEnd w:id="567"/>
      <w:r/>
      <w:r>
        <w:t>附录</w:t>
      </w:r>
      <w:r w:rsidR="001852F3">
        <w:t>中国企</w:t>
      </w:r>
      <w:r>
        <w:t>业技</w:t>
      </w:r>
      <w:r>
        <w:t>术创新</w:t>
      </w:r>
      <w:r>
        <w:t>活</w:t>
      </w:r>
      <w:r>
        <w:t>动的</w:t>
      </w:r>
      <w:r>
        <w:t>宏观</w:t>
      </w:r>
      <w:r>
        <w:t>特征与</w:t>
      </w:r>
      <w:r>
        <w:t>制</w:t>
      </w:r>
      <w:r>
        <w:t>度背景</w:t>
      </w:r>
      <w:bookmarkEnd w:id="833549"/>
    </w:p>
    <w:p w:rsidR="0018722C">
      <w:pPr>
        <w:topLinePunct/>
      </w:pPr>
      <w:r>
        <w:rPr>
          <w:rFonts w:ascii="黑体" w:eastAsia="黑体" w:hint="eastAsia"/>
        </w:rPr>
        <w:t>一、中国企业技术创新的宏观特征</w:t>
      </w:r>
    </w:p>
    <w:p w:rsidR="0018722C">
      <w:pPr>
        <w:topLinePunct/>
      </w:pPr>
      <w:r>
        <w:t>表 1 列示了 2000-2010</w:t>
      </w:r>
      <w:r w:rsidR="001852F3">
        <w:t xml:space="preserve">年中国</w:t>
      </w:r>
      <w:r w:rsidR="001852F3">
        <w:t xml:space="preserve">R&amp;D</w:t>
      </w:r>
      <w:r w:rsidR="001852F3">
        <w:t xml:space="preserve">经费的基本统计情况。</w:t>
      </w:r>
    </w:p>
    <w:p w:rsidR="0018722C">
      <w:pPr>
        <w:topLinePunct/>
      </w:pPr>
      <w:r>
        <w:t>（</w:t>
      </w:r>
      <w:r>
        <w:t>1</w:t>
      </w:r>
      <w:r>
        <w:t>）</w:t>
      </w:r>
      <w:r>
        <w:t>从</w:t>
      </w:r>
      <w:r>
        <w:t xml:space="preserve">R&amp;</w:t>
      </w:r>
      <w:r w:rsidR="001852F3">
        <w:t xml:space="preserve"> </w:t>
      </w:r>
      <w:r w:rsidR="001852F3">
        <w:t xml:space="preserve">D</w:t>
      </w:r>
      <w:r/>
      <w:r w:rsidR="001852F3">
        <w:t xml:space="preserve">投入总量上看</w:t>
      </w:r>
      <w:r>
        <w:t>，2010</w:t>
      </w:r>
      <w:r/>
      <w:r w:rsidR="001852F3">
        <w:t xml:space="preserve">年中国全社会</w:t>
      </w:r>
      <w:r>
        <w:t xml:space="preserve">R&amp;</w:t>
      </w:r>
      <w:r w:rsidR="001852F3">
        <w:t xml:space="preserve"> </w:t>
      </w:r>
      <w:r w:rsidR="001852F3">
        <w:t xml:space="preserve">D</w:t>
      </w:r>
      <w:r/>
      <w:r w:rsidR="001852F3">
        <w:t xml:space="preserve">经费支出达</w:t>
      </w:r>
      <w:r>
        <w:t>7063</w:t>
      </w:r>
      <w:r/>
      <w:r w:rsidR="001852F3">
        <w:t xml:space="preserve">亿元，是</w:t>
      </w:r>
    </w:p>
    <w:p w:rsidR="0018722C">
      <w:pPr>
        <w:topLinePunct/>
      </w:pPr>
      <w:r>
        <w:t>2000</w:t>
      </w:r>
      <w:r/>
      <w:r w:rsidR="001852F3">
        <w:t xml:space="preserve">年的</w:t>
      </w:r>
      <w:r>
        <w:t>7</w:t>
      </w:r>
      <w:r>
        <w:t>.</w:t>
      </w:r>
      <w:r>
        <w:t>88</w:t>
      </w:r>
      <w:r/>
      <w:r w:rsidR="001852F3">
        <w:t xml:space="preserve">倍，年平均增长率为</w:t>
      </w:r>
      <w:r>
        <w:t>2</w:t>
      </w:r>
      <w:r>
        <w:t>.</w:t>
      </w:r>
      <w:r>
        <w:t>93%</w:t>
      </w:r>
      <w:r>
        <w:t>，这一增长情况在</w:t>
      </w:r>
      <w:r>
        <w:t>图</w:t>
      </w:r>
      <w:r>
        <w:t>3</w:t>
      </w:r>
      <w:r>
        <w:t>.</w:t>
      </w:r>
      <w:r>
        <w:t>1</w:t>
      </w:r>
      <w:r/>
      <w:r w:rsidR="001852F3">
        <w:t xml:space="preserve">清晰看出，表</w:t>
      </w:r>
    </w:p>
    <w:p w:rsidR="0018722C">
      <w:pPr>
        <w:topLinePunct/>
      </w:pPr>
      <w:r>
        <w:t>明在</w:t>
      </w:r>
      <w:r>
        <w:t>21</w:t>
      </w:r>
      <w:r/>
      <w:r w:rsidR="001852F3">
        <w:t xml:space="preserve">世纪的第一个十年中，中国全社会的资源配置对于技术创新活动的倾斜逐年加大。</w:t>
      </w:r>
    </w:p>
    <w:p w:rsidR="0018722C">
      <w:pPr>
        <w:topLinePunct/>
      </w:pPr>
      <w:bookmarkStart w:id="833550" w:name="_cwCmt1"/>
      <w:r>
        <w:t>（</w:t>
      </w:r>
      <w:r>
        <w:t>2</w:t>
      </w:r>
      <w:r>
        <w:t>）</w:t>
      </w:r>
      <w:r>
        <w:t>由</w:t>
      </w:r>
      <w:r>
        <w:t>A</w:t>
      </w:r>
      <w:r/>
      <w:r w:rsidR="001852F3">
        <w:t xml:space="preserve">栏可以看出，</w:t>
      </w:r>
      <w:r>
        <w:t>2010</w:t>
      </w:r>
      <w:r/>
      <w:r w:rsidR="001852F3">
        <w:t xml:space="preserve">年中国企业</w:t>
      </w:r>
      <w:r>
        <w:t xml:space="preserve">R&amp;</w:t>
      </w:r>
      <w:r w:rsidR="001852F3">
        <w:t xml:space="preserve"> </w:t>
      </w:r>
      <w:r w:rsidR="001852F3">
        <w:t xml:space="preserve">D</w:t>
      </w:r>
      <w:r/>
      <w:r w:rsidR="001852F3">
        <w:t xml:space="preserve">经费支出达</w:t>
      </w:r>
      <w:r>
        <w:t>5185</w:t>
      </w:r>
      <w:r>
        <w:t>.</w:t>
      </w:r>
      <w:r>
        <w:t>5</w:t>
      </w:r>
      <w:r/>
      <w:r w:rsidR="001852F3">
        <w:t xml:space="preserve">亿元，是</w:t>
      </w:r>
      <w:r>
        <w:t>2000</w:t>
      </w:r>
      <w:r>
        <w:t>年的</w:t>
      </w:r>
      <w:r>
        <w:t>9</w:t>
      </w:r>
      <w:r>
        <w:t>.</w:t>
      </w:r>
      <w:r>
        <w:t>66</w:t>
      </w:r>
      <w:r/>
      <w:r w:rsidR="001852F3">
        <w:t xml:space="preserve">倍，年平均增长率为</w:t>
      </w:r>
      <w:r>
        <w:t>25</w:t>
      </w:r>
      <w:r>
        <w:t>.</w:t>
      </w:r>
      <w:r>
        <w:t>45%</w:t>
      </w:r>
      <w:r>
        <w:t>，同时，中国企业在全社会</w:t>
      </w:r>
      <w:r>
        <w:t xml:space="preserve">R&amp;</w:t>
      </w:r>
      <w:r w:rsidR="001852F3">
        <w:t xml:space="preserve"> </w:t>
      </w:r>
      <w:r w:rsidR="001852F3">
        <w:t xml:space="preserve">D</w:t>
      </w:r>
      <w:r/>
      <w:r w:rsidR="001852F3">
        <w:t xml:space="preserve">经费中的比</w:t>
      </w:r>
      <w:r>
        <w:t>例由</w:t>
      </w:r>
      <w:r>
        <w:t>2000</w:t>
      </w:r>
      <w:r/>
      <w:r w:rsidR="001852F3">
        <w:t xml:space="preserve">年的</w:t>
      </w:r>
      <w:r>
        <w:t>59</w:t>
      </w:r>
      <w:r>
        <w:t>.</w:t>
      </w:r>
      <w:r>
        <w:t>95%</w:t>
      </w:r>
      <w:r>
        <w:t>上升到</w:t>
      </w:r>
      <w:r>
        <w:t>2010</w:t>
      </w:r>
      <w:r/>
      <w:r w:rsidR="001852F3">
        <w:t xml:space="preserve">年的</w:t>
      </w:r>
      <w:r>
        <w:t>73</w:t>
      </w:r>
      <w:r>
        <w:t>.</w:t>
      </w:r>
      <w:r>
        <w:t>42%，</w:t>
      </w:r>
      <w:r>
        <w:t>这一增长情</w:t>
      </w:r>
      <w:r>
        <w:t>况在</w:t>
      </w:r>
      <w:r>
        <w:t>图</w:t>
      </w:r>
      <w:r>
        <w:t>1</w:t>
      </w:r>
      <w:r/>
      <w:r w:rsidR="001852F3">
        <w:t xml:space="preserve">清晰看出。</w:t>
      </w:r>
      <w:bookmarkEnd w:id="833550"/>
    </w:p>
    <w:p w:rsidR="0018722C">
      <w:pPr>
        <w:topLinePunct/>
      </w:pPr>
      <w:r>
        <w:t/>
      </w:r>
      <w:r>
        <w:t>图</w:t>
      </w:r>
      <w:r>
        <w:t>1</w:t>
      </w:r>
      <w:r/>
      <w:r w:rsidR="001852F3">
        <w:t xml:space="preserve">分别从绝对量和所占比例两个方面显示出，在</w:t>
      </w:r>
      <w:r>
        <w:t>21</w:t>
      </w:r>
      <w:r/>
      <w:r w:rsidR="001852F3">
        <w:t xml:space="preserve">世纪的第一个十年中，中国</w:t>
      </w:r>
      <w:r>
        <w:t>企业</w:t>
      </w:r>
      <w:r>
        <w:t xml:space="preserve">R&amp;</w:t>
      </w:r>
      <w:r w:rsidR="001852F3">
        <w:t xml:space="preserve"> </w:t>
      </w:r>
      <w:r w:rsidR="001852F3">
        <w:t xml:space="preserve">D</w:t>
      </w:r>
      <w:r/>
      <w:r w:rsidR="001852F3">
        <w:t xml:space="preserve">经费在全社会中的影响在逐年增大，已经成为决定中国全社会</w:t>
      </w:r>
      <w:r>
        <w:t xml:space="preserve">R&amp;</w:t>
      </w:r>
      <w:r w:rsidR="001852F3">
        <w:t xml:space="preserve"> </w:t>
      </w:r>
      <w:r w:rsidR="001852F3">
        <w:t xml:space="preserve">D</w:t>
      </w:r>
      <w:r/>
      <w:r w:rsidR="001852F3">
        <w:t xml:space="preserve">经费最主要的一个影响力量。与企业</w:t>
      </w:r>
      <w:r>
        <w:t xml:space="preserve">R&amp;</w:t>
      </w:r>
      <w:r w:rsidR="001852F3">
        <w:t xml:space="preserve"> </w:t>
      </w:r>
      <w:r w:rsidR="001852F3">
        <w:t xml:space="preserve">D</w:t>
      </w:r>
      <w:r/>
      <w:r w:rsidR="001852F3">
        <w:t xml:space="preserve">经费支出快速上升形成鲜明对比的是，研究</w:t>
      </w:r>
      <w:r>
        <w:t>与开发机构占全社会</w:t>
      </w:r>
      <w:r>
        <w:t xml:space="preserve">R&amp;</w:t>
      </w:r>
      <w:r w:rsidR="001852F3">
        <w:t xml:space="preserve"> </w:t>
      </w:r>
      <w:r w:rsidR="001852F3">
        <w:t xml:space="preserve">D</w:t>
      </w:r>
      <w:r/>
      <w:r w:rsidR="001852F3">
        <w:t xml:space="preserve">经费的比重呈现出逐年下降趋势，从</w:t>
      </w:r>
      <w:r>
        <w:t>2000</w:t>
      </w:r>
      <w:r/>
      <w:r w:rsidR="001852F3">
        <w:t xml:space="preserve">年的</w:t>
      </w:r>
      <w:r>
        <w:t>28</w:t>
      </w:r>
      <w:r>
        <w:t>.</w:t>
      </w:r>
      <w:r>
        <w:t>80%，</w:t>
      </w:r>
      <w:r>
        <w:t>下降为</w:t>
      </w:r>
      <w:r>
        <w:t>2010</w:t>
      </w:r>
      <w:r/>
      <w:r w:rsidR="001852F3">
        <w:t xml:space="preserve">年的</w:t>
      </w:r>
      <w:r>
        <w:t>16</w:t>
      </w:r>
      <w:r>
        <w:t>.</w:t>
      </w:r>
      <w:r>
        <w:t>80%。</w:t>
      </w:r>
    </w:p>
    <w:p w:rsidR="0018722C">
      <w:pPr>
        <w:pStyle w:val="a8"/>
        <w:topLinePunct/>
      </w:pPr>
      <w:bookmarkStart w:id="292232" w:name="_Toc686292232"/>
      <w:r>
        <w:rPr>
          <w:rFonts w:ascii="黑体" w:eastAsia="黑体" w:hint="eastAsia"/>
        </w:rPr>
        <w:t>表</w:t>
      </w:r>
      <w:r>
        <w:rPr>
          <w:rFonts w:ascii="黑体" w:eastAsia="黑体" w:hint="eastAsia"/>
        </w:rPr>
        <w:t> </w:t>
      </w:r>
      <w:r>
        <w:rPr>
          <w:rFonts w:ascii="黑体" w:eastAsia="黑体" w:hint="eastAsia"/>
        </w:rPr>
        <w:t>1</w:t>
      </w:r>
      <w:r>
        <w:t xml:space="preserve">  </w:t>
      </w:r>
      <w:r w:rsidR="001852F3">
        <w:t>按执行部门分组的</w:t>
      </w:r>
      <w:r>
        <w:rPr>
          <w:rFonts w:ascii="黑体" w:eastAsia="黑体" w:hint="eastAsia"/>
        </w:rPr>
        <w:t xml:space="preserve">R&amp;</w:t>
      </w:r>
      <w:r w:rsidR="001852F3">
        <w:rPr>
          <w:rFonts w:ascii="黑体" w:eastAsia="黑体" w:hint="eastAsia"/>
        </w:rPr>
        <w:t xml:space="preserve"> </w:t>
      </w:r>
      <w:r w:rsidR="001852F3">
        <w:rPr>
          <w:rFonts w:ascii="黑体" w:eastAsia="黑体" w:hint="eastAsia"/>
        </w:rPr>
        <w:t xml:space="preserve">D</w:t>
      </w:r>
      <w:r>
        <w:rPr>
          <w:rFonts w:ascii="黑体" w:eastAsia="黑体" w:hint="eastAsia"/>
        </w:rPr>
        <w:t>经费内部支出</w:t>
      </w:r>
      <w:bookmarkEnd w:id="292232"/>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0"/>
        <w:gridCol w:w="1536"/>
        <w:gridCol w:w="1531"/>
        <w:gridCol w:w="1413"/>
        <w:gridCol w:w="1533"/>
        <w:gridCol w:w="1410"/>
      </w:tblGrid>
      <w:tr>
        <w:trPr>
          <w:tblHeader/>
        </w:trPr>
        <w:tc>
          <w:tcPr>
            <w:tcW w:w="750" w:type="pct"/>
            <w:vMerge w:val="restart"/>
            <w:vAlign w:val="center"/>
          </w:tcPr>
          <w:p w:rsidR="0018722C">
            <w:pPr>
              <w:pStyle w:val="a7"/>
              <w:topLinePunct/>
              <w:ind w:leftChars="0" w:left="0" w:rightChars="0" w:right="0" w:firstLineChars="0" w:firstLine="0"/>
              <w:spacing w:line="240" w:lineRule="atLeast"/>
            </w:pPr>
            <w:r>
              <w:t>年份</w:t>
            </w:r>
          </w:p>
        </w:tc>
        <w:tc>
          <w:tcPr>
            <w:tcW w:w="879" w:type="pct"/>
            <w:vMerge w:val="restart"/>
            <w:vAlign w:val="center"/>
          </w:tcPr>
          <w:p w:rsidR="0018722C">
            <w:pPr>
              <w:pStyle w:val="a7"/>
              <w:topLinePunct/>
            </w:pPr>
            <w:r>
              <w:t>合计</w:t>
            </w:r>
          </w:p>
          <w:p w:rsidR="0018722C">
            <w:pPr>
              <w:pStyle w:val="a7"/>
              <w:topLinePunct/>
              <w:ind w:leftChars="0" w:left="0" w:rightChars="0" w:right="0" w:firstLineChars="0" w:firstLine="0"/>
              <w:spacing w:line="240" w:lineRule="atLeast"/>
            </w:pPr>
            <w:r>
              <w:rPr>
                <w:w w:val="95"/>
              </w:rPr>
              <w:t>（</w:t>
            </w:r>
            <w:r>
              <w:t xml:space="preserve">亿元</w:t>
            </w:r>
            <w:r>
              <w:rPr>
                <w:w w:val="95"/>
              </w:rPr>
              <w:t>）</w:t>
            </w:r>
          </w:p>
        </w:tc>
        <w:tc>
          <w:tcPr>
            <w:tcW w:w="1686" w:type="pct"/>
            <w:gridSpan w:val="2"/>
            <w:vAlign w:val="center"/>
          </w:tcPr>
          <w:p w:rsidR="0018722C">
            <w:pPr>
              <w:pStyle w:val="a7"/>
              <w:topLinePunct/>
              <w:ind w:leftChars="0" w:left="0" w:rightChars="0" w:right="0" w:firstLineChars="0" w:firstLine="0"/>
              <w:spacing w:line="240" w:lineRule="atLeast"/>
            </w:pPr>
            <w:r>
              <w:t>A 栏</w:t>
            </w:r>
          </w:p>
          <w:p w:rsidR="0018722C">
            <w:pPr>
              <w:pStyle w:val="a7"/>
              <w:topLinePunct/>
              <w:ind w:leftChars="0" w:left="0" w:rightChars="0" w:right="0" w:firstLineChars="0" w:firstLine="0"/>
              <w:spacing w:line="240" w:lineRule="atLeast"/>
            </w:pPr>
            <w:r>
              <w:t>企 业</w:t>
            </w:r>
          </w:p>
        </w:tc>
        <w:tc>
          <w:tcPr>
            <w:tcW w:w="1685" w:type="pct"/>
            <w:gridSpan w:val="2"/>
            <w:vAlign w:val="center"/>
          </w:tcPr>
          <w:p w:rsidR="0018722C">
            <w:pPr>
              <w:pStyle w:val="a7"/>
              <w:topLinePunct/>
              <w:ind w:leftChars="0" w:left="0" w:rightChars="0" w:right="0" w:firstLineChars="0" w:firstLine="0"/>
              <w:spacing w:line="240" w:lineRule="atLeast"/>
            </w:pPr>
            <w:r>
              <w:t>B 栏</w:t>
            </w:r>
          </w:p>
          <w:p w:rsidR="0018722C">
            <w:pPr>
              <w:pStyle w:val="a7"/>
              <w:topLinePunct/>
              <w:ind w:leftChars="0" w:left="0" w:rightChars="0" w:right="0" w:firstLineChars="0" w:firstLine="0"/>
              <w:spacing w:line="240" w:lineRule="atLeast"/>
            </w:pPr>
            <w:r>
              <w:t>研究与开发机构</w:t>
            </w:r>
          </w:p>
        </w:tc>
      </w:tr>
      <w:tr>
        <w:trPr>
          <w:tblHeader/>
        </w:trPr>
        <w:tc>
          <w:tcPr>
            <w:tcW w:w="7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p w:rsidR="0018722C">
            <w:pPr>
              <w:pStyle w:val="a7"/>
              <w:topLinePunct/>
              <w:ind w:leftChars="0" w:left="0" w:rightChars="0" w:right="0" w:firstLineChars="0" w:firstLine="0"/>
              <w:spacing w:line="240" w:lineRule="atLeast"/>
            </w:pPr>
            <w:r>
              <w:rPr>
                <w:w w:val="95"/>
              </w:rPr>
              <w:t>（</w:t>
            </w:r>
            <w:r>
              <w:t xml:space="preserve">亿元</w:t>
            </w:r>
            <w:r>
              <w:rPr>
                <w:w w:val="95"/>
              </w:rPr>
              <w:t>）</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p w:rsidR="0018722C">
            <w:pPr>
              <w:pStyle w:val="a7"/>
              <w:topLinePunct/>
              <w:ind w:leftChars="0" w:left="0" w:rightChars="0" w:right="0" w:firstLineChars="0" w:firstLine="0"/>
              <w:spacing w:line="240" w:lineRule="atLeast"/>
            </w:pPr>
            <w:r>
              <w:t>(</w:t>
            </w:r>
            <w:r>
              <w:t xml:space="preserve">%</w:t>
            </w:r>
            <w:r>
              <w:t>)</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p w:rsidR="0018722C">
            <w:pPr>
              <w:pStyle w:val="a7"/>
              <w:topLinePunct/>
              <w:ind w:leftChars="0" w:left="0" w:rightChars="0" w:right="0" w:firstLineChars="0" w:firstLine="0"/>
              <w:spacing w:line="240" w:lineRule="atLeast"/>
            </w:pPr>
            <w:r>
              <w:rPr>
                <w:w w:val="95"/>
              </w:rPr>
              <w:t>（</w:t>
            </w:r>
            <w:r>
              <w:t xml:space="preserve">亿元</w:t>
            </w:r>
            <w:r>
              <w:rPr>
                <w:w w:val="95"/>
              </w:rP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p w:rsidR="0018722C">
            <w:pPr>
              <w:pStyle w:val="a7"/>
              <w:topLinePunct/>
              <w:ind w:leftChars="0" w:left="0" w:rightChars="0" w:right="0" w:firstLineChars="0" w:firstLine="0"/>
              <w:spacing w:line="240" w:lineRule="atLeast"/>
            </w:pPr>
            <w:r>
              <w:t>(</w:t>
            </w:r>
            <w:r>
              <w:t xml:space="preserve">%</w:t>
            </w:r>
            <w:r>
              <w:t>)</w:t>
            </w:r>
          </w:p>
        </w:tc>
      </w:tr>
      <w:tr>
        <w:tc>
          <w:tcPr>
            <w:tcW w:w="750" w:type="pct"/>
            <w:vAlign w:val="center"/>
          </w:tcPr>
          <w:p w:rsidR="0018722C">
            <w:pPr>
              <w:pStyle w:val="affff9"/>
              <w:topLinePunct/>
              <w:ind w:leftChars="0" w:left="0" w:rightChars="0" w:right="0" w:firstLineChars="0" w:firstLine="0"/>
              <w:spacing w:line="240" w:lineRule="atLeast"/>
            </w:pPr>
            <w:r>
              <w:t>2000</w:t>
            </w:r>
          </w:p>
        </w:tc>
        <w:tc>
          <w:tcPr>
            <w:tcW w:w="879" w:type="pct"/>
            <w:vAlign w:val="center"/>
          </w:tcPr>
          <w:p w:rsidR="0018722C">
            <w:pPr>
              <w:pStyle w:val="affff9"/>
              <w:topLinePunct/>
              <w:ind w:leftChars="0" w:left="0" w:rightChars="0" w:right="0" w:firstLineChars="0" w:firstLine="0"/>
              <w:spacing w:line="240" w:lineRule="atLeast"/>
            </w:pPr>
            <w:r>
              <w:t>895.7</w:t>
            </w:r>
          </w:p>
        </w:tc>
        <w:tc>
          <w:tcPr>
            <w:tcW w:w="877" w:type="pct"/>
            <w:vAlign w:val="center"/>
          </w:tcPr>
          <w:p w:rsidR="0018722C">
            <w:pPr>
              <w:pStyle w:val="affff9"/>
              <w:topLinePunct/>
              <w:ind w:leftChars="0" w:left="0" w:rightChars="0" w:right="0" w:firstLineChars="0" w:firstLine="0"/>
              <w:spacing w:line="240" w:lineRule="atLeast"/>
            </w:pPr>
            <w:r>
              <w:t>537</w:t>
            </w:r>
          </w:p>
        </w:tc>
        <w:tc>
          <w:tcPr>
            <w:tcW w:w="809" w:type="pct"/>
            <w:vAlign w:val="center"/>
          </w:tcPr>
          <w:p w:rsidR="0018722C">
            <w:pPr>
              <w:pStyle w:val="affff9"/>
              <w:topLinePunct/>
              <w:ind w:leftChars="0" w:left="0" w:rightChars="0" w:right="0" w:firstLineChars="0" w:firstLine="0"/>
              <w:spacing w:line="240" w:lineRule="atLeast"/>
            </w:pPr>
            <w:r>
              <w:t>59.95</w:t>
            </w:r>
          </w:p>
        </w:tc>
        <w:tc>
          <w:tcPr>
            <w:tcW w:w="878" w:type="pct"/>
            <w:vAlign w:val="center"/>
          </w:tcPr>
          <w:p w:rsidR="0018722C">
            <w:pPr>
              <w:pStyle w:val="affff9"/>
              <w:topLinePunct/>
              <w:ind w:leftChars="0" w:left="0" w:rightChars="0" w:right="0" w:firstLineChars="0" w:firstLine="0"/>
              <w:spacing w:line="240" w:lineRule="atLeast"/>
            </w:pPr>
            <w:r>
              <w:t>258</w:t>
            </w:r>
          </w:p>
        </w:tc>
        <w:tc>
          <w:tcPr>
            <w:tcW w:w="807" w:type="pct"/>
            <w:vAlign w:val="center"/>
          </w:tcPr>
          <w:p w:rsidR="0018722C">
            <w:pPr>
              <w:pStyle w:val="affff9"/>
              <w:topLinePunct/>
              <w:ind w:leftChars="0" w:left="0" w:rightChars="0" w:right="0" w:firstLineChars="0" w:firstLine="0"/>
              <w:spacing w:line="240" w:lineRule="atLeast"/>
            </w:pPr>
            <w:r>
              <w:t>28.80</w:t>
            </w:r>
          </w:p>
        </w:tc>
      </w:tr>
      <w:tr>
        <w:tc>
          <w:tcPr>
            <w:tcW w:w="750" w:type="pct"/>
            <w:vAlign w:val="center"/>
          </w:tcPr>
          <w:p w:rsidR="0018722C">
            <w:pPr>
              <w:pStyle w:val="affff9"/>
              <w:topLinePunct/>
              <w:ind w:leftChars="0" w:left="0" w:rightChars="0" w:right="0" w:firstLineChars="0" w:firstLine="0"/>
              <w:spacing w:line="240" w:lineRule="atLeast"/>
            </w:pPr>
            <w:r>
              <w:t>2001</w:t>
            </w:r>
          </w:p>
        </w:tc>
        <w:tc>
          <w:tcPr>
            <w:tcW w:w="879" w:type="pct"/>
            <w:vAlign w:val="center"/>
          </w:tcPr>
          <w:p w:rsidR="0018722C">
            <w:pPr>
              <w:pStyle w:val="affff9"/>
              <w:topLinePunct/>
              <w:ind w:leftChars="0" w:left="0" w:rightChars="0" w:right="0" w:firstLineChars="0" w:firstLine="0"/>
              <w:spacing w:line="240" w:lineRule="atLeast"/>
            </w:pPr>
            <w:r>
              <w:t>1042.5</w:t>
            </w:r>
          </w:p>
        </w:tc>
        <w:tc>
          <w:tcPr>
            <w:tcW w:w="877" w:type="pct"/>
            <w:vAlign w:val="center"/>
          </w:tcPr>
          <w:p w:rsidR="0018722C">
            <w:pPr>
              <w:pStyle w:val="affff9"/>
              <w:topLinePunct/>
              <w:ind w:leftChars="0" w:left="0" w:rightChars="0" w:right="0" w:firstLineChars="0" w:firstLine="0"/>
              <w:spacing w:line="240" w:lineRule="atLeast"/>
            </w:pPr>
            <w:r>
              <w:t>630</w:t>
            </w:r>
          </w:p>
        </w:tc>
        <w:tc>
          <w:tcPr>
            <w:tcW w:w="809" w:type="pct"/>
            <w:vAlign w:val="center"/>
          </w:tcPr>
          <w:p w:rsidR="0018722C">
            <w:pPr>
              <w:pStyle w:val="affff9"/>
              <w:topLinePunct/>
              <w:ind w:leftChars="0" w:left="0" w:rightChars="0" w:right="0" w:firstLineChars="0" w:firstLine="0"/>
              <w:spacing w:line="240" w:lineRule="atLeast"/>
            </w:pPr>
            <w:r>
              <w:t>60.43</w:t>
            </w:r>
          </w:p>
        </w:tc>
        <w:tc>
          <w:tcPr>
            <w:tcW w:w="878" w:type="pct"/>
            <w:vAlign w:val="center"/>
          </w:tcPr>
          <w:p w:rsidR="0018722C">
            <w:pPr>
              <w:pStyle w:val="affff9"/>
              <w:topLinePunct/>
              <w:ind w:leftChars="0" w:left="0" w:rightChars="0" w:right="0" w:firstLineChars="0" w:firstLine="0"/>
              <w:spacing w:line="240" w:lineRule="atLeast"/>
            </w:pPr>
            <w:r>
              <w:t>288.5</w:t>
            </w:r>
          </w:p>
        </w:tc>
        <w:tc>
          <w:tcPr>
            <w:tcW w:w="807" w:type="pct"/>
            <w:vAlign w:val="center"/>
          </w:tcPr>
          <w:p w:rsidR="0018722C">
            <w:pPr>
              <w:pStyle w:val="affff9"/>
              <w:topLinePunct/>
              <w:ind w:leftChars="0" w:left="0" w:rightChars="0" w:right="0" w:firstLineChars="0" w:firstLine="0"/>
              <w:spacing w:line="240" w:lineRule="atLeast"/>
            </w:pPr>
            <w:r>
              <w:t>27.67</w:t>
            </w:r>
          </w:p>
        </w:tc>
      </w:tr>
      <w:tr>
        <w:tc>
          <w:tcPr>
            <w:tcW w:w="750" w:type="pct"/>
            <w:vAlign w:val="center"/>
          </w:tcPr>
          <w:p w:rsidR="0018722C">
            <w:pPr>
              <w:pStyle w:val="affff9"/>
              <w:topLinePunct/>
              <w:ind w:leftChars="0" w:left="0" w:rightChars="0" w:right="0" w:firstLineChars="0" w:firstLine="0"/>
              <w:spacing w:line="240" w:lineRule="atLeast"/>
            </w:pPr>
            <w:r>
              <w:t>2002</w:t>
            </w:r>
          </w:p>
        </w:tc>
        <w:tc>
          <w:tcPr>
            <w:tcW w:w="879" w:type="pct"/>
            <w:vAlign w:val="center"/>
          </w:tcPr>
          <w:p w:rsidR="0018722C">
            <w:pPr>
              <w:pStyle w:val="affff9"/>
              <w:topLinePunct/>
              <w:ind w:leftChars="0" w:left="0" w:rightChars="0" w:right="0" w:firstLineChars="0" w:firstLine="0"/>
              <w:spacing w:line="240" w:lineRule="atLeast"/>
            </w:pPr>
            <w:r>
              <w:t>1287.6</w:t>
            </w:r>
          </w:p>
        </w:tc>
        <w:tc>
          <w:tcPr>
            <w:tcW w:w="877" w:type="pct"/>
            <w:vAlign w:val="center"/>
          </w:tcPr>
          <w:p w:rsidR="0018722C">
            <w:pPr>
              <w:pStyle w:val="affff9"/>
              <w:topLinePunct/>
              <w:ind w:leftChars="0" w:left="0" w:rightChars="0" w:right="0" w:firstLineChars="0" w:firstLine="0"/>
              <w:spacing w:line="240" w:lineRule="atLeast"/>
            </w:pPr>
            <w:r>
              <w:t>787.8</w:t>
            </w:r>
          </w:p>
        </w:tc>
        <w:tc>
          <w:tcPr>
            <w:tcW w:w="809" w:type="pct"/>
            <w:vAlign w:val="center"/>
          </w:tcPr>
          <w:p w:rsidR="0018722C">
            <w:pPr>
              <w:pStyle w:val="affff9"/>
              <w:topLinePunct/>
              <w:ind w:leftChars="0" w:left="0" w:rightChars="0" w:right="0" w:firstLineChars="0" w:firstLine="0"/>
              <w:spacing w:line="240" w:lineRule="atLeast"/>
            </w:pPr>
            <w:r>
              <w:t>61.18</w:t>
            </w:r>
          </w:p>
        </w:tc>
        <w:tc>
          <w:tcPr>
            <w:tcW w:w="878" w:type="pct"/>
            <w:vAlign w:val="center"/>
          </w:tcPr>
          <w:p w:rsidR="0018722C">
            <w:pPr>
              <w:pStyle w:val="affff9"/>
              <w:topLinePunct/>
              <w:ind w:leftChars="0" w:left="0" w:rightChars="0" w:right="0" w:firstLineChars="0" w:firstLine="0"/>
              <w:spacing w:line="240" w:lineRule="atLeast"/>
            </w:pPr>
            <w:r>
              <w:t>351.3</w:t>
            </w:r>
          </w:p>
        </w:tc>
        <w:tc>
          <w:tcPr>
            <w:tcW w:w="807" w:type="pct"/>
            <w:vAlign w:val="center"/>
          </w:tcPr>
          <w:p w:rsidR="0018722C">
            <w:pPr>
              <w:pStyle w:val="affff9"/>
              <w:topLinePunct/>
              <w:ind w:leftChars="0" w:left="0" w:rightChars="0" w:right="0" w:firstLineChars="0" w:firstLine="0"/>
              <w:spacing w:line="240" w:lineRule="atLeast"/>
            </w:pPr>
            <w:r>
              <w:t>27.28</w:t>
            </w:r>
          </w:p>
        </w:tc>
      </w:tr>
      <w:tr>
        <w:tc>
          <w:tcPr>
            <w:tcW w:w="750" w:type="pct"/>
            <w:vAlign w:val="center"/>
          </w:tcPr>
          <w:p w:rsidR="0018722C">
            <w:pPr>
              <w:pStyle w:val="affff9"/>
              <w:topLinePunct/>
              <w:ind w:leftChars="0" w:left="0" w:rightChars="0" w:right="0" w:firstLineChars="0" w:firstLine="0"/>
              <w:spacing w:line="240" w:lineRule="atLeast"/>
            </w:pPr>
            <w:r>
              <w:t>2003</w:t>
            </w:r>
          </w:p>
        </w:tc>
        <w:tc>
          <w:tcPr>
            <w:tcW w:w="879" w:type="pct"/>
            <w:vAlign w:val="center"/>
          </w:tcPr>
          <w:p w:rsidR="0018722C">
            <w:pPr>
              <w:pStyle w:val="affff9"/>
              <w:topLinePunct/>
              <w:ind w:leftChars="0" w:left="0" w:rightChars="0" w:right="0" w:firstLineChars="0" w:firstLine="0"/>
              <w:spacing w:line="240" w:lineRule="atLeast"/>
            </w:pPr>
            <w:r>
              <w:t>1539.6</w:t>
            </w:r>
          </w:p>
        </w:tc>
        <w:tc>
          <w:tcPr>
            <w:tcW w:w="877" w:type="pct"/>
            <w:vAlign w:val="center"/>
          </w:tcPr>
          <w:p w:rsidR="0018722C">
            <w:pPr>
              <w:pStyle w:val="affff9"/>
              <w:topLinePunct/>
              <w:ind w:leftChars="0" w:left="0" w:rightChars="0" w:right="0" w:firstLineChars="0" w:firstLine="0"/>
              <w:spacing w:line="240" w:lineRule="atLeast"/>
            </w:pPr>
            <w:r>
              <w:t>960.2</w:t>
            </w:r>
          </w:p>
        </w:tc>
        <w:tc>
          <w:tcPr>
            <w:tcW w:w="809" w:type="pct"/>
            <w:vAlign w:val="center"/>
          </w:tcPr>
          <w:p w:rsidR="0018722C">
            <w:pPr>
              <w:pStyle w:val="affff9"/>
              <w:topLinePunct/>
              <w:ind w:leftChars="0" w:left="0" w:rightChars="0" w:right="0" w:firstLineChars="0" w:firstLine="0"/>
              <w:spacing w:line="240" w:lineRule="atLeast"/>
            </w:pPr>
            <w:r>
              <w:t>62.37</w:t>
            </w:r>
          </w:p>
        </w:tc>
        <w:tc>
          <w:tcPr>
            <w:tcW w:w="878" w:type="pct"/>
            <w:vAlign w:val="center"/>
          </w:tcPr>
          <w:p w:rsidR="0018722C">
            <w:pPr>
              <w:pStyle w:val="affff9"/>
              <w:topLinePunct/>
              <w:ind w:leftChars="0" w:left="0" w:rightChars="0" w:right="0" w:firstLineChars="0" w:firstLine="0"/>
              <w:spacing w:line="240" w:lineRule="atLeast"/>
            </w:pPr>
            <w:r>
              <w:t>399</w:t>
            </w:r>
          </w:p>
        </w:tc>
        <w:tc>
          <w:tcPr>
            <w:tcW w:w="807" w:type="pct"/>
            <w:vAlign w:val="center"/>
          </w:tcPr>
          <w:p w:rsidR="0018722C">
            <w:pPr>
              <w:pStyle w:val="affff9"/>
              <w:topLinePunct/>
              <w:ind w:leftChars="0" w:left="0" w:rightChars="0" w:right="0" w:firstLineChars="0" w:firstLine="0"/>
              <w:spacing w:line="240" w:lineRule="atLeast"/>
            </w:pPr>
            <w:r>
              <w:t>25.92</w:t>
            </w:r>
          </w:p>
        </w:tc>
      </w:tr>
      <w:tr>
        <w:tc>
          <w:tcPr>
            <w:tcW w:w="750" w:type="pct"/>
            <w:vAlign w:val="center"/>
          </w:tcPr>
          <w:p w:rsidR="0018722C">
            <w:pPr>
              <w:pStyle w:val="affff9"/>
              <w:topLinePunct/>
              <w:ind w:leftChars="0" w:left="0" w:rightChars="0" w:right="0" w:firstLineChars="0" w:firstLine="0"/>
              <w:spacing w:line="240" w:lineRule="atLeast"/>
            </w:pPr>
            <w:r>
              <w:t>2004</w:t>
            </w:r>
          </w:p>
        </w:tc>
        <w:tc>
          <w:tcPr>
            <w:tcW w:w="879" w:type="pct"/>
            <w:vAlign w:val="center"/>
          </w:tcPr>
          <w:p w:rsidR="0018722C">
            <w:pPr>
              <w:pStyle w:val="affff9"/>
              <w:topLinePunct/>
              <w:ind w:leftChars="0" w:left="0" w:rightChars="0" w:right="0" w:firstLineChars="0" w:firstLine="0"/>
              <w:spacing w:line="240" w:lineRule="atLeast"/>
            </w:pPr>
            <w:r>
              <w:t>1966.3</w:t>
            </w:r>
          </w:p>
        </w:tc>
        <w:tc>
          <w:tcPr>
            <w:tcW w:w="877" w:type="pct"/>
            <w:vAlign w:val="center"/>
          </w:tcPr>
          <w:p w:rsidR="0018722C">
            <w:pPr>
              <w:pStyle w:val="affff9"/>
              <w:topLinePunct/>
              <w:ind w:leftChars="0" w:left="0" w:rightChars="0" w:right="0" w:firstLineChars="0" w:firstLine="0"/>
              <w:spacing w:line="240" w:lineRule="atLeast"/>
            </w:pPr>
            <w:r>
              <w:t>1314</w:t>
            </w:r>
          </w:p>
        </w:tc>
        <w:tc>
          <w:tcPr>
            <w:tcW w:w="809" w:type="pct"/>
            <w:vAlign w:val="center"/>
          </w:tcPr>
          <w:p w:rsidR="0018722C">
            <w:pPr>
              <w:pStyle w:val="affff9"/>
              <w:topLinePunct/>
              <w:ind w:leftChars="0" w:left="0" w:rightChars="0" w:right="0" w:firstLineChars="0" w:firstLine="0"/>
              <w:spacing w:line="240" w:lineRule="atLeast"/>
            </w:pPr>
            <w:r>
              <w:t>66.83</w:t>
            </w:r>
          </w:p>
        </w:tc>
        <w:tc>
          <w:tcPr>
            <w:tcW w:w="878" w:type="pct"/>
            <w:vAlign w:val="center"/>
          </w:tcPr>
          <w:p w:rsidR="0018722C">
            <w:pPr>
              <w:pStyle w:val="affff9"/>
              <w:topLinePunct/>
              <w:ind w:leftChars="0" w:left="0" w:rightChars="0" w:right="0" w:firstLineChars="0" w:firstLine="0"/>
              <w:spacing w:line="240" w:lineRule="atLeast"/>
            </w:pPr>
            <w:r>
              <w:t>431.7</w:t>
            </w:r>
          </w:p>
        </w:tc>
        <w:tc>
          <w:tcPr>
            <w:tcW w:w="807" w:type="pct"/>
            <w:vAlign w:val="center"/>
          </w:tcPr>
          <w:p w:rsidR="0018722C">
            <w:pPr>
              <w:pStyle w:val="affff9"/>
              <w:topLinePunct/>
              <w:ind w:leftChars="0" w:left="0" w:rightChars="0" w:right="0" w:firstLineChars="0" w:firstLine="0"/>
              <w:spacing w:line="240" w:lineRule="atLeast"/>
            </w:pPr>
            <w:r>
              <w:t>21.95</w:t>
            </w:r>
          </w:p>
        </w:tc>
      </w:tr>
      <w:tr>
        <w:tc>
          <w:tcPr>
            <w:tcW w:w="750" w:type="pct"/>
            <w:vAlign w:val="center"/>
          </w:tcPr>
          <w:p w:rsidR="0018722C">
            <w:pPr>
              <w:pStyle w:val="affff9"/>
              <w:topLinePunct/>
              <w:ind w:leftChars="0" w:left="0" w:rightChars="0" w:right="0" w:firstLineChars="0" w:firstLine="0"/>
              <w:spacing w:line="240" w:lineRule="atLeast"/>
            </w:pPr>
            <w:r>
              <w:t>2005</w:t>
            </w:r>
          </w:p>
        </w:tc>
        <w:tc>
          <w:tcPr>
            <w:tcW w:w="879" w:type="pct"/>
            <w:vAlign w:val="center"/>
          </w:tcPr>
          <w:p w:rsidR="0018722C">
            <w:pPr>
              <w:pStyle w:val="affff9"/>
              <w:topLinePunct/>
              <w:ind w:leftChars="0" w:left="0" w:rightChars="0" w:right="0" w:firstLineChars="0" w:firstLine="0"/>
              <w:spacing w:line="240" w:lineRule="atLeast"/>
            </w:pPr>
            <w:r>
              <w:t>2450</w:t>
            </w:r>
          </w:p>
        </w:tc>
        <w:tc>
          <w:tcPr>
            <w:tcW w:w="877" w:type="pct"/>
            <w:vAlign w:val="center"/>
          </w:tcPr>
          <w:p w:rsidR="0018722C">
            <w:pPr>
              <w:pStyle w:val="affff9"/>
              <w:topLinePunct/>
              <w:ind w:leftChars="0" w:left="0" w:rightChars="0" w:right="0" w:firstLineChars="0" w:firstLine="0"/>
              <w:spacing w:line="240" w:lineRule="atLeast"/>
            </w:pPr>
            <w:r>
              <w:t>1673.8</w:t>
            </w:r>
          </w:p>
        </w:tc>
        <w:tc>
          <w:tcPr>
            <w:tcW w:w="809" w:type="pct"/>
            <w:vAlign w:val="center"/>
          </w:tcPr>
          <w:p w:rsidR="0018722C">
            <w:pPr>
              <w:pStyle w:val="affff9"/>
              <w:topLinePunct/>
              <w:ind w:leftChars="0" w:left="0" w:rightChars="0" w:right="0" w:firstLineChars="0" w:firstLine="0"/>
              <w:spacing w:line="240" w:lineRule="atLeast"/>
            </w:pPr>
            <w:r>
              <w:t>68.32</w:t>
            </w:r>
          </w:p>
        </w:tc>
        <w:tc>
          <w:tcPr>
            <w:tcW w:w="878" w:type="pct"/>
            <w:vAlign w:val="center"/>
          </w:tcPr>
          <w:p w:rsidR="0018722C">
            <w:pPr>
              <w:pStyle w:val="affff9"/>
              <w:topLinePunct/>
              <w:ind w:leftChars="0" w:left="0" w:rightChars="0" w:right="0" w:firstLineChars="0" w:firstLine="0"/>
              <w:spacing w:line="240" w:lineRule="atLeast"/>
            </w:pPr>
            <w:r>
              <w:t>513.1</w:t>
            </w:r>
          </w:p>
        </w:tc>
        <w:tc>
          <w:tcPr>
            <w:tcW w:w="807" w:type="pct"/>
            <w:vAlign w:val="center"/>
          </w:tcPr>
          <w:p w:rsidR="0018722C">
            <w:pPr>
              <w:pStyle w:val="affff9"/>
              <w:topLinePunct/>
              <w:ind w:leftChars="0" w:left="0" w:rightChars="0" w:right="0" w:firstLineChars="0" w:firstLine="0"/>
              <w:spacing w:line="240" w:lineRule="atLeast"/>
            </w:pPr>
            <w:r>
              <w:t>20.94</w:t>
            </w:r>
          </w:p>
        </w:tc>
      </w:tr>
      <w:tr>
        <w:tc>
          <w:tcPr>
            <w:tcW w:w="750" w:type="pct"/>
            <w:vAlign w:val="center"/>
          </w:tcPr>
          <w:p w:rsidR="0018722C">
            <w:pPr>
              <w:pStyle w:val="affff9"/>
              <w:topLinePunct/>
              <w:ind w:leftChars="0" w:left="0" w:rightChars="0" w:right="0" w:firstLineChars="0" w:firstLine="0"/>
              <w:spacing w:line="240" w:lineRule="atLeast"/>
            </w:pPr>
            <w:r>
              <w:t>2006</w:t>
            </w:r>
          </w:p>
        </w:tc>
        <w:tc>
          <w:tcPr>
            <w:tcW w:w="879" w:type="pct"/>
            <w:vAlign w:val="center"/>
          </w:tcPr>
          <w:p w:rsidR="0018722C">
            <w:pPr>
              <w:pStyle w:val="affff9"/>
              <w:topLinePunct/>
              <w:ind w:leftChars="0" w:left="0" w:rightChars="0" w:right="0" w:firstLineChars="0" w:firstLine="0"/>
              <w:spacing w:line="240" w:lineRule="atLeast"/>
            </w:pPr>
            <w:r>
              <w:t>3003.1</w:t>
            </w:r>
          </w:p>
        </w:tc>
        <w:tc>
          <w:tcPr>
            <w:tcW w:w="877" w:type="pct"/>
            <w:vAlign w:val="center"/>
          </w:tcPr>
          <w:p w:rsidR="0018722C">
            <w:pPr>
              <w:pStyle w:val="affff9"/>
              <w:topLinePunct/>
              <w:ind w:leftChars="0" w:left="0" w:rightChars="0" w:right="0" w:firstLineChars="0" w:firstLine="0"/>
              <w:spacing w:line="240" w:lineRule="atLeast"/>
            </w:pPr>
            <w:r>
              <w:t>2134.5</w:t>
            </w:r>
          </w:p>
        </w:tc>
        <w:tc>
          <w:tcPr>
            <w:tcW w:w="809" w:type="pct"/>
            <w:vAlign w:val="center"/>
          </w:tcPr>
          <w:p w:rsidR="0018722C">
            <w:pPr>
              <w:pStyle w:val="affff9"/>
              <w:topLinePunct/>
              <w:ind w:leftChars="0" w:left="0" w:rightChars="0" w:right="0" w:firstLineChars="0" w:firstLine="0"/>
              <w:spacing w:line="240" w:lineRule="atLeast"/>
            </w:pPr>
            <w:r>
              <w:t>71.08</w:t>
            </w:r>
          </w:p>
        </w:tc>
        <w:tc>
          <w:tcPr>
            <w:tcW w:w="878" w:type="pct"/>
            <w:vAlign w:val="center"/>
          </w:tcPr>
          <w:p w:rsidR="0018722C">
            <w:pPr>
              <w:pStyle w:val="affff9"/>
              <w:topLinePunct/>
              <w:ind w:leftChars="0" w:left="0" w:rightChars="0" w:right="0" w:firstLineChars="0" w:firstLine="0"/>
              <w:spacing w:line="240" w:lineRule="atLeast"/>
            </w:pPr>
            <w:r>
              <w:t>567.3</w:t>
            </w:r>
          </w:p>
        </w:tc>
        <w:tc>
          <w:tcPr>
            <w:tcW w:w="807" w:type="pct"/>
            <w:vAlign w:val="center"/>
          </w:tcPr>
          <w:p w:rsidR="0018722C">
            <w:pPr>
              <w:pStyle w:val="affff9"/>
              <w:topLinePunct/>
              <w:ind w:leftChars="0" w:left="0" w:rightChars="0" w:right="0" w:firstLineChars="0" w:firstLine="0"/>
              <w:spacing w:line="240" w:lineRule="atLeast"/>
            </w:pPr>
            <w:r>
              <w:t>18.89</w:t>
            </w:r>
          </w:p>
        </w:tc>
      </w:tr>
      <w:tr>
        <w:tc>
          <w:tcPr>
            <w:tcW w:w="750" w:type="pct"/>
            <w:vAlign w:val="center"/>
          </w:tcPr>
          <w:p w:rsidR="0018722C">
            <w:pPr>
              <w:pStyle w:val="affff9"/>
              <w:topLinePunct/>
              <w:ind w:leftChars="0" w:left="0" w:rightChars="0" w:right="0" w:firstLineChars="0" w:firstLine="0"/>
              <w:spacing w:line="240" w:lineRule="atLeast"/>
            </w:pPr>
            <w:r>
              <w:t>2007</w:t>
            </w:r>
          </w:p>
        </w:tc>
        <w:tc>
          <w:tcPr>
            <w:tcW w:w="879" w:type="pct"/>
            <w:vAlign w:val="center"/>
          </w:tcPr>
          <w:p w:rsidR="0018722C">
            <w:pPr>
              <w:pStyle w:val="affff9"/>
              <w:topLinePunct/>
              <w:ind w:leftChars="0" w:left="0" w:rightChars="0" w:right="0" w:firstLineChars="0" w:firstLine="0"/>
              <w:spacing w:line="240" w:lineRule="atLeast"/>
            </w:pPr>
            <w:r>
              <w:t>3710.2</w:t>
            </w:r>
          </w:p>
        </w:tc>
        <w:tc>
          <w:tcPr>
            <w:tcW w:w="877" w:type="pct"/>
            <w:vAlign w:val="center"/>
          </w:tcPr>
          <w:p w:rsidR="0018722C">
            <w:pPr>
              <w:pStyle w:val="affff9"/>
              <w:topLinePunct/>
              <w:ind w:leftChars="0" w:left="0" w:rightChars="0" w:right="0" w:firstLineChars="0" w:firstLine="0"/>
              <w:spacing w:line="240" w:lineRule="atLeast"/>
            </w:pPr>
            <w:r>
              <w:t>2681.9</w:t>
            </w:r>
          </w:p>
        </w:tc>
        <w:tc>
          <w:tcPr>
            <w:tcW w:w="809" w:type="pct"/>
            <w:vAlign w:val="center"/>
          </w:tcPr>
          <w:p w:rsidR="0018722C">
            <w:pPr>
              <w:pStyle w:val="affff9"/>
              <w:topLinePunct/>
              <w:ind w:leftChars="0" w:left="0" w:rightChars="0" w:right="0" w:firstLineChars="0" w:firstLine="0"/>
              <w:spacing w:line="240" w:lineRule="atLeast"/>
            </w:pPr>
            <w:r>
              <w:t>72.28</w:t>
            </w:r>
          </w:p>
        </w:tc>
        <w:tc>
          <w:tcPr>
            <w:tcW w:w="878" w:type="pct"/>
            <w:vAlign w:val="center"/>
          </w:tcPr>
          <w:p w:rsidR="0018722C">
            <w:pPr>
              <w:pStyle w:val="affff9"/>
              <w:topLinePunct/>
              <w:ind w:leftChars="0" w:left="0" w:rightChars="0" w:right="0" w:firstLineChars="0" w:firstLine="0"/>
              <w:spacing w:line="240" w:lineRule="atLeast"/>
            </w:pPr>
            <w:r>
              <w:t>687.9</w:t>
            </w:r>
          </w:p>
        </w:tc>
        <w:tc>
          <w:tcPr>
            <w:tcW w:w="807" w:type="pct"/>
            <w:vAlign w:val="center"/>
          </w:tcPr>
          <w:p w:rsidR="0018722C">
            <w:pPr>
              <w:pStyle w:val="affff9"/>
              <w:topLinePunct/>
              <w:ind w:leftChars="0" w:left="0" w:rightChars="0" w:right="0" w:firstLineChars="0" w:firstLine="0"/>
              <w:spacing w:line="240" w:lineRule="atLeast"/>
            </w:pPr>
            <w:r>
              <w:t>18.54</w:t>
            </w:r>
          </w:p>
        </w:tc>
      </w:tr>
      <w:tr>
        <w:tc>
          <w:tcPr>
            <w:tcW w:w="750" w:type="pct"/>
            <w:vAlign w:val="center"/>
          </w:tcPr>
          <w:p w:rsidR="0018722C">
            <w:pPr>
              <w:pStyle w:val="affff9"/>
              <w:topLinePunct/>
              <w:ind w:leftChars="0" w:left="0" w:rightChars="0" w:right="0" w:firstLineChars="0" w:firstLine="0"/>
              <w:spacing w:line="240" w:lineRule="atLeast"/>
            </w:pPr>
            <w:r>
              <w:t>2008</w:t>
            </w:r>
          </w:p>
        </w:tc>
        <w:tc>
          <w:tcPr>
            <w:tcW w:w="879" w:type="pct"/>
            <w:vAlign w:val="center"/>
          </w:tcPr>
          <w:p w:rsidR="0018722C">
            <w:pPr>
              <w:pStyle w:val="affff9"/>
              <w:topLinePunct/>
              <w:ind w:leftChars="0" w:left="0" w:rightChars="0" w:right="0" w:firstLineChars="0" w:firstLine="0"/>
              <w:spacing w:line="240" w:lineRule="atLeast"/>
            </w:pPr>
            <w:r>
              <w:t>4616</w:t>
            </w:r>
          </w:p>
        </w:tc>
        <w:tc>
          <w:tcPr>
            <w:tcW w:w="877" w:type="pct"/>
            <w:vAlign w:val="center"/>
          </w:tcPr>
          <w:p w:rsidR="0018722C">
            <w:pPr>
              <w:pStyle w:val="affff9"/>
              <w:topLinePunct/>
              <w:ind w:leftChars="0" w:left="0" w:rightChars="0" w:right="0" w:firstLineChars="0" w:firstLine="0"/>
              <w:spacing w:line="240" w:lineRule="atLeast"/>
            </w:pPr>
            <w:r>
              <w:t>3381.7</w:t>
            </w:r>
          </w:p>
        </w:tc>
        <w:tc>
          <w:tcPr>
            <w:tcW w:w="809" w:type="pct"/>
            <w:vAlign w:val="center"/>
          </w:tcPr>
          <w:p w:rsidR="0018722C">
            <w:pPr>
              <w:pStyle w:val="affff9"/>
              <w:topLinePunct/>
              <w:ind w:leftChars="0" w:left="0" w:rightChars="0" w:right="0" w:firstLineChars="0" w:firstLine="0"/>
              <w:spacing w:line="240" w:lineRule="atLeast"/>
            </w:pPr>
            <w:r>
              <w:t>73.26</w:t>
            </w:r>
          </w:p>
        </w:tc>
        <w:tc>
          <w:tcPr>
            <w:tcW w:w="878" w:type="pct"/>
            <w:vAlign w:val="center"/>
          </w:tcPr>
          <w:p w:rsidR="0018722C">
            <w:pPr>
              <w:pStyle w:val="affff9"/>
              <w:topLinePunct/>
              <w:ind w:leftChars="0" w:left="0" w:rightChars="0" w:right="0" w:firstLineChars="0" w:firstLine="0"/>
              <w:spacing w:line="240" w:lineRule="atLeast"/>
            </w:pPr>
            <w:r>
              <w:t>811.3</w:t>
            </w:r>
          </w:p>
        </w:tc>
        <w:tc>
          <w:tcPr>
            <w:tcW w:w="807" w:type="pct"/>
            <w:vAlign w:val="center"/>
          </w:tcPr>
          <w:p w:rsidR="0018722C">
            <w:pPr>
              <w:pStyle w:val="affff9"/>
              <w:topLinePunct/>
              <w:ind w:leftChars="0" w:left="0" w:rightChars="0" w:right="0" w:firstLineChars="0" w:firstLine="0"/>
              <w:spacing w:line="240" w:lineRule="atLeast"/>
            </w:pPr>
            <w:r>
              <w:t>17.58</w:t>
            </w:r>
          </w:p>
        </w:tc>
      </w:tr>
      <w:tr>
        <w:tc>
          <w:tcPr>
            <w:tcW w:w="750" w:type="pct"/>
            <w:vAlign w:val="center"/>
          </w:tcPr>
          <w:p w:rsidR="0018722C">
            <w:pPr>
              <w:pStyle w:val="affff9"/>
              <w:topLinePunct/>
              <w:ind w:leftChars="0" w:left="0" w:rightChars="0" w:right="0" w:firstLineChars="0" w:firstLine="0"/>
              <w:spacing w:line="240" w:lineRule="atLeast"/>
            </w:pPr>
            <w:r>
              <w:t>2009</w:t>
            </w:r>
          </w:p>
        </w:tc>
        <w:tc>
          <w:tcPr>
            <w:tcW w:w="879" w:type="pct"/>
            <w:vAlign w:val="center"/>
          </w:tcPr>
          <w:p w:rsidR="0018722C">
            <w:pPr>
              <w:pStyle w:val="affff9"/>
              <w:topLinePunct/>
              <w:ind w:leftChars="0" w:left="0" w:rightChars="0" w:right="0" w:firstLineChars="0" w:firstLine="0"/>
              <w:spacing w:line="240" w:lineRule="atLeast"/>
            </w:pPr>
            <w:r>
              <w:t>5802.1</w:t>
            </w:r>
          </w:p>
        </w:tc>
        <w:tc>
          <w:tcPr>
            <w:tcW w:w="877" w:type="pct"/>
            <w:vAlign w:val="center"/>
          </w:tcPr>
          <w:p w:rsidR="0018722C">
            <w:pPr>
              <w:pStyle w:val="affff9"/>
              <w:topLinePunct/>
              <w:ind w:leftChars="0" w:left="0" w:rightChars="0" w:right="0" w:firstLineChars="0" w:firstLine="0"/>
              <w:spacing w:line="240" w:lineRule="atLeast"/>
            </w:pPr>
            <w:r>
              <w:t>4248.6</w:t>
            </w:r>
          </w:p>
        </w:tc>
        <w:tc>
          <w:tcPr>
            <w:tcW w:w="809" w:type="pct"/>
            <w:vAlign w:val="center"/>
          </w:tcPr>
          <w:p w:rsidR="0018722C">
            <w:pPr>
              <w:pStyle w:val="affff9"/>
              <w:topLinePunct/>
              <w:ind w:leftChars="0" w:left="0" w:rightChars="0" w:right="0" w:firstLineChars="0" w:firstLine="0"/>
              <w:spacing w:line="240" w:lineRule="atLeast"/>
            </w:pPr>
            <w:r>
              <w:t>73.23</w:t>
            </w:r>
          </w:p>
        </w:tc>
        <w:tc>
          <w:tcPr>
            <w:tcW w:w="878" w:type="pct"/>
            <w:vAlign w:val="center"/>
          </w:tcPr>
          <w:p w:rsidR="0018722C">
            <w:pPr>
              <w:pStyle w:val="affff9"/>
              <w:topLinePunct/>
              <w:ind w:leftChars="0" w:left="0" w:rightChars="0" w:right="0" w:firstLineChars="0" w:firstLine="0"/>
              <w:spacing w:line="240" w:lineRule="atLeast"/>
            </w:pPr>
            <w:r>
              <w:t>995.9</w:t>
            </w:r>
          </w:p>
        </w:tc>
        <w:tc>
          <w:tcPr>
            <w:tcW w:w="807" w:type="pct"/>
            <w:vAlign w:val="center"/>
          </w:tcPr>
          <w:p w:rsidR="0018722C">
            <w:pPr>
              <w:pStyle w:val="affff9"/>
              <w:topLinePunct/>
              <w:ind w:leftChars="0" w:left="0" w:rightChars="0" w:right="0" w:firstLineChars="0" w:firstLine="0"/>
              <w:spacing w:line="240" w:lineRule="atLeast"/>
            </w:pPr>
            <w:r>
              <w:t>17.16</w:t>
            </w:r>
          </w:p>
        </w:tc>
      </w:tr>
      <w:tr>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7062.6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5185.5</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73.42</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1186.4</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16.80</w:t>
            </w:r>
          </w:p>
        </w:tc>
      </w:tr>
    </w:tbl>
    <w:p w:rsidR="0018722C">
      <w:pPr>
        <w:rPr/>
        <w:topLinePunct/>
      </w:pPr>
    </w:p>
    <w:p w:rsidR="0018722C">
      <w:pPr>
        <w:pStyle w:val="aff3"/>
        <w:topLinePunct/>
      </w:pPr>
      <w:r>
        <w:rPr>
          <w:rFonts w:cstheme="minorBidi" w:hAnsiTheme="minorHAnsi" w:eastAsiaTheme="minorHAnsi" w:asciiTheme="minorHAnsi"/>
        </w:rPr>
        <w:t>数据来源：根据《中国科技统计年鉴》整理得到。</w:t>
      </w:r>
    </w:p>
    <w:p w:rsidR="0018722C">
      <w:pPr>
        <w:pStyle w:val="aff7"/>
        <w:topLinePunct/>
      </w:pPr>
      <w:r>
        <w:drawing>
          <wp:inline>
            <wp:extent cx="3867611" cy="2276760"/>
            <wp:effectExtent l="0" t="0" r="0" b="0"/>
            <wp:docPr id="13" name="image25.png" descr=""/>
            <wp:cNvGraphicFramePr>
              <a:graphicFrameLocks noChangeAspect="1"/>
            </wp:cNvGraphicFramePr>
            <a:graphic>
              <a:graphicData uri="http://schemas.openxmlformats.org/drawingml/2006/picture">
                <pic:pic>
                  <pic:nvPicPr>
                    <pic:cNvPr id="14" name="image25.png"/>
                    <pic:cNvPicPr/>
                  </pic:nvPicPr>
                  <pic:blipFill>
                    <a:blip r:embed="rId51" cstate="print"/>
                    <a:stretch>
                      <a:fillRect/>
                    </a:stretch>
                  </pic:blipFill>
                  <pic:spPr>
                    <a:xfrm>
                      <a:off x="0" y="0"/>
                      <a:ext cx="3867611" cy="2276760"/>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1</w:t>
      </w:r>
      <w:r>
        <w:t xml:space="preserve">  </w:t>
      </w:r>
      <w:r>
        <w:t>2000</w:t>
      </w:r>
      <w:r>
        <w:rPr>
          <w:rFonts w:ascii="黑体" w:eastAsia="黑体" w:hint="eastAsia"/>
        </w:rPr>
        <w:t>年-2010</w:t>
      </w:r>
      <w:r>
        <w:rPr>
          <w:rFonts w:ascii="黑体" w:eastAsia="黑体" w:hint="eastAsia"/>
        </w:rPr>
        <w:t>年中国企业</w:t>
      </w:r>
      <w:r>
        <w:rPr>
          <w:rFonts w:ascii="黑体" w:eastAsia="黑体" w:hint="eastAsia"/>
        </w:rPr>
        <w:t xml:space="preserve">R&amp;</w:t>
      </w:r>
      <w:r w:rsidR="001852F3">
        <w:rPr>
          <w:rFonts w:ascii="黑体" w:eastAsia="黑体" w:hint="eastAsia"/>
        </w:rPr>
        <w:t xml:space="preserve"> </w:t>
      </w:r>
      <w:r w:rsidR="001852F3">
        <w:rPr>
          <w:rFonts w:ascii="黑体" w:eastAsia="黑体" w:hint="eastAsia"/>
        </w:rPr>
        <w:t xml:space="preserve">D</w:t>
      </w:r>
      <w:r>
        <w:rPr>
          <w:rFonts w:ascii="黑体" w:eastAsia="黑体" w:hint="eastAsia"/>
        </w:rPr>
        <w:t>经费情况</w:t>
      </w:r>
    </w:p>
    <w:p w:rsidR="0018722C">
      <w:pPr>
        <w:topLinePunct/>
      </w:pPr>
      <w:r>
        <w:t/>
      </w:r>
      <w:r>
        <w:t>表</w:t>
      </w:r>
      <w:r>
        <w:t>2</w:t>
      </w:r>
      <w:r/>
      <w:r w:rsidR="001852F3">
        <w:t xml:space="preserve">列示了世界上</w:t>
      </w:r>
      <w:r>
        <w:t>19</w:t>
      </w:r>
      <w:r/>
      <w:r w:rsidR="001852F3">
        <w:t xml:space="preserve">个主要国家企业</w:t>
      </w:r>
      <w:r>
        <w:t xml:space="preserve">R&amp;</w:t>
      </w:r>
      <w:r w:rsidR="001852F3">
        <w:t xml:space="preserve"> </w:t>
      </w:r>
      <w:r w:rsidR="001852F3">
        <w:t xml:space="preserve">D</w:t>
      </w:r>
      <w:r/>
      <w:r w:rsidR="001852F3">
        <w:t xml:space="preserve">投入强度情况。</w:t>
      </w:r>
      <w:r w:rsidR="001852F3">
        <w:t>由表</w:t>
      </w:r>
      <w:r>
        <w:t>2</w:t>
      </w:r>
      <w:r/>
      <w:r w:rsidR="001852F3">
        <w:t xml:space="preserve">可知</w:t>
      </w:r>
      <w:r>
        <w:t>：</w:t>
      </w:r>
      <w:r>
        <w:t>(</w:t>
      </w:r>
      <w:r>
        <w:t xml:space="preserve">1</w:t>
      </w:r>
      <w:r>
        <w:t>)</w:t>
      </w:r>
      <w:r>
        <w:t>在</w:t>
      </w:r>
      <w:r>
        <w:t xml:space="preserve">R&amp;</w:t>
      </w:r>
      <w:r w:rsidR="001852F3">
        <w:t xml:space="preserve"> </w:t>
      </w:r>
      <w:r w:rsidR="001852F3">
        <w:t xml:space="preserve">D</w:t>
      </w:r>
      <w:r/>
      <w:r w:rsidR="001852F3">
        <w:t xml:space="preserve">经费来源方面，世界范围来看，企业投入是一个国家</w:t>
      </w:r>
      <w:r>
        <w:t xml:space="preserve">R&amp;</w:t>
      </w:r>
      <w:r w:rsidR="001852F3">
        <w:t xml:space="preserve"> </w:t>
      </w:r>
      <w:r w:rsidR="001852F3">
        <w:t xml:space="preserve">D</w:t>
      </w:r>
      <w:r/>
      <w:r w:rsidR="001852F3">
        <w:t xml:space="preserve">经费的主要来源。</w:t>
      </w:r>
    </w:p>
    <w:p w:rsidR="0018722C">
      <w:pPr>
        <w:topLinePunct/>
      </w:pPr>
      <w:r>
        <w:t>2010</w:t>
      </w:r>
      <w:r/>
      <w:r w:rsidR="001852F3">
        <w:t xml:space="preserve">年中国</w:t>
      </w:r>
      <w:r>
        <w:t xml:space="preserve">R&amp;</w:t>
      </w:r>
      <w:r w:rsidR="001852F3">
        <w:t xml:space="preserve"> </w:t>
      </w:r>
      <w:r w:rsidR="001852F3">
        <w:t xml:space="preserve">D</w:t>
      </w:r>
      <w:r/>
      <w:r w:rsidR="001852F3">
        <w:t xml:space="preserve">经费主要来自于企业，占比为</w:t>
      </w:r>
      <w:r>
        <w:t>73</w:t>
      </w:r>
      <w:r>
        <w:t>.</w:t>
      </w:r>
      <w:r>
        <w:t>9%。中国企业的这一比例要明</w:t>
      </w:r>
      <w:r>
        <w:t>显高于其他国家。中国</w:t>
      </w:r>
      <w:r>
        <w:t xml:space="preserve">R&amp;</w:t>
      </w:r>
      <w:r w:rsidR="001852F3">
        <w:t xml:space="preserve"> </w:t>
      </w:r>
      <w:r w:rsidR="001852F3">
        <w:t xml:space="preserve">D</w:t>
      </w:r>
      <w:r/>
      <w:r w:rsidR="001852F3">
        <w:t xml:space="preserve">经费来源情</w:t>
      </w:r>
      <w:r w:rsidR="001852F3">
        <w:t>况在</w:t>
      </w:r>
      <w:r w:rsidR="001852F3">
        <w:t>图</w:t>
      </w:r>
      <w:r>
        <w:t>2</w:t>
      </w:r>
      <w:r/>
      <w:r w:rsidR="001852F3">
        <w:t xml:space="preserve">清晰看出，表明在中国，企业是</w:t>
      </w:r>
      <w:r>
        <w:t>全社会最主要的</w:t>
      </w:r>
      <w:r>
        <w:t xml:space="preserve">R&amp;</w:t>
      </w:r>
      <w:r w:rsidR="001852F3">
        <w:t xml:space="preserve"> </w:t>
      </w:r>
      <w:r w:rsidR="001852F3">
        <w:t xml:space="preserve">D</w:t>
      </w:r>
      <w:r/>
      <w:r w:rsidR="001852F3">
        <w:t xml:space="preserve">投入来源。</w:t>
      </w:r>
      <w:r>
        <w:t>(</w:t>
      </w:r>
      <w:r>
        <w:t>2</w:t>
      </w:r>
      <w:r>
        <w:t>)</w:t>
      </w:r>
      <w:r>
        <w:t>从</w:t>
      </w:r>
      <w:r>
        <w:t xml:space="preserve">R&amp;</w:t>
      </w:r>
      <w:r w:rsidR="001852F3">
        <w:t xml:space="preserve"> </w:t>
      </w:r>
      <w:r w:rsidR="001852F3">
        <w:t xml:space="preserve">D</w:t>
      </w:r>
      <w:r/>
      <w:r w:rsidR="001852F3">
        <w:t xml:space="preserve">投入的研究类型来看，不同国家的</w:t>
      </w:r>
      <w:r>
        <w:t>R&amp;D</w:t>
      </w:r>
      <w:r>
        <w:t>投入强度存在明显差异，中国企业这一比例为</w:t>
      </w:r>
      <w:r>
        <w:t>4</w:t>
      </w:r>
      <w:r>
        <w:t>.</w:t>
      </w:r>
      <w:r>
        <w:t>7%、11.8%、83.5%</w:t>
      </w:r>
      <w:r>
        <w:t>。中国</w:t>
      </w:r>
      <w:r>
        <w:t xml:space="preserve">R&amp;</w:t>
      </w:r>
      <w:r w:rsidR="001852F3">
        <w:t xml:space="preserve"> </w:t>
      </w:r>
      <w:r w:rsidR="001852F3">
        <w:t xml:space="preserve">D</w:t>
      </w:r>
      <w:r/>
      <w:r w:rsidR="001852F3">
        <w:t xml:space="preserve">经</w:t>
      </w:r>
      <w:r>
        <w:t>费研究</w:t>
      </w:r>
      <w:r>
        <w:t>类型</w:t>
      </w:r>
      <w:r>
        <w:t>情况在图</w:t>
      </w:r>
      <w:r>
        <w:t>3</w:t>
      </w:r>
      <w:r/>
      <w:r w:rsidR="001852F3">
        <w:t xml:space="preserve">清晰看出，这表明中国企业在</w:t>
      </w:r>
      <w:r>
        <w:t xml:space="preserve">R&amp;</w:t>
      </w:r>
      <w:r w:rsidR="001852F3">
        <w:t xml:space="preserve"> </w:t>
      </w:r>
      <w:r w:rsidR="001852F3">
        <w:t xml:space="preserve">D</w:t>
      </w:r>
      <w:r/>
      <w:r w:rsidR="001852F3">
        <w:t xml:space="preserve">经费的分配方面，更加重视试验发展的内容，而对以基础研究和应用研究则投入较少。</w:t>
      </w:r>
    </w:p>
    <w:p w:rsidR="0018722C">
      <w:pPr>
        <w:pStyle w:val="a8"/>
        <w:topLinePunct/>
      </w:pPr>
      <w:bookmarkStart w:id="292233" w:name="_Toc686292233"/>
      <w:r>
        <w:rPr>
          <w:rFonts w:ascii="黑体" w:eastAsia="黑体" w:hint="eastAsia"/>
        </w:rPr>
        <w:t>表</w:t>
      </w:r>
      <w:r>
        <w:rPr>
          <w:rFonts w:ascii="黑体" w:eastAsia="黑体" w:hint="eastAsia"/>
        </w:rPr>
        <w:t> </w:t>
      </w:r>
      <w:r>
        <w:rPr>
          <w:rFonts w:ascii="黑体" w:eastAsia="黑体" w:hint="eastAsia"/>
        </w:rPr>
        <w:t>2</w:t>
      </w:r>
      <w:r w:rsidRPr="00000000">
        <w:tab/>
        <w:t>2010</w:t>
      </w:r>
      <w:r>
        <w:rPr>
          <w:rFonts w:ascii="黑体" w:eastAsia="黑体" w:hint="eastAsia"/>
        </w:rPr>
        <w:t>年</w:t>
      </w:r>
      <w:r>
        <w:rPr>
          <w:rFonts w:ascii="黑体" w:eastAsia="黑体" w:hint="eastAsia"/>
        </w:rPr>
        <w:t xml:space="preserve">R&amp;</w:t>
      </w:r>
      <w:r w:rsidR="001852F3">
        <w:rPr>
          <w:rFonts w:ascii="黑体" w:eastAsia="黑体" w:hint="eastAsia"/>
        </w:rPr>
        <w:t xml:space="preserve"> </w:t>
      </w:r>
      <w:r w:rsidR="001852F3">
        <w:rPr>
          <w:rFonts w:ascii="黑体" w:eastAsia="黑体" w:hint="eastAsia"/>
        </w:rPr>
        <w:t xml:space="preserve">D</w:t>
      </w:r>
      <w:r>
        <w:rPr>
          <w:rFonts w:ascii="黑体" w:eastAsia="黑体" w:hint="eastAsia"/>
        </w:rPr>
        <w:t>经费按经费来源和研究类型的国际比较</w:t>
      </w:r>
      <w:bookmarkEnd w:id="292233"/>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6"/>
        <w:gridCol w:w="1932"/>
        <w:gridCol w:w="1929"/>
        <w:gridCol w:w="913"/>
        <w:gridCol w:w="914"/>
        <w:gridCol w:w="1518"/>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21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R&amp;D 经费按经费来源分</w:t>
            </w:r>
            <w:r>
              <w:t>（</w:t>
            </w:r>
            <w:r>
              <w:t>％</w:t>
            </w:r>
            <w:r>
              <w:t>）</w:t>
            </w:r>
          </w:p>
        </w:tc>
        <w:tc>
          <w:tcPr>
            <w:tcW w:w="191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按研究类型分</w:t>
            </w:r>
            <w:r>
              <w:rPr>
                <w:w w:val="95"/>
              </w:rPr>
              <w:t>（</w:t>
            </w:r>
            <w:r>
              <w:t>％</w:t>
            </w:r>
            <w:r>
              <w:rPr>
                <w:w w:val="95"/>
              </w:rPr>
              <w:t>）</w:t>
            </w:r>
          </w:p>
        </w:tc>
      </w:tr>
      <w:tr>
        <w:tc>
          <w:tcPr>
            <w:tcW w:w="874" w:type="pct"/>
            <w:vAlign w:val="center"/>
          </w:tcPr>
          <w:p w:rsidR="0018722C">
            <w:pPr>
              <w:pStyle w:val="ac"/>
              <w:topLinePunct/>
              <w:ind w:leftChars="0" w:left="0" w:rightChars="0" w:right="0" w:firstLineChars="0" w:firstLine="0"/>
              <w:spacing w:line="240" w:lineRule="atLeast"/>
            </w:pPr>
          </w:p>
        </w:tc>
        <w:tc>
          <w:tcPr>
            <w:tcW w:w="1106" w:type="pct"/>
            <w:vAlign w:val="center"/>
          </w:tcPr>
          <w:p w:rsidR="0018722C">
            <w:pPr>
              <w:pStyle w:val="a5"/>
              <w:topLinePunct/>
              <w:ind w:leftChars="0" w:left="0" w:rightChars="0" w:right="0" w:firstLineChars="0" w:firstLine="0"/>
              <w:spacing w:line="240" w:lineRule="atLeast"/>
            </w:pPr>
            <w:r>
              <w:t>企业</w:t>
            </w:r>
          </w:p>
        </w:tc>
        <w:tc>
          <w:tcPr>
            <w:tcW w:w="1105" w:type="pct"/>
            <w:vAlign w:val="center"/>
          </w:tcPr>
          <w:p w:rsidR="0018722C">
            <w:pPr>
              <w:pStyle w:val="a5"/>
              <w:topLinePunct/>
              <w:ind w:leftChars="0" w:left="0" w:rightChars="0" w:right="0" w:firstLineChars="0" w:firstLine="0"/>
              <w:spacing w:line="240" w:lineRule="atLeast"/>
            </w:pPr>
            <w:r>
              <w:t>政府</w:t>
            </w:r>
          </w:p>
        </w:tc>
        <w:tc>
          <w:tcPr>
            <w:tcW w:w="523" w:type="pct"/>
            <w:vAlign w:val="center"/>
          </w:tcPr>
          <w:p w:rsidR="0018722C">
            <w:pPr>
              <w:pStyle w:val="a5"/>
              <w:topLinePunct/>
              <w:ind w:leftChars="0" w:left="0" w:rightChars="0" w:right="0" w:firstLineChars="0" w:firstLine="0"/>
              <w:spacing w:line="240" w:lineRule="atLeast"/>
            </w:pPr>
            <w:r>
              <w:t>基础</w:t>
            </w:r>
          </w:p>
        </w:tc>
        <w:tc>
          <w:tcPr>
            <w:tcW w:w="523" w:type="pct"/>
            <w:vAlign w:val="center"/>
          </w:tcPr>
          <w:p w:rsidR="0018722C">
            <w:pPr>
              <w:pStyle w:val="a5"/>
              <w:topLinePunct/>
              <w:ind w:leftChars="0" w:left="0" w:rightChars="0" w:right="0" w:firstLineChars="0" w:firstLine="0"/>
              <w:spacing w:line="240" w:lineRule="atLeast"/>
            </w:pPr>
            <w:r>
              <w:t>应用</w:t>
            </w:r>
          </w:p>
        </w:tc>
        <w:tc>
          <w:tcPr>
            <w:tcW w:w="869" w:type="pct"/>
            <w:vAlign w:val="center"/>
          </w:tcPr>
          <w:p w:rsidR="0018722C">
            <w:pPr>
              <w:pStyle w:val="ad"/>
              <w:topLinePunct/>
              <w:ind w:leftChars="0" w:left="0" w:rightChars="0" w:right="0" w:firstLineChars="0" w:firstLine="0"/>
              <w:spacing w:line="240" w:lineRule="atLeast"/>
            </w:pPr>
            <w:r>
              <w:t>试验发展</w:t>
            </w:r>
          </w:p>
        </w:tc>
      </w:tr>
      <w:tr>
        <w:tc>
          <w:tcPr>
            <w:tcW w:w="874" w:type="pct"/>
            <w:vAlign w:val="center"/>
          </w:tcPr>
          <w:p w:rsidR="0018722C">
            <w:pPr>
              <w:pStyle w:val="ac"/>
              <w:topLinePunct/>
              <w:ind w:leftChars="0" w:left="0" w:rightChars="0" w:right="0" w:firstLineChars="0" w:firstLine="0"/>
              <w:spacing w:line="240" w:lineRule="atLeast"/>
            </w:pPr>
            <w:r>
              <w:t>中国</w:t>
            </w:r>
          </w:p>
        </w:tc>
        <w:tc>
          <w:tcPr>
            <w:tcW w:w="1106" w:type="pct"/>
            <w:vAlign w:val="center"/>
          </w:tcPr>
          <w:p w:rsidR="0018722C">
            <w:pPr>
              <w:pStyle w:val="affff9"/>
              <w:topLinePunct/>
              <w:ind w:leftChars="0" w:left="0" w:rightChars="0" w:right="0" w:firstLineChars="0" w:firstLine="0"/>
              <w:spacing w:line="240" w:lineRule="atLeast"/>
            </w:pPr>
            <w:r>
              <w:t>73.9</w:t>
            </w:r>
          </w:p>
        </w:tc>
        <w:tc>
          <w:tcPr>
            <w:tcW w:w="1105" w:type="pct"/>
            <w:vAlign w:val="center"/>
          </w:tcPr>
          <w:p w:rsidR="0018722C">
            <w:pPr>
              <w:pStyle w:val="affff9"/>
              <w:topLinePunct/>
              <w:ind w:leftChars="0" w:left="0" w:rightChars="0" w:right="0" w:firstLineChars="0" w:firstLine="0"/>
              <w:spacing w:line="240" w:lineRule="atLeast"/>
            </w:pPr>
            <w:r>
              <w:t>21.7</w:t>
            </w:r>
          </w:p>
        </w:tc>
        <w:tc>
          <w:tcPr>
            <w:tcW w:w="523" w:type="pct"/>
            <w:vAlign w:val="center"/>
          </w:tcPr>
          <w:p w:rsidR="0018722C">
            <w:pPr>
              <w:pStyle w:val="affff9"/>
              <w:topLinePunct/>
              <w:ind w:leftChars="0" w:left="0" w:rightChars="0" w:right="0" w:firstLineChars="0" w:firstLine="0"/>
              <w:spacing w:line="240" w:lineRule="atLeast"/>
            </w:pPr>
            <w:r>
              <w:t>4.7</w:t>
            </w:r>
          </w:p>
        </w:tc>
        <w:tc>
          <w:tcPr>
            <w:tcW w:w="523" w:type="pct"/>
            <w:vAlign w:val="center"/>
          </w:tcPr>
          <w:p w:rsidR="0018722C">
            <w:pPr>
              <w:pStyle w:val="affff9"/>
              <w:topLinePunct/>
              <w:ind w:leftChars="0" w:left="0" w:rightChars="0" w:right="0" w:firstLineChars="0" w:firstLine="0"/>
              <w:spacing w:line="240" w:lineRule="atLeast"/>
            </w:pPr>
            <w:r>
              <w:t>11.8</w:t>
            </w:r>
          </w:p>
        </w:tc>
        <w:tc>
          <w:tcPr>
            <w:tcW w:w="869" w:type="pct"/>
            <w:vAlign w:val="center"/>
          </w:tcPr>
          <w:p w:rsidR="0018722C">
            <w:pPr>
              <w:pStyle w:val="affff9"/>
              <w:topLinePunct/>
              <w:ind w:leftChars="0" w:left="0" w:rightChars="0" w:right="0" w:firstLineChars="0" w:firstLine="0"/>
              <w:spacing w:line="240" w:lineRule="atLeast"/>
            </w:pPr>
            <w:r>
              <w:t>83.5</w:t>
            </w:r>
          </w:p>
        </w:tc>
      </w:tr>
      <w:tr>
        <w:tc>
          <w:tcPr>
            <w:tcW w:w="874" w:type="pct"/>
            <w:vAlign w:val="center"/>
          </w:tcPr>
          <w:p w:rsidR="0018722C">
            <w:pPr>
              <w:pStyle w:val="ac"/>
              <w:topLinePunct/>
              <w:ind w:leftChars="0" w:left="0" w:rightChars="0" w:right="0" w:firstLineChars="0" w:firstLine="0"/>
              <w:spacing w:line="240" w:lineRule="atLeast"/>
            </w:pPr>
            <w:r>
              <w:t>美国</w:t>
            </w:r>
          </w:p>
        </w:tc>
        <w:tc>
          <w:tcPr>
            <w:tcW w:w="1106" w:type="pct"/>
            <w:vAlign w:val="center"/>
          </w:tcPr>
          <w:p w:rsidR="0018722C">
            <w:pPr>
              <w:pStyle w:val="affff9"/>
              <w:topLinePunct/>
              <w:ind w:leftChars="0" w:left="0" w:rightChars="0" w:right="0" w:firstLineChars="0" w:firstLine="0"/>
              <w:spacing w:line="240" w:lineRule="atLeast"/>
            </w:pPr>
            <w:r>
              <w:t>61.6</w:t>
            </w:r>
          </w:p>
        </w:tc>
        <w:tc>
          <w:tcPr>
            <w:tcW w:w="1105" w:type="pct"/>
            <w:vAlign w:val="center"/>
          </w:tcPr>
          <w:p w:rsidR="0018722C">
            <w:pPr>
              <w:pStyle w:val="affff9"/>
              <w:topLinePunct/>
              <w:ind w:leftChars="0" w:left="0" w:rightChars="0" w:right="0" w:firstLineChars="0" w:firstLine="0"/>
              <w:spacing w:line="240" w:lineRule="atLeast"/>
            </w:pPr>
            <w:r>
              <w:t>31.3</w:t>
            </w:r>
          </w:p>
        </w:tc>
        <w:tc>
          <w:tcPr>
            <w:tcW w:w="523" w:type="pct"/>
            <w:vAlign w:val="center"/>
          </w:tcPr>
          <w:p w:rsidR="0018722C">
            <w:pPr>
              <w:pStyle w:val="affff9"/>
              <w:topLinePunct/>
              <w:ind w:leftChars="0" w:left="0" w:rightChars="0" w:right="0" w:firstLineChars="0" w:firstLine="0"/>
              <w:spacing w:line="240" w:lineRule="atLeast"/>
            </w:pPr>
            <w:r>
              <w:t>19.0</w:t>
            </w:r>
          </w:p>
        </w:tc>
        <w:tc>
          <w:tcPr>
            <w:tcW w:w="523" w:type="pct"/>
            <w:vAlign w:val="center"/>
          </w:tcPr>
          <w:p w:rsidR="0018722C">
            <w:pPr>
              <w:pStyle w:val="affff9"/>
              <w:topLinePunct/>
              <w:ind w:leftChars="0" w:left="0" w:rightChars="0" w:right="0" w:firstLineChars="0" w:firstLine="0"/>
              <w:spacing w:line="240" w:lineRule="atLeast"/>
            </w:pPr>
            <w:r>
              <w:t>17.8</w:t>
            </w:r>
          </w:p>
        </w:tc>
        <w:tc>
          <w:tcPr>
            <w:tcW w:w="869" w:type="pct"/>
            <w:vAlign w:val="center"/>
          </w:tcPr>
          <w:p w:rsidR="0018722C">
            <w:pPr>
              <w:pStyle w:val="affff9"/>
              <w:topLinePunct/>
              <w:ind w:leftChars="0" w:left="0" w:rightChars="0" w:right="0" w:firstLineChars="0" w:firstLine="0"/>
              <w:spacing w:line="240" w:lineRule="atLeast"/>
            </w:pPr>
            <w:r>
              <w:t>63.2</w:t>
            </w:r>
          </w:p>
        </w:tc>
      </w:tr>
      <w:tr>
        <w:tc>
          <w:tcPr>
            <w:tcW w:w="874" w:type="pct"/>
            <w:vAlign w:val="center"/>
          </w:tcPr>
          <w:p w:rsidR="0018722C">
            <w:pPr>
              <w:pStyle w:val="ac"/>
              <w:topLinePunct/>
              <w:ind w:leftChars="0" w:left="0" w:rightChars="0" w:right="0" w:firstLineChars="0" w:firstLine="0"/>
              <w:spacing w:line="240" w:lineRule="atLeast"/>
            </w:pPr>
            <w:r>
              <w:t>日本</w:t>
            </w:r>
          </w:p>
        </w:tc>
        <w:tc>
          <w:tcPr>
            <w:tcW w:w="1106" w:type="pct"/>
            <w:vAlign w:val="center"/>
          </w:tcPr>
          <w:p w:rsidR="0018722C">
            <w:pPr>
              <w:pStyle w:val="affff9"/>
              <w:topLinePunct/>
              <w:ind w:leftChars="0" w:left="0" w:rightChars="0" w:right="0" w:firstLineChars="0" w:firstLine="0"/>
              <w:spacing w:line="240" w:lineRule="atLeast"/>
            </w:pPr>
            <w:r>
              <w:t>75.9</w:t>
            </w:r>
          </w:p>
        </w:tc>
        <w:tc>
          <w:tcPr>
            <w:tcW w:w="1105" w:type="pct"/>
            <w:vAlign w:val="center"/>
          </w:tcPr>
          <w:p w:rsidR="0018722C">
            <w:pPr>
              <w:pStyle w:val="affff9"/>
              <w:topLinePunct/>
              <w:ind w:leftChars="0" w:left="0" w:rightChars="0" w:right="0" w:firstLineChars="0" w:firstLine="0"/>
              <w:spacing w:line="240" w:lineRule="atLeast"/>
            </w:pPr>
            <w:r>
              <w:t>17.2</w:t>
            </w:r>
          </w:p>
        </w:tc>
        <w:tc>
          <w:tcPr>
            <w:tcW w:w="523" w:type="pct"/>
            <w:vAlign w:val="center"/>
          </w:tcPr>
          <w:p w:rsidR="0018722C">
            <w:pPr>
              <w:pStyle w:val="affff9"/>
              <w:topLinePunct/>
              <w:ind w:leftChars="0" w:left="0" w:rightChars="0" w:right="0" w:firstLineChars="0" w:firstLine="0"/>
              <w:spacing w:line="240" w:lineRule="atLeast"/>
            </w:pPr>
            <w:r>
              <w:t>12.5</w:t>
            </w:r>
          </w:p>
        </w:tc>
        <w:tc>
          <w:tcPr>
            <w:tcW w:w="523" w:type="pct"/>
            <w:vAlign w:val="center"/>
          </w:tcPr>
          <w:p w:rsidR="0018722C">
            <w:pPr>
              <w:pStyle w:val="affff9"/>
              <w:topLinePunct/>
              <w:ind w:leftChars="0" w:left="0" w:rightChars="0" w:right="0" w:firstLineChars="0" w:firstLine="0"/>
              <w:spacing w:line="240" w:lineRule="atLeast"/>
            </w:pPr>
            <w:r>
              <w:t>22.3</w:t>
            </w:r>
          </w:p>
        </w:tc>
        <w:tc>
          <w:tcPr>
            <w:tcW w:w="869" w:type="pct"/>
            <w:vAlign w:val="center"/>
          </w:tcPr>
          <w:p w:rsidR="0018722C">
            <w:pPr>
              <w:pStyle w:val="affff9"/>
              <w:topLinePunct/>
              <w:ind w:leftChars="0" w:left="0" w:rightChars="0" w:right="0" w:firstLineChars="0" w:firstLine="0"/>
              <w:spacing w:line="240" w:lineRule="atLeast"/>
            </w:pPr>
            <w:r>
              <w:t>60.5</w:t>
            </w:r>
          </w:p>
        </w:tc>
      </w:tr>
      <w:tr>
        <w:tc>
          <w:tcPr>
            <w:tcW w:w="874" w:type="pct"/>
            <w:vAlign w:val="center"/>
          </w:tcPr>
          <w:p w:rsidR="0018722C">
            <w:pPr>
              <w:pStyle w:val="ac"/>
              <w:topLinePunct/>
              <w:ind w:leftChars="0" w:left="0" w:rightChars="0" w:right="0" w:firstLineChars="0" w:firstLine="0"/>
              <w:spacing w:line="240" w:lineRule="atLeast"/>
            </w:pPr>
            <w:r>
              <w:t>英国</w:t>
            </w:r>
          </w:p>
        </w:tc>
        <w:tc>
          <w:tcPr>
            <w:tcW w:w="1106" w:type="pct"/>
            <w:vAlign w:val="center"/>
          </w:tcPr>
          <w:p w:rsidR="0018722C">
            <w:pPr>
              <w:pStyle w:val="affff9"/>
              <w:topLinePunct/>
              <w:ind w:leftChars="0" w:left="0" w:rightChars="0" w:right="0" w:firstLineChars="0" w:firstLine="0"/>
              <w:spacing w:line="240" w:lineRule="atLeast"/>
            </w:pPr>
            <w:r>
              <w:t>45.1</w:t>
            </w:r>
          </w:p>
        </w:tc>
        <w:tc>
          <w:tcPr>
            <w:tcW w:w="1105" w:type="pct"/>
            <w:vAlign w:val="center"/>
          </w:tcPr>
          <w:p w:rsidR="0018722C">
            <w:pPr>
              <w:pStyle w:val="affff9"/>
              <w:topLinePunct/>
              <w:ind w:leftChars="0" w:left="0" w:rightChars="0" w:right="0" w:firstLineChars="0" w:firstLine="0"/>
              <w:spacing w:line="240" w:lineRule="atLeast"/>
            </w:pPr>
            <w:r>
              <w:t>32.1</w:t>
            </w:r>
          </w:p>
        </w:tc>
        <w:tc>
          <w:tcPr>
            <w:tcW w:w="523" w:type="pct"/>
            <w:vAlign w:val="center"/>
          </w:tcPr>
          <w:p w:rsidR="0018722C">
            <w:pPr>
              <w:pStyle w:val="affff9"/>
              <w:topLinePunct/>
              <w:ind w:leftChars="0" w:left="0" w:rightChars="0" w:right="0" w:firstLineChars="0" w:firstLine="0"/>
              <w:spacing w:line="240" w:lineRule="atLeast"/>
            </w:pPr>
            <w:r>
              <w:t>8.8</w:t>
            </w:r>
          </w:p>
        </w:tc>
        <w:tc>
          <w:tcPr>
            <w:tcW w:w="523" w:type="pct"/>
            <w:vAlign w:val="center"/>
          </w:tcPr>
          <w:p w:rsidR="0018722C">
            <w:pPr>
              <w:pStyle w:val="affff9"/>
              <w:topLinePunct/>
              <w:ind w:leftChars="0" w:left="0" w:rightChars="0" w:right="0" w:firstLineChars="0" w:firstLine="0"/>
              <w:spacing w:line="240" w:lineRule="atLeast"/>
            </w:pPr>
            <w:r>
              <w:t>40.6</w:t>
            </w:r>
          </w:p>
        </w:tc>
        <w:tc>
          <w:tcPr>
            <w:tcW w:w="869" w:type="pct"/>
            <w:vAlign w:val="center"/>
          </w:tcPr>
          <w:p w:rsidR="0018722C">
            <w:pPr>
              <w:pStyle w:val="affff9"/>
              <w:topLinePunct/>
              <w:ind w:leftChars="0" w:left="0" w:rightChars="0" w:right="0" w:firstLineChars="0" w:firstLine="0"/>
              <w:spacing w:line="240" w:lineRule="atLeast"/>
            </w:pPr>
            <w:r>
              <w:t>50.6</w:t>
            </w:r>
          </w:p>
        </w:tc>
      </w:tr>
      <w:tr>
        <w:tc>
          <w:tcPr>
            <w:tcW w:w="874" w:type="pct"/>
            <w:vAlign w:val="center"/>
          </w:tcPr>
          <w:p w:rsidR="0018722C">
            <w:pPr>
              <w:pStyle w:val="ac"/>
              <w:topLinePunct/>
              <w:ind w:leftChars="0" w:left="0" w:rightChars="0" w:right="0" w:firstLineChars="0" w:firstLine="0"/>
              <w:spacing w:line="240" w:lineRule="atLeast"/>
            </w:pPr>
            <w:r>
              <w:t>法国</w:t>
            </w:r>
          </w:p>
        </w:tc>
        <w:tc>
          <w:tcPr>
            <w:tcW w:w="1106" w:type="pct"/>
            <w:vAlign w:val="center"/>
          </w:tcPr>
          <w:p w:rsidR="0018722C">
            <w:pPr>
              <w:pStyle w:val="affff9"/>
              <w:topLinePunct/>
              <w:ind w:leftChars="0" w:left="0" w:rightChars="0" w:right="0" w:firstLineChars="0" w:firstLine="0"/>
              <w:spacing w:line="240" w:lineRule="atLeast"/>
            </w:pPr>
            <w:r>
              <w:t>51.0</w:t>
            </w:r>
          </w:p>
        </w:tc>
        <w:tc>
          <w:tcPr>
            <w:tcW w:w="1105" w:type="pct"/>
            <w:vAlign w:val="center"/>
          </w:tcPr>
          <w:p w:rsidR="0018722C">
            <w:pPr>
              <w:pStyle w:val="affff9"/>
              <w:topLinePunct/>
              <w:ind w:leftChars="0" w:left="0" w:rightChars="0" w:right="0" w:firstLineChars="0" w:firstLine="0"/>
              <w:spacing w:line="240" w:lineRule="atLeast"/>
            </w:pPr>
            <w:r>
              <w:t>39.7</w:t>
            </w:r>
          </w:p>
        </w:tc>
        <w:tc>
          <w:tcPr>
            <w:tcW w:w="523" w:type="pct"/>
            <w:vAlign w:val="center"/>
          </w:tcPr>
          <w:p w:rsidR="0018722C">
            <w:pPr>
              <w:pStyle w:val="affff9"/>
              <w:topLinePunct/>
              <w:ind w:leftChars="0" w:left="0" w:rightChars="0" w:right="0" w:firstLineChars="0" w:firstLine="0"/>
              <w:spacing w:line="240" w:lineRule="atLeast"/>
            </w:pPr>
            <w:r>
              <w:t>26.0</w:t>
            </w:r>
          </w:p>
        </w:tc>
        <w:tc>
          <w:tcPr>
            <w:tcW w:w="523" w:type="pct"/>
            <w:vAlign w:val="center"/>
          </w:tcPr>
          <w:p w:rsidR="0018722C">
            <w:pPr>
              <w:pStyle w:val="affff9"/>
              <w:topLinePunct/>
              <w:ind w:leftChars="0" w:left="0" w:rightChars="0" w:right="0" w:firstLineChars="0" w:firstLine="0"/>
              <w:spacing w:line="240" w:lineRule="atLeast"/>
            </w:pPr>
            <w:r>
              <w:t>39.8</w:t>
            </w:r>
          </w:p>
        </w:tc>
        <w:tc>
          <w:tcPr>
            <w:tcW w:w="869" w:type="pct"/>
            <w:vAlign w:val="center"/>
          </w:tcPr>
          <w:p w:rsidR="0018722C">
            <w:pPr>
              <w:pStyle w:val="affff9"/>
              <w:topLinePunct/>
              <w:ind w:leftChars="0" w:left="0" w:rightChars="0" w:right="0" w:firstLineChars="0" w:firstLine="0"/>
              <w:spacing w:line="240" w:lineRule="atLeast"/>
            </w:pPr>
            <w:r>
              <w:t>34.2</w:t>
            </w:r>
          </w:p>
        </w:tc>
      </w:tr>
      <w:tr>
        <w:tc>
          <w:tcPr>
            <w:tcW w:w="874" w:type="pct"/>
            <w:vAlign w:val="center"/>
          </w:tcPr>
          <w:p w:rsidR="0018722C">
            <w:pPr>
              <w:pStyle w:val="ac"/>
              <w:topLinePunct/>
              <w:ind w:leftChars="0" w:left="0" w:rightChars="0" w:right="0" w:firstLineChars="0" w:firstLine="0"/>
              <w:spacing w:line="240" w:lineRule="atLeast"/>
            </w:pPr>
            <w:r>
              <w:t>德国</w:t>
            </w:r>
          </w:p>
        </w:tc>
        <w:tc>
          <w:tcPr>
            <w:tcW w:w="1106" w:type="pct"/>
            <w:vAlign w:val="center"/>
          </w:tcPr>
          <w:p w:rsidR="0018722C">
            <w:pPr>
              <w:pStyle w:val="affff9"/>
              <w:topLinePunct/>
              <w:ind w:leftChars="0" w:left="0" w:rightChars="0" w:right="0" w:firstLineChars="0" w:firstLine="0"/>
              <w:spacing w:line="240" w:lineRule="atLeast"/>
            </w:pPr>
            <w:r>
              <w:t>66.1</w:t>
            </w:r>
          </w:p>
        </w:tc>
        <w:tc>
          <w:tcPr>
            <w:tcW w:w="1105" w:type="pct"/>
            <w:vAlign w:val="center"/>
          </w:tcPr>
          <w:p w:rsidR="0018722C">
            <w:pPr>
              <w:pStyle w:val="affff9"/>
              <w:topLinePunct/>
              <w:ind w:leftChars="0" w:left="0" w:rightChars="0" w:right="0" w:firstLineChars="0" w:firstLine="0"/>
              <w:spacing w:line="240" w:lineRule="atLeast"/>
            </w:pPr>
            <w:r>
              <w:t>29.7</w:t>
            </w:r>
          </w:p>
        </w:tc>
        <w:tc>
          <w:tcPr>
            <w:tcW w:w="523" w:type="pct"/>
            <w:vAlign w:val="center"/>
          </w:tcPr>
          <w:p w:rsidR="0018722C">
            <w:pPr>
              <w:pStyle w:val="a5"/>
              <w:topLinePunct/>
              <w:ind w:leftChars="0" w:left="0" w:rightChars="0" w:right="0" w:firstLineChars="0" w:firstLine="0"/>
              <w:spacing w:line="240" w:lineRule="atLeast"/>
            </w:pPr>
            <w:r>
              <w:t>-</w:t>
            </w:r>
          </w:p>
        </w:tc>
        <w:tc>
          <w:tcPr>
            <w:tcW w:w="523" w:type="pct"/>
            <w:vAlign w:val="center"/>
          </w:tcPr>
          <w:p w:rsidR="0018722C">
            <w:pPr>
              <w:pStyle w:val="a5"/>
              <w:topLinePunct/>
              <w:ind w:leftChars="0" w:left="0" w:rightChars="0" w:right="0" w:firstLineChars="0" w:firstLine="0"/>
              <w:spacing w:line="240" w:lineRule="atLeast"/>
            </w:pPr>
            <w:r>
              <w:t>-</w:t>
            </w:r>
          </w:p>
        </w:tc>
        <w:tc>
          <w:tcPr>
            <w:tcW w:w="869" w:type="pct"/>
            <w:vAlign w:val="center"/>
          </w:tcPr>
          <w:p w:rsidR="0018722C">
            <w:pPr>
              <w:pStyle w:val="ad"/>
              <w:topLinePunct/>
              <w:ind w:leftChars="0" w:left="0" w:rightChars="0" w:right="0" w:firstLineChars="0" w:firstLine="0"/>
              <w:spacing w:line="240" w:lineRule="atLeast"/>
            </w:pPr>
            <w:r>
              <w:t>-</w:t>
            </w:r>
          </w:p>
        </w:tc>
      </w:tr>
      <w:tr>
        <w:tc>
          <w:tcPr>
            <w:tcW w:w="874" w:type="pct"/>
            <w:vAlign w:val="center"/>
          </w:tcPr>
          <w:p w:rsidR="0018722C">
            <w:pPr>
              <w:pStyle w:val="ac"/>
              <w:topLinePunct/>
              <w:ind w:leftChars="0" w:left="0" w:rightChars="0" w:right="0" w:firstLineChars="0" w:firstLine="0"/>
              <w:spacing w:line="240" w:lineRule="atLeast"/>
            </w:pPr>
            <w:r>
              <w:t>澳大利亚</w:t>
            </w:r>
          </w:p>
        </w:tc>
        <w:tc>
          <w:tcPr>
            <w:tcW w:w="1106" w:type="pct"/>
            <w:vAlign w:val="center"/>
          </w:tcPr>
          <w:p w:rsidR="0018722C">
            <w:pPr>
              <w:pStyle w:val="affff9"/>
              <w:topLinePunct/>
              <w:ind w:leftChars="0" w:left="0" w:rightChars="0" w:right="0" w:firstLineChars="0" w:firstLine="0"/>
              <w:spacing w:line="240" w:lineRule="atLeast"/>
            </w:pPr>
            <w:r>
              <w:t>62.0</w:t>
            </w:r>
          </w:p>
        </w:tc>
        <w:tc>
          <w:tcPr>
            <w:tcW w:w="1105" w:type="pct"/>
            <w:vAlign w:val="center"/>
          </w:tcPr>
          <w:p w:rsidR="0018722C">
            <w:pPr>
              <w:pStyle w:val="affff9"/>
              <w:topLinePunct/>
              <w:ind w:leftChars="0" w:left="0" w:rightChars="0" w:right="0" w:firstLineChars="0" w:firstLine="0"/>
              <w:spacing w:line="240" w:lineRule="atLeast"/>
            </w:pPr>
            <w:r>
              <w:t>34.5</w:t>
            </w:r>
          </w:p>
        </w:tc>
        <w:tc>
          <w:tcPr>
            <w:tcW w:w="523" w:type="pct"/>
            <w:vAlign w:val="center"/>
          </w:tcPr>
          <w:p w:rsidR="0018722C">
            <w:pPr>
              <w:pStyle w:val="affff9"/>
              <w:topLinePunct/>
              <w:ind w:leftChars="0" w:left="0" w:rightChars="0" w:right="0" w:firstLineChars="0" w:firstLine="0"/>
              <w:spacing w:line="240" w:lineRule="atLeast"/>
            </w:pPr>
            <w:r>
              <w:t>20.0</w:t>
            </w:r>
          </w:p>
        </w:tc>
        <w:tc>
          <w:tcPr>
            <w:tcW w:w="523" w:type="pct"/>
            <w:vAlign w:val="center"/>
          </w:tcPr>
          <w:p w:rsidR="0018722C">
            <w:pPr>
              <w:pStyle w:val="affff9"/>
              <w:topLinePunct/>
              <w:ind w:leftChars="0" w:left="0" w:rightChars="0" w:right="0" w:firstLineChars="0" w:firstLine="0"/>
              <w:spacing w:line="240" w:lineRule="atLeast"/>
            </w:pPr>
            <w:r>
              <w:t>38.6</w:t>
            </w:r>
          </w:p>
        </w:tc>
        <w:tc>
          <w:tcPr>
            <w:tcW w:w="869" w:type="pct"/>
            <w:vAlign w:val="center"/>
          </w:tcPr>
          <w:p w:rsidR="0018722C">
            <w:pPr>
              <w:pStyle w:val="affff9"/>
              <w:topLinePunct/>
              <w:ind w:leftChars="0" w:left="0" w:rightChars="0" w:right="0" w:firstLineChars="0" w:firstLine="0"/>
              <w:spacing w:line="240" w:lineRule="atLeast"/>
            </w:pPr>
            <w:r>
              <w:t>41.4</w:t>
            </w:r>
          </w:p>
        </w:tc>
      </w:tr>
      <w:tr>
        <w:tc>
          <w:tcPr>
            <w:tcW w:w="874" w:type="pct"/>
            <w:vAlign w:val="center"/>
          </w:tcPr>
          <w:p w:rsidR="0018722C">
            <w:pPr>
              <w:pStyle w:val="ac"/>
              <w:topLinePunct/>
              <w:ind w:leftChars="0" w:left="0" w:rightChars="0" w:right="0" w:firstLineChars="0" w:firstLine="0"/>
              <w:spacing w:line="240" w:lineRule="atLeast"/>
            </w:pPr>
            <w:r>
              <w:t>加拿大</w:t>
            </w:r>
          </w:p>
        </w:tc>
        <w:tc>
          <w:tcPr>
            <w:tcW w:w="1106" w:type="pct"/>
            <w:vAlign w:val="center"/>
          </w:tcPr>
          <w:p w:rsidR="0018722C">
            <w:pPr>
              <w:pStyle w:val="affff9"/>
              <w:topLinePunct/>
              <w:ind w:leftChars="0" w:left="0" w:rightChars="0" w:right="0" w:firstLineChars="0" w:firstLine="0"/>
              <w:spacing w:line="240" w:lineRule="atLeast"/>
            </w:pPr>
            <w:r>
              <w:t>46.5</w:t>
            </w:r>
          </w:p>
        </w:tc>
        <w:tc>
          <w:tcPr>
            <w:tcW w:w="1105" w:type="pct"/>
            <w:vAlign w:val="center"/>
          </w:tcPr>
          <w:p w:rsidR="0018722C">
            <w:pPr>
              <w:pStyle w:val="affff9"/>
              <w:topLinePunct/>
              <w:ind w:leftChars="0" w:left="0" w:rightChars="0" w:right="0" w:firstLineChars="0" w:firstLine="0"/>
              <w:spacing w:line="240" w:lineRule="atLeast"/>
            </w:pPr>
            <w:r>
              <w:t>34.3</w:t>
            </w:r>
          </w:p>
        </w:tc>
        <w:tc>
          <w:tcPr>
            <w:tcW w:w="523" w:type="pct"/>
            <w:vAlign w:val="center"/>
          </w:tcPr>
          <w:p w:rsidR="0018722C">
            <w:pPr>
              <w:pStyle w:val="a5"/>
              <w:topLinePunct/>
              <w:ind w:leftChars="0" w:left="0" w:rightChars="0" w:right="0" w:firstLineChars="0" w:firstLine="0"/>
              <w:spacing w:line="240" w:lineRule="atLeast"/>
            </w:pPr>
            <w:r>
              <w:t>-</w:t>
            </w:r>
          </w:p>
        </w:tc>
        <w:tc>
          <w:tcPr>
            <w:tcW w:w="523" w:type="pct"/>
            <w:vAlign w:val="center"/>
          </w:tcPr>
          <w:p w:rsidR="0018722C">
            <w:pPr>
              <w:pStyle w:val="a5"/>
              <w:topLinePunct/>
              <w:ind w:leftChars="0" w:left="0" w:rightChars="0" w:right="0" w:firstLineChars="0" w:firstLine="0"/>
              <w:spacing w:line="240" w:lineRule="atLeast"/>
            </w:pPr>
            <w:r>
              <w:t>-</w:t>
            </w:r>
          </w:p>
        </w:tc>
        <w:tc>
          <w:tcPr>
            <w:tcW w:w="869" w:type="pct"/>
            <w:vAlign w:val="center"/>
          </w:tcPr>
          <w:p w:rsidR="0018722C">
            <w:pPr>
              <w:pStyle w:val="ad"/>
              <w:topLinePunct/>
              <w:ind w:leftChars="0" w:left="0" w:rightChars="0" w:right="0" w:firstLineChars="0" w:firstLine="0"/>
              <w:spacing w:line="240" w:lineRule="atLeast"/>
            </w:pPr>
            <w:r>
              <w:t>-</w:t>
            </w:r>
          </w:p>
        </w:tc>
      </w:tr>
      <w:tr>
        <w:tc>
          <w:tcPr>
            <w:tcW w:w="874" w:type="pct"/>
            <w:vAlign w:val="center"/>
          </w:tcPr>
          <w:p w:rsidR="0018722C">
            <w:pPr>
              <w:pStyle w:val="ac"/>
              <w:topLinePunct/>
              <w:ind w:leftChars="0" w:left="0" w:rightChars="0" w:right="0" w:firstLineChars="0" w:firstLine="0"/>
              <w:spacing w:line="240" w:lineRule="atLeast"/>
            </w:pPr>
            <w:r>
              <w:t>韩国</w:t>
            </w:r>
          </w:p>
        </w:tc>
        <w:tc>
          <w:tcPr>
            <w:tcW w:w="1106" w:type="pct"/>
            <w:vAlign w:val="center"/>
          </w:tcPr>
          <w:p w:rsidR="0018722C">
            <w:pPr>
              <w:pStyle w:val="affff9"/>
              <w:topLinePunct/>
              <w:ind w:leftChars="0" w:left="0" w:rightChars="0" w:right="0" w:firstLineChars="0" w:firstLine="0"/>
              <w:spacing w:line="240" w:lineRule="atLeast"/>
            </w:pPr>
            <w:r>
              <w:t>71.8</w:t>
            </w:r>
          </w:p>
        </w:tc>
        <w:tc>
          <w:tcPr>
            <w:tcW w:w="1105" w:type="pct"/>
            <w:vAlign w:val="center"/>
          </w:tcPr>
          <w:p w:rsidR="0018722C">
            <w:pPr>
              <w:pStyle w:val="affff9"/>
              <w:topLinePunct/>
              <w:ind w:leftChars="0" w:left="0" w:rightChars="0" w:right="0" w:firstLineChars="0" w:firstLine="0"/>
              <w:spacing w:line="240" w:lineRule="atLeast"/>
            </w:pPr>
            <w:r>
              <w:t>26.7</w:t>
            </w:r>
          </w:p>
        </w:tc>
        <w:tc>
          <w:tcPr>
            <w:tcW w:w="523" w:type="pct"/>
            <w:vAlign w:val="center"/>
          </w:tcPr>
          <w:p w:rsidR="0018722C">
            <w:pPr>
              <w:pStyle w:val="affff9"/>
              <w:topLinePunct/>
              <w:ind w:leftChars="0" w:left="0" w:rightChars="0" w:right="0" w:firstLineChars="0" w:firstLine="0"/>
              <w:spacing w:line="240" w:lineRule="atLeast"/>
            </w:pPr>
            <w:r>
              <w:t>18.2</w:t>
            </w:r>
          </w:p>
        </w:tc>
        <w:tc>
          <w:tcPr>
            <w:tcW w:w="523" w:type="pct"/>
            <w:vAlign w:val="center"/>
          </w:tcPr>
          <w:p w:rsidR="0018722C">
            <w:pPr>
              <w:pStyle w:val="affff9"/>
              <w:topLinePunct/>
              <w:ind w:leftChars="0" w:left="0" w:rightChars="0" w:right="0" w:firstLineChars="0" w:firstLine="0"/>
              <w:spacing w:line="240" w:lineRule="atLeast"/>
            </w:pPr>
            <w:r>
              <w:t>19.9</w:t>
            </w:r>
          </w:p>
        </w:tc>
        <w:tc>
          <w:tcPr>
            <w:tcW w:w="869" w:type="pct"/>
            <w:vAlign w:val="center"/>
          </w:tcPr>
          <w:p w:rsidR="0018722C">
            <w:pPr>
              <w:pStyle w:val="affff9"/>
              <w:topLinePunct/>
              <w:ind w:leftChars="0" w:left="0" w:rightChars="0" w:right="0" w:firstLineChars="0" w:firstLine="0"/>
              <w:spacing w:line="240" w:lineRule="atLeast"/>
            </w:pPr>
            <w:r>
              <w:t>61.8</w:t>
            </w: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t>俄罗斯</w:t>
            </w:r>
          </w:p>
        </w:tc>
        <w:tc>
          <w:tcPr>
            <w:tcW w:w="1106" w:type="pct"/>
            <w:vAlign w:val="center"/>
            <w:tcBorders>
              <w:top w:val="single" w:sz="4" w:space="0" w:color="auto"/>
            </w:tcBorders>
          </w:tcPr>
          <w:p w:rsidR="0018722C">
            <w:pPr>
              <w:pStyle w:val="affff9"/>
              <w:topLinePunct/>
              <w:ind w:leftChars="0" w:left="0" w:rightChars="0" w:right="0" w:firstLineChars="0" w:firstLine="0"/>
              <w:spacing w:line="240" w:lineRule="atLeast"/>
            </w:pPr>
            <w:r>
              <w:t>25.5</w:t>
            </w:r>
          </w:p>
        </w:tc>
        <w:tc>
          <w:tcPr>
            <w:tcW w:w="1105" w:type="pct"/>
            <w:vAlign w:val="center"/>
            <w:tcBorders>
              <w:top w:val="single" w:sz="4" w:space="0" w:color="auto"/>
            </w:tcBorders>
          </w:tcPr>
          <w:p w:rsidR="0018722C">
            <w:pPr>
              <w:pStyle w:val="affff9"/>
              <w:topLinePunct/>
              <w:ind w:leftChars="0" w:left="0" w:rightChars="0" w:right="0" w:firstLineChars="0" w:firstLine="0"/>
              <w:spacing w:line="240" w:lineRule="atLeast"/>
            </w:pPr>
            <w:r>
              <w:t>70.3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19.6</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18.8</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61.6</w:t>
            </w:r>
          </w:p>
        </w:tc>
      </w:tr>
    </w:tbl>
    <w:p w:rsidR="0018722C">
      <w:pPr>
        <w:rPr/>
        <w:topLinePunct/>
      </w:pPr>
    </w:p>
    <w:p w:rsidR="0018722C">
      <w:pPr>
        <w:pStyle w:val="aff3"/>
        <w:topLinePunct/>
      </w:pPr>
      <w:r>
        <w:rPr>
          <w:rFonts w:cstheme="minorBidi" w:hAnsiTheme="minorHAnsi" w:eastAsiaTheme="minorHAnsi" w:asciiTheme="minorHAnsi"/>
        </w:rPr>
        <w:t>数据来源：根据《中国科技统计年鉴》整理得到。</w:t>
      </w:r>
    </w:p>
    <w:p w:rsidR="0018722C">
      <w:pPr>
        <w:pStyle w:val="aff7"/>
        <w:topLinePunct/>
      </w:pPr>
      <w:r>
        <w:drawing>
          <wp:inline>
            <wp:extent cx="2524751" cy="1976056"/>
            <wp:effectExtent l="0" t="0" r="0" b="0"/>
            <wp:docPr id="15" name="image26.png" descr=""/>
            <wp:cNvGraphicFramePr>
              <a:graphicFrameLocks noChangeAspect="1"/>
            </wp:cNvGraphicFramePr>
            <a:graphic>
              <a:graphicData uri="http://schemas.openxmlformats.org/drawingml/2006/picture">
                <pic:pic>
                  <pic:nvPicPr>
                    <pic:cNvPr id="16" name="image26.png"/>
                    <pic:cNvPicPr/>
                  </pic:nvPicPr>
                  <pic:blipFill>
                    <a:blip r:embed="rId52" cstate="print"/>
                    <a:stretch>
                      <a:fillRect/>
                    </a:stretch>
                  </pic:blipFill>
                  <pic:spPr>
                    <a:xfrm>
                      <a:off x="0" y="0"/>
                      <a:ext cx="2524751" cy="1976056"/>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2</w:t>
      </w:r>
      <w:r w:rsidRPr="00000000">
        <w:tab/>
        <w:t>2010</w:t>
      </w:r>
      <w:r>
        <w:rPr>
          <w:rFonts w:ascii="黑体" w:eastAsia="黑体" w:hint="eastAsia"/>
        </w:rPr>
        <w:t>年中国企业</w:t>
      </w:r>
      <w:r>
        <w:rPr>
          <w:rFonts w:ascii="黑体" w:eastAsia="黑体" w:hint="eastAsia"/>
        </w:rPr>
        <w:t xml:space="preserve">R&amp;</w:t>
      </w:r>
      <w:r w:rsidR="001852F3">
        <w:rPr>
          <w:rFonts w:ascii="黑体" w:eastAsia="黑体" w:hint="eastAsia"/>
        </w:rPr>
        <w:t xml:space="preserve"> </w:t>
      </w:r>
      <w:r w:rsidR="001852F3">
        <w:rPr>
          <w:rFonts w:ascii="黑体" w:eastAsia="黑体" w:hint="eastAsia"/>
        </w:rPr>
        <w:t xml:space="preserve">D</w:t>
      </w:r>
      <w:r>
        <w:rPr>
          <w:rFonts w:ascii="黑体" w:eastAsia="黑体" w:hint="eastAsia"/>
        </w:rPr>
        <w:t>经费来源情况</w:t>
      </w:r>
    </w:p>
    <w:p w:rsidR="0018722C">
      <w:pPr>
        <w:pStyle w:val="a3"/>
        <w:topLinePunct/>
      </w:pPr>
      <w:r>
        <w:rPr>
          <w:rFonts w:cstheme="minorBidi" w:hAnsiTheme="minorHAnsi" w:eastAsiaTheme="minorHAnsi" w:asciiTheme="minorHAnsi"/>
        </w:rPr>
        <w:t>数据来源：根据《中国科技统计年鉴》整理得到。</w:t>
      </w:r>
    </w:p>
    <w:p w:rsidR="0018722C">
      <w:pPr>
        <w:pStyle w:val="aff7"/>
        <w:topLinePunct/>
      </w:pPr>
      <w:r>
        <w:drawing>
          <wp:inline>
            <wp:extent cx="2503045" cy="2061972"/>
            <wp:effectExtent l="0" t="0" r="0" b="0"/>
            <wp:docPr id="17" name="image27.png" descr=""/>
            <wp:cNvGraphicFramePr>
              <a:graphicFrameLocks noChangeAspect="1"/>
            </wp:cNvGraphicFramePr>
            <a:graphic>
              <a:graphicData uri="http://schemas.openxmlformats.org/drawingml/2006/picture">
                <pic:pic>
                  <pic:nvPicPr>
                    <pic:cNvPr id="18" name="image27.png"/>
                    <pic:cNvPicPr/>
                  </pic:nvPicPr>
                  <pic:blipFill>
                    <a:blip r:embed="rId53" cstate="print"/>
                    <a:stretch>
                      <a:fillRect/>
                    </a:stretch>
                  </pic:blipFill>
                  <pic:spPr>
                    <a:xfrm>
                      <a:off x="0" y="0"/>
                      <a:ext cx="2503045" cy="2061972"/>
                    </a:xfrm>
                    <a:prstGeom prst="rect">
                      <a:avLst/>
                    </a:prstGeom>
                  </pic:spPr>
                </pic:pic>
              </a:graphicData>
            </a:graphic>
          </wp:inline>
        </w:drawing>
      </w:r>
    </w:p>
    <w:p w:rsidR="0018722C">
      <w:pPr>
        <w:pStyle w:val="affff1"/>
        <w:topLinePunct/>
      </w:pPr>
      <w:r>
        <w:rPr>
          <w:rFonts w:ascii="黑体" w:eastAsia="黑体" w:hint="eastAsia"/>
        </w:rPr>
        <w:t/>
      </w:r>
      <w:r>
        <w:rPr>
          <w:rFonts w:ascii="黑体" w:eastAsia="黑体" w:hint="eastAsia"/>
        </w:rPr>
        <w:t>图</w:t>
      </w:r>
      <w:r>
        <w:rPr>
          <w:rFonts w:ascii="黑体" w:eastAsia="黑体" w:hint="eastAsia"/>
        </w:rPr>
        <w:t>3</w:t>
      </w:r>
      <w:r w:rsidRPr="00000000">
        <w:tab/>
      </w:r>
      <w:r>
        <w:t>2010</w:t>
      </w:r>
      <w:r>
        <w:rPr>
          <w:rFonts w:ascii="黑体" w:eastAsia="黑体" w:hint="eastAsia"/>
        </w:rPr>
        <w:t>年中国企业</w:t>
      </w:r>
      <w:r>
        <w:rPr>
          <w:rFonts w:ascii="黑体" w:eastAsia="黑体" w:hint="eastAsia"/>
        </w:rPr>
        <w:t xml:space="preserve">R&amp;</w:t>
      </w:r>
      <w:r w:rsidR="001852F3">
        <w:rPr>
          <w:rFonts w:ascii="黑体" w:eastAsia="黑体" w:hint="eastAsia"/>
        </w:rPr>
        <w:t xml:space="preserve"> </w:t>
      </w:r>
      <w:r w:rsidR="001852F3">
        <w:rPr>
          <w:rFonts w:ascii="黑体" w:eastAsia="黑体" w:hint="eastAsia"/>
        </w:rPr>
        <w:t xml:space="preserve">D</w:t>
      </w:r>
      <w:r>
        <w:rPr>
          <w:rFonts w:ascii="黑体" w:eastAsia="黑体" w:hint="eastAsia"/>
        </w:rPr>
        <w:t>经费研究用途类型情况</w:t>
      </w:r>
    </w:p>
    <w:p w:rsidR="0018722C">
      <w:pPr>
        <w:pStyle w:val="a3"/>
        <w:topLinePunct/>
      </w:pPr>
      <w:r>
        <w:rPr>
          <w:rFonts w:cstheme="minorBidi" w:hAnsiTheme="minorHAnsi" w:eastAsiaTheme="minorHAnsi" w:asciiTheme="minorHAnsi"/>
        </w:rPr>
        <w:t>数据来源：根据《中国科技统计年鉴》整理得到。</w:t>
      </w:r>
    </w:p>
    <w:p w:rsidR="0018722C">
      <w:pPr>
        <w:topLinePunct/>
      </w:pPr>
      <w:r>
        <w:t/>
      </w:r>
      <w:r>
        <w:t>表</w:t>
      </w:r>
      <w:r>
        <w:t>3</w:t>
      </w:r>
      <w:r/>
      <w:r w:rsidR="001852F3">
        <w:t xml:space="preserve">列示了</w:t>
      </w:r>
      <w:r>
        <w:t>2000-2010</w:t>
      </w:r>
      <w:r/>
      <w:r w:rsidR="001852F3">
        <w:t xml:space="preserve">年中国大中型工业企业研发基本情况的统计情况。</w:t>
      </w:r>
      <w:r>
        <w:rPr>
          <w:spacing w:val="-4"/>
        </w:rPr>
        <w:t>（</w:t>
      </w:r>
      <w:r>
        <w:t>1</w:t>
      </w:r>
      <w:r>
        <w:rPr>
          <w:spacing w:val="0"/>
        </w:rPr>
        <w:t>）</w:t>
      </w:r>
      <w:r>
        <w:t xml:space="preserve">从有</w:t>
      </w:r>
      <w:r>
        <w:t>R&amp;D</w:t>
      </w:r>
      <w:r w:rsidR="001852F3">
        <w:t xml:space="preserve">活动的企业个数上看，2010</w:t>
      </w:r>
      <w:r/>
      <w:r w:rsidR="001852F3">
        <w:t xml:space="preserve">年中国有</w:t>
      </w:r>
      <w:r>
        <w:t xml:space="preserve">R&amp;</w:t>
      </w:r>
      <w:r w:rsidR="001852F3">
        <w:t xml:space="preserve"> </w:t>
      </w:r>
      <w:r w:rsidR="001852F3">
        <w:t xml:space="preserve">D</w:t>
      </w:r>
      <w:r/>
      <w:r w:rsidR="001852F3">
        <w:t xml:space="preserve">活动的企业个</w:t>
      </w:r>
      <w:r w:rsidR="001852F3">
        <w:t>数</w:t>
      </w:r>
      <w:r w:rsidR="001852F3">
        <w:t>为</w:t>
      </w:r>
    </w:p>
    <w:p w:rsidR="0018722C">
      <w:pPr>
        <w:topLinePunct/>
      </w:pPr>
      <w:r>
        <w:t>12889</w:t>
      </w:r>
      <w:r>
        <w:t>，是</w:t>
      </w:r>
      <w:r>
        <w:t>2000</w:t>
      </w:r>
      <w:r/>
      <w:r w:rsidR="001852F3">
        <w:t xml:space="preserve">年的</w:t>
      </w:r>
      <w:r>
        <w:t>1</w:t>
      </w:r>
      <w:r>
        <w:t>.</w:t>
      </w:r>
      <w:r>
        <w:t>81</w:t>
      </w:r>
      <w:r/>
      <w:r w:rsidR="001852F3">
        <w:t xml:space="preserve">倍，年平均增长率为</w:t>
      </w:r>
      <w:r>
        <w:t>6</w:t>
      </w:r>
      <w:r>
        <w:t>.</w:t>
      </w:r>
      <w:r>
        <w:t>12%</w:t>
      </w:r>
      <w:r>
        <w:t>，这表明在</w:t>
      </w:r>
      <w:r>
        <w:t>21</w:t>
      </w:r>
      <w:r/>
      <w:r w:rsidR="001852F3">
        <w:t xml:space="preserve">世纪的第一个十年中，中国企业从事技术创新活动的数量逐年加大。</w:t>
      </w:r>
    </w:p>
    <w:p w:rsidR="0018722C">
      <w:pPr>
        <w:topLinePunct/>
      </w:pPr>
      <w:r>
        <w:t>（</w:t>
      </w:r>
      <w:r>
        <w:t>2</w:t>
      </w:r>
      <w:r>
        <w:t>）</w:t>
      </w:r>
      <w:r>
        <w:t>从</w:t>
      </w:r>
      <w:r>
        <w:t xml:space="preserve">R&amp;</w:t>
      </w:r>
      <w:r w:rsidR="001852F3">
        <w:t xml:space="preserve"> </w:t>
      </w:r>
      <w:r w:rsidR="001852F3">
        <w:t xml:space="preserve">D</w:t>
      </w:r>
      <w:r/>
      <w:r w:rsidR="001852F3">
        <w:t xml:space="preserve">人员全时当量来看，中国企业</w:t>
      </w:r>
      <w:r>
        <w:t xml:space="preserve">R&amp;</w:t>
      </w:r>
      <w:r w:rsidR="001852F3">
        <w:t xml:space="preserve"> </w:t>
      </w:r>
      <w:r w:rsidR="001852F3">
        <w:t xml:space="preserve">D</w:t>
      </w:r>
      <w:r/>
      <w:r w:rsidR="001852F3">
        <w:t xml:space="preserve">人员全时当量为</w:t>
      </w:r>
      <w:r>
        <w:t>137</w:t>
      </w:r>
      <w:r>
        <w:t>.</w:t>
      </w:r>
      <w:r>
        <w:t>0</w:t>
      </w:r>
      <w:r/>
      <w:r w:rsidR="001852F3">
        <w:t xml:space="preserve">万人年，</w:t>
      </w:r>
      <w:r>
        <w:t>是</w:t>
      </w:r>
      <w:r>
        <w:t>2000</w:t>
      </w:r>
      <w:r/>
      <w:r w:rsidR="001852F3">
        <w:t xml:space="preserve">年的</w:t>
      </w:r>
      <w:r>
        <w:t>4</w:t>
      </w:r>
      <w:r>
        <w:t>.</w:t>
      </w:r>
      <w:r>
        <w:t>16</w:t>
      </w:r>
      <w:r/>
      <w:r w:rsidR="001852F3">
        <w:t xml:space="preserve">倍，年平均增长率为</w:t>
      </w:r>
      <w:r>
        <w:t>15</w:t>
      </w:r>
      <w:r>
        <w:t>.</w:t>
      </w:r>
      <w:r>
        <w:t>33%</w:t>
      </w:r>
      <w:r>
        <w:t>，这表明在</w:t>
      </w:r>
      <w:r>
        <w:t>21</w:t>
      </w:r>
      <w:r/>
      <w:r w:rsidR="001852F3">
        <w:t xml:space="preserve">世纪的第一个十年中，</w:t>
      </w:r>
      <w:r>
        <w:t>中国企业研发人才数量在快速上升。</w:t>
      </w:r>
    </w:p>
    <w:p w:rsidR="0018722C">
      <w:pPr>
        <w:topLinePunct/>
      </w:pPr>
      <w:bookmarkStart w:id="833551" w:name="_cwCmt2"/>
      <w:r>
        <w:t>（</w:t>
      </w:r>
      <w:r>
        <w:t>3</w:t>
      </w:r>
      <w:r>
        <w:t>）</w:t>
      </w:r>
      <w:r>
        <w:t>从</w:t>
      </w:r>
      <w:r>
        <w:t xml:space="preserve">R&amp;</w:t>
      </w:r>
      <w:r w:rsidR="001852F3">
        <w:t xml:space="preserve"> </w:t>
      </w:r>
      <w:r w:rsidR="001852F3">
        <w:t xml:space="preserve">D</w:t>
      </w:r>
      <w:r/>
      <w:r w:rsidR="001852F3">
        <w:t xml:space="preserve">经费强度来看，中国企业</w:t>
      </w:r>
      <w:r>
        <w:t xml:space="preserve">R&amp;</w:t>
      </w:r>
      <w:r w:rsidR="001852F3">
        <w:t xml:space="preserve"> </w:t>
      </w:r>
      <w:r w:rsidR="001852F3">
        <w:t xml:space="preserve">D</w:t>
      </w:r>
      <w:r/>
      <w:r w:rsidR="001852F3">
        <w:t xml:space="preserve">经费内部支出与主营业务收入之比为0.93</w:t>
      </w:r>
      <w:r>
        <w:t>%，是</w:t>
      </w:r>
      <w:r>
        <w:t>2000</w:t>
      </w:r>
      <w:r/>
      <w:r w:rsidR="001852F3">
        <w:t xml:space="preserve">年的</w:t>
      </w:r>
      <w:r>
        <w:t>1</w:t>
      </w:r>
      <w:r>
        <w:t>.</w:t>
      </w:r>
      <w:r>
        <w:t>31</w:t>
      </w:r>
      <w:r/>
      <w:r w:rsidR="001852F3">
        <w:t xml:space="preserve">倍，年平均增长率为</w:t>
      </w:r>
      <w:r>
        <w:t>2</w:t>
      </w:r>
      <w:r>
        <w:t>.</w:t>
      </w:r>
      <w:r>
        <w:t>74%，</w:t>
      </w:r>
      <w:r>
        <w:t>这表明从</w:t>
      </w:r>
      <w:r>
        <w:t>2000</w:t>
      </w:r>
      <w:r/>
      <w:r w:rsidR="001852F3">
        <w:t xml:space="preserve">年到</w:t>
      </w:r>
      <w:r>
        <w:t>2</w:t>
      </w:r>
      <w:r>
        <w:t>0</w:t>
      </w:r>
      <w:r>
        <w:t>10</w:t>
      </w:r>
      <w:bookmarkEnd w:id="833551"/>
    </w:p>
    <w:p w:rsidR="0018722C">
      <w:pPr>
        <w:topLinePunct/>
      </w:pPr>
      <w:r>
        <w:t>年，中国企业                </w:t>
      </w:r>
      <w:r>
        <w:t>R&amp;</w:t>
      </w:r>
      <w:r w:rsidR="001852F3">
        <w:t xml:space="preserve"> </w:t>
      </w:r>
      <w:r w:rsidR="001852F3">
        <w:t xml:space="preserve">D                经费支出强度在上升。</w:t>
      </w:r>
      <w:r>
        <w:t>（</w:t>
      </w:r>
      <w:r>
        <w:t>4</w:t>
      </w:r>
      <w:r>
        <w:t>）</w:t>
      </w:r>
      <w:r>
        <w:t>从</w:t>
      </w:r>
      <w:r>
        <w:t xml:space="preserve">R&amp;</w:t>
      </w:r>
      <w:r w:rsidR="001852F3">
        <w:t xml:space="preserve"> </w:t>
      </w:r>
      <w:r w:rsidR="001852F3">
        <w:t xml:space="preserve">D</w:t>
      </w:r>
      <w:r/>
      <w:r w:rsidR="001852F3">
        <w:t xml:space="preserve">项目数来看，中国企业</w:t>
      </w:r>
      <w:r>
        <w:t xml:space="preserve">R&amp;</w:t>
      </w:r>
      <w:r w:rsidR="001852F3">
        <w:t xml:space="preserve"> </w:t>
      </w:r>
      <w:r w:rsidR="001852F3">
        <w:t xml:space="preserve">D</w:t>
      </w:r>
      <w:r/>
      <w:r w:rsidR="001852F3">
        <w:t xml:space="preserve">项目数为</w:t>
      </w:r>
      <w:r>
        <w:t>145589</w:t>
      </w:r>
      <w:r/>
      <w:r w:rsidR="001852F3">
        <w:t xml:space="preserve">项，是</w:t>
      </w:r>
      <w:r>
        <w:t>2000</w:t>
      </w:r>
      <w:r/>
      <w:r w:rsidR="001852F3">
        <w:t xml:space="preserve">年的</w:t>
      </w:r>
      <w:r>
        <w:t>3</w:t>
      </w:r>
      <w:r>
        <w:t>.11</w:t>
      </w:r>
    </w:p>
    <w:p w:rsidR="0018722C">
      <w:pPr>
        <w:topLinePunct/>
      </w:pPr>
      <w:r>
        <w:t>倍，年平均增长率为</w:t>
      </w:r>
      <w:r>
        <w:t>12</w:t>
      </w:r>
      <w:r>
        <w:t>.</w:t>
      </w:r>
      <w:r>
        <w:t>01%，</w:t>
      </w:r>
      <w:r>
        <w:t>这表明从</w:t>
      </w:r>
      <w:r>
        <w:t>2000</w:t>
      </w:r>
      <w:r/>
      <w:r w:rsidR="001852F3">
        <w:t xml:space="preserve">年到</w:t>
      </w:r>
      <w:r>
        <w:t>2010</w:t>
      </w:r>
      <w:r/>
      <w:r w:rsidR="001852F3">
        <w:t xml:space="preserve">年，中国企业</w:t>
      </w:r>
      <w:r>
        <w:t xml:space="preserve">R&amp;</w:t>
      </w:r>
      <w:r w:rsidR="001852F3">
        <w:t xml:space="preserve"> </w:t>
      </w:r>
      <w:r w:rsidR="001852F3">
        <w:t xml:space="preserve">D</w:t>
      </w:r>
      <w:r/>
      <w:r w:rsidR="001852F3">
        <w:t xml:space="preserve">项目数</w:t>
      </w:r>
      <w:r>
        <w:t>量在不断增加。</w:t>
      </w:r>
    </w:p>
    <w:p w:rsidR="0018722C">
      <w:pPr>
        <w:topLinePunct/>
      </w:pPr>
      <w:r>
        <w:t>（</w:t>
      </w:r>
      <w:r>
        <w:t>5</w:t>
      </w:r>
      <w:r>
        <w:t>）</w:t>
      </w:r>
      <w:r>
        <w:t>从</w:t>
      </w:r>
      <w:r>
        <w:t xml:space="preserve">R&amp;</w:t>
      </w:r>
      <w:r w:rsidR="001852F3">
        <w:t xml:space="preserve"> </w:t>
      </w:r>
      <w:r w:rsidR="001852F3">
        <w:t xml:space="preserve">D</w:t>
      </w:r>
      <w:r/>
      <w:r w:rsidR="001852F3">
        <w:t xml:space="preserve">项目经费内部支出来看，</w:t>
      </w:r>
      <w:r>
        <w:t xml:space="preserve">R&amp;</w:t>
      </w:r>
      <w:r w:rsidR="001852F3">
        <w:t xml:space="preserve"> </w:t>
      </w:r>
      <w:r w:rsidR="001852F3">
        <w:t xml:space="preserve">D</w:t>
      </w:r>
      <w:r/>
      <w:r w:rsidR="001852F3">
        <w:t xml:space="preserve">项目经费内部支出为</w:t>
      </w:r>
      <w:r>
        <w:t>3446</w:t>
      </w:r>
      <w:r>
        <w:t>.</w:t>
      </w:r>
      <w:r>
        <w:t>2</w:t>
      </w:r>
      <w:r/>
      <w:r w:rsidR="001852F3">
        <w:t xml:space="preserve">亿元，是2000</w:t>
      </w:r>
      <w:r/>
      <w:r w:rsidR="001852F3">
        <w:t xml:space="preserve">年的</w:t>
      </w:r>
      <w:r>
        <w:t>11</w:t>
      </w:r>
      <w:r>
        <w:t>.</w:t>
      </w:r>
      <w:r>
        <w:t>13</w:t>
      </w:r>
      <w:r/>
      <w:r w:rsidR="001852F3">
        <w:t xml:space="preserve">倍，年平均增长率为</w:t>
      </w:r>
      <w:r>
        <w:t>27</w:t>
      </w:r>
      <w:r>
        <w:t>.</w:t>
      </w:r>
      <w:r>
        <w:t>25%</w:t>
      </w:r>
      <w:r>
        <w:t>，这表明从</w:t>
      </w:r>
      <w:r>
        <w:t>2000</w:t>
      </w:r>
      <w:r/>
      <w:r w:rsidR="001852F3">
        <w:t xml:space="preserve">年到</w:t>
      </w:r>
      <w:r>
        <w:t>2010</w:t>
      </w:r>
      <w:r/>
      <w:r w:rsidR="001852F3">
        <w:t xml:space="preserve">年，中国</w:t>
      </w:r>
      <w:r>
        <w:t>企业</w:t>
      </w:r>
      <w:r>
        <w:t xml:space="preserve">R&amp;</w:t>
      </w:r>
      <w:r w:rsidR="001852F3">
        <w:t xml:space="preserve"> </w:t>
      </w:r>
      <w:r w:rsidR="001852F3">
        <w:t xml:space="preserve">D</w:t>
      </w:r>
      <w:r/>
      <w:r w:rsidR="001852F3">
        <w:t xml:space="preserve">项目投入规模在不断增加。</w:t>
      </w:r>
    </w:p>
    <w:p w:rsidR="0018722C">
      <w:pPr>
        <w:topLinePunct/>
      </w:pPr>
      <w:r>
        <w:t>（</w:t>
      </w:r>
      <w:r>
        <w:t>6</w:t>
      </w:r>
      <w:r>
        <w:t>）</w:t>
      </w:r>
      <w:r>
        <w:t>从新产品开发项目数来看，新产品开发项目数为</w:t>
      </w:r>
      <w:r>
        <w:t>159637</w:t>
      </w:r>
      <w:r/>
      <w:r w:rsidR="001852F3">
        <w:t xml:space="preserve">个，是</w:t>
      </w:r>
      <w:r>
        <w:t>2000</w:t>
      </w:r>
      <w:r/>
      <w:r w:rsidR="001852F3">
        <w:t xml:space="preserve">年的</w:t>
      </w:r>
    </w:p>
    <w:p w:rsidR="0018722C">
      <w:pPr>
        <w:topLinePunct/>
      </w:pPr>
      <w:r>
        <w:t>2.85</w:t>
      </w:r>
      <w:r/>
      <w:r w:rsidR="001852F3">
        <w:t xml:space="preserve">倍，年平均增长率为</w:t>
      </w:r>
      <w:r>
        <w:t>11</w:t>
      </w:r>
      <w:r>
        <w:t>.</w:t>
      </w:r>
      <w:r>
        <w:t>05%</w:t>
      </w:r>
      <w:r>
        <w:t>，这表明从</w:t>
      </w:r>
      <w:r>
        <w:t>2000</w:t>
      </w:r>
      <w:r/>
      <w:r w:rsidR="001852F3">
        <w:t xml:space="preserve">年到</w:t>
      </w:r>
      <w:r>
        <w:t>2010</w:t>
      </w:r>
      <w:r/>
      <w:r w:rsidR="001852F3">
        <w:t xml:space="preserve">年，中国企业新产品开发项目数量在不断增加。</w:t>
      </w:r>
    </w:p>
    <w:p w:rsidR="0018722C">
      <w:pPr>
        <w:topLinePunct/>
      </w:pPr>
      <w:r>
        <w:t>（</w:t>
      </w:r>
      <w:r>
        <w:t xml:space="preserve">7</w:t>
      </w:r>
      <w:r>
        <w:t>）</w:t>
      </w:r>
      <w:r>
        <w:t>从新产品销售收入来看，新产品销售收入为</w:t>
      </w:r>
      <w:r w:rsidR="001852F3">
        <w:t xml:space="preserve">72863</w:t>
      </w:r>
      <w:r>
        <w:t>.</w:t>
      </w:r>
      <w:r>
        <w:t>9</w:t>
      </w:r>
      <w:r w:rsidR="001852F3">
        <w:t xml:space="preserve">亿元，是</w:t>
      </w:r>
      <w:r w:rsidR="001852F3">
        <w:t xml:space="preserve">2000</w:t>
      </w:r>
      <w:r w:rsidR="001852F3">
        <w:t xml:space="preserve">年的</w:t>
      </w:r>
    </w:p>
    <w:p w:rsidR="0018722C">
      <w:pPr>
        <w:topLinePunct/>
      </w:pPr>
      <w:r>
        <w:t>9.54</w:t>
      </w:r>
      <w:r/>
      <w:r w:rsidR="001852F3">
        <w:t xml:space="preserve">倍，年平均增长率为</w:t>
      </w:r>
      <w:r>
        <w:t>25</w:t>
      </w:r>
      <w:r>
        <w:t>.</w:t>
      </w:r>
      <w:r>
        <w:t>30%</w:t>
      </w:r>
      <w:r>
        <w:t>，这表明从</w:t>
      </w:r>
      <w:r>
        <w:t>2000</w:t>
      </w:r>
      <w:r/>
      <w:r w:rsidR="001852F3">
        <w:t xml:space="preserve">年到</w:t>
      </w:r>
      <w:r>
        <w:t>2010</w:t>
      </w:r>
      <w:r/>
      <w:r w:rsidR="001852F3">
        <w:t xml:space="preserve">年，中国企业新产品的收入规模在不断上升。</w:t>
      </w:r>
    </w:p>
    <w:p w:rsidR="0018722C">
      <w:pPr>
        <w:topLinePunct/>
      </w:pPr>
      <w:r>
        <w:t>（</w:t>
      </w:r>
      <w:r>
        <w:t>8</w:t>
      </w:r>
      <w:r>
        <w:t>）</w:t>
      </w:r>
      <w:r>
        <w:t>从专利申请总数来看，专利申请总数为</w:t>
      </w:r>
      <w:r>
        <w:t>198890</w:t>
      </w:r>
      <w:r/>
      <w:r w:rsidR="001852F3">
        <w:t xml:space="preserve">件，是</w:t>
      </w:r>
      <w:r>
        <w:t>2000</w:t>
      </w:r>
      <w:r/>
      <w:r w:rsidR="001852F3">
        <w:t xml:space="preserve">年的</w:t>
      </w:r>
      <w:r>
        <w:t>16</w:t>
      </w:r>
      <w:r>
        <w:t>.</w:t>
      </w:r>
      <w:r>
        <w:t>83</w:t>
      </w:r>
      <w:r/>
      <w:r w:rsidR="001852F3">
        <w:t xml:space="preserve">倍，</w:t>
      </w:r>
    </w:p>
    <w:p w:rsidR="0018722C">
      <w:pPr>
        <w:topLinePunct/>
      </w:pPr>
      <w:r>
        <w:t>年平均增长率为</w:t>
      </w:r>
      <w:r>
        <w:t>32</w:t>
      </w:r>
      <w:r>
        <w:t>.</w:t>
      </w:r>
      <w:r>
        <w:t>62%，</w:t>
      </w:r>
      <w:r>
        <w:t>这表明从</w:t>
      </w:r>
      <w:r>
        <w:t>2000</w:t>
      </w:r>
      <w:r/>
      <w:r w:rsidR="001852F3">
        <w:t xml:space="preserve">年到</w:t>
      </w:r>
      <w:r>
        <w:t>2010</w:t>
      </w:r>
      <w:r/>
      <w:r w:rsidR="001852F3">
        <w:t xml:space="preserve">年，中国企业专利申请数量在</w:t>
      </w:r>
      <w:r>
        <w:t>不断增加。</w:t>
      </w:r>
    </w:p>
    <w:p w:rsidR="0018722C">
      <w:pPr>
        <w:topLinePunct/>
      </w:pPr>
      <w:r>
        <w:t>（</w:t>
      </w:r>
      <w:r>
        <w:t>9</w:t>
      </w:r>
      <w:r>
        <w:t>）</w:t>
      </w:r>
      <w:r>
        <w:t>从发明专利来看，发明专利为</w:t>
      </w:r>
      <w:r>
        <w:t>72523</w:t>
      </w:r>
      <w:r>
        <w:t>，是</w:t>
      </w:r>
      <w:r>
        <w:t>2000</w:t>
      </w:r>
      <w:r/>
      <w:r w:rsidR="001852F3">
        <w:t xml:space="preserve">年的</w:t>
      </w:r>
      <w:r>
        <w:t>25</w:t>
      </w:r>
      <w:r>
        <w:t>.</w:t>
      </w:r>
      <w:r>
        <w:t>98</w:t>
      </w:r>
      <w:r/>
      <w:r w:rsidR="001852F3">
        <w:t xml:space="preserve">倍，年平均增长</w:t>
      </w:r>
    </w:p>
    <w:p w:rsidR="0018722C">
      <w:pPr>
        <w:topLinePunct/>
      </w:pPr>
      <w:r>
        <w:t>率为</w:t>
      </w:r>
      <w:r>
        <w:t>38</w:t>
      </w:r>
      <w:r>
        <w:t>.</w:t>
      </w:r>
      <w:r>
        <w:t>50%</w:t>
      </w:r>
      <w:r>
        <w:t>。这一增长情况在</w:t>
      </w:r>
      <w:r>
        <w:t>图</w:t>
      </w:r>
      <w:r>
        <w:t>4</w:t>
      </w:r>
      <w:r/>
      <w:r w:rsidR="001852F3">
        <w:t xml:space="preserve">清晰看出，这表明从</w:t>
      </w:r>
      <w:r>
        <w:t>2000</w:t>
      </w:r>
      <w:r/>
      <w:r w:rsidR="001852F3">
        <w:t xml:space="preserve">年到</w:t>
      </w:r>
      <w:r>
        <w:t>2010</w:t>
      </w:r>
      <w:r/>
      <w:r w:rsidR="001852F3">
        <w:t xml:space="preserve">年，中国</w:t>
      </w:r>
      <w:r>
        <w:t>企业发明专利数量在不断增加。</w:t>
      </w:r>
    </w:p>
    <w:p w:rsidR="0018722C">
      <w:pPr>
        <w:pStyle w:val="a8"/>
        <w:topLinePunct/>
      </w:pPr>
      <w:bookmarkStart w:id="292234" w:name="_Toc686292234"/>
      <w:r>
        <w:rPr>
          <w:rFonts w:ascii="黑体" w:eastAsia="黑体" w:hint="eastAsia"/>
        </w:rPr>
        <w:t>表</w:t>
      </w:r>
      <w:r>
        <w:rPr>
          <w:rFonts w:ascii="黑体" w:eastAsia="黑体" w:hint="eastAsia"/>
        </w:rPr>
        <w:t> </w:t>
      </w:r>
      <w:r>
        <w:rPr>
          <w:rFonts w:ascii="黑体" w:eastAsia="黑体" w:hint="eastAsia"/>
        </w:rPr>
        <w:t>3</w:t>
      </w:r>
      <w:r>
        <w:t xml:space="preserve">  </w:t>
      </w:r>
      <w:r w:rsidR="001852F3">
        <w:t>大中型工业企业技术创新基本情况</w:t>
      </w:r>
      <w:bookmarkEnd w:id="292234"/>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8"/>
        <w:gridCol w:w="970"/>
        <w:gridCol w:w="1050"/>
        <w:gridCol w:w="1047"/>
        <w:gridCol w:w="1049"/>
        <w:gridCol w:w="1050"/>
        <w:gridCol w:w="1047"/>
      </w:tblGrid>
      <w:tr>
        <w:trPr>
          <w:tblHeader/>
        </w:trPr>
        <w:tc>
          <w:tcPr>
            <w:tcW w:w="144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2000 年</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2006 年</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2007 年</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2008 年</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2009 年</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r>
      <w:tr>
        <w:tc>
          <w:tcPr>
            <w:tcW w:w="1446" w:type="pct"/>
            <w:vAlign w:val="center"/>
          </w:tcPr>
          <w:p w:rsidR="0018722C">
            <w:pPr>
              <w:pStyle w:val="ac"/>
              <w:topLinePunct/>
              <w:ind w:leftChars="0" w:left="0" w:rightChars="0" w:right="0" w:firstLineChars="0" w:firstLine="0"/>
              <w:spacing w:line="240" w:lineRule="atLeast"/>
            </w:pPr>
            <w:r>
              <w:t>有 R&amp;D 活动企业数</w:t>
            </w:r>
            <w:r>
              <w:t>（</w:t>
            </w:r>
            <w:r>
              <w:t>个</w:t>
            </w:r>
            <w:r>
              <w:t>）</w:t>
            </w:r>
          </w:p>
        </w:tc>
        <w:tc>
          <w:tcPr>
            <w:tcW w:w="555" w:type="pct"/>
            <w:vAlign w:val="center"/>
          </w:tcPr>
          <w:p w:rsidR="0018722C">
            <w:pPr>
              <w:pStyle w:val="affff9"/>
              <w:topLinePunct/>
              <w:ind w:leftChars="0" w:left="0" w:rightChars="0" w:right="0" w:firstLineChars="0" w:firstLine="0"/>
              <w:spacing w:line="240" w:lineRule="atLeast"/>
            </w:pPr>
            <w:r>
              <w:t>7116</w:t>
            </w:r>
          </w:p>
        </w:tc>
        <w:tc>
          <w:tcPr>
            <w:tcW w:w="601" w:type="pct"/>
            <w:vAlign w:val="center"/>
          </w:tcPr>
          <w:p w:rsidR="0018722C">
            <w:pPr>
              <w:pStyle w:val="affff9"/>
              <w:topLinePunct/>
              <w:ind w:leftChars="0" w:left="0" w:rightChars="0" w:right="0" w:firstLineChars="0" w:firstLine="0"/>
              <w:spacing w:line="240" w:lineRule="atLeast"/>
            </w:pPr>
            <w:r>
              <w:t>7838</w:t>
            </w:r>
          </w:p>
        </w:tc>
        <w:tc>
          <w:tcPr>
            <w:tcW w:w="599" w:type="pct"/>
            <w:vAlign w:val="center"/>
          </w:tcPr>
          <w:p w:rsidR="0018722C">
            <w:pPr>
              <w:pStyle w:val="affff9"/>
              <w:topLinePunct/>
              <w:ind w:leftChars="0" w:left="0" w:rightChars="0" w:right="0" w:firstLineChars="0" w:firstLine="0"/>
              <w:spacing w:line="240" w:lineRule="atLeast"/>
            </w:pPr>
            <w:r>
              <w:t>8954</w:t>
            </w:r>
          </w:p>
        </w:tc>
        <w:tc>
          <w:tcPr>
            <w:tcW w:w="600" w:type="pct"/>
            <w:vAlign w:val="center"/>
          </w:tcPr>
          <w:p w:rsidR="0018722C">
            <w:pPr>
              <w:pStyle w:val="affff9"/>
              <w:topLinePunct/>
              <w:ind w:leftChars="0" w:left="0" w:rightChars="0" w:right="0" w:firstLineChars="0" w:firstLine="0"/>
              <w:spacing w:line="240" w:lineRule="atLeast"/>
            </w:pPr>
            <w:r>
              <w:t>10027</w:t>
            </w:r>
          </w:p>
        </w:tc>
        <w:tc>
          <w:tcPr>
            <w:tcW w:w="601" w:type="pct"/>
            <w:vAlign w:val="center"/>
          </w:tcPr>
          <w:p w:rsidR="0018722C">
            <w:pPr>
              <w:pStyle w:val="affff9"/>
              <w:topLinePunct/>
              <w:ind w:leftChars="0" w:left="0" w:rightChars="0" w:right="0" w:firstLineChars="0" w:firstLine="0"/>
              <w:spacing w:line="240" w:lineRule="atLeast"/>
            </w:pPr>
            <w:r>
              <w:t>12434</w:t>
            </w:r>
          </w:p>
        </w:tc>
        <w:tc>
          <w:tcPr>
            <w:tcW w:w="599" w:type="pct"/>
            <w:vAlign w:val="center"/>
          </w:tcPr>
          <w:p w:rsidR="0018722C">
            <w:pPr>
              <w:pStyle w:val="affff9"/>
              <w:topLinePunct/>
              <w:ind w:leftChars="0" w:left="0" w:rightChars="0" w:right="0" w:firstLineChars="0" w:firstLine="0"/>
              <w:spacing w:line="240" w:lineRule="atLeast"/>
            </w:pPr>
            <w:r>
              <w:t>12889</w:t>
            </w:r>
          </w:p>
        </w:tc>
      </w:tr>
      <w:tr>
        <w:tc>
          <w:tcPr>
            <w:tcW w:w="1446" w:type="pct"/>
            <w:vAlign w:val="center"/>
          </w:tcPr>
          <w:p w:rsidR="0018722C">
            <w:pPr>
              <w:pStyle w:val="ac"/>
              <w:topLinePunct/>
              <w:ind w:leftChars="0" w:left="0" w:rightChars="0" w:right="0" w:firstLineChars="0" w:firstLine="0"/>
              <w:spacing w:line="240" w:lineRule="atLeast"/>
            </w:pPr>
            <w:r>
              <w:t xml:space="preserve">R&amp;D 人员全时当量 </w:t>
            </w:r>
            <w:r>
              <w:t xml:space="preserve">（</w:t>
            </w:r>
            <w:r>
              <w:t xml:space="preserve">万人年</w:t>
            </w:r>
            <w:r>
              <w:t xml:space="preserve">）</w:t>
            </w:r>
          </w:p>
        </w:tc>
        <w:tc>
          <w:tcPr>
            <w:tcW w:w="555" w:type="pct"/>
            <w:vAlign w:val="center"/>
          </w:tcPr>
          <w:p w:rsidR="0018722C">
            <w:pPr>
              <w:pStyle w:val="affff9"/>
              <w:topLinePunct/>
              <w:ind w:leftChars="0" w:left="0" w:rightChars="0" w:right="0" w:firstLineChars="0" w:firstLine="0"/>
              <w:spacing w:line="240" w:lineRule="atLeast"/>
            </w:pPr>
            <w:r>
              <w:t>32.9</w:t>
            </w:r>
          </w:p>
        </w:tc>
        <w:tc>
          <w:tcPr>
            <w:tcW w:w="601" w:type="pct"/>
            <w:vAlign w:val="center"/>
          </w:tcPr>
          <w:p w:rsidR="0018722C">
            <w:pPr>
              <w:pStyle w:val="affff9"/>
              <w:topLinePunct/>
              <w:ind w:leftChars="0" w:left="0" w:rightChars="0" w:right="0" w:firstLineChars="0" w:firstLine="0"/>
              <w:spacing w:line="240" w:lineRule="atLeast"/>
            </w:pPr>
            <w:r>
              <w:t>69.6</w:t>
            </w:r>
          </w:p>
        </w:tc>
        <w:tc>
          <w:tcPr>
            <w:tcW w:w="599" w:type="pct"/>
            <w:vAlign w:val="center"/>
          </w:tcPr>
          <w:p w:rsidR="0018722C">
            <w:pPr>
              <w:pStyle w:val="affff9"/>
              <w:topLinePunct/>
              <w:ind w:leftChars="0" w:left="0" w:rightChars="0" w:right="0" w:firstLineChars="0" w:firstLine="0"/>
              <w:spacing w:line="240" w:lineRule="atLeast"/>
            </w:pPr>
            <w:r>
              <w:t>85.8</w:t>
            </w:r>
          </w:p>
        </w:tc>
        <w:tc>
          <w:tcPr>
            <w:tcW w:w="600" w:type="pct"/>
            <w:vAlign w:val="center"/>
          </w:tcPr>
          <w:p w:rsidR="0018722C">
            <w:pPr>
              <w:pStyle w:val="affff9"/>
              <w:topLinePunct/>
              <w:ind w:leftChars="0" w:left="0" w:rightChars="0" w:right="0" w:firstLineChars="0" w:firstLine="0"/>
              <w:spacing w:line="240" w:lineRule="atLeast"/>
            </w:pPr>
            <w:r>
              <w:t>101.4</w:t>
            </w:r>
          </w:p>
        </w:tc>
        <w:tc>
          <w:tcPr>
            <w:tcW w:w="601" w:type="pct"/>
            <w:vAlign w:val="center"/>
          </w:tcPr>
          <w:p w:rsidR="0018722C">
            <w:pPr>
              <w:pStyle w:val="affff9"/>
              <w:topLinePunct/>
              <w:ind w:leftChars="0" w:left="0" w:rightChars="0" w:right="0" w:firstLineChars="0" w:firstLine="0"/>
              <w:spacing w:line="240" w:lineRule="atLeast"/>
            </w:pPr>
            <w:r>
              <w:t>115.9</w:t>
            </w:r>
          </w:p>
        </w:tc>
        <w:tc>
          <w:tcPr>
            <w:tcW w:w="599" w:type="pct"/>
            <w:vAlign w:val="center"/>
          </w:tcPr>
          <w:p w:rsidR="0018722C">
            <w:pPr>
              <w:pStyle w:val="affff9"/>
              <w:topLinePunct/>
              <w:ind w:leftChars="0" w:left="0" w:rightChars="0" w:right="0" w:firstLineChars="0" w:firstLine="0"/>
              <w:spacing w:line="240" w:lineRule="atLeast"/>
            </w:pPr>
            <w:r>
              <w:t>137.0</w:t>
            </w:r>
          </w:p>
        </w:tc>
      </w:tr>
      <w:tr>
        <w:tc>
          <w:tcPr>
            <w:tcW w:w="1446" w:type="pct"/>
            <w:vAlign w:val="center"/>
          </w:tcPr>
          <w:p w:rsidR="0018722C">
            <w:pPr>
              <w:pStyle w:val="ac"/>
              <w:topLinePunct/>
              <w:ind w:leftChars="0" w:left="0" w:rightChars="0" w:right="0" w:firstLineChars="0" w:firstLine="0"/>
              <w:spacing w:line="240" w:lineRule="atLeast"/>
            </w:pPr>
            <w:r>
              <w:t>R&amp;D 经费内部支出与</w:t>
            </w:r>
          </w:p>
          <w:p w:rsidR="0018722C">
            <w:pPr>
              <w:pStyle w:val="a5"/>
              <w:topLinePunct/>
              <w:ind w:leftChars="0" w:left="0" w:rightChars="0" w:right="0" w:firstLineChars="0" w:firstLine="0"/>
              <w:spacing w:line="240" w:lineRule="atLeast"/>
            </w:pPr>
            <w:r>
              <w:t>主营业务收入之比</w:t>
            </w:r>
            <w:r>
              <w:t>(</w:t>
            </w:r>
            <w:r>
              <w:t>%</w:t>
            </w:r>
            <w:r>
              <w:t>)</w:t>
            </w:r>
          </w:p>
        </w:tc>
        <w:tc>
          <w:tcPr>
            <w:tcW w:w="555" w:type="pct"/>
            <w:vAlign w:val="center"/>
          </w:tcPr>
          <w:p w:rsidR="0018722C">
            <w:pPr>
              <w:pStyle w:val="affff9"/>
              <w:topLinePunct/>
              <w:ind w:leftChars="0" w:left="0" w:rightChars="0" w:right="0" w:firstLineChars="0" w:firstLine="0"/>
              <w:spacing w:line="240" w:lineRule="atLeast"/>
            </w:pPr>
            <w:r>
              <w:t>0.71</w:t>
            </w:r>
          </w:p>
        </w:tc>
        <w:tc>
          <w:tcPr>
            <w:tcW w:w="601" w:type="pct"/>
            <w:vAlign w:val="center"/>
          </w:tcPr>
          <w:p w:rsidR="0018722C">
            <w:pPr>
              <w:pStyle w:val="affff9"/>
              <w:topLinePunct/>
              <w:ind w:leftChars="0" w:left="0" w:rightChars="0" w:right="0" w:firstLineChars="0" w:firstLine="0"/>
              <w:spacing w:line="240" w:lineRule="atLeast"/>
            </w:pPr>
            <w:r>
              <w:t>0.77</w:t>
            </w:r>
          </w:p>
        </w:tc>
        <w:tc>
          <w:tcPr>
            <w:tcW w:w="599" w:type="pct"/>
            <w:vAlign w:val="center"/>
          </w:tcPr>
          <w:p w:rsidR="0018722C">
            <w:pPr>
              <w:pStyle w:val="affff9"/>
              <w:topLinePunct/>
              <w:ind w:leftChars="0" w:left="0" w:rightChars="0" w:right="0" w:firstLineChars="0" w:firstLine="0"/>
              <w:spacing w:line="240" w:lineRule="atLeast"/>
            </w:pPr>
            <w:r>
              <w:t>0.81</w:t>
            </w:r>
          </w:p>
        </w:tc>
        <w:tc>
          <w:tcPr>
            <w:tcW w:w="600" w:type="pct"/>
            <w:vAlign w:val="center"/>
          </w:tcPr>
          <w:p w:rsidR="0018722C">
            <w:pPr>
              <w:pStyle w:val="affff9"/>
              <w:topLinePunct/>
              <w:ind w:leftChars="0" w:left="0" w:rightChars="0" w:right="0" w:firstLineChars="0" w:firstLine="0"/>
              <w:spacing w:line="240" w:lineRule="atLeast"/>
            </w:pPr>
            <w:r>
              <w:t>0.84</w:t>
            </w:r>
          </w:p>
        </w:tc>
        <w:tc>
          <w:tcPr>
            <w:tcW w:w="601" w:type="pct"/>
            <w:vAlign w:val="center"/>
          </w:tcPr>
          <w:p w:rsidR="0018722C">
            <w:pPr>
              <w:pStyle w:val="affff9"/>
              <w:topLinePunct/>
              <w:ind w:leftChars="0" w:left="0" w:rightChars="0" w:right="0" w:firstLineChars="0" w:firstLine="0"/>
              <w:spacing w:line="240" w:lineRule="atLeast"/>
            </w:pPr>
            <w:r>
              <w:t>0.96</w:t>
            </w:r>
          </w:p>
        </w:tc>
        <w:tc>
          <w:tcPr>
            <w:tcW w:w="599" w:type="pct"/>
            <w:vAlign w:val="center"/>
          </w:tcPr>
          <w:p w:rsidR="0018722C">
            <w:pPr>
              <w:pStyle w:val="affff9"/>
              <w:topLinePunct/>
              <w:ind w:leftChars="0" w:left="0" w:rightChars="0" w:right="0" w:firstLineChars="0" w:firstLine="0"/>
              <w:spacing w:line="240" w:lineRule="atLeast"/>
            </w:pPr>
            <w:r>
              <w:t>0.93</w:t>
            </w:r>
          </w:p>
        </w:tc>
      </w:tr>
      <w:tr>
        <w:tc>
          <w:tcPr>
            <w:tcW w:w="1446" w:type="pct"/>
            <w:vAlign w:val="center"/>
          </w:tcPr>
          <w:p w:rsidR="0018722C">
            <w:pPr>
              <w:pStyle w:val="ac"/>
              <w:topLinePunct/>
              <w:ind w:leftChars="0" w:left="0" w:rightChars="0" w:right="0" w:firstLineChars="0" w:firstLine="0"/>
              <w:spacing w:line="240" w:lineRule="atLeast"/>
            </w:pPr>
            <w:r>
              <w:t>R&amp;D 项目数</w:t>
            </w:r>
            <w:r>
              <w:t>(</w:t>
            </w:r>
            <w:r>
              <w:t>项</w:t>
            </w:r>
            <w:r>
              <w:t>)</w:t>
            </w:r>
          </w:p>
        </w:tc>
        <w:tc>
          <w:tcPr>
            <w:tcW w:w="555" w:type="pct"/>
            <w:vAlign w:val="center"/>
          </w:tcPr>
          <w:p w:rsidR="0018722C">
            <w:pPr>
              <w:pStyle w:val="affff9"/>
              <w:topLinePunct/>
              <w:ind w:leftChars="0" w:left="0" w:rightChars="0" w:right="0" w:firstLineChars="0" w:firstLine="0"/>
              <w:spacing w:line="240" w:lineRule="atLeast"/>
            </w:pPr>
            <w:r>
              <w:t>46844</w:t>
            </w:r>
          </w:p>
        </w:tc>
        <w:tc>
          <w:tcPr>
            <w:tcW w:w="601" w:type="pct"/>
            <w:vAlign w:val="center"/>
          </w:tcPr>
          <w:p w:rsidR="0018722C">
            <w:pPr>
              <w:pStyle w:val="affff9"/>
              <w:topLinePunct/>
              <w:ind w:leftChars="0" w:left="0" w:rightChars="0" w:right="0" w:firstLineChars="0" w:firstLine="0"/>
              <w:spacing w:line="240" w:lineRule="atLeast"/>
            </w:pPr>
            <w:r>
              <w:t>87207</w:t>
            </w:r>
          </w:p>
        </w:tc>
        <w:tc>
          <w:tcPr>
            <w:tcW w:w="599" w:type="pct"/>
            <w:vAlign w:val="center"/>
          </w:tcPr>
          <w:p w:rsidR="0018722C">
            <w:pPr>
              <w:pStyle w:val="affff9"/>
              <w:topLinePunct/>
              <w:ind w:leftChars="0" w:left="0" w:rightChars="0" w:right="0" w:firstLineChars="0" w:firstLine="0"/>
              <w:spacing w:line="240" w:lineRule="atLeast"/>
            </w:pPr>
            <w:r>
              <w:t>92913</w:t>
            </w:r>
          </w:p>
        </w:tc>
        <w:tc>
          <w:tcPr>
            <w:tcW w:w="600" w:type="pct"/>
            <w:vAlign w:val="center"/>
          </w:tcPr>
          <w:p w:rsidR="0018722C">
            <w:pPr>
              <w:pStyle w:val="affff9"/>
              <w:topLinePunct/>
              <w:ind w:leftChars="0" w:left="0" w:rightChars="0" w:right="0" w:firstLineChars="0" w:firstLine="0"/>
              <w:spacing w:line="240" w:lineRule="atLeast"/>
            </w:pPr>
            <w:r>
              <w:t>103234</w:t>
            </w:r>
          </w:p>
        </w:tc>
        <w:tc>
          <w:tcPr>
            <w:tcW w:w="601" w:type="pct"/>
            <w:vAlign w:val="center"/>
          </w:tcPr>
          <w:p w:rsidR="0018722C">
            <w:pPr>
              <w:pStyle w:val="affff9"/>
              <w:topLinePunct/>
              <w:ind w:leftChars="0" w:left="0" w:rightChars="0" w:right="0" w:firstLineChars="0" w:firstLine="0"/>
              <w:spacing w:line="240" w:lineRule="atLeast"/>
            </w:pPr>
            <w:r>
              <w:t>133852</w:t>
            </w:r>
          </w:p>
        </w:tc>
        <w:tc>
          <w:tcPr>
            <w:tcW w:w="599" w:type="pct"/>
            <w:vAlign w:val="center"/>
          </w:tcPr>
          <w:p w:rsidR="0018722C">
            <w:pPr>
              <w:pStyle w:val="affff9"/>
              <w:topLinePunct/>
              <w:ind w:leftChars="0" w:left="0" w:rightChars="0" w:right="0" w:firstLineChars="0" w:firstLine="0"/>
              <w:spacing w:line="240" w:lineRule="atLeast"/>
            </w:pPr>
            <w:r>
              <w:t>145589</w:t>
            </w:r>
          </w:p>
        </w:tc>
      </w:tr>
      <w:tr>
        <w:tc>
          <w:tcPr>
            <w:tcW w:w="1446" w:type="pct"/>
            <w:vAlign w:val="center"/>
          </w:tcPr>
          <w:p w:rsidR="0018722C">
            <w:pPr>
              <w:pStyle w:val="ac"/>
              <w:topLinePunct/>
              <w:ind w:leftChars="0" w:left="0" w:rightChars="0" w:right="0" w:firstLineChars="0" w:firstLine="0"/>
              <w:spacing w:line="240" w:lineRule="atLeast"/>
            </w:pPr>
            <w:r>
              <w:t>R&amp;D 项目经费内部支出</w:t>
            </w:r>
            <w:r>
              <w:t>（</w:t>
            </w:r>
            <w:r>
              <w:t>亿元</w:t>
            </w:r>
            <w:r>
              <w:t>）</w:t>
            </w:r>
          </w:p>
        </w:tc>
        <w:tc>
          <w:tcPr>
            <w:tcW w:w="555" w:type="pct"/>
            <w:vAlign w:val="center"/>
          </w:tcPr>
          <w:p w:rsidR="0018722C">
            <w:pPr>
              <w:pStyle w:val="affff9"/>
              <w:topLinePunct/>
              <w:ind w:leftChars="0" w:left="0" w:rightChars="0" w:right="0" w:firstLineChars="0" w:firstLine="0"/>
              <w:spacing w:line="240" w:lineRule="atLeast"/>
            </w:pPr>
            <w:r>
              <w:t>309.5</w:t>
            </w:r>
          </w:p>
        </w:tc>
        <w:tc>
          <w:tcPr>
            <w:tcW w:w="601" w:type="pct"/>
            <w:vAlign w:val="center"/>
          </w:tcPr>
          <w:p w:rsidR="0018722C">
            <w:pPr>
              <w:pStyle w:val="affff9"/>
              <w:topLinePunct/>
              <w:ind w:leftChars="0" w:left="0" w:rightChars="0" w:right="0" w:firstLineChars="0" w:firstLine="0"/>
              <w:spacing w:line="240" w:lineRule="atLeast"/>
            </w:pPr>
            <w:r>
              <w:t>1491.0</w:t>
            </w:r>
          </w:p>
        </w:tc>
        <w:tc>
          <w:tcPr>
            <w:tcW w:w="599" w:type="pct"/>
            <w:vAlign w:val="center"/>
          </w:tcPr>
          <w:p w:rsidR="0018722C">
            <w:pPr>
              <w:pStyle w:val="affff9"/>
              <w:topLinePunct/>
              <w:ind w:leftChars="0" w:left="0" w:rightChars="0" w:right="0" w:firstLineChars="0" w:firstLine="0"/>
              <w:spacing w:line="240" w:lineRule="atLeast"/>
            </w:pPr>
            <w:r>
              <w:t>1967.6</w:t>
            </w:r>
          </w:p>
        </w:tc>
        <w:tc>
          <w:tcPr>
            <w:tcW w:w="600" w:type="pct"/>
            <w:vAlign w:val="center"/>
          </w:tcPr>
          <w:p w:rsidR="0018722C">
            <w:pPr>
              <w:pStyle w:val="affff9"/>
              <w:topLinePunct/>
              <w:ind w:leftChars="0" w:left="0" w:rightChars="0" w:right="0" w:firstLineChars="0" w:firstLine="0"/>
              <w:spacing w:line="240" w:lineRule="atLeast"/>
            </w:pPr>
            <w:r>
              <w:t>2520.9</w:t>
            </w:r>
          </w:p>
        </w:tc>
        <w:tc>
          <w:tcPr>
            <w:tcW w:w="601" w:type="pct"/>
            <w:vAlign w:val="center"/>
          </w:tcPr>
          <w:p w:rsidR="0018722C">
            <w:pPr>
              <w:pStyle w:val="affff9"/>
              <w:topLinePunct/>
              <w:ind w:leftChars="0" w:left="0" w:rightChars="0" w:right="0" w:firstLineChars="0" w:firstLine="0"/>
              <w:spacing w:line="240" w:lineRule="atLeast"/>
            </w:pPr>
            <w:r>
              <w:t>2696.4</w:t>
            </w:r>
          </w:p>
        </w:tc>
        <w:tc>
          <w:tcPr>
            <w:tcW w:w="599" w:type="pct"/>
            <w:vAlign w:val="center"/>
          </w:tcPr>
          <w:p w:rsidR="0018722C">
            <w:pPr>
              <w:pStyle w:val="affff9"/>
              <w:topLinePunct/>
              <w:ind w:leftChars="0" w:left="0" w:rightChars="0" w:right="0" w:firstLineChars="0" w:firstLine="0"/>
              <w:spacing w:line="240" w:lineRule="atLeast"/>
            </w:pPr>
            <w:r>
              <w:t>3446.2</w:t>
            </w:r>
          </w:p>
        </w:tc>
      </w:tr>
      <w:tr>
        <w:tc>
          <w:tcPr>
            <w:tcW w:w="1446" w:type="pct"/>
            <w:vAlign w:val="center"/>
          </w:tcPr>
          <w:p w:rsidR="0018722C">
            <w:pPr>
              <w:pStyle w:val="ac"/>
              <w:topLinePunct/>
              <w:ind w:leftChars="0" w:left="0" w:rightChars="0" w:right="0" w:firstLineChars="0" w:firstLine="0"/>
              <w:spacing w:line="240" w:lineRule="atLeast"/>
            </w:pPr>
            <w:r>
              <w:t xml:space="preserve">新产品开发项目数 </w:t>
            </w:r>
            <w:r>
              <w:t xml:space="preserve">（</w:t>
            </w:r>
            <w:r>
              <w:t xml:space="preserve">个</w:t>
            </w:r>
            <w:r>
              <w:t xml:space="preserve">）</w:t>
            </w:r>
          </w:p>
        </w:tc>
        <w:tc>
          <w:tcPr>
            <w:tcW w:w="555" w:type="pct"/>
            <w:vAlign w:val="center"/>
          </w:tcPr>
          <w:p w:rsidR="0018722C">
            <w:pPr>
              <w:pStyle w:val="affff9"/>
              <w:topLinePunct/>
              <w:ind w:leftChars="0" w:left="0" w:rightChars="0" w:right="0" w:firstLineChars="0" w:firstLine="0"/>
              <w:spacing w:line="240" w:lineRule="atLeast"/>
            </w:pPr>
            <w:r>
              <w:t>55953</w:t>
            </w:r>
          </w:p>
        </w:tc>
        <w:tc>
          <w:tcPr>
            <w:tcW w:w="601" w:type="pct"/>
            <w:vAlign w:val="center"/>
          </w:tcPr>
          <w:p w:rsidR="0018722C">
            <w:pPr>
              <w:pStyle w:val="affff9"/>
              <w:topLinePunct/>
              <w:ind w:leftChars="0" w:left="0" w:rightChars="0" w:right="0" w:firstLineChars="0" w:firstLine="0"/>
              <w:spacing w:line="240" w:lineRule="atLeast"/>
            </w:pPr>
            <w:r>
              <w:t>100760</w:t>
            </w:r>
          </w:p>
        </w:tc>
        <w:tc>
          <w:tcPr>
            <w:tcW w:w="599" w:type="pct"/>
            <w:vAlign w:val="center"/>
          </w:tcPr>
          <w:p w:rsidR="0018722C">
            <w:pPr>
              <w:pStyle w:val="affff9"/>
              <w:topLinePunct/>
              <w:ind w:leftChars="0" w:left="0" w:rightChars="0" w:right="0" w:firstLineChars="0" w:firstLine="0"/>
              <w:spacing w:line="240" w:lineRule="atLeast"/>
            </w:pPr>
            <w:r>
              <w:t>112369</w:t>
            </w:r>
          </w:p>
        </w:tc>
        <w:tc>
          <w:tcPr>
            <w:tcW w:w="600" w:type="pct"/>
            <w:vAlign w:val="center"/>
          </w:tcPr>
          <w:p w:rsidR="0018722C">
            <w:pPr>
              <w:pStyle w:val="affff9"/>
              <w:topLinePunct/>
              <w:ind w:leftChars="0" w:left="0" w:rightChars="0" w:right="0" w:firstLineChars="0" w:firstLine="0"/>
              <w:spacing w:line="240" w:lineRule="atLeast"/>
            </w:pPr>
            <w:r>
              <w:t>121358</w:t>
            </w:r>
          </w:p>
        </w:tc>
        <w:tc>
          <w:tcPr>
            <w:tcW w:w="601" w:type="pct"/>
            <w:vAlign w:val="center"/>
          </w:tcPr>
          <w:p w:rsidR="0018722C">
            <w:pPr>
              <w:pStyle w:val="affff9"/>
              <w:topLinePunct/>
              <w:ind w:leftChars="0" w:left="0" w:rightChars="0" w:right="0" w:firstLineChars="0" w:firstLine="0"/>
              <w:spacing w:line="240" w:lineRule="atLeast"/>
            </w:pPr>
            <w:r>
              <w:t>152770</w:t>
            </w:r>
          </w:p>
        </w:tc>
        <w:tc>
          <w:tcPr>
            <w:tcW w:w="599" w:type="pct"/>
            <w:vAlign w:val="center"/>
          </w:tcPr>
          <w:p w:rsidR="0018722C">
            <w:pPr>
              <w:pStyle w:val="affff9"/>
              <w:topLinePunct/>
              <w:ind w:leftChars="0" w:left="0" w:rightChars="0" w:right="0" w:firstLineChars="0" w:firstLine="0"/>
              <w:spacing w:line="240" w:lineRule="atLeast"/>
            </w:pPr>
            <w:r>
              <w:t>159637</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新产品销售收入 </w:t>
            </w:r>
            <w:r>
              <w:t xml:space="preserve">（</w:t>
            </w:r>
            <w:r>
              <w:t xml:space="preserve">亿元</w:t>
            </w:r>
            <w:r>
              <w:t xml:space="preserve">）</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7641.4</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31232.8</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40976.2</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51291.6</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57978.1</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72863.9</w:t>
            </w:r>
          </w:p>
        </w:tc>
      </w:tr>
    </w:tbl>
    <w:p w:rsidR="0018722C">
      <w:pPr>
        <w:rPr/>
        <w:topLinePunct/>
        <w:pStyle w:val="affa"/>
      </w:pPr>
    </w:p>
    <w:p w:rsidR="0018722C">
      <w:pPr>
        <w:spacing w:before="44"/>
        <w:ind w:leftChars="0" w:left="242" w:rightChars="0" w:right="0" w:firstLineChars="0" w:firstLine="0"/>
        <w:jc w:val="left"/>
        <w:topLinePunct/>
      </w:pPr>
      <w:r>
        <w:rPr>
          <w:kern w:val="2"/>
          <w:sz w:val="18"/>
          <w:szCs w:val="22"/>
          <w:rFonts w:cstheme="minorBidi" w:hAnsiTheme="minorHAnsi" w:eastAsiaTheme="minorHAnsi" w:asciiTheme="minorHAnsi"/>
        </w:rPr>
        <w:t>续表</w:t>
      </w:r>
      <w:r>
        <w:rPr>
          <w:kern w:val="2"/>
          <w:sz w:val="18"/>
          <w:szCs w:val="22"/>
          <w:rFonts w:cstheme="minorBidi" w:hAnsiTheme="minorHAnsi" w:eastAsiaTheme="minorHAnsi" w:asciiTheme="minorHAnsi"/>
        </w:rPr>
        <w:t xml:space="preserve"> 3</w:t>
      </w: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8"/>
        <w:gridCol w:w="970"/>
        <w:gridCol w:w="1050"/>
        <w:gridCol w:w="1047"/>
        <w:gridCol w:w="1049"/>
        <w:gridCol w:w="1050"/>
        <w:gridCol w:w="1047"/>
      </w:tblGrid>
      <w:tr>
        <w:trPr>
          <w:trHeight w:val="360" w:hRule="atLeast"/>
        </w:trPr>
        <w:tc>
          <w:tcPr>
            <w:tcW w:w="2528" w:type="dxa"/>
            <w:tcBorders>
              <w:left w:val="nil"/>
            </w:tcBorders>
          </w:tcPr>
          <w:p w:rsidR="0018722C">
            <w:pPr>
              <w:topLinePunct/>
              <w:ind w:leftChars="0" w:left="0" w:rightChars="0" w:right="0" w:firstLineChars="0" w:firstLine="0"/>
              <w:spacing w:line="240" w:lineRule="atLeast"/>
            </w:pPr>
            <w:r>
              <w:rPr>
                <w:b/>
              </w:rPr>
              <w:t>指标</w:t>
            </w:r>
          </w:p>
        </w:tc>
        <w:tc>
          <w:tcPr>
            <w:tcW w:w="970" w:type="dxa"/>
          </w:tcPr>
          <w:p w:rsidR="0018722C">
            <w:pPr>
              <w:topLinePunct/>
              <w:ind w:leftChars="0" w:left="0" w:rightChars="0" w:right="0" w:firstLineChars="0" w:firstLine="0"/>
              <w:spacing w:line="240" w:lineRule="atLeast"/>
            </w:pPr>
            <w:r>
              <w:rPr>
                <w:b/>
              </w:rPr>
              <w:t>2000 年</w:t>
            </w:r>
          </w:p>
        </w:tc>
        <w:tc>
          <w:tcPr>
            <w:tcW w:w="1050" w:type="dxa"/>
          </w:tcPr>
          <w:p w:rsidR="0018722C">
            <w:pPr>
              <w:topLinePunct/>
              <w:ind w:leftChars="0" w:left="0" w:rightChars="0" w:right="0" w:firstLineChars="0" w:firstLine="0"/>
              <w:spacing w:line="240" w:lineRule="atLeast"/>
            </w:pPr>
            <w:r>
              <w:rPr>
                <w:b/>
              </w:rPr>
              <w:t>2006 年</w:t>
            </w:r>
          </w:p>
        </w:tc>
        <w:tc>
          <w:tcPr>
            <w:tcW w:w="1047" w:type="dxa"/>
          </w:tcPr>
          <w:p w:rsidR="0018722C">
            <w:pPr>
              <w:topLinePunct/>
              <w:ind w:leftChars="0" w:left="0" w:rightChars="0" w:right="0" w:firstLineChars="0" w:firstLine="0"/>
              <w:spacing w:line="240" w:lineRule="atLeast"/>
            </w:pPr>
            <w:r>
              <w:rPr>
                <w:b/>
              </w:rPr>
              <w:t>2007 年</w:t>
            </w:r>
          </w:p>
        </w:tc>
        <w:tc>
          <w:tcPr>
            <w:tcW w:w="1049" w:type="dxa"/>
          </w:tcPr>
          <w:p w:rsidR="0018722C">
            <w:pPr>
              <w:topLinePunct/>
              <w:ind w:leftChars="0" w:left="0" w:rightChars="0" w:right="0" w:firstLineChars="0" w:firstLine="0"/>
              <w:spacing w:line="240" w:lineRule="atLeast"/>
            </w:pPr>
            <w:r>
              <w:rPr>
                <w:b/>
              </w:rPr>
              <w:t>2008 年</w:t>
            </w:r>
          </w:p>
        </w:tc>
        <w:tc>
          <w:tcPr>
            <w:tcW w:w="1050" w:type="dxa"/>
          </w:tcPr>
          <w:p w:rsidR="0018722C">
            <w:pPr>
              <w:topLinePunct/>
              <w:ind w:leftChars="0" w:left="0" w:rightChars="0" w:right="0" w:firstLineChars="0" w:firstLine="0"/>
              <w:spacing w:line="240" w:lineRule="atLeast"/>
            </w:pPr>
            <w:r>
              <w:rPr>
                <w:b/>
              </w:rPr>
              <w:t>2009 年</w:t>
            </w:r>
          </w:p>
        </w:tc>
        <w:tc>
          <w:tcPr>
            <w:tcW w:w="1047" w:type="dxa"/>
            <w:tcBorders>
              <w:right w:val="nil"/>
            </w:tcBorders>
          </w:tcPr>
          <w:p w:rsidR="0018722C">
            <w:pPr>
              <w:topLinePunct/>
              <w:ind w:leftChars="0" w:left="0" w:rightChars="0" w:right="0" w:firstLineChars="0" w:firstLine="0"/>
              <w:spacing w:line="240" w:lineRule="atLeast"/>
            </w:pPr>
            <w:r>
              <w:rPr>
                <w:b/>
              </w:rPr>
              <w:t>2010 年</w:t>
            </w:r>
          </w:p>
        </w:tc>
      </w:tr>
      <w:tr>
        <w:trPr>
          <w:trHeight w:val="280" w:hRule="atLeast"/>
        </w:trPr>
        <w:tc>
          <w:tcPr>
            <w:tcW w:w="2528" w:type="dxa"/>
            <w:tcBorders>
              <w:left w:val="nil"/>
              <w:bottom w:val="nil"/>
            </w:tcBorders>
          </w:tcPr>
          <w:p w:rsidR="0018722C">
            <w:pPr>
              <w:topLinePunct/>
              <w:ind w:leftChars="0" w:left="0" w:rightChars="0" w:right="0" w:firstLineChars="0" w:firstLine="0"/>
              <w:spacing w:line="240" w:lineRule="atLeast"/>
            </w:pPr>
            <w:r>
              <w:t xml:space="preserve">专利申请总数 </w:t>
            </w:r>
            <w:r>
              <w:rPr>
                <w:sz w:val="18"/>
              </w:rPr>
              <w:t xml:space="preserve">（</w:t>
            </w:r>
            <w:r>
              <w:t xml:space="preserve">件</w:t>
            </w:r>
            <w:r>
              <w:rPr>
                <w:sz w:val="18"/>
              </w:rPr>
              <w:t xml:space="preserve">）</w:t>
            </w:r>
          </w:p>
        </w:tc>
        <w:tc>
          <w:tcPr>
            <w:tcW w:w="970" w:type="dxa"/>
            <w:tcBorders>
              <w:bottom w:val="nil"/>
            </w:tcBorders>
          </w:tcPr>
          <w:p w:rsidR="0018722C">
            <w:pPr>
              <w:topLinePunct/>
              <w:ind w:leftChars="0" w:left="0" w:rightChars="0" w:right="0" w:firstLineChars="0" w:firstLine="0"/>
              <w:spacing w:line="240" w:lineRule="atLeast"/>
            </w:pPr>
            <w:r>
              <w:t>11819</w:t>
            </w:r>
          </w:p>
        </w:tc>
        <w:tc>
          <w:tcPr>
            <w:tcW w:w="1050" w:type="dxa"/>
            <w:tcBorders>
              <w:bottom w:val="nil"/>
            </w:tcBorders>
          </w:tcPr>
          <w:p w:rsidR="0018722C">
            <w:pPr>
              <w:topLinePunct/>
              <w:ind w:leftChars="0" w:left="0" w:rightChars="0" w:right="0" w:firstLineChars="0" w:firstLine="0"/>
              <w:spacing w:line="240" w:lineRule="atLeast"/>
            </w:pPr>
            <w:r>
              <w:t>69009</w:t>
            </w:r>
          </w:p>
        </w:tc>
        <w:tc>
          <w:tcPr>
            <w:tcW w:w="1047" w:type="dxa"/>
            <w:tcBorders>
              <w:bottom w:val="nil"/>
            </w:tcBorders>
          </w:tcPr>
          <w:p w:rsidR="0018722C">
            <w:pPr>
              <w:topLinePunct/>
              <w:ind w:leftChars="0" w:left="0" w:rightChars="0" w:right="0" w:firstLineChars="0" w:firstLine="0"/>
              <w:spacing w:line="240" w:lineRule="atLeast"/>
            </w:pPr>
            <w:r>
              <w:t>95905</w:t>
            </w:r>
          </w:p>
        </w:tc>
        <w:tc>
          <w:tcPr>
            <w:tcW w:w="1049" w:type="dxa"/>
            <w:tcBorders>
              <w:bottom w:val="nil"/>
            </w:tcBorders>
          </w:tcPr>
          <w:p w:rsidR="0018722C">
            <w:pPr>
              <w:topLinePunct/>
              <w:ind w:leftChars="0" w:left="0" w:rightChars="0" w:right="0" w:firstLineChars="0" w:firstLine="0"/>
              <w:spacing w:line="240" w:lineRule="atLeast"/>
            </w:pPr>
            <w:r>
              <w:t>122076</w:t>
            </w:r>
          </w:p>
        </w:tc>
        <w:tc>
          <w:tcPr>
            <w:tcW w:w="1050" w:type="dxa"/>
            <w:tcBorders>
              <w:bottom w:val="nil"/>
            </w:tcBorders>
          </w:tcPr>
          <w:p w:rsidR="0018722C">
            <w:pPr>
              <w:topLinePunct/>
              <w:ind w:leftChars="0" w:left="0" w:rightChars="0" w:right="0" w:firstLineChars="0" w:firstLine="0"/>
              <w:spacing w:line="240" w:lineRule="atLeast"/>
            </w:pPr>
            <w:r>
              <w:t>166762</w:t>
            </w:r>
          </w:p>
        </w:tc>
        <w:tc>
          <w:tcPr>
            <w:tcW w:w="1047" w:type="dxa"/>
            <w:tcBorders>
              <w:bottom w:val="nil"/>
              <w:right w:val="nil"/>
            </w:tcBorders>
          </w:tcPr>
          <w:p w:rsidR="0018722C">
            <w:pPr>
              <w:topLinePunct/>
              <w:ind w:leftChars="0" w:left="0" w:rightChars="0" w:right="0" w:firstLineChars="0" w:firstLine="0"/>
              <w:spacing w:line="240" w:lineRule="atLeast"/>
            </w:pPr>
            <w:r>
              <w:t>198890</w:t>
            </w:r>
          </w:p>
        </w:tc>
      </w:tr>
      <w:tr>
        <w:trPr>
          <w:trHeight w:val="420" w:hRule="atLeast"/>
        </w:trPr>
        <w:tc>
          <w:tcPr>
            <w:tcW w:w="2528" w:type="dxa"/>
            <w:tcBorders>
              <w:top w:val="nil"/>
              <w:left w:val="nil"/>
            </w:tcBorders>
          </w:tcPr>
          <w:p w:rsidR="0018722C">
            <w:pPr>
              <w:topLinePunct/>
              <w:ind w:leftChars="0" w:left="0" w:rightChars="0" w:right="0" w:firstLineChars="0" w:firstLine="0"/>
              <w:spacing w:line="240" w:lineRule="atLeast"/>
            </w:pPr>
            <w:r>
              <w:t>发明专利</w:t>
            </w:r>
          </w:p>
        </w:tc>
        <w:tc>
          <w:tcPr>
            <w:tcW w:w="970" w:type="dxa"/>
            <w:tcBorders>
              <w:top w:val="nil"/>
            </w:tcBorders>
          </w:tcPr>
          <w:p w:rsidR="0018722C">
            <w:pPr>
              <w:topLinePunct/>
              <w:ind w:leftChars="0" w:left="0" w:rightChars="0" w:right="0" w:firstLineChars="0" w:firstLine="0"/>
              <w:spacing w:line="240" w:lineRule="atLeast"/>
            </w:pPr>
            <w:r>
              <w:t>2792</w:t>
            </w:r>
          </w:p>
        </w:tc>
        <w:tc>
          <w:tcPr>
            <w:tcW w:w="1050" w:type="dxa"/>
            <w:tcBorders>
              <w:top w:val="nil"/>
            </w:tcBorders>
          </w:tcPr>
          <w:p w:rsidR="0018722C">
            <w:pPr>
              <w:topLinePunct/>
              <w:ind w:leftChars="0" w:left="0" w:rightChars="0" w:right="0" w:firstLineChars="0" w:firstLine="0"/>
              <w:spacing w:line="240" w:lineRule="atLeast"/>
            </w:pPr>
            <w:r>
              <w:t>25685</w:t>
            </w:r>
          </w:p>
        </w:tc>
        <w:tc>
          <w:tcPr>
            <w:tcW w:w="1047" w:type="dxa"/>
            <w:tcBorders>
              <w:top w:val="nil"/>
            </w:tcBorders>
          </w:tcPr>
          <w:p w:rsidR="0018722C">
            <w:pPr>
              <w:topLinePunct/>
              <w:ind w:leftChars="0" w:left="0" w:rightChars="0" w:right="0" w:firstLineChars="0" w:firstLine="0"/>
              <w:spacing w:line="240" w:lineRule="atLeast"/>
            </w:pPr>
            <w:r>
              <w:t>36074</w:t>
            </w:r>
          </w:p>
        </w:tc>
        <w:tc>
          <w:tcPr>
            <w:tcW w:w="1049" w:type="dxa"/>
            <w:tcBorders>
              <w:top w:val="nil"/>
            </w:tcBorders>
          </w:tcPr>
          <w:p w:rsidR="0018722C">
            <w:pPr>
              <w:topLinePunct/>
              <w:ind w:leftChars="0" w:left="0" w:rightChars="0" w:right="0" w:firstLineChars="0" w:firstLine="0"/>
              <w:spacing w:line="240" w:lineRule="atLeast"/>
            </w:pPr>
            <w:r>
              <w:t>43773</w:t>
            </w:r>
          </w:p>
        </w:tc>
        <w:tc>
          <w:tcPr>
            <w:tcW w:w="1050" w:type="dxa"/>
            <w:tcBorders>
              <w:top w:val="nil"/>
            </w:tcBorders>
          </w:tcPr>
          <w:p w:rsidR="0018722C">
            <w:pPr>
              <w:topLinePunct/>
              <w:ind w:leftChars="0" w:left="0" w:rightChars="0" w:right="0" w:firstLineChars="0" w:firstLine="0"/>
              <w:spacing w:line="240" w:lineRule="atLeast"/>
            </w:pPr>
            <w:r>
              <w:t>63011</w:t>
            </w:r>
          </w:p>
        </w:tc>
        <w:tc>
          <w:tcPr>
            <w:tcW w:w="1047" w:type="dxa"/>
            <w:tcBorders>
              <w:top w:val="nil"/>
              <w:right w:val="nil"/>
            </w:tcBorders>
          </w:tcPr>
          <w:p w:rsidR="0018722C">
            <w:pPr>
              <w:topLinePunct/>
              <w:ind w:leftChars="0" w:left="0" w:rightChars="0" w:right="0" w:firstLineChars="0" w:firstLine="0"/>
              <w:spacing w:line="240" w:lineRule="atLeast"/>
            </w:pPr>
            <w:r>
              <w:t>72523</w:t>
            </w:r>
          </w:p>
        </w:tc>
      </w:tr>
    </w:tbl>
    <w:p w:rsidR="0018722C">
      <w:pPr>
        <w:topLinePunct/>
        <w:pStyle w:val="affa"/>
      </w:pPr>
    </w:p>
    <w:p w:rsidR="0018722C">
      <w:pPr>
        <w:topLinePunct/>
      </w:pPr>
      <w:r>
        <w:rPr>
          <w:rFonts w:cstheme="minorBidi" w:hAnsiTheme="minorHAnsi" w:eastAsiaTheme="minorHAnsi" w:asciiTheme="minorHAnsi"/>
        </w:rPr>
        <w:t>数据来源：根据《中国科技统计年鉴》整理得到。</w:t>
      </w:r>
    </w:p>
    <w:p w:rsidR="0018722C">
      <w:pPr>
        <w:pStyle w:val="aff7"/>
        <w:topLinePunct/>
      </w:pPr>
      <w:r>
        <w:drawing>
          <wp:inline>
            <wp:extent cx="3468807" cy="1976056"/>
            <wp:effectExtent l="0" t="0" r="0" b="0"/>
            <wp:docPr id="19" name="image28.png" descr=""/>
            <wp:cNvGraphicFramePr>
              <a:graphicFrameLocks noChangeAspect="1"/>
            </wp:cNvGraphicFramePr>
            <a:graphic>
              <a:graphicData uri="http://schemas.openxmlformats.org/drawingml/2006/picture">
                <pic:pic>
                  <pic:nvPicPr>
                    <pic:cNvPr id="20" name="image28.png"/>
                    <pic:cNvPicPr/>
                  </pic:nvPicPr>
                  <pic:blipFill>
                    <a:blip r:embed="rId54" cstate="print"/>
                    <a:stretch>
                      <a:fillRect/>
                    </a:stretch>
                  </pic:blipFill>
                  <pic:spPr>
                    <a:xfrm>
                      <a:off x="0" y="0"/>
                      <a:ext cx="3468807" cy="1976056"/>
                    </a:xfrm>
                    <a:prstGeom prst="rect">
                      <a:avLst/>
                    </a:prstGeom>
                  </pic:spPr>
                </pic:pic>
              </a:graphicData>
            </a:graphic>
          </wp:inline>
        </w:drawing>
      </w:r>
    </w:p>
    <w:p w:rsidR="0018722C">
      <w:pPr>
        <w:pStyle w:val="affff1"/>
        <w:topLinePunct/>
      </w:pPr>
      <w:r>
        <w:rPr>
          <w:rFonts w:ascii="黑体" w:eastAsia="黑体" w:hint="eastAsia"/>
        </w:rPr>
        <w:t/>
      </w:r>
      <w:r>
        <w:rPr>
          <w:rFonts w:ascii="黑体" w:eastAsia="黑体" w:hint="eastAsia"/>
        </w:rPr>
        <w:t>图</w:t>
      </w:r>
      <w:r>
        <w:rPr>
          <w:rFonts w:ascii="黑体" w:eastAsia="黑体" w:hint="eastAsia"/>
        </w:rPr>
        <w:t>4</w:t>
      </w:r>
      <w:r w:rsidRPr="00000000">
        <w:tab/>
      </w:r>
      <w:r>
        <w:t>2000-2010</w:t>
      </w:r>
      <w:r>
        <w:rPr>
          <w:rFonts w:ascii="黑体" w:eastAsia="黑体" w:hint="eastAsia"/>
        </w:rPr>
        <w:t>年中国大中型工业企业专利活动情况</w:t>
      </w:r>
    </w:p>
    <w:p w:rsidR="0018722C">
      <w:pPr>
        <w:topLinePunct/>
      </w:pPr>
      <w:r>
        <w:t>中国企业技术创新总体情况：地区差异。</w:t>
      </w:r>
      <w:r>
        <w:t>表</w:t>
      </w:r>
      <w:r>
        <w:t>4</w:t>
      </w:r>
      <w:r/>
      <w:r w:rsidR="001852F3">
        <w:t xml:space="preserve">列示了</w:t>
      </w:r>
      <w:r>
        <w:t>2010</w:t>
      </w:r>
      <w:r/>
      <w:r w:rsidR="001852F3">
        <w:t xml:space="preserve">年中国不同地区大中型工业企业技术创新活动情况。</w:t>
      </w:r>
    </w:p>
    <w:p w:rsidR="0018722C">
      <w:pPr>
        <w:topLinePunct/>
      </w:pPr>
      <w:r>
        <w:t>（</w:t>
      </w:r>
      <w:r>
        <w:t>1</w:t>
      </w:r>
      <w:r>
        <w:t>）</w:t>
      </w:r>
      <w:r>
        <w:t>从</w:t>
      </w:r>
      <w:r>
        <w:t xml:space="preserve">R&amp;</w:t>
      </w:r>
      <w:r w:rsidR="001852F3">
        <w:t xml:space="preserve"> </w:t>
      </w:r>
      <w:r w:rsidR="001852F3">
        <w:t xml:space="preserve">D</w:t>
      </w:r>
      <w:r/>
      <w:r w:rsidR="001852F3">
        <w:t xml:space="preserve">经费上看，</w:t>
      </w:r>
      <w:r>
        <w:t>2010</w:t>
      </w:r>
      <w:r/>
      <w:r w:rsidR="001852F3">
        <w:t xml:space="preserve">年中国东部地区企业</w:t>
      </w:r>
      <w:r>
        <w:t xml:space="preserve">R&amp;</w:t>
      </w:r>
      <w:r w:rsidR="001852F3">
        <w:t xml:space="preserve"> </w:t>
      </w:r>
      <w:r w:rsidR="001852F3">
        <w:t xml:space="preserve">D</w:t>
      </w:r>
      <w:r/>
      <w:r w:rsidR="001852F3">
        <w:t xml:space="preserve">经费为</w:t>
      </w:r>
      <w:r>
        <w:t>3066</w:t>
      </w:r>
      <w:r>
        <w:t>.</w:t>
      </w:r>
      <w:r>
        <w:t>57</w:t>
      </w:r>
      <w:r/>
      <w:r w:rsidR="001852F3">
        <w:t xml:space="preserve">亿元，这一数字超过了中部地区企业</w:t>
      </w:r>
      <w:r>
        <w:rPr>
          <w:spacing w:val="-10"/>
        </w:rPr>
        <w:t>（</w:t>
      </w:r>
      <w:r>
        <w:rPr>
          <w:spacing w:val="-10"/>
        </w:rPr>
        <w:t>793</w:t>
      </w:r>
      <w:r>
        <w:rPr>
          <w:spacing w:val="-10"/>
        </w:rPr>
        <w:t>.</w:t>
      </w:r>
      <w:r>
        <w:rPr>
          <w:spacing w:val="-10"/>
        </w:rPr>
        <w:t>55</w:t>
      </w:r>
      <w:r w:rsidR="001852F3">
        <w:rPr>
          <w:spacing w:val="-4"/>
        </w:rPr>
        <w:t xml:space="preserve">亿元</w:t>
      </w:r>
      <w:r>
        <w:rPr>
          <w:spacing w:val="-4"/>
        </w:rPr>
        <w:t>）</w:t>
      </w:r>
      <w:r>
        <w:t>和西部地区企业</w:t>
      </w:r>
      <w:r>
        <w:t>（</w:t>
      </w:r>
      <w:r>
        <w:t>430</w:t>
      </w:r>
      <w:r>
        <w:t>.</w:t>
      </w:r>
      <w:r>
        <w:t>41</w:t>
      </w:r>
      <w:r w:rsidR="001852F3">
        <w:rPr>
          <w:spacing w:val="-6"/>
        </w:rPr>
        <w:t xml:space="preserve">亿元</w:t>
      </w:r>
      <w:r>
        <w:rPr>
          <w:spacing w:val="-6"/>
        </w:rPr>
        <w:t>）</w:t>
      </w:r>
      <w:r>
        <w:t>。中国企</w:t>
      </w:r>
      <w:r>
        <w:t>业</w:t>
      </w:r>
      <w:r>
        <w:t xml:space="preserve">R&amp;</w:t>
      </w:r>
      <w:r w:rsidR="001852F3">
        <w:t xml:space="preserve"> </w:t>
      </w:r>
      <w:r w:rsidR="001852F3">
        <w:t xml:space="preserve">D</w:t>
      </w:r>
      <w:r/>
      <w:r w:rsidR="001852F3">
        <w:t xml:space="preserve">经费投入最高的五个省市为广东、江苏、</w:t>
      </w:r>
      <w:r>
        <w:t>ft东、浙江、上海，其中广东企</w:t>
      </w:r>
      <w:r>
        <w:t>业的</w:t>
      </w:r>
      <w:r>
        <w:t xml:space="preserve">R&amp;</w:t>
      </w:r>
      <w:r w:rsidR="001852F3">
        <w:t xml:space="preserve"> </w:t>
      </w:r>
      <w:r w:rsidR="001852F3">
        <w:t xml:space="preserve">D</w:t>
      </w:r>
      <w:r/>
      <w:r w:rsidR="001852F3">
        <w:t xml:space="preserve">经费最高，为</w:t>
      </w:r>
      <w:r>
        <w:t>645</w:t>
      </w:r>
      <w:r>
        <w:t>.</w:t>
      </w:r>
      <w:r>
        <w:t>5</w:t>
      </w:r>
      <w:r>
        <w:t>7</w:t>
      </w:r>
      <w:r/>
      <w:r w:rsidR="001852F3">
        <w:t xml:space="preserve">亿</w:t>
      </w:r>
      <w:r w:rsidR="001852F3">
        <w:t>元。图</w:t>
      </w:r>
      <w:r>
        <w:t>5</w:t>
      </w:r>
      <w:r/>
      <w:r w:rsidR="001852F3">
        <w:t xml:space="preserve">进一步显示表明中国全社会的</w:t>
      </w:r>
      <w:r>
        <w:t xml:space="preserve">R&amp;</w:t>
      </w:r>
      <w:r w:rsidR="001852F3">
        <w:t xml:space="preserve"> </w:t>
      </w:r>
      <w:r w:rsidR="001852F3">
        <w:t xml:space="preserve">D</w:t>
      </w:r>
      <w:r/>
      <w:r w:rsidR="001852F3">
        <w:t xml:space="preserve">经费投入活动分布存在明显的地区差异。</w:t>
      </w:r>
    </w:p>
    <w:p w:rsidR="0018722C">
      <w:pPr>
        <w:topLinePunct/>
      </w:pPr>
      <w:r>
        <w:t>（</w:t>
      </w:r>
      <w:r>
        <w:t>2</w:t>
      </w:r>
      <w:r>
        <w:t>）</w:t>
      </w:r>
      <w:r>
        <w:t>从专利申请总数上看，2010</w:t>
      </w:r>
      <w:r/>
      <w:r w:rsidR="001852F3">
        <w:t xml:space="preserve">年中国东部地区企业专利申请总数为</w:t>
      </w:r>
      <w:r>
        <w:t>149423</w:t>
      </w:r>
      <w:r>
        <w:t>件，这一数字超过了中部地区企业</w:t>
      </w:r>
      <w:r>
        <w:t>(</w:t>
      </w:r>
      <w:r>
        <w:t>31692</w:t>
      </w:r>
      <w:r w:rsidR="001852F3">
        <w:rPr>
          <w:spacing w:val="-4"/>
        </w:rPr>
        <w:t xml:space="preserve">件</w:t>
      </w:r>
      <w:r>
        <w:t>)</w:t>
      </w:r>
      <w:r>
        <w:t>和西部地区企业</w:t>
      </w:r>
      <w:r>
        <w:t>(</w:t>
      </w:r>
      <w:r>
        <w:t>17775</w:t>
      </w:r>
      <w:r w:rsidR="001852F3">
        <w:rPr>
          <w:spacing w:val="-6"/>
        </w:rPr>
        <w:t xml:space="preserve">件</w:t>
      </w:r>
      <w:r>
        <w:t>)</w:t>
      </w:r>
      <w:r>
        <w:t>。中国企</w:t>
      </w:r>
      <w:r>
        <w:t>业专利申请总数最高的五个省市为广东、江苏、浙江、</w:t>
      </w:r>
      <w:r>
        <w:t>ft东、上海，其中广东企</w:t>
      </w:r>
      <w:r>
        <w:t>业的专利申请总数最高，为</w:t>
      </w:r>
      <w:r>
        <w:t>43776</w:t>
      </w:r>
      <w:r/>
      <w:r w:rsidR="001852F3">
        <w:t xml:space="preserve">件。</w:t>
      </w:r>
    </w:p>
    <w:p w:rsidR="0018722C">
      <w:pPr>
        <w:topLinePunct/>
      </w:pPr>
      <w:r>
        <w:t>（</w:t>
      </w:r>
      <w:r>
        <w:t>3</w:t>
      </w:r>
      <w:r>
        <w:t>）</w:t>
      </w:r>
      <w:r>
        <w:t>从发明专利申请数上看，</w:t>
      </w:r>
      <w:r>
        <w:t>2010</w:t>
      </w:r>
      <w:r/>
      <w:r w:rsidR="001852F3">
        <w:t xml:space="preserve">年中国东部地区企业发明专利数为</w:t>
      </w:r>
      <w:r>
        <w:t>56503</w:t>
      </w:r>
      <w:r/>
      <w:r w:rsidR="001852F3">
        <w:t xml:space="preserve">件，这一数字超过了中部地区企业</w:t>
      </w:r>
      <w:r>
        <w:t>(</w:t>
      </w:r>
      <w:r>
        <w:rPr>
          <w:spacing w:val="-14"/>
        </w:rPr>
        <w:t>10088</w:t>
      </w:r>
      <w:r w:rsidR="001852F3">
        <w:rPr>
          <w:spacing w:val="-2"/>
        </w:rPr>
        <w:t xml:space="preserve">件</w:t>
      </w:r>
      <w:r>
        <w:t>)</w:t>
      </w:r>
      <w:r>
        <w:t>和西部地区企业</w:t>
      </w:r>
      <w:r>
        <w:t>(</w:t>
      </w:r>
      <w:r>
        <w:t>5932</w:t>
      </w:r>
      <w:r w:rsidR="001852F3">
        <w:rPr>
          <w:spacing w:val="-2"/>
        </w:rPr>
        <w:t xml:space="preserve">件</w:t>
      </w:r>
      <w:r>
        <w:t>)</w:t>
      </w:r>
      <w:r>
        <w:t>。中国企业发</w:t>
      </w:r>
      <w:r>
        <w:t>明专利数最高的五个省市为广东、江苏、</w:t>
      </w:r>
      <w:r>
        <w:t>ft东、上海、浙江，其中广东企业的发</w:t>
      </w:r>
      <w:r>
        <w:t>明专利数最高，为</w:t>
      </w:r>
      <w:r>
        <w:t>24675</w:t>
      </w:r>
      <w:r/>
      <w:r w:rsidR="001852F3">
        <w:t xml:space="preserve">件。</w:t>
      </w:r>
      <w:r w:rsidR="001852F3">
        <w:t>图</w:t>
      </w:r>
      <w:r>
        <w:t>6</w:t>
      </w:r>
      <w:r/>
      <w:r w:rsidR="001852F3">
        <w:t xml:space="preserve">进一步显示这表明中国企业的发明专利活动</w:t>
      </w:r>
      <w:r w:rsidR="001852F3">
        <w:t>分</w:t>
      </w:r>
    </w:p>
    <w:p w:rsidR="0018722C">
      <w:pPr>
        <w:topLinePunct/>
      </w:pPr>
      <w:r>
        <w:t>布存在明显的地区差异。                                              </w:t>
      </w:r>
      <w:r>
        <w:rPr>
          <w:spacing w:val="1"/>
        </w:rPr>
        <w:t>（</w:t>
      </w:r>
      <w:r>
        <w:t>4</w:t>
      </w:r>
      <w:r>
        <w:rPr>
          <w:spacing w:val="2"/>
        </w:rPr>
        <w:t>）</w:t>
      </w:r>
      <w:r>
        <w:t>从新产品销售收入上看，</w:t>
      </w:r>
      <w:r>
        <w:t>2010</w:t>
      </w:r>
      <w:r/>
      <w:r w:rsidR="001852F3">
        <w:t xml:space="preserve">年中国东部地区企业新产品销售收入</w:t>
      </w:r>
      <w:r w:rsidR="001852F3">
        <w:t>为</w:t>
      </w:r>
    </w:p>
    <w:p w:rsidR="0018722C">
      <w:pPr>
        <w:topLinePunct/>
      </w:pPr>
      <w:r>
        <w:t>53270.70</w:t>
      </w:r>
      <w:r w:rsidR="001852F3">
        <w:t xml:space="preserve">亿元，这一数字超过了中部地区企业</w:t>
      </w:r>
      <w:r>
        <w:t>(</w:t>
      </w:r>
      <w:r>
        <w:t>12071</w:t>
      </w:r>
      <w:r>
        <w:t>.</w:t>
      </w:r>
      <w:r>
        <w:t>38</w:t>
      </w:r>
      <w:r w:rsidR="001852F3">
        <w:t xml:space="preserve">亿元</w:t>
      </w:r>
      <w:r>
        <w:t>)</w:t>
      </w:r>
      <w:r>
        <w:t>和西部地区企业</w:t>
      </w:r>
    </w:p>
    <w:p w:rsidR="0018722C">
      <w:pPr>
        <w:topLinePunct/>
      </w:pPr>
      <w:r>
        <w:t>（</w:t>
      </w:r>
      <w:r>
        <w:t xml:space="preserve">7521.82</w:t>
      </w:r>
      <w:r w:rsidR="001852F3">
        <w:t xml:space="preserve">亿元</w:t>
      </w:r>
      <w:r>
        <w:t>）</w:t>
      </w:r>
      <w:r>
        <w:t>。中国企业新产品销售收入最高的五个省市为广东、江苏、ft东、</w:t>
      </w:r>
    </w:p>
    <w:p w:rsidR="0018722C">
      <w:pPr>
        <w:topLinePunct/>
      </w:pPr>
      <w:r>
        <w:t>浙江、上海，其中广东企业的新产品销售收入最高，为</w:t>
      </w:r>
      <w:r w:rsidR="001852F3">
        <w:t xml:space="preserve">11301</w:t>
      </w:r>
      <w:r>
        <w:t>.</w:t>
      </w:r>
      <w:r>
        <w:t>7</w:t>
      </w:r>
      <w:r w:rsidR="001852F3">
        <w:t xml:space="preserve">亿元。</w:t>
      </w:r>
    </w:p>
    <w:p w:rsidR="0018722C">
      <w:pPr>
        <w:pStyle w:val="a8"/>
        <w:topLinePunct/>
      </w:pPr>
      <w:bookmarkStart w:id="292235" w:name="_Toc686292235"/>
      <w:r>
        <w:rPr>
          <w:rFonts w:ascii="黑体" w:eastAsia="黑体" w:hint="eastAsia"/>
        </w:rPr>
        <w:t>表</w:t>
      </w:r>
      <w:r>
        <w:rPr>
          <w:rFonts w:ascii="黑体" w:eastAsia="黑体" w:hint="eastAsia"/>
        </w:rPr>
        <w:t> </w:t>
      </w:r>
      <w:r>
        <w:rPr>
          <w:rFonts w:ascii="黑体" w:eastAsia="黑体" w:hint="eastAsia"/>
        </w:rPr>
        <w:t>4</w:t>
      </w:r>
      <w:r w:rsidRPr="00000000">
        <w:tab/>
        <w:t>2010</w:t>
      </w:r>
      <w:r>
        <w:rPr>
          <w:rFonts w:ascii="黑体" w:eastAsia="黑体" w:hint="eastAsia"/>
        </w:rPr>
        <w:t>年中国不同地区大中型工业企业技术创新活动情况</w:t>
      </w:r>
      <w:bookmarkEnd w:id="292235"/>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0"/>
        <w:gridCol w:w="1451"/>
        <w:gridCol w:w="1626"/>
        <w:gridCol w:w="2046"/>
        <w:gridCol w:w="2049"/>
      </w:tblGrid>
      <w:tr>
        <w:trPr>
          <w:tblHeader/>
        </w:trPr>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R&amp;D 经费</w:t>
            </w:r>
            <w:r>
              <w:t>(</w:t>
            </w:r>
            <w:r>
              <w:t>亿元</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专利申请</w:t>
            </w:r>
          </w:p>
          <w:p w:rsidR="0018722C">
            <w:pPr>
              <w:pStyle w:val="a7"/>
              <w:topLinePunct/>
              <w:ind w:leftChars="0" w:left="0" w:rightChars="0" w:right="0" w:firstLineChars="0" w:firstLine="0"/>
              <w:spacing w:line="240" w:lineRule="atLeast"/>
            </w:pPr>
            <w:r>
              <w:t>总数</w:t>
            </w:r>
            <w:r>
              <w:rPr>
                <w:w w:val="95"/>
              </w:rPr>
              <w:t>（</w:t>
            </w:r>
            <w:r>
              <w:t>件</w:t>
            </w:r>
            <w:r>
              <w:rPr>
                <w:w w:val="95"/>
              </w:rPr>
              <w:t>）</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发明专利</w:t>
            </w:r>
          </w:p>
          <w:p w:rsidR="0018722C">
            <w:pPr>
              <w:pStyle w:val="a7"/>
              <w:topLinePunct/>
              <w:ind w:leftChars="0" w:left="0" w:rightChars="0" w:right="0" w:firstLineChars="0" w:firstLine="0"/>
              <w:spacing w:line="240" w:lineRule="atLeast"/>
            </w:pPr>
            <w:r>
              <w:t>申请数</w:t>
            </w:r>
            <w:r>
              <w:rPr>
                <w:w w:val="95"/>
              </w:rPr>
              <w:t>（</w:t>
            </w:r>
            <w:r>
              <w:t>件</w:t>
            </w:r>
            <w:r>
              <w:rPr>
                <w:w w:val="95"/>
              </w:rPr>
              <w:t>）</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新产品销售</w:t>
            </w:r>
          </w:p>
          <w:p w:rsidR="0018722C">
            <w:pPr>
              <w:pStyle w:val="a7"/>
              <w:topLinePunct/>
              <w:ind w:leftChars="0" w:left="0" w:rightChars="0" w:right="0" w:firstLineChars="0" w:firstLine="0"/>
              <w:spacing w:line="240" w:lineRule="atLeast"/>
            </w:pPr>
            <w:r>
              <w:t>收入</w:t>
            </w:r>
            <w:r>
              <w:rPr>
                <w:w w:val="95"/>
              </w:rPr>
              <w:t>（</w:t>
            </w:r>
            <w:r>
              <w:t>亿元</w:t>
            </w:r>
            <w:r>
              <w:rPr>
                <w:w w:val="95"/>
              </w:rPr>
              <w:t>）</w:t>
            </w:r>
          </w:p>
        </w:tc>
      </w:tr>
      <w:tr>
        <w:tc>
          <w:tcPr>
            <w:tcW w:w="898" w:type="pct"/>
            <w:vAlign w:val="center"/>
          </w:tcPr>
          <w:p w:rsidR="0018722C">
            <w:pPr>
              <w:pStyle w:val="ac"/>
              <w:topLinePunct/>
              <w:ind w:leftChars="0" w:left="0" w:rightChars="0" w:right="0" w:firstLineChars="0" w:firstLine="0"/>
              <w:spacing w:line="240" w:lineRule="atLeast"/>
            </w:pPr>
            <w:r>
              <w:t>全国</w:t>
            </w:r>
          </w:p>
        </w:tc>
        <w:tc>
          <w:tcPr>
            <w:tcW w:w="830" w:type="pct"/>
            <w:vAlign w:val="center"/>
          </w:tcPr>
          <w:p w:rsidR="0018722C">
            <w:pPr>
              <w:pStyle w:val="affff9"/>
              <w:topLinePunct/>
              <w:ind w:leftChars="0" w:left="0" w:rightChars="0" w:right="0" w:firstLineChars="0" w:firstLine="0"/>
              <w:spacing w:line="240" w:lineRule="atLeast"/>
            </w:pPr>
            <w:r>
              <w:t>4290.53</w:t>
            </w:r>
          </w:p>
        </w:tc>
        <w:tc>
          <w:tcPr>
            <w:tcW w:w="930" w:type="pct"/>
            <w:vAlign w:val="center"/>
          </w:tcPr>
          <w:p w:rsidR="0018722C">
            <w:pPr>
              <w:pStyle w:val="affff9"/>
              <w:topLinePunct/>
              <w:ind w:leftChars="0" w:left="0" w:rightChars="0" w:right="0" w:firstLineChars="0" w:firstLine="0"/>
              <w:spacing w:line="240" w:lineRule="atLeast"/>
            </w:pPr>
            <w:r>
              <w:t>198890</w:t>
            </w:r>
          </w:p>
        </w:tc>
        <w:tc>
          <w:tcPr>
            <w:tcW w:w="1170" w:type="pct"/>
            <w:vAlign w:val="center"/>
          </w:tcPr>
          <w:p w:rsidR="0018722C">
            <w:pPr>
              <w:pStyle w:val="affff9"/>
              <w:topLinePunct/>
              <w:ind w:leftChars="0" w:left="0" w:rightChars="0" w:right="0" w:firstLineChars="0" w:firstLine="0"/>
              <w:spacing w:line="240" w:lineRule="atLeast"/>
            </w:pPr>
            <w:r>
              <w:t>72523</w:t>
            </w:r>
          </w:p>
        </w:tc>
        <w:tc>
          <w:tcPr>
            <w:tcW w:w="1172" w:type="pct"/>
            <w:vAlign w:val="center"/>
          </w:tcPr>
          <w:p w:rsidR="0018722C">
            <w:pPr>
              <w:pStyle w:val="affff9"/>
              <w:topLinePunct/>
              <w:ind w:leftChars="0" w:left="0" w:rightChars="0" w:right="0" w:firstLineChars="0" w:firstLine="0"/>
              <w:spacing w:line="240" w:lineRule="atLeast"/>
            </w:pPr>
            <w:r>
              <w:t>72863.90</w:t>
            </w:r>
          </w:p>
        </w:tc>
      </w:tr>
      <w:tr>
        <w:tc>
          <w:tcPr>
            <w:tcW w:w="898" w:type="pct"/>
            <w:vAlign w:val="center"/>
          </w:tcPr>
          <w:p w:rsidR="0018722C">
            <w:pPr>
              <w:pStyle w:val="ac"/>
              <w:topLinePunct/>
              <w:ind w:leftChars="0" w:left="0" w:rightChars="0" w:right="0" w:firstLineChars="0" w:firstLine="0"/>
              <w:spacing w:line="240" w:lineRule="atLeast"/>
            </w:pPr>
            <w:r>
              <w:t>东部地区</w:t>
            </w:r>
          </w:p>
        </w:tc>
        <w:tc>
          <w:tcPr>
            <w:tcW w:w="830" w:type="pct"/>
            <w:vAlign w:val="center"/>
          </w:tcPr>
          <w:p w:rsidR="0018722C">
            <w:pPr>
              <w:pStyle w:val="affff9"/>
              <w:topLinePunct/>
              <w:ind w:leftChars="0" w:left="0" w:rightChars="0" w:right="0" w:firstLineChars="0" w:firstLine="0"/>
              <w:spacing w:line="240" w:lineRule="atLeast"/>
            </w:pPr>
            <w:r>
              <w:t>3066.57</w:t>
            </w:r>
          </w:p>
        </w:tc>
        <w:tc>
          <w:tcPr>
            <w:tcW w:w="930" w:type="pct"/>
            <w:vAlign w:val="center"/>
          </w:tcPr>
          <w:p w:rsidR="0018722C">
            <w:pPr>
              <w:pStyle w:val="affff9"/>
              <w:topLinePunct/>
              <w:ind w:leftChars="0" w:left="0" w:rightChars="0" w:right="0" w:firstLineChars="0" w:firstLine="0"/>
              <w:spacing w:line="240" w:lineRule="atLeast"/>
            </w:pPr>
            <w:r>
              <w:t>149423</w:t>
            </w:r>
          </w:p>
        </w:tc>
        <w:tc>
          <w:tcPr>
            <w:tcW w:w="1170" w:type="pct"/>
            <w:vAlign w:val="center"/>
          </w:tcPr>
          <w:p w:rsidR="0018722C">
            <w:pPr>
              <w:pStyle w:val="affff9"/>
              <w:topLinePunct/>
              <w:ind w:leftChars="0" w:left="0" w:rightChars="0" w:right="0" w:firstLineChars="0" w:firstLine="0"/>
              <w:spacing w:line="240" w:lineRule="atLeast"/>
            </w:pPr>
            <w:r>
              <w:t>56503</w:t>
            </w:r>
          </w:p>
        </w:tc>
        <w:tc>
          <w:tcPr>
            <w:tcW w:w="1172" w:type="pct"/>
            <w:vAlign w:val="center"/>
          </w:tcPr>
          <w:p w:rsidR="0018722C">
            <w:pPr>
              <w:pStyle w:val="affff9"/>
              <w:topLinePunct/>
              <w:ind w:leftChars="0" w:left="0" w:rightChars="0" w:right="0" w:firstLineChars="0" w:firstLine="0"/>
              <w:spacing w:line="240" w:lineRule="atLeast"/>
            </w:pPr>
            <w:r>
              <w:t>53270.70</w:t>
            </w:r>
          </w:p>
        </w:tc>
      </w:tr>
      <w:tr>
        <w:tc>
          <w:tcPr>
            <w:tcW w:w="898" w:type="pct"/>
            <w:vAlign w:val="center"/>
          </w:tcPr>
          <w:p w:rsidR="0018722C">
            <w:pPr>
              <w:pStyle w:val="ac"/>
              <w:topLinePunct/>
              <w:ind w:leftChars="0" w:left="0" w:rightChars="0" w:right="0" w:firstLineChars="0" w:firstLine="0"/>
              <w:spacing w:line="240" w:lineRule="atLeast"/>
            </w:pPr>
            <w:r>
              <w:t>中部地区</w:t>
            </w:r>
          </w:p>
        </w:tc>
        <w:tc>
          <w:tcPr>
            <w:tcW w:w="830" w:type="pct"/>
            <w:vAlign w:val="center"/>
          </w:tcPr>
          <w:p w:rsidR="0018722C">
            <w:pPr>
              <w:pStyle w:val="affff9"/>
              <w:topLinePunct/>
              <w:ind w:leftChars="0" w:left="0" w:rightChars="0" w:right="0" w:firstLineChars="0" w:firstLine="0"/>
              <w:spacing w:line="240" w:lineRule="atLeast"/>
            </w:pPr>
            <w:r>
              <w:t>793.55</w:t>
            </w:r>
          </w:p>
        </w:tc>
        <w:tc>
          <w:tcPr>
            <w:tcW w:w="930" w:type="pct"/>
            <w:vAlign w:val="center"/>
          </w:tcPr>
          <w:p w:rsidR="0018722C">
            <w:pPr>
              <w:pStyle w:val="affff9"/>
              <w:topLinePunct/>
              <w:ind w:leftChars="0" w:left="0" w:rightChars="0" w:right="0" w:firstLineChars="0" w:firstLine="0"/>
              <w:spacing w:line="240" w:lineRule="atLeast"/>
            </w:pPr>
            <w:r>
              <w:t>31692</w:t>
            </w:r>
          </w:p>
        </w:tc>
        <w:tc>
          <w:tcPr>
            <w:tcW w:w="1170" w:type="pct"/>
            <w:vAlign w:val="center"/>
          </w:tcPr>
          <w:p w:rsidR="0018722C">
            <w:pPr>
              <w:pStyle w:val="affff9"/>
              <w:topLinePunct/>
              <w:ind w:leftChars="0" w:left="0" w:rightChars="0" w:right="0" w:firstLineChars="0" w:firstLine="0"/>
              <w:spacing w:line="240" w:lineRule="atLeast"/>
            </w:pPr>
            <w:r>
              <w:t>10088</w:t>
            </w:r>
          </w:p>
        </w:tc>
        <w:tc>
          <w:tcPr>
            <w:tcW w:w="1172" w:type="pct"/>
            <w:vAlign w:val="center"/>
          </w:tcPr>
          <w:p w:rsidR="0018722C">
            <w:pPr>
              <w:pStyle w:val="affff9"/>
              <w:topLinePunct/>
              <w:ind w:leftChars="0" w:left="0" w:rightChars="0" w:right="0" w:firstLineChars="0" w:firstLine="0"/>
              <w:spacing w:line="240" w:lineRule="atLeast"/>
            </w:pPr>
            <w:r>
              <w:t>12071.38</w:t>
            </w:r>
          </w:p>
        </w:tc>
      </w:tr>
      <w:tr>
        <w:tc>
          <w:tcPr>
            <w:tcW w:w="898" w:type="pct"/>
            <w:vAlign w:val="center"/>
          </w:tcPr>
          <w:p w:rsidR="0018722C">
            <w:pPr>
              <w:pStyle w:val="ac"/>
              <w:topLinePunct/>
              <w:ind w:leftChars="0" w:left="0" w:rightChars="0" w:right="0" w:firstLineChars="0" w:firstLine="0"/>
              <w:spacing w:line="240" w:lineRule="atLeast"/>
            </w:pPr>
            <w:r>
              <w:t>西部地区</w:t>
            </w:r>
          </w:p>
        </w:tc>
        <w:tc>
          <w:tcPr>
            <w:tcW w:w="830" w:type="pct"/>
            <w:vAlign w:val="center"/>
          </w:tcPr>
          <w:p w:rsidR="0018722C">
            <w:pPr>
              <w:pStyle w:val="affff9"/>
              <w:topLinePunct/>
              <w:ind w:leftChars="0" w:left="0" w:rightChars="0" w:right="0" w:firstLineChars="0" w:firstLine="0"/>
              <w:spacing w:line="240" w:lineRule="atLeast"/>
            </w:pPr>
            <w:r>
              <w:t>430.41</w:t>
            </w:r>
          </w:p>
        </w:tc>
        <w:tc>
          <w:tcPr>
            <w:tcW w:w="930" w:type="pct"/>
            <w:vAlign w:val="center"/>
          </w:tcPr>
          <w:p w:rsidR="0018722C">
            <w:pPr>
              <w:pStyle w:val="affff9"/>
              <w:topLinePunct/>
              <w:ind w:leftChars="0" w:left="0" w:rightChars="0" w:right="0" w:firstLineChars="0" w:firstLine="0"/>
              <w:spacing w:line="240" w:lineRule="atLeast"/>
            </w:pPr>
            <w:r>
              <w:t>17775</w:t>
            </w:r>
          </w:p>
        </w:tc>
        <w:tc>
          <w:tcPr>
            <w:tcW w:w="1170" w:type="pct"/>
            <w:vAlign w:val="center"/>
          </w:tcPr>
          <w:p w:rsidR="0018722C">
            <w:pPr>
              <w:pStyle w:val="affff9"/>
              <w:topLinePunct/>
              <w:ind w:leftChars="0" w:left="0" w:rightChars="0" w:right="0" w:firstLineChars="0" w:firstLine="0"/>
              <w:spacing w:line="240" w:lineRule="atLeast"/>
            </w:pPr>
            <w:r>
              <w:t>5932</w:t>
            </w:r>
          </w:p>
        </w:tc>
        <w:tc>
          <w:tcPr>
            <w:tcW w:w="1172" w:type="pct"/>
            <w:vAlign w:val="center"/>
          </w:tcPr>
          <w:p w:rsidR="0018722C">
            <w:pPr>
              <w:pStyle w:val="affff9"/>
              <w:topLinePunct/>
              <w:ind w:leftChars="0" w:left="0" w:rightChars="0" w:right="0" w:firstLineChars="0" w:firstLine="0"/>
              <w:spacing w:line="240" w:lineRule="atLeast"/>
            </w:pPr>
            <w:r>
              <w:t>7521.82</w:t>
            </w:r>
          </w:p>
        </w:tc>
      </w:tr>
      <w:tr>
        <w:tc>
          <w:tcPr>
            <w:tcW w:w="898" w:type="pct"/>
            <w:vAlign w:val="center"/>
          </w:tcPr>
          <w:p w:rsidR="0018722C">
            <w:pPr>
              <w:pStyle w:val="ac"/>
              <w:topLinePunct/>
              <w:ind w:leftChars="0" w:left="0" w:rightChars="0" w:right="0" w:firstLineChars="0" w:firstLine="0"/>
              <w:spacing w:line="240" w:lineRule="atLeast"/>
            </w:pPr>
            <w:r>
              <w:t>北京</w:t>
            </w:r>
          </w:p>
        </w:tc>
        <w:tc>
          <w:tcPr>
            <w:tcW w:w="830" w:type="pct"/>
            <w:vAlign w:val="center"/>
          </w:tcPr>
          <w:p w:rsidR="0018722C">
            <w:pPr>
              <w:pStyle w:val="affff9"/>
              <w:topLinePunct/>
              <w:ind w:leftChars="0" w:left="0" w:rightChars="0" w:right="0" w:firstLineChars="0" w:firstLine="0"/>
              <w:spacing w:line="240" w:lineRule="atLeast"/>
            </w:pPr>
            <w:r>
              <w:t>122.40</w:t>
            </w:r>
          </w:p>
        </w:tc>
        <w:tc>
          <w:tcPr>
            <w:tcW w:w="930" w:type="pct"/>
            <w:vAlign w:val="center"/>
          </w:tcPr>
          <w:p w:rsidR="0018722C">
            <w:pPr>
              <w:pStyle w:val="affff9"/>
              <w:topLinePunct/>
              <w:ind w:leftChars="0" w:left="0" w:rightChars="0" w:right="0" w:firstLineChars="0" w:firstLine="0"/>
              <w:spacing w:line="240" w:lineRule="atLeast"/>
            </w:pPr>
            <w:r>
              <w:t>5846</w:t>
            </w:r>
          </w:p>
        </w:tc>
        <w:tc>
          <w:tcPr>
            <w:tcW w:w="1170" w:type="pct"/>
            <w:vAlign w:val="center"/>
          </w:tcPr>
          <w:p w:rsidR="0018722C">
            <w:pPr>
              <w:pStyle w:val="affff9"/>
              <w:topLinePunct/>
              <w:ind w:leftChars="0" w:left="0" w:rightChars="0" w:right="0" w:firstLineChars="0" w:firstLine="0"/>
              <w:spacing w:line="240" w:lineRule="atLeast"/>
            </w:pPr>
            <w:r>
              <w:t>3161</w:t>
            </w:r>
          </w:p>
        </w:tc>
        <w:tc>
          <w:tcPr>
            <w:tcW w:w="1172" w:type="pct"/>
            <w:vAlign w:val="center"/>
          </w:tcPr>
          <w:p w:rsidR="0018722C">
            <w:pPr>
              <w:pStyle w:val="affff9"/>
              <w:topLinePunct/>
              <w:ind w:leftChars="0" w:left="0" w:rightChars="0" w:right="0" w:firstLineChars="0" w:firstLine="0"/>
              <w:spacing w:line="240" w:lineRule="atLeast"/>
            </w:pPr>
            <w:r>
              <w:t>2495.53</w:t>
            </w:r>
          </w:p>
        </w:tc>
      </w:tr>
      <w:tr>
        <w:tc>
          <w:tcPr>
            <w:tcW w:w="898" w:type="pct"/>
            <w:vAlign w:val="center"/>
          </w:tcPr>
          <w:p w:rsidR="0018722C">
            <w:pPr>
              <w:pStyle w:val="ac"/>
              <w:topLinePunct/>
              <w:ind w:leftChars="0" w:left="0" w:rightChars="0" w:right="0" w:firstLineChars="0" w:firstLine="0"/>
              <w:spacing w:line="240" w:lineRule="atLeast"/>
            </w:pPr>
            <w:r>
              <w:t>天津</w:t>
            </w:r>
          </w:p>
        </w:tc>
        <w:tc>
          <w:tcPr>
            <w:tcW w:w="830" w:type="pct"/>
            <w:vAlign w:val="center"/>
          </w:tcPr>
          <w:p w:rsidR="0018722C">
            <w:pPr>
              <w:pStyle w:val="affff9"/>
              <w:topLinePunct/>
              <w:ind w:leftChars="0" w:left="0" w:rightChars="0" w:right="0" w:firstLineChars="0" w:firstLine="0"/>
              <w:spacing w:line="240" w:lineRule="atLeast"/>
            </w:pPr>
            <w:r>
              <w:t>159.53</w:t>
            </w:r>
          </w:p>
        </w:tc>
        <w:tc>
          <w:tcPr>
            <w:tcW w:w="930" w:type="pct"/>
            <w:vAlign w:val="center"/>
          </w:tcPr>
          <w:p w:rsidR="0018722C">
            <w:pPr>
              <w:pStyle w:val="affff9"/>
              <w:topLinePunct/>
              <w:ind w:leftChars="0" w:left="0" w:rightChars="0" w:right="0" w:firstLineChars="0" w:firstLine="0"/>
              <w:spacing w:line="240" w:lineRule="atLeast"/>
            </w:pPr>
            <w:r>
              <w:t>5951</w:t>
            </w:r>
          </w:p>
        </w:tc>
        <w:tc>
          <w:tcPr>
            <w:tcW w:w="1170" w:type="pct"/>
            <w:vAlign w:val="center"/>
          </w:tcPr>
          <w:p w:rsidR="0018722C">
            <w:pPr>
              <w:pStyle w:val="affff9"/>
              <w:topLinePunct/>
              <w:ind w:leftChars="0" w:left="0" w:rightChars="0" w:right="0" w:firstLineChars="0" w:firstLine="0"/>
              <w:spacing w:line="240" w:lineRule="atLeast"/>
            </w:pPr>
            <w:r>
              <w:t>2543</w:t>
            </w:r>
          </w:p>
        </w:tc>
        <w:tc>
          <w:tcPr>
            <w:tcW w:w="1172" w:type="pct"/>
            <w:vAlign w:val="center"/>
          </w:tcPr>
          <w:p w:rsidR="0018722C">
            <w:pPr>
              <w:pStyle w:val="affff9"/>
              <w:topLinePunct/>
              <w:ind w:leftChars="0" w:left="0" w:rightChars="0" w:right="0" w:firstLineChars="0" w:firstLine="0"/>
              <w:spacing w:line="240" w:lineRule="atLeast"/>
            </w:pPr>
            <w:r>
              <w:t>3170.50</w:t>
            </w:r>
          </w:p>
        </w:tc>
      </w:tr>
      <w:tr>
        <w:tc>
          <w:tcPr>
            <w:tcW w:w="898" w:type="pct"/>
            <w:vAlign w:val="center"/>
          </w:tcPr>
          <w:p w:rsidR="0018722C">
            <w:pPr>
              <w:pStyle w:val="ac"/>
              <w:topLinePunct/>
              <w:ind w:leftChars="0" w:left="0" w:rightChars="0" w:right="0" w:firstLineChars="0" w:firstLine="0"/>
              <w:spacing w:line="240" w:lineRule="atLeast"/>
            </w:pPr>
            <w:r>
              <w:t>河北</w:t>
            </w:r>
          </w:p>
        </w:tc>
        <w:tc>
          <w:tcPr>
            <w:tcW w:w="830" w:type="pct"/>
            <w:vAlign w:val="center"/>
          </w:tcPr>
          <w:p w:rsidR="0018722C">
            <w:pPr>
              <w:pStyle w:val="affff9"/>
              <w:topLinePunct/>
              <w:ind w:leftChars="0" w:left="0" w:rightChars="0" w:right="0" w:firstLineChars="0" w:firstLine="0"/>
              <w:spacing w:line="240" w:lineRule="atLeast"/>
            </w:pPr>
            <w:r>
              <w:t>113.72</w:t>
            </w:r>
          </w:p>
        </w:tc>
        <w:tc>
          <w:tcPr>
            <w:tcW w:w="930" w:type="pct"/>
            <w:vAlign w:val="center"/>
          </w:tcPr>
          <w:p w:rsidR="0018722C">
            <w:pPr>
              <w:pStyle w:val="affff9"/>
              <w:topLinePunct/>
              <w:ind w:leftChars="0" w:left="0" w:rightChars="0" w:right="0" w:firstLineChars="0" w:firstLine="0"/>
              <w:spacing w:line="240" w:lineRule="atLeast"/>
            </w:pPr>
            <w:r>
              <w:t>2827</w:t>
            </w:r>
          </w:p>
        </w:tc>
        <w:tc>
          <w:tcPr>
            <w:tcW w:w="1170" w:type="pct"/>
            <w:vAlign w:val="center"/>
          </w:tcPr>
          <w:p w:rsidR="0018722C">
            <w:pPr>
              <w:pStyle w:val="affff9"/>
              <w:topLinePunct/>
              <w:ind w:leftChars="0" w:left="0" w:rightChars="0" w:right="0" w:firstLineChars="0" w:firstLine="0"/>
              <w:spacing w:line="240" w:lineRule="atLeast"/>
            </w:pPr>
            <w:r>
              <w:t>820</w:t>
            </w:r>
          </w:p>
        </w:tc>
        <w:tc>
          <w:tcPr>
            <w:tcW w:w="1172" w:type="pct"/>
            <w:vAlign w:val="center"/>
          </w:tcPr>
          <w:p w:rsidR="0018722C">
            <w:pPr>
              <w:pStyle w:val="affff9"/>
              <w:topLinePunct/>
              <w:ind w:leftChars="0" w:left="0" w:rightChars="0" w:right="0" w:firstLineChars="0" w:firstLine="0"/>
              <w:spacing w:line="240" w:lineRule="atLeast"/>
            </w:pPr>
            <w:r>
              <w:t>1306.22</w:t>
            </w:r>
          </w:p>
        </w:tc>
      </w:tr>
      <w:tr>
        <w:tc>
          <w:tcPr>
            <w:tcW w:w="898" w:type="pct"/>
            <w:vAlign w:val="center"/>
          </w:tcPr>
          <w:p w:rsidR="0018722C">
            <w:pPr>
              <w:pStyle w:val="ac"/>
              <w:topLinePunct/>
              <w:ind w:leftChars="0" w:left="0" w:rightChars="0" w:right="0" w:firstLineChars="0" w:firstLine="0"/>
              <w:spacing w:line="240" w:lineRule="atLeast"/>
            </w:pPr>
            <w:r>
              <w:t>辽宁</w:t>
            </w:r>
          </w:p>
        </w:tc>
        <w:tc>
          <w:tcPr>
            <w:tcW w:w="830" w:type="pct"/>
            <w:vAlign w:val="center"/>
          </w:tcPr>
          <w:p w:rsidR="0018722C">
            <w:pPr>
              <w:pStyle w:val="affff9"/>
              <w:topLinePunct/>
              <w:ind w:leftChars="0" w:left="0" w:rightChars="0" w:right="0" w:firstLineChars="0" w:firstLine="0"/>
              <w:spacing w:line="240" w:lineRule="atLeast"/>
            </w:pPr>
            <w:r>
              <w:t>205.48</w:t>
            </w:r>
          </w:p>
        </w:tc>
        <w:tc>
          <w:tcPr>
            <w:tcW w:w="930" w:type="pct"/>
            <w:vAlign w:val="center"/>
          </w:tcPr>
          <w:p w:rsidR="0018722C">
            <w:pPr>
              <w:pStyle w:val="affff9"/>
              <w:topLinePunct/>
              <w:ind w:leftChars="0" w:left="0" w:rightChars="0" w:right="0" w:firstLineChars="0" w:firstLine="0"/>
              <w:spacing w:line="240" w:lineRule="atLeast"/>
            </w:pPr>
            <w:r>
              <w:t>4311</w:t>
            </w:r>
          </w:p>
        </w:tc>
        <w:tc>
          <w:tcPr>
            <w:tcW w:w="1170" w:type="pct"/>
            <w:vAlign w:val="center"/>
          </w:tcPr>
          <w:p w:rsidR="0018722C">
            <w:pPr>
              <w:pStyle w:val="affff9"/>
              <w:topLinePunct/>
              <w:ind w:leftChars="0" w:left="0" w:rightChars="0" w:right="0" w:firstLineChars="0" w:firstLine="0"/>
              <w:spacing w:line="240" w:lineRule="atLeast"/>
            </w:pPr>
            <w:r>
              <w:t>1496</w:t>
            </w:r>
          </w:p>
        </w:tc>
        <w:tc>
          <w:tcPr>
            <w:tcW w:w="1172" w:type="pct"/>
            <w:vAlign w:val="center"/>
          </w:tcPr>
          <w:p w:rsidR="0018722C">
            <w:pPr>
              <w:pStyle w:val="affff9"/>
              <w:topLinePunct/>
              <w:ind w:leftChars="0" w:left="0" w:rightChars="0" w:right="0" w:firstLineChars="0" w:firstLine="0"/>
              <w:spacing w:line="240" w:lineRule="atLeast"/>
            </w:pPr>
            <w:r>
              <w:t>2161.04</w:t>
            </w:r>
          </w:p>
        </w:tc>
      </w:tr>
      <w:tr>
        <w:tc>
          <w:tcPr>
            <w:tcW w:w="898" w:type="pct"/>
            <w:vAlign w:val="center"/>
          </w:tcPr>
          <w:p w:rsidR="0018722C">
            <w:pPr>
              <w:pStyle w:val="ac"/>
              <w:topLinePunct/>
              <w:ind w:leftChars="0" w:left="0" w:rightChars="0" w:right="0" w:firstLineChars="0" w:firstLine="0"/>
              <w:spacing w:line="240" w:lineRule="atLeast"/>
            </w:pPr>
            <w:r>
              <w:t>吉林</w:t>
            </w:r>
          </w:p>
        </w:tc>
        <w:tc>
          <w:tcPr>
            <w:tcW w:w="830" w:type="pct"/>
            <w:vAlign w:val="center"/>
          </w:tcPr>
          <w:p w:rsidR="0018722C">
            <w:pPr>
              <w:pStyle w:val="affff9"/>
              <w:topLinePunct/>
              <w:ind w:leftChars="0" w:left="0" w:rightChars="0" w:right="0" w:firstLineChars="0" w:firstLine="0"/>
              <w:spacing w:line="240" w:lineRule="atLeast"/>
            </w:pPr>
            <w:r>
              <w:t>38.60</w:t>
            </w:r>
          </w:p>
        </w:tc>
        <w:tc>
          <w:tcPr>
            <w:tcW w:w="930" w:type="pct"/>
            <w:vAlign w:val="center"/>
          </w:tcPr>
          <w:p w:rsidR="0018722C">
            <w:pPr>
              <w:pStyle w:val="affff9"/>
              <w:topLinePunct/>
              <w:ind w:leftChars="0" w:left="0" w:rightChars="0" w:right="0" w:firstLineChars="0" w:firstLine="0"/>
              <w:spacing w:line="240" w:lineRule="atLeast"/>
            </w:pPr>
            <w:r>
              <w:t>1092</w:t>
            </w:r>
          </w:p>
        </w:tc>
        <w:tc>
          <w:tcPr>
            <w:tcW w:w="1170" w:type="pct"/>
            <w:vAlign w:val="center"/>
          </w:tcPr>
          <w:p w:rsidR="0018722C">
            <w:pPr>
              <w:pStyle w:val="affff9"/>
              <w:topLinePunct/>
              <w:ind w:leftChars="0" w:left="0" w:rightChars="0" w:right="0" w:firstLineChars="0" w:firstLine="0"/>
              <w:spacing w:line="240" w:lineRule="atLeast"/>
            </w:pPr>
            <w:r>
              <w:t>395</w:t>
            </w:r>
          </w:p>
        </w:tc>
        <w:tc>
          <w:tcPr>
            <w:tcW w:w="1172" w:type="pct"/>
            <w:vAlign w:val="center"/>
          </w:tcPr>
          <w:p w:rsidR="0018722C">
            <w:pPr>
              <w:pStyle w:val="affff9"/>
              <w:topLinePunct/>
              <w:ind w:leftChars="0" w:left="0" w:rightChars="0" w:right="0" w:firstLineChars="0" w:firstLine="0"/>
              <w:spacing w:line="240" w:lineRule="atLeast"/>
            </w:pPr>
            <w:r>
              <w:t>1654.17</w:t>
            </w:r>
          </w:p>
        </w:tc>
      </w:tr>
      <w:tr>
        <w:tc>
          <w:tcPr>
            <w:tcW w:w="898" w:type="pct"/>
            <w:vAlign w:val="center"/>
          </w:tcPr>
          <w:p w:rsidR="0018722C">
            <w:pPr>
              <w:pStyle w:val="ac"/>
              <w:topLinePunct/>
              <w:ind w:leftChars="0" w:left="0" w:rightChars="0" w:right="0" w:firstLineChars="0" w:firstLine="0"/>
              <w:spacing w:line="240" w:lineRule="atLeast"/>
            </w:pPr>
            <w:r>
              <w:t>黑龙江</w:t>
            </w:r>
          </w:p>
        </w:tc>
        <w:tc>
          <w:tcPr>
            <w:tcW w:w="830" w:type="pct"/>
            <w:vAlign w:val="center"/>
          </w:tcPr>
          <w:p w:rsidR="0018722C">
            <w:pPr>
              <w:pStyle w:val="affff9"/>
              <w:topLinePunct/>
              <w:ind w:leftChars="0" w:left="0" w:rightChars="0" w:right="0" w:firstLineChars="0" w:firstLine="0"/>
              <w:spacing w:line="240" w:lineRule="atLeast"/>
            </w:pPr>
            <w:r>
              <w:t>81.68</w:t>
            </w:r>
          </w:p>
        </w:tc>
        <w:tc>
          <w:tcPr>
            <w:tcW w:w="930" w:type="pct"/>
            <w:vAlign w:val="center"/>
          </w:tcPr>
          <w:p w:rsidR="0018722C">
            <w:pPr>
              <w:pStyle w:val="affff9"/>
              <w:topLinePunct/>
              <w:ind w:leftChars="0" w:left="0" w:rightChars="0" w:right="0" w:firstLineChars="0" w:firstLine="0"/>
              <w:spacing w:line="240" w:lineRule="atLeast"/>
            </w:pPr>
            <w:r>
              <w:t>1603</w:t>
            </w:r>
          </w:p>
        </w:tc>
        <w:tc>
          <w:tcPr>
            <w:tcW w:w="1170" w:type="pct"/>
            <w:vAlign w:val="center"/>
          </w:tcPr>
          <w:p w:rsidR="0018722C">
            <w:pPr>
              <w:pStyle w:val="affff9"/>
              <w:topLinePunct/>
              <w:ind w:leftChars="0" w:left="0" w:rightChars="0" w:right="0" w:firstLineChars="0" w:firstLine="0"/>
              <w:spacing w:line="240" w:lineRule="atLeast"/>
            </w:pPr>
            <w:r>
              <w:t>476</w:t>
            </w:r>
          </w:p>
        </w:tc>
        <w:tc>
          <w:tcPr>
            <w:tcW w:w="1172" w:type="pct"/>
            <w:vAlign w:val="center"/>
          </w:tcPr>
          <w:p w:rsidR="0018722C">
            <w:pPr>
              <w:pStyle w:val="affff9"/>
              <w:topLinePunct/>
              <w:ind w:leftChars="0" w:left="0" w:rightChars="0" w:right="0" w:firstLineChars="0" w:firstLine="0"/>
              <w:spacing w:line="240" w:lineRule="atLeast"/>
            </w:pPr>
            <w:r>
              <w:t>551.93</w:t>
            </w:r>
          </w:p>
        </w:tc>
      </w:tr>
      <w:tr>
        <w:tc>
          <w:tcPr>
            <w:tcW w:w="898" w:type="pct"/>
            <w:vAlign w:val="center"/>
          </w:tcPr>
          <w:p w:rsidR="0018722C">
            <w:pPr>
              <w:pStyle w:val="ac"/>
              <w:topLinePunct/>
              <w:ind w:leftChars="0" w:left="0" w:rightChars="0" w:right="0" w:firstLineChars="0" w:firstLine="0"/>
              <w:spacing w:line="240" w:lineRule="atLeast"/>
            </w:pPr>
            <w:r>
              <w:t>上海</w:t>
            </w:r>
          </w:p>
        </w:tc>
        <w:tc>
          <w:tcPr>
            <w:tcW w:w="830" w:type="pct"/>
            <w:vAlign w:val="center"/>
          </w:tcPr>
          <w:p w:rsidR="0018722C">
            <w:pPr>
              <w:pStyle w:val="affff9"/>
              <w:topLinePunct/>
              <w:ind w:leftChars="0" w:left="0" w:rightChars="0" w:right="0" w:firstLineChars="0" w:firstLine="0"/>
              <w:spacing w:line="240" w:lineRule="atLeast"/>
            </w:pPr>
            <w:r>
              <w:t>258.13</w:t>
            </w:r>
          </w:p>
        </w:tc>
        <w:tc>
          <w:tcPr>
            <w:tcW w:w="930" w:type="pct"/>
            <w:vAlign w:val="center"/>
          </w:tcPr>
          <w:p w:rsidR="0018722C">
            <w:pPr>
              <w:pStyle w:val="affff9"/>
              <w:topLinePunct/>
              <w:ind w:leftChars="0" w:left="0" w:rightChars="0" w:right="0" w:firstLineChars="0" w:firstLine="0"/>
              <w:spacing w:line="240" w:lineRule="atLeast"/>
            </w:pPr>
            <w:r>
              <w:t>10378</w:t>
            </w:r>
          </w:p>
        </w:tc>
        <w:tc>
          <w:tcPr>
            <w:tcW w:w="1170" w:type="pct"/>
            <w:vAlign w:val="center"/>
          </w:tcPr>
          <w:p w:rsidR="0018722C">
            <w:pPr>
              <w:pStyle w:val="affff9"/>
              <w:topLinePunct/>
              <w:ind w:leftChars="0" w:left="0" w:rightChars="0" w:right="0" w:firstLineChars="0" w:firstLine="0"/>
              <w:spacing w:line="240" w:lineRule="atLeast"/>
            </w:pPr>
            <w:r>
              <w:t>4568</w:t>
            </w:r>
          </w:p>
        </w:tc>
        <w:tc>
          <w:tcPr>
            <w:tcW w:w="1172" w:type="pct"/>
            <w:vAlign w:val="center"/>
          </w:tcPr>
          <w:p w:rsidR="0018722C">
            <w:pPr>
              <w:pStyle w:val="affff9"/>
              <w:topLinePunct/>
              <w:ind w:leftChars="0" w:left="0" w:rightChars="0" w:right="0" w:firstLineChars="0" w:firstLine="0"/>
              <w:spacing w:line="240" w:lineRule="atLeast"/>
            </w:pPr>
            <w:r>
              <w:t>6180.81</w:t>
            </w:r>
          </w:p>
        </w:tc>
      </w:tr>
      <w:tr>
        <w:tc>
          <w:tcPr>
            <w:tcW w:w="898" w:type="pct"/>
            <w:vAlign w:val="center"/>
          </w:tcPr>
          <w:p w:rsidR="0018722C">
            <w:pPr>
              <w:pStyle w:val="ac"/>
              <w:topLinePunct/>
              <w:ind w:leftChars="0" w:left="0" w:rightChars="0" w:right="0" w:firstLineChars="0" w:firstLine="0"/>
              <w:spacing w:line="240" w:lineRule="atLeast"/>
            </w:pPr>
            <w:r>
              <w:t>江苏</w:t>
            </w:r>
          </w:p>
        </w:tc>
        <w:tc>
          <w:tcPr>
            <w:tcW w:w="830" w:type="pct"/>
            <w:vAlign w:val="center"/>
          </w:tcPr>
          <w:p w:rsidR="0018722C">
            <w:pPr>
              <w:pStyle w:val="affff9"/>
              <w:topLinePunct/>
              <w:ind w:leftChars="0" w:left="0" w:rightChars="0" w:right="0" w:firstLineChars="0" w:firstLine="0"/>
              <w:spacing w:line="240" w:lineRule="atLeast"/>
            </w:pPr>
            <w:r>
              <w:t>574.47</w:t>
            </w:r>
          </w:p>
        </w:tc>
        <w:tc>
          <w:tcPr>
            <w:tcW w:w="930" w:type="pct"/>
            <w:vAlign w:val="center"/>
          </w:tcPr>
          <w:p w:rsidR="0018722C">
            <w:pPr>
              <w:pStyle w:val="affff9"/>
              <w:topLinePunct/>
              <w:ind w:leftChars="0" w:left="0" w:rightChars="0" w:right="0" w:firstLineChars="0" w:firstLine="0"/>
              <w:spacing w:line="240" w:lineRule="atLeast"/>
            </w:pPr>
            <w:r>
              <w:t>31132</w:t>
            </w:r>
          </w:p>
        </w:tc>
        <w:tc>
          <w:tcPr>
            <w:tcW w:w="1170" w:type="pct"/>
            <w:vAlign w:val="center"/>
          </w:tcPr>
          <w:p w:rsidR="0018722C">
            <w:pPr>
              <w:pStyle w:val="affff9"/>
              <w:topLinePunct/>
              <w:ind w:leftChars="0" w:left="0" w:rightChars="0" w:right="0" w:firstLineChars="0" w:firstLine="0"/>
              <w:spacing w:line="240" w:lineRule="atLeast"/>
            </w:pPr>
            <w:r>
              <w:t>8194</w:t>
            </w:r>
          </w:p>
        </w:tc>
        <w:tc>
          <w:tcPr>
            <w:tcW w:w="1172" w:type="pct"/>
            <w:vAlign w:val="center"/>
          </w:tcPr>
          <w:p w:rsidR="0018722C">
            <w:pPr>
              <w:pStyle w:val="affff9"/>
              <w:topLinePunct/>
              <w:ind w:leftChars="0" w:left="0" w:rightChars="0" w:right="0" w:firstLineChars="0" w:firstLine="0"/>
              <w:spacing w:line="240" w:lineRule="atLeast"/>
            </w:pPr>
            <w:r>
              <w:t>9387.21</w:t>
            </w:r>
          </w:p>
        </w:tc>
      </w:tr>
      <w:tr>
        <w:tc>
          <w:tcPr>
            <w:tcW w:w="898" w:type="pct"/>
            <w:vAlign w:val="center"/>
          </w:tcPr>
          <w:p w:rsidR="0018722C">
            <w:pPr>
              <w:pStyle w:val="ac"/>
              <w:topLinePunct/>
              <w:ind w:leftChars="0" w:left="0" w:rightChars="0" w:right="0" w:firstLineChars="0" w:firstLine="0"/>
              <w:spacing w:line="240" w:lineRule="atLeast"/>
            </w:pPr>
            <w:r>
              <w:t>浙江</w:t>
            </w:r>
          </w:p>
        </w:tc>
        <w:tc>
          <w:tcPr>
            <w:tcW w:w="830" w:type="pct"/>
            <w:vAlign w:val="center"/>
          </w:tcPr>
          <w:p w:rsidR="0018722C">
            <w:pPr>
              <w:pStyle w:val="affff9"/>
              <w:topLinePunct/>
              <w:ind w:leftChars="0" w:left="0" w:rightChars="0" w:right="0" w:firstLineChars="0" w:firstLine="0"/>
              <w:spacing w:line="240" w:lineRule="atLeast"/>
            </w:pPr>
            <w:r>
              <w:t>291.24</w:t>
            </w:r>
          </w:p>
        </w:tc>
        <w:tc>
          <w:tcPr>
            <w:tcW w:w="930" w:type="pct"/>
            <w:vAlign w:val="center"/>
          </w:tcPr>
          <w:p w:rsidR="0018722C">
            <w:pPr>
              <w:pStyle w:val="affff9"/>
              <w:topLinePunct/>
              <w:ind w:leftChars="0" w:left="0" w:rightChars="0" w:right="0" w:firstLineChars="0" w:firstLine="0"/>
              <w:spacing w:line="240" w:lineRule="atLeast"/>
            </w:pPr>
            <w:r>
              <w:t>22859</w:t>
            </w:r>
          </w:p>
        </w:tc>
        <w:tc>
          <w:tcPr>
            <w:tcW w:w="1170" w:type="pct"/>
            <w:vAlign w:val="center"/>
          </w:tcPr>
          <w:p w:rsidR="0018722C">
            <w:pPr>
              <w:pStyle w:val="affff9"/>
              <w:topLinePunct/>
              <w:ind w:leftChars="0" w:left="0" w:rightChars="0" w:right="0" w:firstLineChars="0" w:firstLine="0"/>
              <w:spacing w:line="240" w:lineRule="atLeast"/>
            </w:pPr>
            <w:r>
              <w:t>4241</w:t>
            </w:r>
          </w:p>
        </w:tc>
        <w:tc>
          <w:tcPr>
            <w:tcW w:w="1172" w:type="pct"/>
            <w:vAlign w:val="center"/>
          </w:tcPr>
          <w:p w:rsidR="0018722C">
            <w:pPr>
              <w:pStyle w:val="affff9"/>
              <w:topLinePunct/>
              <w:ind w:leftChars="0" w:left="0" w:rightChars="0" w:right="0" w:firstLineChars="0" w:firstLine="0"/>
              <w:spacing w:line="240" w:lineRule="atLeast"/>
            </w:pPr>
            <w:r>
              <w:t>6282.62</w:t>
            </w:r>
          </w:p>
        </w:tc>
      </w:tr>
      <w:tr>
        <w:tc>
          <w:tcPr>
            <w:tcW w:w="898" w:type="pct"/>
            <w:vAlign w:val="center"/>
          </w:tcPr>
          <w:p w:rsidR="0018722C">
            <w:pPr>
              <w:pStyle w:val="ac"/>
              <w:topLinePunct/>
              <w:ind w:leftChars="0" w:left="0" w:rightChars="0" w:right="0" w:firstLineChars="0" w:firstLine="0"/>
              <w:spacing w:line="240" w:lineRule="atLeast"/>
            </w:pPr>
            <w:r>
              <w:t>安徽</w:t>
            </w:r>
          </w:p>
        </w:tc>
        <w:tc>
          <w:tcPr>
            <w:tcW w:w="830" w:type="pct"/>
            <w:vAlign w:val="center"/>
          </w:tcPr>
          <w:p w:rsidR="0018722C">
            <w:pPr>
              <w:pStyle w:val="affff9"/>
              <w:topLinePunct/>
              <w:ind w:leftChars="0" w:left="0" w:rightChars="0" w:right="0" w:firstLineChars="0" w:firstLine="0"/>
              <w:spacing w:line="240" w:lineRule="atLeast"/>
            </w:pPr>
            <w:r>
              <w:t>113.34</w:t>
            </w:r>
          </w:p>
        </w:tc>
        <w:tc>
          <w:tcPr>
            <w:tcW w:w="930" w:type="pct"/>
            <w:vAlign w:val="center"/>
          </w:tcPr>
          <w:p w:rsidR="0018722C">
            <w:pPr>
              <w:pStyle w:val="affff9"/>
              <w:topLinePunct/>
              <w:ind w:leftChars="0" w:left="0" w:rightChars="0" w:right="0" w:firstLineChars="0" w:firstLine="0"/>
              <w:spacing w:line="240" w:lineRule="atLeast"/>
            </w:pPr>
            <w:r>
              <w:t>7676</w:t>
            </w:r>
          </w:p>
        </w:tc>
        <w:tc>
          <w:tcPr>
            <w:tcW w:w="1170" w:type="pct"/>
            <w:vAlign w:val="center"/>
          </w:tcPr>
          <w:p w:rsidR="0018722C">
            <w:pPr>
              <w:pStyle w:val="affff9"/>
              <w:topLinePunct/>
              <w:ind w:leftChars="0" w:left="0" w:rightChars="0" w:right="0" w:firstLineChars="0" w:firstLine="0"/>
              <w:spacing w:line="240" w:lineRule="atLeast"/>
            </w:pPr>
            <w:r>
              <w:t>1967</w:t>
            </w:r>
          </w:p>
        </w:tc>
        <w:tc>
          <w:tcPr>
            <w:tcW w:w="1172" w:type="pct"/>
            <w:vAlign w:val="center"/>
          </w:tcPr>
          <w:p w:rsidR="0018722C">
            <w:pPr>
              <w:pStyle w:val="affff9"/>
              <w:topLinePunct/>
              <w:ind w:leftChars="0" w:left="0" w:rightChars="0" w:right="0" w:firstLineChars="0" w:firstLine="0"/>
              <w:spacing w:line="240" w:lineRule="atLeast"/>
            </w:pPr>
            <w:r>
              <w:t>1997.12</w:t>
            </w:r>
          </w:p>
        </w:tc>
      </w:tr>
      <w:tr>
        <w:tc>
          <w:tcPr>
            <w:tcW w:w="898" w:type="pct"/>
            <w:vAlign w:val="center"/>
          </w:tcPr>
          <w:p w:rsidR="0018722C">
            <w:pPr>
              <w:pStyle w:val="ac"/>
              <w:topLinePunct/>
              <w:ind w:leftChars="0" w:left="0" w:rightChars="0" w:right="0" w:firstLineChars="0" w:firstLine="0"/>
              <w:spacing w:line="240" w:lineRule="atLeast"/>
            </w:pPr>
            <w:r>
              <w:t>福建</w:t>
            </w:r>
          </w:p>
        </w:tc>
        <w:tc>
          <w:tcPr>
            <w:tcW w:w="830" w:type="pct"/>
            <w:vAlign w:val="center"/>
          </w:tcPr>
          <w:p w:rsidR="0018722C">
            <w:pPr>
              <w:pStyle w:val="affff9"/>
              <w:topLinePunct/>
              <w:ind w:leftChars="0" w:left="0" w:rightChars="0" w:right="0" w:firstLineChars="0" w:firstLine="0"/>
              <w:spacing w:line="240" w:lineRule="atLeast"/>
            </w:pPr>
            <w:r>
              <w:t>124.86</w:t>
            </w:r>
          </w:p>
        </w:tc>
        <w:tc>
          <w:tcPr>
            <w:tcW w:w="930" w:type="pct"/>
            <w:vAlign w:val="center"/>
          </w:tcPr>
          <w:p w:rsidR="0018722C">
            <w:pPr>
              <w:pStyle w:val="affff9"/>
              <w:topLinePunct/>
              <w:ind w:leftChars="0" w:left="0" w:rightChars="0" w:right="0" w:firstLineChars="0" w:firstLine="0"/>
              <w:spacing w:line="240" w:lineRule="atLeast"/>
            </w:pPr>
            <w:r>
              <w:t>5776</w:t>
            </w:r>
          </w:p>
        </w:tc>
        <w:tc>
          <w:tcPr>
            <w:tcW w:w="1170" w:type="pct"/>
            <w:vAlign w:val="center"/>
          </w:tcPr>
          <w:p w:rsidR="0018722C">
            <w:pPr>
              <w:pStyle w:val="affff9"/>
              <w:topLinePunct/>
              <w:ind w:leftChars="0" w:left="0" w:rightChars="0" w:right="0" w:firstLineChars="0" w:firstLine="0"/>
              <w:spacing w:line="240" w:lineRule="atLeast"/>
            </w:pPr>
            <w:r>
              <w:t>1761</w:t>
            </w:r>
          </w:p>
        </w:tc>
        <w:tc>
          <w:tcPr>
            <w:tcW w:w="1172" w:type="pct"/>
            <w:vAlign w:val="center"/>
          </w:tcPr>
          <w:p w:rsidR="0018722C">
            <w:pPr>
              <w:pStyle w:val="affff9"/>
              <w:topLinePunct/>
              <w:ind w:leftChars="0" w:left="0" w:rightChars="0" w:right="0" w:firstLineChars="0" w:firstLine="0"/>
              <w:spacing w:line="240" w:lineRule="atLeast"/>
            </w:pPr>
            <w:r>
              <w:t>1985.34</w:t>
            </w:r>
          </w:p>
        </w:tc>
      </w:tr>
      <w:tr>
        <w:tc>
          <w:tcPr>
            <w:tcW w:w="898" w:type="pct"/>
            <w:vAlign w:val="center"/>
          </w:tcPr>
          <w:p w:rsidR="0018722C">
            <w:pPr>
              <w:pStyle w:val="ac"/>
              <w:topLinePunct/>
              <w:ind w:leftChars="0" w:left="0" w:rightChars="0" w:right="0" w:firstLineChars="0" w:firstLine="0"/>
              <w:spacing w:line="240" w:lineRule="atLeast"/>
            </w:pPr>
            <w:r>
              <w:t>江西</w:t>
            </w:r>
          </w:p>
        </w:tc>
        <w:tc>
          <w:tcPr>
            <w:tcW w:w="830" w:type="pct"/>
            <w:vAlign w:val="center"/>
          </w:tcPr>
          <w:p w:rsidR="0018722C">
            <w:pPr>
              <w:pStyle w:val="affff9"/>
              <w:topLinePunct/>
              <w:ind w:leftChars="0" w:left="0" w:rightChars="0" w:right="0" w:firstLineChars="0" w:firstLine="0"/>
              <w:spacing w:line="240" w:lineRule="atLeast"/>
            </w:pPr>
            <w:r>
              <w:t>64.89</w:t>
            </w:r>
          </w:p>
        </w:tc>
        <w:tc>
          <w:tcPr>
            <w:tcW w:w="930" w:type="pct"/>
            <w:vAlign w:val="center"/>
          </w:tcPr>
          <w:p w:rsidR="0018722C">
            <w:pPr>
              <w:pStyle w:val="affff9"/>
              <w:topLinePunct/>
              <w:ind w:leftChars="0" w:left="0" w:rightChars="0" w:right="0" w:firstLineChars="0" w:firstLine="0"/>
              <w:spacing w:line="240" w:lineRule="atLeast"/>
            </w:pPr>
            <w:r>
              <w:t>1221</w:t>
            </w:r>
          </w:p>
        </w:tc>
        <w:tc>
          <w:tcPr>
            <w:tcW w:w="1170" w:type="pct"/>
            <w:vAlign w:val="center"/>
          </w:tcPr>
          <w:p w:rsidR="0018722C">
            <w:pPr>
              <w:pStyle w:val="affff9"/>
              <w:topLinePunct/>
              <w:ind w:leftChars="0" w:left="0" w:rightChars="0" w:right="0" w:firstLineChars="0" w:firstLine="0"/>
              <w:spacing w:line="240" w:lineRule="atLeast"/>
            </w:pPr>
            <w:r>
              <w:t>445</w:t>
            </w:r>
          </w:p>
        </w:tc>
        <w:tc>
          <w:tcPr>
            <w:tcW w:w="1172" w:type="pct"/>
            <w:vAlign w:val="center"/>
          </w:tcPr>
          <w:p w:rsidR="0018722C">
            <w:pPr>
              <w:pStyle w:val="affff9"/>
              <w:topLinePunct/>
              <w:ind w:leftChars="0" w:left="0" w:rightChars="0" w:right="0" w:firstLineChars="0" w:firstLine="0"/>
              <w:spacing w:line="240" w:lineRule="atLeast"/>
            </w:pPr>
            <w:r>
              <w:t>762.04</w:t>
            </w:r>
          </w:p>
        </w:tc>
      </w:tr>
      <w:tr>
        <w:tc>
          <w:tcPr>
            <w:tcW w:w="898" w:type="pct"/>
            <w:vAlign w:val="center"/>
          </w:tcPr>
          <w:p w:rsidR="0018722C">
            <w:pPr>
              <w:pStyle w:val="ac"/>
              <w:topLinePunct/>
              <w:ind w:leftChars="0" w:left="0" w:rightChars="0" w:right="0" w:firstLineChars="0" w:firstLine="0"/>
              <w:spacing w:line="240" w:lineRule="atLeast"/>
            </w:pPr>
            <w:r>
              <w:t>ft东</w:t>
            </w:r>
          </w:p>
        </w:tc>
        <w:tc>
          <w:tcPr>
            <w:tcW w:w="830" w:type="pct"/>
            <w:vAlign w:val="center"/>
          </w:tcPr>
          <w:p w:rsidR="0018722C">
            <w:pPr>
              <w:pStyle w:val="affff9"/>
              <w:topLinePunct/>
              <w:ind w:leftChars="0" w:left="0" w:rightChars="0" w:right="0" w:firstLineChars="0" w:firstLine="0"/>
              <w:spacing w:line="240" w:lineRule="atLeast"/>
            </w:pPr>
            <w:r>
              <w:t>568.79</w:t>
            </w:r>
          </w:p>
        </w:tc>
        <w:tc>
          <w:tcPr>
            <w:tcW w:w="930" w:type="pct"/>
            <w:vAlign w:val="center"/>
          </w:tcPr>
          <w:p w:rsidR="0018722C">
            <w:pPr>
              <w:pStyle w:val="affff9"/>
              <w:topLinePunct/>
              <w:ind w:leftChars="0" w:left="0" w:rightChars="0" w:right="0" w:firstLineChars="0" w:firstLine="0"/>
              <w:spacing w:line="240" w:lineRule="atLeast"/>
            </w:pPr>
            <w:r>
              <w:t>16391</w:t>
            </w:r>
          </w:p>
        </w:tc>
        <w:tc>
          <w:tcPr>
            <w:tcW w:w="1170" w:type="pct"/>
            <w:vAlign w:val="center"/>
          </w:tcPr>
          <w:p w:rsidR="0018722C">
            <w:pPr>
              <w:pStyle w:val="affff9"/>
              <w:topLinePunct/>
              <w:ind w:leftChars="0" w:left="0" w:rightChars="0" w:right="0" w:firstLineChars="0" w:firstLine="0"/>
              <w:spacing w:line="240" w:lineRule="atLeast"/>
            </w:pPr>
            <w:r>
              <w:t>4988</w:t>
            </w:r>
          </w:p>
        </w:tc>
        <w:tc>
          <w:tcPr>
            <w:tcW w:w="1172" w:type="pct"/>
            <w:vAlign w:val="center"/>
          </w:tcPr>
          <w:p w:rsidR="0018722C">
            <w:pPr>
              <w:pStyle w:val="affff9"/>
              <w:topLinePunct/>
              <w:ind w:leftChars="0" w:left="0" w:rightChars="0" w:right="0" w:firstLineChars="0" w:firstLine="0"/>
              <w:spacing w:line="240" w:lineRule="atLeast"/>
            </w:pPr>
            <w:r>
              <w:t>8905.67</w:t>
            </w:r>
          </w:p>
        </w:tc>
      </w:tr>
      <w:tr>
        <w:tc>
          <w:tcPr>
            <w:tcW w:w="898" w:type="pct"/>
            <w:vAlign w:val="center"/>
          </w:tcPr>
          <w:p w:rsidR="0018722C">
            <w:pPr>
              <w:pStyle w:val="ac"/>
              <w:topLinePunct/>
              <w:ind w:leftChars="0" w:left="0" w:rightChars="0" w:right="0" w:firstLineChars="0" w:firstLine="0"/>
              <w:spacing w:line="240" w:lineRule="atLeast"/>
            </w:pPr>
            <w:r>
              <w:t>河南</w:t>
            </w:r>
          </w:p>
        </w:tc>
        <w:tc>
          <w:tcPr>
            <w:tcW w:w="830" w:type="pct"/>
            <w:vAlign w:val="center"/>
          </w:tcPr>
          <w:p w:rsidR="0018722C">
            <w:pPr>
              <w:pStyle w:val="affff9"/>
              <w:topLinePunct/>
              <w:ind w:leftChars="0" w:left="0" w:rightChars="0" w:right="0" w:firstLineChars="0" w:firstLine="0"/>
              <w:spacing w:line="240" w:lineRule="atLeast"/>
            </w:pPr>
            <w:r>
              <w:t>155.37</w:t>
            </w:r>
          </w:p>
        </w:tc>
        <w:tc>
          <w:tcPr>
            <w:tcW w:w="930" w:type="pct"/>
            <w:vAlign w:val="center"/>
          </w:tcPr>
          <w:p w:rsidR="0018722C">
            <w:pPr>
              <w:pStyle w:val="affff9"/>
              <w:topLinePunct/>
              <w:ind w:leftChars="0" w:left="0" w:rightChars="0" w:right="0" w:firstLineChars="0" w:firstLine="0"/>
              <w:spacing w:line="240" w:lineRule="atLeast"/>
            </w:pPr>
            <w:r>
              <w:t>5904</w:t>
            </w:r>
          </w:p>
        </w:tc>
        <w:tc>
          <w:tcPr>
            <w:tcW w:w="1170" w:type="pct"/>
            <w:vAlign w:val="center"/>
          </w:tcPr>
          <w:p w:rsidR="0018722C">
            <w:pPr>
              <w:pStyle w:val="affff9"/>
              <w:topLinePunct/>
              <w:ind w:leftChars="0" w:left="0" w:rightChars="0" w:right="0" w:firstLineChars="0" w:firstLine="0"/>
              <w:spacing w:line="240" w:lineRule="atLeast"/>
            </w:pPr>
            <w:r>
              <w:t>1713</w:t>
            </w:r>
          </w:p>
        </w:tc>
        <w:tc>
          <w:tcPr>
            <w:tcW w:w="1172" w:type="pct"/>
            <w:vAlign w:val="center"/>
          </w:tcPr>
          <w:p w:rsidR="0018722C">
            <w:pPr>
              <w:pStyle w:val="affff9"/>
              <w:topLinePunct/>
              <w:ind w:leftChars="0" w:left="0" w:rightChars="0" w:right="0" w:firstLineChars="0" w:firstLine="0"/>
              <w:spacing w:line="240" w:lineRule="atLeast"/>
            </w:pPr>
            <w:r>
              <w:t>1828.74</w:t>
            </w:r>
          </w:p>
        </w:tc>
      </w:tr>
      <w:tr>
        <w:tc>
          <w:tcPr>
            <w:tcW w:w="898" w:type="pct"/>
            <w:vAlign w:val="center"/>
          </w:tcPr>
          <w:p w:rsidR="0018722C">
            <w:pPr>
              <w:pStyle w:val="ac"/>
              <w:topLinePunct/>
              <w:ind w:leftChars="0" w:left="0" w:rightChars="0" w:right="0" w:firstLineChars="0" w:firstLine="0"/>
              <w:spacing w:line="240" w:lineRule="atLeast"/>
            </w:pPr>
            <w:r>
              <w:t>湖北</w:t>
            </w:r>
          </w:p>
        </w:tc>
        <w:tc>
          <w:tcPr>
            <w:tcW w:w="830" w:type="pct"/>
            <w:vAlign w:val="center"/>
          </w:tcPr>
          <w:p w:rsidR="0018722C">
            <w:pPr>
              <w:pStyle w:val="affff9"/>
              <w:topLinePunct/>
              <w:ind w:leftChars="0" w:left="0" w:rightChars="0" w:right="0" w:firstLineChars="0" w:firstLine="0"/>
              <w:spacing w:line="240" w:lineRule="atLeast"/>
            </w:pPr>
            <w:r>
              <w:t>147.86</w:t>
            </w:r>
          </w:p>
        </w:tc>
        <w:tc>
          <w:tcPr>
            <w:tcW w:w="930" w:type="pct"/>
            <w:vAlign w:val="center"/>
          </w:tcPr>
          <w:p w:rsidR="0018722C">
            <w:pPr>
              <w:pStyle w:val="affff9"/>
              <w:topLinePunct/>
              <w:ind w:leftChars="0" w:left="0" w:rightChars="0" w:right="0" w:firstLineChars="0" w:firstLine="0"/>
              <w:spacing w:line="240" w:lineRule="atLeast"/>
            </w:pPr>
            <w:r>
              <w:t>5768</w:t>
            </w:r>
          </w:p>
        </w:tc>
        <w:tc>
          <w:tcPr>
            <w:tcW w:w="1170" w:type="pct"/>
            <w:vAlign w:val="center"/>
          </w:tcPr>
          <w:p w:rsidR="0018722C">
            <w:pPr>
              <w:pStyle w:val="affff9"/>
              <w:topLinePunct/>
              <w:ind w:leftChars="0" w:left="0" w:rightChars="0" w:right="0" w:firstLineChars="0" w:firstLine="0"/>
              <w:spacing w:line="240" w:lineRule="atLeast"/>
            </w:pPr>
            <w:r>
              <w:t>1941</w:t>
            </w:r>
          </w:p>
        </w:tc>
        <w:tc>
          <w:tcPr>
            <w:tcW w:w="1172" w:type="pct"/>
            <w:vAlign w:val="center"/>
          </w:tcPr>
          <w:p w:rsidR="0018722C">
            <w:pPr>
              <w:pStyle w:val="affff9"/>
              <w:topLinePunct/>
              <w:ind w:leftChars="0" w:left="0" w:rightChars="0" w:right="0" w:firstLineChars="0" w:firstLine="0"/>
              <w:spacing w:line="240" w:lineRule="atLeast"/>
            </w:pPr>
            <w:r>
              <w:t>2330.16</w:t>
            </w:r>
          </w:p>
        </w:tc>
      </w:tr>
      <w:tr>
        <w:tc>
          <w:tcPr>
            <w:tcW w:w="898" w:type="pct"/>
            <w:vAlign w:val="center"/>
          </w:tcPr>
          <w:p w:rsidR="0018722C">
            <w:pPr>
              <w:pStyle w:val="ac"/>
              <w:topLinePunct/>
              <w:ind w:leftChars="0" w:left="0" w:rightChars="0" w:right="0" w:firstLineChars="0" w:firstLine="0"/>
              <w:spacing w:line="240" w:lineRule="atLeast"/>
            </w:pPr>
            <w:r>
              <w:t>湖南</w:t>
            </w:r>
          </w:p>
        </w:tc>
        <w:tc>
          <w:tcPr>
            <w:tcW w:w="830" w:type="pct"/>
            <w:vAlign w:val="center"/>
          </w:tcPr>
          <w:p w:rsidR="0018722C">
            <w:pPr>
              <w:pStyle w:val="affff9"/>
              <w:topLinePunct/>
              <w:ind w:leftChars="0" w:left="0" w:rightChars="0" w:right="0" w:firstLineChars="0" w:firstLine="0"/>
              <w:spacing w:line="240" w:lineRule="atLeast"/>
            </w:pPr>
            <w:r>
              <w:t>119.23</w:t>
            </w:r>
          </w:p>
        </w:tc>
        <w:tc>
          <w:tcPr>
            <w:tcW w:w="930" w:type="pct"/>
            <w:vAlign w:val="center"/>
          </w:tcPr>
          <w:p w:rsidR="0018722C">
            <w:pPr>
              <w:pStyle w:val="affff9"/>
              <w:topLinePunct/>
              <w:ind w:leftChars="0" w:left="0" w:rightChars="0" w:right="0" w:firstLineChars="0" w:firstLine="0"/>
              <w:spacing w:line="240" w:lineRule="atLeast"/>
            </w:pPr>
            <w:r>
              <w:t>6652</w:t>
            </w:r>
          </w:p>
        </w:tc>
        <w:tc>
          <w:tcPr>
            <w:tcW w:w="1170" w:type="pct"/>
            <w:vAlign w:val="center"/>
          </w:tcPr>
          <w:p w:rsidR="0018722C">
            <w:pPr>
              <w:pStyle w:val="affff9"/>
              <w:topLinePunct/>
              <w:ind w:leftChars="0" w:left="0" w:rightChars="0" w:right="0" w:firstLineChars="0" w:firstLine="0"/>
              <w:spacing w:line="240" w:lineRule="atLeast"/>
            </w:pPr>
            <w:r>
              <w:t>2507</w:t>
            </w:r>
          </w:p>
        </w:tc>
        <w:tc>
          <w:tcPr>
            <w:tcW w:w="1172" w:type="pct"/>
            <w:vAlign w:val="center"/>
          </w:tcPr>
          <w:p w:rsidR="0018722C">
            <w:pPr>
              <w:pStyle w:val="affff9"/>
              <w:topLinePunct/>
              <w:ind w:leftChars="0" w:left="0" w:rightChars="0" w:right="0" w:firstLineChars="0" w:firstLine="0"/>
              <w:spacing w:line="240" w:lineRule="atLeast"/>
            </w:pPr>
            <w:r>
              <w:t>2350.13</w:t>
            </w:r>
          </w:p>
        </w:tc>
      </w:tr>
      <w:tr>
        <w:tc>
          <w:tcPr>
            <w:tcW w:w="898" w:type="pct"/>
            <w:vAlign w:val="center"/>
          </w:tcPr>
          <w:p w:rsidR="0018722C">
            <w:pPr>
              <w:pStyle w:val="ac"/>
              <w:topLinePunct/>
              <w:ind w:leftChars="0" w:left="0" w:rightChars="0" w:right="0" w:firstLineChars="0" w:firstLine="0"/>
              <w:spacing w:line="240" w:lineRule="atLeast"/>
            </w:pPr>
            <w:r>
              <w:t>广东</w:t>
            </w:r>
          </w:p>
        </w:tc>
        <w:tc>
          <w:tcPr>
            <w:tcW w:w="830" w:type="pct"/>
            <w:vAlign w:val="center"/>
          </w:tcPr>
          <w:p w:rsidR="0018722C">
            <w:pPr>
              <w:pStyle w:val="affff9"/>
              <w:topLinePunct/>
              <w:ind w:leftChars="0" w:left="0" w:rightChars="0" w:right="0" w:firstLineChars="0" w:firstLine="0"/>
              <w:spacing w:line="240" w:lineRule="atLeast"/>
            </w:pPr>
            <w:r>
              <w:t>645.57</w:t>
            </w:r>
          </w:p>
        </w:tc>
        <w:tc>
          <w:tcPr>
            <w:tcW w:w="930" w:type="pct"/>
            <w:vAlign w:val="center"/>
          </w:tcPr>
          <w:p w:rsidR="0018722C">
            <w:pPr>
              <w:pStyle w:val="affff9"/>
              <w:topLinePunct/>
              <w:ind w:leftChars="0" w:left="0" w:rightChars="0" w:right="0" w:firstLineChars="0" w:firstLine="0"/>
              <w:spacing w:line="240" w:lineRule="atLeast"/>
            </w:pPr>
            <w:r>
              <w:t>43776</w:t>
            </w:r>
          </w:p>
        </w:tc>
        <w:tc>
          <w:tcPr>
            <w:tcW w:w="1170" w:type="pct"/>
            <w:vAlign w:val="center"/>
          </w:tcPr>
          <w:p w:rsidR="0018722C">
            <w:pPr>
              <w:pStyle w:val="affff9"/>
              <w:topLinePunct/>
              <w:ind w:leftChars="0" w:left="0" w:rightChars="0" w:right="0" w:firstLineChars="0" w:firstLine="0"/>
              <w:spacing w:line="240" w:lineRule="atLeast"/>
            </w:pPr>
            <w:r>
              <w:t>24675</w:t>
            </w:r>
          </w:p>
        </w:tc>
        <w:tc>
          <w:tcPr>
            <w:tcW w:w="1172" w:type="pct"/>
            <w:vAlign w:val="center"/>
          </w:tcPr>
          <w:p w:rsidR="0018722C">
            <w:pPr>
              <w:pStyle w:val="affff9"/>
              <w:topLinePunct/>
              <w:ind w:leftChars="0" w:left="0" w:rightChars="0" w:right="0" w:firstLineChars="0" w:firstLine="0"/>
              <w:spacing w:line="240" w:lineRule="atLeast"/>
            </w:pPr>
            <w:r>
              <w:t>11301.70</w:t>
            </w:r>
          </w:p>
        </w:tc>
      </w:tr>
      <w:tr>
        <w:tc>
          <w:tcPr>
            <w:tcW w:w="898" w:type="pct"/>
            <w:vAlign w:val="center"/>
          </w:tcPr>
          <w:p w:rsidR="0018722C">
            <w:pPr>
              <w:pStyle w:val="ac"/>
              <w:topLinePunct/>
              <w:ind w:leftChars="0" w:left="0" w:rightChars="0" w:right="0" w:firstLineChars="0" w:firstLine="0"/>
              <w:spacing w:line="240" w:lineRule="atLeast"/>
            </w:pPr>
            <w:r>
              <w:t>广西</w:t>
            </w:r>
          </w:p>
        </w:tc>
        <w:tc>
          <w:tcPr>
            <w:tcW w:w="830" w:type="pct"/>
            <w:vAlign w:val="center"/>
          </w:tcPr>
          <w:p w:rsidR="0018722C">
            <w:pPr>
              <w:pStyle w:val="affff9"/>
              <w:topLinePunct/>
              <w:ind w:leftChars="0" w:left="0" w:rightChars="0" w:right="0" w:firstLineChars="0" w:firstLine="0"/>
              <w:spacing w:line="240" w:lineRule="atLeast"/>
            </w:pPr>
            <w:r>
              <w:t>38.14</w:t>
            </w:r>
          </w:p>
        </w:tc>
        <w:tc>
          <w:tcPr>
            <w:tcW w:w="930" w:type="pct"/>
            <w:vAlign w:val="center"/>
          </w:tcPr>
          <w:p w:rsidR="0018722C">
            <w:pPr>
              <w:pStyle w:val="affff9"/>
              <w:topLinePunct/>
              <w:ind w:leftChars="0" w:left="0" w:rightChars="0" w:right="0" w:firstLineChars="0" w:firstLine="0"/>
              <w:spacing w:line="240" w:lineRule="atLeast"/>
            </w:pPr>
            <w:r>
              <w:t>1158</w:t>
            </w:r>
          </w:p>
        </w:tc>
        <w:tc>
          <w:tcPr>
            <w:tcW w:w="1170" w:type="pct"/>
            <w:vAlign w:val="center"/>
          </w:tcPr>
          <w:p w:rsidR="0018722C">
            <w:pPr>
              <w:pStyle w:val="affff9"/>
              <w:topLinePunct/>
              <w:ind w:leftChars="0" w:left="0" w:rightChars="0" w:right="0" w:firstLineChars="0" w:firstLine="0"/>
              <w:spacing w:line="240" w:lineRule="atLeast"/>
            </w:pPr>
            <w:r>
              <w:t>296</w:t>
            </w:r>
          </w:p>
        </w:tc>
        <w:tc>
          <w:tcPr>
            <w:tcW w:w="1172" w:type="pct"/>
            <w:vAlign w:val="center"/>
          </w:tcPr>
          <w:p w:rsidR="0018722C">
            <w:pPr>
              <w:pStyle w:val="affff9"/>
              <w:topLinePunct/>
              <w:ind w:leftChars="0" w:left="0" w:rightChars="0" w:right="0" w:firstLineChars="0" w:firstLine="0"/>
              <w:spacing w:line="240" w:lineRule="atLeast"/>
            </w:pPr>
            <w:r>
              <w:t>951.58</w:t>
            </w:r>
          </w:p>
        </w:tc>
      </w:tr>
      <w:tr>
        <w:tc>
          <w:tcPr>
            <w:tcW w:w="898" w:type="pct"/>
            <w:vAlign w:val="center"/>
          </w:tcPr>
          <w:p w:rsidR="0018722C">
            <w:pPr>
              <w:pStyle w:val="ac"/>
              <w:topLinePunct/>
              <w:ind w:leftChars="0" w:left="0" w:rightChars="0" w:right="0" w:firstLineChars="0" w:firstLine="0"/>
              <w:spacing w:line="240" w:lineRule="atLeast"/>
            </w:pPr>
            <w:r>
              <w:t>海南</w:t>
            </w:r>
          </w:p>
        </w:tc>
        <w:tc>
          <w:tcPr>
            <w:tcW w:w="830" w:type="pct"/>
            <w:vAlign w:val="center"/>
          </w:tcPr>
          <w:p w:rsidR="0018722C">
            <w:pPr>
              <w:pStyle w:val="affff9"/>
              <w:topLinePunct/>
              <w:ind w:leftChars="0" w:left="0" w:rightChars="0" w:right="0" w:firstLineChars="0" w:firstLine="0"/>
              <w:spacing w:line="240" w:lineRule="atLeast"/>
            </w:pPr>
            <w:r>
              <w:t>2.38</w:t>
            </w:r>
          </w:p>
        </w:tc>
        <w:tc>
          <w:tcPr>
            <w:tcW w:w="930" w:type="pct"/>
            <w:vAlign w:val="center"/>
          </w:tcPr>
          <w:p w:rsidR="0018722C">
            <w:pPr>
              <w:pStyle w:val="affff9"/>
              <w:topLinePunct/>
              <w:ind w:leftChars="0" w:left="0" w:rightChars="0" w:right="0" w:firstLineChars="0" w:firstLine="0"/>
              <w:spacing w:line="240" w:lineRule="atLeast"/>
            </w:pPr>
            <w:r>
              <w:t>176</w:t>
            </w:r>
          </w:p>
        </w:tc>
        <w:tc>
          <w:tcPr>
            <w:tcW w:w="1170" w:type="pct"/>
            <w:vAlign w:val="center"/>
          </w:tcPr>
          <w:p w:rsidR="0018722C">
            <w:pPr>
              <w:pStyle w:val="affff9"/>
              <w:topLinePunct/>
              <w:ind w:leftChars="0" w:left="0" w:rightChars="0" w:right="0" w:firstLineChars="0" w:firstLine="0"/>
              <w:spacing w:line="240" w:lineRule="atLeast"/>
            </w:pPr>
            <w:r>
              <w:t>56</w:t>
            </w:r>
          </w:p>
        </w:tc>
        <w:tc>
          <w:tcPr>
            <w:tcW w:w="1172" w:type="pct"/>
            <w:vAlign w:val="center"/>
          </w:tcPr>
          <w:p w:rsidR="0018722C">
            <w:pPr>
              <w:pStyle w:val="affff9"/>
              <w:topLinePunct/>
              <w:ind w:leftChars="0" w:left="0" w:rightChars="0" w:right="0" w:firstLineChars="0" w:firstLine="0"/>
              <w:spacing w:line="240" w:lineRule="atLeast"/>
            </w:pPr>
            <w:r>
              <w:t>94.05</w:t>
            </w:r>
          </w:p>
        </w:tc>
      </w:tr>
      <w:tr>
        <w:tc>
          <w:tcPr>
            <w:tcW w:w="898" w:type="pct"/>
            <w:vAlign w:val="center"/>
          </w:tcPr>
          <w:p w:rsidR="0018722C">
            <w:pPr>
              <w:pStyle w:val="ac"/>
              <w:topLinePunct/>
              <w:ind w:leftChars="0" w:left="0" w:rightChars="0" w:right="0" w:firstLineChars="0" w:firstLine="0"/>
              <w:spacing w:line="240" w:lineRule="atLeast"/>
            </w:pPr>
            <w:r>
              <w:t>重庆</w:t>
            </w:r>
          </w:p>
        </w:tc>
        <w:tc>
          <w:tcPr>
            <w:tcW w:w="830" w:type="pct"/>
            <w:vAlign w:val="center"/>
          </w:tcPr>
          <w:p w:rsidR="0018722C">
            <w:pPr>
              <w:pStyle w:val="affff9"/>
              <w:topLinePunct/>
              <w:ind w:leftChars="0" w:left="0" w:rightChars="0" w:right="0" w:firstLineChars="0" w:firstLine="0"/>
              <w:spacing w:line="240" w:lineRule="atLeast"/>
            </w:pPr>
            <w:r>
              <w:t>72.43</w:t>
            </w:r>
          </w:p>
        </w:tc>
        <w:tc>
          <w:tcPr>
            <w:tcW w:w="930" w:type="pct"/>
            <w:vAlign w:val="center"/>
          </w:tcPr>
          <w:p w:rsidR="0018722C">
            <w:pPr>
              <w:pStyle w:val="affff9"/>
              <w:topLinePunct/>
              <w:ind w:leftChars="0" w:left="0" w:rightChars="0" w:right="0" w:firstLineChars="0" w:firstLine="0"/>
              <w:spacing w:line="240" w:lineRule="atLeast"/>
            </w:pPr>
            <w:r>
              <w:t>4947</w:t>
            </w:r>
          </w:p>
        </w:tc>
        <w:tc>
          <w:tcPr>
            <w:tcW w:w="1170" w:type="pct"/>
            <w:vAlign w:val="center"/>
          </w:tcPr>
          <w:p w:rsidR="0018722C">
            <w:pPr>
              <w:pStyle w:val="affff9"/>
              <w:topLinePunct/>
              <w:ind w:leftChars="0" w:left="0" w:rightChars="0" w:right="0" w:firstLineChars="0" w:firstLine="0"/>
              <w:spacing w:line="240" w:lineRule="atLeast"/>
            </w:pPr>
            <w:r>
              <w:t>1193</w:t>
            </w:r>
          </w:p>
        </w:tc>
        <w:tc>
          <w:tcPr>
            <w:tcW w:w="1172" w:type="pct"/>
            <w:vAlign w:val="center"/>
          </w:tcPr>
          <w:p w:rsidR="0018722C">
            <w:pPr>
              <w:pStyle w:val="affff9"/>
              <w:topLinePunct/>
              <w:ind w:leftChars="0" w:left="0" w:rightChars="0" w:right="0" w:firstLineChars="0" w:firstLine="0"/>
              <w:spacing w:line="240" w:lineRule="atLeast"/>
            </w:pPr>
            <w:r>
              <w:t>2478.03</w:t>
            </w:r>
          </w:p>
        </w:tc>
      </w:tr>
      <w:tr>
        <w:tc>
          <w:tcPr>
            <w:tcW w:w="898" w:type="pct"/>
            <w:vAlign w:val="center"/>
            <w:tcBorders>
              <w:top w:val="single" w:sz="4" w:space="0" w:color="auto"/>
            </w:tcBorders>
          </w:tcPr>
          <w:p w:rsidR="0018722C">
            <w:pPr>
              <w:pStyle w:val="ac"/>
              <w:topLinePunct/>
              <w:ind w:leftChars="0" w:left="0" w:rightChars="0" w:right="0" w:firstLineChars="0" w:firstLine="0"/>
              <w:spacing w:line="240" w:lineRule="atLeast"/>
            </w:pPr>
            <w:r>
              <w:t>四川</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88.23</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4576</w:t>
            </w:r>
          </w:p>
        </w:tc>
        <w:tc>
          <w:tcPr>
            <w:tcW w:w="1170" w:type="pct"/>
            <w:vAlign w:val="center"/>
            <w:tcBorders>
              <w:top w:val="single" w:sz="4" w:space="0" w:color="auto"/>
            </w:tcBorders>
          </w:tcPr>
          <w:p w:rsidR="0018722C">
            <w:pPr>
              <w:pStyle w:val="affff9"/>
              <w:topLinePunct/>
              <w:ind w:leftChars="0" w:left="0" w:rightChars="0" w:right="0" w:firstLineChars="0" w:firstLine="0"/>
              <w:spacing w:line="240" w:lineRule="atLeast"/>
            </w:pPr>
            <w:r>
              <w:t>1777</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1435.78</w:t>
            </w:r>
          </w:p>
        </w:tc>
      </w:tr>
    </w:tbl>
    <w:p w:rsidR="0018722C">
      <w:pPr>
        <w:pStyle w:val="aff3"/>
        <w:topLinePunct/>
      </w:pPr>
      <w:r>
        <w:rPr>
          <w:rFonts w:cstheme="minorBidi" w:hAnsiTheme="minorHAnsi" w:eastAsiaTheme="minorHAnsi" w:asciiTheme="minorHAnsi"/>
        </w:rPr>
        <w:t>数据来源：根据《中国科技统计年鉴》整理得到。</w:t>
      </w:r>
    </w:p>
    <w:p w:rsidR="0018722C">
      <w:pPr>
        <w:topLinePunct/>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96.15pt;height:216.3pt;mso-position-horizontal-relative:char;mso-position-vertical-relative:line" coordorigin="0,0" coordsize="3923,4326">
            <v:shape style="position:absolute;left:0;top:0;width:3414;height:3947" type="#_x0000_t75" stroked="false">
              <v:imagedata r:id="rId55" o:title=""/>
            </v:shape>
            <v:shape style="position:absolute;left:3;top:3;width:3237;height:3650" coordorigin="4,4" coordsize="3237,3650" path="m4,4l3234,3654,3229,3650,3229,3646,3232,3643,3232,3639,3229,3635,3232,3632,3234,3635,3234,3639,3240,3639,3240,3646,3237,3646,3234,3654e" filled="false" stroked="true" strokeweight=".31124pt" strokecolor="#000000">
              <v:path arrowok="t"/>
              <v:stroke dashstyle="solid"/>
            </v:shape>
            <v:shape style="position:absolute;left:3;top:3;width:3407;height:3800" coordorigin="4,4" coordsize="3407,3800" path="m4,4l3410,3803,3408,3799,3405,3795,3399,3795,3402,3792,3405,3792,3408,3795,3410,3803e" filled="false" stroked="true" strokeweight=".311754pt" strokecolor="#000000">
              <v:path arrowok="t"/>
              <v:stroke dashstyle="solid"/>
            </v:shape>
            <v:shape style="position:absolute;left:0;top:0;width:3923;height:4326" type="#_x0000_t75" stroked="false">
              <v:imagedata r:id="rId56" o:title=""/>
            </v:shape>
            <v:shape style="position:absolute;left:2814;top:1579;width:133;height:190" type="#_x0000_t75" stroked="false">
              <v:imagedata r:id="rId57" o:title=""/>
            </v:shape>
            <v:shape style="position:absolute;left:0;top:0;width:3271;height:3668" type="#_x0000_t75" stroked="false">
              <v:imagedata r:id="rId58" o:title=""/>
            </v:shape>
            <v:shape style="position:absolute;left:3;top:3;width:3210;height:3349" coordorigin="4,4" coordsize="3210,3349" path="m4,4l3213,3349,3213,3352,3210,3349,3210,3345,3213,3345,3213,3349e" filled="false" stroked="true" strokeweight=".314805pt" strokecolor="#000000">
              <v:path arrowok="t"/>
              <v:stroke dashstyle="solid"/>
            </v:shape>
            <v:shape style="position:absolute;left:3223;top:3392;width:14;height:26" coordorigin="3224,3392" coordsize="14,26" path="m3229,3392l3226,3392,3224,3396,3224,3400,3226,3400,3226,3407,3224,3410,3224,3414,3226,3418,3229,3418,3234,3410,3232,3407,3237,3400,3232,3396,3229,3392xe" filled="true" fillcolor="#bcbcbc" stroked="false">
              <v:path arrowok="t"/>
              <v:fill type="solid"/>
            </v:shape>
            <v:shape style="position:absolute;left:3;top:3;width:3234;height:3415" coordorigin="4,4" coordsize="3234,3415" path="m4,4l3237,3400,3234,3403,3232,3407,3234,3410,3232,3414,3229,3418,3226,3418,3224,3414,3224,3410,3226,3407,3226,3400,3224,3400,3224,3396,3226,3392,3229,3392,3232,3396,3237,3400e" filled="false" stroked="true" strokeweight=".314263pt" strokecolor="#000000">
              <v:path arrowok="t"/>
              <v:stroke dashstyle="solid"/>
            </v:shape>
            <v:shape style="position:absolute;left:3191;top:3417;width:3;height:11" coordorigin="3191,3418" coordsize="3,11" path="m3194,3418l3191,3418,3191,3421,3194,3429,3194,3418xe" filled="true" fillcolor="#bcbcbc" stroked="false">
              <v:path arrowok="t"/>
              <v:fill type="solid"/>
            </v:shape>
            <v:shape style="position:absolute;left:3;top:3;width:3191;height:3425" coordorigin="4,4" coordsize="3191,3425" path="m4,4l3194,3429,3191,3421,3191,3418,3194,3418,3194,3429e" filled="false" stroked="true" strokeweight=".313496pt" strokecolor="#000000">
              <v:path arrowok="t"/>
              <v:stroke dashstyle="solid"/>
            </v:shape>
            <v:shape style="position:absolute;left:3207;top:3450;width:9;height:8" coordorigin="3207,3450" coordsize="9,8" path="m3213,3450l3207,3450,3207,3452,3209,3454,3210,3454,3213,3458,3215,3454,3213,3450xm3207,3452l3207,3454,3209,3454,3207,3452xe" filled="true" fillcolor="#bcbcbc" stroked="false">
              <v:path arrowok="t"/>
              <v:fill type="solid"/>
            </v:shape>
            <v:shape style="position:absolute;left:3;top:3;width:3212;height:3454" coordorigin="4,4" coordsize="3212,3454" path="m4,4l3213,3458,3210,3454,3207,3454,3207,3450,3210,3450,3213,3450,3215,3454,3213,3458e" filled="false" stroked="true" strokeweight=".313419pt" strokecolor="#000000">
              <v:path arrowok="t"/>
              <v:stroke dashstyle="solid"/>
            </v:shape>
            <v:shape style="position:absolute;left:3120;top:3541;width:14;height:15" coordorigin="3121,3541" coordsize="14,15" path="m3124,3545l3121,3548,3121,3556,3132,3548,3126,3548,3124,3545xm3132,3541l3129,3541,3126,3548,3134,3548,3134,3545,3132,3541xe" filled="true" fillcolor="#bcbcbc" stroked="false">
              <v:path arrowok="t"/>
              <v:fill type="solid"/>
            </v:shape>
            <v:shape style="position:absolute;left:3;top:3;width:3131;height:3552" coordorigin="4,4" coordsize="3131,3552" path="m4,4l3121,3556,3121,3548,3124,3545,3126,3548,3129,3541,3132,3541,3134,3545,3134,3548,3132,3548,3126,3552,3121,3556e" filled="false" stroked="true" strokeweight=".310970pt" strokecolor="#000000">
              <v:path arrowok="t"/>
              <v:stroke dashstyle="solid"/>
            </v:shape>
            <v:shape style="position:absolute;left:3047;top:3642;width:14;height:22" coordorigin="3048,3643" coordsize="14,22" path="m3058,3643l3050,3643,3050,3646,3048,3650,3050,3654,3048,3657,3048,3661,3050,3664,3056,3661,3056,3657,3058,3654,3058,3650,3061,3646,3058,3643xe" filled="true" fillcolor="#bcbcbc" stroked="false">
              <v:path arrowok="t"/>
              <v:fill type="solid"/>
            </v:shape>
            <v:shape style="position:absolute;left:3;top:3;width:3058;height:3661" coordorigin="4,4" coordsize="3058,3661" path="m4,4l3048,3661,3048,3657,3050,3654,3048,3650,3050,3646,3050,3643,3053,3643,3058,3643,3061,3646,3058,3650,3058,3654,3056,3657,3056,3661,3050,3664,3048,3661e" filled="false" stroked="true" strokeweight=".308542pt" strokecolor="#000000">
              <v:path arrowok="t"/>
              <v:stroke dashstyle="solid"/>
            </v:shape>
            <v:shape style="position:absolute;left:0;top:0;width:3490;height:1878" type="#_x0000_t75" stroked="false">
              <v:imagedata r:id="rId59" o:title=""/>
            </v:shape>
            <v:shape style="position:absolute;left:3;top:3;width:3318;height:1708" coordorigin="4,4" coordsize="3318,1708" path="m4,4l3321,1711,3318,1707,3318,1703,3321,1700,3321,1711e" filled="false" stroked="true" strokeweight=".343616pt" strokecolor="#000000">
              <v:path arrowok="t"/>
              <v:stroke dashstyle="solid"/>
            </v:shape>
            <v:shape style="position:absolute;left:3291;top:1736;width:9;height:8" coordorigin="3291,1736" coordsize="9,8" path="m3294,1740l3291,1743,3299,1743,3294,1740xm3297,1736l3294,1740,3299,1743,3297,1736xe" filled="true" fillcolor="#959595" stroked="false">
              <v:path arrowok="t"/>
              <v:fill type="solid"/>
            </v:shape>
            <v:shape style="position:absolute;left:3;top:3;width:3296;height:1740" coordorigin="4,4" coordsize="3296,1740" path="m4,4l3299,1743,3291,1743,3294,1740,3297,1736,3299,1743e" filled="false" stroked="true" strokeweight=".342824pt" strokecolor="#000000">
              <v:path arrowok="t"/>
              <v:stroke dashstyle="solid"/>
            </v:shape>
            <v:shape style="position:absolute;left:3302;top:1743;width:6;height:4" coordorigin="3302,1743" coordsize="6,4" path="m3307,1743l3302,1743,3305,1747,3307,1743xe" filled="true" fillcolor="#959595" stroked="false">
              <v:path arrowok="t"/>
              <v:fill type="solid"/>
            </v:shape>
            <v:shape style="position:absolute;left:3;top:3;width:3304;height:1744" coordorigin="4,4" coordsize="3304,1744" path="m4,4l3305,1747,3302,1743,3305,1743,3307,1743,3305,1747e" filled="false" stroked="true" strokeweight=".342836pt" strokecolor="#000000">
              <v:path arrowok="t"/>
              <v:stroke dashstyle="solid"/>
            </v:shape>
            <v:shape style="position:absolute;left:3280;top:1750;width:6;height:8" coordorigin="3280,1751" coordsize="6,8" path="m3283,1751l3280,1754,3280,1758,3286,1754,3283,1751xe" filled="true" fillcolor="#959595" stroked="false">
              <v:path arrowok="t"/>
              <v:fill type="solid"/>
            </v:shape>
            <v:shape style="position:absolute;left:0;top:0;width:3344;height:3040" type="#_x0000_t75" stroked="false">
              <v:imagedata r:id="rId60" o:title=""/>
            </v:shape>
            <v:shape style="position:absolute;left:3;top:3;width:3323;height:2695" coordorigin="4,4" coordsize="3323,2695" path="m4,4l3326,2695,3326,2698,3324,2695,3321,2691,3316,2691,3313,2688,3316,2688,3321,2688,3324,2691,3326,2695e" filled="false" stroked="true" strokeweight=".326304pt" strokecolor="#000000">
              <v:path arrowok="t"/>
              <v:stroke dashstyle="solid"/>
            </v:shape>
            <v:shape style="position:absolute;left:3061;top:2738;width:304;height:469" coordorigin="3061,2738" coordsize="304,469" path="m3178,3192l3161,3192,3164,3207,3172,3207,3178,3192xm3280,3177l3207,3177,3207,3192,3210,3207,3232,3207,3234,3192,3280,3192,3280,3177xm3272,3192l3264,3192,3264,3207,3275,3207,3272,3192xm3188,3177l3145,3177,3145,3192,3183,3192,3188,3177xm3275,3161l3142,3161,3142,3177,3275,3177,3275,3161xm3278,3146l3137,3146,3137,3161,3280,3161,3278,3146xm3302,3101l3129,3101,3129,3146,3286,3146,3286,3131,3291,3131,3294,3116,3302,3116,3302,3101xm3310,3056l3099,3056,3099,3071,3102,3086,3102,3101,3305,3101,3307,3086,3305,3086,3305,3071,3310,3071,3310,3056xm3332,3071l3318,3071,3318,3086,3321,3086,3324,3101,3329,3086,3332,3071xm3329,3025l3080,3025,3096,3040,3096,3056,3310,3056,3316,3071,3348,3071,3343,3056,3340,3040,3337,3040,3329,3025xm3337,2995l3061,2995,3064,3010,3069,3025,3343,3025,3343,3010,3337,2995xm3329,2965l3075,2965,3077,2980,3077,2995,3343,2995,3343,2980,3326,2980,3329,2965xm3337,2965l3332,2965,3329,2980,3340,2980,3337,2965xm3332,2950l3091,2950,3086,2965,3332,2965,3332,2950xm3337,2950l3335,2950,3335,2965,3337,2950xm3348,2950l3340,2950,3343,2965,3345,2965,3348,2950xm3364,2950l3353,2950,3353,2965,3356,2965,3364,2950xm3359,2935l3102,2935,3099,2950,3362,2950,3359,2935xm3340,2904l3115,2904,3113,2920,3115,2935,3321,2935,3326,2920,3340,2920,3340,2904xm3343,2920l3337,2920,3335,2935,3345,2935,3343,2920xm3362,2904l3351,2904,3345,2920,3351,2920,3345,2935,3362,2935,3362,2904xm3351,2889l3124,2889,3124,2904,3351,2904,3351,2889xm3126,2844l3124,2859,3124,2874,3121,2889,3359,2889,3364,2874,3335,2874,3329,2859,3129,2859,3126,2844xm3251,2844l3151,2844,3148,2859,3253,2859,3251,2844xm3310,2844l3291,2844,3278,2859,3324,2859,3310,2844xm3272,2814l3153,2814,3151,2829,3159,2844,3232,2844,3237,2829,3275,2829,3272,2814xm3267,2829l3253,2829,3259,2844,3264,2844,3267,2829xm3299,2829l3294,2844,3302,2844,3299,2829xm3280,2799l3164,2799,3161,2814,3278,2814,3280,2799xm3191,2738l3183,2738,3178,2753,3170,2753,3170,2768,3167,2783,3167,2799,3286,2799,3294,2783,3232,2783,3229,2768,3210,2768,3191,2738xm3283,2768l3243,2768,3237,2783,3286,2783,3283,2768xm3267,2753l3256,2753,3251,2768,3275,2768,3267,2753xe" filled="true" fillcolor="#737373" stroked="false">
              <v:path arrowok="t"/>
              <v:fill type="solid"/>
            </v:shape>
            <v:shape style="position:absolute;left:3;top:3;width:3364;height:3204" coordorigin="4,4" coordsize="3364,3204" path="m4,4l3167,2742,3172,2742,3175,2738,3178,2738,3183,2735,3186,2735,3191,2735,3194,2738,3197,2742,3199,2746,3202,2749,3205,2753,3210,2760,3213,2760,3218,2760,3221,2760,3226,2764,3229,2764,3232,2771,3234,2775,3237,2775,3240,2771,3243,2767,3245,2767,3251,2767,3248,2760,3251,2757,3256,2753,3259,2753,3264,2749,3264,2746,3267,2746,3272,2753,3275,2757,3275,2764,3280,2767,3283,2764,3286,2771,3289,2775,3294,2782,3291,2786,3289,2789,3286,2793,3280,2793,3278,2800,3275,2804,3272,2807,3275,2815,3275,2818,3270,2825,3267,2825,3264,2829,3259,2829,3256,2825,3253,2822,3251,2822,3245,2825,3243,2825,3237,2825,3234,2829,3232,2833,3232,2840,3237,2836,3240,2833,3243,2829,3248,2829,3251,2833,3251,2840,3251,2844,3253,2847,3253,2854,3256,2858,3259,2854,3264,2854,3267,2854,3272,2854,3275,2851,3278,2847,3280,2844,3283,2840,3286,2836,3289,2833,3291,2829,3294,2829,3299,2825,3302,2829,3305,2829,3310,2829,3313,2833,3316,2836,3318,2840,3321,2844,3324,2847,3326,2854,3329,2854,3332,2858,3335,2862,3337,2862,3343,2862,3345,2862,3348,2865,3353,2865,3356,2869,3359,2865,3364,2865,3367,2865,3367,2869,3364,2873,3362,2877,3359,2880,3353,2884,3351,2884,3351,2891,3348,2895,3345,2898,3340,2902,3340,2909,3337,2913,3335,2913,3329,2917,3326,2917,3324,2920,3321,2924,3326,2924,3326,2931,3332,2924,3329,2920,3332,2920,3335,2920,3337,2917,3343,2913,3345,2920,3348,2917,3351,2913,3348,2909,3345,2909,3348,2906,3351,2902,3353,2902,3356,2898,3362,2902,3362,2906,3359,2909,3356,2913,3362,2917,3362,2920,3362,2924,3359,2927,3359,2931,3362,2938,3359,2942,3362,2942,3364,2946,3362,2949,3359,2953,3356,2956,3353,2953,3353,2949,3351,2946,3351,2938,3348,2938,3348,2946,3348,2949,3345,2953,3343,2953,3340,2949,3340,2946,3337,2946,3335,2953,3335,2949,3332,2946,3332,2953,3332,2956,3329,2960,3326,2967,3329,2967,3332,2964,3337,2964,3340,2967,3337,2971,3332,2975,3332,2978,3337,2978,3340,2975,3343,2978,3343,2982,3348,2985,3345,2989,3343,2989,3337,2989,3343,2996,3345,3004,3343,3007,3343,3011,3340,3014,3337,3014,3335,3014,3332,3014,3329,3014,3324,3018,3329,3018,3332,3022,3335,3025,3337,3029,3337,3036,3340,3040,3343,3047,3343,3051,3345,3054,3348,3058,3348,3062,3348,3065,3343,3069,3343,3065,3340,3062,3335,3062,3332,3062,3332,3069,3329,3076,3326,3080,3329,3083,3324,3087,3321,3083,3318,3073,3318,3069,3316,3062,3316,3058,3310,3054,3310,3062,3307,3065,3305,3065,3305,3073,3307,3076,3307,3080,3305,3087,3302,3091,3302,3094,3302,3098,3302,3105,3299,3105,3294,3105,3289,3105,3286,3116,3291,3112,3294,3116,3291,3123,3289,3127,3286,3131,3286,3134,3283,3142,3278,3145,3280,3149,3280,3156,3275,3160,3275,3163,3278,3167,3280,3167,3283,3174,3280,3174,3280,3181,3280,3185,3275,3181,3272,3185,3272,3189,3275,3192,3272,3200,3272,3203,3267,3207,3267,3200,3264,3196,3264,3189,3261,3185,3259,3185,3253,3181,3251,3181,3245,3185,3243,3185,3237,3189,3234,3189,3232,3192,3226,3192,3226,3200,3224,3203,3218,3207,3215,3207,3215,3200,3210,3203,3210,3192,3207,3185,3207,3181,3207,3174,3205,3171,3202,3167,3199,3163,3191,3163,3188,3171,3188,3174,3183,3178,3180,3181,3180,3185,3178,3189,3172,3192,3164,3192,3161,3189,3159,3189,3153,3189,3151,3189,3148,3189,3142,3189,3145,3178,3145,3174,3145,3171,3142,3163,3142,3160,3140,3156,3137,3149,3137,3145,3132,3138,3129,3134,3129,3131,3126,3123,3129,3120,3129,3112,3129,3109,3129,3105,3129,3098,3121,3094,3118,3098,3115,3098,3110,3098,3107,3098,3102,3098,3102,3091,3102,3083,3102,3080,3102,3076,3099,3069,3099,3065,3099,3058,3099,3054,3096,3047,3096,3044,3096,3040,3094,3036,3091,3033,3088,3029,3086,3025,3083,3022,3080,3018,3075,3014,3069,3011,3067,3007,3064,3004,3064,2996,3061,2993,3064,2989,3067,2989,3072,2989,3075,2989,3077,2985,3077,2978,3077,2975,3077,2971,3075,2964,3080,2960,3083,2956,3086,2953,3091,2949,3094,2949,3096,2946,3099,2938,3102,2935,3104,2935,3110,2935,3113,2931,3115,2927,3115,2920,3113,2917,3113,2913,3113,2906,3115,2902,3121,2902,3121,2898,3124,2891,3124,2887,3121,2877,3124,2873,3121,2869,3124,2862,3124,2858,3124,2851,3126,2844,3129,2847,3132,2847,3137,2847,3140,2847,3145,2851,3148,2847,3151,2844,3153,2844,3156,2840,3159,2836,3153,2829,3151,2825,3151,2822,3151,2815,3153,2811,3156,2804,3161,2800,3164,2796,3164,2793,3167,2789,3167,2782,3167,2778,3170,2767,3170,2764,3170,2760,3170,2753,3170,2749,3167,2742e" filled="false" stroked="true" strokeweight=".319021pt" strokecolor="#000000">
              <v:path arrowok="t"/>
              <v:stroke dashstyle="solid"/>
            </v:shape>
            <v:shape style="position:absolute;left:3380;top:2760;width:6;height:8" coordorigin="3381,2760" coordsize="6,8" path="m3386,2760l3383,2760,3381,2764,3383,2767,3386,2760xe" filled="true" fillcolor="#737373" stroked="false">
              <v:path arrowok="t"/>
              <v:fill type="solid"/>
            </v:shape>
            <v:shape style="position:absolute;left:3;top:3;width:3383;height:2764" coordorigin="4,4" coordsize="3383,2764" path="m4,4l3383,2760,3386,2760,3383,2767,3381,2764,3383,2760e" filled="false" stroked="true" strokeweight=".325971pt" strokecolor="#000000">
              <v:path arrowok="t"/>
              <v:stroke dashstyle="solid"/>
            </v:shape>
            <v:shape style="position:absolute;left:3372;top:2792;width:11;height:8" coordorigin="3372,2793" coordsize="11,8" path="m3375,2793l3372,2796,3372,2800,3383,2800,3375,2793xm3383,2793l3375,2793,3375,2793,3383,2800,3383,2793xe" filled="true" fillcolor="#737373" stroked="false">
              <v:path arrowok="t"/>
              <v:fill type="solid"/>
            </v:shape>
            <v:shape style="position:absolute;left:3;top:3;width:3380;height:2797" coordorigin="4,4" coordsize="3380,2797" path="m4,4l3383,2800,3381,2800,3378,2800,3372,2800,3372,2796,3375,2793,3378,2793,3381,2793,3383,2793,3383,2800e" filled="false" stroked="true" strokeweight=".325413pt" strokecolor="#000000">
              <v:path arrowok="t"/>
              <v:stroke dashstyle="solid"/>
            </v:shape>
            <v:shape style="position:absolute;left:3361;top:2810;width:25;height:11" coordorigin="3362,2811" coordsize="25,11" path="m3370,2811l3364,2815,3362,2815,3364,2822,3383,2822,3386,2818,3375,2818,3370,2811xe" filled="true" fillcolor="#737373" stroked="false">
              <v:path arrowok="t"/>
              <v:fill type="solid"/>
            </v:shape>
            <v:shape style="position:absolute;left:3;top:3;width:3383;height:2819" coordorigin="4,4" coordsize="3383,2819" path="m4,4l3386,2818,3383,2822,3381,2822,3375,2822,3372,2822,3367,2822,3364,2822,3362,2815,3364,2815,3370,2811,3372,2815,3375,2818,3381,2818,3386,2818e" filled="false" stroked="true" strokeweight=".325103pt" strokecolor="#000000">
              <v:path arrowok="t"/>
              <v:stroke dashstyle="solid"/>
            </v:shape>
            <v:shape style="position:absolute;left:3350;top:2832;width:33;height:26" coordorigin="3351,2833" coordsize="33,26" path="m3362,2833l3359,2836,3351,2836,3353,2840,3356,2851,3359,2851,3362,2854,3378,2854,3381,2858,3383,2854,3383,2851,3381,2844,3378,2844,3372,2840,3370,2840,3364,2836,3362,2833xe" filled="true" fillcolor="#737373" stroked="false">
              <v:path arrowok="t"/>
              <v:fill type="solid"/>
            </v:shape>
            <v:shape style="position:absolute;left:3;top:3;width:3380;height:2855" coordorigin="4,4" coordsize="3380,2855" path="m4,4l3353,2840,3351,2836,3356,2836,3359,2836,3362,2833,3364,2836,3370,2840,3372,2840,3378,2844,3381,2844,3383,2851,3383,2854,3381,2858,3378,2854,3372,2854,3370,2854,3364,2854,3362,2854,3359,2851,3356,2851,3353,2840e" filled="false" stroked="true" strokeweight=".324495pt" strokecolor="#000000">
              <v:path arrowok="t"/>
              <v:stroke dashstyle="solid"/>
            </v:shape>
            <v:rect style="position:absolute;left:3345;top:2847;width:6;height:11" filled="true" fillcolor="#737373" stroked="false">
              <v:fill type="solid"/>
            </v:rect>
            <v:shape style="position:absolute;left:3;top:3;width:3348;height:2855" coordorigin="4,4" coordsize="3348,2855" path="m4,4l3345,2858,3345,2854,3345,2851,3345,2847,3351,2847,3351,2851,3351,2858,3345,2858e" filled="false" stroked="true" strokeweight=".324061pt" strokecolor="#000000">
              <v:path arrowok="t"/>
              <v:stroke dashstyle="solid"/>
            </v:shape>
            <v:shape style="position:absolute;left:3385;top:2850;width:6;height:15" coordorigin="3386,2851" coordsize="6,15" path="m3386,2851l3386,2865,3389,2865,3391,2862,3391,2858,3386,2851xe" filled="true" fillcolor="#737373" stroked="false">
              <v:path arrowok="t"/>
              <v:fill type="solid"/>
            </v:shape>
            <v:shape style="position:absolute;left:3;top:3;width:3388;height:2862" coordorigin="4,4" coordsize="3388,2862" path="m4,4l3386,2851,3389,2854,3391,2858,3391,2862,3389,2865,3386,2865,3386,2858,3386,2851e" filled="false" stroked="true" strokeweight=".324489pt" strokecolor="#000000">
              <v:path arrowok="t"/>
              <v:stroke dashstyle="solid"/>
            </v:shape>
            <v:shape style="position:absolute;left:3364;top:2876;width:11;height:15" coordorigin="3364,2877" coordsize="11,15" path="m3370,2877l3364,2880,3364,2884,3370,2887,3372,2891,3375,2887,3372,2880,3370,2877xe" filled="true" fillcolor="#737373" stroked="false">
              <v:path arrowok="t"/>
              <v:fill type="solid"/>
            </v:shape>
            <v:shape style="position:absolute;left:3;top:3;width:3372;height:2888" coordorigin="4,4" coordsize="3372,2888" path="m4,4l3372,2891,3370,2887,3364,2884,3364,2880,3370,2877,3372,2880,3375,2887,3372,2891e" filled="false" stroked="true" strokeweight=".323869pt" strokecolor="#000000">
              <v:path arrowok="t"/>
              <v:stroke dashstyle="solid"/>
            </v:shape>
            <v:shape style="position:absolute;left:3358;top:2956;width:6;height:11" coordorigin="3359,2956" coordsize="6,11" path="m3364,2956l3362,2956,3359,2960,3359,2967,3364,2967,3364,2956xe" filled="true" fillcolor="#737373" stroked="false">
              <v:path arrowok="t"/>
              <v:fill type="solid"/>
            </v:shape>
            <v:shape style="position:absolute;left:3;top:3;width:3361;height:2964" coordorigin="4,4" coordsize="3361,2964" path="m4,4l3359,2967,3359,2960,3362,2956,3364,2956,3364,2960,3364,2967,3359,2967e" filled="false" stroked="true" strokeweight=".322544pt" strokecolor="#000000">
              <v:path arrowok="t"/>
              <v:stroke dashstyle="solid"/>
            </v:shape>
            <v:shape style="position:absolute;left:3310;top:3076;width:14;height:22" coordorigin="3310,3076" coordsize="14,22" path="m3318,3076l3310,3087,3313,3091,3316,3098,3321,3091,3324,3091,3324,3087,3318,3080,3318,3076xe" filled="true" fillcolor="#737373" stroked="false">
              <v:path arrowok="t"/>
              <v:fill type="solid"/>
            </v:shape>
            <v:shape style="position:absolute;left:3;top:3;width:3321;height:3095" coordorigin="4,4" coordsize="3321,3095" path="m4,4l3318,3076,3318,3080,3321,3083,3324,3087,3324,3091,3321,3091,3318,3094,3316,3098,3313,3091,3310,3087,3313,3083,3318,3076e" filled="false" stroked="true" strokeweight=".320016pt" strokecolor="#000000">
              <v:path arrowok="t"/>
              <v:stroke dashstyle="solid"/>
            </v:shape>
            <v:shape style="position:absolute;left:3304;top:3116;width:14;height:8" coordorigin="3305,3116" coordsize="14,8" path="m3314,3116l3307,3116,3305,3120,3310,3120,3313,3123,3318,3123,3318,3120,3314,3116xm3316,3116l3314,3116,3318,3120,3316,3116xe" filled="true" fillcolor="#737373" stroked="false">
              <v:path arrowok="t"/>
              <v:fill type="solid"/>
            </v:shape>
            <v:shape style="position:absolute;left:3;top:3;width:3315;height:3120" coordorigin="4,4" coordsize="3315,3120" path="m4,4l3318,3120,3318,3123,3316,3123,3313,3123,3310,3120,3305,3120,3307,3116,3310,3116,3316,3116,3318,3120e" filled="false" stroked="true" strokeweight=".319565pt" strokecolor="#000000">
              <v:path arrowok="t"/>
              <v:stroke dashstyle="solid"/>
            </v:shape>
            <v:shape style="position:absolute;left:0;top:0;width:3336;height:2778" type="#_x0000_t75" stroked="false">
              <v:imagedata r:id="rId61" o:title=""/>
            </v:shape>
            <v:shape style="position:absolute;left:3017;top:3675;width:17;height:8" coordorigin="3018,3675" coordsize="17,8" path="m3034,3675l3023,3675,3018,3679,3021,3683,3034,3683,3034,3675xe" filled="true" fillcolor="#242424" stroked="false">
              <v:path arrowok="t"/>
              <v:fill type="solid"/>
            </v:shape>
            <v:shape style="position:absolute;left:3;top:3;width:3031;height:3680" coordorigin="4,4" coordsize="3031,3680" path="m4,4l3018,3679,3023,3675,3029,3675,3031,3675,3034,3675,3034,3683,3031,3683,3029,3683,3023,3683,3021,3683,3018,3679e" filled="false" stroked="true" strokeweight=".307920pt" strokecolor="#000000">
              <v:path arrowok="t"/>
              <v:stroke dashstyle="solid"/>
            </v:shape>
            <v:shape style="position:absolute;left:2998;top:3701;width:9;height:11" coordorigin="2999,3701" coordsize="9,11" path="m3004,3701l2999,3701,2999,3705,3002,3705,3007,3712,3007,3705,3004,3701xe" filled="true" fillcolor="#242424" stroked="false">
              <v:path arrowok="t"/>
              <v:fill type="solid"/>
            </v:shape>
            <v:shape style="position:absolute;left:3;top:3;width:3004;height:3709" coordorigin="4,4" coordsize="3004,3709" path="m4,4l2999,3705,2999,3701,3004,3701,3007,3705,3007,3708,3007,3712,3004,3708,3002,3705,2999,3705e" filled="false" stroked="true" strokeweight=".307174pt" strokecolor="#000000">
              <v:path arrowok="t"/>
              <v:stroke dashstyle="solid"/>
            </v:shape>
            <v:shape style="position:absolute;left:2725;top:3860;width:9;height:15" coordorigin="2726,3861" coordsize="9,15" path="m2727,3869l2726,3872,2728,3872,2731,3875,2727,3869xm2734,3861l2731,3861,2728,3864,2727,3869,2731,3875,2734,3868,2734,3861xe" filled="true" fillcolor="#242424" stroked="false">
              <v:path arrowok="t"/>
              <v:fill type="solid"/>
            </v:shape>
            <v:shape style="position:absolute;left:3;top:3;width:2731;height:3872" coordorigin="4,4" coordsize="2731,3872" path="m4,4l2731,3875,2728,3872,2726,3872,2728,3864,2731,3861,2734,3861,2734,3868,2731,3875e" filled="false" stroked="true" strokeweight=".301263pt" strokecolor="#000000">
              <v:path arrowok="t"/>
              <v:stroke dashstyle="solid"/>
            </v:shape>
            <v:shape style="position:absolute;left:2717;top:3878;width:9;height:8" coordorigin="2718,3879" coordsize="9,8" path="m2719,3881l2718,3883,2723,3886,2719,3881xm2720,3879l2719,3881,2723,3886,2726,3883,2720,3879xe" filled="true" fillcolor="#242424" stroked="false">
              <v:path arrowok="t"/>
              <v:fill type="solid"/>
            </v:shape>
            <v:shape style="position:absolute;left:3;top:3;width:2723;height:3883" coordorigin="4,4" coordsize="2723,3883" path="m4,4l2723,3886,2718,3883,2720,3879,2726,3883,2723,3886e" filled="false" stroked="true" strokeweight=".301026pt" strokecolor="#000000">
              <v:path arrowok="t"/>
              <v:stroke dashstyle="solid"/>
            </v:shape>
            <v:shape style="position:absolute;left:2676;top:3900;width:14;height:26" coordorigin="2677,3901" coordsize="14,26" path="m2680,3922l2680,3922,2682,3926,2680,3922xm2691,3901l2682,3901,2677,3908,2682,3915,2680,3919,2680,3922,2682,3926,2685,3919,2685,3908,2691,3901xe" filled="true" fillcolor="#242424" stroked="false">
              <v:path arrowok="t"/>
              <v:fill type="solid"/>
            </v:shape>
            <v:shape style="position:absolute;left:3;top:3;width:2687;height:3923" coordorigin="4,4" coordsize="2687,3923" path="m4,4l2682,3926,2680,3922,2680,3919,2682,3915,2680,3912,2677,3908,2680,3904,2682,3901,2685,3901,2691,3901,2688,3904,2685,3908,2685,3912,2685,3919,2682,3926e" filled="false" stroked="true" strokeweight=".300085pt" strokecolor="#000000">
              <v:path arrowok="t"/>
              <v:stroke dashstyle="solid"/>
            </v:shape>
            <v:shape style="position:absolute;left:2663;top:3907;width:9;height:15" coordorigin="2663,3908" coordsize="9,15" path="m2672,3908l2666,3908,2666,3915,2663,3919,2663,3922,2669,3919,2672,3915,2672,3908xe" filled="true" fillcolor="#242424" stroked="false">
              <v:path arrowok="t"/>
              <v:fill type="solid"/>
            </v:shape>
            <v:shape style="position:absolute;left:3;top:3;width:2668;height:3919" coordorigin="4,4" coordsize="2668,3919" path="m4,4l2663,3922,2663,3919,2666,3915,2666,3908,2672,3908,2672,3912,2672,3915,2669,3919,2663,3922e" filled="false" stroked="true" strokeweight=".299839pt" strokecolor="#000000">
              <v:path arrowok="t"/>
              <v:stroke dashstyle="solid"/>
            </v:shape>
            <v:shape style="position:absolute;left:2490;top:3973;width:14;height:11" coordorigin="2490,3973" coordsize="14,11" path="m2504,3973l2496,3973,2490,3977,2493,3977,2498,3984,2504,3977,2504,3973xe" filled="true" fillcolor="#242424" stroked="false">
              <v:path arrowok="t"/>
              <v:fill type="solid"/>
            </v:shape>
            <v:shape style="position:absolute;left:3;top:3;width:2501;height:3981" coordorigin="4,4" coordsize="2501,3981" path="m4,4l2496,3973,2498,3973,2504,3973,2504,3977,2501,3981,2498,3984,2496,3981,2493,3977,2490,3977,2496,3973e" filled="false" stroked="true" strokeweight=".296718pt" strokecolor="#000000">
              <v:path arrowok="t"/>
              <v:stroke dashstyle="solid"/>
            </v:shape>
            <v:shape style="position:absolute;left:2422;top:3462;width:604;height:620" coordorigin="2423,3462" coordsize="604,620" path="m2485,4022l2428,4022,2431,4037,2436,4052,2444,4067,2442,4082,2452,4082,2447,4067,2496,4067,2496,4052,2479,4052,2479,4037,2485,4037,2485,4022xm2493,4067l2455,4067,2455,4082,2493,4082,2493,4067xm2488,4037l2479,4052,2488,4052,2488,4037xm2469,3991l2428,3991,2425,4007,2423,4007,2425,4022,2466,4022,2466,4007,2469,3991xm2498,3991l2477,3991,2474,4007,2498,4007,2498,3991xm2485,3976l2431,3976,2431,3991,2485,3991,2485,3976xm2485,3961l2433,3961,2433,3976,2482,3976,2485,3961xm2507,3961l2493,3961,2490,3976,2501,3976,2507,3961xm2512,3961l2507,3961,2509,3976,2512,3961xm2482,3946l2447,3946,2444,3961,2482,3961,2482,3946xm2536,3946l2482,3946,2488,3961,2534,3961,2536,3946xm2553,3931l2425,3931,2425,3946,2553,3946,2553,3931xm2563,3931l2553,3931,2561,3946,2563,3946,2563,3931xm2585,3931l2571,3931,2577,3946,2582,3946,2585,3931xm2433,3916l2428,3931,2439,3931,2433,3916xm2596,3901l2447,3901,2447,3916,2442,3931,2599,3931,2599,3916,2593,3916,2596,3901xm2620,3916l2607,3916,2604,3931,2617,3931,2620,3916xm2615,3901l2596,3901,2601,3916,2615,3916,2615,3901xm2645,3901l2636,3901,2636,3916,2642,3916,2645,3901xm2704,3855l2507,3855,2501,3870,2482,3870,2482,3901,2647,3901,2645,3886,2704,3886,2701,3870,2704,3855xm2685,3886l2655,3886,2653,3901,2672,3901,2685,3886xm2701,3886l2688,3886,2691,3901,2699,3901,2701,3886xm2720,3870l2715,3870,2715,3886,2720,3886,2720,3870xm2490,3855l2482,3855,2479,3870,2493,3870,2490,3855xm2728,3855l2709,3855,2709,3870,2728,3870,2728,3855xm2750,3825l2509,3825,2509,3840,2517,3855,2747,3855,2747,3840,2750,3825xm2739,3765l2563,3765,2563,3780,2561,3780,2555,3795,2544,3795,2536,3810,2515,3810,2515,3825,2745,3825,2745,3810,2747,3795,2739,3780,2739,3765xm2831,3810l2818,3810,2820,3825,2826,3825,2831,3810xm2608,3571l2612,3583,2615,3583,2615,3598,2617,3598,2620,3613,2609,3613,2604,3628,2604,3644,2607,3644,2607,3659,2601,3659,2601,3674,2585,3674,2582,3689,2580,3689,2577,3704,2571,3704,2566,3719,2563,3719,2563,3749,2569,3765,2739,3765,2742,3780,2753,3780,2755,3795,2764,3795,2766,3810,2783,3810,2608,3571xm2801,3568l2607,3568,2608,3571,2783,3810,2823,3810,2828,3795,2823,3795,2828,3780,2874,3780,2888,3765,2915,3765,2920,3749,2983,3749,2991,3734,2985,3734,2988,3719,2999,3719,2996,3704,3004,3704,3007,3689,3010,3689,3010,3674,3021,3674,3026,3659,3023,3659,3021,3644,3021,3628,3018,3628,3012,3613,3012,3598,3010,3583,2807,3583,2801,3568xm2856,3795l2839,3795,2842,3810,2856,3810,2856,3795xm2853,3780l2842,3780,2842,3795,2853,3795,2853,3780xm2904,3780l2891,3780,2896,3795,2899,3795,2904,3780xm2912,3780l2904,3780,2910,3795,2912,3780xm2910,3765l2888,3765,2885,3780,2910,3780,2910,3765xm2939,3765l2926,3765,2931,3780,2934,3780,2939,3765xm2948,3749l2920,3749,2920,3765,2948,3765,2948,3749xm2964,3749l2953,3749,2953,3765,2958,3765,2964,3749xm2999,3568l2818,3568,2815,3583,3002,3583,2999,3568xm2796,3553l2612,3553,2609,3568,2791,3568,2796,3553xm2904,3553l2850,3553,2845,3568,2910,3568,2904,3553xm2948,3523l2915,3523,2915,3538,2918,3553,2923,3568,2996,3568,2999,3553,2975,3553,2972,3538,2950,3538,2948,3523xm2799,3538l2628,3538,2623,3553,2799,3553,2799,3538xm2888,3538l2874,3538,2869,3553,2896,3553,2888,3538xm2996,3538l2994,3538,2991,3553,3002,3553,2996,3538xm2672,3523l2623,3523,2623,3538,2672,3538,2672,3523xm2801,3523l2693,3523,2688,3538,2801,3538,2801,3523xm2961,3523l2956,3538,2966,3538,2961,3523xm2666,3508l2626,3508,2626,3523,2669,3523,2666,3508xm2826,3492l2691,3492,2691,3523,2810,3523,2818,3508,2828,3508,2826,3492xm2766,3462l2758,3477,2688,3477,2682,3492,2772,3492,2772,3477,2766,3462xm2828,3477l2799,3477,2793,3492,2828,3492,2828,3477xm2712,3462l2707,3462,2699,3477,2726,3477,2712,3462xm2815,3462l2810,3477,2823,3477,2815,3462xe" filled="true" fillcolor="#242424" stroked="false">
              <v:path arrowok="t"/>
              <v:fill type="solid"/>
            </v:shape>
            <v:shape style="position:absolute;left:3;top:3;width:3023;height:4079" coordorigin="4,4" coordsize="3023,4079" path="m4,4l2783,3803,2780,3803,2777,3803,2774,3803,2769,3806,2772,3803,2772,3795,2769,3795,2769,3799,2766,3799,2764,3792,2764,3788,2761,3785,2755,3781,2753,3777,2747,3774,2745,3770,2742,3766,2739,3756,2739,3766,2739,3770,2742,3774,2745,3777,2747,3781,2745,3785,2747,3788,2745,3799,2745,3803,2745,3806,2745,3814,2745,3821,2747,3824,2750,3824,2747,3832,2747,3839,2747,3843,2745,3846,2739,3850,2731,3850,2728,3853,2728,3857,2726,3861,2723,3861,2720,3868,2720,3872,2718,3875,2715,3875,2715,3868,2715,3864,2712,3864,2709,3861,2709,3853,2709,3846,2704,3850,2701,3857,2701,3861,2701,3868,2704,3872,2704,3875,2704,3879,2701,3883,2699,3890,2696,3890,2691,3890,2691,3886,2688,3879,2685,3875,2685,3879,2682,3883,2680,3886,2677,3890,2674,3893,2672,3897,2672,3901,2666,3901,2663,3901,2661,3897,2655,3897,2653,3893,2653,3890,2655,3883,2658,3883,2658,3879,2655,3875,2653,3879,2650,3875,2650,3872,2647,3875,2645,3883,2647,3886,2647,3893,2647,3897,2645,3901,2642,3908,2636,3908,2636,3904,2636,3897,2634,3893,2631,3897,2628,3897,2623,3901,2620,3901,2617,3901,2615,3901,2615,3904,2615,3908,2615,3915,2620,3915,2617,3919,2615,3919,2612,3922,2609,3926,2604,3926,2604,3922,2604,3919,2607,3912,2607,3908,2604,3904,2601,3904,2596,3901,2593,3904,2596,3908,2599,3912,2599,3919,2599,3922,2596,3922,2593,3926,2590,3930,2588,3930,2585,3930,2582,3933,2577,3933,2571,3926,2569,3930,2563,3930,2563,3933,2563,3941,2561,3944,2561,3941,2558,3937,2555,3933,2553,3930,2553,3937,2550,3937,2544,3941,2542,3937,2539,3933,2536,3933,2539,3937,2539,3944,2536,3944,2534,3948,2528,3948,2525,3951,2523,3951,2517,3948,2515,3948,2512,3951,2512,3959,2509,3962,2507,3955,2501,3966,2496,3970,2493,3970,2490,3970,2490,3962,2493,3959,2490,3955,2488,3948,2482,3944,2482,3951,2485,3955,2482,3962,2485,3966,2485,3973,2485,3977,2482,3981,2485,3984,2488,3988,2490,3988,2496,3988,2498,3991,2498,3995,2496,3999,2493,3999,2488,3995,2485,3995,2482,3995,2477,3999,2474,3995,2477,3991,2477,3988,2477,3984,2474,3988,2471,3981,2466,3984,2469,3988,2469,3991,2466,4002,2466,4006,2466,4013,2471,4013,2474,4013,2477,4013,2482,4013,2485,4017,2485,4024,2479,4024,2479,4031,2479,4039,2488,4035,2488,4042,2493,4042,2493,4046,2496,4049,2496,4057,2496,4060,2493,4064,2493,4068,2490,4075,2488,4075,2485,4075,2482,4078,2477,4082,2474,4078,2471,4078,2466,4082,2463,4082,2461,4078,2458,4078,2452,4078,2450,4078,2447,4078,2444,4071,2442,4068,2444,4064,2447,4064,2450,4068,2452,4071,2455,4068,2455,4060,2455,4057,2450,4057,2447,4053,2444,4057,2442,4053,2439,4049,2436,4046,2436,4042,2433,4039,2431,4035,2436,4031,2439,4031,2439,4028,2436,4024,2433,4028,2431,4024,2428,4017,2425,4017,2425,4010,2423,4006,2423,4002,2423,3995,2425,3995,2428,3991,2428,3988,2425,3984,2425,3977,2431,3977,2431,3970,2433,3966,2433,3962,2433,3955,2436,3955,2442,3955,2444,3951,2447,3944,2447,3941,2442,3941,2439,3941,2433,3937,2431,3941,2428,3937,2425,3933,2425,3926,2428,3919,2433,3915,2439,3919,2442,3919,2444,3915,2447,3912,2447,3904,2447,3901,2450,3897,2455,3893,2458,3893,2461,3893,2466,3890,2471,3890,2477,3890,2479,3890,2482,3886,2482,3879,2479,3875,2482,3872,2482,3864,2479,3861,2482,3853,2488,3853,2490,3853,2493,3857,2496,3857,2501,3857,2504,3853,2507,3850,2512,3846,2517,3843,2515,3839,2512,3835,2509,3832,2509,3824,2515,3824,2515,3821,2515,3817,2515,3810,2517,3810,2523,3810,2525,3806,2531,3803,2534,3803,2536,3803,2539,3799,2544,3792,2547,3792,2550,3788,2553,3785,2555,3781,2561,3777,2563,3777,2563,3774,2563,3763,2569,3756,2569,3752,2566,3748,2563,3745,2563,3712,2566,3708,2569,3701,2571,3694,2574,3690,2577,3690,2580,3687,2585,3683,2585,3679,2582,3675,2585,3668,2588,3664,2593,3664,2596,3664,2599,3664,2601,3661,2601,3654,2604,3650,2607,3646,2607,3639,2607,3635,2604,3632,2604,3625,2601,3621,2604,3614,2607,3610,2609,3606,2615,3606,2617,3603,2620,3599,2617,3595,2617,3588,2615,3585,2615,3581,2612,3574,2609,3570,2607,3566,2607,3563,2609,3559,2612,3552,2617,3548,2623,3545,2626,3541,2628,3537,2626,3534,2623,3523,2623,3519,2626,3516,2626,3508,2626,3505,2628,3501,2634,3501,2636,3501,2639,3501,2647,3501,2650,3501,2653,3505,2658,3505,2661,3505,2666,3505,2669,3516,2672,3519,2672,3523,2674,3527,2680,3530,2685,3527,2688,3527,2691,3523,2693,3519,2693,3512,2691,3508,2691,3501,2691,3498,2691,3490,2688,3490,2685,3487,2680,3483,2680,3479,2682,3479,2688,3476,2691,3472,2693,3472,2699,3468,2701,3465,2704,3461,2707,3458,2709,3458,2712,3454,2718,3461,2720,3465,2723,3468,2726,3472,2758,3472,2758,3468,2761,3465,2764,3461,2766,3458,2772,3465,2772,3468,2772,3472,2772,3479,2777,3483,2780,3479,2783,3479,2785,3479,2791,3479,2793,3479,2799,3476,2801,3476,2804,3472,2807,3468,2810,3465,2815,3461,2818,3465,2820,3468,2823,3472,2828,3476,2828,3479,2828,3487,2826,3490,2828,3494,2826,3501,2823,3501,2818,3501,2815,3505,2812,3508,2810,3512,2801,3519,2801,3527,2801,3530,2799,3537,2799,3541,2799,3545,2796,3548,2791,3559,2793,3559,2796,3563,2801,3566,2804,3570,2807,3574,2810,3574,2815,3570,2818,3566,2820,3566,2826,3563,2831,3566,2834,3563,2834,3559,2839,3556,2842,3559,2845,3559,2847,3556,2850,3552,2856,3548,2858,3548,2861,3545,2869,3545,2872,3541,2874,3537,2880,3537,2885,3537,2888,3534,2891,3537,2893,3541,2896,3545,2899,3552,2902,3552,2904,3552,2910,3556,2912,3559,2918,3563,2920,3559,2923,3556,2920,3552,2918,3548,2918,3541,2915,3537,2915,3530,2915,3527,2915,3523,2915,3516,2920,3519,2923,3516,2926,3516,2931,3516,2934,3519,2937,3519,2942,3519,2945,3519,2948,3519,2950,3523,2956,3527,2958,3523,2961,3519,2966,3523,2966,3527,2969,3530,2972,3534,2975,3541,2980,3545,2983,3545,2985,3545,2991,3541,2994,3537,2996,3537,2999,3541,3002,3545,2999,3548,2996,3556,2996,3559,2999,3563,3002,3570,3004,3574,3007,3577,3010,3581,3012,3588,3012,3592,3012,3599,3012,3603,3012,3610,3015,3614,3018,3617,3018,3621,3021,3628,3021,3632,3021,3639,3021,3643,3023,3646,3023,3654,3026,3657,3021,3661,3018,3661,3012,3661,3012,3664,3010,3672,3010,3675,3010,3683,3010,3687,3007,3687,3004,3694,2999,3694,2996,3690,2988,3694,2991,3701,2996,3701,2999,3708,2996,3712,2994,3712,2991,3708,2988,3708,2985,3719,2988,3723,2991,3730,2988,3734,2985,3737,2983,3741,2964,3741,2964,3748,2961,3752,2958,3756,2953,3756,2953,3748,2948,3748,2948,3756,2945,3759,2942,3763,2939,3763,2937,3766,2934,3770,2929,3770,2931,3766,2929,3763,2926,3759,2920,3759,2918,3759,2920,3752,2920,3748,2915,3752,2912,3756,2910,3756,2904,3759,2910,3763,2910,3766,2910,3770,2912,3774,2912,3777,2910,3785,2907,3781,2904,3777,2899,3781,2896,3781,2893,3777,2891,3774,2896,3770,2891,3766,2888,3766,2885,3766,2888,3759,2888,3752,2885,3756,2883,3759,2880,3763,2877,3766,2874,3770,2872,3770,2866,3770,2864,3777,2861,3774,2856,3774,2853,3774,2853,3781,2858,3785,2856,3788,2856,3792,2856,3795,2850,3795,2847,3795,2842,3795,2839,3792,2842,3785,2842,3777,2845,3774,2847,3770,2845,3766,2842,3766,2837,3770,2834,3774,2828,3774,2826,3777,2823,3781,2823,3788,2828,3788,2828,3792,2823,3795,2823,3799,2826,3799,2828,3803,2831,3806,2828,3810,2826,3814,2820,3814,2818,3806,2815,3795,2804,3799,2785,3799,2783,3803e" filled="false" stroked="true" strokeweight=".303329pt" strokecolor="#000000">
              <v:path arrowok="t"/>
              <v:stroke dashstyle="solid"/>
            </v:shape>
            <v:rect style="position:absolute;left:92;top:3399;width:103;height:106" filled="true" fillcolor="#242424" stroked="false">
              <v:fill type="solid"/>
            </v:rect>
            <v:rect style="position:absolute;left:92;top:3399;width:103;height:106" filled="false" stroked="true" strokeweight=".315697pt" strokecolor="#000000">
              <v:stroke dashstyle="solid"/>
            </v:rect>
            <v:rect style="position:absolute;left:92;top:3508;width:103;height:102" filled="true" fillcolor="#525252" stroked="false">
              <v:fill type="solid"/>
            </v:rect>
            <v:rect style="position:absolute;left:92;top:3508;width:103;height:102" filled="false" stroked="true" strokeweight=".317317pt" strokecolor="#000000">
              <v:stroke dashstyle="solid"/>
            </v:rect>
            <v:rect style="position:absolute;left:92;top:3613;width:103;height:102" filled="true" fillcolor="#737373" stroked="false">
              <v:fill type="solid"/>
            </v:rect>
            <v:rect style="position:absolute;left:92;top:3613;width:103;height:102" filled="false" stroked="true" strokeweight=".317152pt" strokecolor="#000000">
              <v:stroke dashstyle="solid"/>
            </v:rect>
            <v:rect style="position:absolute;left:92;top:3719;width:103;height:102" filled="true" fillcolor="#959595" stroked="false">
              <v:fill type="solid"/>
            </v:rect>
            <v:rect style="position:absolute;left:92;top:3719;width:103;height:102" filled="false" stroked="true" strokeweight=".317317pt" strokecolor="#000000">
              <v:stroke dashstyle="solid"/>
            </v:rect>
            <v:rect style="position:absolute;left:92;top:3824;width:103;height:102" filled="true" fillcolor="#bcbcbc" stroked="false">
              <v:fill type="solid"/>
            </v:rect>
            <v:rect style="position:absolute;left:92;top:3824;width:103;height:102" filled="false" stroked="true" strokeweight=".317317pt" strokecolor="#000000">
              <v:stroke dashstyle="solid"/>
            </v:rect>
            <v:rect style="position:absolute;left:92;top:3929;width:103;height:102" filled="true" fillcolor="#d9d9d9" stroked="false">
              <v:fill type="solid"/>
            </v:rect>
            <v:rect style="position:absolute;left:92;top:3929;width:103;height:102" filled="false" stroked="true" strokeweight=".317317pt" strokecolor="#000000">
              <v:stroke dashstyle="solid"/>
            </v:rect>
            <v:rect style="position:absolute;left:92;top:4034;width:103;height:102" filled="true" fillcolor="#efefef" stroked="false">
              <v:fill type="solid"/>
            </v:rect>
            <v:rect style="position:absolute;left:92;top:4034;width:103;height:102" filled="false" stroked="true" strokeweight=".317152pt" strokecolor="#000000">
              <v:stroke dashstyle="solid"/>
            </v:rect>
            <v:rect style="position:absolute;left:92;top:4140;width:103;height:106" filled="false" stroked="true" strokeweight=".315697pt" strokecolor="#000000">
              <v:stroke dashstyle="solid"/>
            </v:rect>
            <v:shape style="position:absolute;left:3396;top:628;width:25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黑龙江省</w:t>
                    </w:r>
                  </w:p>
                </w:txbxContent>
              </v:textbox>
              <w10:wrap type="none"/>
            </v:shape>
            <v:shape style="position:absolute;left:3388;top:1132;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吉林省</w:t>
                    </w:r>
                  </w:p>
                </w:txbxContent>
              </v:textbox>
              <w10:wrap type="none"/>
            </v:shape>
            <v:shape style="position:absolute;left:2479;top:1195;width:378;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内蒙古自治区</w:t>
                    </w:r>
                  </w:p>
                </w:txbxContent>
              </v:textbox>
              <w10:wrap type="none"/>
            </v:shape>
            <v:shape style="position:absolute;left:652;top:1285;width:378;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新疆维吾尔自</w:t>
                    </w:r>
                  </w:p>
                </w:txbxContent>
              </v:textbox>
              <w10:wrap type="none"/>
            </v:shape>
            <v:shape style="position:absolute;left:2787;top:1645;width:267;height:179" type="#_x0000_t202" filled="false" stroked="false">
              <v:textbox inset="0,0,0,0">
                <w:txbxContent>
                  <w:p w:rsidR="0018722C">
                    <w:pPr>
                      <w:spacing w:line="132" w:lineRule="auto" w:before="22"/>
                      <w:ind w:leftChars="0" w:left="13" w:rightChars="0" w:right="18" w:hanging="14"/>
                      <w:jc w:val="left"/>
                      <w:rPr>
                        <w:sz w:val="8"/>
                      </w:rPr>
                    </w:pPr>
                    <w:r>
                      <w:rPr>
                        <w:w w:val="85"/>
                        <w:sz w:val="8"/>
                      </w:rPr>
                      <w:t>北京市</w:t>
                    </w:r>
                    <w:r>
                      <w:rPr>
                        <w:spacing w:val="-6"/>
                        <w:w w:val="70"/>
                        <w:sz w:val="8"/>
                      </w:rPr>
                      <w:t>河</w:t>
                    </w:r>
                    <w:r>
                      <w:rPr>
                        <w:spacing w:val="-55"/>
                        <w:w w:val="70"/>
                        <w:position w:val="-3"/>
                        <w:sz w:val="8"/>
                      </w:rPr>
                      <w:t>天</w:t>
                    </w:r>
                    <w:r>
                      <w:rPr>
                        <w:spacing w:val="-6"/>
                        <w:w w:val="70"/>
                        <w:sz w:val="8"/>
                      </w:rPr>
                      <w:t>北</w:t>
                    </w:r>
                    <w:r>
                      <w:rPr>
                        <w:spacing w:val="-55"/>
                        <w:w w:val="70"/>
                        <w:position w:val="-3"/>
                        <w:sz w:val="8"/>
                      </w:rPr>
                      <w:t>津</w:t>
                    </w:r>
                    <w:r>
                      <w:rPr>
                        <w:spacing w:val="-6"/>
                        <w:w w:val="70"/>
                        <w:sz w:val="8"/>
                      </w:rPr>
                      <w:t>省</w:t>
                    </w:r>
                    <w:r>
                      <w:rPr>
                        <w:spacing w:val="-1"/>
                        <w:w w:val="70"/>
                        <w:position w:val="-3"/>
                        <w:sz w:val="8"/>
                      </w:rPr>
                      <w:t>市</w:t>
                    </w:r>
                  </w:p>
                </w:txbxContent>
              </v:textbox>
              <w10:wrap type="none"/>
            </v:shape>
            <v:shape style="position:absolute;left:3207;top:1648;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辽宁省</w:t>
                    </w:r>
                  </w:p>
                </w:txbxContent>
              </v:textbox>
              <w10:wrap type="none"/>
            </v:shape>
            <v:shape style="position:absolute;left:1759;top:1913;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甘肃省</w:t>
                    </w:r>
                  </w:p>
                </w:txbxContent>
              </v:textbox>
              <w10:wrap type="none"/>
            </v:shape>
            <v:shape style="position:absolute;left:2011;top:2008;width:378;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宁夏回族自治</w:t>
                    </w:r>
                  </w:p>
                </w:txbxContent>
              </v:textbox>
              <w10:wrap type="none"/>
            </v:shape>
            <v:shape style="position:absolute;left:2520;top:1982;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ft西省</w:t>
                    </w:r>
                  </w:p>
                </w:txbxContent>
              </v:textbox>
              <w10:wrap type="none"/>
            </v:shape>
            <v:shape style="position:absolute;left:3015;top:1990;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ft东省</w:t>
                    </w:r>
                  </w:p>
                </w:txbxContent>
              </v:textbox>
              <w10:wrap type="none"/>
            </v:shape>
            <v:shape style="position:absolute;left:1383;top:2106;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青海省</w:t>
                    </w:r>
                  </w:p>
                </w:txbxContent>
              </v:textbox>
              <w10:wrap type="none"/>
            </v:shape>
            <v:shape style="position:absolute;left:2281;top:2269;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陕西省</w:t>
                    </w:r>
                  </w:p>
                </w:txbxContent>
              </v:textbox>
              <w10:wrap type="none"/>
            </v:shape>
            <v:shape style="position:absolute;left:2625;top:2419;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河南省</w:t>
                    </w:r>
                  </w:p>
                </w:txbxContent>
              </v:textbox>
              <w10:wrap type="none"/>
            </v:shape>
            <v:shape style="position:absolute;left:2898;top:2488;width:518;height:251" type="#_x0000_t202" filled="false" stroked="false">
              <v:textbox inset="0,0,0,0">
                <w:txbxContent>
                  <w:p w:rsidR="0018722C">
                    <w:pPr>
                      <w:spacing w:line="80" w:lineRule="exact" w:before="0"/>
                      <w:ind w:leftChars="0" w:left="0" w:rightChars="0" w:right="28" w:firstLineChars="0" w:firstLine="0"/>
                      <w:jc w:val="center"/>
                      <w:rPr>
                        <w:sz w:val="8"/>
                      </w:rPr>
                    </w:pPr>
                    <w:r>
                      <w:rPr>
                        <w:w w:val="70"/>
                        <w:sz w:val="8"/>
                      </w:rPr>
                      <w:t>江苏省</w:t>
                    </w:r>
                  </w:p>
                  <w:p w:rsidR="0018722C">
                    <w:pPr>
                      <w:spacing w:before="56"/>
                      <w:ind w:leftChars="0" w:left="0" w:rightChars="0" w:right="18" w:firstLineChars="0" w:firstLine="0"/>
                      <w:jc w:val="center"/>
                      <w:rPr>
                        <w:sz w:val="8"/>
                      </w:rPr>
                    </w:pPr>
                    <w:r>
                      <w:rPr>
                        <w:w w:val="90"/>
                        <w:position w:val="1"/>
                        <w:sz w:val="8"/>
                      </w:rPr>
                      <w:t>安徽省 </w:t>
                    </w:r>
                    <w:r>
                      <w:rPr>
                        <w:w w:val="90"/>
                        <w:sz w:val="8"/>
                      </w:rPr>
                      <w:t>上海市</w:t>
                    </w:r>
                  </w:p>
                </w:txbxContent>
              </v:textbox>
              <w10:wrap type="none"/>
            </v:shape>
            <v:shape style="position:absolute;left:1819;top:2789;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四川省</w:t>
                    </w:r>
                  </w:p>
                </w:txbxContent>
              </v:textbox>
              <w10:wrap type="none"/>
            </v:shape>
            <v:shape style="position:absolute;left:2533;top:2767;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湖北省</w:t>
                    </w:r>
                  </w:p>
                </w:txbxContent>
              </v:textbox>
              <w10:wrap type="none"/>
            </v:shape>
            <v:shape style="position:absolute;left:2203;top:2883;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重庆市</w:t>
                    </w:r>
                  </w:p>
                </w:txbxContent>
              </v:textbox>
              <w10:wrap type="none"/>
            </v:shape>
            <v:shape style="position:absolute;left:3258;top:2869;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浙江省</w:t>
                    </w:r>
                  </w:p>
                </w:txbxContent>
              </v:textbox>
              <w10:wrap type="none"/>
            </v:shape>
            <v:shape style="position:absolute;left:2495;top:3159;width:510;height:95" type="#_x0000_t202" filled="false" stroked="false">
              <v:textbox inset="0,0,0,0">
                <w:txbxContent>
                  <w:p w:rsidR="0018722C">
                    <w:pPr>
                      <w:spacing w:line="95" w:lineRule="exact" w:before="0"/>
                      <w:ind w:leftChars="0" w:left="0" w:rightChars="0" w:right="0" w:firstLineChars="0" w:firstLine="0"/>
                      <w:jc w:val="left"/>
                      <w:rPr>
                        <w:sz w:val="8"/>
                      </w:rPr>
                    </w:pPr>
                    <w:r>
                      <w:rPr>
                        <w:w w:val="90"/>
                        <w:sz w:val="8"/>
                      </w:rPr>
                      <w:t>湖南省 </w:t>
                    </w:r>
                    <w:r>
                      <w:rPr>
                        <w:w w:val="90"/>
                        <w:position w:val="1"/>
                        <w:sz w:val="8"/>
                      </w:rPr>
                      <w:t>江西省</w:t>
                    </w:r>
                  </w:p>
                </w:txbxContent>
              </v:textbox>
              <w10:wrap type="none"/>
            </v:shape>
            <v:shape style="position:absolute;left:233;top:3407;width:345;height:843" type="#_x0000_t202" filled="false" stroked="false">
              <v:textbox inset="0,0,0,0">
                <w:txbxContent>
                  <w:p w:rsidR="0018722C">
                    <w:pPr>
                      <w:spacing w:line="102" w:lineRule="exact" w:before="0"/>
                      <w:ind w:leftChars="0" w:left="0" w:rightChars="0" w:right="0" w:firstLineChars="0" w:firstLine="0"/>
                      <w:jc w:val="left"/>
                      <w:rPr>
                        <w:rFonts w:ascii="Arial"/>
                        <w:sz w:val="9"/>
                      </w:rPr>
                    </w:pPr>
                    <w:r>
                      <w:rPr>
                        <w:rFonts w:ascii="Arial"/>
                        <w:w w:val="85"/>
                        <w:sz w:val="9"/>
                      </w:rPr>
                      <w:t>(574,646]</w:t>
                    </w:r>
                  </w:p>
                  <w:p w:rsidR="0018722C">
                    <w:pPr>
                      <w:spacing w:before="1"/>
                      <w:ind w:leftChars="0" w:left="0" w:rightChars="0" w:right="0" w:firstLineChars="0" w:firstLine="0"/>
                      <w:jc w:val="left"/>
                      <w:rPr>
                        <w:rFonts w:ascii="Arial"/>
                        <w:sz w:val="9"/>
                      </w:rPr>
                    </w:pPr>
                    <w:r>
                      <w:rPr>
                        <w:rFonts w:ascii="Arial"/>
                        <w:w w:val="85"/>
                        <w:sz w:val="9"/>
                      </w:rPr>
                      <w:t>(291,574]</w:t>
                    </w:r>
                  </w:p>
                  <w:p w:rsidR="0018722C">
                    <w:pPr>
                      <w:spacing w:before="1"/>
                      <w:ind w:leftChars="0" w:left="0" w:rightChars="0" w:right="0" w:firstLineChars="0" w:firstLine="0"/>
                      <w:jc w:val="left"/>
                      <w:rPr>
                        <w:rFonts w:ascii="Arial"/>
                        <w:sz w:val="9"/>
                      </w:rPr>
                    </w:pPr>
                    <w:r>
                      <w:rPr>
                        <w:rFonts w:ascii="Arial"/>
                        <w:w w:val="85"/>
                        <w:sz w:val="9"/>
                      </w:rPr>
                      <w:t>(258,291]</w:t>
                    </w:r>
                  </w:p>
                  <w:p w:rsidR="0018722C">
                    <w:pPr>
                      <w:spacing w:before="1"/>
                      <w:ind w:leftChars="0" w:left="0" w:rightChars="0" w:right="0" w:firstLineChars="0" w:firstLine="0"/>
                      <w:jc w:val="left"/>
                      <w:rPr>
                        <w:rFonts w:ascii="Arial"/>
                        <w:sz w:val="9"/>
                      </w:rPr>
                    </w:pPr>
                    <w:r>
                      <w:rPr>
                        <w:rFonts w:ascii="Arial"/>
                        <w:w w:val="85"/>
                        <w:sz w:val="9"/>
                      </w:rPr>
                      <w:t>(136,258]</w:t>
                    </w:r>
                  </w:p>
                  <w:p w:rsidR="0018722C">
                    <w:pPr>
                      <w:spacing w:before="5"/>
                      <w:ind w:leftChars="0" w:left="0" w:rightChars="0" w:right="0" w:firstLineChars="0" w:firstLine="0"/>
                      <w:jc w:val="left"/>
                      <w:rPr>
                        <w:rFonts w:ascii="Arial"/>
                        <w:sz w:val="9"/>
                      </w:rPr>
                    </w:pPr>
                    <w:r>
                      <w:rPr>
                        <w:rFonts w:ascii="Arial"/>
                        <w:w w:val="85"/>
                        <w:sz w:val="9"/>
                      </w:rPr>
                      <w:t>(119,136]</w:t>
                    </w:r>
                  </w:p>
                  <w:p w:rsidR="0018722C">
                    <w:pPr>
                      <w:spacing w:before="1"/>
                      <w:ind w:leftChars="0" w:left="0" w:rightChars="0" w:right="0" w:firstLineChars="0" w:firstLine="0"/>
                      <w:jc w:val="left"/>
                      <w:rPr>
                        <w:rFonts w:ascii="Arial"/>
                        <w:sz w:val="9"/>
                      </w:rPr>
                    </w:pPr>
                    <w:r>
                      <w:rPr>
                        <w:rFonts w:ascii="Arial"/>
                        <w:w w:val="80"/>
                        <w:sz w:val="9"/>
                      </w:rPr>
                      <w:t>(72.4,119]</w:t>
                    </w:r>
                  </w:p>
                  <w:p w:rsidR="0018722C">
                    <w:pPr>
                      <w:spacing w:before="1"/>
                      <w:ind w:leftChars="0" w:left="0" w:rightChars="0" w:right="0" w:firstLineChars="0" w:firstLine="0"/>
                      <w:jc w:val="left"/>
                      <w:rPr>
                        <w:rFonts w:ascii="Arial"/>
                        <w:sz w:val="9"/>
                      </w:rPr>
                    </w:pPr>
                    <w:r>
                      <w:rPr>
                        <w:rFonts w:ascii="Arial"/>
                        <w:w w:val="75"/>
                        <w:sz w:val="9"/>
                      </w:rPr>
                      <w:t>(20.8,72.4]</w:t>
                    </w:r>
                  </w:p>
                  <w:p w:rsidR="0018722C">
                    <w:pPr>
                      <w:spacing w:before="1"/>
                      <w:ind w:leftChars="0" w:left="0" w:rightChars="0" w:right="0" w:firstLineChars="0" w:firstLine="0"/>
                      <w:jc w:val="left"/>
                      <w:rPr>
                        <w:rFonts w:ascii="Arial"/>
                        <w:sz w:val="9"/>
                      </w:rPr>
                    </w:pPr>
                    <w:r>
                      <w:rPr>
                        <w:rFonts w:ascii="Arial"/>
                        <w:w w:val="95"/>
                        <w:sz w:val="9"/>
                      </w:rPr>
                      <w:t>[0,20.8]</w:t>
                    </w:r>
                  </w:p>
                </w:txbxContent>
              </v:textbox>
              <w10:wrap type="none"/>
            </v:shape>
            <v:shape style="position:absolute;left:3069;top:3417;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福建省</w:t>
                    </w:r>
                  </w:p>
                </w:txbxContent>
              </v:textbox>
              <w10:wrap type="none"/>
            </v:shape>
            <v:shape style="position:absolute;left:2176;top:3621;width:378;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广西壮族自治</w:t>
                    </w:r>
                  </w:p>
                </w:txbxContent>
              </v:textbox>
              <w10:wrap type="none"/>
            </v:shape>
            <v:shape style="position:absolute;left:3237;top:3643;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台湾省</w:t>
                    </w:r>
                  </w:p>
                </w:txbxContent>
              </v:textbox>
              <w10:wrap type="none"/>
            </v:shape>
            <v:shape style="position:absolute;left:2617;top:3788;width:378;height:84" type="#_x0000_t202" filled="false" stroked="false">
              <v:textbox inset="0,0,0,0">
                <w:txbxContent>
                  <w:p w:rsidR="0018722C">
                    <w:pPr>
                      <w:spacing w:line="84" w:lineRule="exact" w:before="0"/>
                      <w:ind w:leftChars="0" w:left="0" w:rightChars="0" w:right="0" w:firstLineChars="0" w:firstLine="0"/>
                      <w:jc w:val="left"/>
                      <w:rPr>
                        <w:sz w:val="8"/>
                      </w:rPr>
                    </w:pPr>
                    <w:r>
                      <w:rPr>
                        <w:spacing w:val="-27"/>
                        <w:w w:val="70"/>
                        <w:sz w:val="8"/>
                      </w:rPr>
                      <w:t>香广广港东特省别行政</w:t>
                    </w:r>
                  </w:p>
                </w:txbxContent>
              </v:textbox>
              <w10:wrap type="none"/>
            </v:shape>
            <v:shape style="position:absolute;left:2341;top:4165;width:199;height:81" type="#_x0000_t202" filled="false" stroked="false">
              <v:textbox inset="0,0,0,0">
                <w:txbxContent>
                  <w:p w:rsidR="0018722C">
                    <w:pPr>
                      <w:spacing w:line="80" w:lineRule="exact" w:before="0"/>
                      <w:ind w:leftChars="0" w:left="0" w:rightChars="0" w:right="0" w:firstLineChars="0" w:firstLine="0"/>
                      <w:jc w:val="left"/>
                      <w:rPr>
                        <w:sz w:val="8"/>
                      </w:rPr>
                    </w:pPr>
                    <w:r>
                      <w:rPr>
                        <w:w w:val="70"/>
                        <w:sz w:val="8"/>
                      </w:rPr>
                      <w:t>海南省</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position w:val="30"/>
          <w:sz w:val="20"/>
        </w:rPr>
        <w:pict>
          <v:group style="width:203pt;height:201.15pt;mso-position-horizontal-relative:char;mso-position-vertical-relative:line" coordorigin="0,0" coordsize="4060,4023">
            <v:shape style="position:absolute;left:0;top:0;width:3533;height:3557" type="#_x0000_t75" stroked="false">
              <v:imagedata r:id="rId62" o:title=""/>
            </v:shape>
            <v:shape style="position:absolute;left:3;top:3;width:3351;height:3395" coordorigin="3,3" coordsize="3351,3395" path="m3,3l3348,3398,3342,3394,3342,3391,3345,3388,3345,3384,3342,3381,3345,3378,3348,3381,3348,3384,3353,3384,3353,3391,3351,3391,3348,3398e" filled="false" stroked="true" strokeweight=".308452pt" strokecolor="#000000">
              <v:path arrowok="t"/>
              <v:stroke dashstyle="solid"/>
            </v:shape>
            <v:shape style="position:absolute;left:3;top:3;width:3527;height:3534" coordorigin="3,3" coordsize="3527,3534" path="m3,3l3530,3537,3527,3533,3524,3530,3519,3530,3522,3526,3524,3526,3527,3530,3530,3537e" filled="false" stroked="true" strokeweight=".308776pt" strokecolor="#000000">
              <v:path arrowok="t"/>
              <v:stroke dashstyle="solid"/>
            </v:shape>
            <v:shape style="position:absolute;left:0;top:0;width:4060;height:4023" type="#_x0000_t75" stroked="false">
              <v:imagedata r:id="rId63" o:title=""/>
            </v:shape>
            <v:shape style="position:absolute;left:3;top:3;width:3435;height:1588" coordorigin="3,3" coordsize="3435,1588" path="m3,3l3438,1591,3435,1588,3435,1584,3438,1581,3438,1591e" filled="false" stroked="true" strokeweight=".327437pt" strokecolor="#000000">
              <v:path arrowok="t"/>
              <v:stroke dashstyle="solid"/>
            </v:shape>
            <v:shape style="position:absolute;left:3406;top:1614;width:9;height:7" coordorigin="3407,1615" coordsize="9,7" path="m3409,1618l3407,1621,3415,1621,3409,1618xm3412,1615l3409,1618,3415,1621,3412,1615xe" filled="true" fillcolor="#d9d9d9" stroked="false">
              <v:path arrowok="t"/>
              <v:fill type="solid"/>
            </v:shape>
            <v:shape style="position:absolute;left:3;top:3;width:3412;height:1618" coordorigin="3,3" coordsize="3412,1618" path="m3,3l3415,1621,3407,1621,3410,1618,3412,1615,3415,1621e" filled="false" stroked="true" strokeweight=".327005pt" strokecolor="#000000">
              <v:path arrowok="t"/>
              <v:stroke dashstyle="solid"/>
            </v:shape>
            <v:shape style="position:absolute;left:3417;top:1621;width:6;height:4" coordorigin="3418,1621" coordsize="6,4" path="m3424,1621l3418,1621,3421,1625,3424,1621xe" filled="true" fillcolor="#d9d9d9" stroked="false">
              <v:path arrowok="t"/>
              <v:fill type="solid"/>
            </v:shape>
            <v:shape style="position:absolute;left:3;top:3;width:3421;height:1622" coordorigin="3,3" coordsize="3421,1622" path="m3,3l3421,1625,3418,1621,3421,1621,3424,1621,3421,1625e" filled="false" stroked="true" strokeweight=".327011pt" strokecolor="#000000">
              <v:path arrowok="t"/>
              <v:stroke dashstyle="solid"/>
            </v:shape>
            <v:shape style="position:absolute;left:3395;top:1628;width:6;height:7" coordorigin="3396,1628" coordsize="6,7" path="m3398,1628l3396,1631,3396,1635,3401,1631,3398,1628xe" filled="true" fillcolor="#d9d9d9" stroked="false">
              <v:path arrowok="t"/>
              <v:fill type="solid"/>
            </v:shape>
            <v:shape style="position:absolute;left:0;top:0;width:3405;height:3412" type="#_x0000_t75" stroked="false">
              <v:imagedata r:id="rId64" o:title=""/>
            </v:shape>
            <v:shape style="position:absolute;left:3;top:3;width:3323;height:3115" coordorigin="3,3" coordsize="3323,3115" path="m3,3l3325,3114,3325,3118,3323,3114,3323,3111,3325,3111,3325,3114e" filled="false" stroked="true" strokeweight=".310682pt" strokecolor="#000000">
              <v:path arrowok="t"/>
              <v:stroke dashstyle="solid"/>
            </v:shape>
            <v:shape style="position:absolute;left:3336;top:3154;width:15;height:24" coordorigin="3337,3155" coordsize="15,24" path="m3342,3155l3339,3155,3337,3158,3337,3162,3339,3162,3339,3168,3337,3172,3337,3175,3339,3178,3342,3178,3348,3172,3345,3168,3351,3162,3345,3158,3342,3155xe" filled="true" fillcolor="#bcbcbc" stroked="false">
              <v:path arrowok="t"/>
              <v:fill type="solid"/>
            </v:shape>
            <v:shape style="position:absolute;left:3;top:3;width:3348;height:3176" coordorigin="3,3" coordsize="3348,3176" path="m3,3l3351,3162,3348,3165,3345,3168,3348,3172,3345,3175,3342,3178,3339,3178,3337,3175,3337,3172,3339,3168,3339,3162,3337,3162,3337,3158,3339,3155,3342,3155,3345,3158,3351,3162e" filled="false" stroked="true" strokeweight=".310345pt" strokecolor="#000000">
              <v:path arrowok="t"/>
              <v:stroke dashstyle="solid"/>
            </v:shape>
            <v:shape style="position:absolute;left:3303;top:3178;width:3;height:11" coordorigin="3303,3178" coordsize="3,11" path="m3306,3178l3303,3178,3303,3182,3306,3189,3306,3178xe" filled="true" fillcolor="#bcbcbc" stroked="false">
              <v:path arrowok="t"/>
              <v:fill type="solid"/>
            </v:shape>
            <v:shape style="position:absolute;left:3;top:3;width:3303;height:3186" coordorigin="3,3" coordsize="3303,3186" path="m3,3l3306,3189,3303,3182,3303,3178,3306,3178,3306,3189e" filled="false" stroked="true" strokeweight=".309868pt" strokecolor="#000000">
              <v:path arrowok="t"/>
              <v:stroke dashstyle="solid"/>
            </v:shape>
            <v:shape style="position:absolute;left:3319;top:3208;width:9;height:7" coordorigin="3320,3209" coordsize="9,7" path="m3325,3209l3320,3209,3320,3210,3322,3212,3323,3212,3325,3216,3328,3212,3325,3209xm3320,3210l3320,3212,3322,3212,3320,3210xe" filled="true" fillcolor="#bcbcbc" stroked="false">
              <v:path arrowok="t"/>
              <v:fill type="solid"/>
            </v:shape>
            <v:shape style="position:absolute;left:3;top:3;width:3325;height:3213" coordorigin="3,3" coordsize="3325,3213" path="m3,3l3325,3216,3323,3212,3320,3212,3320,3209,3323,3209,3325,3209,3328,3212,3325,3216e" filled="false" stroked="true" strokeweight=".309819pt" strokecolor="#000000">
              <v:path arrowok="t"/>
              <v:stroke dashstyle="solid"/>
            </v:shape>
            <v:shape style="position:absolute;left:3230;top:3293;width:15;height:14" coordorigin="3230,3293" coordsize="15,14" path="m3233,3297l3230,3300,3230,3307,3241,3300,3236,3300,3233,3297xm3241,3293l3239,3293,3236,3300,3244,3300,3244,3297,3241,3293xe" filled="true" fillcolor="#bcbcbc" stroked="false">
              <v:path arrowok="t"/>
              <v:fill type="solid"/>
            </v:shape>
            <v:shape style="position:absolute;left:3;top:3;width:3241;height:3304" coordorigin="3,3" coordsize="3241,3304" path="m3,3l3230,3307,3230,3300,3233,3297,3236,3300,3239,3293,3241,3293,3244,3297,3244,3300,3241,3300,3236,3303,3230,3307e" filled="false" stroked="true" strokeweight=".308281pt" strokecolor="#000000">
              <v:path arrowok="t"/>
              <v:stroke dashstyle="solid"/>
            </v:shape>
            <v:shape style="position:absolute;left:3154;top:3387;width:15;height:21" coordorigin="3155,3388" coordsize="15,21" path="m3166,3388l3157,3388,3157,3391,3155,3394,3157,3398,3155,3401,3155,3405,3157,3408,3163,3405,3163,3401,3166,3398,3166,3394,3169,3391,3166,3388xe" filled="true" fillcolor="#bcbcbc" stroked="false">
              <v:path arrowok="t"/>
              <v:fill type="solid"/>
            </v:shape>
            <v:shape style="position:absolute;left:3;top:3;width:3166;height:3405" coordorigin="3,3" coordsize="3166,3405" path="m3,3l3155,3405,3155,3401,3157,3398,3155,3394,3157,3391,3157,3388,3160,3388,3166,3388,3169,3391,3166,3394,3166,3398,3163,3401,3163,3405,3157,3408,3155,3405e" filled="false" stroked="true" strokeweight=".306739pt" strokecolor="#000000">
              <v:path arrowok="t"/>
              <v:stroke dashstyle="solid"/>
            </v:shape>
            <v:shape style="position:absolute;left:2913;top:1469;width:138;height:176" type="#_x0000_t75" stroked="false">
              <v:imagedata r:id="rId65" o:title=""/>
            </v:shape>
            <v:shape style="position:absolute;left:0;top:0;width:3461;height:2760" type="#_x0000_t75" stroked="false">
              <v:imagedata r:id="rId66" o:title=""/>
            </v:shape>
            <v:shape style="position:absolute;left:0;top:0;width:3505;height:3317" type="#_x0000_t75" stroked="false">
              <v:imagedata r:id="rId67" o:title=""/>
            </v:shape>
            <v:shape style="position:absolute;left:3;top:3;width:3502;height:2571" coordorigin="3,3" coordsize="3502,2571" path="m3,3l3502,2567,3505,2567,3502,2574,3499,2570,3502,2567e" filled="false" stroked="true" strokeweight=".317435pt" strokecolor="#000000">
              <v:path arrowok="t"/>
              <v:stroke dashstyle="solid"/>
            </v:shape>
            <v:shape style="position:absolute;left:3490;top:2597;width:12;height:7" coordorigin="3491,2597" coordsize="12,7" path="m3493,2598l3491,2601,3491,2604,3502,2604,3493,2598xm3502,2597l3494,2597,3493,2598,3502,2604,3502,2597xe" filled="true" fillcolor="#737373" stroked="false">
              <v:path arrowok="t"/>
              <v:fill type="solid"/>
            </v:shape>
            <v:shape style="position:absolute;left:3;top:3;width:3499;height:2601" coordorigin="3,3" coordsize="3499,2601" path="m3,3l3502,2604,3499,2604,3496,2604,3491,2604,3491,2601,3494,2597,3496,2597,3499,2597,3502,2597,3502,2604e" filled="false" stroked="true" strokeweight=".317106pt" strokecolor="#000000">
              <v:path arrowok="t"/>
              <v:stroke dashstyle="solid"/>
            </v:shape>
            <v:shape style="position:absolute;left:3479;top:2614;width:26;height:11" coordorigin="3480,2614" coordsize="26,11" path="m3488,2614l3482,2618,3480,2618,3482,2624,3502,2624,3505,2621,3494,2621,3488,2614xe" filled="true" fillcolor="#737373" stroked="false">
              <v:path arrowok="t"/>
              <v:fill type="solid"/>
            </v:shape>
            <v:shape style="position:absolute;left:3;top:3;width:3502;height:2622" coordorigin="3,3" coordsize="3502,2622" path="m3,3l3505,2621,3502,2624,3499,2624,3494,2624,3491,2624,3485,2624,3482,2624,3480,2618,3482,2618,3488,2614,3491,2618,3494,2621,3499,2621,3505,2621e" filled="false" stroked="true" strokeweight=".316922pt" strokecolor="#000000">
              <v:path arrowok="t"/>
              <v:stroke dashstyle="solid"/>
            </v:shape>
            <v:shape style="position:absolute;left:3468;top:2634;width:34;height:24" coordorigin="3468,2635" coordsize="34,24" path="m3480,2635l3477,2638,3468,2638,3471,2641,3474,2651,3477,2651,3480,2655,3496,2655,3499,2658,3502,2655,3502,2651,3499,2645,3496,2645,3491,2641,3488,2641,3482,2638,3480,2635xe" filled="true" fillcolor="#737373" stroked="false">
              <v:path arrowok="t"/>
              <v:fill type="solid"/>
            </v:shape>
            <v:shape style="position:absolute;left:3;top:3;width:3499;height:2655" coordorigin="3,3" coordsize="3499,2655" path="m3,3l3471,2641,3468,2638,3474,2638,3477,2638,3480,2635,3482,2638,3488,2641,3491,2641,3496,2645,3499,2645,3502,2651,3502,2655,3499,2658,3496,2655,3491,2655,3488,2655,3482,2655,3480,2655,3477,2651,3474,2651,3471,2641e" filled="false" stroked="true" strokeweight=".316562pt" strokecolor="#000000">
              <v:path arrowok="t"/>
              <v:stroke dashstyle="solid"/>
            </v:shape>
            <v:rect style="position:absolute;left:3462;top:2648;width:6;height:11" filled="true" fillcolor="#737373" stroked="false">
              <v:fill type="solid"/>
            </v:rect>
            <v:shape style="position:absolute;left:3;top:3;width:3465;height:2655" coordorigin="3,3" coordsize="3465,2655" path="m3,3l3463,2658,3463,2655,3463,2651,3463,2648,3468,2648,3468,2651,3468,2658,3463,2658e" filled="false" stroked="true" strokeweight=".316304pt" strokecolor="#000000">
              <v:path arrowok="t"/>
              <v:stroke dashstyle="solid"/>
            </v:shape>
            <v:shape style="position:absolute;left:3504;top:2651;width:6;height:14" coordorigin="3505,2651" coordsize="6,14" path="m3505,2651l3505,2665,3508,2665,3510,2661,3510,2658,3505,2651xe" filled="true" fillcolor="#737373" stroked="false">
              <v:path arrowok="t"/>
              <v:fill type="solid"/>
            </v:shape>
            <v:shape style="position:absolute;left:3;top:3;width:3507;height:2662" coordorigin="3,3" coordsize="3507,2662" path="m3,3l3505,2651,3508,2655,3510,2658,3510,2661,3508,2665,3505,2665,3505,2658,3505,2651e" filled="false" stroked="true" strokeweight=".316558pt" strokecolor="#000000">
              <v:path arrowok="t"/>
              <v:stroke dashstyle="solid"/>
            </v:shape>
            <v:shape style="position:absolute;left:3482;top:2675;width:12;height:14" coordorigin="3482,2675" coordsize="12,14" path="m3488,2675l3482,2679,3482,2682,3488,2685,3491,2689,3494,2685,3491,2679,3488,2675xe" filled="true" fillcolor="#737373" stroked="false">
              <v:path arrowok="t"/>
              <v:fill type="solid"/>
            </v:shape>
            <v:shape style="position:absolute;left:3;top:3;width:3491;height:2686" coordorigin="3,3" coordsize="3491,2686" path="m3,3l3491,2689,3488,2685,3482,2682,3482,2679,3488,2675,3491,2679,3494,2685,3491,2689e" filled="false" stroked="true" strokeweight=".316190pt" strokecolor="#000000">
              <v:path arrowok="t"/>
              <v:stroke dashstyle="solid"/>
            </v:shape>
            <v:shape style="position:absolute;left:3476;top:2749;width:6;height:11" coordorigin="3477,2750" coordsize="6,11" path="m3482,2750l3480,2750,3477,2753,3477,2760,3482,2760,3482,2750xe" filled="true" fillcolor="#737373" stroked="false">
              <v:path arrowok="t"/>
              <v:fill type="solid"/>
            </v:shape>
            <v:shape style="position:absolute;left:3;top:3;width:3479;height:2757" coordorigin="3,3" coordsize="3479,2757" path="m3,3l3477,2760,3477,2753,3480,2750,3482,2750,3482,2753,3482,2760,3477,2760e" filled="false" stroked="true" strokeweight=".315399pt" strokecolor="#000000">
              <v:path arrowok="t"/>
              <v:stroke dashstyle="solid"/>
            </v:shape>
            <v:shape style="position:absolute;left:3426;top:2860;width:15;height:21" coordorigin="3426,2861" coordsize="15,21" path="m3435,2861l3426,2871,3429,2874,3432,2881,3438,2874,3440,2874,3440,2871,3435,2864,3435,2861xe" filled="true" fillcolor="#737373" stroked="false">
              <v:path arrowok="t"/>
              <v:fill type="solid"/>
            </v:shape>
            <v:shape style="position:absolute;left:3;top:3;width:3437;height:2878" coordorigin="3,3" coordsize="3437,2878" path="m3,3l3435,2861,3435,2864,3438,2868,3440,2871,3440,2874,3438,2874,3435,2878,3432,2881,3429,2874,3426,2871,3429,2868,3435,2861e" filled="false" stroked="true" strokeweight=".313877pt" strokecolor="#000000">
              <v:path arrowok="t"/>
              <v:stroke dashstyle="solid"/>
            </v:shape>
            <v:shape style="position:absolute;left:3420;top:2898;width:15;height:7" coordorigin="3421,2898" coordsize="15,7" path="m3431,2898l3424,2898,3421,2901,3426,2901,3429,2905,3435,2905,3435,2901,3431,2898xm3432,2898l3431,2898,3435,2901,3432,2898xe" filled="true" fillcolor="#737373" stroked="false">
              <v:path arrowok="t"/>
              <v:fill type="solid"/>
            </v:shape>
            <v:shape style="position:absolute;left:3;top:3;width:3432;height:2902" coordorigin="3,3" coordsize="3432,2902" path="m3,3l3435,2901,3435,2905,3432,2905,3429,2905,3426,2901,3421,2901,3424,2898,3426,2898,3432,2898,3435,2901e" filled="false" stroked="true" strokeweight=".313603pt" strokecolor="#000000">
              <v:path arrowok="t"/>
              <v:stroke dashstyle="solid"/>
            </v:shape>
            <v:shape style="position:absolute;left:3008;top:2116;width:440;height:465" coordorigin="3009,2116" coordsize="440,465" path="m3379,2552l3303,2552,3323,2581,3362,2581,3365,2566,3379,2566,3379,2552xm3387,2538l3211,2538,3211,2552,3216,2566,3222,2566,3225,2552,3382,2552,3387,2538xm3396,2510l3219,2510,3219,2538,3390,2538,3396,2510xm3410,2496l3199,2496,3202,2510,3404,2510,3410,2496xm3390,2482l3185,2482,3197,2496,3396,2496,3390,2482xm3362,2468l3177,2468,3177,2482,3365,2482,3362,2468xm3449,2468l3432,2468,3438,2482,3449,2482,3449,2468xm3328,2454l3185,2454,3180,2468,3320,2468,3328,2454xm3356,2454l3337,2454,3334,2468,3365,2468,3356,2454xm3401,2454l3365,2454,3379,2468,3398,2468,3401,2454xm3443,2454l3410,2454,3412,2468,3446,2468,3443,2454xm3404,2412l3197,2412,3202,2426,3202,2440,3191,2454,3438,2454,3438,2440,3412,2440,3410,2426,3407,2426,3404,2412xm3197,2412l3191,2412,3191,2426,3194,2426,3197,2412xm3362,2370l3227,2370,3230,2384,3233,2384,3236,2398,3230,2412,3401,2412,3401,2398,3370,2398,3362,2384,3362,2370xm3199,2384l3169,2384,3169,2398,3199,2398,3199,2384xm3202,2370l3163,2370,3166,2384,3202,2384,3202,2370xm3359,2341l3157,2341,3160,2356,3166,2370,3359,2370,3362,2356,3359,2356,3359,2341xm3353,2327l3138,2327,3138,2341,3353,2341,3353,2327xm3345,2313l3141,2313,3141,2327,3345,2327,3345,2313xm3334,2299l3149,2299,3149,2313,3339,2313,3334,2299xm3334,2285l3149,2285,3146,2299,3331,2299,3334,2285xm3323,2257l3110,2257,3110,2271,3118,2271,3115,2285,3331,2285,3325,2271,3323,2257xm3079,2243l3071,2243,3073,2257,3076,2257,3079,2243xm3320,2243l3085,2243,3087,2257,3320,2257,3320,2243xm3295,2201l3155,2201,3143,2215,3057,2215,3057,2229,3059,2243,3314,2243,3311,2229,3306,2229,3303,2215,3295,2201xm3059,2173l3012,2173,3009,2187,3014,2187,3026,2201,3031,2215,3071,2215,3071,2201,3059,2173xm3143,2201l3079,2201,3076,2215,3143,2215,3143,2201xm3143,2187l3115,2187,3115,2201,3141,2201,3143,2187xm3281,2187l3163,2187,3160,2201,3286,2201,3281,2187xm3124,2173l3121,2187,3127,2187,3124,2173xm3250,2173l3166,2173,3166,2187,3250,2187,3250,2173xm3054,2159l3023,2159,3020,2173,3057,2173,3054,2159xm3239,2159l3185,2159,3185,2173,3239,2173,3239,2159xm3216,2130l3188,2130,3188,2159,3216,2159,3216,2130xm3222,2116l3211,2116,3211,2130,3219,2130,3222,2116xe" filled="true" fillcolor="#525252" stroked="false">
              <v:path arrowok="t"/>
              <v:fill type="solid"/>
            </v:shape>
            <v:shape style="position:absolute;left:3;top:3;width:3446;height:2578" coordorigin="3,3" coordsize="3446,2578" path="m3,3l3216,2114,3222,2114,3219,2118,3216,2121,3216,2124,3216,2131,3216,2155,3222,2151,3225,2155,3227,2151,3230,2155,3233,2155,3239,2155,3239,2158,3239,2162,3241,2165,3247,2168,3250,2168,3250,2175,3247,2178,3250,2182,3253,2178,3255,2175,3258,2175,3264,2182,3267,2178,3269,2182,3275,2182,3278,2182,3281,2185,3286,2189,3289,2192,3295,2192,3297,2195,3300,2199,3303,2202,3303,2205,3306,2216,3309,2216,3311,2219,3311,2226,3314,2229,3314,2232,3317,2239,3320,2243,3320,2249,3323,2249,3323,2256,3325,2259,3325,2263,3331,2276,3331,2280,3334,2283,3331,2290,3334,2294,3337,2297,3339,2300,3339,2304,3342,2307,3345,2307,3345,2314,3345,2317,3348,2321,3351,2324,3353,2327,3353,2334,3356,2334,3359,2341,3359,2344,3362,2348,3362,2354,3359,2358,3359,2361,3362,2365,3362,2375,3365,2378,3367,2381,3370,2385,3373,2385,3379,2385,3382,2388,3384,2388,3390,2392,3393,2392,3396,2395,3401,2395,3401,2402,3401,2405,3404,2408,3407,2419,3410,2425,3412,2429,3418,2429,3424,2432,3426,2432,3429,2432,3432,2435,3438,2439,3438,2442,3440,2446,3443,2452,3446,2456,3446,2459,3449,2462,3449,2469,3446,2469,3440,2469,3438,2469,3432,2466,3429,2466,3426,2462,3421,2462,3418,2459,3415,2456,3412,2456,3410,2452,3404,2452,3401,2452,3398,2456,3393,2456,3387,2459,3384,2459,3379,2462,3376,2459,3373,2456,3370,2452,3367,2449,3365,2446,3359,2442,3351,2442,3345,2442,3337,2442,3334,2442,3331,2449,3328,2449,3325,2452,3320,2459,3323,2459,3331,2456,3334,2456,3337,2452,3337,2446,3342,2449,3345,2449,3348,2449,3353,2449,3356,2449,3359,2452,3362,2456,3365,2459,3362,2466,3365,2469,3370,2473,3373,2473,3376,2473,3382,2473,3387,2476,3390,2476,3393,2479,3396,2483,3401,2486,3404,2489,3404,2493,3410,2496,3404,2500,3401,2503,3398,2503,3396,2506,3393,2513,3393,2520,3390,2527,3393,2530,3393,2537,3387,2537,3384,2540,3382,2543,3379,2543,3379,2554,3379,2557,3373,2560,3370,2560,3365,2564,3362,2567,3365,2574,3359,2574,3356,2574,3353,2577,3351,2581,3348,2581,3345,2577,3342,2570,3339,2570,3334,2567,3331,2567,3325,2567,3323,2567,3317,2560,3314,2557,3311,2554,3309,2550,3306,2547,3303,2543,3297,2543,3295,2543,3289,2547,3286,2547,3283,2550,3278,2550,3272,2550,3269,2550,3264,2550,3261,2547,3258,2540,3255,2540,3250,2543,3247,2540,3241,2540,3239,2543,3236,2543,3227,2550,3225,2550,3222,2554,3216,2554,3213,2550,3211,2547,3211,2540,3211,2537,3213,2533,3216,2530,3219,2527,3219,2523,3219,2513,3219,2510,3219,2506,3213,2506,3211,2503,3208,2500,3205,2503,3202,2503,3199,2493,3197,2493,3194,2489,3191,2486,3188,2483,3185,2479,3180,2479,3177,2479,3174,2473,3177,2469,3177,2466,3180,2456,3185,2452,3185,2449,3185,2442,3191,2442,3194,2439,3199,2432,3202,2429,3202,2425,3202,2419,3199,2415,3197,2412,3194,2415,3191,2415,3191,2408,3188,2405,3188,2402,3191,2402,3197,2398,3199,2398,3202,2398,3208,2398,3211,2402,3213,2402,3216,2405,3222,2408,3225,2408,3227,2412,3230,2408,3230,2402,3233,2398,3236,2395,3236,2385,3233,2381,3233,2378,3230,2371,3227,2368,3222,2365,3219,2358,3216,2358,3211,2358,3205,2361,3202,2361,3202,2368,3202,2371,3199,2375,3199,2381,3199,2385,3197,2385,3191,2385,3188,2388,3183,2388,3180,2388,3177,2385,3169,2385,3169,2381,3166,2378,3166,2371,3163,2368,3166,2361,3163,2358,3160,2354,3160,2351,3160,2344,3157,2341,3157,2334,3152,2338,3149,2338,3146,2338,3138,2331,3138,2327,3135,2324,3141,2317,3141,2314,3141,2307,3143,2307,3149,2304,3149,2297,3149,2294,3146,2290,3149,2283,3149,2280,3149,2273,3143,2273,3138,2273,3135,2276,3132,2276,3127,2280,3124,2280,3121,2280,3115,2276,3118,2270,3118,2266,3113,2263,3110,2259,3110,2256,3110,2249,3110,2246,3104,2246,3101,2249,3099,2246,3093,2246,3087,2246,3085,2243,3079,2243,3076,2246,3073,2246,3071,2239,3065,2239,3062,2236,3059,2232,3059,2229,3057,2222,3057,2219,3057,2212,3054,2209,3051,2209,3045,2205,3042,2205,3040,2202,3037,2202,3031,2202,3026,2199,3023,2195,3020,2192,3017,2189,3014,2185,3012,2185,3009,2178,3012,2172,3012,2168,3014,2165,3020,2162,3023,2155,3026,2155,3028,2151,3034,2151,3040,2151,3045,2155,3048,2155,3051,2158,3054,2158,3057,2165,3059,2168,3059,2172,3062,2175,3065,2178,3065,2182,3068,2189,3071,2195,3071,2202,3076,2202,3079,2199,3079,2195,3082,2192,3087,2192,3090,2195,3093,2199,3099,2199,3104,2195,3110,2192,3115,2192,3115,2189,3115,2182,3115,2178,3121,2175,3124,2172,3127,2175,3132,2175,3135,2175,3141,2182,3143,2185,3141,2192,3143,2195,3143,2205,3149,2202,3155,2199,3157,2199,3160,2195,3163,2185,3163,2182,3163,2178,3166,2175,3166,2168,3169,2165,3174,2165,3177,2165,3180,2165,3185,2165,3185,2158,3185,2155,3188,2145,3188,2141,3188,2135,3188,2131,3188,2124,3194,2121,3199,2121,3202,2124,3208,2121,3211,2118,3211,2114,3216,2114e" filled="false" stroked="true" strokeweight=".316942pt" strokecolor="#000000">
              <v:path arrowok="t"/>
              <v:stroke dashstyle="solid"/>
            </v:shape>
            <v:shape style="position:absolute;left:3123;top:3418;width:17;height:8" coordorigin="3124,3418" coordsize="17,8" path="m3141,3418l3129,3418,3124,3421,3127,3425,3141,3425,3141,3418xe" filled="true" fillcolor="#242424" stroked="false">
              <v:path arrowok="t"/>
              <v:fill type="solid"/>
            </v:shape>
            <v:shape style="position:absolute;left:3;top:3;width:3138;height:3422" coordorigin="3,3" coordsize="3138,3422" path="m3,3l3124,3421,3129,3418,3135,3418,3138,3418,3141,3418,3141,3425,3138,3425,3135,3425,3129,3425,3127,3425,3124,3421e" filled="false" stroked="true" strokeweight=".306341pt" strokecolor="#000000">
              <v:path arrowok="t"/>
              <v:stroke dashstyle="solid"/>
            </v:shape>
            <v:shape style="position:absolute;left:3104;top:3442;width:9;height:11" coordorigin="3104,3442" coordsize="9,11" path="m3110,3442l3104,3442,3104,3445,3107,3445,3113,3452,3113,3445,3110,3442xe" filled="true" fillcolor="#242424" stroked="false">
              <v:path arrowok="t"/>
              <v:fill type="solid"/>
            </v:shape>
            <v:shape style="position:absolute;left:3;top:3;width:3110;height:3449" coordorigin="3,3" coordsize="3110,3449" path="m3,3l3104,3445,3104,3442,3110,3442,3113,3445,3113,3449,3113,3452,3110,3449,3107,3445,3104,3445e" filled="false" stroked="true" strokeweight=".305862pt" strokecolor="#000000">
              <v:path arrowok="t"/>
              <v:stroke dashstyle="solid"/>
            </v:shape>
            <v:shape style="position:absolute;left:2821;top:3590;width:9;height:14" coordorigin="2821,3591" coordsize="9,14" path="m2822,3598l2821,3601,2824,3601,2827,3604,2822,3598xm2830,3591l2827,3591,2824,3594,2822,3598,2827,3604,2830,3597,2830,3591xe" filled="true" fillcolor="#242424" stroked="false">
              <v:path arrowok="t"/>
              <v:fill type="solid"/>
            </v:shape>
            <v:shape style="position:absolute;left:3;top:3;width:2827;height:3601" coordorigin="3,3" coordsize="2827,3601" path="m3,3l2827,3604,2824,3601,2821,3601,2824,3594,2827,3591,2830,3591,2830,3597,2827,3604e" filled="false" stroked="true" strokeweight=".302007pt" strokecolor="#000000">
              <v:path arrowok="t"/>
              <v:stroke dashstyle="solid"/>
            </v:shape>
            <v:shape style="position:absolute;left:2812;top:3607;width:9;height:7" coordorigin="2813,3607" coordsize="9,7" path="m2814,3609l2813,3611,2818,3614,2814,3609xm2816,3607l2814,3609,2818,3614,2821,3611,2816,3607xe" filled="true" fillcolor="#242424" stroked="false">
              <v:path arrowok="t"/>
              <v:fill type="solid"/>
            </v:shape>
            <v:shape style="position:absolute;left:3;top:3;width:2818;height:3611" coordorigin="3,3" coordsize="2818,3611" path="m3,3l2818,3614,2813,3611,2816,3607,2821,3611,2818,3614e" filled="false" stroked="true" strokeweight=".301851pt" strokecolor="#000000">
              <v:path arrowok="t"/>
              <v:stroke dashstyle="solid"/>
            </v:shape>
            <v:shape style="position:absolute;left:2770;top:3627;width:15;height:24" coordorigin="2771,3628" coordsize="15,24" path="m2774,3648l2774,3648,2776,3651,2774,3648xm2785,3628l2776,3628,2771,3634,2776,3641,2774,3645,2774,3648,2776,3651,2779,3645,2779,3634,2785,3628xe" filled="true" fillcolor="#242424" stroked="false">
              <v:path arrowok="t"/>
              <v:fill type="solid"/>
            </v:shape>
            <v:shape style="position:absolute;left:3;top:3;width:2782;height:3648" coordorigin="3,3" coordsize="2782,3648" path="m3,3l2776,3651,2774,3648,2774,3645,2776,3641,2774,3638,2771,3634,2774,3631,2776,3628,2779,3628,2785,3628,2782,3631,2779,3634,2779,3638,2779,3645,2776,3651e" filled="false" stroked="true" strokeweight=".301226pt" strokecolor="#000000">
              <v:path arrowok="t"/>
              <v:stroke dashstyle="solid"/>
            </v:shape>
            <v:shape style="position:absolute;left:2756;top:3634;width:9;height:14" coordorigin="2757,3634" coordsize="9,14" path="m2765,3634l2760,3634,2760,3641,2757,3645,2757,3648,2762,3645,2765,3641,2765,3634xe" filled="true" fillcolor="#242424" stroked="false">
              <v:path arrowok="t"/>
              <v:fill type="solid"/>
            </v:shape>
            <v:shape style="position:absolute;left:3;top:3;width:2762;height:3645" coordorigin="3,3" coordsize="2762,3645" path="m3,3l2757,3648,2757,3645,2760,3641,2760,3634,2765,3634,2765,3638,2765,3641,2762,3645,2757,3648e" filled="false" stroked="true" strokeweight=".301062pt" strokecolor="#000000">
              <v:path arrowok="t"/>
              <v:stroke dashstyle="solid"/>
            </v:shape>
            <v:shape style="position:absolute;left:2577;top:3695;width:15;height:11" coordorigin="2578,3695" coordsize="15,11" path="m2592,3695l2583,3695,2578,3699,2580,3699,2586,3705,2592,3699,2592,3695xe" filled="true" fillcolor="#242424" stroked="false">
              <v:path arrowok="t"/>
              <v:fill type="solid"/>
            </v:shape>
            <v:shape style="position:absolute;left:0;top:0;width:3135;height:3800" type="#_x0000_t75" stroked="false">
              <v:imagedata r:id="rId68" o:title=""/>
            </v:shape>
            <v:shape style="position:absolute;left:92;top:3158;width:113;height:794" type="#_x0000_t75" stroked="false">
              <v:imagedata r:id="rId69" o:title=""/>
            </v:shape>
            <v:shape style="position:absolute;left:3507;top:584;width:275;height:545" type="#_x0000_t202" filled="false" stroked="false">
              <v:textbox inset="0,0,0,0">
                <w:txbxContent>
                  <w:p w:rsidR="0018722C">
                    <w:pPr>
                      <w:spacing w:line="74" w:lineRule="exact" w:before="0"/>
                      <w:ind w:leftChars="0" w:left="8" w:rightChars="0" w:right="0" w:firstLineChars="0" w:firstLine="0"/>
                      <w:jc w:val="left"/>
                      <w:rPr>
                        <w:sz w:val="7"/>
                      </w:rPr>
                    </w:pPr>
                    <w:r>
                      <w:rPr>
                        <w:w w:val="85"/>
                        <w:sz w:val="7"/>
                      </w:rPr>
                      <w:t>黑龙江省</w:t>
                    </w:r>
                  </w:p>
                  <w:p w:rsidR="0018722C">
                    <w:pPr>
                      <w:spacing w:line="240" w:lineRule="auto" w:before="0"/>
                      <w:rPr>
                        <w:sz w:val="6"/>
                      </w:rPr>
                    </w:pPr>
                  </w:p>
                  <w:p w:rsidR="0018722C">
                    <w:pPr>
                      <w:spacing w:line="240" w:lineRule="auto" w:before="0"/>
                      <w:rPr>
                        <w:sz w:val="6"/>
                      </w:rPr>
                    </w:pPr>
                  </w:p>
                  <w:p w:rsidR="0018722C">
                    <w:pPr>
                      <w:spacing w:line="240" w:lineRule="auto" w:before="0"/>
                      <w:rPr>
                        <w:sz w:val="6"/>
                      </w:rPr>
                    </w:pPr>
                  </w:p>
                  <w:p w:rsidR="0018722C">
                    <w:pPr>
                      <w:spacing w:line="240" w:lineRule="auto" w:before="0"/>
                      <w:rPr>
                        <w:sz w:val="6"/>
                      </w:rPr>
                    </w:pPr>
                  </w:p>
                  <w:p w:rsidR="0018722C">
                    <w:pPr>
                      <w:spacing w:line="240" w:lineRule="auto" w:before="11"/>
                      <w:rPr>
                        <w:sz w:val="4"/>
                      </w:rPr>
                    </w:pPr>
                  </w:p>
                  <w:p w:rsidR="0018722C">
                    <w:pPr>
                      <w:spacing w:before="0"/>
                      <w:ind w:leftChars="0" w:left="0" w:rightChars="0" w:right="0" w:firstLineChars="0" w:firstLine="0"/>
                      <w:jc w:val="left"/>
                      <w:rPr>
                        <w:sz w:val="7"/>
                      </w:rPr>
                    </w:pPr>
                    <w:r>
                      <w:rPr>
                        <w:w w:val="85"/>
                        <w:sz w:val="7"/>
                      </w:rPr>
                      <w:t>吉林省</w:t>
                    </w:r>
                  </w:p>
                </w:txbxContent>
              </v:textbox>
              <w10:wrap type="none"/>
            </v:shape>
            <v:shape style="position:absolute;left:2566;top:1111;width:390;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内蒙古自治区</w:t>
                    </w:r>
                  </w:p>
                </w:txbxContent>
              </v:textbox>
              <w10:wrap type="none"/>
            </v:shape>
            <v:shape style="position:absolute;left:3319;top:1533;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辽宁省</w:t>
                    </w:r>
                  </w:p>
                </w:txbxContent>
              </v:textbox>
              <w10:wrap type="none"/>
            </v:shape>
            <v:shape style="position:absolute;left:2899;top:1584;width:261;height:112" type="#_x0000_t202" filled="false" stroked="false">
              <v:textbox inset="0,0,0,0">
                <w:txbxContent>
                  <w:p w:rsidR="0018722C">
                    <w:pPr>
                      <w:spacing w:line="112" w:lineRule="exact" w:before="0"/>
                      <w:ind w:leftChars="0" w:left="0" w:rightChars="0" w:right="0" w:firstLineChars="0" w:firstLine="0"/>
                      <w:jc w:val="left"/>
                      <w:rPr>
                        <w:sz w:val="7"/>
                      </w:rPr>
                    </w:pPr>
                    <w:r>
                      <w:rPr>
                        <w:spacing w:val="-6"/>
                        <w:w w:val="85"/>
                        <w:sz w:val="7"/>
                      </w:rPr>
                      <w:t>河</w:t>
                    </w:r>
                    <w:r>
                      <w:rPr>
                        <w:spacing w:val="-57"/>
                        <w:w w:val="85"/>
                        <w:position w:val="-3"/>
                        <w:sz w:val="7"/>
                      </w:rPr>
                      <w:t>天</w:t>
                    </w:r>
                    <w:r>
                      <w:rPr>
                        <w:spacing w:val="-6"/>
                        <w:w w:val="85"/>
                        <w:sz w:val="7"/>
                      </w:rPr>
                      <w:t>北</w:t>
                    </w:r>
                    <w:r>
                      <w:rPr>
                        <w:spacing w:val="-57"/>
                        <w:w w:val="85"/>
                        <w:position w:val="-3"/>
                        <w:sz w:val="7"/>
                      </w:rPr>
                      <w:t>津</w:t>
                    </w:r>
                    <w:r>
                      <w:rPr>
                        <w:spacing w:val="-6"/>
                        <w:w w:val="85"/>
                        <w:sz w:val="7"/>
                      </w:rPr>
                      <w:t>省</w:t>
                    </w:r>
                    <w:r>
                      <w:rPr>
                        <w:spacing w:val="-1"/>
                        <w:w w:val="85"/>
                        <w:position w:val="-3"/>
                        <w:sz w:val="7"/>
                      </w:rPr>
                      <w:t>市</w:t>
                    </w:r>
                  </w:p>
                </w:txbxContent>
              </v:textbox>
              <w10:wrap type="none"/>
            </v:shape>
            <v:shape style="position:absolute;left:1821;top:1779;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甘肃省</w:t>
                    </w:r>
                  </w:p>
                </w:txbxContent>
              </v:textbox>
              <w10:wrap type="none"/>
            </v:shape>
            <v:shape style="position:absolute;left:2081;top:1867;width:390;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宁夏回族自治</w:t>
                    </w:r>
                  </w:p>
                </w:txbxContent>
              </v:textbox>
              <w10:wrap type="none"/>
            </v:shape>
            <v:shape style="position:absolute;left:2608;top:1844;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ft西省</w:t>
                    </w:r>
                  </w:p>
                </w:txbxContent>
              </v:textbox>
              <w10:wrap type="none"/>
            </v:shape>
            <v:shape style="position:absolute;left:1431;top:1959;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青海省</w:t>
                    </w:r>
                  </w:p>
                </w:txbxContent>
              </v:textbox>
              <w10:wrap type="none"/>
            </v:shape>
            <v:shape style="position:absolute;left:2361;top:2110;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陕西省</w:t>
                    </w:r>
                  </w:p>
                </w:txbxContent>
              </v:textbox>
              <w10:wrap type="none"/>
            </v:shape>
            <v:shape style="position:absolute;left:3000;top:2462;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安徽省</w:t>
                    </w:r>
                  </w:p>
                </w:txbxContent>
              </v:textbox>
              <w10:wrap type="none"/>
            </v:shape>
            <v:shape style="position:absolute;left:3331;top:2472;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上海市</w:t>
                    </w:r>
                  </w:p>
                </w:txbxContent>
              </v:textbox>
              <w10:wrap type="none"/>
            </v:shape>
            <v:shape style="position:absolute;left:1882;top:2593;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四川省</w:t>
                    </w:r>
                  </w:p>
                </w:txbxContent>
              </v:textbox>
              <w10:wrap type="none"/>
            </v:shape>
            <v:shape style="position:absolute;left:2280;top:2682;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重庆市</w:t>
                    </w:r>
                  </w:p>
                </w:txbxContent>
              </v:textbox>
              <w10:wrap type="none"/>
            </v:shape>
            <v:shape style="position:absolute;left:3373;top:2668;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浙江省</w:t>
                    </w:r>
                  </w:p>
                </w:txbxContent>
              </v:textbox>
              <w10:wrap type="none"/>
            </v:shape>
            <v:shape style="position:absolute;left:2583;top:2938;width:527;height:89" type="#_x0000_t202" filled="false" stroked="false">
              <v:textbox inset="0,0,0,0">
                <w:txbxContent>
                  <w:p w:rsidR="0018722C">
                    <w:pPr>
                      <w:spacing w:line="87" w:lineRule="exact" w:before="0"/>
                      <w:ind w:leftChars="0" w:left="0" w:rightChars="0" w:right="0" w:firstLineChars="0" w:firstLine="0"/>
                      <w:jc w:val="left"/>
                      <w:rPr>
                        <w:sz w:val="7"/>
                      </w:rPr>
                    </w:pPr>
                    <w:r>
                      <w:rPr>
                        <w:sz w:val="7"/>
                      </w:rPr>
                      <w:t>湖南省  </w:t>
                    </w:r>
                    <w:r>
                      <w:rPr>
                        <w:position w:val="1"/>
                        <w:sz w:val="7"/>
                      </w:rPr>
                      <w:t>江西省</w:t>
                    </w:r>
                  </w:p>
                </w:txbxContent>
              </v:textbox>
              <w10:wrap type="none"/>
            </v:shape>
            <v:shape style="position:absolute;left:241;top:3169;width:474;height:784" type="#_x0000_t202" filled="false" stroked="false">
              <v:textbox inset="0,0,0,0">
                <w:txbxContent>
                  <w:p w:rsidR="0018722C">
                    <w:pPr>
                      <w:spacing w:before="1"/>
                      <w:ind w:leftChars="0" w:left="0" w:rightChars="0" w:right="0" w:firstLineChars="0" w:firstLine="0"/>
                      <w:jc w:val="left"/>
                      <w:rPr>
                        <w:rFonts w:ascii="Arial"/>
                        <w:sz w:val="8"/>
                      </w:rPr>
                    </w:pPr>
                    <w:r>
                      <w:rPr>
                        <w:rFonts w:ascii="Arial"/>
                        <w:w w:val="90"/>
                        <w:sz w:val="8"/>
                      </w:rPr>
                      <w:t>(31132,43776]</w:t>
                    </w:r>
                  </w:p>
                  <w:p w:rsidR="0018722C">
                    <w:pPr>
                      <w:spacing w:before="5"/>
                      <w:ind w:leftChars="0" w:left="0" w:rightChars="0" w:right="0" w:firstLineChars="0" w:firstLine="0"/>
                      <w:jc w:val="left"/>
                      <w:rPr>
                        <w:rFonts w:ascii="Arial"/>
                        <w:sz w:val="8"/>
                      </w:rPr>
                    </w:pPr>
                    <w:r>
                      <w:rPr>
                        <w:rFonts w:ascii="Arial"/>
                        <w:w w:val="90"/>
                        <w:sz w:val="8"/>
                      </w:rPr>
                      <w:t>(22859,31132]</w:t>
                    </w:r>
                  </w:p>
                  <w:p w:rsidR="0018722C">
                    <w:pPr>
                      <w:spacing w:before="6"/>
                      <w:ind w:leftChars="0" w:left="0" w:rightChars="0" w:right="0" w:firstLineChars="0" w:firstLine="0"/>
                      <w:jc w:val="left"/>
                      <w:rPr>
                        <w:rFonts w:ascii="Arial"/>
                        <w:sz w:val="8"/>
                      </w:rPr>
                    </w:pPr>
                    <w:r>
                      <w:rPr>
                        <w:rFonts w:ascii="Arial"/>
                        <w:w w:val="90"/>
                        <w:sz w:val="8"/>
                      </w:rPr>
                      <w:t>(10378,22859]</w:t>
                    </w:r>
                  </w:p>
                  <w:p w:rsidR="0018722C">
                    <w:pPr>
                      <w:spacing w:before="6"/>
                      <w:ind w:leftChars="0" w:left="0" w:rightChars="0" w:right="0" w:firstLineChars="0" w:firstLine="0"/>
                      <w:jc w:val="left"/>
                      <w:rPr>
                        <w:rFonts w:ascii="Arial"/>
                        <w:sz w:val="8"/>
                      </w:rPr>
                    </w:pPr>
                    <w:r>
                      <w:rPr>
                        <w:rFonts w:ascii="Arial"/>
                        <w:w w:val="95"/>
                        <w:sz w:val="8"/>
                      </w:rPr>
                      <w:t>(5776,10378]</w:t>
                    </w:r>
                  </w:p>
                  <w:p w:rsidR="0018722C">
                    <w:pPr>
                      <w:spacing w:before="9"/>
                      <w:ind w:leftChars="0" w:left="0" w:rightChars="0" w:right="0" w:firstLineChars="0" w:firstLine="0"/>
                      <w:jc w:val="left"/>
                      <w:rPr>
                        <w:rFonts w:ascii="Arial"/>
                        <w:sz w:val="8"/>
                      </w:rPr>
                    </w:pPr>
                    <w:r>
                      <w:rPr>
                        <w:rFonts w:ascii="Arial"/>
                        <w:sz w:val="8"/>
                      </w:rPr>
                      <w:t>(4311,5776]</w:t>
                    </w:r>
                  </w:p>
                  <w:p w:rsidR="0018722C">
                    <w:pPr>
                      <w:spacing w:before="5"/>
                      <w:ind w:leftChars="0" w:left="0" w:rightChars="0" w:right="0" w:firstLineChars="0" w:firstLine="0"/>
                      <w:jc w:val="left"/>
                      <w:rPr>
                        <w:rFonts w:ascii="Arial"/>
                        <w:sz w:val="8"/>
                      </w:rPr>
                    </w:pPr>
                    <w:r>
                      <w:rPr>
                        <w:rFonts w:ascii="Arial"/>
                        <w:sz w:val="8"/>
                      </w:rPr>
                      <w:t>(1603,4311]</w:t>
                    </w:r>
                  </w:p>
                  <w:p w:rsidR="0018722C">
                    <w:pPr>
                      <w:spacing w:before="5"/>
                      <w:ind w:leftChars="0" w:left="0" w:rightChars="0" w:right="0" w:firstLineChars="0" w:firstLine="0"/>
                      <w:jc w:val="left"/>
                      <w:rPr>
                        <w:rFonts w:ascii="Arial"/>
                        <w:sz w:val="8"/>
                      </w:rPr>
                    </w:pPr>
                    <w:r>
                      <w:rPr>
                        <w:rFonts w:ascii="Arial"/>
                        <w:sz w:val="8"/>
                      </w:rPr>
                      <w:t>(547,1603]</w:t>
                    </w:r>
                  </w:p>
                  <w:p w:rsidR="0018722C">
                    <w:pPr>
                      <w:spacing w:before="5"/>
                      <w:ind w:leftChars="0" w:left="0" w:rightChars="0" w:right="0" w:firstLineChars="0" w:firstLine="0"/>
                      <w:jc w:val="left"/>
                      <w:rPr>
                        <w:rFonts w:ascii="Arial"/>
                        <w:sz w:val="8"/>
                      </w:rPr>
                    </w:pPr>
                    <w:r>
                      <w:rPr>
                        <w:rFonts w:ascii="Arial"/>
                        <w:sz w:val="8"/>
                      </w:rPr>
                      <w:t>[0,547]</w:t>
                    </w:r>
                  </w:p>
                </w:txbxContent>
              </v:textbox>
              <w10:wrap type="none"/>
            </v:shape>
            <v:shape style="position:absolute;left:3176;top:3178;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福建省</w:t>
                    </w:r>
                  </w:p>
                </w:txbxContent>
              </v:textbox>
              <w10:wrap type="none"/>
            </v:shape>
            <v:shape style="position:absolute;left:2252;top:3367;width:390;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广西壮族自治</w:t>
                    </w:r>
                  </w:p>
                </w:txbxContent>
              </v:textbox>
              <w10:wrap type="none"/>
            </v:shape>
            <v:shape style="position:absolute;left:3350;top:3388;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台湾省</w:t>
                    </w:r>
                  </w:p>
                </w:txbxContent>
              </v:textbox>
              <w10:wrap type="none"/>
            </v:shape>
            <v:shape style="position:absolute;left:2709;top:3523;width:390;height:78" type="#_x0000_t202" filled="false" stroked="false">
              <v:textbox inset="0,0,0,0">
                <w:txbxContent>
                  <w:p w:rsidR="0018722C">
                    <w:pPr>
                      <w:spacing w:line="77" w:lineRule="exact" w:before="0"/>
                      <w:ind w:leftChars="0" w:left="0" w:rightChars="0" w:right="0" w:firstLineChars="0" w:firstLine="0"/>
                      <w:jc w:val="left"/>
                      <w:rPr>
                        <w:sz w:val="7"/>
                      </w:rPr>
                    </w:pPr>
                    <w:r>
                      <w:rPr>
                        <w:spacing w:val="-28"/>
                        <w:w w:val="85"/>
                        <w:sz w:val="7"/>
                      </w:rPr>
                      <w:t>香广广港东特省别行政</w:t>
                    </w:r>
                  </w:p>
                </w:txbxContent>
              </v:textbox>
              <w10:wrap type="none"/>
            </v:shape>
            <v:shape style="position:absolute;left:2423;top:3874;width:205;height:75" type="#_x0000_t202" filled="false" stroked="false">
              <v:textbox inset="0,0,0,0">
                <w:txbxContent>
                  <w:p w:rsidR="0018722C">
                    <w:pPr>
                      <w:spacing w:line="74" w:lineRule="exact" w:before="0"/>
                      <w:ind w:leftChars="0" w:left="0" w:rightChars="0" w:right="0" w:firstLineChars="0" w:firstLine="0"/>
                      <w:jc w:val="left"/>
                      <w:rPr>
                        <w:sz w:val="7"/>
                      </w:rPr>
                    </w:pPr>
                    <w:r>
                      <w:rPr>
                        <w:w w:val="85"/>
                        <w:sz w:val="7"/>
                      </w:rPr>
                      <w:t>海南省</w:t>
                    </w:r>
                  </w:p>
                </w:txbxContent>
              </v:textbox>
              <w10:wrap type="none"/>
            </v:shape>
          </v:group>
        </w:pict>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ascii="黑体" w:eastAsia="黑体" w:hint="eastAsia"/>
        </w:rPr>
        <w:t>图</w:t>
      </w:r>
      <w:r w:rsidR="008331E4">
        <w:rPr>
          <w:rFonts w:ascii="黑体" w:eastAsia="黑体" w:hint="eastAsia"/>
        </w:rPr>
        <w:t> </w:t>
      </w:r>
      <w:r w:rsidR="008331E4">
        <w:rPr>
          <w:rFonts w:ascii="黑体" w:eastAsia="黑体" w:hint="eastAsia"/>
        </w:rPr>
        <w:t>5</w:t>
      </w:r>
      <w:r w:rsidR="008331E4">
        <w:t xml:space="preserve">  </w:t>
      </w:r>
      <w:r w:rsidR="001852F3">
        <w:t>研发投入图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黑体" w:eastAsia="黑体" w:hint="eastAsia"/>
        </w:rPr>
        <w:t>6</w:t>
      </w:r>
      <w:r w:rsidR="008331E4">
        <w:t xml:space="preserve">  </w:t>
      </w:r>
      <w:r w:rsidR="001852F3">
        <w:t>专利申请图</w:t>
      </w:r>
    </w:p>
    <w:p w:rsidR="0018722C">
      <w:pPr>
        <w:topLinePunct/>
      </w:pPr>
      <w:r>
        <w:rPr>
          <w:rFonts w:ascii="黑体" w:eastAsia="黑体" w:hint="eastAsia"/>
        </w:rPr>
        <w:t>二、中国企业技术创新的法律制度</w:t>
      </w:r>
    </w:p>
    <w:p w:rsidR="0018722C">
      <w:pPr>
        <w:topLinePunct/>
      </w:pPr>
      <w:r>
        <w:t>改革开放以来，中国政府完善了一系列推动技术创新的政策，重点建立了一</w:t>
      </w:r>
      <w:r>
        <w:t>套较为完整的制度框架和项目体系。第六届全国人大常委会第四次会议于</w:t>
      </w:r>
      <w:r>
        <w:t>1984</w:t>
      </w:r>
      <w:r>
        <w:t> </w:t>
      </w:r>
      <w:r>
        <w:t>年</w:t>
      </w:r>
    </w:p>
    <w:p w:rsidR="0018722C">
      <w:pPr>
        <w:topLinePunct/>
      </w:pPr>
      <w:r>
        <w:t>3</w:t>
      </w:r>
      <w:r/>
      <w:r w:rsidR="001852F3">
        <w:t xml:space="preserve">月</w:t>
      </w:r>
      <w:r>
        <w:t>12</w:t>
      </w:r>
      <w:r/>
      <w:r w:rsidR="001852F3">
        <w:t xml:space="preserve">日通过了《中华人民共和国专利法》。中国专利法保护发明专利、实用新型</w:t>
      </w:r>
      <w:r>
        <w:t>专利、外观设计专利三种创新成果。专利法制定后经历了两次修改。</w:t>
      </w:r>
      <w:r>
        <w:t>1992</w:t>
      </w:r>
      <w:r/>
      <w:r w:rsidR="001852F3">
        <w:t xml:space="preserve">年</w:t>
      </w:r>
      <w:r>
        <w:t>9</w:t>
      </w:r>
      <w:r/>
      <w:r w:rsidR="001852F3">
        <w:t xml:space="preserve">月，</w:t>
      </w:r>
      <w:r>
        <w:t>中国政府对</w:t>
      </w:r>
      <w:r>
        <w:t>1984</w:t>
      </w:r>
      <w:r/>
      <w:r w:rsidR="001852F3">
        <w:t xml:space="preserve">年的专利法进行了第一次修改。</w:t>
      </w:r>
      <w:r>
        <w:t>2000</w:t>
      </w:r>
      <w:r/>
      <w:r w:rsidR="001852F3">
        <w:t xml:space="preserve">年</w:t>
      </w:r>
      <w:r>
        <w:t>8</w:t>
      </w:r>
      <w:r/>
      <w:r w:rsidR="001852F3">
        <w:t xml:space="preserve">月，为了顺应中国加</w:t>
      </w:r>
      <w:r w:rsidR="001852F3">
        <w:t>入</w:t>
      </w:r>
    </w:p>
    <w:p w:rsidR="0018722C">
      <w:pPr>
        <w:topLinePunct/>
      </w:pPr>
      <w:r>
        <w:t>世界贸易组织的需要，对</w:t>
      </w:r>
      <w:r>
        <w:t>1992</w:t>
      </w:r>
      <w:r/>
      <w:r w:rsidR="001852F3">
        <w:t xml:space="preserve">年的专利法进行了第二次修改。</w:t>
      </w:r>
      <w:r>
        <w:t>2008</w:t>
      </w:r>
      <w:r/>
      <w:r w:rsidR="001852F3">
        <w:t xml:space="preserve">年</w:t>
      </w:r>
      <w:r>
        <w:t>1</w:t>
      </w:r>
      <w:r/>
      <w:r w:rsidR="001852F3">
        <w:t xml:space="preserve">月，专利</w:t>
      </w:r>
    </w:p>
    <w:p w:rsidR="0018722C">
      <w:pPr>
        <w:topLinePunct/>
      </w:pPr>
      <w:r>
        <w:t>法第三次修改被列入国务院</w:t>
      </w:r>
      <w:r>
        <w:t>2008</w:t>
      </w:r>
      <w:r/>
      <w:r w:rsidR="001852F3">
        <w:t xml:space="preserve">年立法工作计划。</w:t>
      </w:r>
      <w:r>
        <w:t>2008</w:t>
      </w:r>
      <w:r/>
      <w:r w:rsidR="001852F3">
        <w:t xml:space="preserve">年</w:t>
      </w:r>
      <w:r>
        <w:t>12</w:t>
      </w:r>
      <w:r/>
      <w:r w:rsidR="001852F3">
        <w:t xml:space="preserve">月</w:t>
      </w:r>
      <w:r>
        <w:t>27</w:t>
      </w:r>
      <w:r/>
      <w:r w:rsidR="001852F3">
        <w:t xml:space="preserve">日，中国《专</w:t>
      </w:r>
    </w:p>
    <w:p w:rsidR="0018722C">
      <w:pPr>
        <w:topLinePunct/>
      </w:pPr>
      <w:r>
        <w:t>利法》进行了第三次修订</w:t>
      </w:r>
      <w:r>
        <w:rPr>
          <w:spacing w:val="-4"/>
        </w:rPr>
        <w:t>（</w:t>
      </w:r>
      <w:r>
        <w:t xml:space="preserve">下称</w:t>
      </w:r>
      <w:r>
        <w:t>2008</w:t>
      </w:r>
      <w:r/>
      <w:r w:rsidR="001852F3">
        <w:t xml:space="preserve">年《专利法》</w:t>
      </w:r>
      <w:r>
        <w:rPr>
          <w:spacing w:val="-8"/>
        </w:rPr>
        <w:t>）</w:t>
      </w:r>
      <w:r>
        <w:t xml:space="preserve">，修订后的《专利法》于</w:t>
      </w:r>
      <w:r>
        <w:t>2009</w:t>
      </w:r>
    </w:p>
    <w:p w:rsidR="0018722C">
      <w:pPr>
        <w:topLinePunct/>
      </w:pPr>
      <w:r>
        <w:t>年</w:t>
      </w:r>
      <w:r>
        <w:t>10</w:t>
      </w:r>
      <w:r/>
      <w:r w:rsidR="001852F3">
        <w:t xml:space="preserve">月</w:t>
      </w:r>
      <w:r>
        <w:t>1</w:t>
      </w:r>
      <w:r/>
      <w:r w:rsidR="001852F3">
        <w:t xml:space="preserve">日施行。以中国的专利制度为主体，中国政府又进一步建立完善了其他</w:t>
      </w:r>
      <w:r>
        <w:t>关于促进技术创新活动的法律法规，重点集中于企业技术创新成果的转化和成果</w:t>
      </w:r>
      <w:r>
        <w:t>运用环节，这些法律法规包括《中华人民共和国科学技术进步法》、《中华人民共</w:t>
      </w:r>
      <w:r>
        <w:t>和国促进科技成果转化法》、《技术引进和设备进口贸易工作管理暂行办法》、《中</w:t>
      </w:r>
      <w:r>
        <w:t>华人民共和国科学技术普及法》、《中华人民共和国国家科学技术奖励条例》、《国</w:t>
      </w:r>
      <w:r>
        <w:t>家技术创新工程总体实施方案》、《中华人民共和国知识产权海关保护条例》</w:t>
      </w:r>
      <w:r>
        <w:rPr>
          <w:spacing w:val="-13"/>
        </w:rPr>
        <w:t>（</w:t>
      </w:r>
      <w:r>
        <w:t>如</w:t>
      </w:r>
      <w:r>
        <w:t>表</w:t>
      </w:r>
      <w:r w:rsidR="001852F3">
        <w:t xml:space="preserve">5</w:t>
      </w:r>
      <w:r/>
      <w:r w:rsidR="001852F3">
        <w:t xml:space="preserve">所示</w:t>
      </w:r>
      <w:r>
        <w:rPr>
          <w:spacing w:val="-6"/>
        </w:rPr>
        <w:t>）</w:t>
      </w:r>
      <w:r>
        <w:t>。以上内容表明，中国在与技术创新相关领域的法律体系在不断完善当中</w:t>
      </w:r>
      <w:r>
        <w:t>，</w:t>
      </w:r>
    </w:p>
    <w:p w:rsidR="0018722C">
      <w:pPr>
        <w:topLinePunct/>
      </w:pPr>
      <w:r>
        <w:t>中国已经初步建立了一套较为完整的保护技术创新的法律法规体系。</w:t>
      </w:r>
    </w:p>
    <w:p w:rsidR="0018722C">
      <w:pPr>
        <w:pStyle w:val="a8"/>
        <w:topLinePunct/>
      </w:pPr>
      <w:bookmarkStart w:id="292236" w:name="_Toc686292236"/>
      <w:r>
        <w:rPr>
          <w:rFonts w:ascii="黑体" w:eastAsia="黑体" w:hint="eastAsia"/>
        </w:rPr>
        <w:t>表</w:t>
      </w:r>
      <w:r>
        <w:rPr>
          <w:rFonts w:ascii="黑体" w:eastAsia="黑体" w:hint="eastAsia"/>
        </w:rPr>
        <w:t> </w:t>
      </w:r>
      <w:r>
        <w:rPr>
          <w:rFonts w:ascii="黑体" w:eastAsia="黑体" w:hint="eastAsia"/>
        </w:rPr>
        <w:t>5</w:t>
      </w:r>
      <w:r>
        <w:t xml:space="preserve">  </w:t>
      </w:r>
      <w:r w:rsidR="001852F3">
        <w:t>中国现行主要知识产权保护法律法规汇总</w:t>
      </w:r>
      <w:bookmarkEnd w:id="292236"/>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51"/>
        <w:gridCol w:w="3987"/>
      </w:tblGrid>
      <w:tr>
        <w:trPr>
          <w:tblHeader/>
        </w:trPr>
        <w:tc>
          <w:tcPr>
            <w:tcW w:w="2719"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281" w:type="pct"/>
            <w:vAlign w:val="center"/>
            <w:tcBorders>
              <w:bottom w:val="single" w:sz="4" w:space="0" w:color="auto"/>
            </w:tcBorders>
          </w:tcPr>
          <w:p w:rsidR="0018722C">
            <w:pPr>
              <w:pStyle w:val="a7"/>
              <w:topLinePunct/>
              <w:ind w:leftChars="0" w:left="0" w:rightChars="0" w:right="0" w:firstLineChars="0" w:firstLine="0"/>
              <w:spacing w:line="240" w:lineRule="atLeast"/>
            </w:pPr>
            <w:r>
              <w:t>实施与修改情况</w:t>
            </w:r>
          </w:p>
        </w:tc>
      </w:tr>
      <w:tr>
        <w:tc>
          <w:tcPr>
            <w:tcW w:w="2719" w:type="pct"/>
            <w:vAlign w:val="center"/>
          </w:tcPr>
          <w:p w:rsidR="0018722C">
            <w:pPr>
              <w:pStyle w:val="ac"/>
              <w:topLinePunct/>
              <w:ind w:leftChars="0" w:left="0" w:rightChars="0" w:right="0" w:firstLineChars="0" w:firstLine="0"/>
              <w:spacing w:line="240" w:lineRule="atLeast"/>
            </w:pPr>
            <w:r>
              <w:t>《中华人民共和国专利法》</w:t>
            </w:r>
          </w:p>
        </w:tc>
        <w:tc>
          <w:tcPr>
            <w:tcW w:w="2281" w:type="pct"/>
            <w:vAlign w:val="center"/>
          </w:tcPr>
          <w:p w:rsidR="0018722C">
            <w:pPr>
              <w:pStyle w:val="ad"/>
              <w:topLinePunct/>
              <w:ind w:leftChars="0" w:left="0" w:rightChars="0" w:right="0" w:firstLineChars="0" w:firstLine="0"/>
              <w:spacing w:line="240" w:lineRule="atLeast"/>
            </w:pPr>
            <w:r>
              <w:t>1985 年施行，1992 年、2000 年、2008 年修正。</w:t>
            </w:r>
          </w:p>
        </w:tc>
      </w:tr>
      <w:tr>
        <w:tc>
          <w:tcPr>
            <w:tcW w:w="2719" w:type="pct"/>
            <w:vAlign w:val="center"/>
          </w:tcPr>
          <w:p w:rsidR="0018722C">
            <w:pPr>
              <w:pStyle w:val="ac"/>
              <w:topLinePunct/>
              <w:ind w:leftChars="0" w:left="0" w:rightChars="0" w:right="0" w:firstLineChars="0" w:firstLine="0"/>
              <w:spacing w:line="240" w:lineRule="atLeast"/>
            </w:pPr>
            <w:r>
              <w:t>《中华人民共和国专利法实施细则》</w:t>
            </w:r>
          </w:p>
        </w:tc>
        <w:tc>
          <w:tcPr>
            <w:tcW w:w="2281" w:type="pct"/>
            <w:vAlign w:val="center"/>
          </w:tcPr>
          <w:p w:rsidR="0018722C">
            <w:pPr>
              <w:pStyle w:val="ad"/>
              <w:topLinePunct/>
              <w:ind w:leftChars="0" w:left="0" w:rightChars="0" w:right="0" w:firstLineChars="0" w:firstLine="0"/>
              <w:spacing w:line="240" w:lineRule="atLeast"/>
            </w:pPr>
            <w:r>
              <w:t>1992 年施行，2002 年、2010 年修订。</w:t>
            </w:r>
          </w:p>
        </w:tc>
      </w:tr>
      <w:tr>
        <w:tc>
          <w:tcPr>
            <w:tcW w:w="2719" w:type="pct"/>
            <w:vAlign w:val="center"/>
          </w:tcPr>
          <w:p w:rsidR="0018722C">
            <w:pPr>
              <w:pStyle w:val="ac"/>
              <w:topLinePunct/>
              <w:ind w:leftChars="0" w:left="0" w:rightChars="0" w:right="0" w:firstLineChars="0" w:firstLine="0"/>
              <w:spacing w:line="240" w:lineRule="atLeast"/>
            </w:pPr>
            <w:r>
              <w:t>《中华人民共和国科学技术进步法》</w:t>
            </w:r>
          </w:p>
        </w:tc>
        <w:tc>
          <w:tcPr>
            <w:tcW w:w="2281" w:type="pct"/>
            <w:vAlign w:val="center"/>
          </w:tcPr>
          <w:p w:rsidR="0018722C">
            <w:pPr>
              <w:pStyle w:val="ad"/>
              <w:topLinePunct/>
              <w:ind w:leftChars="0" w:left="0" w:rightChars="0" w:right="0" w:firstLineChars="0" w:firstLine="0"/>
              <w:spacing w:line="240" w:lineRule="atLeast"/>
            </w:pPr>
            <w:r>
              <w:t>1993 年施行，2007 年修订。</w:t>
            </w:r>
          </w:p>
        </w:tc>
      </w:tr>
      <w:tr>
        <w:tc>
          <w:tcPr>
            <w:tcW w:w="2719" w:type="pct"/>
            <w:vAlign w:val="center"/>
          </w:tcPr>
          <w:p w:rsidR="0018722C">
            <w:pPr>
              <w:pStyle w:val="ac"/>
              <w:topLinePunct/>
              <w:ind w:leftChars="0" w:left="0" w:rightChars="0" w:right="0" w:firstLineChars="0" w:firstLine="0"/>
              <w:spacing w:line="240" w:lineRule="atLeast"/>
            </w:pPr>
            <w:r>
              <w:t>《中华人民共和国促进科技成果转化法》</w:t>
            </w:r>
          </w:p>
        </w:tc>
        <w:tc>
          <w:tcPr>
            <w:tcW w:w="2281" w:type="pct"/>
            <w:vAlign w:val="center"/>
          </w:tcPr>
          <w:p w:rsidR="0018722C">
            <w:pPr>
              <w:pStyle w:val="ad"/>
              <w:topLinePunct/>
              <w:ind w:leftChars="0" w:left="0" w:rightChars="0" w:right="0" w:firstLineChars="0" w:firstLine="0"/>
              <w:spacing w:line="240" w:lineRule="atLeast"/>
            </w:pPr>
            <w:r>
              <w:t>1996 年施行。</w:t>
            </w:r>
          </w:p>
        </w:tc>
      </w:tr>
      <w:tr>
        <w:tc>
          <w:tcPr>
            <w:tcW w:w="2719" w:type="pct"/>
            <w:vAlign w:val="center"/>
          </w:tcPr>
          <w:p w:rsidR="0018722C">
            <w:pPr>
              <w:pStyle w:val="ac"/>
              <w:topLinePunct/>
              <w:ind w:leftChars="0" w:left="0" w:rightChars="0" w:right="0" w:firstLineChars="0" w:firstLine="0"/>
              <w:spacing w:line="240" w:lineRule="atLeast"/>
            </w:pPr>
            <w:r>
              <w:t>《中华人民共和国科学技术普及法》</w:t>
            </w:r>
          </w:p>
        </w:tc>
        <w:tc>
          <w:tcPr>
            <w:tcW w:w="2281" w:type="pct"/>
            <w:vAlign w:val="center"/>
          </w:tcPr>
          <w:p w:rsidR="0018722C">
            <w:pPr>
              <w:pStyle w:val="ad"/>
              <w:topLinePunct/>
              <w:ind w:leftChars="0" w:left="0" w:rightChars="0" w:right="0" w:firstLineChars="0" w:firstLine="0"/>
              <w:spacing w:line="240" w:lineRule="atLeast"/>
            </w:pPr>
            <w:r>
              <w:t>2002 年施行。</w:t>
            </w:r>
          </w:p>
        </w:tc>
      </w:tr>
      <w:tr>
        <w:tc>
          <w:tcPr>
            <w:tcW w:w="2719" w:type="pct"/>
            <w:vAlign w:val="center"/>
          </w:tcPr>
          <w:p w:rsidR="0018722C">
            <w:pPr>
              <w:pStyle w:val="ac"/>
              <w:topLinePunct/>
              <w:ind w:leftChars="0" w:left="0" w:rightChars="0" w:right="0" w:firstLineChars="0" w:firstLine="0"/>
              <w:spacing w:line="240" w:lineRule="atLeast"/>
            </w:pPr>
            <w:r>
              <w:t>《中华人民共和国国家科学技术奖励条例》</w:t>
            </w:r>
          </w:p>
        </w:tc>
        <w:tc>
          <w:tcPr>
            <w:tcW w:w="2281" w:type="pct"/>
            <w:vAlign w:val="center"/>
          </w:tcPr>
          <w:p w:rsidR="0018722C">
            <w:pPr>
              <w:pStyle w:val="ad"/>
              <w:topLinePunct/>
              <w:ind w:leftChars="0" w:left="0" w:rightChars="0" w:right="0" w:firstLineChars="0" w:firstLine="0"/>
              <w:spacing w:line="240" w:lineRule="atLeast"/>
            </w:pPr>
            <w:r>
              <w:t>1993 年施行。</w:t>
            </w:r>
          </w:p>
        </w:tc>
      </w:tr>
      <w:tr>
        <w:tc>
          <w:tcPr>
            <w:tcW w:w="2719" w:type="pct"/>
            <w:vAlign w:val="center"/>
          </w:tcPr>
          <w:p w:rsidR="0018722C">
            <w:pPr>
              <w:pStyle w:val="ac"/>
              <w:topLinePunct/>
              <w:ind w:leftChars="0" w:left="0" w:rightChars="0" w:right="0" w:firstLineChars="0" w:firstLine="0"/>
              <w:spacing w:line="240" w:lineRule="atLeast"/>
            </w:pPr>
            <w:r>
              <w:t>《中华人民共和国知识产权海关保护条例》</w:t>
            </w:r>
          </w:p>
        </w:tc>
        <w:tc>
          <w:tcPr>
            <w:tcW w:w="2281" w:type="pct"/>
            <w:vAlign w:val="center"/>
          </w:tcPr>
          <w:p w:rsidR="0018722C">
            <w:pPr>
              <w:pStyle w:val="ad"/>
              <w:topLinePunct/>
              <w:ind w:leftChars="0" w:left="0" w:rightChars="0" w:right="0" w:firstLineChars="0" w:firstLine="0"/>
              <w:spacing w:line="240" w:lineRule="atLeast"/>
            </w:pPr>
            <w:r>
              <w:t>2004 年施行，2010 年修订。</w:t>
            </w:r>
          </w:p>
        </w:tc>
      </w:tr>
      <w:tr>
        <w:tc>
          <w:tcPr>
            <w:tcW w:w="2719" w:type="pct"/>
            <w:vAlign w:val="center"/>
          </w:tcPr>
          <w:p w:rsidR="0018722C">
            <w:pPr>
              <w:pStyle w:val="ac"/>
              <w:topLinePunct/>
              <w:ind w:leftChars="0" w:left="0" w:rightChars="0" w:right="0" w:firstLineChars="0" w:firstLine="0"/>
              <w:spacing w:line="240" w:lineRule="atLeast"/>
            </w:pPr>
            <w:r>
              <w:t>《中华人民共和国商标法》</w:t>
            </w:r>
          </w:p>
        </w:tc>
        <w:tc>
          <w:tcPr>
            <w:tcW w:w="2281" w:type="pct"/>
            <w:vAlign w:val="center"/>
          </w:tcPr>
          <w:p w:rsidR="0018722C">
            <w:pPr>
              <w:pStyle w:val="ad"/>
              <w:topLinePunct/>
              <w:ind w:leftChars="0" w:left="0" w:rightChars="0" w:right="0" w:firstLineChars="0" w:firstLine="0"/>
              <w:spacing w:line="240" w:lineRule="atLeast"/>
            </w:pPr>
            <w:r>
              <w:t>1983 年施行，1993 年、2001 年修正。</w:t>
            </w:r>
          </w:p>
        </w:tc>
      </w:tr>
      <w:tr>
        <w:tc>
          <w:tcPr>
            <w:tcW w:w="2719" w:type="pct"/>
            <w:vAlign w:val="center"/>
          </w:tcPr>
          <w:p w:rsidR="0018722C">
            <w:pPr>
              <w:pStyle w:val="ac"/>
              <w:topLinePunct/>
              <w:ind w:leftChars="0" w:left="0" w:rightChars="0" w:right="0" w:firstLineChars="0" w:firstLine="0"/>
              <w:spacing w:line="240" w:lineRule="atLeast"/>
            </w:pPr>
            <w:r>
              <w:t>《中华人民共和国著作权法》</w:t>
            </w:r>
          </w:p>
        </w:tc>
        <w:tc>
          <w:tcPr>
            <w:tcW w:w="2281" w:type="pct"/>
            <w:vAlign w:val="center"/>
          </w:tcPr>
          <w:p w:rsidR="0018722C">
            <w:pPr>
              <w:pStyle w:val="ad"/>
              <w:topLinePunct/>
              <w:ind w:leftChars="0" w:left="0" w:rightChars="0" w:right="0" w:firstLineChars="0" w:firstLine="0"/>
              <w:spacing w:line="240" w:lineRule="atLeast"/>
            </w:pPr>
            <w:r>
              <w:t>1991 年施行，2001 年、2010 年、2012 年修正。</w:t>
            </w:r>
          </w:p>
        </w:tc>
      </w:tr>
      <w:tr>
        <w:tc>
          <w:tcPr>
            <w:tcW w:w="2719" w:type="pct"/>
            <w:vAlign w:val="center"/>
          </w:tcPr>
          <w:p w:rsidR="0018722C">
            <w:pPr>
              <w:pStyle w:val="ac"/>
              <w:topLinePunct/>
              <w:ind w:leftChars="0" w:left="0" w:rightChars="0" w:right="0" w:firstLineChars="0" w:firstLine="0"/>
              <w:spacing w:line="240" w:lineRule="atLeast"/>
            </w:pPr>
            <w:r>
              <w:t>《中华人民共和国集成电路布图设计保护条例》</w:t>
            </w:r>
          </w:p>
        </w:tc>
        <w:tc>
          <w:tcPr>
            <w:tcW w:w="2281" w:type="pct"/>
            <w:vAlign w:val="center"/>
          </w:tcPr>
          <w:p w:rsidR="0018722C">
            <w:pPr>
              <w:pStyle w:val="ad"/>
              <w:topLinePunct/>
              <w:ind w:leftChars="0" w:left="0" w:rightChars="0" w:right="0" w:firstLineChars="0" w:firstLine="0"/>
              <w:spacing w:line="240" w:lineRule="atLeast"/>
            </w:pPr>
            <w:r>
              <w:t>2001 年施行。</w:t>
            </w:r>
          </w:p>
        </w:tc>
      </w:tr>
      <w:tr>
        <w:tc>
          <w:tcPr>
            <w:tcW w:w="2719" w:type="pct"/>
            <w:vAlign w:val="center"/>
          </w:tcPr>
          <w:p w:rsidR="0018722C">
            <w:pPr>
              <w:pStyle w:val="ac"/>
              <w:topLinePunct/>
              <w:ind w:leftChars="0" w:left="0" w:rightChars="0" w:right="0" w:firstLineChars="0" w:firstLine="0"/>
              <w:spacing w:line="240" w:lineRule="atLeast"/>
            </w:pPr>
            <w:r>
              <w:t>《中华人民共和国计算机软件保护条例》</w:t>
            </w:r>
          </w:p>
        </w:tc>
        <w:tc>
          <w:tcPr>
            <w:tcW w:w="2281" w:type="pct"/>
            <w:vAlign w:val="center"/>
          </w:tcPr>
          <w:p w:rsidR="0018722C">
            <w:pPr>
              <w:pStyle w:val="ad"/>
              <w:topLinePunct/>
              <w:ind w:leftChars="0" w:left="0" w:rightChars="0" w:right="0" w:firstLineChars="0" w:firstLine="0"/>
              <w:spacing w:line="240" w:lineRule="atLeast"/>
            </w:pPr>
            <w:r>
              <w:t>2002 年施行。</w:t>
            </w:r>
          </w:p>
        </w:tc>
      </w:tr>
      <w:tr>
        <w:tc>
          <w:tcPr>
            <w:tcW w:w="2719" w:type="pct"/>
            <w:vAlign w:val="center"/>
          </w:tcPr>
          <w:p w:rsidR="0018722C">
            <w:pPr>
              <w:pStyle w:val="ac"/>
              <w:topLinePunct/>
              <w:ind w:leftChars="0" w:left="0" w:rightChars="0" w:right="0" w:firstLineChars="0" w:firstLine="0"/>
              <w:spacing w:line="240" w:lineRule="atLeast"/>
            </w:pPr>
            <w:r>
              <w:t>《中华人民共和国音像制品管理条例》</w:t>
            </w:r>
          </w:p>
        </w:tc>
        <w:tc>
          <w:tcPr>
            <w:tcW w:w="2281" w:type="pct"/>
            <w:vAlign w:val="center"/>
          </w:tcPr>
          <w:p w:rsidR="0018722C">
            <w:pPr>
              <w:pStyle w:val="ad"/>
              <w:topLinePunct/>
              <w:ind w:leftChars="0" w:left="0" w:rightChars="0" w:right="0" w:firstLineChars="0" w:firstLine="0"/>
              <w:spacing w:line="240" w:lineRule="atLeast"/>
            </w:pPr>
            <w:r>
              <w:t>1994 年施行，2002 年、2011 年修正。</w:t>
            </w:r>
          </w:p>
        </w:tc>
      </w:tr>
      <w:tr>
        <w:tc>
          <w:tcPr>
            <w:tcW w:w="2719" w:type="pct"/>
            <w:vAlign w:val="center"/>
          </w:tcPr>
          <w:p w:rsidR="0018722C">
            <w:pPr>
              <w:pStyle w:val="ac"/>
              <w:topLinePunct/>
              <w:ind w:leftChars="0" w:left="0" w:rightChars="0" w:right="0" w:firstLineChars="0" w:firstLine="0"/>
              <w:spacing w:line="240" w:lineRule="atLeast"/>
            </w:pPr>
            <w:r>
              <w:t>《中华人民共和国奥林匹克标志保护条例》</w:t>
            </w:r>
          </w:p>
        </w:tc>
        <w:tc>
          <w:tcPr>
            <w:tcW w:w="2281" w:type="pct"/>
            <w:vAlign w:val="center"/>
          </w:tcPr>
          <w:p w:rsidR="0018722C">
            <w:pPr>
              <w:pStyle w:val="ad"/>
              <w:topLinePunct/>
              <w:ind w:leftChars="0" w:left="0" w:rightChars="0" w:right="0" w:firstLineChars="0" w:firstLine="0"/>
              <w:spacing w:line="240" w:lineRule="atLeast"/>
            </w:pPr>
            <w:r>
              <w:t>2002 年施行。</w:t>
            </w:r>
          </w:p>
        </w:tc>
      </w:tr>
      <w:tr>
        <w:tc>
          <w:tcPr>
            <w:tcW w:w="2719" w:type="pct"/>
            <w:vAlign w:val="center"/>
          </w:tcPr>
          <w:p w:rsidR="0018722C">
            <w:pPr>
              <w:pStyle w:val="ac"/>
              <w:topLinePunct/>
              <w:ind w:leftChars="0" w:left="0" w:rightChars="0" w:right="0" w:firstLineChars="0" w:firstLine="0"/>
              <w:spacing w:line="240" w:lineRule="atLeast"/>
            </w:pPr>
            <w:r>
              <w:t>《中华人民共和国著作权法实施条例》</w:t>
            </w:r>
          </w:p>
        </w:tc>
        <w:tc>
          <w:tcPr>
            <w:tcW w:w="2281" w:type="pct"/>
            <w:vAlign w:val="center"/>
          </w:tcPr>
          <w:p w:rsidR="0018722C">
            <w:pPr>
              <w:pStyle w:val="ad"/>
              <w:topLinePunct/>
              <w:ind w:leftChars="0" w:left="0" w:rightChars="0" w:right="0" w:firstLineChars="0" w:firstLine="0"/>
              <w:spacing w:line="240" w:lineRule="atLeast"/>
            </w:pPr>
            <w:r>
              <w:t>2002 年施行</w:t>
            </w:r>
          </w:p>
        </w:tc>
      </w:tr>
      <w:tr>
        <w:tc>
          <w:tcPr>
            <w:tcW w:w="2719" w:type="pct"/>
            <w:vAlign w:val="center"/>
          </w:tcPr>
          <w:p w:rsidR="0018722C">
            <w:pPr>
              <w:pStyle w:val="ac"/>
              <w:topLinePunct/>
              <w:ind w:leftChars="0" w:left="0" w:rightChars="0" w:right="0" w:firstLineChars="0" w:firstLine="0"/>
              <w:spacing w:line="240" w:lineRule="atLeast"/>
            </w:pPr>
            <w:r>
              <w:t>《中华人民共和国商标法实施条例》</w:t>
            </w:r>
          </w:p>
        </w:tc>
        <w:tc>
          <w:tcPr>
            <w:tcW w:w="2281" w:type="pct"/>
            <w:vAlign w:val="center"/>
          </w:tcPr>
          <w:p w:rsidR="0018722C">
            <w:pPr>
              <w:pStyle w:val="ad"/>
              <w:topLinePunct/>
              <w:ind w:leftChars="0" w:left="0" w:rightChars="0" w:right="0" w:firstLineChars="0" w:firstLine="0"/>
              <w:spacing w:line="240" w:lineRule="atLeast"/>
            </w:pPr>
            <w:r>
              <w:t>2002 年施行</w:t>
            </w:r>
          </w:p>
        </w:tc>
      </w:tr>
      <w:tr>
        <w:tc>
          <w:tcPr>
            <w:tcW w:w="2719" w:type="pct"/>
            <w:vAlign w:val="center"/>
          </w:tcPr>
          <w:p w:rsidR="0018722C">
            <w:pPr>
              <w:pStyle w:val="ac"/>
              <w:topLinePunct/>
              <w:ind w:leftChars="0" w:left="0" w:rightChars="0" w:right="0" w:firstLineChars="0" w:firstLine="0"/>
              <w:spacing w:line="240" w:lineRule="atLeast"/>
            </w:pPr>
            <w:r>
              <w:t>《最高人民法院关于审理侵犯专利权纠纷案件应用法律若</w:t>
            </w:r>
          </w:p>
          <w:p w:rsidR="0018722C">
            <w:pPr>
              <w:pStyle w:val="a5"/>
              <w:topLinePunct/>
              <w:ind w:leftChars="0" w:left="0" w:rightChars="0" w:right="0" w:firstLineChars="0" w:firstLine="0"/>
              <w:spacing w:line="240" w:lineRule="atLeast"/>
            </w:pPr>
            <w:r>
              <w:t>干问题的解释》</w:t>
            </w:r>
          </w:p>
        </w:tc>
        <w:tc>
          <w:tcPr>
            <w:tcW w:w="2281" w:type="pct"/>
            <w:vAlign w:val="center"/>
          </w:tcPr>
          <w:p w:rsidR="0018722C">
            <w:pPr>
              <w:pStyle w:val="ad"/>
              <w:topLinePunct/>
              <w:ind w:leftChars="0" w:left="0" w:rightChars="0" w:right="0" w:firstLineChars="0" w:firstLine="0"/>
              <w:spacing w:line="240" w:lineRule="atLeast"/>
            </w:pPr>
            <w:r>
              <w:t>2010 年施行。</w:t>
            </w:r>
          </w:p>
        </w:tc>
      </w:tr>
      <w:tr>
        <w:tc>
          <w:tcPr>
            <w:tcW w:w="2719" w:type="pct"/>
            <w:vAlign w:val="center"/>
          </w:tcPr>
          <w:p w:rsidR="0018722C">
            <w:pPr>
              <w:pStyle w:val="ac"/>
              <w:topLinePunct/>
              <w:ind w:leftChars="0" w:left="0" w:rightChars="0" w:right="0" w:firstLineChars="0" w:firstLine="0"/>
              <w:spacing w:line="240" w:lineRule="atLeast"/>
            </w:pPr>
            <w:r>
              <w:t>《最高人民法院、最高人民检察院关于办理侵犯知识产权</w:t>
            </w:r>
          </w:p>
          <w:p w:rsidR="0018722C">
            <w:pPr>
              <w:pStyle w:val="a5"/>
              <w:topLinePunct/>
              <w:ind w:leftChars="0" w:left="0" w:rightChars="0" w:right="0" w:firstLineChars="0" w:firstLine="0"/>
              <w:spacing w:line="240" w:lineRule="atLeast"/>
            </w:pPr>
            <w:r>
              <w:t>刑事案件具体应用法律若干问题的解释》</w:t>
            </w:r>
          </w:p>
        </w:tc>
        <w:tc>
          <w:tcPr>
            <w:tcW w:w="2281" w:type="pct"/>
            <w:vAlign w:val="center"/>
          </w:tcPr>
          <w:p w:rsidR="0018722C">
            <w:pPr>
              <w:pStyle w:val="ad"/>
              <w:topLinePunct/>
              <w:ind w:leftChars="0" w:left="0" w:rightChars="0" w:right="0" w:firstLineChars="0" w:firstLine="0"/>
              <w:spacing w:line="240" w:lineRule="atLeast"/>
            </w:pPr>
            <w:r>
              <w:t>2007 年施行。</w:t>
            </w:r>
          </w:p>
        </w:tc>
      </w:tr>
      <w:tr>
        <w:tc>
          <w:tcPr>
            <w:tcW w:w="2719" w:type="pct"/>
            <w:vAlign w:val="center"/>
          </w:tcPr>
          <w:p w:rsidR="0018722C">
            <w:pPr>
              <w:pStyle w:val="ac"/>
              <w:topLinePunct/>
              <w:ind w:leftChars="0" w:left="0" w:rightChars="0" w:right="0" w:firstLineChars="0" w:firstLine="0"/>
              <w:spacing w:line="240" w:lineRule="atLeast"/>
            </w:pPr>
            <w:r>
              <w:t>《中华人民共和国著作权集体管理条例》</w:t>
            </w:r>
          </w:p>
        </w:tc>
        <w:tc>
          <w:tcPr>
            <w:tcW w:w="2281" w:type="pct"/>
            <w:vAlign w:val="center"/>
          </w:tcPr>
          <w:p w:rsidR="0018722C">
            <w:pPr>
              <w:pStyle w:val="ad"/>
              <w:topLinePunct/>
              <w:ind w:leftChars="0" w:left="0" w:rightChars="0" w:right="0" w:firstLineChars="0" w:firstLine="0"/>
              <w:spacing w:line="240" w:lineRule="atLeast"/>
            </w:pPr>
            <w:r>
              <w:t>2005 年施行。</w:t>
            </w:r>
          </w:p>
        </w:tc>
      </w:tr>
      <w:tr>
        <w:tc>
          <w:tcPr>
            <w:tcW w:w="2719" w:type="pct"/>
            <w:vAlign w:val="center"/>
          </w:tcPr>
          <w:p w:rsidR="0018722C">
            <w:pPr>
              <w:pStyle w:val="ac"/>
              <w:topLinePunct/>
              <w:ind w:leftChars="0" w:left="0" w:rightChars="0" w:right="0" w:firstLineChars="0" w:firstLine="0"/>
              <w:spacing w:line="240" w:lineRule="atLeast"/>
            </w:pPr>
            <w:r>
              <w:t>《中华人民共和国驰名商标认定和保护规定》</w:t>
            </w:r>
          </w:p>
        </w:tc>
        <w:tc>
          <w:tcPr>
            <w:tcW w:w="2281" w:type="pct"/>
            <w:vAlign w:val="center"/>
          </w:tcPr>
          <w:p w:rsidR="0018722C">
            <w:pPr>
              <w:pStyle w:val="ad"/>
              <w:topLinePunct/>
              <w:ind w:leftChars="0" w:left="0" w:rightChars="0" w:right="0" w:firstLineChars="0" w:firstLine="0"/>
              <w:spacing w:line="240" w:lineRule="atLeast"/>
            </w:pPr>
            <w:r>
              <w:t>2003 年施行</w:t>
            </w:r>
          </w:p>
        </w:tc>
      </w:tr>
      <w:tr>
        <w:tc>
          <w:tcPr>
            <w:tcW w:w="2719" w:type="pct"/>
            <w:vAlign w:val="center"/>
            <w:tcBorders>
              <w:top w:val="single" w:sz="4" w:space="0" w:color="auto"/>
            </w:tcBorders>
          </w:tcPr>
          <w:p w:rsidR="0018722C">
            <w:pPr>
              <w:pStyle w:val="ac"/>
              <w:topLinePunct/>
              <w:ind w:leftChars="0" w:left="0" w:rightChars="0" w:right="0" w:firstLineChars="0" w:firstLine="0"/>
              <w:spacing w:line="240" w:lineRule="atLeast"/>
            </w:pPr>
            <w:r>
              <w:t>《中华人民共和国专利实施强制许可办法》</w:t>
            </w:r>
          </w:p>
        </w:tc>
        <w:tc>
          <w:tcPr>
            <w:tcW w:w="2281" w:type="pct"/>
            <w:vAlign w:val="center"/>
            <w:tcBorders>
              <w:top w:val="single" w:sz="4" w:space="0" w:color="auto"/>
            </w:tcBorders>
          </w:tcPr>
          <w:p w:rsidR="0018722C">
            <w:pPr>
              <w:pStyle w:val="ad"/>
              <w:topLinePunct/>
              <w:ind w:leftChars="0" w:left="0" w:rightChars="0" w:right="0" w:firstLineChars="0" w:firstLine="0"/>
              <w:spacing w:line="240" w:lineRule="atLeast"/>
            </w:pPr>
            <w:r>
              <w:t>2012 年 5 月 1 日施行</w:t>
            </w:r>
          </w:p>
        </w:tc>
      </w:tr>
    </w:tbl>
    <w:p w:rsidR="0018722C">
      <w:pPr>
        <w:pStyle w:val="aff3"/>
        <w:topLinePunct/>
      </w:pPr>
      <w:r>
        <w:rPr>
          <w:rFonts w:cstheme="minorBidi" w:hAnsiTheme="minorHAnsi" w:eastAsiaTheme="minorHAnsi" w:asciiTheme="minorHAnsi"/>
        </w:rPr>
        <w:t>数据来源：根据《中国科技统计年鉴》整理得到。</w:t>
      </w:r>
    </w:p>
    <w:p w:rsidR="0018722C">
      <w:pPr>
        <w:topLinePunct/>
      </w:pPr>
      <w:r>
        <w:rPr>
          <w:rFonts w:ascii="黑体" w:eastAsia="黑体" w:hint="eastAsia"/>
        </w:rPr>
        <w:t>三、国家技术创新项目制度的发展演进</w:t>
      </w:r>
    </w:p>
    <w:p w:rsidR="0018722C">
      <w:pPr>
        <w:topLinePunct/>
      </w:pPr>
      <w:r>
        <w:t>中国政府鼓励企业创新的政策，可以上溯到上世纪</w:t>
      </w:r>
      <w:r>
        <w:t>80</w:t>
      </w:r>
      <w:r/>
      <w:r w:rsidR="001852F3">
        <w:t xml:space="preserve">年代。通过国家自然科学基金、国家重点基础研究发展计划</w:t>
      </w:r>
      <w:r>
        <w:t>（</w:t>
      </w:r>
      <w:r>
        <w:t>973</w:t>
      </w:r>
      <w:r/>
      <w:r w:rsidR="001852F3">
        <w:t xml:space="preserve">计划</w:t>
      </w:r>
      <w:r>
        <w:rPr>
          <w:spacing w:val="-5"/>
        </w:rPr>
        <w:t>）</w:t>
      </w:r>
      <w:r>
        <w:t>等项目，推动全社会的技术创新活</w:t>
      </w:r>
      <w:r>
        <w:t>动。</w:t>
      </w:r>
      <w:r>
        <w:t>2011</w:t>
      </w:r>
      <w:r/>
      <w:r w:rsidR="001852F3">
        <w:t xml:space="preserve">年国家主要科技计划中央财政拨款为</w:t>
      </w:r>
      <w:r>
        <w:t>351</w:t>
      </w:r>
      <w:r>
        <w:t>.</w:t>
      </w:r>
      <w:r>
        <w:t>87</w:t>
      </w:r>
      <w:r/>
      <w:r w:rsidR="001852F3">
        <w:t xml:space="preserve">亿元，是</w:t>
      </w:r>
      <w:r>
        <w:t>2001</w:t>
      </w:r>
      <w:r/>
      <w:r w:rsidR="001852F3">
        <w:t xml:space="preserve">年的</w:t>
      </w:r>
      <w:r>
        <w:t>6</w:t>
      </w:r>
      <w:r>
        <w:t>.</w:t>
      </w:r>
      <w:r>
        <w:t>54</w:t>
      </w:r>
      <w:r/>
      <w:r w:rsidR="001852F3">
        <w:t xml:space="preserve">倍</w:t>
      </w:r>
      <w:r w:rsidR="001852F3">
        <w:t>，</w:t>
      </w:r>
    </w:p>
    <w:p w:rsidR="0018722C">
      <w:pPr>
        <w:topLinePunct/>
      </w:pPr>
      <w:r>
        <w:t>年平均增长率为</w:t>
      </w:r>
      <w:r>
        <w:t>20</w:t>
      </w:r>
      <w:r>
        <w:t>.</w:t>
      </w:r>
      <w:r>
        <w:t>65%</w:t>
      </w:r>
      <w:r>
        <w:t>，这一增长情况在</w:t>
      </w:r>
      <w:r>
        <w:t>图</w:t>
      </w:r>
      <w:r>
        <w:t>7</w:t>
      </w:r>
      <w:r/>
      <w:r w:rsidR="001852F3">
        <w:t xml:space="preserve">可以清晰看出，表明在</w:t>
      </w:r>
      <w:r>
        <w:t>21</w:t>
      </w:r>
      <w:r/>
      <w:r w:rsidR="001852F3">
        <w:t xml:space="preserve">世纪的第一个十年中，中国政府对于技术创新活动的倾斜逐年加大。</w:t>
      </w:r>
    </w:p>
    <w:p w:rsidR="0018722C">
      <w:pPr>
        <w:topLinePunct/>
      </w:pPr>
      <w:r>
        <w:t>另外，由</w:t>
      </w:r>
      <w:r>
        <w:t>表</w:t>
      </w:r>
      <w:r w:rsidR="001852F3">
        <w:t xml:space="preserve">6</w:t>
      </w:r>
      <w:r w:rsidR="001852F3">
        <w:t xml:space="preserve">可知，中国政府对于技术创新活动支持项目种类较为丰富，各</w:t>
      </w:r>
    </w:p>
    <w:p w:rsidR="0018722C">
      <w:pPr>
        <w:pStyle w:val="BodyText"/>
        <w:spacing w:line="357" w:lineRule="auto" w:before="161"/>
        <w:ind w:leftChars="0" w:left="242" w:rightChars="0" w:right="201"/>
        <w:topLinePunct/>
      </w:pPr>
      <w:r>
        <w:t>种项目的金额逐年递增，为全社会的技术创新活动营造了有利的支持环境和国家资金支持体系。</w:t>
      </w:r>
    </w:p>
    <w:p w:rsidR="00000000">
      <w:pPr>
        <w:pStyle w:val="aff7"/>
        <w:spacing w:line="240" w:lineRule="atLeast"/>
        <w:topLinePunct/>
      </w:pPr>
      <w:r>
        <w:drawing>
          <wp:inline>
            <wp:extent cx="3254348" cy="2362676"/>
            <wp:effectExtent l="0" t="0" r="0" b="0"/>
            <wp:docPr id="21" name="image44.png" descr=""/>
            <wp:cNvGraphicFramePr>
              <a:graphicFrameLocks noChangeAspect="1"/>
            </wp:cNvGraphicFramePr>
            <a:graphic>
              <a:graphicData uri="http://schemas.openxmlformats.org/drawingml/2006/picture">
                <pic:pic>
                  <pic:nvPicPr>
                    <pic:cNvPr id="22" name="image44.png"/>
                    <pic:cNvPicPr/>
                  </pic:nvPicPr>
                  <pic:blipFill>
                    <a:blip r:embed="rId70" cstate="print"/>
                    <a:stretch>
                      <a:fillRect/>
                    </a:stretch>
                  </pic:blipFill>
                  <pic:spPr>
                    <a:xfrm>
                      <a:off x="0" y="0"/>
                      <a:ext cx="3254348" cy="2362676"/>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黑体" w:eastAsia="黑体" w:hint="eastAsia"/>
        </w:rPr>
        <w:t>7</w:t>
      </w:r>
      <w:r>
        <w:t xml:space="preserve">  </w:t>
      </w:r>
      <w:r w:rsidR="001852F3">
        <w:t>国家主要科技计划中央财政拨款历年情况</w:t>
      </w:r>
    </w:p>
    <w:p w:rsidR="0018722C">
      <w:pPr>
        <w:pStyle w:val="a3"/>
        <w:topLinePunct/>
      </w:pPr>
      <w:r>
        <w:rPr>
          <w:rFonts w:cstheme="minorBidi" w:hAnsiTheme="minorHAnsi" w:eastAsiaTheme="minorHAnsi" w:asciiTheme="minorHAnsi"/>
        </w:rPr>
        <w:t>数据来源：根据《中国科技统计年鉴》整理得到。</w:t>
      </w:r>
    </w:p>
    <w:p w:rsidR="0018722C">
      <w:pPr>
        <w:pStyle w:val="a8"/>
        <w:topLinePunct/>
      </w:pPr>
      <w:bookmarkStart w:id="292237" w:name="_Toc686292237"/>
      <w:r>
        <w:rPr>
          <w:rFonts w:ascii="黑体" w:eastAsia="黑体" w:hint="eastAsia"/>
        </w:rPr>
        <w:t>表</w:t>
      </w:r>
      <w:r>
        <w:rPr>
          <w:rFonts w:ascii="黑体" w:eastAsia="黑体" w:hint="eastAsia"/>
        </w:rPr>
        <w:t> </w:t>
      </w:r>
      <w:r>
        <w:rPr>
          <w:rFonts w:ascii="黑体" w:eastAsia="黑体" w:hint="eastAsia"/>
        </w:rPr>
        <w:t>6</w:t>
      </w:r>
      <w:r>
        <w:t xml:space="preserve">  </w:t>
      </w:r>
      <w:r w:rsidR="001852F3">
        <w:t>国家主要科技计划中央财政拨款</w:t>
      </w:r>
      <w:r w:rsidP="AA7D325B">
        <w:t>(</w:t>
      </w:r>
      <w:r>
        <w:t>单位：亿元</w:t>
      </w:r>
      <w:r w:rsidP="AA7D325B">
        <w:t>)</w:t>
      </w:r>
      <w:bookmarkEnd w:id="292237"/>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68"/>
        <w:gridCol w:w="1268"/>
        <w:gridCol w:w="1268"/>
        <w:gridCol w:w="1269"/>
        <w:gridCol w:w="1268"/>
      </w:tblGrid>
      <w:tr>
        <w:trPr>
          <w:tblHeader/>
        </w:trPr>
        <w:tc>
          <w:tcPr>
            <w:tcW w:w="209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2008 年</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2009 年</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r>
      <w:tr>
        <w:tc>
          <w:tcPr>
            <w:tcW w:w="2098" w:type="pct"/>
            <w:vAlign w:val="center"/>
          </w:tcPr>
          <w:p w:rsidR="0018722C">
            <w:pPr>
              <w:pStyle w:val="ac"/>
              <w:topLinePunct/>
              <w:ind w:leftChars="0" w:left="0" w:rightChars="0" w:right="0" w:firstLineChars="0" w:firstLine="0"/>
              <w:spacing w:line="240" w:lineRule="atLeast"/>
            </w:pPr>
            <w:r>
              <w:t>国家自然科学基金</w:t>
            </w:r>
          </w:p>
        </w:tc>
        <w:tc>
          <w:tcPr>
            <w:tcW w:w="725" w:type="pct"/>
            <w:vAlign w:val="center"/>
          </w:tcPr>
          <w:p w:rsidR="0018722C">
            <w:pPr>
              <w:pStyle w:val="affff9"/>
              <w:topLinePunct/>
              <w:ind w:leftChars="0" w:left="0" w:rightChars="0" w:right="0" w:firstLineChars="0" w:firstLine="0"/>
              <w:spacing w:line="240" w:lineRule="atLeast"/>
            </w:pPr>
            <w:r>
              <w:t>53.6</w:t>
            </w:r>
          </w:p>
        </w:tc>
        <w:tc>
          <w:tcPr>
            <w:tcW w:w="725" w:type="pct"/>
            <w:vAlign w:val="center"/>
          </w:tcPr>
          <w:p w:rsidR="0018722C">
            <w:pPr>
              <w:pStyle w:val="affff9"/>
              <w:topLinePunct/>
              <w:ind w:leftChars="0" w:left="0" w:rightChars="0" w:right="0" w:firstLineChars="0" w:firstLine="0"/>
              <w:spacing w:line="240" w:lineRule="atLeast"/>
            </w:pPr>
            <w:r>
              <w:t>64.3</w:t>
            </w:r>
          </w:p>
        </w:tc>
        <w:tc>
          <w:tcPr>
            <w:tcW w:w="726" w:type="pct"/>
            <w:vAlign w:val="center"/>
          </w:tcPr>
          <w:p w:rsidR="0018722C">
            <w:pPr>
              <w:pStyle w:val="affff9"/>
              <w:topLinePunct/>
              <w:ind w:leftChars="0" w:left="0" w:rightChars="0" w:right="0" w:firstLineChars="0" w:firstLine="0"/>
              <w:spacing w:line="240" w:lineRule="atLeast"/>
            </w:pPr>
            <w:r>
              <w:t>103.8</w:t>
            </w:r>
          </w:p>
        </w:tc>
        <w:tc>
          <w:tcPr>
            <w:tcW w:w="725" w:type="pct"/>
            <w:vAlign w:val="center"/>
          </w:tcPr>
          <w:p w:rsidR="0018722C">
            <w:pPr>
              <w:pStyle w:val="affff9"/>
              <w:topLinePunct/>
              <w:ind w:leftChars="0" w:left="0" w:rightChars="0" w:right="0" w:firstLineChars="0" w:firstLine="0"/>
              <w:spacing w:line="240" w:lineRule="atLeast"/>
            </w:pPr>
            <w:r>
              <w:t>140.4</w:t>
            </w:r>
          </w:p>
        </w:tc>
      </w:tr>
      <w:tr>
        <w:tc>
          <w:tcPr>
            <w:tcW w:w="2098" w:type="pct"/>
            <w:vAlign w:val="center"/>
          </w:tcPr>
          <w:p w:rsidR="0018722C">
            <w:pPr>
              <w:pStyle w:val="ac"/>
              <w:topLinePunct/>
              <w:ind w:leftChars="0" w:left="0" w:rightChars="0" w:right="0" w:firstLineChars="0" w:firstLine="0"/>
              <w:spacing w:line="240" w:lineRule="atLeast"/>
            </w:pPr>
            <w:r>
              <w:t>973 计划</w:t>
            </w:r>
          </w:p>
        </w:tc>
        <w:tc>
          <w:tcPr>
            <w:tcW w:w="725" w:type="pct"/>
            <w:vAlign w:val="center"/>
          </w:tcPr>
          <w:p w:rsidR="0018722C">
            <w:pPr>
              <w:pStyle w:val="affff9"/>
              <w:topLinePunct/>
              <w:ind w:leftChars="0" w:left="0" w:rightChars="0" w:right="0" w:firstLineChars="0" w:firstLine="0"/>
              <w:spacing w:line="240" w:lineRule="atLeast"/>
            </w:pPr>
            <w:r>
              <w:t>15.0</w:t>
            </w:r>
          </w:p>
        </w:tc>
        <w:tc>
          <w:tcPr>
            <w:tcW w:w="725" w:type="pct"/>
            <w:vAlign w:val="center"/>
          </w:tcPr>
          <w:p w:rsidR="0018722C">
            <w:pPr>
              <w:pStyle w:val="affff9"/>
              <w:topLinePunct/>
              <w:ind w:leftChars="0" w:left="0" w:rightChars="0" w:right="0" w:firstLineChars="0" w:firstLine="0"/>
              <w:spacing w:line="240" w:lineRule="atLeast"/>
            </w:pPr>
            <w:r>
              <w:t>19.0</w:t>
            </w:r>
          </w:p>
        </w:tc>
        <w:tc>
          <w:tcPr>
            <w:tcW w:w="726" w:type="pct"/>
            <w:vAlign w:val="center"/>
          </w:tcPr>
          <w:p w:rsidR="0018722C">
            <w:pPr>
              <w:pStyle w:val="affff9"/>
              <w:topLinePunct/>
              <w:ind w:leftChars="0" w:left="0" w:rightChars="0" w:right="0" w:firstLineChars="0" w:firstLine="0"/>
              <w:spacing w:line="240" w:lineRule="atLeast"/>
            </w:pPr>
            <w:r>
              <w:t>27.2</w:t>
            </w:r>
          </w:p>
        </w:tc>
        <w:tc>
          <w:tcPr>
            <w:tcW w:w="725" w:type="pct"/>
            <w:vAlign w:val="center"/>
          </w:tcPr>
          <w:p w:rsidR="0018722C">
            <w:pPr>
              <w:pStyle w:val="affff9"/>
              <w:topLinePunct/>
              <w:ind w:leftChars="0" w:left="0" w:rightChars="0" w:right="0" w:firstLineChars="0" w:firstLine="0"/>
              <w:spacing w:line="240" w:lineRule="atLeast"/>
            </w:pPr>
            <w:r>
              <w:t>30.9</w:t>
            </w:r>
          </w:p>
        </w:tc>
      </w:tr>
      <w:tr>
        <w:tc>
          <w:tcPr>
            <w:tcW w:w="2098" w:type="pct"/>
            <w:vAlign w:val="center"/>
          </w:tcPr>
          <w:p w:rsidR="0018722C">
            <w:pPr>
              <w:pStyle w:val="ac"/>
              <w:topLinePunct/>
              <w:ind w:leftChars="0" w:left="0" w:rightChars="0" w:right="0" w:firstLineChars="0" w:firstLine="0"/>
              <w:spacing w:line="240" w:lineRule="atLeast"/>
            </w:pPr>
            <w:r>
              <w:t>国家重大科学研究计划</w:t>
            </w:r>
          </w:p>
        </w:tc>
        <w:tc>
          <w:tcPr>
            <w:tcW w:w="725" w:type="pct"/>
            <w:vAlign w:val="center"/>
          </w:tcPr>
          <w:p w:rsidR="0018722C">
            <w:pPr>
              <w:pStyle w:val="affff9"/>
              <w:topLinePunct/>
              <w:ind w:leftChars="0" w:left="0" w:rightChars="0" w:right="0" w:firstLineChars="0" w:firstLine="0"/>
              <w:spacing w:line="240" w:lineRule="atLeast"/>
            </w:pPr>
            <w:r>
              <w:t>4.0</w:t>
            </w:r>
          </w:p>
        </w:tc>
        <w:tc>
          <w:tcPr>
            <w:tcW w:w="725" w:type="pct"/>
            <w:vAlign w:val="center"/>
          </w:tcPr>
          <w:p w:rsidR="0018722C">
            <w:pPr>
              <w:pStyle w:val="affff9"/>
              <w:topLinePunct/>
              <w:ind w:leftChars="0" w:left="0" w:rightChars="0" w:right="0" w:firstLineChars="0" w:firstLine="0"/>
              <w:spacing w:line="240" w:lineRule="atLeast"/>
            </w:pPr>
            <w:r>
              <w:t>7.0</w:t>
            </w:r>
          </w:p>
        </w:tc>
        <w:tc>
          <w:tcPr>
            <w:tcW w:w="726" w:type="pct"/>
            <w:vAlign w:val="center"/>
          </w:tcPr>
          <w:p w:rsidR="0018722C">
            <w:pPr>
              <w:pStyle w:val="affff9"/>
              <w:topLinePunct/>
              <w:ind w:leftChars="0" w:left="0" w:rightChars="0" w:right="0" w:firstLineChars="0" w:firstLine="0"/>
              <w:spacing w:line="240" w:lineRule="atLeast"/>
            </w:pPr>
            <w:r>
              <w:t>12.8</w:t>
            </w:r>
          </w:p>
        </w:tc>
        <w:tc>
          <w:tcPr>
            <w:tcW w:w="725" w:type="pct"/>
            <w:vAlign w:val="center"/>
          </w:tcPr>
          <w:p w:rsidR="0018722C">
            <w:pPr>
              <w:pStyle w:val="affff9"/>
              <w:topLinePunct/>
              <w:ind w:leftChars="0" w:left="0" w:rightChars="0" w:right="0" w:firstLineChars="0" w:firstLine="0"/>
              <w:spacing w:line="240" w:lineRule="atLeast"/>
            </w:pPr>
            <w:r>
              <w:t>14.1</w:t>
            </w:r>
          </w:p>
        </w:tc>
      </w:tr>
      <w:tr>
        <w:tc>
          <w:tcPr>
            <w:tcW w:w="2098" w:type="pct"/>
            <w:vAlign w:val="center"/>
          </w:tcPr>
          <w:p w:rsidR="0018722C">
            <w:pPr>
              <w:pStyle w:val="ac"/>
              <w:topLinePunct/>
              <w:ind w:leftChars="0" w:left="0" w:rightChars="0" w:right="0" w:firstLineChars="0" w:firstLine="0"/>
              <w:spacing w:line="240" w:lineRule="atLeast"/>
            </w:pPr>
            <w:r>
              <w:t>科技支撑计划</w:t>
            </w:r>
          </w:p>
        </w:tc>
        <w:tc>
          <w:tcPr>
            <w:tcW w:w="725" w:type="pct"/>
            <w:vAlign w:val="center"/>
          </w:tcPr>
          <w:p w:rsidR="0018722C">
            <w:pPr>
              <w:pStyle w:val="affff9"/>
              <w:topLinePunct/>
              <w:ind w:leftChars="0" w:left="0" w:rightChars="0" w:right="0" w:firstLineChars="0" w:firstLine="0"/>
              <w:spacing w:line="240" w:lineRule="atLeast"/>
            </w:pPr>
            <w:r>
              <w:t>50.7</w:t>
            </w:r>
          </w:p>
        </w:tc>
        <w:tc>
          <w:tcPr>
            <w:tcW w:w="725" w:type="pct"/>
            <w:vAlign w:val="center"/>
          </w:tcPr>
          <w:p w:rsidR="0018722C">
            <w:pPr>
              <w:pStyle w:val="affff9"/>
              <w:topLinePunct/>
              <w:ind w:leftChars="0" w:left="0" w:rightChars="0" w:right="0" w:firstLineChars="0" w:firstLine="0"/>
              <w:spacing w:line="240" w:lineRule="atLeast"/>
            </w:pPr>
            <w:r>
              <w:t>50.0</w:t>
            </w:r>
          </w:p>
        </w:tc>
        <w:tc>
          <w:tcPr>
            <w:tcW w:w="726" w:type="pct"/>
            <w:vAlign w:val="center"/>
          </w:tcPr>
          <w:p w:rsidR="0018722C">
            <w:pPr>
              <w:pStyle w:val="affff9"/>
              <w:topLinePunct/>
              <w:ind w:leftChars="0" w:left="0" w:rightChars="0" w:right="0" w:firstLineChars="0" w:firstLine="0"/>
              <w:spacing w:line="240" w:lineRule="atLeast"/>
            </w:pPr>
            <w:r>
              <w:t>50.0</w:t>
            </w:r>
          </w:p>
        </w:tc>
        <w:tc>
          <w:tcPr>
            <w:tcW w:w="725" w:type="pct"/>
            <w:vAlign w:val="center"/>
          </w:tcPr>
          <w:p w:rsidR="0018722C">
            <w:pPr>
              <w:pStyle w:val="affff9"/>
              <w:topLinePunct/>
              <w:ind w:leftChars="0" w:left="0" w:rightChars="0" w:right="0" w:firstLineChars="0" w:firstLine="0"/>
              <w:spacing w:line="240" w:lineRule="atLeast"/>
            </w:pPr>
            <w:r>
              <w:t>55.0</w:t>
            </w:r>
          </w:p>
        </w:tc>
      </w:tr>
      <w:tr>
        <w:tc>
          <w:tcPr>
            <w:tcW w:w="2098" w:type="pct"/>
            <w:vAlign w:val="center"/>
          </w:tcPr>
          <w:p w:rsidR="0018722C">
            <w:pPr>
              <w:pStyle w:val="ac"/>
              <w:topLinePunct/>
              <w:ind w:leftChars="0" w:left="0" w:rightChars="0" w:right="0" w:firstLineChars="0" w:firstLine="0"/>
              <w:spacing w:line="240" w:lineRule="atLeast"/>
            </w:pPr>
            <w:r>
              <w:t>科技基础条件平台专项</w:t>
            </w:r>
          </w:p>
        </w:tc>
        <w:tc>
          <w:tcPr>
            <w:tcW w:w="725" w:type="pct"/>
            <w:vAlign w:val="center"/>
          </w:tcPr>
          <w:p w:rsidR="0018722C">
            <w:pPr>
              <w:pStyle w:val="affff9"/>
              <w:topLinePunct/>
              <w:ind w:leftChars="0" w:left="0" w:rightChars="0" w:right="0" w:firstLineChars="0" w:firstLine="0"/>
              <w:spacing w:line="240" w:lineRule="atLeast"/>
            </w:pPr>
            <w:r>
              <w:t>0.2</w:t>
            </w:r>
          </w:p>
        </w:tc>
        <w:tc>
          <w:tcPr>
            <w:tcW w:w="725" w:type="pct"/>
            <w:vAlign w:val="center"/>
          </w:tcPr>
          <w:p w:rsidR="0018722C">
            <w:pPr>
              <w:pStyle w:val="affff9"/>
              <w:topLinePunct/>
              <w:ind w:leftChars="0" w:left="0" w:rightChars="0" w:right="0" w:firstLineChars="0" w:firstLine="0"/>
              <w:spacing w:line="240" w:lineRule="atLeast"/>
            </w:pPr>
            <w:r>
              <w:t>0.2</w:t>
            </w:r>
          </w:p>
        </w:tc>
        <w:tc>
          <w:tcPr>
            <w:tcW w:w="726" w:type="pct"/>
            <w:vAlign w:val="center"/>
          </w:tcPr>
          <w:p w:rsidR="0018722C">
            <w:pPr>
              <w:pStyle w:val="affff9"/>
              <w:topLinePunct/>
              <w:ind w:leftChars="0" w:left="0" w:rightChars="0" w:right="0" w:firstLineChars="0" w:firstLine="0"/>
              <w:spacing w:line="240" w:lineRule="atLeast"/>
            </w:pPr>
            <w:r>
              <w:t>0.0</w:t>
            </w:r>
          </w:p>
        </w:tc>
        <w:tc>
          <w:tcPr>
            <w:tcW w:w="725" w:type="pct"/>
            <w:vAlign w:val="center"/>
          </w:tcPr>
          <w:p w:rsidR="0018722C">
            <w:pPr>
              <w:pStyle w:val="affff9"/>
              <w:topLinePunct/>
              <w:ind w:leftChars="0" w:left="0" w:rightChars="0" w:right="0" w:firstLineChars="0" w:firstLine="0"/>
              <w:spacing w:line="240" w:lineRule="atLeast"/>
            </w:pPr>
            <w:r>
              <w:t>2.5</w:t>
            </w:r>
          </w:p>
        </w:tc>
      </w:tr>
      <w:tr>
        <w:tc>
          <w:tcPr>
            <w:tcW w:w="2098" w:type="pct"/>
            <w:vAlign w:val="center"/>
          </w:tcPr>
          <w:p w:rsidR="0018722C">
            <w:pPr>
              <w:pStyle w:val="ac"/>
              <w:topLinePunct/>
              <w:ind w:leftChars="0" w:left="0" w:rightChars="0" w:right="0" w:firstLineChars="0" w:firstLine="0"/>
              <w:spacing w:line="240" w:lineRule="atLeast"/>
            </w:pPr>
            <w:r>
              <w:t>国家重点实验室建设计划</w:t>
            </w:r>
          </w:p>
        </w:tc>
        <w:tc>
          <w:tcPr>
            <w:tcW w:w="725" w:type="pct"/>
            <w:vAlign w:val="center"/>
          </w:tcPr>
          <w:p w:rsidR="0018722C">
            <w:pPr>
              <w:pStyle w:val="affff9"/>
              <w:topLinePunct/>
              <w:ind w:leftChars="0" w:left="0" w:rightChars="0" w:right="0" w:firstLineChars="0" w:firstLine="0"/>
              <w:spacing w:line="240" w:lineRule="atLeast"/>
            </w:pPr>
            <w:r>
              <w:t>21.7</w:t>
            </w:r>
          </w:p>
        </w:tc>
        <w:tc>
          <w:tcPr>
            <w:tcW w:w="725" w:type="pct"/>
            <w:vAlign w:val="center"/>
          </w:tcPr>
          <w:p w:rsidR="0018722C">
            <w:pPr>
              <w:pStyle w:val="affff9"/>
              <w:topLinePunct/>
              <w:ind w:leftChars="0" w:left="0" w:rightChars="0" w:right="0" w:firstLineChars="0" w:firstLine="0"/>
              <w:spacing w:line="240" w:lineRule="atLeast"/>
            </w:pPr>
            <w:r>
              <w:t>29.2</w:t>
            </w:r>
          </w:p>
        </w:tc>
        <w:tc>
          <w:tcPr>
            <w:tcW w:w="726" w:type="pct"/>
            <w:vAlign w:val="center"/>
          </w:tcPr>
          <w:p w:rsidR="0018722C">
            <w:pPr>
              <w:pStyle w:val="affff9"/>
              <w:topLinePunct/>
              <w:ind w:leftChars="0" w:left="0" w:rightChars="0" w:right="0" w:firstLineChars="0" w:firstLine="0"/>
              <w:spacing w:line="240" w:lineRule="atLeast"/>
            </w:pPr>
            <w:r>
              <w:t>27.6</w:t>
            </w:r>
          </w:p>
        </w:tc>
        <w:tc>
          <w:tcPr>
            <w:tcW w:w="725" w:type="pct"/>
            <w:vAlign w:val="center"/>
          </w:tcPr>
          <w:p w:rsidR="0018722C">
            <w:pPr>
              <w:pStyle w:val="affff9"/>
              <w:topLinePunct/>
              <w:ind w:leftChars="0" w:left="0" w:rightChars="0" w:right="0" w:firstLineChars="0" w:firstLine="0"/>
              <w:spacing w:line="240" w:lineRule="atLeast"/>
            </w:pPr>
            <w:r>
              <w:t>29.6</w:t>
            </w:r>
          </w:p>
        </w:tc>
      </w:tr>
      <w:tr>
        <w:tc>
          <w:tcPr>
            <w:tcW w:w="2098" w:type="pct"/>
            <w:vAlign w:val="center"/>
          </w:tcPr>
          <w:p w:rsidR="0018722C">
            <w:pPr>
              <w:pStyle w:val="ac"/>
              <w:topLinePunct/>
              <w:ind w:leftChars="0" w:left="0" w:rightChars="0" w:right="0" w:firstLineChars="0" w:firstLine="0"/>
              <w:spacing w:line="240" w:lineRule="atLeast"/>
            </w:pPr>
            <w:r>
              <w:t>国家工程技术研究中心</w:t>
            </w:r>
          </w:p>
        </w:tc>
        <w:tc>
          <w:tcPr>
            <w:tcW w:w="725" w:type="pct"/>
            <w:vAlign w:val="center"/>
          </w:tcPr>
          <w:p w:rsidR="0018722C">
            <w:pPr>
              <w:pStyle w:val="a5"/>
              <w:topLinePunct/>
              <w:ind w:leftChars="0" w:left="0" w:rightChars="0" w:right="0" w:firstLineChars="0" w:firstLine="0"/>
              <w:spacing w:line="240" w:lineRule="atLeast"/>
            </w:pPr>
            <w:r>
              <w:t>-</w:t>
            </w:r>
          </w:p>
        </w:tc>
        <w:tc>
          <w:tcPr>
            <w:tcW w:w="725" w:type="pct"/>
            <w:vAlign w:val="center"/>
          </w:tcPr>
          <w:p w:rsidR="0018722C">
            <w:pPr>
              <w:pStyle w:val="affff9"/>
              <w:topLinePunct/>
              <w:ind w:leftChars="0" w:left="0" w:rightChars="0" w:right="0" w:firstLineChars="0" w:firstLine="0"/>
              <w:spacing w:line="240" w:lineRule="atLeast"/>
            </w:pPr>
            <w:r>
              <w:t>1.0</w:t>
            </w:r>
          </w:p>
        </w:tc>
        <w:tc>
          <w:tcPr>
            <w:tcW w:w="726" w:type="pct"/>
            <w:vAlign w:val="center"/>
          </w:tcPr>
          <w:p w:rsidR="0018722C">
            <w:pPr>
              <w:pStyle w:val="affff9"/>
              <w:topLinePunct/>
              <w:ind w:leftChars="0" w:left="0" w:rightChars="0" w:right="0" w:firstLineChars="0" w:firstLine="0"/>
              <w:spacing w:line="240" w:lineRule="atLeast"/>
            </w:pPr>
            <w:r>
              <w:t>1.1</w:t>
            </w:r>
          </w:p>
        </w:tc>
        <w:tc>
          <w:tcPr>
            <w:tcW w:w="725" w:type="pct"/>
            <w:vAlign w:val="center"/>
          </w:tcPr>
          <w:p w:rsidR="0018722C">
            <w:pPr>
              <w:pStyle w:val="affff9"/>
              <w:topLinePunct/>
              <w:ind w:leftChars="0" w:left="0" w:rightChars="0" w:right="0" w:firstLineChars="0" w:firstLine="0"/>
              <w:spacing w:line="240" w:lineRule="atLeast"/>
            </w:pPr>
            <w:r>
              <w:t>2.0</w:t>
            </w:r>
          </w:p>
        </w:tc>
      </w:tr>
      <w:tr>
        <w:tc>
          <w:tcPr>
            <w:tcW w:w="2098" w:type="pct"/>
            <w:vAlign w:val="center"/>
          </w:tcPr>
          <w:p w:rsidR="0018722C">
            <w:pPr>
              <w:pStyle w:val="ac"/>
              <w:topLinePunct/>
              <w:ind w:leftChars="0" w:left="0" w:rightChars="0" w:right="0" w:firstLineChars="0" w:firstLine="0"/>
              <w:spacing w:line="240" w:lineRule="atLeast"/>
            </w:pPr>
            <w:r>
              <w:t>科技基础性工作专项</w:t>
            </w:r>
          </w:p>
        </w:tc>
        <w:tc>
          <w:tcPr>
            <w:tcW w:w="725" w:type="pct"/>
            <w:vAlign w:val="center"/>
          </w:tcPr>
          <w:p w:rsidR="0018722C">
            <w:pPr>
              <w:pStyle w:val="affff9"/>
              <w:topLinePunct/>
              <w:ind w:leftChars="0" w:left="0" w:rightChars="0" w:right="0" w:firstLineChars="0" w:firstLine="0"/>
              <w:spacing w:line="240" w:lineRule="atLeast"/>
            </w:pPr>
            <w:r>
              <w:t>1.5</w:t>
            </w:r>
          </w:p>
        </w:tc>
        <w:tc>
          <w:tcPr>
            <w:tcW w:w="725" w:type="pct"/>
            <w:vAlign w:val="center"/>
          </w:tcPr>
          <w:p w:rsidR="0018722C">
            <w:pPr>
              <w:pStyle w:val="affff9"/>
              <w:topLinePunct/>
              <w:ind w:leftChars="0" w:left="0" w:rightChars="0" w:right="0" w:firstLineChars="0" w:firstLine="0"/>
              <w:spacing w:line="240" w:lineRule="atLeast"/>
            </w:pPr>
            <w:r>
              <w:t>1.5</w:t>
            </w:r>
          </w:p>
        </w:tc>
        <w:tc>
          <w:tcPr>
            <w:tcW w:w="726" w:type="pct"/>
            <w:vAlign w:val="center"/>
          </w:tcPr>
          <w:p w:rsidR="0018722C">
            <w:pPr>
              <w:pStyle w:val="affff9"/>
              <w:topLinePunct/>
              <w:ind w:leftChars="0" w:left="0" w:rightChars="0" w:right="0" w:firstLineChars="0" w:firstLine="0"/>
              <w:spacing w:line="240" w:lineRule="atLeast"/>
            </w:pPr>
            <w:r>
              <w:t>1.6</w:t>
            </w:r>
          </w:p>
        </w:tc>
        <w:tc>
          <w:tcPr>
            <w:tcW w:w="725" w:type="pct"/>
            <w:vAlign w:val="center"/>
          </w:tcPr>
          <w:p w:rsidR="0018722C">
            <w:pPr>
              <w:pStyle w:val="affff9"/>
              <w:topLinePunct/>
              <w:ind w:leftChars="0" w:left="0" w:rightChars="0" w:right="0" w:firstLineChars="0" w:firstLine="0"/>
              <w:spacing w:line="240" w:lineRule="atLeast"/>
            </w:pPr>
            <w:r>
              <w:t>1.8</w:t>
            </w:r>
          </w:p>
        </w:tc>
      </w:tr>
      <w:tr>
        <w:tc>
          <w:tcPr>
            <w:tcW w:w="2098" w:type="pct"/>
            <w:vAlign w:val="center"/>
          </w:tcPr>
          <w:p w:rsidR="0018722C">
            <w:pPr>
              <w:pStyle w:val="ac"/>
              <w:topLinePunct/>
              <w:ind w:leftChars="0" w:left="0" w:rightChars="0" w:right="0" w:firstLineChars="0" w:firstLine="0"/>
              <w:spacing w:line="240" w:lineRule="atLeast"/>
            </w:pPr>
            <w:r>
              <w:t>星火计划</w:t>
            </w:r>
          </w:p>
        </w:tc>
        <w:tc>
          <w:tcPr>
            <w:tcW w:w="725" w:type="pct"/>
            <w:vAlign w:val="center"/>
          </w:tcPr>
          <w:p w:rsidR="0018722C">
            <w:pPr>
              <w:pStyle w:val="affff9"/>
              <w:topLinePunct/>
              <w:ind w:leftChars="0" w:left="0" w:rightChars="0" w:right="0" w:firstLineChars="0" w:firstLine="0"/>
              <w:spacing w:line="240" w:lineRule="atLeast"/>
            </w:pPr>
            <w:r>
              <w:t>2.0</w:t>
            </w:r>
          </w:p>
        </w:tc>
        <w:tc>
          <w:tcPr>
            <w:tcW w:w="725" w:type="pct"/>
            <w:vAlign w:val="center"/>
          </w:tcPr>
          <w:p w:rsidR="0018722C">
            <w:pPr>
              <w:pStyle w:val="affff9"/>
              <w:topLinePunct/>
              <w:ind w:leftChars="0" w:left="0" w:rightChars="0" w:right="0" w:firstLineChars="0" w:firstLine="0"/>
              <w:spacing w:line="240" w:lineRule="atLeast"/>
            </w:pPr>
            <w:r>
              <w:t>2.2</w:t>
            </w:r>
          </w:p>
        </w:tc>
        <w:tc>
          <w:tcPr>
            <w:tcW w:w="726" w:type="pct"/>
            <w:vAlign w:val="center"/>
          </w:tcPr>
          <w:p w:rsidR="0018722C">
            <w:pPr>
              <w:pStyle w:val="affff9"/>
              <w:topLinePunct/>
              <w:ind w:leftChars="0" w:left="0" w:rightChars="0" w:right="0" w:firstLineChars="0" w:firstLine="0"/>
              <w:spacing w:line="240" w:lineRule="atLeast"/>
            </w:pPr>
            <w:r>
              <w:t>2.0</w:t>
            </w:r>
          </w:p>
        </w:tc>
        <w:tc>
          <w:tcPr>
            <w:tcW w:w="725" w:type="pct"/>
            <w:vAlign w:val="center"/>
          </w:tcPr>
          <w:p w:rsidR="0018722C">
            <w:pPr>
              <w:pStyle w:val="affff9"/>
              <w:topLinePunct/>
              <w:ind w:leftChars="0" w:left="0" w:rightChars="0" w:right="0" w:firstLineChars="0" w:firstLine="0"/>
              <w:spacing w:line="240" w:lineRule="atLeast"/>
            </w:pPr>
            <w:r>
              <w:t>3.0</w:t>
            </w:r>
          </w:p>
        </w:tc>
      </w:tr>
      <w:tr>
        <w:tc>
          <w:tcPr>
            <w:tcW w:w="2098" w:type="pct"/>
            <w:vAlign w:val="center"/>
          </w:tcPr>
          <w:p w:rsidR="0018722C">
            <w:pPr>
              <w:pStyle w:val="ac"/>
              <w:topLinePunct/>
              <w:ind w:leftChars="0" w:left="0" w:rightChars="0" w:right="0" w:firstLineChars="0" w:firstLine="0"/>
              <w:spacing w:line="240" w:lineRule="atLeast"/>
            </w:pPr>
            <w:r>
              <w:t>火炬计划</w:t>
            </w:r>
          </w:p>
        </w:tc>
        <w:tc>
          <w:tcPr>
            <w:tcW w:w="725" w:type="pct"/>
            <w:vAlign w:val="center"/>
          </w:tcPr>
          <w:p w:rsidR="0018722C">
            <w:pPr>
              <w:pStyle w:val="affff9"/>
              <w:topLinePunct/>
              <w:ind w:leftChars="0" w:left="0" w:rightChars="0" w:right="0" w:firstLineChars="0" w:firstLine="0"/>
              <w:spacing w:line="240" w:lineRule="atLeast"/>
            </w:pPr>
            <w:r>
              <w:t>1.5</w:t>
            </w:r>
          </w:p>
        </w:tc>
        <w:tc>
          <w:tcPr>
            <w:tcW w:w="725" w:type="pct"/>
            <w:vAlign w:val="center"/>
          </w:tcPr>
          <w:p w:rsidR="0018722C">
            <w:pPr>
              <w:pStyle w:val="affff9"/>
              <w:topLinePunct/>
              <w:ind w:leftChars="0" w:left="0" w:rightChars="0" w:right="0" w:firstLineChars="0" w:firstLine="0"/>
              <w:spacing w:line="240" w:lineRule="atLeast"/>
            </w:pPr>
            <w:r>
              <w:t>2.3</w:t>
            </w:r>
          </w:p>
        </w:tc>
        <w:tc>
          <w:tcPr>
            <w:tcW w:w="726" w:type="pct"/>
            <w:vAlign w:val="center"/>
          </w:tcPr>
          <w:p w:rsidR="0018722C">
            <w:pPr>
              <w:pStyle w:val="affff9"/>
              <w:topLinePunct/>
              <w:ind w:leftChars="0" w:left="0" w:rightChars="0" w:right="0" w:firstLineChars="0" w:firstLine="0"/>
              <w:spacing w:line="240" w:lineRule="atLeast"/>
            </w:pPr>
            <w:r>
              <w:t>2.2</w:t>
            </w:r>
          </w:p>
        </w:tc>
        <w:tc>
          <w:tcPr>
            <w:tcW w:w="725" w:type="pct"/>
            <w:vAlign w:val="center"/>
          </w:tcPr>
          <w:p w:rsidR="0018722C">
            <w:pPr>
              <w:pStyle w:val="affff9"/>
              <w:topLinePunct/>
              <w:ind w:leftChars="0" w:left="0" w:rightChars="0" w:right="0" w:firstLineChars="0" w:firstLine="0"/>
              <w:spacing w:line="240" w:lineRule="atLeast"/>
            </w:pPr>
            <w:r>
              <w:t>3.2</w:t>
            </w:r>
          </w:p>
        </w:tc>
      </w:tr>
      <w:tr>
        <w:tc>
          <w:tcPr>
            <w:tcW w:w="2098" w:type="pct"/>
            <w:vAlign w:val="center"/>
          </w:tcPr>
          <w:p w:rsidR="0018722C">
            <w:pPr>
              <w:pStyle w:val="ac"/>
              <w:topLinePunct/>
              <w:ind w:leftChars="0" w:left="0" w:rightChars="0" w:right="0" w:firstLineChars="0" w:firstLine="0"/>
              <w:spacing w:line="240" w:lineRule="atLeast"/>
            </w:pPr>
            <w:r>
              <w:t>国家重点新产品计划</w:t>
            </w:r>
          </w:p>
        </w:tc>
        <w:tc>
          <w:tcPr>
            <w:tcW w:w="725" w:type="pct"/>
            <w:vAlign w:val="center"/>
          </w:tcPr>
          <w:p w:rsidR="0018722C">
            <w:pPr>
              <w:pStyle w:val="affff9"/>
              <w:topLinePunct/>
              <w:ind w:leftChars="0" w:left="0" w:rightChars="0" w:right="0" w:firstLineChars="0" w:firstLine="0"/>
              <w:spacing w:line="240" w:lineRule="atLeast"/>
            </w:pPr>
            <w:r>
              <w:t>1.5</w:t>
            </w:r>
          </w:p>
        </w:tc>
        <w:tc>
          <w:tcPr>
            <w:tcW w:w="725" w:type="pct"/>
            <w:vAlign w:val="center"/>
          </w:tcPr>
          <w:p w:rsidR="0018722C">
            <w:pPr>
              <w:pStyle w:val="affff9"/>
              <w:topLinePunct/>
              <w:ind w:leftChars="0" w:left="0" w:rightChars="0" w:right="0" w:firstLineChars="0" w:firstLine="0"/>
              <w:spacing w:line="240" w:lineRule="atLeast"/>
            </w:pPr>
            <w:r>
              <w:t>2.0</w:t>
            </w:r>
          </w:p>
        </w:tc>
        <w:tc>
          <w:tcPr>
            <w:tcW w:w="726" w:type="pct"/>
            <w:vAlign w:val="center"/>
          </w:tcPr>
          <w:p w:rsidR="0018722C">
            <w:pPr>
              <w:pStyle w:val="affff9"/>
              <w:topLinePunct/>
              <w:ind w:leftChars="0" w:left="0" w:rightChars="0" w:right="0" w:firstLineChars="0" w:firstLine="0"/>
              <w:spacing w:line="240" w:lineRule="atLeast"/>
            </w:pPr>
            <w:r>
              <w:t>2.0</w:t>
            </w:r>
          </w:p>
        </w:tc>
        <w:tc>
          <w:tcPr>
            <w:tcW w:w="725" w:type="pct"/>
            <w:vAlign w:val="center"/>
          </w:tcPr>
          <w:p w:rsidR="0018722C">
            <w:pPr>
              <w:pStyle w:val="affff9"/>
              <w:topLinePunct/>
              <w:ind w:leftChars="0" w:left="0" w:rightChars="0" w:right="0" w:firstLineChars="0" w:firstLine="0"/>
              <w:spacing w:line="240" w:lineRule="atLeast"/>
            </w:pPr>
            <w:r>
              <w:t>3.0</w:t>
            </w:r>
          </w:p>
        </w:tc>
      </w:tr>
      <w:tr>
        <w:tc>
          <w:tcPr>
            <w:tcW w:w="2098" w:type="pct"/>
            <w:vAlign w:val="center"/>
          </w:tcPr>
          <w:p w:rsidR="0018722C">
            <w:pPr>
              <w:pStyle w:val="ac"/>
              <w:topLinePunct/>
              <w:ind w:leftChars="0" w:left="0" w:rightChars="0" w:right="0" w:firstLineChars="0" w:firstLine="0"/>
              <w:spacing w:line="240" w:lineRule="atLeast"/>
            </w:pPr>
            <w:r>
              <w:t>科技型中小企业技术创新基金</w:t>
            </w:r>
          </w:p>
        </w:tc>
        <w:tc>
          <w:tcPr>
            <w:tcW w:w="725" w:type="pct"/>
            <w:vAlign w:val="center"/>
          </w:tcPr>
          <w:p w:rsidR="0018722C">
            <w:pPr>
              <w:pStyle w:val="affff9"/>
              <w:topLinePunct/>
              <w:ind w:leftChars="0" w:left="0" w:rightChars="0" w:right="0" w:firstLineChars="0" w:firstLine="0"/>
              <w:spacing w:line="240" w:lineRule="atLeast"/>
            </w:pPr>
            <w:r>
              <w:t>16.2</w:t>
            </w:r>
          </w:p>
        </w:tc>
        <w:tc>
          <w:tcPr>
            <w:tcW w:w="725" w:type="pct"/>
            <w:vAlign w:val="center"/>
          </w:tcPr>
          <w:p w:rsidR="0018722C">
            <w:pPr>
              <w:pStyle w:val="affff9"/>
              <w:topLinePunct/>
              <w:ind w:leftChars="0" w:left="0" w:rightChars="0" w:right="0" w:firstLineChars="0" w:firstLine="0"/>
              <w:spacing w:line="240" w:lineRule="atLeast"/>
            </w:pPr>
            <w:r>
              <w:t>34.8</w:t>
            </w:r>
          </w:p>
        </w:tc>
        <w:tc>
          <w:tcPr>
            <w:tcW w:w="726" w:type="pct"/>
            <w:vAlign w:val="center"/>
          </w:tcPr>
          <w:p w:rsidR="0018722C">
            <w:pPr>
              <w:pStyle w:val="affff9"/>
              <w:topLinePunct/>
              <w:ind w:leftChars="0" w:left="0" w:rightChars="0" w:right="0" w:firstLineChars="0" w:firstLine="0"/>
              <w:spacing w:line="240" w:lineRule="atLeast"/>
            </w:pPr>
            <w:r>
              <w:t>43.0</w:t>
            </w:r>
          </w:p>
        </w:tc>
        <w:tc>
          <w:tcPr>
            <w:tcW w:w="725" w:type="pct"/>
            <w:vAlign w:val="center"/>
          </w:tcPr>
          <w:p w:rsidR="0018722C">
            <w:pPr>
              <w:pStyle w:val="affff9"/>
              <w:topLinePunct/>
              <w:ind w:leftChars="0" w:left="0" w:rightChars="0" w:right="0" w:firstLineChars="0" w:firstLine="0"/>
              <w:spacing w:line="240" w:lineRule="atLeast"/>
            </w:pPr>
            <w:r>
              <w:t>46.4</w:t>
            </w:r>
          </w:p>
        </w:tc>
      </w:tr>
      <w:tr>
        <w:tc>
          <w:tcPr>
            <w:tcW w:w="2098" w:type="pct"/>
            <w:vAlign w:val="center"/>
          </w:tcPr>
          <w:p w:rsidR="0018722C">
            <w:pPr>
              <w:pStyle w:val="ac"/>
              <w:topLinePunct/>
              <w:ind w:leftChars="0" w:left="0" w:rightChars="0" w:right="0" w:firstLineChars="0" w:firstLine="0"/>
              <w:spacing w:line="240" w:lineRule="atLeast"/>
            </w:pPr>
            <w:r>
              <w:t>农业科技成果转化资金</w:t>
            </w:r>
          </w:p>
        </w:tc>
        <w:tc>
          <w:tcPr>
            <w:tcW w:w="725" w:type="pct"/>
            <w:vAlign w:val="center"/>
          </w:tcPr>
          <w:p w:rsidR="0018722C">
            <w:pPr>
              <w:pStyle w:val="affff9"/>
              <w:topLinePunct/>
              <w:ind w:leftChars="0" w:left="0" w:rightChars="0" w:right="0" w:firstLineChars="0" w:firstLine="0"/>
              <w:spacing w:line="240" w:lineRule="atLeast"/>
            </w:pPr>
            <w:r>
              <w:t>3.0</w:t>
            </w:r>
          </w:p>
        </w:tc>
        <w:tc>
          <w:tcPr>
            <w:tcW w:w="725" w:type="pct"/>
            <w:vAlign w:val="center"/>
          </w:tcPr>
          <w:p w:rsidR="0018722C">
            <w:pPr>
              <w:pStyle w:val="affff9"/>
              <w:topLinePunct/>
              <w:ind w:leftChars="0" w:left="0" w:rightChars="0" w:right="0" w:firstLineChars="0" w:firstLine="0"/>
              <w:spacing w:line="240" w:lineRule="atLeast"/>
            </w:pPr>
            <w:r>
              <w:t>4.0</w:t>
            </w:r>
          </w:p>
        </w:tc>
        <w:tc>
          <w:tcPr>
            <w:tcW w:w="726" w:type="pct"/>
            <w:vAlign w:val="center"/>
          </w:tcPr>
          <w:p w:rsidR="0018722C">
            <w:pPr>
              <w:pStyle w:val="affff9"/>
              <w:topLinePunct/>
              <w:ind w:leftChars="0" w:left="0" w:rightChars="0" w:right="0" w:firstLineChars="0" w:firstLine="0"/>
              <w:spacing w:line="240" w:lineRule="atLeast"/>
            </w:pPr>
            <w:r>
              <w:t>5.0</w:t>
            </w:r>
          </w:p>
        </w:tc>
        <w:tc>
          <w:tcPr>
            <w:tcW w:w="725" w:type="pct"/>
            <w:vAlign w:val="center"/>
          </w:tcPr>
          <w:p w:rsidR="0018722C">
            <w:pPr>
              <w:pStyle w:val="affff9"/>
              <w:topLinePunct/>
              <w:ind w:leftChars="0" w:left="0" w:rightChars="0" w:right="0" w:firstLineChars="0" w:firstLine="0"/>
              <w:spacing w:line="240" w:lineRule="atLeast"/>
            </w:pPr>
            <w:r>
              <w:t>5.0</w:t>
            </w:r>
          </w:p>
        </w:tc>
      </w:tr>
      <w:tr>
        <w:tc>
          <w:tcPr>
            <w:tcW w:w="2098" w:type="pct"/>
            <w:vAlign w:val="center"/>
          </w:tcPr>
          <w:p w:rsidR="0018722C">
            <w:pPr>
              <w:pStyle w:val="ac"/>
              <w:topLinePunct/>
              <w:ind w:leftChars="0" w:left="0" w:rightChars="0" w:right="0" w:firstLineChars="0" w:firstLine="0"/>
              <w:spacing w:line="240" w:lineRule="atLeast"/>
            </w:pPr>
            <w:r>
              <w:t>国际科技合作重点项目计划</w:t>
            </w:r>
          </w:p>
        </w:tc>
        <w:tc>
          <w:tcPr>
            <w:tcW w:w="725" w:type="pct"/>
            <w:vAlign w:val="center"/>
          </w:tcPr>
          <w:p w:rsidR="0018722C">
            <w:pPr>
              <w:pStyle w:val="affff9"/>
              <w:topLinePunct/>
              <w:ind w:leftChars="0" w:left="0" w:rightChars="0" w:right="0" w:firstLineChars="0" w:firstLine="0"/>
              <w:spacing w:line="240" w:lineRule="atLeast"/>
            </w:pPr>
            <w:r>
              <w:t>4.0</w:t>
            </w:r>
          </w:p>
        </w:tc>
        <w:tc>
          <w:tcPr>
            <w:tcW w:w="725" w:type="pct"/>
            <w:vAlign w:val="center"/>
          </w:tcPr>
          <w:p w:rsidR="0018722C">
            <w:pPr>
              <w:pStyle w:val="affff9"/>
              <w:topLinePunct/>
              <w:ind w:leftChars="0" w:left="0" w:rightChars="0" w:right="0" w:firstLineChars="0" w:firstLine="0"/>
              <w:spacing w:line="240" w:lineRule="atLeast"/>
            </w:pPr>
            <w:r>
              <w:t>5.0</w:t>
            </w:r>
          </w:p>
        </w:tc>
        <w:tc>
          <w:tcPr>
            <w:tcW w:w="726" w:type="pct"/>
            <w:vAlign w:val="center"/>
          </w:tcPr>
          <w:p w:rsidR="0018722C">
            <w:pPr>
              <w:pStyle w:val="affff9"/>
              <w:topLinePunct/>
              <w:ind w:leftChars="0" w:left="0" w:rightChars="0" w:right="0" w:firstLineChars="0" w:firstLine="0"/>
              <w:spacing w:line="240" w:lineRule="atLeast"/>
            </w:pPr>
            <w:r>
              <w:t>13.0</w:t>
            </w:r>
          </w:p>
        </w:tc>
        <w:tc>
          <w:tcPr>
            <w:tcW w:w="725" w:type="pct"/>
            <w:vAlign w:val="center"/>
          </w:tcPr>
          <w:p w:rsidR="0018722C">
            <w:pPr>
              <w:pStyle w:val="affff9"/>
              <w:topLinePunct/>
              <w:ind w:leftChars="0" w:left="0" w:rightChars="0" w:right="0" w:firstLineChars="0" w:firstLine="0"/>
              <w:spacing w:line="240" w:lineRule="atLeast"/>
            </w:pPr>
            <w:r>
              <w:t>12.5</w:t>
            </w:r>
          </w:p>
        </w:tc>
      </w:tr>
      <w:tr>
        <w:tc>
          <w:tcPr>
            <w:tcW w:w="2098" w:type="pct"/>
            <w:vAlign w:val="center"/>
          </w:tcPr>
          <w:p w:rsidR="0018722C">
            <w:pPr>
              <w:pStyle w:val="ac"/>
              <w:topLinePunct/>
              <w:ind w:leftChars="0" w:left="0" w:rightChars="0" w:right="0" w:firstLineChars="0" w:firstLine="0"/>
              <w:spacing w:line="240" w:lineRule="atLeast"/>
            </w:pPr>
            <w:r>
              <w:t>科研院所技术开发专项</w:t>
            </w:r>
          </w:p>
        </w:tc>
        <w:tc>
          <w:tcPr>
            <w:tcW w:w="725" w:type="pct"/>
            <w:vAlign w:val="center"/>
          </w:tcPr>
          <w:p w:rsidR="0018722C">
            <w:pPr>
              <w:pStyle w:val="affff9"/>
              <w:topLinePunct/>
              <w:ind w:leftChars="0" w:left="0" w:rightChars="0" w:right="0" w:firstLineChars="0" w:firstLine="0"/>
              <w:spacing w:line="240" w:lineRule="atLeast"/>
            </w:pPr>
            <w:r>
              <w:t>2.5</w:t>
            </w:r>
          </w:p>
        </w:tc>
        <w:tc>
          <w:tcPr>
            <w:tcW w:w="725" w:type="pct"/>
            <w:vAlign w:val="center"/>
          </w:tcPr>
          <w:p w:rsidR="0018722C">
            <w:pPr>
              <w:pStyle w:val="affff9"/>
              <w:topLinePunct/>
              <w:ind w:leftChars="0" w:left="0" w:rightChars="0" w:right="0" w:firstLineChars="0" w:firstLine="0"/>
              <w:spacing w:line="240" w:lineRule="atLeast"/>
            </w:pPr>
            <w:r>
              <w:t>2.5</w:t>
            </w:r>
          </w:p>
        </w:tc>
        <w:tc>
          <w:tcPr>
            <w:tcW w:w="726" w:type="pct"/>
            <w:vAlign w:val="center"/>
          </w:tcPr>
          <w:p w:rsidR="0018722C">
            <w:pPr>
              <w:pStyle w:val="affff9"/>
              <w:topLinePunct/>
              <w:ind w:leftChars="0" w:left="0" w:rightChars="0" w:right="0" w:firstLineChars="0" w:firstLine="0"/>
              <w:spacing w:line="240" w:lineRule="atLeast"/>
            </w:pPr>
            <w:r>
              <w:t>2.5</w:t>
            </w:r>
          </w:p>
        </w:tc>
        <w:tc>
          <w:tcPr>
            <w:tcW w:w="725" w:type="pct"/>
            <w:vAlign w:val="center"/>
          </w:tcPr>
          <w:p w:rsidR="0018722C">
            <w:pPr>
              <w:pStyle w:val="affff9"/>
              <w:topLinePunct/>
              <w:ind w:leftChars="0" w:left="0" w:rightChars="0" w:right="0" w:firstLineChars="0" w:firstLine="0"/>
              <w:spacing w:line="240" w:lineRule="atLeast"/>
            </w:pPr>
            <w:r>
              <w:t>2.5</w:t>
            </w:r>
          </w:p>
        </w:tc>
      </w:tr>
      <w:tr>
        <w:tc>
          <w:tcPr>
            <w:tcW w:w="209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177.4</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225.0</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293.7</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351.9</w:t>
            </w:r>
          </w:p>
        </w:tc>
      </w:tr>
    </w:tbl>
    <w:p w:rsidR="0018722C">
      <w:pPr>
        <w:pStyle w:val="aff3"/>
        <w:topLinePunct/>
      </w:pPr>
      <w:r>
        <w:rPr>
          <w:rFonts w:cstheme="minorBidi" w:hAnsiTheme="minorHAnsi" w:eastAsiaTheme="minorHAnsi" w:asciiTheme="minorHAnsi"/>
        </w:rPr>
        <w:t>数据来源：根据《中国科技统计年鉴》整理得到。</w:t>
      </w:r>
    </w:p>
    <w:p w:rsidR="0018722C">
      <w:pPr>
        <w:topLinePunct/>
      </w:pPr>
      <w:r>
        <w:rPr>
          <w:rFonts w:ascii="黑体" w:eastAsia="黑体" w:hint="eastAsia"/>
        </w:rPr>
        <w:t>四、中国科技管理体制的发展演进</w:t>
      </w:r>
    </w:p>
    <w:p w:rsidR="0018722C">
      <w:pPr>
        <w:topLinePunct/>
      </w:pPr>
      <w:r>
        <w:t>改革开发以来，中国的科技管理体制的发展实践经过了如下三个阶段。</w:t>
      </w:r>
    </w:p>
    <w:p w:rsidR="0018722C">
      <w:pPr>
        <w:topLinePunct/>
      </w:pPr>
      <w:r>
        <w:rPr>
          <w:rFonts w:ascii="黑体" w:eastAsia="黑体" w:hint="eastAsia"/>
          <w:rFonts w:ascii="黑体" w:eastAsia="黑体" w:hint="eastAsia"/>
        </w:rPr>
        <w:t>（</w:t>
      </w:r>
      <w:r>
        <w:rPr>
          <w:rFonts w:ascii="黑体" w:eastAsia="黑体" w:hint="eastAsia"/>
        </w:rPr>
        <w:t xml:space="preserve">一</w:t>
      </w:r>
      <w:r>
        <w:rPr>
          <w:rFonts w:ascii="黑体" w:eastAsia="黑体" w:hint="eastAsia"/>
          <w:rFonts w:ascii="黑体" w:eastAsia="黑体" w:hint="eastAsia"/>
        </w:rPr>
        <w:t>）</w:t>
      </w:r>
      <w:r>
        <w:rPr>
          <w:rFonts w:ascii="黑体" w:eastAsia="黑体" w:hint="eastAsia"/>
        </w:rPr>
        <w:t>改革探索阶段</w:t>
      </w:r>
      <w:r>
        <w:rPr>
          <w:rFonts w:ascii="黑体" w:eastAsia="黑体" w:hint="eastAsia"/>
        </w:rPr>
        <w:t>(</w:t>
      </w:r>
      <w:r>
        <w:rPr>
          <w:rFonts w:ascii="黑体" w:eastAsia="黑体" w:hint="eastAsia"/>
        </w:rPr>
        <w:t>1979-1991</w:t>
      </w:r>
      <w:r w:rsidR="001852F3">
        <w:rPr>
          <w:rFonts w:ascii="黑体" w:eastAsia="黑体" w:hint="eastAsia"/>
        </w:rPr>
        <w:t xml:space="preserve">年</w:t>
      </w:r>
      <w:r>
        <w:rPr>
          <w:rFonts w:ascii="黑体" w:eastAsia="黑体" w:hint="eastAsia"/>
        </w:rPr>
        <w:t>)</w:t>
      </w:r>
    </w:p>
    <w:p w:rsidR="0018722C">
      <w:pPr>
        <w:topLinePunct/>
      </w:pPr>
      <w:r>
        <w:t>改革开放初期，中国仍然沿用了计划经济时代的科技管理体制。随着改革开</w:t>
      </w:r>
      <w:r>
        <w:t>发的发展，政府开始对科技管理体制做出改革。这一时期</w:t>
      </w:r>
      <w:r>
        <w:t>(</w:t>
      </w:r>
      <w:r>
        <w:t>1979-1991</w:t>
      </w:r>
      <w:r/>
      <w:r w:rsidR="001852F3">
        <w:t xml:space="preserve">年</w:t>
      </w:r>
      <w:r>
        <w:t>)</w:t>
      </w:r>
      <w:r>
        <w:t>的科技管</w:t>
      </w:r>
      <w:r>
        <w:t>理体制仍然带有计划经济的浓厚色彩。中国的党和政府于</w:t>
      </w:r>
      <w:r>
        <w:t>1982</w:t>
      </w:r>
      <w:r/>
      <w:r w:rsidR="001852F3">
        <w:t xml:space="preserve">年、</w:t>
      </w:r>
      <w:r>
        <w:t>1985</w:t>
      </w:r>
      <w:r/>
      <w:r w:rsidR="001852F3">
        <w:t xml:space="preserve">年、</w:t>
      </w:r>
      <w:r>
        <w:t>1987</w:t>
      </w:r>
      <w:r>
        <w:t>年和</w:t>
      </w:r>
      <w:r>
        <w:t>1988</w:t>
      </w:r>
      <w:r/>
      <w:r w:rsidR="001852F3">
        <w:t xml:space="preserve">年中国政府颁布了《</w:t>
      </w:r>
      <w:r>
        <w:t>1979—2000</w:t>
      </w:r>
      <w:r/>
      <w:r w:rsidR="001852F3">
        <w:t xml:space="preserve">年科学技术发展规划》</w:t>
      </w:r>
      <w:r>
        <w:t>、《中共中央关于</w:t>
      </w:r>
      <w:r>
        <w:t>科学技术体制改革的决定》、《关于进一步推进科技体制改革的若干规定》、《关于</w:t>
      </w:r>
      <w:r>
        <w:t>深化科技体制改革若干问题的决定》分别就科技管理的资金管理制度、科研人员</w:t>
      </w:r>
      <w:r>
        <w:t>管理制度、科技机构的产权制度等重大管理体制做了修改。这些改革措施使得原</w:t>
      </w:r>
      <w:r>
        <w:t>来由国家通盘主导的以行政命令为主的计划管理体制被改变。但是，由于高度行</w:t>
      </w:r>
      <w:r>
        <w:t>政管理下的科技体制带来的科技结构很不合理、科技资源浪费问题依然严重。但</w:t>
      </w:r>
      <w:r>
        <w:t>从总体上看，这一时期的改革对以后科技管理体制的改革和发展打下了良好的基</w:t>
      </w:r>
      <w:r>
        <w:t>础。这一时期，中国企业技术创新的国家规划体系的发展演进如</w:t>
      </w:r>
      <w:r>
        <w:t>表</w:t>
      </w:r>
      <w:r>
        <w:t>7</w:t>
      </w:r>
      <w:r/>
      <w:r w:rsidR="001852F3">
        <w:t xml:space="preserve">所示。</w:t>
      </w:r>
    </w:p>
    <w:p w:rsidR="0018722C">
      <w:pPr>
        <w:pStyle w:val="a8"/>
        <w:topLinePunct/>
      </w:pPr>
      <w:bookmarkStart w:id="292238" w:name="_Toc686292238"/>
      <w:r>
        <w:rPr>
          <w:rFonts w:ascii="黑体" w:eastAsia="黑体" w:hint="eastAsia"/>
        </w:rPr>
        <w:t>表</w:t>
      </w:r>
      <w:r>
        <w:rPr>
          <w:rFonts w:ascii="黑体" w:eastAsia="黑体" w:hint="eastAsia"/>
        </w:rPr>
        <w:t> </w:t>
      </w:r>
      <w:r>
        <w:rPr>
          <w:rFonts w:ascii="黑体" w:eastAsia="黑体" w:hint="eastAsia"/>
        </w:rPr>
        <w:t>7</w:t>
      </w:r>
      <w:r>
        <w:t xml:space="preserve">  </w:t>
      </w:r>
      <w:r w:rsidR="001852F3">
        <w:t>中国企业技术创新的国家规划体系的发展演进</w:t>
      </w:r>
      <w:r w:rsidP="AA7D325B">
        <w:t>(</w:t>
      </w:r>
      <w:r>
        <w:t>第</w:t>
      </w:r>
      <w:r>
        <w:rPr>
          <w:rFonts w:ascii="黑体" w:eastAsia="黑体" w:hint="eastAsia"/>
        </w:rPr>
        <w:t>1</w:t>
      </w:r>
      <w:r>
        <w:rPr>
          <w:rFonts w:ascii="黑体" w:eastAsia="黑体" w:hint="eastAsia"/>
        </w:rPr>
        <w:t>阶段</w:t>
      </w:r>
      <w:r w:rsidP="AA7D325B">
        <w:rPr>
          <w:rFonts w:ascii="黑体" w:eastAsia="黑体" w:hint="eastAsia"/>
        </w:rPr>
        <w:t>)</w:t>
      </w:r>
      <w:bookmarkEnd w:id="292238"/>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86"/>
        <w:gridCol w:w="1291"/>
        <w:gridCol w:w="4159"/>
      </w:tblGrid>
      <w:tr>
        <w:trPr>
          <w:tblHeader/>
        </w:trPr>
        <w:tc>
          <w:tcPr>
            <w:tcW w:w="1881" w:type="pct"/>
            <w:vAlign w:val="center"/>
            <w:tcBorders>
              <w:bottom w:val="single" w:sz="4" w:space="0" w:color="auto"/>
            </w:tcBorders>
          </w:tcPr>
          <w:p w:rsidR="0018722C">
            <w:pPr>
              <w:pStyle w:val="a7"/>
              <w:topLinePunct/>
              <w:ind w:leftChars="0" w:left="0" w:rightChars="0" w:right="0" w:firstLineChars="0" w:firstLine="0"/>
              <w:spacing w:line="240" w:lineRule="atLeast"/>
            </w:pPr>
            <w:r>
              <w:t>重要文件</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38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881" w:type="pct"/>
            <w:vAlign w:val="center"/>
          </w:tcPr>
          <w:p w:rsidR="0018722C">
            <w:pPr>
              <w:pStyle w:val="ac"/>
              <w:topLinePunct/>
              <w:ind w:leftChars="0" w:left="0" w:rightChars="0" w:right="0" w:firstLineChars="0" w:firstLine="0"/>
              <w:spacing w:line="240" w:lineRule="atLeast"/>
            </w:pPr>
            <w:r>
              <w:t>《1986—2000 年科学技术发展规划》</w:t>
            </w:r>
          </w:p>
        </w:tc>
        <w:tc>
          <w:tcPr>
            <w:tcW w:w="739" w:type="pct"/>
            <w:vAlign w:val="center"/>
          </w:tcPr>
          <w:p w:rsidR="0018722C">
            <w:pPr>
              <w:pStyle w:val="affff9"/>
              <w:topLinePunct/>
              <w:ind w:leftChars="0" w:left="0" w:rightChars="0" w:right="0" w:firstLineChars="0" w:firstLine="0"/>
              <w:spacing w:line="240" w:lineRule="atLeast"/>
            </w:pPr>
            <w:r>
              <w:t>1982</w:t>
            </w:r>
          </w:p>
        </w:tc>
        <w:tc>
          <w:tcPr>
            <w:tcW w:w="2380" w:type="pct"/>
            <w:vAlign w:val="center"/>
          </w:tcPr>
          <w:p w:rsidR="0018722C">
            <w:pPr>
              <w:pStyle w:val="a5"/>
              <w:topLinePunct/>
              <w:ind w:leftChars="0" w:left="0" w:rightChars="0" w:right="0" w:firstLineChars="0" w:firstLine="0"/>
              <w:spacing w:line="240" w:lineRule="atLeast"/>
            </w:pPr>
            <w:r>
              <w:t>提出根据中国的实际情况，发展具有中国特色的科</w:t>
            </w:r>
          </w:p>
          <w:p w:rsidR="0018722C">
            <w:pPr>
              <w:pStyle w:val="ad"/>
              <w:topLinePunct/>
              <w:ind w:leftChars="0" w:left="0" w:rightChars="0" w:right="0" w:firstLineChars="0" w:firstLine="0"/>
              <w:spacing w:line="240" w:lineRule="atLeast"/>
            </w:pPr>
            <w:r>
              <w:t>学技术体系。</w:t>
            </w:r>
          </w:p>
        </w:tc>
      </w:tr>
      <w:tr>
        <w:tc>
          <w:tcPr>
            <w:tcW w:w="1881" w:type="pct"/>
            <w:vAlign w:val="center"/>
          </w:tcPr>
          <w:p w:rsidR="0018722C">
            <w:pPr>
              <w:pStyle w:val="ac"/>
              <w:topLinePunct/>
              <w:ind w:leftChars="0" w:left="0" w:rightChars="0" w:right="0" w:firstLineChars="0" w:firstLine="0"/>
              <w:spacing w:line="240" w:lineRule="atLeast"/>
            </w:pPr>
            <w:r>
              <w:t>《中共中央关于科学技术体制改革的</w:t>
            </w:r>
          </w:p>
          <w:p w:rsidR="0018722C">
            <w:pPr>
              <w:pStyle w:val="a5"/>
              <w:topLinePunct/>
              <w:ind w:leftChars="0" w:left="0" w:rightChars="0" w:right="0" w:firstLineChars="0" w:firstLine="0"/>
              <w:spacing w:line="240" w:lineRule="atLeast"/>
            </w:pPr>
            <w:r>
              <w:t>决定》</w:t>
            </w:r>
          </w:p>
        </w:tc>
        <w:tc>
          <w:tcPr>
            <w:tcW w:w="739" w:type="pct"/>
            <w:vAlign w:val="center"/>
          </w:tcPr>
          <w:p w:rsidR="0018722C">
            <w:pPr>
              <w:pStyle w:val="affff9"/>
              <w:topLinePunct/>
              <w:ind w:leftChars="0" w:left="0" w:rightChars="0" w:right="0" w:firstLineChars="0" w:firstLine="0"/>
              <w:spacing w:line="240" w:lineRule="atLeast"/>
            </w:pPr>
            <w:r>
              <w:t>1985</w:t>
            </w:r>
          </w:p>
        </w:tc>
        <w:tc>
          <w:tcPr>
            <w:tcW w:w="2380" w:type="pct"/>
            <w:vAlign w:val="center"/>
          </w:tcPr>
          <w:p w:rsidR="0018722C">
            <w:pPr>
              <w:pStyle w:val="a5"/>
              <w:topLinePunct/>
              <w:ind w:leftChars="0" w:left="0" w:rightChars="0" w:right="0" w:firstLineChars="0" w:firstLine="0"/>
              <w:spacing w:line="240" w:lineRule="atLeast"/>
            </w:pPr>
            <w:r>
              <w:t>提出了包括改革科研机构的拨款制度、发展高新技</w:t>
            </w:r>
          </w:p>
          <w:p w:rsidR="0018722C">
            <w:pPr>
              <w:pStyle w:val="ad"/>
              <w:topLinePunct/>
              <w:ind w:leftChars="0" w:left="0" w:rightChars="0" w:right="0" w:firstLineChars="0" w:firstLine="0"/>
              <w:spacing w:line="240" w:lineRule="atLeast"/>
            </w:pPr>
            <w:r>
              <w:t>术市场等方面在内的多种科技体制改革内容。</w:t>
            </w:r>
          </w:p>
        </w:tc>
      </w:tr>
      <w:tr>
        <w:tc>
          <w:tcPr>
            <w:tcW w:w="1881" w:type="pct"/>
            <w:vAlign w:val="center"/>
          </w:tcPr>
          <w:p w:rsidR="0018722C">
            <w:pPr>
              <w:pStyle w:val="ac"/>
              <w:topLinePunct/>
              <w:ind w:leftChars="0" w:left="0" w:rightChars="0" w:right="0" w:firstLineChars="0" w:firstLine="0"/>
              <w:spacing w:line="240" w:lineRule="atLeast"/>
            </w:pPr>
            <w:r>
              <w:t>《关于进一步推进科技体制改革的若</w:t>
            </w:r>
          </w:p>
          <w:p w:rsidR="0018722C">
            <w:pPr>
              <w:pStyle w:val="a5"/>
              <w:topLinePunct/>
              <w:ind w:leftChars="0" w:left="0" w:rightChars="0" w:right="0" w:firstLineChars="0" w:firstLine="0"/>
              <w:spacing w:line="240" w:lineRule="atLeast"/>
            </w:pPr>
            <w:r>
              <w:t>干规定》</w:t>
            </w:r>
          </w:p>
        </w:tc>
        <w:tc>
          <w:tcPr>
            <w:tcW w:w="739" w:type="pct"/>
            <w:vAlign w:val="center"/>
          </w:tcPr>
          <w:p w:rsidR="0018722C">
            <w:pPr>
              <w:pStyle w:val="affff9"/>
              <w:topLinePunct/>
              <w:ind w:leftChars="0" w:left="0" w:rightChars="0" w:right="0" w:firstLineChars="0" w:firstLine="0"/>
              <w:spacing w:line="240" w:lineRule="atLeast"/>
            </w:pPr>
            <w:r>
              <w:t>1987</w:t>
            </w:r>
          </w:p>
        </w:tc>
        <w:tc>
          <w:tcPr>
            <w:tcW w:w="2380" w:type="pct"/>
            <w:vAlign w:val="center"/>
          </w:tcPr>
          <w:p w:rsidR="0018722C">
            <w:pPr>
              <w:pStyle w:val="a5"/>
              <w:topLinePunct/>
              <w:ind w:leftChars="0" w:left="0" w:rightChars="0" w:right="0" w:firstLineChars="0" w:firstLine="0"/>
              <w:spacing w:line="240" w:lineRule="atLeast"/>
            </w:pPr>
            <w:r>
              <w:t>提出了放宽放活科研机构、科研人员管理政策、促</w:t>
            </w:r>
          </w:p>
          <w:p w:rsidR="0018722C">
            <w:pPr>
              <w:pStyle w:val="ad"/>
              <w:topLinePunct/>
              <w:ind w:leftChars="0" w:left="0" w:rightChars="0" w:right="0" w:firstLineChars="0" w:firstLine="0"/>
              <w:spacing w:line="240" w:lineRule="atLeast"/>
            </w:pPr>
            <w:r>
              <w:t>进高新技术与经济结合等方面具体措施。</w:t>
            </w:r>
          </w:p>
        </w:tc>
      </w:tr>
      <w:tr>
        <w:tc>
          <w:tcPr>
            <w:tcW w:w="1881" w:type="pct"/>
            <w:vAlign w:val="center"/>
            <w:tcBorders>
              <w:top w:val="single" w:sz="4" w:space="0" w:color="auto"/>
            </w:tcBorders>
          </w:tcPr>
          <w:p w:rsidR="0018722C">
            <w:pPr>
              <w:pStyle w:val="ac"/>
              <w:topLinePunct/>
              <w:ind w:leftChars="0" w:left="0" w:rightChars="0" w:right="0" w:firstLineChars="0" w:firstLine="0"/>
              <w:spacing w:line="240" w:lineRule="atLeast"/>
            </w:pPr>
            <w:r>
              <w:t>《关于深化科技体制改革若干问题的决定》</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1988</w:t>
            </w:r>
          </w:p>
        </w:tc>
        <w:tc>
          <w:tcPr>
            <w:tcW w:w="2380" w:type="pct"/>
            <w:vAlign w:val="center"/>
            <w:tcBorders>
              <w:top w:val="single" w:sz="4" w:space="0" w:color="auto"/>
            </w:tcBorders>
          </w:tcPr>
          <w:p w:rsidR="0018722C">
            <w:pPr>
              <w:pStyle w:val="ad"/>
              <w:topLinePunct/>
              <w:ind w:leftChars="0" w:left="0" w:rightChars="0" w:right="0" w:firstLineChars="0" w:firstLine="0"/>
              <w:spacing w:line="240" w:lineRule="atLeast"/>
            </w:pPr>
            <w:r>
              <w:t>提出鼓励科研机构以多种形式参与经济活动，促进不同所有制形式科技机构的发展。</w:t>
            </w:r>
          </w:p>
        </w:tc>
      </w:tr>
    </w:tbl>
    <w:p w:rsidR="0018722C">
      <w:pPr>
        <w:pStyle w:val="aff3"/>
        <w:topLinePunct/>
      </w:pPr>
      <w:r>
        <w:rPr>
          <w:rFonts w:cstheme="minorBidi" w:hAnsiTheme="minorHAnsi" w:eastAsiaTheme="minorHAnsi" w:asciiTheme="minorHAnsi"/>
        </w:rPr>
        <w:t>数据来源：根据《中国科技统计年鉴》整理得到。</w:t>
      </w:r>
    </w:p>
    <w:p w:rsidR="0018722C">
      <w:pPr>
        <w:topLinePunct/>
      </w:pPr>
      <w:r>
        <w:rPr>
          <w:rFonts w:ascii="黑体" w:eastAsia="黑体" w:hint="eastAsia"/>
          <w:rFonts w:ascii="黑体" w:eastAsia="黑体" w:hint="eastAsia"/>
        </w:rPr>
        <w:t>（</w:t>
      </w:r>
      <w:r>
        <w:rPr>
          <w:rFonts w:ascii="黑体" w:eastAsia="黑体" w:hint="eastAsia"/>
        </w:rPr>
        <w:t xml:space="preserve">二</w:t>
      </w:r>
      <w:r>
        <w:rPr>
          <w:rFonts w:ascii="黑体" w:eastAsia="黑体" w:hint="eastAsia"/>
          <w:rFonts w:ascii="黑体" w:eastAsia="黑体" w:hint="eastAsia"/>
        </w:rPr>
        <w:t>）</w:t>
      </w:r>
      <w:r>
        <w:rPr>
          <w:rFonts w:ascii="黑体" w:eastAsia="黑体" w:hint="eastAsia"/>
        </w:rPr>
        <w:t>市场化改革的建设阶段</w:t>
      </w:r>
      <w:r>
        <w:rPr>
          <w:rFonts w:ascii="黑体" w:eastAsia="黑体" w:hint="eastAsia"/>
        </w:rPr>
        <w:t>(</w:t>
      </w:r>
      <w:r>
        <w:rPr>
          <w:rFonts w:ascii="黑体" w:eastAsia="黑体" w:hint="eastAsia"/>
        </w:rPr>
        <w:t>1991-2006</w:t>
      </w:r>
      <w:r w:rsidR="001852F3">
        <w:rPr>
          <w:rFonts w:ascii="黑体" w:eastAsia="黑体" w:hint="eastAsia"/>
        </w:rPr>
        <w:t xml:space="preserve">年</w:t>
      </w:r>
      <w:r>
        <w:rPr>
          <w:rFonts w:ascii="黑体" w:eastAsia="黑体" w:hint="eastAsia"/>
        </w:rPr>
        <w:t>)</w:t>
      </w:r>
    </w:p>
    <w:p w:rsidR="0018722C">
      <w:pPr>
        <w:topLinePunct/>
      </w:pPr>
      <w:r>
        <w:t>1991</w:t>
      </w:r>
      <w:r/>
      <w:r w:rsidR="001852F3">
        <w:t xml:space="preserve">年，邓小平南巡后，中国的改革开放也进入了一个新阶段。同年</w:t>
      </w:r>
      <w:r>
        <w:t>3</w:t>
      </w:r>
      <w:r/>
      <w:r w:rsidR="001852F3">
        <w:t xml:space="preserve">月中国政府颁布了《1991—2000</w:t>
      </w:r>
      <w:r/>
      <w:r w:rsidR="001852F3">
        <w:t xml:space="preserve">年科学技术发展十年规划和“八五”计划纲要》提出大</w:t>
      </w:r>
      <w:r>
        <w:t>力发展高技术及其产业，持续稳定发展基础性研究。在随后的改革过程中，中国</w:t>
      </w:r>
      <w:r>
        <w:t>政府于</w:t>
      </w:r>
      <w:r>
        <w:t>1994</w:t>
      </w:r>
      <w:r/>
      <w:r w:rsidR="001852F3">
        <w:t xml:space="preserve">年和</w:t>
      </w:r>
      <w:r>
        <w:t>1995</w:t>
      </w:r>
      <w:r/>
      <w:r w:rsidR="001852F3">
        <w:t xml:space="preserve">颁布了《全国科技发展“九五”计划和</w:t>
      </w:r>
      <w:r>
        <w:t>2010</w:t>
      </w:r>
      <w:r/>
      <w:r w:rsidR="001852F3">
        <w:t xml:space="preserve">年长期规划纲</w:t>
      </w:r>
      <w:r>
        <w:t>要》和《关于加速科学技术进步的决定》提出了“科教兴国”的国家战略。此后，</w:t>
      </w:r>
      <w:r w:rsidR="001852F3">
        <w:t xml:space="preserve">如何加快科技成果的产业化成为科技管理体制改革的重点领域。1996</w:t>
      </w:r>
      <w:r w:rsidR="001852F3">
        <w:t xml:space="preserve">年中国政</w:t>
      </w:r>
      <w:r w:rsidR="001852F3">
        <w:t>府</w:t>
      </w:r>
    </w:p>
    <w:p w:rsidR="0018722C">
      <w:pPr>
        <w:topLinePunct/>
      </w:pPr>
      <w:r>
        <w:t>颁布了《关于九五</w:t>
      </w:r>
      <w:r>
        <w:rPr>
          <w:rFonts w:hint="eastAsia"/>
        </w:rPr>
        <w:t>“</w:t>
      </w:r>
      <w:r>
        <w:t>期间深化科学技术体制改革的决定》提出了围绕经济建设和社会发展主战场、发展高技术和建立高新技术产业、加强基础性研究这三个方面的工作重点。1998</w:t>
      </w:r>
      <w:r/>
      <w:r w:rsidR="001852F3">
        <w:t xml:space="preserve">年中国政府颁布了《关于加强技术创新，发展高科技，实现产业化的决定》提出了形成有利于科技成果转化的体制和机制的发展战略。2000</w:t>
      </w:r>
      <w:r/>
      <w:r w:rsidR="001852F3">
        <w:t xml:space="preserve">年</w:t>
      </w:r>
      <w:r>
        <w:t>中国政府颁布了《关于深化科研机构管理体制改革的实施意见》提出了深化科研机构管理体制改革，优化科技力量布局和资源配置的目标。2000</w:t>
      </w:r>
      <w:r w:rsidR="001852F3">
        <w:t xml:space="preserve">年中国政府颁布</w:t>
      </w:r>
      <w:r>
        <w:t>了《国民经济和社会发展第十个五年计划科技教育发展专项规划》提出了总体跟</w:t>
      </w:r>
      <w:r>
        <w:t>进、重点突破，发展高科技、实现产业化，提高科技持续创新能力、实现技术跨越式发展的指导方针。</w:t>
      </w:r>
    </w:p>
    <w:p w:rsidR="0018722C">
      <w:pPr>
        <w:topLinePunct/>
      </w:pPr>
      <w:r>
        <w:t>这一时期科技管理体制改革的明显特点，就是“竞争机制”的确立与市场化程度的增强，政府在不断放权和完善市场机制的同时，还重点引入了科学基金制度，促进技术交易市场的发展，科研机构改制为企业，科技人才的调整和分流，</w:t>
      </w:r>
      <w:r w:rsidR="001852F3">
        <w:t xml:space="preserve">科技成果的转化等新的制度体系和内容。这些改革措施都大大促进了科技创新与经济结合，进一步适应了经济生产活动对于科技管理的要求。这一时期，中国企业技术创新的国家规划体系的发展演进如</w:t>
      </w:r>
      <w:r w:rsidR="001852F3">
        <w:t>表</w:t>
      </w:r>
      <w:r w:rsidR="001852F3">
        <w:t xml:space="preserve">8</w:t>
      </w:r>
      <w:r w:rsidR="001852F3">
        <w:t xml:space="preserve">所示。</w:t>
      </w:r>
    </w:p>
    <w:p w:rsidR="0018722C">
      <w:pPr>
        <w:pStyle w:val="a8"/>
        <w:topLinePunct/>
      </w:pPr>
      <w:bookmarkStart w:id="292239" w:name="_Toc686292239"/>
      <w:r>
        <w:rPr>
          <w:rFonts w:ascii="黑体" w:eastAsia="黑体" w:hint="eastAsia"/>
        </w:rPr>
        <w:t>表</w:t>
      </w:r>
      <w:r>
        <w:rPr>
          <w:rFonts w:ascii="黑体" w:eastAsia="黑体" w:hint="eastAsia"/>
        </w:rPr>
        <w:t> </w:t>
      </w:r>
      <w:r>
        <w:rPr>
          <w:rFonts w:ascii="黑体" w:eastAsia="黑体" w:hint="eastAsia"/>
        </w:rPr>
        <w:t>8</w:t>
      </w:r>
      <w:r>
        <w:t xml:space="preserve">  </w:t>
      </w:r>
      <w:r w:rsidR="001852F3">
        <w:t>中国企业技术创新的国家规划体系的发展演进</w:t>
      </w:r>
      <w:r w:rsidP="AA7D325B">
        <w:t>(</w:t>
      </w:r>
      <w:r>
        <w:t>第</w:t>
      </w:r>
      <w:r>
        <w:rPr>
          <w:rFonts w:ascii="黑体" w:eastAsia="黑体" w:hint="eastAsia"/>
        </w:rPr>
        <w:t>2</w:t>
      </w:r>
      <w:r>
        <w:rPr>
          <w:rFonts w:ascii="黑体" w:eastAsia="黑体" w:hint="eastAsia"/>
        </w:rPr>
        <w:t>阶段</w:t>
      </w:r>
      <w:r w:rsidP="AA7D325B">
        <w:rPr>
          <w:rFonts w:ascii="黑体" w:eastAsia="黑体" w:hint="eastAsia"/>
        </w:rPr>
        <w:t>)</w:t>
      </w:r>
      <w:bookmarkEnd w:id="292239"/>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6"/>
        <w:gridCol w:w="1291"/>
        <w:gridCol w:w="4159"/>
      </w:tblGrid>
      <w:tr>
        <w:trPr>
          <w:tblHeader/>
        </w:trPr>
        <w:tc>
          <w:tcPr>
            <w:tcW w:w="1881" w:type="pct"/>
            <w:vAlign w:val="center"/>
            <w:tcBorders>
              <w:bottom w:val="single" w:sz="4" w:space="0" w:color="auto"/>
            </w:tcBorders>
          </w:tcPr>
          <w:p w:rsidR="0018722C">
            <w:pPr>
              <w:pStyle w:val="a7"/>
              <w:topLinePunct/>
              <w:ind w:leftChars="0" w:left="0" w:rightChars="0" w:right="0" w:firstLineChars="0" w:firstLine="0"/>
              <w:spacing w:line="240" w:lineRule="atLeast"/>
            </w:pPr>
            <w:r>
              <w:t>重要文件</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38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881" w:type="pct"/>
            <w:vAlign w:val="center"/>
          </w:tcPr>
          <w:p w:rsidR="0018722C">
            <w:pPr>
              <w:pStyle w:val="ac"/>
              <w:topLinePunct/>
              <w:ind w:leftChars="0" w:left="0" w:rightChars="0" w:right="0" w:firstLineChars="0" w:firstLine="0"/>
              <w:spacing w:line="240" w:lineRule="atLeast"/>
            </w:pPr>
            <w:r>
              <w:t>《1991—2000 年科学技术发展十年规</w:t>
            </w:r>
          </w:p>
          <w:p w:rsidR="0018722C">
            <w:pPr>
              <w:pStyle w:val="a5"/>
              <w:topLinePunct/>
              <w:ind w:leftChars="0" w:left="0" w:rightChars="0" w:right="0" w:firstLineChars="0" w:firstLine="0"/>
              <w:spacing w:line="240" w:lineRule="atLeast"/>
            </w:pPr>
            <w:r>
              <w:t>划和“八五”计划纲要》</w:t>
            </w:r>
          </w:p>
        </w:tc>
        <w:tc>
          <w:tcPr>
            <w:tcW w:w="739" w:type="pct"/>
            <w:vAlign w:val="center"/>
          </w:tcPr>
          <w:p w:rsidR="0018722C">
            <w:pPr>
              <w:pStyle w:val="affff9"/>
              <w:topLinePunct/>
              <w:ind w:leftChars="0" w:left="0" w:rightChars="0" w:right="0" w:firstLineChars="0" w:firstLine="0"/>
              <w:spacing w:line="240" w:lineRule="atLeast"/>
            </w:pPr>
            <w:r>
              <w:t>1991</w:t>
            </w:r>
          </w:p>
        </w:tc>
        <w:tc>
          <w:tcPr>
            <w:tcW w:w="2380" w:type="pct"/>
            <w:vAlign w:val="center"/>
          </w:tcPr>
          <w:p w:rsidR="0018722C">
            <w:pPr>
              <w:pStyle w:val="a5"/>
              <w:topLinePunct/>
              <w:ind w:leftChars="0" w:left="0" w:rightChars="0" w:right="0" w:firstLineChars="0" w:firstLine="0"/>
              <w:spacing w:line="240" w:lineRule="atLeast"/>
            </w:pPr>
            <w:r>
              <w:t>提出大力发展高技术及其产业，持续稳定发展基础</w:t>
            </w:r>
          </w:p>
          <w:p w:rsidR="0018722C">
            <w:pPr>
              <w:pStyle w:val="ad"/>
              <w:topLinePunct/>
              <w:ind w:leftChars="0" w:left="0" w:rightChars="0" w:right="0" w:firstLineChars="0" w:firstLine="0"/>
              <w:spacing w:line="240" w:lineRule="atLeast"/>
            </w:pPr>
            <w:r>
              <w:t>性研究。</w:t>
            </w:r>
          </w:p>
        </w:tc>
      </w:tr>
      <w:tr>
        <w:tc>
          <w:tcPr>
            <w:tcW w:w="1881" w:type="pct"/>
            <w:vAlign w:val="center"/>
          </w:tcPr>
          <w:p w:rsidR="0018722C">
            <w:pPr>
              <w:pStyle w:val="ac"/>
              <w:topLinePunct/>
              <w:ind w:leftChars="0" w:left="0" w:rightChars="0" w:right="0" w:firstLineChars="0" w:firstLine="0"/>
              <w:spacing w:line="240" w:lineRule="atLeast"/>
            </w:pPr>
            <w:r>
              <w:t>《全国科技发展“九五”计划和 2010</w:t>
            </w:r>
          </w:p>
          <w:p w:rsidR="0018722C">
            <w:pPr>
              <w:pStyle w:val="a5"/>
              <w:topLinePunct/>
              <w:ind w:leftChars="0" w:left="0" w:rightChars="0" w:right="0" w:firstLineChars="0" w:firstLine="0"/>
              <w:spacing w:line="240" w:lineRule="atLeast"/>
            </w:pPr>
            <w:r>
              <w:t>年长期规划纲要》</w:t>
            </w:r>
          </w:p>
        </w:tc>
        <w:tc>
          <w:tcPr>
            <w:tcW w:w="739" w:type="pct"/>
            <w:vAlign w:val="center"/>
          </w:tcPr>
          <w:p w:rsidR="0018722C">
            <w:pPr>
              <w:pStyle w:val="affff9"/>
              <w:topLinePunct/>
              <w:ind w:leftChars="0" w:left="0" w:rightChars="0" w:right="0" w:firstLineChars="0" w:firstLine="0"/>
              <w:spacing w:line="240" w:lineRule="atLeast"/>
            </w:pPr>
            <w:r>
              <w:t>1994</w:t>
            </w:r>
          </w:p>
        </w:tc>
        <w:tc>
          <w:tcPr>
            <w:tcW w:w="2380" w:type="pct"/>
            <w:vAlign w:val="center"/>
          </w:tcPr>
          <w:p w:rsidR="0018722C">
            <w:pPr>
              <w:pStyle w:val="a5"/>
              <w:topLinePunct/>
              <w:ind w:leftChars="0" w:left="0" w:rightChars="0" w:right="0" w:firstLineChars="0" w:firstLine="0"/>
              <w:spacing w:line="240" w:lineRule="atLeast"/>
            </w:pPr>
            <w:r>
              <w:t>提出了科技发展要把提高中国的经济竞争力，提高</w:t>
            </w:r>
          </w:p>
          <w:p w:rsidR="0018722C">
            <w:pPr>
              <w:pStyle w:val="ad"/>
              <w:topLinePunct/>
              <w:ind w:leftChars="0" w:left="0" w:rightChars="0" w:right="0" w:firstLineChars="0" w:firstLine="0"/>
              <w:spacing w:line="240" w:lineRule="atLeast"/>
            </w:pPr>
            <w:r>
              <w:t>高技术产品的市场占有率作为首要目标。</w:t>
            </w:r>
          </w:p>
        </w:tc>
      </w:tr>
      <w:tr>
        <w:tc>
          <w:tcPr>
            <w:tcW w:w="1881" w:type="pct"/>
            <w:vAlign w:val="center"/>
          </w:tcPr>
          <w:p w:rsidR="0018722C">
            <w:pPr>
              <w:pStyle w:val="ac"/>
              <w:topLinePunct/>
              <w:ind w:leftChars="0" w:left="0" w:rightChars="0" w:right="0" w:firstLineChars="0" w:firstLine="0"/>
              <w:spacing w:line="240" w:lineRule="atLeast"/>
            </w:pPr>
            <w:r>
              <w:t>《关于加速科学技术进步的决定》</w:t>
            </w:r>
          </w:p>
        </w:tc>
        <w:tc>
          <w:tcPr>
            <w:tcW w:w="739" w:type="pct"/>
            <w:vAlign w:val="center"/>
          </w:tcPr>
          <w:p w:rsidR="0018722C">
            <w:pPr>
              <w:pStyle w:val="affff9"/>
              <w:topLinePunct/>
              <w:ind w:leftChars="0" w:left="0" w:rightChars="0" w:right="0" w:firstLineChars="0" w:firstLine="0"/>
              <w:spacing w:line="240" w:lineRule="atLeast"/>
            </w:pPr>
            <w:r>
              <w:t>1995</w:t>
            </w:r>
          </w:p>
        </w:tc>
        <w:tc>
          <w:tcPr>
            <w:tcW w:w="2380" w:type="pct"/>
            <w:vAlign w:val="center"/>
          </w:tcPr>
          <w:p w:rsidR="0018722C">
            <w:pPr>
              <w:pStyle w:val="ad"/>
              <w:topLinePunct/>
              <w:ind w:leftChars="0" w:left="0" w:rightChars="0" w:right="0" w:firstLineChars="0" w:firstLine="0"/>
              <w:spacing w:line="240" w:lineRule="atLeast"/>
            </w:pPr>
            <w:r>
              <w:t>提出了“科教兴国”的国家战略</w:t>
            </w:r>
          </w:p>
        </w:tc>
      </w:tr>
      <w:tr>
        <w:tc>
          <w:tcPr>
            <w:tcW w:w="1881" w:type="pct"/>
            <w:vAlign w:val="center"/>
          </w:tcPr>
          <w:p w:rsidR="0018722C">
            <w:pPr>
              <w:pStyle w:val="ac"/>
              <w:topLinePunct/>
              <w:ind w:leftChars="0" w:left="0" w:rightChars="0" w:right="0" w:firstLineChars="0" w:firstLine="0"/>
              <w:spacing w:line="240" w:lineRule="atLeast"/>
            </w:pPr>
            <w:r>
              <w:t>《关于九五</w:t>
            </w:r>
            <w:r>
              <w:t>“</w:t>
            </w:r>
            <w:r>
              <w:t>期间深化科学技术体制改革的决定》</w:t>
            </w:r>
          </w:p>
        </w:tc>
        <w:tc>
          <w:tcPr>
            <w:tcW w:w="739" w:type="pct"/>
            <w:vAlign w:val="center"/>
          </w:tcPr>
          <w:p w:rsidR="0018722C">
            <w:pPr>
              <w:pStyle w:val="affff9"/>
              <w:topLinePunct/>
              <w:ind w:leftChars="0" w:left="0" w:rightChars="0" w:right="0" w:firstLineChars="0" w:firstLine="0"/>
              <w:spacing w:line="240" w:lineRule="atLeast"/>
            </w:pPr>
            <w:r>
              <w:t>1996</w:t>
            </w:r>
          </w:p>
        </w:tc>
        <w:tc>
          <w:tcPr>
            <w:tcW w:w="2380" w:type="pct"/>
            <w:vAlign w:val="center"/>
          </w:tcPr>
          <w:p w:rsidR="0018722C">
            <w:pPr>
              <w:pStyle w:val="a5"/>
              <w:topLinePunct/>
              <w:ind w:leftChars="0" w:left="0" w:rightChars="0" w:right="0" w:firstLineChars="0" w:firstLine="0"/>
              <w:spacing w:line="240" w:lineRule="atLeast"/>
            </w:pPr>
            <w:r>
              <w:t>提出了围绕经济建设和社会发展主战场、发展高技术和建立高新技术产业、加强基础性研究这三个方</w:t>
            </w:r>
          </w:p>
          <w:p w:rsidR="0018722C">
            <w:pPr>
              <w:pStyle w:val="ad"/>
              <w:topLinePunct/>
              <w:ind w:leftChars="0" w:left="0" w:rightChars="0" w:right="0" w:firstLineChars="0" w:firstLine="0"/>
              <w:spacing w:line="240" w:lineRule="atLeast"/>
            </w:pPr>
            <w:r>
              <w:t>面的工作重点。</w:t>
            </w:r>
          </w:p>
        </w:tc>
      </w:tr>
      <w:tr>
        <w:tc>
          <w:tcPr>
            <w:tcW w:w="1881" w:type="pct"/>
            <w:vAlign w:val="center"/>
          </w:tcPr>
          <w:p w:rsidR="0018722C">
            <w:pPr>
              <w:pStyle w:val="ac"/>
              <w:topLinePunct/>
              <w:ind w:leftChars="0" w:left="0" w:rightChars="0" w:right="0" w:firstLineChars="0" w:firstLine="0"/>
              <w:spacing w:line="240" w:lineRule="atLeast"/>
            </w:pPr>
            <w:r>
              <w:t>《关于加强技术创新，发展高科技，实</w:t>
            </w:r>
          </w:p>
          <w:p w:rsidR="0018722C">
            <w:pPr>
              <w:pStyle w:val="a5"/>
              <w:topLinePunct/>
              <w:ind w:leftChars="0" w:left="0" w:rightChars="0" w:right="0" w:firstLineChars="0" w:firstLine="0"/>
              <w:spacing w:line="240" w:lineRule="atLeast"/>
            </w:pPr>
            <w:r>
              <w:t>现产业化的决定》</w:t>
            </w:r>
          </w:p>
        </w:tc>
        <w:tc>
          <w:tcPr>
            <w:tcW w:w="739" w:type="pct"/>
            <w:vAlign w:val="center"/>
          </w:tcPr>
          <w:p w:rsidR="0018722C">
            <w:pPr>
              <w:pStyle w:val="affff9"/>
              <w:topLinePunct/>
              <w:ind w:leftChars="0" w:left="0" w:rightChars="0" w:right="0" w:firstLineChars="0" w:firstLine="0"/>
              <w:spacing w:line="240" w:lineRule="atLeast"/>
            </w:pPr>
            <w:r>
              <w:t>1998</w:t>
            </w:r>
          </w:p>
        </w:tc>
        <w:tc>
          <w:tcPr>
            <w:tcW w:w="2380" w:type="pct"/>
            <w:vAlign w:val="center"/>
          </w:tcPr>
          <w:p w:rsidR="0018722C">
            <w:pPr>
              <w:pStyle w:val="a5"/>
              <w:topLinePunct/>
              <w:ind w:leftChars="0" w:left="0" w:rightChars="0" w:right="0" w:firstLineChars="0" w:firstLine="0"/>
              <w:spacing w:line="240" w:lineRule="atLeast"/>
            </w:pPr>
            <w:r>
              <w:t>提出了形成有利于科技成果转化的体制和机制的</w:t>
            </w:r>
          </w:p>
          <w:p w:rsidR="0018722C">
            <w:pPr>
              <w:pStyle w:val="ad"/>
              <w:topLinePunct/>
              <w:ind w:leftChars="0" w:left="0" w:rightChars="0" w:right="0" w:firstLineChars="0" w:firstLine="0"/>
              <w:spacing w:line="240" w:lineRule="atLeast"/>
            </w:pPr>
            <w:r>
              <w:t>发展战略。</w:t>
            </w:r>
          </w:p>
        </w:tc>
      </w:tr>
      <w:tr>
        <w:tc>
          <w:tcPr>
            <w:tcW w:w="1881" w:type="pct"/>
            <w:vAlign w:val="center"/>
          </w:tcPr>
          <w:p w:rsidR="0018722C">
            <w:pPr>
              <w:pStyle w:val="ac"/>
              <w:topLinePunct/>
              <w:ind w:leftChars="0" w:left="0" w:rightChars="0" w:right="0" w:firstLineChars="0" w:firstLine="0"/>
              <w:spacing w:line="240" w:lineRule="atLeast"/>
            </w:pPr>
            <w:r>
              <w:t>《关于深化科研机构管理体制改革的</w:t>
            </w:r>
          </w:p>
          <w:p w:rsidR="0018722C">
            <w:pPr>
              <w:pStyle w:val="a5"/>
              <w:topLinePunct/>
              <w:ind w:leftChars="0" w:left="0" w:rightChars="0" w:right="0" w:firstLineChars="0" w:firstLine="0"/>
              <w:spacing w:line="240" w:lineRule="atLeast"/>
            </w:pPr>
            <w:r>
              <w:t>实施意见》</w:t>
            </w:r>
          </w:p>
        </w:tc>
        <w:tc>
          <w:tcPr>
            <w:tcW w:w="739" w:type="pct"/>
            <w:vAlign w:val="center"/>
          </w:tcPr>
          <w:p w:rsidR="0018722C">
            <w:pPr>
              <w:pStyle w:val="affff9"/>
              <w:topLinePunct/>
              <w:ind w:leftChars="0" w:left="0" w:rightChars="0" w:right="0" w:firstLineChars="0" w:firstLine="0"/>
              <w:spacing w:line="240" w:lineRule="atLeast"/>
            </w:pPr>
            <w:r>
              <w:t>2000</w:t>
            </w:r>
          </w:p>
        </w:tc>
        <w:tc>
          <w:tcPr>
            <w:tcW w:w="2380" w:type="pct"/>
            <w:vAlign w:val="center"/>
          </w:tcPr>
          <w:p w:rsidR="0018722C">
            <w:pPr>
              <w:pStyle w:val="a5"/>
              <w:topLinePunct/>
              <w:ind w:leftChars="0" w:left="0" w:rightChars="0" w:right="0" w:firstLineChars="0" w:firstLine="0"/>
              <w:spacing w:line="240" w:lineRule="atLeast"/>
            </w:pPr>
            <w:r>
              <w:t>提出了深化科研机构管理体制改革，优化科技力量</w:t>
            </w:r>
          </w:p>
          <w:p w:rsidR="0018722C">
            <w:pPr>
              <w:pStyle w:val="ad"/>
              <w:topLinePunct/>
              <w:ind w:leftChars="0" w:left="0" w:rightChars="0" w:right="0" w:firstLineChars="0" w:firstLine="0"/>
              <w:spacing w:line="240" w:lineRule="atLeast"/>
            </w:pPr>
            <w:r>
              <w:t>布局和资源配置的目标。</w:t>
            </w:r>
          </w:p>
        </w:tc>
      </w:tr>
      <w:tr>
        <w:tc>
          <w:tcPr>
            <w:tcW w:w="1881" w:type="pct"/>
            <w:vAlign w:val="center"/>
            <w:tcBorders>
              <w:top w:val="single" w:sz="4" w:space="0" w:color="auto"/>
            </w:tcBorders>
          </w:tcPr>
          <w:p w:rsidR="0018722C">
            <w:pPr>
              <w:pStyle w:val="ac"/>
              <w:topLinePunct/>
              <w:ind w:leftChars="0" w:left="0" w:rightChars="0" w:right="0" w:firstLineChars="0" w:firstLine="0"/>
              <w:spacing w:line="240" w:lineRule="atLeast"/>
            </w:pPr>
            <w:r>
              <w:t>《国民经济和社会发展第十个五年计划科技教育发展专项规划》</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2380" w:type="pct"/>
            <w:vAlign w:val="center"/>
            <w:tcBorders>
              <w:top w:val="single" w:sz="4" w:space="0" w:color="auto"/>
            </w:tcBorders>
          </w:tcPr>
          <w:p w:rsidR="0018722C">
            <w:pPr>
              <w:pStyle w:val="ad"/>
              <w:topLinePunct/>
              <w:ind w:leftChars="0" w:left="0" w:rightChars="0" w:right="0" w:firstLineChars="0" w:firstLine="0"/>
              <w:spacing w:line="240" w:lineRule="atLeast"/>
            </w:pPr>
            <w:r>
              <w:t>提出了总体跟进、重点突破，发展高科技、实现产</w:t>
            </w:r>
            <w:r>
              <w:t>业化，提高科技持续创新能力、实现技术跨越式发展的指导方针。</w:t>
            </w:r>
          </w:p>
        </w:tc>
      </w:tr>
    </w:tbl>
    <w:p w:rsidR="0018722C">
      <w:pPr>
        <w:rPr/>
        <w:topLinePunct/>
      </w:pPr>
    </w:p>
    <w:p w:rsidR="0018722C">
      <w:pPr>
        <w:pStyle w:val="aff3"/>
        <w:topLinePunct/>
      </w:pPr>
      <w:r>
        <w:rPr>
          <w:rFonts w:cstheme="minorBidi" w:hAnsiTheme="minorHAnsi" w:eastAsiaTheme="minorHAnsi" w:asciiTheme="minorHAnsi"/>
        </w:rPr>
        <w:t>数据来源：根据《中国科技统计年鉴》整理得到。</w:t>
      </w:r>
    </w:p>
    <w:p w:rsidR="0018722C">
      <w:pPr>
        <w:topLinePunct/>
      </w:pPr>
      <w:r>
        <w:rPr>
          <w:rFonts w:ascii="黑体" w:hAnsi="黑体" w:eastAsia="黑体" w:hint="eastAsia"/>
          <w:rFonts w:ascii="黑体" w:hAnsi="黑体" w:eastAsia="黑体" w:hint="eastAsia"/>
        </w:rPr>
        <w:t>（</w:t>
      </w:r>
      <w:r>
        <w:rPr>
          <w:rFonts w:ascii="黑体" w:hAnsi="黑体" w:eastAsia="黑体" w:hint="eastAsia"/>
        </w:rPr>
        <w:t xml:space="preserve">三</w:t>
      </w:r>
      <w:r>
        <w:rPr>
          <w:rFonts w:ascii="黑体" w:hAnsi="黑体" w:eastAsia="黑体" w:hint="eastAsia"/>
          <w:rFonts w:ascii="黑体" w:hAnsi="黑体" w:eastAsia="黑体" w:hint="eastAsia"/>
        </w:rPr>
        <w:t>）</w:t>
      </w:r>
      <w:r>
        <w:rPr>
          <w:rFonts w:ascii="黑体" w:hAnsi="黑体" w:eastAsia="黑体" w:hint="eastAsia"/>
        </w:rPr>
        <w:t>国家创新体系建设阶段</w:t>
      </w:r>
      <w:r>
        <w:rPr>
          <w:rFonts w:ascii="黑体" w:hAnsi="黑体" w:eastAsia="黑体" w:hint="eastAsia"/>
          <w:rFonts w:ascii="黑体" w:hAnsi="黑体" w:eastAsia="黑体" w:hint="eastAsia"/>
        </w:rPr>
        <w:t>（</w:t>
      </w:r>
      <w:r>
        <w:rPr>
          <w:rFonts w:ascii="黑体" w:hAnsi="黑体" w:eastAsia="黑体" w:hint="eastAsia"/>
        </w:rPr>
        <w:t>2006</w:t>
      </w:r>
      <w:r w:rsidR="001852F3">
        <w:rPr>
          <w:rFonts w:ascii="黑体" w:hAnsi="黑体" w:eastAsia="黑体" w:hint="eastAsia"/>
        </w:rPr>
        <w:t xml:space="preserve">年—至今</w:t>
      </w:r>
      <w:r>
        <w:rPr>
          <w:rFonts w:ascii="黑体" w:hAnsi="黑体" w:eastAsia="黑体" w:hint="eastAsia"/>
          <w:rFonts w:ascii="黑体" w:hAnsi="黑体" w:eastAsia="黑体" w:hint="eastAsia"/>
        </w:rPr>
        <w:t>）</w:t>
      </w:r>
    </w:p>
    <w:p w:rsidR="0018722C">
      <w:pPr>
        <w:topLinePunct/>
      </w:pPr>
      <w:r>
        <w:t>2006</w:t>
      </w:r>
      <w:r/>
      <w:r w:rsidR="001852F3">
        <w:t xml:space="preserve">年中国政府颁布了《国家“十一五”科学技术发展规划》明确未来五年</w:t>
      </w:r>
      <w:r>
        <w:t>的发展思路、目标和重点，大力推进科技进步和创新，提出了建设创新型国家的</w:t>
      </w:r>
      <w:r>
        <w:t>战略目标。</w:t>
      </w:r>
      <w:r>
        <w:t>2006</w:t>
      </w:r>
      <w:r/>
      <w:r w:rsidR="001852F3">
        <w:t xml:space="preserve">年和</w:t>
      </w:r>
      <w:r>
        <w:t>2012</w:t>
      </w:r>
      <w:r/>
      <w:r w:rsidR="001852F3">
        <w:t xml:space="preserve">年中国政府颁布了《国家中长期科学和技术发展规划纲</w:t>
      </w:r>
      <w:r>
        <w:t>要》和《关于深化科技体制改革加快国家创新体系建设的意见》进一步提出充分发挥科技对经济社会发展的支撑引领作用，加快国家创新体系建设。</w:t>
      </w:r>
    </w:p>
    <w:p w:rsidR="0018722C">
      <w:pPr>
        <w:topLinePunct/>
      </w:pPr>
      <w:r>
        <w:t>在全球科技竞争日趋激烈的背景下，这一时期的国家科技管理体制主要加强了顶层设计，通过国家中长期科学和技术发展规划纲要的实施，政府加大了对于关键技术、基础研究、前沿技术研究、社会公益性技术研究的支持力度，进一步确立了以企业为主体、市场为导向、产学研相结合的技术创新体系。这一时期，</w:t>
      </w:r>
      <w:r w:rsidR="001852F3">
        <w:t xml:space="preserve">中国企业技术创新的国家规划体系的发展演进如</w:t>
      </w:r>
      <w:r w:rsidR="001852F3">
        <w:t>表</w:t>
      </w:r>
      <w:r w:rsidR="001852F3">
        <w:t xml:space="preserve">9</w:t>
      </w:r>
      <w:r w:rsidR="001852F3">
        <w:t xml:space="preserve">所示。</w:t>
      </w:r>
    </w:p>
    <w:p w:rsidR="0018722C">
      <w:pPr>
        <w:pStyle w:val="a8"/>
        <w:topLinePunct/>
      </w:pPr>
      <w:bookmarkStart w:id="292240" w:name="_Toc686292240"/>
      <w:r>
        <w:rPr>
          <w:rFonts w:ascii="黑体" w:eastAsia="黑体" w:hint="eastAsia"/>
        </w:rPr>
        <w:t>表</w:t>
      </w:r>
      <w:r>
        <w:rPr>
          <w:rFonts w:ascii="黑体" w:eastAsia="黑体" w:hint="eastAsia"/>
        </w:rPr>
        <w:t> </w:t>
      </w:r>
      <w:r>
        <w:rPr>
          <w:rFonts w:ascii="黑体" w:eastAsia="黑体" w:hint="eastAsia"/>
        </w:rPr>
        <w:t>9</w:t>
      </w:r>
      <w:r>
        <w:t xml:space="preserve">  </w:t>
      </w:r>
      <w:r w:rsidR="001852F3">
        <w:t>中国企业技术创新的国家规划体系的发展演进</w:t>
      </w:r>
      <w:r w:rsidP="AA7D325B">
        <w:t>(</w:t>
      </w:r>
      <w:r>
        <w:t>第</w:t>
      </w:r>
      <w:r>
        <w:rPr>
          <w:rFonts w:ascii="黑体" w:eastAsia="黑体" w:hint="eastAsia"/>
        </w:rPr>
        <w:t>3</w:t>
      </w:r>
      <w:r>
        <w:rPr>
          <w:rFonts w:ascii="黑体" w:eastAsia="黑体" w:hint="eastAsia"/>
        </w:rPr>
        <w:t>阶段</w:t>
      </w:r>
      <w:r w:rsidP="AA7D325B">
        <w:rPr>
          <w:rFonts w:ascii="黑体" w:eastAsia="黑体" w:hint="eastAsia"/>
        </w:rPr>
        <w:t>)</w:t>
      </w:r>
      <w:bookmarkEnd w:id="292240"/>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86"/>
        <w:gridCol w:w="1291"/>
        <w:gridCol w:w="4159"/>
      </w:tblGrid>
      <w:tr>
        <w:trPr>
          <w:tblHeader/>
        </w:trPr>
        <w:tc>
          <w:tcPr>
            <w:tcW w:w="1881" w:type="pct"/>
            <w:vAlign w:val="center"/>
            <w:tcBorders>
              <w:bottom w:val="single" w:sz="4" w:space="0" w:color="auto"/>
            </w:tcBorders>
          </w:tcPr>
          <w:p w:rsidR="0018722C">
            <w:pPr>
              <w:pStyle w:val="a7"/>
              <w:topLinePunct/>
              <w:ind w:leftChars="0" w:left="0" w:rightChars="0" w:right="0" w:firstLineChars="0" w:firstLine="0"/>
              <w:spacing w:line="240" w:lineRule="atLeast"/>
            </w:pPr>
            <w:r>
              <w:t>重要文件</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38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881" w:type="pct"/>
            <w:vAlign w:val="center"/>
          </w:tcPr>
          <w:p w:rsidR="0018722C">
            <w:pPr>
              <w:pStyle w:val="ac"/>
              <w:topLinePunct/>
              <w:ind w:leftChars="0" w:left="0" w:rightChars="0" w:right="0" w:firstLineChars="0" w:firstLine="0"/>
              <w:spacing w:line="240" w:lineRule="atLeast"/>
            </w:pPr>
            <w:r>
              <w:t>《国家“十一五”科学技术发展规划》</w:t>
            </w:r>
          </w:p>
        </w:tc>
        <w:tc>
          <w:tcPr>
            <w:tcW w:w="739" w:type="pct"/>
            <w:vAlign w:val="center"/>
          </w:tcPr>
          <w:p w:rsidR="0018722C">
            <w:pPr>
              <w:pStyle w:val="affff9"/>
              <w:topLinePunct/>
              <w:ind w:leftChars="0" w:left="0" w:rightChars="0" w:right="0" w:firstLineChars="0" w:firstLine="0"/>
              <w:spacing w:line="240" w:lineRule="atLeast"/>
            </w:pPr>
            <w:r>
              <w:t>2006</w:t>
            </w:r>
          </w:p>
        </w:tc>
        <w:tc>
          <w:tcPr>
            <w:tcW w:w="2380" w:type="pct"/>
            <w:vAlign w:val="center"/>
          </w:tcPr>
          <w:p w:rsidR="0018722C">
            <w:pPr>
              <w:pStyle w:val="a5"/>
              <w:topLinePunct/>
              <w:ind w:leftChars="0" w:left="0" w:rightChars="0" w:right="0" w:firstLineChars="0" w:firstLine="0"/>
              <w:spacing w:line="240" w:lineRule="atLeast"/>
            </w:pPr>
            <w:r>
              <w:t>提出了大力推进科技进步和创新，为建设创新型国</w:t>
            </w:r>
          </w:p>
          <w:p w:rsidR="0018722C">
            <w:pPr>
              <w:pStyle w:val="ad"/>
              <w:topLinePunct/>
              <w:ind w:leftChars="0" w:left="0" w:rightChars="0" w:right="0" w:firstLineChars="0" w:firstLine="0"/>
              <w:spacing w:line="240" w:lineRule="atLeast"/>
            </w:pPr>
            <w:r>
              <w:t>家奠定坚实基础。</w:t>
            </w:r>
          </w:p>
        </w:tc>
      </w:tr>
      <w:tr>
        <w:tc>
          <w:tcPr>
            <w:tcW w:w="1881" w:type="pct"/>
            <w:vAlign w:val="center"/>
          </w:tcPr>
          <w:p w:rsidR="0018722C">
            <w:pPr>
              <w:pStyle w:val="ac"/>
              <w:topLinePunct/>
              <w:ind w:leftChars="0" w:left="0" w:rightChars="0" w:right="0" w:firstLineChars="0" w:firstLine="0"/>
              <w:spacing w:line="240" w:lineRule="atLeast"/>
            </w:pPr>
            <w:r>
              <w:t>《国家中长期科学和技术发展规划纲</w:t>
            </w:r>
          </w:p>
          <w:p w:rsidR="0018722C">
            <w:pPr>
              <w:pStyle w:val="a5"/>
              <w:topLinePunct/>
              <w:ind w:leftChars="0" w:left="0" w:rightChars="0" w:right="0" w:firstLineChars="0" w:firstLine="0"/>
              <w:spacing w:line="240" w:lineRule="atLeast"/>
            </w:pPr>
            <w:r>
              <w:t>要》</w:t>
            </w:r>
          </w:p>
        </w:tc>
        <w:tc>
          <w:tcPr>
            <w:tcW w:w="739" w:type="pct"/>
            <w:vAlign w:val="center"/>
          </w:tcPr>
          <w:p w:rsidR="0018722C">
            <w:pPr>
              <w:pStyle w:val="affff9"/>
              <w:topLinePunct/>
              <w:ind w:leftChars="0" w:left="0" w:rightChars="0" w:right="0" w:firstLineChars="0" w:firstLine="0"/>
              <w:spacing w:line="240" w:lineRule="atLeast"/>
            </w:pPr>
            <w:r>
              <w:t>2006</w:t>
            </w:r>
          </w:p>
        </w:tc>
        <w:tc>
          <w:tcPr>
            <w:tcW w:w="2380" w:type="pct"/>
            <w:vAlign w:val="center"/>
          </w:tcPr>
          <w:p w:rsidR="0018722C">
            <w:pPr>
              <w:pStyle w:val="a5"/>
              <w:topLinePunct/>
              <w:ind w:leftChars="0" w:left="0" w:rightChars="0" w:right="0" w:firstLineChars="0" w:firstLine="0"/>
              <w:spacing w:line="240" w:lineRule="atLeast"/>
            </w:pPr>
            <w:r>
              <w:t>提出了 2006-2020 年国家中长期科学和技术发展规</w:t>
            </w:r>
          </w:p>
          <w:p w:rsidR="0018722C">
            <w:pPr>
              <w:pStyle w:val="ad"/>
              <w:topLinePunct/>
              <w:ind w:leftChars="0" w:left="0" w:rightChars="0" w:right="0" w:firstLineChars="0" w:firstLine="0"/>
              <w:spacing w:line="240" w:lineRule="atLeast"/>
            </w:pPr>
            <w:r>
              <w:t>划纲要</w:t>
            </w:r>
          </w:p>
        </w:tc>
      </w:tr>
      <w:tr>
        <w:tc>
          <w:tcPr>
            <w:tcW w:w="1881" w:type="pct"/>
            <w:vAlign w:val="center"/>
          </w:tcPr>
          <w:p w:rsidR="0018722C">
            <w:pPr>
              <w:pStyle w:val="ac"/>
              <w:topLinePunct/>
              <w:ind w:leftChars="0" w:left="0" w:rightChars="0" w:right="0" w:firstLineChars="0" w:firstLine="0"/>
              <w:spacing w:line="240" w:lineRule="atLeast"/>
            </w:pPr>
            <w:r>
              <w:t>《国家十二五科技发展规划》</w:t>
            </w:r>
          </w:p>
        </w:tc>
        <w:tc>
          <w:tcPr>
            <w:tcW w:w="739" w:type="pct"/>
            <w:vAlign w:val="center"/>
          </w:tcPr>
          <w:p w:rsidR="0018722C">
            <w:pPr>
              <w:pStyle w:val="affff9"/>
              <w:topLinePunct/>
              <w:ind w:leftChars="0" w:left="0" w:rightChars="0" w:right="0" w:firstLineChars="0" w:firstLine="0"/>
              <w:spacing w:line="240" w:lineRule="atLeast"/>
            </w:pPr>
            <w:r>
              <w:t>2011</w:t>
            </w:r>
          </w:p>
        </w:tc>
        <w:tc>
          <w:tcPr>
            <w:tcW w:w="2380" w:type="pct"/>
            <w:vAlign w:val="center"/>
          </w:tcPr>
          <w:p w:rsidR="0018722C">
            <w:pPr>
              <w:pStyle w:val="ad"/>
              <w:topLinePunct/>
              <w:ind w:leftChars="0" w:left="0" w:rightChars="0" w:right="0" w:firstLineChars="0" w:firstLine="0"/>
              <w:spacing w:line="240" w:lineRule="atLeast"/>
            </w:pPr>
            <w:r>
              <w:t>提出未来五年，要基本建成国家创新体系。</w:t>
            </w:r>
          </w:p>
        </w:tc>
      </w:tr>
      <w:tr>
        <w:tc>
          <w:tcPr>
            <w:tcW w:w="1881" w:type="pct"/>
            <w:vAlign w:val="center"/>
            <w:tcBorders>
              <w:top w:val="single" w:sz="4" w:space="0" w:color="auto"/>
            </w:tcBorders>
          </w:tcPr>
          <w:p w:rsidR="0018722C">
            <w:pPr>
              <w:pStyle w:val="ac"/>
              <w:topLinePunct/>
              <w:ind w:leftChars="0" w:left="0" w:rightChars="0" w:right="0" w:firstLineChars="0" w:firstLine="0"/>
              <w:spacing w:line="240" w:lineRule="atLeast"/>
            </w:pPr>
            <w:r>
              <w:t>《关于深化科技体制改革加快国家创新体系建设的意见》</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2380" w:type="pct"/>
            <w:vAlign w:val="center"/>
            <w:tcBorders>
              <w:top w:val="single" w:sz="4" w:space="0" w:color="auto"/>
            </w:tcBorders>
          </w:tcPr>
          <w:p w:rsidR="0018722C">
            <w:pPr>
              <w:pStyle w:val="ad"/>
              <w:topLinePunct/>
              <w:ind w:leftChars="0" w:left="0" w:rightChars="0" w:right="0" w:firstLineChars="0" w:firstLine="0"/>
              <w:spacing w:line="240" w:lineRule="atLeast"/>
            </w:pPr>
            <w:r>
              <w:t>提出充分发挥科技对经济社会发展的支撑引领作用，加快国家创新体系建设。</w:t>
            </w:r>
          </w:p>
        </w:tc>
      </w:tr>
    </w:tbl>
    <w:p w:rsidR="0018722C">
      <w:pPr>
        <w:pStyle w:val="aff3"/>
        <w:topLinePunct/>
      </w:pPr>
      <w:r>
        <w:rPr>
          <w:rFonts w:cstheme="minorBidi" w:hAnsiTheme="minorHAnsi" w:eastAsiaTheme="minorHAnsi" w:asciiTheme="minorHAnsi"/>
        </w:rPr>
        <w:t>数据来源：根据《中国科技统计年鉴》整理得到。</w:t>
      </w:r>
    </w:p>
    <w:p w:rsidR="0018722C">
      <w:pPr>
        <w:topLinePunct/>
      </w:pPr>
      <w:r>
        <w:t>基于以上数据的分析，可以看出中国全社会的技术创新活动正在快速发展当中，呈现出一下特征：</w:t>
      </w:r>
    </w:p>
    <w:p w:rsidR="0018722C">
      <w:pPr>
        <w:topLinePunct/>
      </w:pPr>
      <w:r>
        <w:t>第一，不论是从技术创新的投入还是从技术创新的产出来看，中国企业</w:t>
      </w:r>
      <w:r>
        <w:t>21</w:t>
      </w:r>
      <w:r/>
      <w:r w:rsidR="001852F3">
        <w:t xml:space="preserve">世</w:t>
      </w:r>
      <w:r>
        <w:t>纪第一个十年表现出的创新活动状况可以称为一股创新潮，同时企业正在成为全</w:t>
      </w:r>
      <w:r>
        <w:t>社会技术创新活动中所占的份额和发挥出的作用迅速上升，企业正在成为中国社</w:t>
      </w:r>
      <w:r>
        <w:t>会技术创新的主体力量。然而，中国的技术创新活动仍然存在着很多不平衡的现</w:t>
      </w:r>
      <w:r>
        <w:t>象，表现为中国不同地区、不同行业、和不同产权类型企业的专利产出水平存在明显的差异。</w:t>
      </w:r>
    </w:p>
    <w:p w:rsidR="0018722C">
      <w:pPr>
        <w:topLinePunct/>
      </w:pPr>
      <w:r>
        <w:t>第二，不同地区间制度环境的差异也给中国全社会的技术创新活动带来了很</w:t>
      </w:r>
    </w:p>
    <w:p w:rsidR="0018722C">
      <w:pPr>
        <w:topLinePunct/>
      </w:pPr>
      <w:r>
        <w:t>大的冲击和影响。总体而言，中国的制度环境呈现出东部优于中西部地区，沿海地区优于内陆地区的发展格局。</w:t>
      </w:r>
    </w:p>
    <w:p w:rsidR="0018722C">
      <w:pPr>
        <w:topLinePunct/>
      </w:pPr>
      <w:r>
        <w:t>第三，政府对于中国社会技术创新活动的作用在不断上升，并且发挥的重要影响。政府不断推出的法律法规，为全社会的技术创新活动提供了较为坚实的法律基础。政府提供的与技术创新相关的资金支持项目为全社会的技术创新活动提供了必要的资金渠道。</w:t>
      </w:r>
    </w:p>
    <w:p w:rsidR="0018722C">
      <w:pPr>
        <w:topLinePunct/>
      </w:pPr>
      <w:r>
        <w:t>综上，地区间的制度差异成为中国企业技术创新过程中的一个重要的制度背景，同时政府作为制度的主要影响者，在推动全社会创新活动过程中发挥了重要作用。从纵向角度来看，在面临不同地区间的制度差异情况下，中国企业是如何推进技术创新的？政府治理如何影响企业技术创新演进？对于这些问题的回答，</w:t>
      </w:r>
      <w:r w:rsidR="001852F3">
        <w:t xml:space="preserve">有待于建立在微观企业数据基础之上的实证分析。</w:t>
      </w:r>
    </w:p>
    <w:p w:rsidR="0018722C">
      <w:pPr>
        <w:pStyle w:val="Heading4"/>
        <w:topLinePunct/>
        <w:ind w:left="200" w:hangingChars="200" w:hanging="200"/>
      </w:pPr>
      <w:bookmarkStart w:name="_bookmark290" w:id="568"/>
      <w:bookmarkEnd w:id="568"/>
      <w:r/>
      <w:r>
        <w:t>读博期间科研成果</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林洲钰，林汉川，邓兴华，《中国制造业企业的技术创新活动——社会资本</w:t>
      </w:r>
      <w:r>
        <w:rPr>
          <w:rFonts w:ascii="宋体" w:hAnsi="宋体" w:eastAsia="宋体" w:hint="eastAsia"/>
        </w:rPr>
        <w:t>的作用》，《数量经济技术经济研究》，</w:t>
      </w:r>
      <w:r>
        <w:rPr>
          <w:rFonts w:ascii="宋体" w:hAnsi="宋体" w:eastAsia="宋体" w:hint="eastAsia"/>
        </w:rPr>
        <w:t>2012，</w:t>
      </w:r>
      <w:r>
        <w:rPr>
          <w:rFonts w:ascii="宋体" w:hAnsi="宋体" w:eastAsia="宋体" w:hint="eastAsia"/>
        </w:rPr>
        <w:t>(</w:t>
      </w:r>
      <w:r>
        <w:rPr>
          <w:rFonts w:ascii="宋体" w:hAnsi="宋体" w:eastAsia="宋体" w:hint="eastAsia"/>
        </w:rPr>
        <w:t>10</w:t>
      </w:r>
      <w:r>
        <w:rPr>
          <w:rFonts w:ascii="宋体" w:hAnsi="宋体" w:eastAsia="宋体" w:hint="eastAsia"/>
        </w:rPr>
        <w:t>)</w:t>
      </w:r>
      <w:r>
        <w:rPr>
          <w:rFonts w:ascii="宋体" w:hAnsi="宋体" w:eastAsia="宋体" w:hint="eastAsia"/>
        </w:rPr>
        <w:t>:37-51。</w:t>
      </w:r>
    </w:p>
    <w:p w:rsidR="0018722C">
      <w:pPr>
        <w:pStyle w:val="cw20"/>
        <w:topLinePunct/>
      </w:pP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林洲钰，林汉川，《政府质量与企业研发投资》，《中国软科学》</w:t>
      </w:r>
      <w:r>
        <w:rPr>
          <w:rFonts w:ascii="宋体" w:eastAsia="宋体" w:hint="eastAsia"/>
        </w:rPr>
        <w:t xml:space="preserve">，2013，</w:t>
      </w: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:102-110。</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林洲钰，林汉川，邓兴华，《所得税改革与中国企业技术创新》，《中国工业经</w:t>
      </w:r>
      <w:r>
        <w:rPr>
          <w:rFonts w:ascii="宋体" w:eastAsia="宋体" w:hint="eastAsia"/>
        </w:rPr>
        <w:t>济》</w:t>
      </w:r>
      <w:r>
        <w:rPr>
          <w:rFonts w:ascii="宋体" w:eastAsia="宋体" w:hint="eastAsia"/>
        </w:rPr>
        <w:t>，2013，</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:111-123。</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林洲钰，林汉川，《产业环境、自主创新与中小企业成长的政策工具》，</w:t>
      </w:r>
    </w:p>
    <w:p w:rsidR="0018722C">
      <w:pPr>
        <w:topLinePunct/>
      </w:pPr>
      <w:r>
        <w:t>《改革》，2012，</w:t>
      </w:r>
      <w:r>
        <w:t>(</w:t>
      </w:r>
      <w:r>
        <w:t>9</w:t>
      </w:r>
      <w:r>
        <w:t>)</w:t>
      </w:r>
      <w:r>
        <w:t>:43-52</w:t>
      </w:r>
      <w:r>
        <w:t>.</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林洲钰，林汉川，邓兴华，《加快中国科技成果转化的机制创新与实现</w:t>
      </w:r>
      <w:r>
        <w:rPr>
          <w:rFonts w:ascii="宋体" w:eastAsia="宋体" w:hint="eastAsia"/>
        </w:rPr>
        <w:t>路径》.《新视野》</w:t>
      </w:r>
      <w:r>
        <w:rPr>
          <w:rFonts w:ascii="宋体" w:eastAsia="宋体" w:hint="eastAsia"/>
        </w:rPr>
        <w:t>，2013，</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:33-36。</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林洲钰，林汉川，陈衍泰，《中国小微企业解困的机制创新与实现路径》，</w:t>
      </w:r>
    </w:p>
    <w:p w:rsidR="0018722C">
      <w:pPr>
        <w:topLinePunct/>
      </w:pPr>
      <w:r>
        <w:t>《管理现代化》，2013，</w:t>
      </w:r>
      <w:r>
        <w:t>（</w:t>
      </w:r>
      <w:r>
        <w:t>2</w:t>
      </w:r>
      <w:r>
        <w:t>）</w:t>
      </w:r>
      <w:r>
        <w:t>:65-67。</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林洲钰，王分棉，《</w:t>
      </w:r>
      <w:r>
        <w:rPr>
          <w:rFonts w:ascii="宋体" w:eastAsia="宋体" w:hint="eastAsia"/>
        </w:rPr>
        <w:t>2009</w:t>
      </w:r>
      <w:r w:rsidR="001852F3">
        <w:rPr>
          <w:rFonts w:ascii="宋体" w:eastAsia="宋体" w:hint="eastAsia"/>
        </w:rPr>
        <w:t xml:space="preserve">年中国进出口企业</w:t>
      </w:r>
      <w:r>
        <w:rPr>
          <w:rFonts w:ascii="宋体" w:eastAsia="宋体" w:hint="eastAsia"/>
        </w:rPr>
        <w:t>100</w:t>
      </w:r>
      <w:r w:rsidR="001852F3">
        <w:rPr>
          <w:rFonts w:ascii="宋体" w:eastAsia="宋体" w:hint="eastAsia"/>
        </w:rPr>
        <w:t xml:space="preserve">强研究》，《国际贸易问题》，</w:t>
      </w:r>
      <w:r w:rsidR="001852F3">
        <w:rPr>
          <w:rFonts w:ascii="宋体" w:eastAsia="宋体" w:hint="eastAsia"/>
        </w:rPr>
        <w:t xml:space="preserve">2011，</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:46-53。</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林汉川，林洲钰，《推动中小企业实现战略性突破》，《中国社会科学报》，</w:t>
      </w:r>
    </w:p>
    <w:p w:rsidR="0018722C">
      <w:pPr>
        <w:topLinePunct/>
      </w:pPr>
      <w:r>
        <w:t>2010,</w:t>
      </w:r>
      <w:r w:rsidR="004B696B">
        <w:t xml:space="preserve"> </w:t>
      </w:r>
      <w:r>
        <w:t>(</w:t>
      </w:r>
      <w:r>
        <w:t>9</w:t>
      </w:r>
      <w:r>
        <w:t>)</w:t>
      </w:r>
      <w:r>
        <w:t>。</w:t>
      </w:r>
    </w:p>
    <w:p w:rsidR="0018722C">
      <w:pPr>
        <w:pStyle w:val="cw20"/>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林安霁，林洲钰</w:t>
      </w:r>
      <w:r>
        <w:rPr>
          <w:rFonts w:ascii="宋体" w:hAnsi="宋体" w:eastAsia="宋体" w:hint="eastAsia"/>
        </w:rPr>
        <w:t>，《“新三板”市场的发展模式与对策研究》</w:t>
      </w:r>
      <w:r>
        <w:rPr>
          <w:rFonts w:ascii="宋体" w:hAnsi="宋体" w:eastAsia="宋体" w:hint="eastAsia"/>
        </w:rPr>
        <w:t>，《经济体制改革》，</w:t>
      </w:r>
      <w:r w:rsidR="001852F3">
        <w:rPr>
          <w:rFonts w:ascii="宋体" w:hAnsi="宋体" w:eastAsia="宋体" w:hint="eastAsia"/>
        </w:rPr>
        <w:t xml:space="preserve">2012，</w:t>
      </w:r>
      <w:r>
        <w:rPr>
          <w:rFonts w:ascii="宋体" w:hAnsi="宋体" w:eastAsia="宋体" w:hint="eastAsia"/>
        </w:rPr>
        <w:t>(</w:t>
      </w:r>
      <w:r>
        <w:rPr>
          <w:rFonts w:ascii="宋体" w:hAnsi="宋体" w:eastAsia="宋体" w:hint="eastAsia"/>
        </w:rPr>
        <w:t>5</w:t>
      </w:r>
      <w:r>
        <w:rPr>
          <w:rFonts w:ascii="宋体" w:hAnsi="宋体" w:eastAsia="宋体" w:hint="eastAsia"/>
        </w:rPr>
        <w:t>)</w:t>
      </w:r>
      <w:r>
        <w:rPr>
          <w:rFonts w:ascii="宋体" w:hAnsi="宋体" w:eastAsia="宋体" w:hint="eastAsia"/>
        </w:rPr>
        <w:t>:111-114。</w:t>
      </w:r>
    </w:p>
    <w:p w:rsidR="0018722C">
      <w:pPr>
        <w:pStyle w:val="cw20"/>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林安霁，林洲钰，《创建中小企业“国家级管理机制”的框架设计与政策选</w:t>
      </w:r>
      <w:r>
        <w:rPr>
          <w:rFonts w:ascii="宋体" w:hAnsi="宋体" w:eastAsia="宋体" w:hint="eastAsia"/>
        </w:rPr>
        <w:t>择》，《管理现代化》</w:t>
      </w:r>
      <w:r>
        <w:rPr>
          <w:rFonts w:ascii="宋体" w:hAnsi="宋体" w:eastAsia="宋体" w:hint="eastAsia"/>
        </w:rPr>
        <w:t>，2012，</w:t>
      </w:r>
      <w:r>
        <w:rPr>
          <w:rFonts w:ascii="宋体" w:hAnsi="宋体" w:eastAsia="宋体" w:hint="eastAsia"/>
        </w:rPr>
        <w:t>(</w:t>
      </w:r>
      <w:r>
        <w:rPr>
          <w:rFonts w:ascii="宋体" w:hAnsi="宋体" w:eastAsia="宋体" w:hint="eastAsia"/>
        </w:rPr>
        <w:t>6</w:t>
      </w:r>
      <w:r>
        <w:rPr>
          <w:rFonts w:ascii="宋体" w:hAnsi="宋体" w:eastAsia="宋体" w:hint="eastAsia"/>
        </w:rPr>
        <w:t>)</w:t>
      </w:r>
      <w:r>
        <w:rPr>
          <w:rFonts w:ascii="宋体" w:hAnsi="宋体" w:eastAsia="宋体" w:hint="eastAsia"/>
        </w:rPr>
        <w:t>:9-11。</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林安霁，林洲钰，《中小企业集合票据融资模式与完善对策》，《中南财经政</w:t>
      </w:r>
      <w:r>
        <w:rPr>
          <w:rFonts w:ascii="宋体" w:eastAsia="宋体" w:hint="eastAsia"/>
        </w:rPr>
        <w:t>法大学学报》</w:t>
      </w:r>
      <w:r>
        <w:rPr>
          <w:rFonts w:ascii="宋体" w:eastAsia="宋体" w:hint="eastAsia"/>
        </w:rPr>
        <w:t>，2013，</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:77-82。</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王炜瀚，林洲钰，《国内近</w:t>
      </w:r>
      <w:r>
        <w:rPr>
          <w:rFonts w:ascii="宋体" w:eastAsia="宋体" w:hint="eastAsia"/>
        </w:rPr>
        <w:t>20</w:t>
      </w:r>
      <w:r w:rsidR="001852F3">
        <w:rPr>
          <w:rFonts w:ascii="宋体" w:eastAsia="宋体" w:hint="eastAsia"/>
        </w:rPr>
        <w:t xml:space="preserve">年关于比较优势与</w:t>
      </w:r>
      <w:r>
        <w:rPr>
          <w:rFonts w:ascii="宋体" w:eastAsia="宋体" w:hint="eastAsia"/>
        </w:rPr>
        <w:t>（</w:t>
      </w:r>
      <w:r>
        <w:rPr>
          <w:rFonts w:ascii="宋体" w:eastAsia="宋体" w:hint="eastAsia"/>
        </w:rPr>
        <w:t>国家</w:t>
      </w:r>
      <w:r>
        <w:rPr>
          <w:rFonts w:ascii="宋体" w:eastAsia="宋体" w:hint="eastAsia"/>
        </w:rPr>
        <w:t>）</w:t>
      </w:r>
      <w:r>
        <w:rPr>
          <w:rFonts w:ascii="宋体" w:eastAsia="宋体" w:hint="eastAsia"/>
        </w:rPr>
        <w:t>竞争优势问题研究</w:t>
      </w:r>
      <w:r>
        <w:rPr>
          <w:rFonts w:ascii="宋体" w:eastAsia="宋体" w:hint="eastAsia"/>
        </w:rPr>
        <w:t>的统计与评论》，《国际贸易问题》</w:t>
      </w:r>
      <w:r>
        <w:rPr>
          <w:rFonts w:ascii="宋体" w:eastAsia="宋体" w:hint="eastAsia"/>
        </w:rPr>
        <w:t>，2011，</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Pr>
        <w:t>:168-176。</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李翠芝，林洲钰，《政府财税扶持对企业技术创新的影响研究》，《云南财经</w:t>
      </w:r>
    </w:p>
    <w:p w:rsidR="0018722C">
      <w:pPr>
        <w:topLinePunct/>
      </w:pPr>
      <w:r>
        <w:t>大学学报》，2013，</w:t>
      </w:r>
      <w:r>
        <w:t>(</w:t>
      </w:r>
      <w:r>
        <w:t>12</w:t>
      </w:r>
      <w:r>
        <w:t>)</w:t>
      </w:r>
      <w:r>
        <w:t>:146-154</w:t>
      </w:r>
      <w:r>
        <w:t>.</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林洲钰，林汉川，邓兴华，林安霁，《中国企业技术创新的制度安排研究》，</w:t>
      </w:r>
      <w:r w:rsidR="001852F3">
        <w:rPr>
          <w:rFonts w:ascii="宋体" w:eastAsia="宋体" w:hint="eastAsia"/>
        </w:rPr>
        <w:t xml:space="preserve">企业管理出版社，2013</w:t>
      </w:r>
      <w:r w:rsidR="001852F3">
        <w:rPr>
          <w:rFonts w:ascii="宋体" w:eastAsia="宋体" w:hint="eastAsia"/>
        </w:rPr>
        <w:t xml:space="preserve">年。</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林汉川，蓝庆新，韩晶，林洲钰</w:t>
      </w:r>
      <w:r>
        <w:rPr>
          <w:rFonts w:ascii="宋体" w:eastAsia="宋体" w:hint="eastAsia"/>
        </w:rPr>
        <w:t>，《中国企业转型升级若干问题的调研报告》，</w:t>
      </w:r>
      <w:r w:rsidR="001852F3">
        <w:rPr>
          <w:rFonts w:ascii="宋体" w:eastAsia="宋体" w:hint="eastAsia"/>
        </w:rPr>
        <w:t xml:space="preserve">企业管理出版社，2013</w:t>
      </w:r>
      <w:r w:rsidR="001852F3">
        <w:rPr>
          <w:rFonts w:ascii="宋体" w:eastAsia="宋体" w:hint="eastAsia"/>
        </w:rPr>
        <w:t xml:space="preserve">年。</w:t>
      </w:r>
    </w:p>
    <w:p w:rsidR="0018722C">
      <w:pPr>
        <w:pStyle w:val="cw20"/>
        <w:topLinePunct/>
      </w:pPr>
      <w:r>
        <w:rPr>
          <w:rFonts w:ascii="宋体" w:hAnsi="宋体" w:eastAsia="宋体" w:hint="eastAsia"/>
        </w:rPr>
        <w:t>[</w:t>
      </w:r>
      <w:r>
        <w:rPr>
          <w:rFonts w:ascii="宋体" w:hAnsi="宋体" w:eastAsia="宋体" w:hint="eastAsia"/>
        </w:rPr>
        <w:t xml:space="preserve">16</w:t>
      </w:r>
      <w:r>
        <w:rPr>
          <w:rFonts w:ascii="宋体" w:hAnsi="宋体" w:eastAsia="宋体" w:hint="eastAsia"/>
        </w:rPr>
        <w:t>]</w:t>
      </w:r>
      <w:r>
        <w:rPr>
          <w:rFonts w:ascii="宋体" w:hAnsi="宋体" w:eastAsia="宋体" w:hint="eastAsia"/>
        </w:rPr>
        <w:t>林汉川，林洲钰</w:t>
      </w:r>
      <w:r>
        <w:rPr>
          <w:rFonts w:ascii="宋体" w:hAnsi="宋体" w:eastAsia="宋体" w:hint="eastAsia"/>
        </w:rPr>
        <w:t>，《发展“新三板”市场创建我国高新技术企业融资新平台》，</w:t>
      </w:r>
      <w:r>
        <w:rPr>
          <w:rFonts w:ascii="宋体" w:hAnsi="宋体" w:eastAsia="宋体" w:hint="eastAsia"/>
        </w:rPr>
        <w:t>中宣部国家社科规划办《成果要报》</w:t>
      </w:r>
      <w:r>
        <w:rPr>
          <w:rFonts w:ascii="宋体" w:hAnsi="宋体" w:eastAsia="宋体" w:hint="eastAsia"/>
        </w:rPr>
        <w:t>，2011</w:t>
      </w:r>
      <w:r w:rsidR="001852F3">
        <w:rPr>
          <w:rFonts w:ascii="宋体" w:hAnsi="宋体" w:eastAsia="宋体" w:hint="eastAsia"/>
        </w:rPr>
        <w:t xml:space="preserve">年第</w:t>
      </w:r>
      <w:r>
        <w:rPr>
          <w:rFonts w:ascii="宋体" w:hAnsi="宋体" w:eastAsia="宋体" w:hint="eastAsia"/>
        </w:rPr>
        <w:t>58</w:t>
      </w:r>
      <w:r w:rsidR="001852F3">
        <w:rPr>
          <w:rFonts w:ascii="宋体" w:hAnsi="宋体" w:eastAsia="宋体" w:hint="eastAsia"/>
        </w:rPr>
        <w:t xml:space="preserve">期。</w:t>
      </w:r>
    </w:p>
    <w:p w:rsidR="0018722C">
      <w:pPr>
        <w:pStyle w:val="affd"/>
        <w:topLinePunct/>
      </w:pPr>
      <w:bookmarkStart w:name="_bookmark291" w:id="569"/>
      <w:bookmarkEnd w:id="569"/>
      <w:r/>
      <w:r>
        <w:t>后</w:t>
      </w:r>
      <w:r w:rsidR="004F241D">
        <w:t xml:space="preserve">  </w:t>
      </w:r>
      <w:r w:rsidR="004F241D">
        <w:t xml:space="preserve">记</w:t>
      </w:r>
    </w:p>
    <w:p w:rsidR="0018722C">
      <w:pPr>
        <w:topLinePunct/>
      </w:pPr>
      <w:r>
        <w:t>早在一年前，就开始构思如何写后记了，这最后一笔将为我自己二十二年的求学生涯画上句号，而我定将怀着一颗感恩之心离开这个陪伴我度过六年青春时光的美好地方。</w:t>
      </w:r>
    </w:p>
    <w:p w:rsidR="0018722C">
      <w:pPr>
        <w:topLinePunct/>
      </w:pPr>
      <w:r>
        <w:t>首先要深深感谢我的导师林汉川教授对我的精心培养</w:t>
      </w:r>
      <w:r>
        <w:rPr>
          <w:rFonts w:hint="eastAsia"/>
        </w:rPr>
        <w:t>！</w:t>
      </w:r>
      <w:r>
        <w:t>在</w:t>
      </w:r>
      <w:r>
        <w:t>我学术成长的道路</w:t>
      </w:r>
      <w:r>
        <w:t>上，先生引领着我，逢ft开路，遇水架桥，克服了一个又一个的艰难与险阻！在我确定论文选题、拟定思路、完成初稿，最后几经调整修改、完成终稿等各个环节都承蒙先生的谆谆教诲与具体指导，为我提供了许多宝贵建议和思想启发，先生的精湛造诣和大师风范常常让我为之折服。在与先生相处的六年时光里，他谦</w:t>
      </w:r>
      <w:r>
        <w:t>逊和蔼的为人态度、低调务实的做事风格给我留下了深刻印象，先生渊博的知识、</w:t>
      </w:r>
      <w:r>
        <w:t>严谨的思维、高尚的学术品味更是让我受益匪浅，这也将是我永远追求的目标。在论文完成之际，再次对先生的悉心指导和付出的辛勤劳动致以最诚挚的敬意和感谢！</w:t>
      </w:r>
    </w:p>
    <w:p w:rsidR="0018722C">
      <w:pPr>
        <w:topLinePunct/>
      </w:pPr>
      <w:r>
        <w:t>感谢国际商学院的王永贵教授、雷光勇教授、马春光教授、张杰教授、李自杰教授、吕文栋教授、吴剑峰教授、马俊教授和国际经济贸易学院的崔凡教授、葛赢教授和刘树林教授在我读博期间和论文写作过程中给予的诸多支持与帮助！</w:t>
      </w:r>
      <w:r w:rsidR="001852F3">
        <w:t xml:space="preserve">感</w:t>
      </w:r>
      <w:r w:rsidR="001852F3">
        <w:t>谢江萍副教授、祝继高副教授、李瑜副教授、陈德球副教授、戚依南副教授、王皓副教授、刘慧龙博士等年轻老师的传道、授业、解惑。论文的完成得益于对外经济贸易大学的各位老师，他们在上课期间讲授的理论知识为我的论文写作打下了良好基础，而且一些老师还直接给予了我论文写作上的指点。</w:t>
      </w:r>
    </w:p>
    <w:p w:rsidR="0018722C">
      <w:pPr>
        <w:topLinePunct/>
      </w:pPr>
      <w:r>
        <w:t>最后，我要将此文献给我的父母，他们不仅给了我健康体魄和最初智慧，还供养我上硕士研究生和博士研究生，实现了人生最关键一步的转变。不管前方困难有多大，我将继续前行。</w:t>
      </w:r>
    </w:p>
    <w:p w:rsidR="0018722C">
      <w:pPr>
        <w:pStyle w:val="BodyText"/>
        <w:spacing w:line="355" w:lineRule="auto" w:before="36"/>
        <w:ind w:leftChars="0" w:left="6248" w:rightChars="0" w:right="235" w:firstLineChars="0" w:firstLine="1680"/>
        <w:jc w:val="right"/>
        <w:topLinePunct/>
      </w:pPr>
      <w:r>
        <w:t>林洲钰二零一四年三月五日晚</w:t>
      </w:r>
    </w:p>
    <w:p w:rsidR="0018722C">
      <w:pPr>
        <w:topLinePunct/>
      </w:pPr>
      <w:r>
        <w:t>于对外经济贸易大学汇贤楼</w:t>
      </w:r>
      <w:r w:rsidR="001852F3">
        <w:t xml:space="preserve">620 室</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Batang">
    <w:altName w:val="Batang"/>
    <w:charset w:val="0"/>
    <w:family w:val="roman"/>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769989pt;margin-top:759.699951pt;width:10pt;height:12pt;mso-position-horizontal-relative:page;mso-position-vertical-relative:page;z-index:-454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59.699951pt;width:19.6pt;height:12pt;mso-position-horizontal-relative:page;mso-position-vertical-relative:page;z-index:-454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29999pt;margin-top:759.699951pt;width:16.6pt;height:12pt;mso-position-horizontal-relative:page;mso-position-vertical-relative:page;z-index:-454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59.699951pt;width:15.7pt;height:12pt;mso-position-horizontal-relative:page;mso-position-vertical-relative:page;z-index:-45462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40" from="83.664001pt,64.319977pt" to="511.894001pt,64.319977pt" stroked="true" strokeweight=".72pt" strokecolor="#000000">
          <v:stroke dashstyle="solid"/>
          <w10:wrap type="none"/>
        </v:line>
      </w:pict>
    </w:r>
    <w:r>
      <w:rPr/>
      <w:pict>
        <v:shape style="position:absolute;margin-left:286.209991pt;margin-top:43.084976pt;width:23.15pt;height:12.6pt;mso-position-horizontal-relative:page;mso-position-vertical-relative:page;z-index:-454216" type="#_x0000_t202" filled="false" stroked="false">
          <v:textbox inset="0,0,0,0">
            <w:txbxContent>
              <w:p>
                <w:pPr>
                  <w:spacing w:line="231" w:lineRule="exact" w:before="0"/>
                  <w:ind w:left="20" w:right="0" w:firstLine="0"/>
                  <w:jc w:val="left"/>
                  <w:rPr>
                    <w:sz w:val="21"/>
                  </w:rPr>
                </w:pPr>
                <w:r>
                  <w:rPr>
                    <w:sz w:val="21"/>
                  </w:rPr>
                  <w:t>后记</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742" w:hanging="480"/>
        <w:jc w:val="left"/>
      </w:pPr>
      <w:rPr>
        <w:rFonts w:hint="default" w:ascii="宋体" w:hAnsi="宋体" w:eastAsia="宋体" w:cs="宋体"/>
        <w:w w:val="100"/>
        <w:sz w:val="24"/>
        <w:szCs w:val="24"/>
      </w:rPr>
    </w:lvl>
    <w:lvl w:ilvl="1">
      <w:start w:val="0"/>
      <w:numFmt w:val="bullet"/>
      <w:lvlText w:val="•"/>
      <w:lvlJc w:val="left"/>
      <w:pPr>
        <w:ind w:left="1554" w:hanging="480"/>
      </w:pPr>
      <w:rPr>
        <w:rFonts w:hint="default"/>
      </w:rPr>
    </w:lvl>
    <w:lvl w:ilvl="2">
      <w:start w:val="0"/>
      <w:numFmt w:val="bullet"/>
      <w:lvlText w:val="•"/>
      <w:lvlJc w:val="left"/>
      <w:pPr>
        <w:ind w:left="2369" w:hanging="480"/>
      </w:pPr>
      <w:rPr>
        <w:rFonts w:hint="default"/>
      </w:rPr>
    </w:lvl>
    <w:lvl w:ilvl="3">
      <w:start w:val="0"/>
      <w:numFmt w:val="bullet"/>
      <w:lvlText w:val="•"/>
      <w:lvlJc w:val="left"/>
      <w:pPr>
        <w:ind w:left="3183" w:hanging="480"/>
      </w:pPr>
      <w:rPr>
        <w:rFonts w:hint="default"/>
      </w:rPr>
    </w:lvl>
    <w:lvl w:ilvl="4">
      <w:start w:val="0"/>
      <w:numFmt w:val="bullet"/>
      <w:lvlText w:val="•"/>
      <w:lvlJc w:val="left"/>
      <w:pPr>
        <w:ind w:left="3998" w:hanging="480"/>
      </w:pPr>
      <w:rPr>
        <w:rFonts w:hint="default"/>
      </w:rPr>
    </w:lvl>
    <w:lvl w:ilvl="5">
      <w:start w:val="0"/>
      <w:numFmt w:val="bullet"/>
      <w:lvlText w:val="•"/>
      <w:lvlJc w:val="left"/>
      <w:pPr>
        <w:ind w:left="481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442" w:hanging="480"/>
      </w:pPr>
      <w:rPr>
        <w:rFonts w:hint="default"/>
      </w:rPr>
    </w:lvl>
    <w:lvl w:ilvl="8">
      <w:start w:val="0"/>
      <w:numFmt w:val="bullet"/>
      <w:lvlText w:val="•"/>
      <w:lvlJc w:val="left"/>
      <w:pPr>
        <w:ind w:left="7257" w:hanging="480"/>
      </w:pPr>
      <w:rPr>
        <w:rFonts w:hint="default"/>
      </w:rPr>
    </w:lvl>
  </w:abstractNum>
  <w:abstractNum w:abstractNumId="46">
    <w:multiLevelType w:val="hybridMultilevel"/>
    <w:lvl w:ilvl="0">
      <w:start w:val="6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5">
    <w:multiLevelType w:val="hybridMultilevel"/>
    <w:lvl w:ilvl="0">
      <w:start w:val="59"/>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4">
    <w:multiLevelType w:val="hybridMultilevel"/>
    <w:lvl w:ilvl="0">
      <w:start w:val="41"/>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3">
    <w:multiLevelType w:val="hybridMultilevel"/>
    <w:lvl w:ilvl="0">
      <w:start w:val="3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2">
    <w:multiLevelType w:val="hybridMultilevel"/>
    <w:lvl w:ilvl="0">
      <w:start w:val="28"/>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1">
    <w:multiLevelType w:val="hybridMultilevel"/>
    <w:lvl w:ilvl="0">
      <w:start w:val="1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0">
    <w:multiLevelType w:val="hybridMultilevel"/>
    <w:lvl w:ilvl="0">
      <w:start w:val="5"/>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9">
    <w:multiLevelType w:val="hybridMultilevel"/>
    <w:lvl w:ilvl="0">
      <w:start w:val="1"/>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8">
    <w:multiLevelType w:val="hybridMultilevel"/>
    <w:lvl w:ilvl="0">
      <w:start w:val="1"/>
      <w:numFmt w:val="decimal"/>
      <w:lvlText w:val="[%1]"/>
      <w:lvlJc w:val="left"/>
      <w:pPr>
        <w:ind w:left="444" w:hanging="273"/>
        <w:jc w:val="left"/>
      </w:pPr>
      <w:rPr>
        <w:rFonts w:hint="default" w:ascii="Times New Roman" w:hAnsi="Times New Roman" w:eastAsia="Times New Roman" w:cs="Times New Roman"/>
        <w:w w:val="99"/>
        <w:sz w:val="20"/>
        <w:szCs w:val="20"/>
      </w:rPr>
    </w:lvl>
    <w:lvl w:ilvl="1">
      <w:start w:val="0"/>
      <w:numFmt w:val="bullet"/>
      <w:lvlText w:val="•"/>
      <w:lvlJc w:val="left"/>
      <w:pPr>
        <w:ind w:left="1274" w:hanging="273"/>
      </w:pPr>
      <w:rPr>
        <w:rFonts w:hint="default"/>
      </w:rPr>
    </w:lvl>
    <w:lvl w:ilvl="2">
      <w:start w:val="0"/>
      <w:numFmt w:val="bullet"/>
      <w:lvlText w:val="•"/>
      <w:lvlJc w:val="left"/>
      <w:pPr>
        <w:ind w:left="2109" w:hanging="273"/>
      </w:pPr>
      <w:rPr>
        <w:rFonts w:hint="default"/>
      </w:rPr>
    </w:lvl>
    <w:lvl w:ilvl="3">
      <w:start w:val="0"/>
      <w:numFmt w:val="bullet"/>
      <w:lvlText w:val="•"/>
      <w:lvlJc w:val="left"/>
      <w:pPr>
        <w:ind w:left="2943" w:hanging="273"/>
      </w:pPr>
      <w:rPr>
        <w:rFonts w:hint="default"/>
      </w:rPr>
    </w:lvl>
    <w:lvl w:ilvl="4">
      <w:start w:val="0"/>
      <w:numFmt w:val="bullet"/>
      <w:lvlText w:val="•"/>
      <w:lvlJc w:val="left"/>
      <w:pPr>
        <w:ind w:left="3778" w:hanging="273"/>
      </w:pPr>
      <w:rPr>
        <w:rFonts w:hint="default"/>
      </w:rPr>
    </w:lvl>
    <w:lvl w:ilvl="5">
      <w:start w:val="0"/>
      <w:numFmt w:val="bullet"/>
      <w:lvlText w:val="•"/>
      <w:lvlJc w:val="left"/>
      <w:pPr>
        <w:ind w:left="4613" w:hanging="273"/>
      </w:pPr>
      <w:rPr>
        <w:rFonts w:hint="default"/>
      </w:rPr>
    </w:lvl>
    <w:lvl w:ilvl="6">
      <w:start w:val="0"/>
      <w:numFmt w:val="bullet"/>
      <w:lvlText w:val="•"/>
      <w:lvlJc w:val="left"/>
      <w:pPr>
        <w:ind w:left="5447" w:hanging="273"/>
      </w:pPr>
      <w:rPr>
        <w:rFonts w:hint="default"/>
      </w:rPr>
    </w:lvl>
    <w:lvl w:ilvl="7">
      <w:start w:val="0"/>
      <w:numFmt w:val="bullet"/>
      <w:lvlText w:val="•"/>
      <w:lvlJc w:val="left"/>
      <w:pPr>
        <w:ind w:left="6282" w:hanging="273"/>
      </w:pPr>
      <w:rPr>
        <w:rFonts w:hint="default"/>
      </w:rPr>
    </w:lvl>
    <w:lvl w:ilvl="8">
      <w:start w:val="0"/>
      <w:numFmt w:val="bullet"/>
      <w:lvlText w:val="•"/>
      <w:lvlJc w:val="left"/>
      <w:pPr>
        <w:ind w:left="7117" w:hanging="273"/>
      </w:pPr>
      <w:rPr>
        <w:rFonts w:hint="default"/>
      </w:rPr>
    </w:lvl>
  </w:abstractNum>
  <w:abstractNum w:abstractNumId="37">
    <w:multiLevelType w:val="hybridMultilevel"/>
    <w:lvl w:ilvl="0">
      <w:start w:val="8"/>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36">
    <w:multiLevelType w:val="hybridMultilevel"/>
    <w:lvl w:ilvl="0">
      <w:start w:val="7"/>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856" w:hanging="840"/>
      </w:pPr>
      <w:rPr>
        <w:rFonts w:hint="default"/>
      </w:rPr>
    </w:lvl>
    <w:lvl w:ilvl="4">
      <w:start w:val="0"/>
      <w:numFmt w:val="bullet"/>
      <w:lvlText w:val="•"/>
      <w:lvlJc w:val="left"/>
      <w:pPr>
        <w:ind w:left="3795" w:hanging="840"/>
      </w:pPr>
      <w:rPr>
        <w:rFonts w:hint="default"/>
      </w:rPr>
    </w:lvl>
    <w:lvl w:ilvl="5">
      <w:start w:val="0"/>
      <w:numFmt w:val="bullet"/>
      <w:lvlText w:val="•"/>
      <w:lvlJc w:val="left"/>
      <w:pPr>
        <w:ind w:left="4733" w:hanging="840"/>
      </w:pPr>
      <w:rPr>
        <w:rFonts w:hint="default"/>
      </w:rPr>
    </w:lvl>
    <w:lvl w:ilvl="6">
      <w:start w:val="0"/>
      <w:numFmt w:val="bullet"/>
      <w:lvlText w:val="•"/>
      <w:lvlJc w:val="left"/>
      <w:pPr>
        <w:ind w:left="5672" w:hanging="840"/>
      </w:pPr>
      <w:rPr>
        <w:rFonts w:hint="default"/>
      </w:rPr>
    </w:lvl>
    <w:lvl w:ilvl="7">
      <w:start w:val="0"/>
      <w:numFmt w:val="bullet"/>
      <w:lvlText w:val="•"/>
      <w:lvlJc w:val="left"/>
      <w:pPr>
        <w:ind w:left="6610" w:hanging="840"/>
      </w:pPr>
      <w:rPr>
        <w:rFonts w:hint="default"/>
      </w:rPr>
    </w:lvl>
    <w:lvl w:ilvl="8">
      <w:start w:val="0"/>
      <w:numFmt w:val="bullet"/>
      <w:lvlText w:val="•"/>
      <w:lvlJc w:val="left"/>
      <w:pPr>
        <w:ind w:left="7549" w:hanging="840"/>
      </w:pPr>
      <w:rPr>
        <w:rFonts w:hint="default"/>
      </w:rPr>
    </w:lvl>
  </w:abstractNum>
  <w:abstractNum w:abstractNumId="35">
    <w:multiLevelType w:val="hybridMultilevel"/>
    <w:lvl w:ilvl="0">
      <w:start w:val="7"/>
      <w:numFmt w:val="decimal"/>
      <w:lvlText w:val="%1"/>
      <w:lvlJc w:val="left"/>
      <w:pPr>
        <w:ind w:left="742" w:hanging="600"/>
        <w:jc w:val="left"/>
      </w:pPr>
      <w:rPr>
        <w:rFonts w:hint="default"/>
      </w:rPr>
    </w:lvl>
    <w:lvl w:ilvl="1">
      <w:start w:val="4"/>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4">
    <w:multiLevelType w:val="hybridMultilevel"/>
    <w:lvl w:ilvl="0">
      <w:start w:val="7"/>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3">
    <w:multiLevelType w:val="hybridMultilevel"/>
    <w:lvl w:ilvl="0">
      <w:start w:val="7"/>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111" w:hanging="1080"/>
      </w:pPr>
      <w:rPr>
        <w:rFonts w:hint="default"/>
      </w:rPr>
    </w:lvl>
    <w:lvl w:ilvl="5">
      <w:start w:val="0"/>
      <w:numFmt w:val="bullet"/>
      <w:lvlText w:val="•"/>
      <w:lvlJc w:val="left"/>
      <w:pPr>
        <w:ind w:left="4057" w:hanging="1080"/>
      </w:pPr>
      <w:rPr>
        <w:rFonts w:hint="default"/>
      </w:rPr>
    </w:lvl>
    <w:lvl w:ilvl="6">
      <w:start w:val="0"/>
      <w:numFmt w:val="bullet"/>
      <w:lvlText w:val="•"/>
      <w:lvlJc w:val="left"/>
      <w:pPr>
        <w:ind w:left="5003" w:hanging="1080"/>
      </w:pPr>
      <w:rPr>
        <w:rFonts w:hint="default"/>
      </w:rPr>
    </w:lvl>
    <w:lvl w:ilvl="7">
      <w:start w:val="0"/>
      <w:numFmt w:val="bullet"/>
      <w:lvlText w:val="•"/>
      <w:lvlJc w:val="left"/>
      <w:pPr>
        <w:ind w:left="5949" w:hanging="1080"/>
      </w:pPr>
      <w:rPr>
        <w:rFonts w:hint="default"/>
      </w:rPr>
    </w:lvl>
    <w:lvl w:ilvl="8">
      <w:start w:val="0"/>
      <w:numFmt w:val="bullet"/>
      <w:lvlText w:val="•"/>
      <w:lvlJc w:val="left"/>
      <w:pPr>
        <w:ind w:left="6894" w:hanging="1080"/>
      </w:pPr>
      <w:rPr>
        <w:rFonts w:hint="default"/>
      </w:rPr>
    </w:lvl>
  </w:abstractNum>
  <w:abstractNum w:abstractNumId="32">
    <w:multiLevelType w:val="hybridMultilevel"/>
    <w:lvl w:ilvl="0">
      <w:start w:val="0"/>
      <w:numFmt w:val="bullet"/>
      <w:lvlText w:val=""/>
      <w:lvlJc w:val="left"/>
      <w:pPr>
        <w:ind w:left="169" w:hanging="170"/>
      </w:pPr>
      <w:rPr>
        <w:rFonts w:hint="default" w:ascii="Symbol" w:hAnsi="Symbol" w:eastAsia="Symbol" w:cs="Symbol"/>
        <w:w w:val="106"/>
        <w:sz w:val="23"/>
        <w:szCs w:val="23"/>
      </w:rPr>
    </w:lvl>
    <w:lvl w:ilvl="1">
      <w:start w:val="0"/>
      <w:numFmt w:val="bullet"/>
      <w:lvlText w:val="•"/>
      <w:lvlJc w:val="left"/>
      <w:pPr>
        <w:ind w:left="250" w:hanging="170"/>
      </w:pPr>
      <w:rPr>
        <w:rFonts w:hint="default"/>
      </w:rPr>
    </w:lvl>
    <w:lvl w:ilvl="2">
      <w:start w:val="0"/>
      <w:numFmt w:val="bullet"/>
      <w:lvlText w:val="•"/>
      <w:lvlJc w:val="left"/>
      <w:pPr>
        <w:ind w:left="341" w:hanging="170"/>
      </w:pPr>
      <w:rPr>
        <w:rFonts w:hint="default"/>
      </w:rPr>
    </w:lvl>
    <w:lvl w:ilvl="3">
      <w:start w:val="0"/>
      <w:numFmt w:val="bullet"/>
      <w:lvlText w:val="•"/>
      <w:lvlJc w:val="left"/>
      <w:pPr>
        <w:ind w:left="432" w:hanging="170"/>
      </w:pPr>
      <w:rPr>
        <w:rFonts w:hint="default"/>
      </w:rPr>
    </w:lvl>
    <w:lvl w:ilvl="4">
      <w:start w:val="0"/>
      <w:numFmt w:val="bullet"/>
      <w:lvlText w:val="•"/>
      <w:lvlJc w:val="left"/>
      <w:pPr>
        <w:ind w:left="522" w:hanging="170"/>
      </w:pPr>
      <w:rPr>
        <w:rFonts w:hint="default"/>
      </w:rPr>
    </w:lvl>
    <w:lvl w:ilvl="5">
      <w:start w:val="0"/>
      <w:numFmt w:val="bullet"/>
      <w:lvlText w:val="•"/>
      <w:lvlJc w:val="left"/>
      <w:pPr>
        <w:ind w:left="613" w:hanging="170"/>
      </w:pPr>
      <w:rPr>
        <w:rFonts w:hint="default"/>
      </w:rPr>
    </w:lvl>
    <w:lvl w:ilvl="6">
      <w:start w:val="0"/>
      <w:numFmt w:val="bullet"/>
      <w:lvlText w:val="•"/>
      <w:lvlJc w:val="left"/>
      <w:pPr>
        <w:ind w:left="704" w:hanging="170"/>
      </w:pPr>
      <w:rPr>
        <w:rFonts w:hint="default"/>
      </w:rPr>
    </w:lvl>
    <w:lvl w:ilvl="7">
      <w:start w:val="0"/>
      <w:numFmt w:val="bullet"/>
      <w:lvlText w:val="•"/>
      <w:lvlJc w:val="left"/>
      <w:pPr>
        <w:ind w:left="795" w:hanging="170"/>
      </w:pPr>
      <w:rPr>
        <w:rFonts w:hint="default"/>
      </w:rPr>
    </w:lvl>
    <w:lvl w:ilvl="8">
      <w:start w:val="0"/>
      <w:numFmt w:val="bullet"/>
      <w:lvlText w:val="•"/>
      <w:lvlJc w:val="left"/>
      <w:pPr>
        <w:ind w:left="885" w:hanging="170"/>
      </w:pPr>
      <w:rPr>
        <w:rFonts w:hint="default"/>
      </w:rPr>
    </w:lvl>
  </w:abstractNum>
  <w:abstractNum w:abstractNumId="31">
    <w:multiLevelType w:val="hybridMultilevel"/>
    <w:lvl w:ilvl="0">
      <w:start w:val="6"/>
      <w:numFmt w:val="decimal"/>
      <w:lvlText w:val="%1"/>
      <w:lvlJc w:val="left"/>
      <w:pPr>
        <w:ind w:left="842" w:hanging="600"/>
        <w:jc w:val="left"/>
      </w:pPr>
      <w:rPr>
        <w:rFonts w:hint="default"/>
      </w:rPr>
    </w:lvl>
    <w:lvl w:ilvl="1">
      <w:start w:val="4"/>
      <w:numFmt w:val="decimal"/>
      <w:lvlText w:val="%1.%2"/>
      <w:lvlJc w:val="left"/>
      <w:pPr>
        <w:ind w:left="842" w:hanging="600"/>
        <w:jc w:val="righ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spacing w:val="-1"/>
        <w:w w:val="100"/>
        <w:sz w:val="24"/>
        <w:szCs w:val="24"/>
      </w:rPr>
    </w:lvl>
    <w:lvl w:ilvl="3">
      <w:start w:val="0"/>
      <w:numFmt w:val="bullet"/>
      <w:lvlText w:val="•"/>
      <w:lvlJc w:val="left"/>
      <w:pPr>
        <w:ind w:left="2053" w:hanging="840"/>
      </w:pPr>
      <w:rPr>
        <w:rFonts w:hint="default"/>
      </w:rPr>
    </w:lvl>
    <w:lvl w:ilvl="4">
      <w:start w:val="0"/>
      <w:numFmt w:val="bullet"/>
      <w:lvlText w:val="•"/>
      <w:lvlJc w:val="left"/>
      <w:pPr>
        <w:ind w:left="3026" w:hanging="840"/>
      </w:pPr>
      <w:rPr>
        <w:rFonts w:hint="default"/>
      </w:rPr>
    </w:lvl>
    <w:lvl w:ilvl="5">
      <w:start w:val="0"/>
      <w:numFmt w:val="bullet"/>
      <w:lvlText w:val="•"/>
      <w:lvlJc w:val="left"/>
      <w:pPr>
        <w:ind w:left="3999" w:hanging="840"/>
      </w:pPr>
      <w:rPr>
        <w:rFonts w:hint="default"/>
      </w:rPr>
    </w:lvl>
    <w:lvl w:ilvl="6">
      <w:start w:val="0"/>
      <w:numFmt w:val="bullet"/>
      <w:lvlText w:val="•"/>
      <w:lvlJc w:val="left"/>
      <w:pPr>
        <w:ind w:left="4973" w:hanging="840"/>
      </w:pPr>
      <w:rPr>
        <w:rFonts w:hint="default"/>
      </w:rPr>
    </w:lvl>
    <w:lvl w:ilvl="7">
      <w:start w:val="0"/>
      <w:numFmt w:val="bullet"/>
      <w:lvlText w:val="•"/>
      <w:lvlJc w:val="left"/>
      <w:pPr>
        <w:ind w:left="5946" w:hanging="840"/>
      </w:pPr>
      <w:rPr>
        <w:rFonts w:hint="default"/>
      </w:rPr>
    </w:lvl>
    <w:lvl w:ilvl="8">
      <w:start w:val="0"/>
      <w:numFmt w:val="bullet"/>
      <w:lvlText w:val="•"/>
      <w:lvlJc w:val="left"/>
      <w:pPr>
        <w:ind w:left="6919" w:hanging="840"/>
      </w:pPr>
      <w:rPr>
        <w:rFonts w:hint="default"/>
      </w:rPr>
    </w:lvl>
  </w:abstractNum>
  <w:abstractNum w:abstractNumId="30">
    <w:multiLevelType w:val="hybridMultilevel"/>
    <w:lvl w:ilvl="0">
      <w:start w:val="6"/>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29">
    <w:multiLevelType w:val="hybridMultilevel"/>
    <w:lvl w:ilvl="0">
      <w:start w:val="5"/>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14" w:hanging="840"/>
      </w:pPr>
      <w:rPr>
        <w:rFonts w:hint="default"/>
      </w:rPr>
    </w:lvl>
    <w:lvl w:ilvl="4">
      <w:start w:val="0"/>
      <w:numFmt w:val="bullet"/>
      <w:lvlText w:val="•"/>
      <w:lvlJc w:val="left"/>
      <w:pPr>
        <w:ind w:left="3582" w:hanging="840"/>
      </w:pPr>
      <w:rPr>
        <w:rFonts w:hint="default"/>
      </w:rPr>
    </w:lvl>
    <w:lvl w:ilvl="5">
      <w:start w:val="0"/>
      <w:numFmt w:val="bullet"/>
      <w:lvlText w:val="•"/>
      <w:lvlJc w:val="left"/>
      <w:pPr>
        <w:ind w:left="4449" w:hanging="840"/>
      </w:pPr>
      <w:rPr>
        <w:rFonts w:hint="default"/>
      </w:rPr>
    </w:lvl>
    <w:lvl w:ilvl="6">
      <w:start w:val="0"/>
      <w:numFmt w:val="bullet"/>
      <w:lvlText w:val="•"/>
      <w:lvlJc w:val="left"/>
      <w:pPr>
        <w:ind w:left="5316" w:hanging="840"/>
      </w:pPr>
      <w:rPr>
        <w:rFonts w:hint="default"/>
      </w:rPr>
    </w:lvl>
    <w:lvl w:ilvl="7">
      <w:start w:val="0"/>
      <w:numFmt w:val="bullet"/>
      <w:lvlText w:val="•"/>
      <w:lvlJc w:val="left"/>
      <w:pPr>
        <w:ind w:left="6184" w:hanging="840"/>
      </w:pPr>
      <w:rPr>
        <w:rFonts w:hint="default"/>
      </w:rPr>
    </w:lvl>
    <w:lvl w:ilvl="8">
      <w:start w:val="0"/>
      <w:numFmt w:val="bullet"/>
      <w:lvlText w:val="•"/>
      <w:lvlJc w:val="left"/>
      <w:pPr>
        <w:ind w:left="7051" w:hanging="840"/>
      </w:pPr>
      <w:rPr>
        <w:rFonts w:hint="default"/>
      </w:rPr>
    </w:lvl>
  </w:abstractNum>
  <w:abstractNum w:abstractNumId="28">
    <w:multiLevelType w:val="hybridMultilevel"/>
    <w:lvl w:ilvl="0">
      <w:start w:val="5"/>
      <w:numFmt w:val="decimal"/>
      <w:lvlText w:val="%1"/>
      <w:lvlJc w:val="left"/>
      <w:pPr>
        <w:ind w:left="1222" w:hanging="1080"/>
        <w:jc w:val="left"/>
      </w:pPr>
      <w:rPr>
        <w:rFonts w:hint="default"/>
      </w:rPr>
    </w:lvl>
    <w:lvl w:ilvl="1">
      <w:start w:val="4"/>
      <w:numFmt w:val="decimal"/>
      <w:lvlText w:val="%1.%2"/>
      <w:lvlJc w:val="left"/>
      <w:pPr>
        <w:ind w:left="1222" w:hanging="1080"/>
        <w:jc w:val="left"/>
      </w:pPr>
      <w:rPr>
        <w:rFonts w:hint="default"/>
      </w:rPr>
    </w:lvl>
    <w:lvl w:ilvl="2">
      <w:start w:val="2"/>
      <w:numFmt w:val="decimal"/>
      <w:lvlText w:val="%1.%2.%3"/>
      <w:lvlJc w:val="left"/>
      <w:pPr>
        <w:ind w:left="1222" w:hanging="1080"/>
        <w:jc w:val="left"/>
      </w:pPr>
      <w:rPr>
        <w:rFonts w:hint="default"/>
      </w:rPr>
    </w:lvl>
    <w:lvl w:ilvl="3">
      <w:start w:val="2"/>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4246" w:hanging="1080"/>
      </w:pPr>
      <w:rPr>
        <w:rFonts w:hint="default"/>
      </w:rPr>
    </w:lvl>
    <w:lvl w:ilvl="5">
      <w:start w:val="0"/>
      <w:numFmt w:val="bullet"/>
      <w:lvlText w:val="•"/>
      <w:lvlJc w:val="left"/>
      <w:pPr>
        <w:ind w:left="5003" w:hanging="1080"/>
      </w:pPr>
      <w:rPr>
        <w:rFonts w:hint="default"/>
      </w:rPr>
    </w:lvl>
    <w:lvl w:ilvl="6">
      <w:start w:val="0"/>
      <w:numFmt w:val="bullet"/>
      <w:lvlText w:val="•"/>
      <w:lvlJc w:val="left"/>
      <w:pPr>
        <w:ind w:left="5759" w:hanging="1080"/>
      </w:pPr>
      <w:rPr>
        <w:rFonts w:hint="default"/>
      </w:rPr>
    </w:lvl>
    <w:lvl w:ilvl="7">
      <w:start w:val="0"/>
      <w:numFmt w:val="bullet"/>
      <w:lvlText w:val="•"/>
      <w:lvlJc w:val="left"/>
      <w:pPr>
        <w:ind w:left="6516" w:hanging="1080"/>
      </w:pPr>
      <w:rPr>
        <w:rFonts w:hint="default"/>
      </w:rPr>
    </w:lvl>
    <w:lvl w:ilvl="8">
      <w:start w:val="0"/>
      <w:numFmt w:val="bullet"/>
      <w:lvlText w:val="•"/>
      <w:lvlJc w:val="left"/>
      <w:pPr>
        <w:ind w:left="7273" w:hanging="1080"/>
      </w:pPr>
      <w:rPr>
        <w:rFonts w:hint="default"/>
      </w:rPr>
    </w:lvl>
  </w:abstractNum>
  <w:abstractNum w:abstractNumId="27">
    <w:multiLevelType w:val="hybridMultilevel"/>
    <w:lvl w:ilvl="0">
      <w:start w:val="5"/>
      <w:numFmt w:val="decimal"/>
      <w:lvlText w:val="%1"/>
      <w:lvlJc w:val="left"/>
      <w:pPr>
        <w:ind w:left="982" w:hanging="840"/>
        <w:jc w:val="left"/>
      </w:pPr>
      <w:rPr>
        <w:rFonts w:hint="default"/>
      </w:rPr>
    </w:lvl>
    <w:lvl w:ilvl="1">
      <w:start w:val="4"/>
      <w:numFmt w:val="decimal"/>
      <w:lvlText w:val="%1.%2"/>
      <w:lvlJc w:val="left"/>
      <w:pPr>
        <w:ind w:left="982" w:hanging="840"/>
        <w:jc w:val="left"/>
      </w:pPr>
      <w:rPr>
        <w:rFonts w:hint="default"/>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26">
    <w:multiLevelType w:val="hybridMultilevel"/>
    <w:lvl w:ilvl="0">
      <w:start w:val="5"/>
      <w:numFmt w:val="decimal"/>
      <w:lvlText w:val="%1"/>
      <w:lvlJc w:val="left"/>
      <w:pPr>
        <w:ind w:left="1062" w:hanging="840"/>
        <w:jc w:val="left"/>
      </w:pPr>
      <w:rPr>
        <w:rFonts w:hint="default"/>
      </w:rPr>
    </w:lvl>
    <w:lvl w:ilvl="1">
      <w:start w:val="3"/>
      <w:numFmt w:val="decimal"/>
      <w:lvlText w:val="%1.%2"/>
      <w:lvlJc w:val="left"/>
      <w:pPr>
        <w:ind w:left="1062" w:hanging="840"/>
        <w:jc w:val="right"/>
      </w:pPr>
      <w:rPr>
        <w:rFonts w:hint="default"/>
      </w:rPr>
    </w:lvl>
    <w:lvl w:ilvl="2">
      <w:start w:val="2"/>
      <w:numFmt w:val="decimal"/>
      <w:lvlText w:val="%1.%2.%3"/>
      <w:lvlJc w:val="left"/>
      <w:pPr>
        <w:ind w:left="1062" w:hanging="840"/>
        <w:jc w:val="righ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5">
    <w:multiLevelType w:val="hybridMultilevel"/>
    <w:lvl w:ilvl="0">
      <w:start w:val="5"/>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0"/>
      <w:numFmt w:val="bullet"/>
      <w:lvlText w:val="•"/>
      <w:lvlJc w:val="left"/>
      <w:pPr>
        <w:ind w:left="2369" w:hanging="600"/>
      </w:pPr>
      <w:rPr>
        <w:rFonts w:hint="default"/>
      </w:rPr>
    </w:lvl>
    <w:lvl w:ilvl="3">
      <w:start w:val="0"/>
      <w:numFmt w:val="bullet"/>
      <w:lvlText w:val="•"/>
      <w:lvlJc w:val="left"/>
      <w:pPr>
        <w:ind w:left="3183" w:hanging="600"/>
      </w:pPr>
      <w:rPr>
        <w:rFonts w:hint="default"/>
      </w:rPr>
    </w:lvl>
    <w:lvl w:ilvl="4">
      <w:start w:val="0"/>
      <w:numFmt w:val="bullet"/>
      <w:lvlText w:val="•"/>
      <w:lvlJc w:val="left"/>
      <w:pPr>
        <w:ind w:left="3998" w:hanging="600"/>
      </w:pPr>
      <w:rPr>
        <w:rFonts w:hint="default"/>
      </w:rPr>
    </w:lvl>
    <w:lvl w:ilvl="5">
      <w:start w:val="0"/>
      <w:numFmt w:val="bullet"/>
      <w:lvlText w:val="•"/>
      <w:lvlJc w:val="left"/>
      <w:pPr>
        <w:ind w:left="4813" w:hanging="600"/>
      </w:pPr>
      <w:rPr>
        <w:rFonts w:hint="default"/>
      </w:rPr>
    </w:lvl>
    <w:lvl w:ilvl="6">
      <w:start w:val="0"/>
      <w:numFmt w:val="bullet"/>
      <w:lvlText w:val="•"/>
      <w:lvlJc w:val="left"/>
      <w:pPr>
        <w:ind w:left="5627" w:hanging="600"/>
      </w:pPr>
      <w:rPr>
        <w:rFonts w:hint="default"/>
      </w:rPr>
    </w:lvl>
    <w:lvl w:ilvl="7">
      <w:start w:val="0"/>
      <w:numFmt w:val="bullet"/>
      <w:lvlText w:val="•"/>
      <w:lvlJc w:val="left"/>
      <w:pPr>
        <w:ind w:left="6442" w:hanging="600"/>
      </w:pPr>
      <w:rPr>
        <w:rFonts w:hint="default"/>
      </w:rPr>
    </w:lvl>
    <w:lvl w:ilvl="8">
      <w:start w:val="0"/>
      <w:numFmt w:val="bullet"/>
      <w:lvlText w:val="•"/>
      <w:lvlJc w:val="left"/>
      <w:pPr>
        <w:ind w:left="7257" w:hanging="600"/>
      </w:pPr>
      <w:rPr>
        <w:rFonts w:hint="default"/>
      </w:rPr>
    </w:lvl>
  </w:abstractNum>
  <w:abstractNum w:abstractNumId="24">
    <w:multiLevelType w:val="hybridMultilevel"/>
    <w:lvl w:ilvl="0">
      <w:start w:val="4"/>
      <w:numFmt w:val="decimal"/>
      <w:lvlText w:val="%1"/>
      <w:lvlJc w:val="left"/>
      <w:pPr>
        <w:ind w:left="1082" w:hanging="840"/>
        <w:jc w:val="left"/>
      </w:pPr>
      <w:rPr>
        <w:rFonts w:hint="default"/>
      </w:rPr>
    </w:lvl>
    <w:lvl w:ilvl="1">
      <w:start w:val="4"/>
      <w:numFmt w:val="decimal"/>
      <w:lvlText w:val="%1.%2"/>
      <w:lvlJc w:val="left"/>
      <w:pPr>
        <w:ind w:left="1082" w:hanging="840"/>
        <w:jc w:val="right"/>
      </w:pPr>
      <w:rPr>
        <w:rFonts w:hint="default"/>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136" w:hanging="1080"/>
      </w:pPr>
      <w:rPr>
        <w:rFonts w:hint="default"/>
      </w:rPr>
    </w:lvl>
    <w:lvl w:ilvl="5">
      <w:start w:val="0"/>
      <w:numFmt w:val="bullet"/>
      <w:lvlText w:val="•"/>
      <w:lvlJc w:val="left"/>
      <w:pPr>
        <w:ind w:left="4094" w:hanging="1080"/>
      </w:pPr>
      <w:rPr>
        <w:rFonts w:hint="default"/>
      </w:rPr>
    </w:lvl>
    <w:lvl w:ilvl="6">
      <w:start w:val="0"/>
      <w:numFmt w:val="bullet"/>
      <w:lvlText w:val="•"/>
      <w:lvlJc w:val="left"/>
      <w:pPr>
        <w:ind w:left="5053" w:hanging="1080"/>
      </w:pPr>
      <w:rPr>
        <w:rFonts w:hint="default"/>
      </w:rPr>
    </w:lvl>
    <w:lvl w:ilvl="7">
      <w:start w:val="0"/>
      <w:numFmt w:val="bullet"/>
      <w:lvlText w:val="•"/>
      <w:lvlJc w:val="left"/>
      <w:pPr>
        <w:ind w:left="6011" w:hanging="1080"/>
      </w:pPr>
      <w:rPr>
        <w:rFonts w:hint="default"/>
      </w:rPr>
    </w:lvl>
    <w:lvl w:ilvl="8">
      <w:start w:val="0"/>
      <w:numFmt w:val="bullet"/>
      <w:lvlText w:val="•"/>
      <w:lvlJc w:val="left"/>
      <w:pPr>
        <w:ind w:left="6969" w:hanging="1080"/>
      </w:pPr>
      <w:rPr>
        <w:rFonts w:hint="default"/>
      </w:rPr>
    </w:lvl>
  </w:abstractNum>
  <w:abstractNum w:abstractNumId="23">
    <w:multiLevelType w:val="hybridMultilevel"/>
    <w:lvl w:ilvl="0">
      <w:start w:val="4"/>
      <w:numFmt w:val="decimal"/>
      <w:lvlText w:val="%1"/>
      <w:lvlJc w:val="left"/>
      <w:pPr>
        <w:ind w:left="1062" w:hanging="840"/>
        <w:jc w:val="left"/>
      </w:pPr>
      <w:rPr>
        <w:rFonts w:hint="default"/>
      </w:rPr>
    </w:lvl>
    <w:lvl w:ilvl="1">
      <w:start w:val="3"/>
      <w:numFmt w:val="decimal"/>
      <w:lvlText w:val="%1.%2"/>
      <w:lvlJc w:val="left"/>
      <w:pPr>
        <w:ind w:left="1062" w:hanging="840"/>
        <w:jc w:val="left"/>
      </w:pPr>
      <w:rPr>
        <w:rFonts w:hint="default"/>
      </w:rPr>
    </w:lvl>
    <w:lvl w:ilvl="2">
      <w:start w:val="2"/>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2">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ascii="黑体" w:hAnsi="黑体" w:eastAsia="黑体" w:cs="黑体"/>
        <w:w w:val="100"/>
        <w:sz w:val="24"/>
        <w:szCs w:val="24"/>
      </w:rPr>
    </w:lvl>
    <w:lvl w:ilvl="2">
      <w:start w:val="0"/>
      <w:numFmt w:val="bullet"/>
      <w:lvlText w:val="•"/>
      <w:lvlJc w:val="left"/>
      <w:pPr>
        <w:ind w:left="1922" w:hanging="600"/>
      </w:pPr>
      <w:rPr>
        <w:rFonts w:hint="default"/>
      </w:rPr>
    </w:lvl>
    <w:lvl w:ilvl="3">
      <w:start w:val="0"/>
      <w:numFmt w:val="bullet"/>
      <w:lvlText w:val="•"/>
      <w:lvlJc w:val="left"/>
      <w:pPr>
        <w:ind w:left="2785" w:hanging="600"/>
      </w:pPr>
      <w:rPr>
        <w:rFonts w:hint="default"/>
      </w:rPr>
    </w:lvl>
    <w:lvl w:ilvl="4">
      <w:start w:val="0"/>
      <w:numFmt w:val="bullet"/>
      <w:lvlText w:val="•"/>
      <w:lvlJc w:val="left"/>
      <w:pPr>
        <w:ind w:left="3648" w:hanging="600"/>
      </w:pPr>
      <w:rPr>
        <w:rFonts w:hint="default"/>
      </w:rPr>
    </w:lvl>
    <w:lvl w:ilvl="5">
      <w:start w:val="0"/>
      <w:numFmt w:val="bullet"/>
      <w:lvlText w:val="•"/>
      <w:lvlJc w:val="left"/>
      <w:pPr>
        <w:ind w:left="451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37" w:hanging="600"/>
      </w:pPr>
      <w:rPr>
        <w:rFonts w:hint="default"/>
      </w:rPr>
    </w:lvl>
    <w:lvl w:ilvl="8">
      <w:start w:val="0"/>
      <w:numFmt w:val="bullet"/>
      <w:lvlText w:val="•"/>
      <w:lvlJc w:val="left"/>
      <w:pPr>
        <w:ind w:left="7100" w:hanging="600"/>
      </w:pPr>
      <w:rPr>
        <w:rFonts w:hint="default"/>
      </w:rPr>
    </w:lvl>
  </w:abstractNum>
  <w:abstractNum w:abstractNumId="21">
    <w:multiLevelType w:val="hybridMultilevel"/>
    <w:lvl w:ilvl="0">
      <w:start w:val="3"/>
      <w:numFmt w:val="decimal"/>
      <w:lvlText w:val="%1"/>
      <w:lvlJc w:val="left"/>
      <w:pPr>
        <w:ind w:left="842" w:hanging="600"/>
        <w:jc w:val="left"/>
      </w:pPr>
      <w:rPr>
        <w:rFonts w:hint="default"/>
      </w:rPr>
    </w:lvl>
    <w:lvl w:ilvl="1">
      <w:start w:val="5"/>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right"/>
      </w:pPr>
      <w:rPr>
        <w:rFonts w:hint="default" w:ascii="黑体" w:hAnsi="黑体" w:eastAsia="黑体" w:cs="黑体"/>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708" w:hanging="840"/>
      </w:pPr>
      <w:rPr>
        <w:rFonts w:hint="default"/>
      </w:rPr>
    </w:lvl>
    <w:lvl w:ilvl="5">
      <w:start w:val="0"/>
      <w:numFmt w:val="bullet"/>
      <w:lvlText w:val="•"/>
      <w:lvlJc w:val="left"/>
      <w:pPr>
        <w:ind w:left="4585" w:hanging="840"/>
      </w:pPr>
      <w:rPr>
        <w:rFonts w:hint="default"/>
      </w:rPr>
    </w:lvl>
    <w:lvl w:ilvl="6">
      <w:start w:val="0"/>
      <w:numFmt w:val="bullet"/>
      <w:lvlText w:val="•"/>
      <w:lvlJc w:val="left"/>
      <w:pPr>
        <w:ind w:left="5461" w:hanging="840"/>
      </w:pPr>
      <w:rPr>
        <w:rFonts w:hint="default"/>
      </w:rPr>
    </w:lvl>
    <w:lvl w:ilvl="7">
      <w:start w:val="0"/>
      <w:numFmt w:val="bullet"/>
      <w:lvlText w:val="•"/>
      <w:lvlJc w:val="left"/>
      <w:pPr>
        <w:ind w:left="6337" w:hanging="840"/>
      </w:pPr>
      <w:rPr>
        <w:rFonts w:hint="default"/>
      </w:rPr>
    </w:lvl>
    <w:lvl w:ilvl="8">
      <w:start w:val="0"/>
      <w:numFmt w:val="bullet"/>
      <w:lvlText w:val="•"/>
      <w:lvlJc w:val="left"/>
      <w:pPr>
        <w:ind w:left="7213" w:hanging="840"/>
      </w:pPr>
      <w:rPr>
        <w:rFonts w:hint="default"/>
      </w:rPr>
    </w:lvl>
  </w:abstractNum>
  <w:abstractNum w:abstractNumId="20">
    <w:multiLevelType w:val="hybridMultilevel"/>
    <w:lvl w:ilvl="0">
      <w:start w:val="3"/>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322" w:hanging="1080"/>
        <w:jc w:val="left"/>
      </w:pPr>
      <w:rPr>
        <w:rFonts w:hint="default" w:ascii="黑体" w:hAnsi="黑体" w:eastAsia="黑体" w:cs="黑体"/>
        <w:w w:val="100"/>
        <w:sz w:val="24"/>
        <w:szCs w:val="24"/>
      </w:rPr>
    </w:lvl>
    <w:lvl w:ilvl="4">
      <w:start w:val="0"/>
      <w:numFmt w:val="bullet"/>
      <w:lvlText w:val="•"/>
      <w:lvlJc w:val="left"/>
      <w:pPr>
        <w:ind w:left="3236" w:hanging="1080"/>
      </w:pPr>
      <w:rPr>
        <w:rFonts w:hint="default"/>
      </w:rPr>
    </w:lvl>
    <w:lvl w:ilvl="5">
      <w:start w:val="0"/>
      <w:numFmt w:val="bullet"/>
      <w:lvlText w:val="•"/>
      <w:lvlJc w:val="left"/>
      <w:pPr>
        <w:ind w:left="4194" w:hanging="1080"/>
      </w:pPr>
      <w:rPr>
        <w:rFonts w:hint="default"/>
      </w:rPr>
    </w:lvl>
    <w:lvl w:ilvl="6">
      <w:start w:val="0"/>
      <w:numFmt w:val="bullet"/>
      <w:lvlText w:val="•"/>
      <w:lvlJc w:val="left"/>
      <w:pPr>
        <w:ind w:left="5153" w:hanging="1080"/>
      </w:pPr>
      <w:rPr>
        <w:rFonts w:hint="default"/>
      </w:rPr>
    </w:lvl>
    <w:lvl w:ilvl="7">
      <w:start w:val="0"/>
      <w:numFmt w:val="bullet"/>
      <w:lvlText w:val="•"/>
      <w:lvlJc w:val="left"/>
      <w:pPr>
        <w:ind w:left="6111" w:hanging="1080"/>
      </w:pPr>
      <w:rPr>
        <w:rFonts w:hint="default"/>
      </w:rPr>
    </w:lvl>
    <w:lvl w:ilvl="8">
      <w:start w:val="0"/>
      <w:numFmt w:val="bullet"/>
      <w:lvlText w:val="•"/>
      <w:lvlJc w:val="left"/>
      <w:pPr>
        <w:ind w:left="7069" w:hanging="1080"/>
      </w:pPr>
      <w:rPr>
        <w:rFonts w:hint="default"/>
      </w:rPr>
    </w:lvl>
  </w:abstractNum>
  <w:abstractNum w:abstractNumId="19">
    <w:multiLevelType w:val="hybridMultilevel"/>
    <w:lvl w:ilvl="0">
      <w:start w:val="3"/>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8">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7">
    <w:multiLevelType w:val="hybridMultilevel"/>
    <w:lvl w:ilvl="0">
      <w:start w:val="2"/>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spacing w:val="-1"/>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6">
    <w:multiLevelType w:val="hybridMultilevel"/>
    <w:lvl w:ilvl="0">
      <w:start w:val="2"/>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spacing w:val="-1"/>
        <w:w w:val="100"/>
        <w:sz w:val="24"/>
        <w:szCs w:val="24"/>
      </w:rPr>
    </w:lvl>
    <w:lvl w:ilvl="2">
      <w:start w:val="1"/>
      <w:numFmt w:val="decimal"/>
      <w:lvlText w:val="%1.%2.%3"/>
      <w:lvlJc w:val="left"/>
      <w:pPr>
        <w:ind w:left="1082" w:hanging="840"/>
        <w:jc w:val="right"/>
      </w:pPr>
      <w:rPr>
        <w:rFonts w:hint="default" w:ascii="黑体" w:hAnsi="黑体" w:eastAsia="黑体" w:cs="黑体"/>
        <w:spacing w:val="-1"/>
        <w:w w:val="100"/>
        <w:sz w:val="24"/>
        <w:szCs w:val="24"/>
      </w:rPr>
    </w:lvl>
    <w:lvl w:ilvl="3">
      <w:start w:val="1"/>
      <w:numFmt w:val="decimal"/>
      <w:lvlText w:val="%1.%2.%3.%4"/>
      <w:lvlJc w:val="left"/>
      <w:pPr>
        <w:ind w:left="1322" w:hanging="1080"/>
        <w:jc w:val="right"/>
      </w:pPr>
      <w:rPr>
        <w:rFonts w:hint="default" w:ascii="黑体" w:hAnsi="黑体" w:eastAsia="黑体" w:cs="黑体"/>
        <w:w w:val="100"/>
        <w:sz w:val="24"/>
        <w:szCs w:val="24"/>
      </w:rPr>
    </w:lvl>
    <w:lvl w:ilvl="4">
      <w:start w:val="0"/>
      <w:numFmt w:val="bullet"/>
      <w:lvlText w:val="•"/>
      <w:lvlJc w:val="left"/>
      <w:pPr>
        <w:ind w:left="2386" w:hanging="1080"/>
      </w:pPr>
      <w:rPr>
        <w:rFonts w:hint="default"/>
      </w:rPr>
    </w:lvl>
    <w:lvl w:ilvl="5">
      <w:start w:val="0"/>
      <w:numFmt w:val="bullet"/>
      <w:lvlText w:val="•"/>
      <w:lvlJc w:val="left"/>
      <w:pPr>
        <w:ind w:left="3453" w:hanging="1080"/>
      </w:pPr>
      <w:rPr>
        <w:rFonts w:hint="default"/>
      </w:rPr>
    </w:lvl>
    <w:lvl w:ilvl="6">
      <w:start w:val="0"/>
      <w:numFmt w:val="bullet"/>
      <w:lvlText w:val="•"/>
      <w:lvlJc w:val="left"/>
      <w:pPr>
        <w:ind w:left="4519" w:hanging="1080"/>
      </w:pPr>
      <w:rPr>
        <w:rFonts w:hint="default"/>
      </w:rPr>
    </w:lvl>
    <w:lvl w:ilvl="7">
      <w:start w:val="0"/>
      <w:numFmt w:val="bullet"/>
      <w:lvlText w:val="•"/>
      <w:lvlJc w:val="left"/>
      <w:pPr>
        <w:ind w:left="5586" w:hanging="1080"/>
      </w:pPr>
      <w:rPr>
        <w:rFonts w:hint="default"/>
      </w:rPr>
    </w:lvl>
    <w:lvl w:ilvl="8">
      <w:start w:val="0"/>
      <w:numFmt w:val="bullet"/>
      <w:lvlText w:val="•"/>
      <w:lvlJc w:val="left"/>
      <w:pPr>
        <w:ind w:left="6653" w:hanging="1080"/>
      </w:pPr>
      <w:rPr>
        <w:rFonts w:hint="default"/>
      </w:rPr>
    </w:lvl>
  </w:abstractNum>
  <w:abstractNum w:abstractNumId="15">
    <w:multiLevelType w:val="hybridMultilevel"/>
    <w:lvl w:ilvl="0">
      <w:start w:val="2"/>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0"/>
      <w:numFmt w:val="bullet"/>
      <w:lvlText w:val="•"/>
      <w:lvlJc w:val="left"/>
      <w:pPr>
        <w:ind w:left="2730" w:hanging="840"/>
      </w:pPr>
      <w:rPr>
        <w:rFonts w:hint="default"/>
      </w:rPr>
    </w:lvl>
    <w:lvl w:ilvl="4">
      <w:start w:val="0"/>
      <w:numFmt w:val="bullet"/>
      <w:lvlText w:val="•"/>
      <w:lvlJc w:val="left"/>
      <w:pPr>
        <w:ind w:left="3595" w:hanging="840"/>
      </w:pPr>
      <w:rPr>
        <w:rFonts w:hint="default"/>
      </w:rPr>
    </w:lvl>
    <w:lvl w:ilvl="5">
      <w:start w:val="0"/>
      <w:numFmt w:val="bullet"/>
      <w:lvlText w:val="•"/>
      <w:lvlJc w:val="left"/>
      <w:pPr>
        <w:ind w:left="4460" w:hanging="840"/>
      </w:pPr>
      <w:rPr>
        <w:rFonts w:hint="default"/>
      </w:rPr>
    </w:lvl>
    <w:lvl w:ilvl="6">
      <w:start w:val="0"/>
      <w:numFmt w:val="bullet"/>
      <w:lvlText w:val="•"/>
      <w:lvlJc w:val="left"/>
      <w:pPr>
        <w:ind w:left="5325" w:hanging="840"/>
      </w:pPr>
      <w:rPr>
        <w:rFonts w:hint="default"/>
      </w:rPr>
    </w:lvl>
    <w:lvl w:ilvl="7">
      <w:start w:val="0"/>
      <w:numFmt w:val="bullet"/>
      <w:lvlText w:val="•"/>
      <w:lvlJc w:val="left"/>
      <w:pPr>
        <w:ind w:left="6190" w:hanging="840"/>
      </w:pPr>
      <w:rPr>
        <w:rFonts w:hint="default"/>
      </w:rPr>
    </w:lvl>
    <w:lvl w:ilvl="8">
      <w:start w:val="0"/>
      <w:numFmt w:val="bullet"/>
      <w:lvlText w:val="•"/>
      <w:lvlJc w:val="left"/>
      <w:pPr>
        <w:ind w:left="7056" w:hanging="840"/>
      </w:pPr>
      <w:rPr>
        <w:rFonts w:hint="default"/>
      </w:rPr>
    </w:lvl>
  </w:abstractNum>
  <w:abstractNum w:abstractNumId="14">
    <w:multiLevelType w:val="hybridMultilevel"/>
    <w:lvl w:ilvl="0">
      <w:start w:val="2"/>
      <w:numFmt w:val="decimal"/>
      <w:lvlText w:val="%1"/>
      <w:lvlJc w:val="left"/>
      <w:pPr>
        <w:ind w:left="982" w:hanging="840"/>
        <w:jc w:val="left"/>
      </w:pPr>
      <w:rPr>
        <w:rFonts w:hint="default"/>
      </w:rPr>
    </w:lvl>
    <w:lvl w:ilvl="1">
      <w:start w:val="2"/>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spacing w:val="-1"/>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3">
    <w:multiLevelType w:val="hybridMultilevel"/>
    <w:lvl w:ilvl="0">
      <w:start w:val="2"/>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2">
    <w:multiLevelType w:val="hybridMultilevel"/>
    <w:lvl w:ilvl="0">
      <w:start w:val="2"/>
      <w:numFmt w:val="decimal"/>
      <w:lvlText w:val="%1"/>
      <w:lvlJc w:val="left"/>
      <w:pPr>
        <w:ind w:left="982" w:hanging="840"/>
        <w:jc w:val="left"/>
      </w:pPr>
      <w:rPr>
        <w:rFonts w:hint="default"/>
      </w:rPr>
    </w:lvl>
    <w:lvl w:ilvl="1">
      <w:start w:val="1"/>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2" w:hanging="1080"/>
      </w:pPr>
      <w:rPr>
        <w:rFonts w:hint="default"/>
      </w:rPr>
    </w:lvl>
    <w:lvl w:ilvl="5">
      <w:start w:val="0"/>
      <w:numFmt w:val="bullet"/>
      <w:lvlText w:val="•"/>
      <w:lvlJc w:val="left"/>
      <w:pPr>
        <w:ind w:left="4582" w:hanging="1080"/>
      </w:pPr>
      <w:rPr>
        <w:rFonts w:hint="default"/>
      </w:rPr>
    </w:lvl>
    <w:lvl w:ilvl="6">
      <w:start w:val="0"/>
      <w:numFmt w:val="bullet"/>
      <w:lvlText w:val="•"/>
      <w:lvlJc w:val="left"/>
      <w:pPr>
        <w:ind w:left="5423" w:hanging="1080"/>
      </w:pPr>
      <w:rPr>
        <w:rFonts w:hint="default"/>
      </w:rPr>
    </w:lvl>
    <w:lvl w:ilvl="7">
      <w:start w:val="0"/>
      <w:numFmt w:val="bullet"/>
      <w:lvlText w:val="•"/>
      <w:lvlJc w:val="left"/>
      <w:pPr>
        <w:ind w:left="6264" w:hanging="1080"/>
      </w:pPr>
      <w:rPr>
        <w:rFonts w:hint="default"/>
      </w:rPr>
    </w:lvl>
    <w:lvl w:ilvl="8">
      <w:start w:val="0"/>
      <w:numFmt w:val="bullet"/>
      <w:lvlText w:val="•"/>
      <w:lvlJc w:val="left"/>
      <w:pPr>
        <w:ind w:left="7104" w:hanging="1080"/>
      </w:pPr>
      <w:rPr>
        <w:rFonts w:hint="default"/>
      </w:rPr>
    </w:lvl>
  </w:abstractNum>
  <w:abstractNum w:abstractNumId="11">
    <w:multiLevelType w:val="hybridMultilevel"/>
    <w:lvl w:ilvl="0">
      <w:start w:val="2"/>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0">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9">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8" w:hanging="1080"/>
      </w:pPr>
      <w:rPr>
        <w:rFonts w:hint="default"/>
      </w:rPr>
    </w:lvl>
    <w:lvl w:ilvl="5">
      <w:start w:val="0"/>
      <w:numFmt w:val="bullet"/>
      <w:lvlText w:val="•"/>
      <w:lvlJc w:val="left"/>
      <w:pPr>
        <w:ind w:left="4591" w:hanging="1080"/>
      </w:pPr>
      <w:rPr>
        <w:rFonts w:hint="default"/>
      </w:rPr>
    </w:lvl>
    <w:lvl w:ilvl="6">
      <w:start w:val="0"/>
      <w:numFmt w:val="bullet"/>
      <w:lvlText w:val="•"/>
      <w:lvlJc w:val="left"/>
      <w:pPr>
        <w:ind w:left="5434" w:hanging="1080"/>
      </w:pPr>
      <w:rPr>
        <w:rFonts w:hint="default"/>
      </w:rPr>
    </w:lvl>
    <w:lvl w:ilvl="7">
      <w:start w:val="0"/>
      <w:numFmt w:val="bullet"/>
      <w:lvlText w:val="•"/>
      <w:lvlJc w:val="left"/>
      <w:pPr>
        <w:ind w:left="6277" w:hanging="1080"/>
      </w:pPr>
      <w:rPr>
        <w:rFonts w:hint="default"/>
      </w:rPr>
    </w:lvl>
    <w:lvl w:ilvl="8">
      <w:start w:val="0"/>
      <w:numFmt w:val="bullet"/>
      <w:lvlText w:val="•"/>
      <w:lvlJc w:val="left"/>
      <w:pPr>
        <w:ind w:left="7120" w:hanging="1080"/>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7">
    <w:multiLevelType w:val="hybridMultilevel"/>
    <w:lvl w:ilvl="0">
      <w:start w:val="8"/>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6">
    <w:multiLevelType w:val="hybridMultilevel"/>
    <w:lvl w:ilvl="0">
      <w:start w:val="7"/>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5">
    <w:multiLevelType w:val="hybridMultilevel"/>
    <w:lvl w:ilvl="0">
      <w:start w:val="6"/>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4">
    <w:multiLevelType w:val="hybridMultilevel"/>
    <w:lvl w:ilvl="0">
      <w:start w:val="5"/>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3">
    <w:multiLevelType w:val="hybridMultilevel"/>
    <w:lvl w:ilvl="0">
      <w:start w:val="4"/>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2">
    <w:multiLevelType w:val="hybridMultilevel"/>
    <w:lvl w:ilvl="0">
      <w:start w:val="3"/>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1">
    <w:multiLevelType w:val="hybridMultilevel"/>
    <w:lvl w:ilvl="0">
      <w:start w:val="2"/>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0">
    <w:multiLevelType w:val="hybridMultilevel"/>
    <w:lvl w:ilvl="0">
      <w:start w:val="1"/>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45" w:hanging="40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hyperlink" Target="http://www.chinatax.gov.cn/n8136506/n8136593/n8137681/n8733545/8741479.html" TargetMode="Externa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hyperlink" Target="http://www.mof.gov.cn/pub/qiyesi/zhengwuxinxi/diaochayanjiu/200806/t20080620_47268.html" TargetMode="External"/><Relationship Id="rId35" Type="http://schemas.openxmlformats.org/officeDocument/2006/relationships/footer" Target="footer7.xml"/><Relationship Id="rId36" Type="http://schemas.openxmlformats.org/officeDocument/2006/relationships/hyperlink" Target="http://www.gov.cn/gzdt/2011-09/23/content_1955213.htm" TargetMode="External"/><Relationship Id="rId37" Type="http://schemas.openxmlformats.org/officeDocument/2006/relationships/hyperlink" Target="http://www.stats.gov.cn/" TargetMode="External"/><Relationship Id="rId38" Type="http://schemas.openxmlformats.org/officeDocument/2006/relationships/header" Target="header6.xml"/><Relationship Id="rId39" Type="http://schemas.openxmlformats.org/officeDocument/2006/relationships/footer" Target="footer8.xml"/><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header" Target="header7.xml"/><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header" Target="header10.xml"/><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header" Target="header11.xml"/><Relationship Id="rId72" Type="http://schemas.openxmlformats.org/officeDocument/2006/relationships/header" Target="header12.xml"/><Relationship Id="rId73" Type="http://schemas.openxmlformats.org/officeDocument/2006/relationships/numbering" Target="numbering.xml"/><Relationship Id="rId74" Type="http://schemas.openxmlformats.org/officeDocument/2006/relationships/endnotes" Target="endnotes.xml"/><Relationship Id="rId75" Type="http://schemas.openxmlformats.org/officeDocument/2006/relationships/header" Target="header13.xml"/><Relationship Id="rId76" Type="http://schemas.openxmlformats.org/officeDocument/2006/relationships/header" Target="header14.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15.xml"/><Relationship Id="rId81" Type="http://schemas.openxmlformats.org/officeDocument/2006/relationships/header" Target="header16.xml"/><Relationship Id="rId82" Type="http://schemas.openxmlformats.org/officeDocument/2006/relationships/header" Target="header17.xml"/><Relationship Id="rId83" Type="http://schemas.openxmlformats.org/officeDocument/2006/relationships/header" Target="header18.xml"/><Relationship Id="rId84" Type="http://schemas.openxmlformats.org/officeDocument/2006/relationships/header" Target="header19.xml"/><Relationship Id="rId85" Type="http://schemas.openxmlformats.org/officeDocument/2006/relationships/footer" Target="footer12.xml"/><Relationship Id="rId86" Type="http://schemas.openxmlformats.org/officeDocument/2006/relationships/footer" Target="footer13.xml"/><Relationship Id="rId87" Type="http://schemas.openxmlformats.org/officeDocument/2006/relationships/header" Target="header20.xml"/><Relationship Id="rId88" Type="http://schemas.openxmlformats.org/officeDocument/2006/relationships/footer" Target="footer14.xml"/><Relationship Id="rId89" Type="http://schemas.openxmlformats.org/officeDocument/2006/relationships/header" Target="header21.xml"/><Relationship Id="rId90" Type="http://schemas.openxmlformats.org/officeDocument/2006/relationships/header" Target="header22.xml"/><Relationship Id="rId91" Type="http://schemas.openxmlformats.org/officeDocument/2006/relationships/header" Target="header23.xml"/><Relationship Id="rId92" Type="http://schemas.openxmlformats.org/officeDocument/2006/relationships/header" Target="header24.xml"/><Relationship Id="rId93" Type="http://schemas.openxmlformats.org/officeDocument/2006/relationships/header" Target="header25.xml"/><Relationship Id="rId95" Type="http://schemas.openxmlformats.org/officeDocument/2006/relationships/footer" Target="footer15.xml"/><Relationship Id="rId96" Type="http://schemas.openxmlformats.org/officeDocument/2006/relationships/header" Target="header26.xml"/><Relationship Id="rId97" Type="http://schemas.openxmlformats.org/officeDocument/2006/relationships/footer" Target="footer16.xml"/><Relationship Id="rId98" Type="http://schemas.openxmlformats.org/officeDocument/2006/relationships/footer" Target="footer17.xml"/><Relationship Id="rId99" Type="http://schemas.openxmlformats.org/officeDocument/2006/relationships/footer" Target="footer18.xml"/><Relationship Id="rId100" Type="http://schemas.openxmlformats.org/officeDocument/2006/relationships/footer" Target="footer19.xml"/><Relationship Id="rId101" Type="http://schemas.openxmlformats.org/officeDocument/2006/relationships/header" Target="header27.xml"/><Relationship Id="rId102" Type="http://schemas.openxmlformats.org/officeDocument/2006/relationships/header" Target="header28.xml"/><Relationship Id="rId103" Type="http://schemas.openxmlformats.org/officeDocument/2006/relationships/footer" Target="footer20.xml"/><Relationship Id="rId104" Type="http://schemas.openxmlformats.org/officeDocument/2006/relationships/header" Target="header29.xml"/><Relationship Id="rId105" Type="http://schemas.openxmlformats.org/officeDocument/2006/relationships/header" Target="header30.xml"/><Relationship Id="rId106" Type="http://schemas.openxmlformats.org/officeDocument/2006/relationships/header" Target="header31.xml"/><Relationship Id="rId1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dcterms:created xsi:type="dcterms:W3CDTF">2017-03-17T05:59:11Z</dcterms:created>
  <dcterms:modified xsi:type="dcterms:W3CDTF">2017-03-17T05:59:11Z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