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tbl>
      <w:tblPr>
        <w:tblW w:w="0" w:type="auto"/>
        <w:jc w:val="left"/>
        <w:tblInd w:w="6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tblGrid>
      <w:tr>
        <w:trPr>
          <w:trHeight w:val="340" w:hRule="atLeast"/>
        </w:trPr>
        <w:tc>
          <w:tcPr>
            <w:tcW w:w="25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学校代码： </w:t>
            </w:r>
            <w:r>
              <w:rPr>
                <w:kern w:val="2"/>
                <w:szCs w:val="22"/>
                <w:rFonts w:ascii="Times New Roman" w:eastAsia="Times New Roman" w:cstheme="minorBidi" w:hAnsi="宋体" w:cs="宋体"/>
                <w:sz w:val="21"/>
              </w:rPr>
              <w:t>10327</w:t>
            </w:r>
          </w:p>
        </w:tc>
      </w:tr>
      <w:tr>
        <w:trPr>
          <w:trHeight w:val="340" w:hRule="atLeast"/>
        </w:trPr>
        <w:tc>
          <w:tcPr>
            <w:tcW w:w="2520" w:type="dxa"/>
          </w:tcPr>
          <w:p w:rsidR="0018722C">
            <w:pPr>
              <w:widowControl w:val="0"/>
              <w:snapToGrid w:val="1"/>
              <w:spacing w:line="240" w:lineRule="atLeast"/>
              <w:ind w:leftChars="0" w:left="0" w:rightChars="0" w:right="0" w:firstLineChars="0" w:firstLine="0"/>
              <w:jc w:val="left"/>
              <w:autoSpaceDE w:val="0"/>
              <w:autoSpaceDN w:val="0"/>
              <w:tabs>
                <w:tab w:pos="726" w:val="lef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1"/>
                <w:sz w:val="21"/>
              </w:rPr>
              <w:t>号：</w:t>
            </w:r>
            <w:r>
              <w:rPr>
                <w:kern w:val="2"/>
                <w:szCs w:val="22"/>
                <w:rFonts w:ascii="Times New Roman" w:eastAsia="Times New Roman" w:cstheme="minorBidi" w:hAnsi="宋体" w:cs="宋体"/>
                <w:spacing w:val="-1"/>
                <w:sz w:val="21"/>
              </w:rPr>
              <w:t>MG11007045</w:t>
            </w:r>
          </w:p>
        </w:tc>
      </w:tr>
    </w:tbl>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3018154</wp:posOffset>
            </wp:positionH>
            <wp:positionV relativeFrom="paragraph">
              <wp:posOffset>208480</wp:posOffset>
            </wp:positionV>
            <wp:extent cx="1523999"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3999" cy="114300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2116454</wp:posOffset>
            </wp:positionH>
            <wp:positionV relativeFrom="paragraph">
              <wp:posOffset>141642</wp:posOffset>
            </wp:positionV>
            <wp:extent cx="3325413" cy="85039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25413" cy="850391"/>
                    </a:xfrm>
                    <a:prstGeom prst="rect">
                      <a:avLst/>
                    </a:prstGeom>
                  </pic:spPr>
                </pic:pic>
              </a:graphicData>
            </a:graphic>
          </wp:anchor>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1" w:lineRule="exact" w:before="0"/>
        <w:ind w:leftChars="0" w:left="1843" w:rightChars="0" w:right="0" w:hanging="442"/>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0"/>
          <w:szCs w:val="24"/>
          <w:rFonts w:cstheme="minorBidi" w:ascii="宋体" w:hAnsi="宋体" w:eastAsia="宋体" w:cs="宋体"/>
          <w:b/>
        </w:rPr>
      </w:pPr>
    </w:p>
    <w:p w:rsidR="0018722C">
      <w:pPr>
        <w:spacing w:line="259" w:lineRule="auto" w:before="0"/>
        <w:ind w:leftChars="0" w:left="1947" w:rightChars="0" w:right="2147" w:firstLineChars="0" w:firstLine="0"/>
        <w:jc w:val="center"/>
        <w:rPr>
          <w:rFonts w:ascii="黑体" w:eastAsia="黑体" w:hint="eastAsia"/>
          <w:b/>
          <w:sz w:val="44"/>
        </w:rPr>
      </w:pPr>
      <w:bookmarkStart w:name="封面 " w:id="1"/>
      <w:bookmarkEnd w:id="1"/>
      <w:r/>
      <w:r>
        <w:rPr>
          <w:rFonts w:ascii="黑体" w:eastAsia="黑体" w:hint="eastAsia"/>
          <w:b/>
          <w:w w:val="95"/>
          <w:sz w:val="44"/>
        </w:rPr>
        <w:t>非国有企业劳动报酬水平及适度提高研究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5" w:after="1"/>
        <w:ind w:firstLineChars="0" w:firstLine="0" w:leftChars="0" w:left="0" w:rightChars="0" w:right="0"/>
        <w:jc w:val="left"/>
        <w:autoSpaceDE w:val="0"/>
        <w:autoSpaceDN w:val="0"/>
        <w:pBdr>
          <w:bottom w:val="none" w:sz="0" w:space="0" w:color="auto"/>
        </w:pBdr>
        <w:rPr>
          <w:kern w:val="2"/>
          <w:sz w:val="12"/>
          <w:szCs w:val="24"/>
          <w:rFonts w:cstheme="minorBidi" w:ascii="黑体" w:hAnsi="宋体" w:eastAsia="宋体" w:cs="宋体"/>
          <w:b/>
        </w:rPr>
      </w:pPr>
    </w:p>
    <w:tbl>
      <w:tblPr>
        <w:tblW w:w="0" w:type="auto"/>
        <w:jc w:val="left"/>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3544"/>
      </w:tblGrid>
      <w:tr>
        <w:trPr>
          <w:trHeight w:val="46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院</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系：</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经济学院</w:t>
            </w:r>
            <w:r w:rsidRPr="00000000">
              <w:rPr>
                <w:kern w:val="2"/>
                <w:sz w:val="22"/>
                <w:szCs w:val="22"/>
                <w:rFonts w:cstheme="minorBidi" w:ascii="宋体" w:hAnsi="宋体" w:eastAsia="宋体" w:cs="宋体"/>
              </w:rPr>
              <w:tab/>
            </w:r>
          </w:p>
        </w:tc>
      </w:tr>
      <w:tr>
        <w:trPr>
          <w:trHeight w:val="62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业：</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2863"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政治经济学</w:t>
            </w:r>
            <w:r w:rsidRPr="00000000">
              <w:rPr>
                <w:kern w:val="2"/>
                <w:sz w:val="22"/>
                <w:szCs w:val="22"/>
                <w:rFonts w:cstheme="minorBidi" w:ascii="宋体" w:hAnsi="宋体" w:eastAsia="宋体" w:cs="宋体"/>
              </w:rPr>
              <w:tab/>
            </w:r>
          </w:p>
        </w:tc>
      </w:tr>
      <w:tr>
        <w:trPr>
          <w:trHeight w:val="62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2854"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研</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究</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方</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向：</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3466"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全球化与中国经济发展</w:t>
            </w:r>
            <w:r w:rsidRPr="00000000">
              <w:rPr>
                <w:kern w:val="2"/>
                <w:sz w:val="22"/>
                <w:szCs w:val="22"/>
                <w:rFonts w:cstheme="minorBidi" w:ascii="宋体" w:hAnsi="宋体" w:eastAsia="宋体" w:cs="宋体"/>
              </w:rPr>
              <w:tab/>
            </w:r>
          </w:p>
        </w:tc>
      </w:tr>
      <w:tr>
        <w:trPr>
          <w:trHeight w:val="62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1587" w:val="left" w:leader="none"/>
                <w:tab w:pos="3608"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名：</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902" w:val="left" w:leader="none"/>
                <w:tab w:pos="2712"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庄</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0"/>
                <w:w w:val="95"/>
                <w:sz w:val="30"/>
                <w:u w:val="thick"/>
              </w:rPr>
              <w:t>雷</w:t>
            </w:r>
            <w:r>
              <w:rPr>
                <w:kern w:val="2"/>
                <w:szCs w:val="22"/>
                <w:rFonts w:cstheme="minorBidi" w:ascii="宋体" w:hAnsi="宋体" w:eastAsia="宋体" w:cs="宋体"/>
                <w:b/>
                <w:spacing w:val="0"/>
                <w:sz w:val="30"/>
                <w:u w:val="thick"/>
              </w:rPr>
              <w:tab/>
            </w:r>
          </w:p>
        </w:tc>
      </w:tr>
      <w:tr>
        <w:trPr>
          <w:trHeight w:val="60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3608"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指</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导</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教</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师：</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602" w:val="left" w:leader="none"/>
                <w:tab w:pos="1207" w:val="left" w:leader="none"/>
                <w:tab w:pos="2712"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王</w:t>
            </w:r>
            <w:r w:rsidRPr="00000000">
              <w:rPr>
                <w:kern w:val="2"/>
                <w:sz w:val="22"/>
                <w:szCs w:val="22"/>
                <w:rFonts w:cstheme="minorBidi" w:ascii="宋体" w:hAnsi="宋体" w:eastAsia="宋体" w:cs="宋体"/>
              </w:rPr>
              <w:tab/>
              <w:t>云</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u w:val="thick"/>
              </w:rPr>
              <w:t>中</w:t>
            </w:r>
            <w:r>
              <w:rPr>
                <w:kern w:val="2"/>
                <w:szCs w:val="22"/>
                <w:rFonts w:cstheme="minorBidi" w:ascii="宋体" w:hAnsi="宋体" w:eastAsia="宋体" w:cs="宋体"/>
                <w:b/>
                <w:sz w:val="30"/>
                <w:u w:val="thick"/>
              </w:rPr>
              <w:tab/>
            </w:r>
          </w:p>
        </w:tc>
      </w:tr>
      <w:tr>
        <w:trPr>
          <w:trHeight w:val="62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完</w:t>
            </w:r>
            <w:r>
              <w:rPr>
                <w:kern w:val="2"/>
                <w:szCs w:val="22"/>
                <w:rFonts w:cstheme="minorBidi" w:ascii="宋体" w:hAnsi="宋体" w:eastAsia="宋体" w:cs="宋体"/>
                <w:b/>
                <w:spacing w:val="3"/>
                <w:sz w:val="30"/>
              </w:rPr>
              <w:t> </w:t>
            </w:r>
            <w:r>
              <w:rPr>
                <w:kern w:val="2"/>
                <w:szCs w:val="22"/>
                <w:rFonts w:cstheme="minorBidi" w:ascii="宋体" w:hAnsi="宋体" w:eastAsia="宋体" w:cs="宋体"/>
                <w:b/>
                <w:sz w:val="30"/>
              </w:rPr>
              <w:t>成</w:t>
            </w:r>
            <w:r>
              <w:rPr>
                <w:kern w:val="2"/>
                <w:szCs w:val="22"/>
                <w:rFonts w:cstheme="minorBidi" w:ascii="宋体" w:hAnsi="宋体" w:eastAsia="宋体" w:cs="宋体"/>
                <w:b/>
                <w:spacing w:val="2"/>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3"/>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3"/>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3089" w:val="left" w:leader="none"/>
              </w:tabs>
              <w:pBdr>
                <w:bottom w:val="none" w:sz="0" w:space="0" w:color="auto"/>
              </w:pBdr>
              <w:rPr>
                <w:kern w:val="2"/>
                <w:sz w:val="30"/>
                <w:szCs w:val="22"/>
                <w:rFonts w:cstheme="minorBidi" w:ascii="宋体" w:hAnsi="宋体" w:eastAsia="宋体" w:cs="宋体"/>
                <w:b/>
              </w:rPr>
            </w:pPr>
            <w:r>
              <w:rPr>
                <w:kern w:val="2"/>
                <w:szCs w:val="22"/>
                <w:rFonts w:ascii="Times New Roman" w:eastAsia="Times New Roman" w:cstheme="minorBidi" w:hAnsi="宋体" w:cs="宋体"/>
                <w:b/>
                <w:sz w:val="30"/>
                <w:u w:val="thick"/>
              </w:rPr>
              <w:t>2013 </w:t>
            </w:r>
            <w:r>
              <w:rPr>
                <w:kern w:val="2"/>
                <w:szCs w:val="22"/>
                <w:rFonts w:cstheme="minorBidi" w:ascii="宋体" w:hAnsi="宋体" w:eastAsia="宋体" w:cs="宋体"/>
                <w:b/>
                <w:sz w:val="30"/>
                <w:u w:val="thick"/>
              </w:rPr>
              <w:t>年</w:t>
            </w:r>
            <w:r>
              <w:rPr>
                <w:kern w:val="2"/>
                <w:szCs w:val="22"/>
                <w:rFonts w:cstheme="minorBidi" w:ascii="宋体" w:hAnsi="宋体" w:eastAsia="宋体" w:cs="宋体"/>
                <w:b/>
                <w:spacing w:val="-38"/>
                <w:sz w:val="30"/>
                <w:u w:val="thick"/>
              </w:rPr>
              <w:t> </w:t>
            </w:r>
            <w:r>
              <w:rPr>
                <w:kern w:val="2"/>
                <w:szCs w:val="22"/>
                <w:rFonts w:ascii="Times New Roman" w:eastAsia="Times New Roman" w:cstheme="minorBidi" w:hAnsi="宋体" w:cs="宋体"/>
                <w:b/>
                <w:sz w:val="30"/>
                <w:u w:val="thick"/>
              </w:rPr>
              <w:t>6 </w:t>
            </w:r>
            <w:r>
              <w:rPr>
                <w:kern w:val="2"/>
                <w:szCs w:val="22"/>
                <w:rFonts w:cstheme="minorBidi" w:ascii="宋体" w:hAnsi="宋体" w:eastAsia="宋体" w:cs="宋体"/>
                <w:b/>
                <w:sz w:val="30"/>
                <w:u w:val="thick"/>
              </w:rPr>
              <w:t>月</w:t>
            </w:r>
            <w:r>
              <w:rPr>
                <w:kern w:val="2"/>
                <w:szCs w:val="22"/>
                <w:rFonts w:cstheme="minorBidi" w:ascii="宋体" w:hAnsi="宋体" w:eastAsia="宋体" w:cs="宋体"/>
                <w:b/>
                <w:spacing w:val="-38"/>
                <w:sz w:val="30"/>
                <w:u w:val="thick"/>
              </w:rPr>
              <w:t> </w:t>
            </w:r>
            <w:r>
              <w:rPr>
                <w:kern w:val="2"/>
                <w:szCs w:val="22"/>
                <w:rFonts w:ascii="Times New Roman" w:eastAsia="Times New Roman" w:cstheme="minorBidi" w:hAnsi="宋体" w:cs="宋体"/>
                <w:b/>
                <w:sz w:val="30"/>
                <w:u w:val="thick"/>
              </w:rPr>
              <w:t>14 </w:t>
            </w:r>
            <w:r>
              <w:rPr>
                <w:kern w:val="2"/>
                <w:szCs w:val="22"/>
                <w:rFonts w:cstheme="minorBidi" w:ascii="宋体" w:hAnsi="宋体" w:eastAsia="宋体" w:cs="宋体"/>
                <w:b/>
                <w:sz w:val="30"/>
                <w:u w:val="thick"/>
              </w:rPr>
              <w:t>日</w:t>
            </w:r>
            <w:r w:rsidRPr="00000000">
              <w:rPr>
                <w:kern w:val="2"/>
                <w:sz w:val="22"/>
                <w:szCs w:val="22"/>
                <w:rFonts w:cstheme="minorBidi" w:ascii="宋体" w:hAnsi="宋体" w:eastAsia="宋体" w:cs="宋体"/>
              </w:rPr>
              <w:tab/>
            </w:r>
          </w:p>
        </w:tc>
      </w:tr>
      <w:tr>
        <w:trPr>
          <w:trHeight w:val="460" w:hRule="atLeast"/>
        </w:trPr>
        <w:tc>
          <w:tcPr>
            <w:tcW w:w="2524"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答</w:t>
            </w:r>
            <w:r>
              <w:rPr>
                <w:kern w:val="2"/>
                <w:szCs w:val="22"/>
                <w:rFonts w:cstheme="minorBidi" w:ascii="宋体" w:hAnsi="宋体" w:eastAsia="宋体" w:cs="宋体"/>
                <w:b/>
                <w:spacing w:val="3"/>
                <w:sz w:val="30"/>
              </w:rPr>
              <w:t> </w:t>
            </w:r>
            <w:r>
              <w:rPr>
                <w:kern w:val="2"/>
                <w:szCs w:val="22"/>
                <w:rFonts w:cstheme="minorBidi" w:ascii="宋体" w:hAnsi="宋体" w:eastAsia="宋体" w:cs="宋体"/>
                <w:b/>
                <w:sz w:val="30"/>
              </w:rPr>
              <w:t>辩</w:t>
            </w:r>
            <w:r>
              <w:rPr>
                <w:kern w:val="2"/>
                <w:szCs w:val="22"/>
                <w:rFonts w:cstheme="minorBidi" w:ascii="宋体" w:hAnsi="宋体" w:eastAsia="宋体" w:cs="宋体"/>
                <w:b/>
                <w:spacing w:val="2"/>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3"/>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4"/>
                <w:sz w:val="30"/>
              </w:rPr>
              <w:t> </w:t>
            </w:r>
            <w:r>
              <w:rPr>
                <w:kern w:val="2"/>
                <w:szCs w:val="22"/>
                <w:rFonts w:ascii="Times New Roman" w:eastAsia="Times New Roman" w:cstheme="minorBidi" w:hAnsi="宋体" w:cs="宋体"/>
                <w:b/>
                <w:sz w:val="30"/>
                <w:u w:val="thick"/>
              </w:rPr>
              <w:t> </w:t>
            </w:r>
            <w:r w:rsidRPr="00000000">
              <w:rPr>
                <w:kern w:val="2"/>
                <w:sz w:val="22"/>
                <w:szCs w:val="22"/>
                <w:rFonts w:cstheme="minorBidi" w:ascii="宋体" w:hAnsi="宋体" w:eastAsia="宋体" w:cs="宋体"/>
              </w:rPr>
              <w:tab/>
            </w:r>
          </w:p>
        </w:tc>
        <w:tc>
          <w:tcPr>
            <w:tcW w:w="3544" w:type="dxa"/>
          </w:tcPr>
          <w:p w:rsidR="0018722C">
            <w:pPr>
              <w:widowControl w:val="0"/>
              <w:snapToGrid w:val="1"/>
              <w:spacing w:line="240" w:lineRule="atLeast"/>
              <w:ind w:leftChars="0" w:left="0" w:rightChars="0" w:right="0" w:firstLineChars="0" w:firstLine="0"/>
              <w:jc w:val="right"/>
              <w:autoSpaceDE w:val="0"/>
              <w:autoSpaceDN w:val="0"/>
              <w:tabs>
                <w:tab w:pos="3089" w:val="left" w:leader="none"/>
              </w:tabs>
              <w:pBdr>
                <w:bottom w:val="none" w:sz="0" w:space="0" w:color="auto"/>
              </w:pBdr>
              <w:rPr>
                <w:kern w:val="2"/>
                <w:sz w:val="30"/>
                <w:szCs w:val="22"/>
                <w:rFonts w:cstheme="minorBidi" w:ascii="宋体" w:hAnsi="宋体" w:eastAsia="宋体" w:cs="宋体"/>
                <w:b/>
              </w:rPr>
            </w:pPr>
            <w:r>
              <w:rPr>
                <w:kern w:val="2"/>
                <w:szCs w:val="22"/>
                <w:rFonts w:ascii="Times New Roman" w:eastAsia="Times New Roman" w:cstheme="minorBidi" w:hAnsi="宋体" w:cs="宋体"/>
                <w:b/>
                <w:sz w:val="30"/>
                <w:u w:val="thick"/>
              </w:rPr>
              <w:t>2013 </w:t>
            </w:r>
            <w:r>
              <w:rPr>
                <w:kern w:val="2"/>
                <w:szCs w:val="22"/>
                <w:rFonts w:cstheme="minorBidi" w:ascii="宋体" w:hAnsi="宋体" w:eastAsia="宋体" w:cs="宋体"/>
                <w:b/>
                <w:sz w:val="30"/>
                <w:u w:val="thick"/>
              </w:rPr>
              <w:t>年</w:t>
            </w:r>
            <w:r>
              <w:rPr>
                <w:kern w:val="2"/>
                <w:szCs w:val="22"/>
                <w:rFonts w:cstheme="minorBidi" w:ascii="宋体" w:hAnsi="宋体" w:eastAsia="宋体" w:cs="宋体"/>
                <w:b/>
                <w:spacing w:val="-38"/>
                <w:sz w:val="30"/>
                <w:u w:val="thick"/>
              </w:rPr>
              <w:t> </w:t>
            </w:r>
            <w:r>
              <w:rPr>
                <w:kern w:val="2"/>
                <w:szCs w:val="22"/>
                <w:rFonts w:ascii="Times New Roman" w:eastAsia="Times New Roman" w:cstheme="minorBidi" w:hAnsi="宋体" w:cs="宋体"/>
                <w:b/>
                <w:sz w:val="30"/>
                <w:u w:val="thick"/>
              </w:rPr>
              <w:t>6 </w:t>
            </w:r>
            <w:r>
              <w:rPr>
                <w:kern w:val="2"/>
                <w:szCs w:val="22"/>
                <w:rFonts w:cstheme="minorBidi" w:ascii="宋体" w:hAnsi="宋体" w:eastAsia="宋体" w:cs="宋体"/>
                <w:b/>
                <w:sz w:val="30"/>
                <w:u w:val="thick"/>
              </w:rPr>
              <w:t>月</w:t>
            </w:r>
            <w:r>
              <w:rPr>
                <w:kern w:val="2"/>
                <w:szCs w:val="22"/>
                <w:rFonts w:cstheme="minorBidi" w:ascii="宋体" w:hAnsi="宋体" w:eastAsia="宋体" w:cs="宋体"/>
                <w:b/>
                <w:spacing w:val="-38"/>
                <w:sz w:val="30"/>
                <w:u w:val="thick"/>
              </w:rPr>
              <w:t> </w:t>
            </w:r>
            <w:r>
              <w:rPr>
                <w:kern w:val="2"/>
                <w:szCs w:val="22"/>
                <w:rFonts w:ascii="Times New Roman" w:eastAsia="Times New Roman" w:cstheme="minorBidi" w:hAnsi="宋体" w:cs="宋体"/>
                <w:b/>
                <w:sz w:val="30"/>
                <w:u w:val="thick"/>
              </w:rPr>
              <w:t>14 </w:t>
            </w:r>
            <w:r>
              <w:rPr>
                <w:kern w:val="2"/>
                <w:szCs w:val="22"/>
                <w:rFonts w:cstheme="minorBidi" w:ascii="宋体" w:hAnsi="宋体" w:eastAsia="宋体" w:cs="宋体"/>
                <w:b/>
                <w:sz w:val="30"/>
                <w:u w:val="thick"/>
              </w:rPr>
              <w:t>日</w:t>
            </w:r>
            <w:r w:rsidRPr="00000000">
              <w:rPr>
                <w:kern w:val="2"/>
                <w:sz w:val="22"/>
                <w:szCs w:val="22"/>
                <w:rFonts w:cstheme="minorBidi" w:ascii="宋体" w:hAnsi="宋体" w:eastAsia="宋体" w:cs="宋体"/>
              </w:rPr>
              <w:tab/>
            </w:r>
          </w:p>
        </w:tc>
      </w:tr>
    </w:tbl>
    <w:p w:rsidR="0018722C">
      <w:pPr>
        <w:spacing w:after="0" w:line="395" w:lineRule="exact"/>
        <w:rPr>
          <w:sz w:val="30"/>
        </w:rPr>
        <w:sectPr w:rsidR="00556256">
          <w:pgSz w:w="11910" w:h="16840"/>
          <w:pgMar w:top="1580" w:bottom="280" w:left="1680" w:right="1480"/>
        </w:sectPr>
      </w:pPr>
    </w:p>
    <w:p w:rsidR="0018722C">
      <w:pPr>
        <w:spacing w:line="256" w:lineRule="auto" w:before="63"/>
        <w:ind w:leftChars="0" w:left="511" w:rightChars="0" w:right="511" w:firstLineChars="0" w:firstLine="976"/>
        <w:jc w:val="left"/>
        <w:rPr>
          <w:rFonts w:ascii="Times New Roman"/>
          <w:b/>
          <w:sz w:val="44"/>
        </w:rPr>
      </w:pPr>
      <w:r>
        <w:rPr>
          <w:rFonts w:ascii="Times New Roman"/>
          <w:b/>
          <w:sz w:val="44"/>
        </w:rPr>
        <w:t>THE LEVEL OF </w:t>
      </w:r>
      <w:r>
        <w:rPr>
          <w:rFonts w:ascii="Times New Roman"/>
          <w:b/>
          <w:spacing w:val="-5"/>
          <w:sz w:val="44"/>
        </w:rPr>
        <w:t>WAGES </w:t>
      </w:r>
      <w:r>
        <w:rPr>
          <w:rFonts w:ascii="Times New Roman"/>
          <w:b/>
          <w:sz w:val="44"/>
        </w:rPr>
        <w:t>IN</w:t>
      </w:r>
      <w:r>
        <w:rPr>
          <w:rFonts w:ascii="Times New Roman"/>
          <w:b/>
          <w:spacing w:val="-26"/>
          <w:sz w:val="44"/>
        </w:rPr>
        <w:t> </w:t>
      </w:r>
      <w:r>
        <w:rPr>
          <w:rFonts w:ascii="Times New Roman"/>
          <w:b/>
          <w:sz w:val="44"/>
        </w:rPr>
        <w:t>THE </w:t>
      </w:r>
      <w:r>
        <w:rPr>
          <w:rFonts w:ascii="Times New Roman"/>
          <w:b/>
          <w:spacing w:val="-2"/>
          <w:sz w:val="44"/>
        </w:rPr>
        <w:t>NON-STATE-OWNED </w:t>
      </w:r>
      <w:r>
        <w:rPr>
          <w:rFonts w:ascii="Times New Roman"/>
          <w:b/>
          <w:sz w:val="44"/>
        </w:rPr>
        <w:t>ENTERPRISES</w:t>
      </w:r>
    </w:p>
    <w:p w:rsidR="0018722C">
      <w:pPr>
        <w:spacing w:line="256" w:lineRule="auto" w:before="0"/>
        <w:ind w:leftChars="0" w:left="1" w:rightChars="0" w:right="0" w:firstLineChars="0" w:firstLine="0"/>
        <w:jc w:val="center"/>
        <w:rPr>
          <w:rFonts w:ascii="Times New Roman"/>
          <w:b/>
          <w:sz w:val="44"/>
        </w:rPr>
      </w:pPr>
      <w:r>
        <w:rPr>
          <w:rFonts w:ascii="Times New Roman"/>
          <w:b/>
          <w:sz w:val="44"/>
        </w:rPr>
        <w:t>AND THE STUDY OF INCREASING</w:t>
      </w:r>
      <w:r>
        <w:rPr>
          <w:rFonts w:ascii="Times New Roman"/>
          <w:b/>
          <w:spacing w:val="-36"/>
          <w:sz w:val="44"/>
        </w:rPr>
        <w:t> </w:t>
      </w:r>
      <w:r>
        <w:rPr>
          <w:rFonts w:ascii="Times New Roman"/>
          <w:b/>
          <w:sz w:val="44"/>
        </w:rPr>
        <w:t>THE </w:t>
      </w:r>
      <w:r>
        <w:rPr>
          <w:rFonts w:ascii="Times New Roman"/>
          <w:b/>
          <w:spacing w:val="-2"/>
          <w:sz w:val="44"/>
        </w:rPr>
        <w:t>APPROPRIATE </w:t>
      </w:r>
      <w:r>
        <w:rPr>
          <w:rFonts w:ascii="Times New Roman"/>
          <w:b/>
          <w:sz w:val="44"/>
        </w:rPr>
        <w:t>RANGE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7"/>
          <w:szCs w:val="24"/>
          <w:rFonts w:cstheme="minorBidi" w:ascii="Times New Roman" w:hAnsi="宋体" w:eastAsia="宋体" w:cs="宋体"/>
          <w:b/>
        </w:rPr>
      </w:pPr>
    </w:p>
    <w:p w:rsidR="0018722C">
      <w:pPr>
        <w:spacing w:before="0"/>
        <w:ind w:leftChars="0" w:left="2602" w:rightChars="0" w:right="0" w:firstLineChars="0" w:firstLine="0"/>
        <w:jc w:val="left"/>
        <w:rPr>
          <w:rFonts w:ascii="Times New Roman"/>
          <w:sz w:val="30"/>
        </w:rPr>
      </w:pPr>
      <w:r>
        <w:rPr>
          <w:rFonts w:ascii="Times New Roman"/>
          <w:sz w:val="30"/>
        </w:rPr>
        <w:t>A Dissertation Submitted to</w:t>
      </w:r>
    </w:p>
    <w:p w:rsidR="0018722C">
      <w:pPr>
        <w:spacing w:line="376" w:lineRule="auto" w:before="195"/>
        <w:ind w:leftChars="0" w:left="1253" w:rightChars="0" w:right="1253" w:hanging="3"/>
        <w:jc w:val="center"/>
        <w:rPr>
          <w:rFonts w:ascii="Times New Roman"/>
          <w:sz w:val="30"/>
        </w:rPr>
      </w:pPr>
      <w:r>
        <w:rPr>
          <w:rFonts w:ascii="Times New Roman"/>
          <w:sz w:val="30"/>
        </w:rPr>
        <w:t>Nanjing University of Finance and</w:t>
      </w:r>
      <w:r>
        <w:rPr>
          <w:rFonts w:ascii="Times New Roman"/>
          <w:spacing w:val="-10"/>
          <w:sz w:val="30"/>
        </w:rPr>
        <w:t> </w:t>
      </w:r>
      <w:r>
        <w:rPr>
          <w:rFonts w:ascii="Times New Roman"/>
          <w:sz w:val="30"/>
        </w:rPr>
        <w:t>Economics</w:t>
      </w:r>
      <w:r>
        <w:rPr>
          <w:rFonts w:ascii="Times New Roman"/>
          <w:spacing w:val="-2"/>
          <w:sz w:val="30"/>
        </w:rPr>
        <w:t> </w:t>
      </w:r>
      <w:r>
        <w:rPr>
          <w:rFonts w:ascii="Times New Roman"/>
          <w:sz w:val="30"/>
        </w:rPr>
        <w:t>For the Academic Degree of Master of</w:t>
      </w:r>
      <w:r>
        <w:rPr>
          <w:rFonts w:ascii="Times New Roman"/>
          <w:spacing w:val="-18"/>
          <w:sz w:val="30"/>
        </w:rPr>
        <w:t> </w:t>
      </w:r>
      <w:r>
        <w:rPr>
          <w:rFonts w:ascii="Times New Roman"/>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0"/>
        <w:ind w:leftChars="0" w:left="603" w:rightChars="0" w:right="0" w:firstLineChars="0" w:firstLine="0"/>
        <w:jc w:val="center"/>
        <w:rPr>
          <w:rFonts w:ascii="Times New Roman"/>
          <w:sz w:val="32"/>
        </w:rPr>
      </w:pPr>
      <w:r>
        <w:rPr>
          <w:rFonts w:ascii="Times New Roman"/>
          <w:sz w:val="32"/>
        </w:rPr>
        <w:t>BY</w:t>
      </w:r>
    </w:p>
    <w:p w:rsidR="0018722C">
      <w:pPr>
        <w:tabs>
          <w:tab w:pos="1851" w:val="left" w:leader="none"/>
        </w:tabs>
        <w:spacing w:before="172"/>
        <w:ind w:leftChars="0" w:left="557" w:rightChars="0" w:right="0" w:firstLineChars="0" w:firstLine="0"/>
        <w:jc w:val="center"/>
        <w:rPr>
          <w:rFonts w:ascii="Times New Roman"/>
          <w:sz w:val="32"/>
        </w:rPr>
      </w:pPr>
      <w:r>
        <w:rPr>
          <w:rFonts w:ascii="Times New Roman"/>
          <w:sz w:val="32"/>
        </w:rPr>
        <w:t>Zhuang</w:t>
      </w:r>
      <w:r w:rsidRPr="00000000">
        <w:tab/>
        <w:t>Lei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0"/>
        <w:ind w:leftChars="0" w:left="557" w:rightChars="0" w:right="0" w:firstLineChars="0" w:firstLine="0"/>
        <w:jc w:val="center"/>
        <w:rPr>
          <w:rFonts w:ascii="Times New Roman"/>
          <w:sz w:val="32"/>
        </w:rPr>
      </w:pPr>
      <w:r>
        <w:rPr>
          <w:rFonts w:ascii="Times New Roman"/>
          <w:sz w:val="32"/>
        </w:rPr>
        <w:t>Supervised by</w:t>
      </w:r>
    </w:p>
    <w:p w:rsidR="0018722C">
      <w:pPr>
        <w:spacing w:before="172"/>
        <w:ind w:leftChars="0" w:left="2132" w:rightChars="0" w:right="0" w:firstLineChars="0" w:firstLine="0"/>
        <w:jc w:val="left"/>
        <w:rPr>
          <w:rFonts w:ascii="Times New Roman"/>
          <w:sz w:val="32"/>
        </w:rPr>
      </w:pPr>
      <w:r>
        <w:rPr>
          <w:rFonts w:ascii="Times New Roman"/>
          <w:sz w:val="32"/>
        </w:rPr>
        <w:t>(Associate) Professor Wang Yunzhong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before="0"/>
        <w:ind w:leftChars="0" w:left="0" w:rightChars="0" w:right="0" w:firstLineChars="0" w:firstLine="0"/>
        <w:jc w:val="center"/>
        <w:rPr>
          <w:rFonts w:ascii="Times New Roman"/>
          <w:sz w:val="30"/>
        </w:rPr>
      </w:pPr>
      <w:r>
        <w:rPr>
          <w:rFonts w:ascii="Times New Roman"/>
          <w:sz w:val="32"/>
        </w:rPr>
        <w:t>School of </w:t>
      </w:r>
      <w:r>
        <w:rPr>
          <w:rFonts w:ascii="Times New Roman"/>
          <w:sz w:val="30"/>
        </w:rPr>
        <w:t>Economics</w:t>
      </w:r>
    </w:p>
    <w:p w:rsidR="0018722C">
      <w:pPr>
        <w:spacing w:before="191"/>
        <w:ind w:leftChars="0" w:left="2" w:rightChars="0" w:right="4" w:firstLineChars="0" w:firstLine="0"/>
        <w:jc w:val="center"/>
        <w:rPr>
          <w:rFonts w:ascii="Times New Roman"/>
          <w:sz w:val="30"/>
        </w:rPr>
      </w:pPr>
      <w:r>
        <w:rPr>
          <w:rFonts w:ascii="Times New Roman"/>
          <w:sz w:val="30"/>
        </w:rPr>
        <w:t>Nanjing University of Finance and Economics</w:t>
      </w:r>
    </w:p>
    <w:p w:rsidR="0018722C">
      <w:pPr>
        <w:tabs>
          <w:tab w:pos="907" w:val="left" w:leader="none"/>
        </w:tabs>
        <w:spacing w:before="176"/>
        <w:ind w:leftChars="0" w:left="2" w:rightChars="0" w:right="0" w:firstLineChars="0" w:firstLine="0"/>
        <w:jc w:val="center"/>
        <w:rPr>
          <w:rFonts w:ascii="Times New Roman"/>
          <w:sz w:val="32"/>
        </w:rPr>
      </w:pPr>
      <w:r>
        <w:rPr>
          <w:rFonts w:ascii="Times New Roman"/>
          <w:sz w:val="32"/>
        </w:rPr>
        <w:t>June</w:t>
      </w:r>
      <w:r w:rsidRPr="00000000">
        <w:tab/>
        <w:t>2013</w:t>
      </w:r>
    </w:p>
    <w:p w:rsidR="0018722C">
      <w:pPr>
        <w:spacing w:after="0"/>
        <w:jc w:val="center"/>
        <w:rPr>
          <w:rFonts w:ascii="Times New Roman"/>
          <w:sz w:val="32"/>
        </w:rPr>
        <w:sectPr w:rsidR="00556256">
          <w:pgSz w:w="11910" w:h="16840"/>
          <w:pgMar w:top="13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9"/>
        <w:ind w:leftChars="0" w:left="264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538" w:rightChars="0" w:right="13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本论文是我个人在导师指导下进行的研究工作及取得的研究成果。论文</w:t>
      </w:r>
      <w:r>
        <w:rPr>
          <w:kern w:val="2"/>
          <w:sz w:val="24"/>
          <w:szCs w:val="24"/>
          <w:rFonts w:cstheme="minorBidi" w:ascii="宋体" w:hAnsi="宋体" w:eastAsia="宋体" w:cs="宋体"/>
          <w:spacing w:val="-2"/>
        </w:rPr>
        <w:t>中除了特别加以标注和致谢的地方外，不包含其他人或其它机构已经发表或</w:t>
      </w:r>
      <w:r>
        <w:rPr>
          <w:kern w:val="2"/>
          <w:sz w:val="24"/>
          <w:szCs w:val="24"/>
          <w:rFonts w:cstheme="minorBidi" w:ascii="宋体" w:hAnsi="宋体" w:eastAsia="宋体" w:cs="宋体"/>
          <w:spacing w:val="-3"/>
        </w:rPr>
        <w:t>撰写过的研究成果。其他同志对本研究的启发和所做的贡献均已在论文中作了明确的声明并表示了谢意。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3478"/>
        <w:jc w:val="left"/>
        <w:autoSpaceDE w:val="0"/>
        <w:autoSpaceDN w:val="0"/>
        <w:tabs>
          <w:tab w:pos="6173" w:val="left" w:leader="none"/>
          <w:tab w:pos="6478" w:val="left" w:leader="none"/>
          <w:tab w:pos="8454"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1" w:lineRule="exact" w:before="0"/>
        <w:ind w:leftChars="0" w:left="246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18" w:rightChars="0" w:right="13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5"/>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40"/>
          <w:pgMar w:top="1580" w:bottom="280" w:left="1680" w:right="166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45"/>
          <w:headerReference w:type="default" r:id="rId41"/>
          <w:footerReference w:type="even" r:id="rId39"/>
          <w:footerReference w:type="default" r:id="rId38"/>
          <w:headerReference w:type="first" r:id="rId36"/>
          <w:footerReference w:type="first" r:id="rId43"/>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51985" w:name="_Ref665451985"/>
      <w:bookmarkStart w:id="191292" w:name="_Toc686191292"/>
      <w:bookmarkStart w:name="_TOC_250076" w:id="3"/>
      <w:bookmarkStart w:name="中文摘要 " w:id="4"/>
      <w:bookmarkEnd w:id="3"/>
      <w:r>
        <w:t>摘</w:t>
      </w:r>
      <w:r w:rsidRPr="00000000">
        <w:tab/>
        <w:t>要</w:t>
      </w:r>
      <w:bookmarkEnd w:id="191292"/>
    </w:p>
    <w:bookmarkEnd w:id="451985"/>
    <w:p w:rsidR="0018722C">
      <w:pPr>
        <w:topLinePunct/>
      </w:pPr>
      <w:r>
        <w:t>目前大多数学者认为我国普通劳动者报酬偏低，并产生了一系列负面的经济</w:t>
      </w:r>
      <w:r>
        <w:t>社会效应，提高劳动报酬，特别是提高非国有企业的劳动报酬，成为大多数学者</w:t>
      </w:r>
      <w:r>
        <w:t>的共识。但就我国劳动报酬水平高低判断标准来说，大多数学者只是对劳动者报</w:t>
      </w:r>
      <w:r>
        <w:t>酬占</w:t>
      </w:r>
      <w:r>
        <w:t>GDP</w:t>
      </w:r>
      <w:r/>
      <w:r w:rsidR="001852F3">
        <w:t xml:space="preserve">份额进行纵横向比较研究，而没有深入研究我国劳动报酬提高的合适幅</w:t>
      </w:r>
      <w:r>
        <w:t>度问题。本文将分析劳动报酬的定价理论，并重点实证研究初次分配中劳动报酬</w:t>
      </w:r>
      <w:r>
        <w:t>的实践标准。</w:t>
      </w:r>
    </w:p>
    <w:p w:rsidR="0018722C">
      <w:pPr>
        <w:topLinePunct/>
      </w:pPr>
      <w:r>
        <w:t>结合宏观社会经济发展的影响，着重从微观上以马克思的劳动力价值为起</w:t>
      </w:r>
      <w:r>
        <w:t>点，劳动要素边际生产力贡献为中准，企业资本让利能力为约束，社会功能劳动</w:t>
      </w:r>
      <w:r>
        <w:t>报酬模型构建的理论分析。就构建的理论模型收集相关数据进行实证研究，重点</w:t>
      </w:r>
      <w:r>
        <w:t>计量分析确定合适的劳动报酬及劳动报酬提高的适度幅度。选择了农村的劳动者</w:t>
      </w:r>
      <w:r>
        <w:t>的必要生活支出来测算我国劳动力价值水平，选择了第二产业中非国有企业的数</w:t>
      </w:r>
      <w:r>
        <w:t>据样本来测算劳动要素贡献收入和社会功能劳动报酬，从而确定非国有企业的劳</w:t>
      </w:r>
      <w:r>
        <w:t>动报酬及其提高幅度。并检验在劳动报酬的提高一定幅度下对宏观经济发展的实</w:t>
      </w:r>
      <w:r>
        <w:t>际影响。</w:t>
      </w:r>
    </w:p>
    <w:p w:rsidR="0018722C">
      <w:pPr>
        <w:topLinePunct/>
      </w:pPr>
      <w:r>
        <w:t>以</w:t>
      </w:r>
      <w:r>
        <w:t>2010</w:t>
      </w:r>
      <w:r/>
      <w:r w:rsidR="001852F3">
        <w:t xml:space="preserve">年为基准，我国第二产业的平均工资为</w:t>
      </w:r>
      <w:r>
        <w:t>32345</w:t>
      </w:r>
      <w:r>
        <w:t>.</w:t>
      </w:r>
      <w:r>
        <w:t>82</w:t>
      </w:r>
      <w:r/>
      <w:r w:rsidR="001852F3">
        <w:t xml:space="preserve">元，第二产业中非</w:t>
      </w:r>
      <w:r>
        <w:t>国有企业平均工资为</w:t>
      </w:r>
      <w:r>
        <w:t>30703</w:t>
      </w:r>
      <w:r>
        <w:t>.</w:t>
      </w:r>
      <w:r>
        <w:t>59</w:t>
      </w:r>
      <w:r/>
      <w:r w:rsidR="001852F3">
        <w:t xml:space="preserve">元。实证结果表明：</w:t>
      </w:r>
      <w:r>
        <w:t>2010</w:t>
      </w:r>
      <w:r/>
      <w:r w:rsidR="001852F3">
        <w:t xml:space="preserve">年我国的以农村为标准</w:t>
      </w:r>
      <w:r>
        <w:t>的劳动力价值水平应为</w:t>
      </w:r>
      <w:r>
        <w:t>11003</w:t>
      </w:r>
      <w:r>
        <w:t>.</w:t>
      </w:r>
      <w:r>
        <w:t>65</w:t>
      </w:r>
      <w:r/>
      <w:r w:rsidR="001852F3">
        <w:t xml:space="preserve">元，第二产业中非国有企业的劳动要素贡献</w:t>
      </w:r>
      <w:r w:rsidR="001852F3">
        <w:t>收</w:t>
      </w:r>
    </w:p>
    <w:p w:rsidR="0018722C">
      <w:pPr>
        <w:topLinePunct/>
      </w:pPr>
      <w:r>
        <w:t>入应为</w:t>
      </w:r>
      <w:r>
        <w:t>29229</w:t>
      </w:r>
      <w:r>
        <w:t>.</w:t>
      </w:r>
      <w:r>
        <w:t>14</w:t>
      </w:r>
      <w:r/>
      <w:r w:rsidR="001852F3">
        <w:t xml:space="preserve">元，社会功能劳动报酬应为</w:t>
      </w:r>
      <w:r>
        <w:t>34606</w:t>
      </w:r>
      <w:r>
        <w:t>.</w:t>
      </w:r>
      <w:r>
        <w:t>61</w:t>
      </w:r>
      <w:r/>
      <w:r w:rsidR="001852F3">
        <w:t xml:space="preserve">元，非国有企业劳动报酬</w:t>
      </w:r>
      <w:r>
        <w:t>提高的适度幅度应为</w:t>
      </w:r>
      <w:r>
        <w:t>12</w:t>
      </w:r>
      <w:r>
        <w:t>.</w:t>
      </w:r>
      <w:r>
        <w:t>7119%</w:t>
      </w:r>
      <w:r>
        <w:t>。经宏观实证检验，在劳动报酬提高</w:t>
      </w:r>
      <w:r>
        <w:t>12</w:t>
      </w:r>
      <w:r>
        <w:t>.</w:t>
      </w:r>
      <w:r>
        <w:t>7119%的</w:t>
      </w:r>
      <w:r>
        <w:t>情况下，将会引经济增长</w:t>
      </w:r>
      <w:r>
        <w:t>4</w:t>
      </w:r>
      <w:r>
        <w:t>.</w:t>
      </w:r>
      <w:r>
        <w:t>4034%，</w:t>
      </w:r>
      <w:r>
        <w:t>其中消费增长</w:t>
      </w:r>
      <w:r>
        <w:t>3</w:t>
      </w:r>
      <w:r>
        <w:t>.</w:t>
      </w:r>
      <w:r>
        <w:t>4094%，</w:t>
      </w:r>
      <w:r>
        <w:t>投资减少</w:t>
      </w:r>
      <w:r>
        <w:t>5</w:t>
      </w:r>
      <w:r>
        <w:t>.</w:t>
      </w:r>
      <w:r>
        <w:t>283%，</w:t>
      </w:r>
      <w:r>
        <w:t>出口增加</w:t>
      </w:r>
      <w:r>
        <w:t>8</w:t>
      </w:r>
      <w:r>
        <w:t>.</w:t>
      </w:r>
      <w:r>
        <w:t>3658%</w:t>
      </w:r>
      <w:r>
        <w:t>，而外资减少</w:t>
      </w:r>
      <w:r>
        <w:t>2</w:t>
      </w:r>
      <w:r>
        <w:t>.</w:t>
      </w:r>
      <w:r>
        <w:t>307%</w:t>
      </w:r>
      <w:r>
        <w:t>，就业增加</w:t>
      </w:r>
      <w:r>
        <w:t>0</w:t>
      </w:r>
      <w:r>
        <w:t>.</w:t>
      </w:r>
      <w:r>
        <w:t>7322%，加权综合经济发展</w:t>
      </w:r>
      <w:r>
        <w:t>增加</w:t>
      </w:r>
      <w:r>
        <w:t>2</w:t>
      </w:r>
      <w:r>
        <w:t>.</w:t>
      </w:r>
      <w:r>
        <w:t>1119%</w:t>
      </w:r>
      <w:r>
        <w:t>。进一步证实了非国有企业劳动报酬平均提高</w:t>
      </w:r>
      <w:r>
        <w:t>12</w:t>
      </w:r>
      <w:r>
        <w:t>.</w:t>
      </w:r>
      <w:r>
        <w:t>7119%是适合的。</w:t>
      </w:r>
    </w:p>
    <w:p w:rsidR="0018722C">
      <w:pPr>
        <w:topLinePunct/>
      </w:pPr>
      <w:r>
        <w:t>不同的参照系说明不同的问题，劳动报酬水平的高低也可以有不同的参照</w:t>
      </w:r>
      <w:r>
        <w:t>系。本文把我国非国有企业的实际劳动报酬水平和以我国农村为标准的劳动力价</w:t>
      </w:r>
      <w:r>
        <w:t>值水平，以及非国有企业的劳动者的劳动要素的贡献水平等做了比较。表明我国</w:t>
      </w:r>
      <w:r>
        <w:t>目前非国有企业的劳动报酬并不是过低，但仍有一定的提高空间。从发挥劳动报酬的积极的社会功能来说，更有进一步提高的必要。</w:t>
      </w:r>
    </w:p>
    <w:p w:rsidR="0018722C">
      <w:pPr>
        <w:pStyle w:val="aff"/>
        <w:topLinePunct/>
      </w:pPr>
      <w:r>
        <w:rPr>
          <w:rFonts w:eastAsia="黑体" w:ascii="Times New Roman"/>
          <w:rStyle w:val="afe"/>
        </w:rPr>
        <w:t>关键词：</w:t>
      </w:r>
      <w:r>
        <w:t xml:space="preserve">非国有企业； 劳动报酬； 适度提高</w:t>
      </w:r>
    </w:p>
    <w:p w:rsidR="0018722C">
      <w:pPr>
        <w:pStyle w:val="afff2"/>
        <w:topLinePunct/>
      </w:pPr>
      <w:bookmarkStart w:id="191293" w:name="_Toc686191293"/>
      <w:r>
        <w:rPr>
          <w:b/>
        </w:rPr>
        <w:t>Abstract</w:t>
      </w:r>
      <w:bookmarkEnd w:id="191293"/>
    </w:p>
    <w:p w:rsidR="0018722C">
      <w:pPr>
        <w:pStyle w:val="afc"/>
        <w:topLinePunct/>
      </w:pPr>
      <w:r>
        <w:rPr>
          <w:rFonts w:ascii="Times New Roman"/>
        </w:rPr>
        <w:t>At present, most scholars believe that the average worker pay is </w:t>
      </w:r>
      <w:r>
        <w:rPr>
          <w:rFonts w:ascii="Times New Roman"/>
        </w:rPr>
        <w:t>low,</w:t>
      </w:r>
      <w:r>
        <w:rPr>
          <w:rFonts w:ascii="Times New Roman"/>
        </w:rPr>
        <w:t> </w:t>
      </w:r>
      <w:r>
        <w:rPr>
          <w:rFonts w:ascii="Times New Roman"/>
        </w:rPr>
        <w:t>which produces a series of negative economic and social effect. It becomes the consensus of most scholars that improve wages, especially the wages of the workers in non-state-owned enterprises. For the judgment standard of wages level, most scholars study and compare on wages share of GDP only from the horizontal or the longitudinal, but no one study the appropriate proportion of the increase in wages at a deeper level. This article will analysis the wages of the pricing </w:t>
      </w:r>
      <w:r>
        <w:rPr>
          <w:rFonts w:ascii="Times New Roman"/>
        </w:rPr>
        <w:t>theory, </w:t>
      </w:r>
      <w:r>
        <w:rPr>
          <w:rFonts w:ascii="Times New Roman"/>
        </w:rPr>
        <w:t>and emphatically study practice standards of the wages in actual quantity in primary distribution.</w:t>
      </w:r>
    </w:p>
    <w:p w:rsidR="0018722C">
      <w:pPr>
        <w:pStyle w:val="afc"/>
        <w:topLinePunct/>
      </w:pPr>
      <w:r>
        <w:rPr>
          <w:rFonts w:ascii="Times New Roman"/>
        </w:rPr>
        <w:t>Combined with the influence of social and economic development on the macro, it emphatically analyses Marx's labor value as a starting point, the marginal productivity of labor factors as a measure, Capital transfer profits capacity as a constraint and the model of wages from the social function on the micro in </w:t>
      </w:r>
      <w:r>
        <w:rPr>
          <w:rFonts w:ascii="Times New Roman"/>
        </w:rPr>
        <w:t>theory. </w:t>
      </w:r>
      <w:r>
        <w:rPr>
          <w:rFonts w:ascii="Times New Roman"/>
        </w:rPr>
        <w:t>On the basis of the theoretical model, it collects relevant data for empirical research. It accurately calculates moderate wages and the appropriate increasing scope of wages. According to the necessary living expenses of the rural laborers, it calculates value level of labor force in the </w:t>
      </w:r>
      <w:r>
        <w:rPr>
          <w:rFonts w:ascii="Times New Roman"/>
        </w:rPr>
        <w:t>country. </w:t>
      </w:r>
      <w:r>
        <w:rPr>
          <w:rFonts w:ascii="Times New Roman"/>
        </w:rPr>
        <w:t>According to the data samples from non-state-owned enterprises in second </w:t>
      </w:r>
      <w:r>
        <w:rPr>
          <w:rFonts w:ascii="Times New Roman"/>
        </w:rPr>
        <w:t>industry, </w:t>
      </w:r>
      <w:r>
        <w:rPr>
          <w:rFonts w:ascii="Times New Roman"/>
        </w:rPr>
        <w:t>it calculates the income of labor contribution, the wages from</w:t>
      </w:r>
      <w:r w:rsidR="001852F3">
        <w:rPr>
          <w:rFonts w:ascii="Times New Roman"/>
        </w:rPr>
        <w:t xml:space="preserve"> social function. So it determines moderate wages and the appropriate increasing scope of wages in the non-state-owned enterprises. Then it tests actual impact of macro economic development under a certain range of the improvement of</w:t>
      </w:r>
      <w:r>
        <w:rPr>
          <w:rFonts w:ascii="Times New Roman"/>
        </w:rPr>
        <w:t> </w:t>
      </w:r>
      <w:r>
        <w:rPr>
          <w:rFonts w:ascii="Times New Roman"/>
        </w:rPr>
        <w:t>wages.</w:t>
      </w:r>
    </w:p>
    <w:p w:rsidR="0018722C">
      <w:pPr>
        <w:pStyle w:val="afc"/>
        <w:topLinePunct/>
      </w:pPr>
      <w:r>
        <w:rPr>
          <w:rFonts w:ascii="Times New Roman"/>
        </w:rPr>
        <w:t>In</w:t>
      </w:r>
      <w:r w:rsidR="001852F3">
        <w:rPr>
          <w:rFonts w:ascii="Times New Roman"/>
        </w:rPr>
        <w:t xml:space="preserve"> 2010</w:t>
      </w:r>
      <w:r w:rsidR="001852F3">
        <w:rPr>
          <w:rFonts w:ascii="Times New Roman"/>
        </w:rPr>
        <w:t xml:space="preserve"> benchmark, </w:t>
      </w:r>
      <w:r w:rsidR="001852F3">
        <w:rPr>
          <w:rFonts w:ascii="Times New Roman"/>
        </w:rPr>
        <w:t xml:space="preserve">the</w:t>
      </w:r>
      <w:r w:rsidR="001852F3">
        <w:rPr>
          <w:rFonts w:ascii="Times New Roman"/>
        </w:rPr>
        <w:t xml:space="preserve"> average</w:t>
      </w:r>
      <w:r w:rsidR="001852F3">
        <w:rPr>
          <w:rFonts w:ascii="Times New Roman"/>
        </w:rPr>
        <w:t xml:space="preserve"> wage</w:t>
      </w:r>
      <w:r w:rsidR="001852F3">
        <w:rPr>
          <w:rFonts w:ascii="Times New Roman"/>
        </w:rPr>
        <w:t xml:space="preserve"> of</w:t>
      </w:r>
      <w:r w:rsidR="001852F3">
        <w:rPr>
          <w:rFonts w:ascii="Times New Roman"/>
        </w:rPr>
        <w:t xml:space="preserve"> the</w:t>
      </w:r>
      <w:r w:rsidR="001852F3">
        <w:rPr>
          <w:rFonts w:ascii="Times New Roman"/>
        </w:rPr>
        <w:t xml:space="preserve"> second</w:t>
      </w:r>
      <w:r w:rsidR="001852F3">
        <w:rPr>
          <w:rFonts w:ascii="Times New Roman"/>
        </w:rPr>
        <w:t xml:space="preserve"> industry</w:t>
      </w:r>
      <w:r w:rsidR="001852F3">
        <w:rPr>
          <w:rFonts w:ascii="Times New Roman"/>
        </w:rPr>
        <w:t xml:space="preserve"> in</w:t>
      </w:r>
      <w:r w:rsidR="001852F3">
        <w:rPr>
          <w:rFonts w:ascii="Times New Roman"/>
        </w:rPr>
        <w:t xml:space="preserve"> China</w:t>
      </w:r>
      <w:r w:rsidR="001852F3">
        <w:rPr>
          <w:rFonts w:ascii="Times New Roman"/>
        </w:rPr>
        <w:t xml:space="preserve"> is</w:t>
      </w:r>
    </w:p>
    <w:p w:rsidR="0018722C">
      <w:pPr>
        <w:pStyle w:val="afc"/>
        <w:topLinePunct/>
      </w:pPr>
      <w:r>
        <w:t>￥</w:t>
      </w:r>
      <w:r>
        <w:rPr>
          <w:rFonts w:ascii="Times New Roman" w:eastAsia="Times New Roman"/>
        </w:rPr>
        <w:t>32345.82, the average wage of non-state-owned enterprises in the second industry</w:t>
      </w:r>
      <w:r w:rsidR="001852F3">
        <w:rPr>
          <w:rFonts w:ascii="Times New Roman" w:eastAsia="Times New Roman"/>
        </w:rPr>
        <w:t xml:space="preserve"> is</w:t>
      </w:r>
      <w:r>
        <w:t>￥</w:t>
      </w:r>
      <w:r>
        <w:rPr>
          <w:rFonts w:ascii="Times New Roman" w:eastAsia="Times New Roman"/>
        </w:rPr>
        <w:t>30703.59. According to the empirical results, the rural labor force value level in our rural standard is</w:t>
      </w:r>
      <w:r>
        <w:t>￥</w:t>
      </w:r>
      <w:r>
        <w:rPr>
          <w:rFonts w:ascii="Times New Roman" w:eastAsia="Times New Roman"/>
        </w:rPr>
        <w:t>11003.65. </w:t>
      </w:r>
      <w:r>
        <w:rPr>
          <w:rFonts w:ascii="Times New Roman" w:eastAsia="Times New Roman"/>
        </w:rPr>
        <w:t>In </w:t>
      </w:r>
      <w:r>
        <w:rPr>
          <w:rFonts w:ascii="Times New Roman" w:eastAsia="Times New Roman"/>
        </w:rPr>
        <w:t>the second industry in non-state-owned enterprises, the income of labor contribution is</w:t>
      </w:r>
      <w:r>
        <w:t>￥</w:t>
      </w:r>
      <w:r>
        <w:rPr>
          <w:rFonts w:ascii="Times New Roman" w:eastAsia="Times New Roman"/>
        </w:rPr>
        <w:t>29229.14, the wages from social function is</w:t>
      </w:r>
      <w:r>
        <w:t>￥</w:t>
      </w:r>
      <w:r>
        <w:rPr>
          <w:rFonts w:ascii="Times New Roman" w:eastAsia="Times New Roman"/>
        </w:rPr>
        <w:t>34606.61, the appropriate increasing scope of wages is 12.7119%. Through the empirical test on the macro, if the wages increased by 12.7119%, economic growth would increase by 4.4034%, in which the consumption would increase by 3.4094%, investment would reduce by 5.238% and exports would</w:t>
      </w:r>
      <w:r w:rsidR="001852F3">
        <w:rPr>
          <w:rFonts w:ascii="Times New Roman" w:eastAsia="Times New Roman"/>
        </w:rPr>
        <w:t xml:space="preserve"> increase by 8.3658%. Meanwhile foreign investment would reduce 2.307%, employment would increase by 0.7322%, the weighted comprehensive economic development would increased by </w:t>
      </w:r>
      <w:r>
        <w:rPr>
          <w:rFonts w:ascii="Times New Roman" w:eastAsia="Times New Roman"/>
        </w:rPr>
        <w:t>2.1119%. </w:t>
      </w:r>
      <w:r>
        <w:rPr>
          <w:rFonts w:ascii="Times New Roman" w:eastAsia="Times New Roman"/>
        </w:rPr>
        <w:t>It confirmed that the wages increased by 12.7119% is appropriate in the non-state-owned enterprises</w:t>
      </w:r>
      <w:r>
        <w:rPr>
          <w:rFonts w:ascii="Times New Roman" w:eastAsia="Times New Roman"/>
        </w:rPr>
        <w:t> </w:t>
      </w:r>
      <w:r>
        <w:rPr>
          <w:rFonts w:ascii="Times New Roman" w:eastAsia="Times New Roman"/>
        </w:rPr>
        <w:t>further.</w:t>
      </w:r>
    </w:p>
    <w:p w:rsidR="0018722C">
      <w:pPr>
        <w:pStyle w:val="afc"/>
        <w:topLinePunct/>
      </w:pPr>
      <w:r>
        <w:rPr>
          <w:rFonts w:ascii="Times New Roman"/>
        </w:rPr>
        <w:t>Different frame of reference has different explain. The level of wages also has a different frame of reference. Compared with China's rural labor value level and the income level of labor contribution in non-state-owned enterprises in our country, the actual level of wages is not too low now, and it still has improve space. From the wages plays a positive role on social function, it is more necessary to further improve.</w:t>
      </w:r>
    </w:p>
    <w:p w:rsidR="0018722C">
      <w:pPr>
        <w:pStyle w:val="aff"/>
        <w:topLinePunct/>
      </w:pPr>
      <w:r>
        <w:rPr>
          <w:rStyle w:val="afe"/>
          <w:rFonts w:eastAsia="黑体" w:ascii="Times New Roman"/>
        </w:rPr>
        <w:t>KEY WORDS:</w:t>
      </w:r>
      <w:r>
        <w:rPr>
          <w:rFonts w:ascii="Times New Roman"/>
        </w:rPr>
        <w:t xml:space="preserve"> Non-state-owned Enterprises; The Wages; Moderate Increase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"_Toc686191292"</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_Toc686191292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"_Toc686191293"</w:instrText>
      </w:r>
      <w:r>
        <w:fldChar w:fldCharType="separate"/>
      </w:r>
      <w:r>
        <w:rPr>
          <w:b/>
        </w:rPr>
        <w:t>Abstract</w:t>
      </w:r>
      <w:r>
        <w:fldChar w:fldCharType="end"/>
      </w:r>
      <w:r>
        <w:rPr>
          <w:noProof/>
          <w:webHidden/>
        </w:rPr>
        <w:tab/>
      </w:r>
      <w:r>
        <w:rPr>
          <w:noProof/>
          <w:webHidden/>
        </w:rPr>
        <w:fldChar w:fldCharType="begin"/>
      </w:r>
      <w:r>
        <w:rPr>
          <w:noProof/>
          <w:webHidden/>
        </w:rPr>
        <w:instrText> PAGEREF _Toc686191293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"_Toc686191294"</w:instrText>
      </w:r>
      <w:r>
        <w:fldChar w:fldCharType="separate"/>
      </w:r>
      <w:r>
        <w:t>第一章</w:t>
      </w:r>
      <w:r>
        <w:t xml:space="preserve">  </w:t>
      </w:r>
      <w:r w:rsidR="001852F3">
        <w:t>绪论</w:t>
      </w:r>
      <w:r>
        <w:fldChar w:fldCharType="end"/>
      </w:r>
      <w:r>
        <w:rPr>
          <w:noProof/>
          <w:webHidden/>
        </w:rPr>
        <w:tab/>
      </w:r>
      <w:r>
        <w:rPr>
          <w:noProof/>
          <w:webHidden/>
        </w:rPr>
        <w:fldChar w:fldCharType="begin"/>
      </w:r>
      <w:r>
        <w:rPr>
          <w:noProof/>
          <w:webHidden/>
        </w:rPr>
        <w:instrText> PAGEREF _Toc686191294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"_Toc686191295"</w:instrText>
      </w:r>
      <w:r>
        <w:fldChar w:fldCharType="separate"/>
      </w:r>
      <w:r>
        <w:rPr>
          <w:b/>
        </w:rPr>
        <w:t>1.1</w:t>
      </w:r>
      <w:r>
        <w:t xml:space="preserve"> </w:t>
      </w:r>
      <w:r>
        <w:t>研究背景和问题提出</w:t>
      </w:r>
      <w:r>
        <w:fldChar w:fldCharType="end"/>
      </w:r>
      <w:r>
        <w:rPr>
          <w:noProof/>
          <w:webHidden/>
        </w:rPr>
        <w:tab/>
      </w:r>
      <w:r>
        <w:rPr>
          <w:noProof/>
          <w:webHidden/>
        </w:rPr>
        <w:fldChar w:fldCharType="begin"/>
      </w:r>
      <w:r>
        <w:rPr>
          <w:noProof/>
          <w:webHidden/>
        </w:rPr>
        <w:instrText> PAGEREF _Toc686191295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"_Toc686191296"</w:instrText>
      </w:r>
      <w:r>
        <w:fldChar w:fldCharType="separate"/>
      </w:r>
      <w:r>
        <w:rPr>
          <w:b/>
        </w:rPr>
        <w:t>1.2</w:t>
      </w:r>
      <w:r>
        <w:t xml:space="preserve"> </w:t>
      </w:r>
      <w:r>
        <w:t>概念界定及相关问题说明</w:t>
      </w:r>
      <w:r>
        <w:fldChar w:fldCharType="end"/>
      </w:r>
      <w:r>
        <w:rPr>
          <w:noProof/>
          <w:webHidden/>
        </w:rPr>
        <w:tab/>
      </w:r>
      <w:r>
        <w:rPr>
          <w:noProof/>
          <w:webHidden/>
        </w:rPr>
        <w:fldChar w:fldCharType="begin"/>
      </w:r>
      <w:r>
        <w:rPr>
          <w:noProof/>
          <w:webHidden/>
        </w:rPr>
        <w:instrText> PAGEREF _Toc686191296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"_Toc686191297"</w:instrText>
      </w:r>
      <w:r>
        <w:fldChar w:fldCharType="separate"/>
      </w:r>
      <w:r>
        <w:rPr>
          <w:b/>
        </w:rPr>
        <w:t>1.2.1</w:t>
      </w:r>
      <w:r>
        <w:t xml:space="preserve"> </w:t>
      </w:r>
      <w:r>
        <w:t>劳动报酬</w:t>
      </w:r>
      <w:r>
        <w:fldChar w:fldCharType="end"/>
      </w:r>
      <w:r>
        <w:rPr>
          <w:noProof/>
          <w:webHidden/>
        </w:rPr>
        <w:tab/>
      </w:r>
      <w:r>
        <w:rPr>
          <w:noProof/>
          <w:webHidden/>
        </w:rPr>
        <w:fldChar w:fldCharType="begin"/>
      </w:r>
      <w:r>
        <w:rPr>
          <w:noProof/>
          <w:webHidden/>
        </w:rPr>
        <w:instrText> PAGEREF _Toc686191297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"_Toc686191298"</w:instrText>
      </w:r>
      <w:r>
        <w:fldChar w:fldCharType="separate"/>
      </w:r>
      <w:r>
        <w:rPr>
          <w:b/>
        </w:rPr>
        <w:t>1.2.2</w:t>
      </w:r>
      <w:r>
        <w:t xml:space="preserve"> </w:t>
      </w:r>
      <w:r>
        <w:t>劳动报酬份额</w:t>
      </w:r>
      <w:r>
        <w:fldChar w:fldCharType="end"/>
      </w:r>
      <w:r>
        <w:rPr>
          <w:noProof/>
          <w:webHidden/>
        </w:rPr>
        <w:tab/>
      </w:r>
      <w:r>
        <w:rPr>
          <w:noProof/>
          <w:webHidden/>
        </w:rPr>
        <w:fldChar w:fldCharType="begin"/>
      </w:r>
      <w:r>
        <w:rPr>
          <w:noProof/>
          <w:webHidden/>
        </w:rPr>
        <w:instrText> PAGEREF _Toc686191298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"_Toc686191299"</w:instrText>
      </w:r>
      <w:r>
        <w:fldChar w:fldCharType="separate"/>
      </w:r>
      <w:r>
        <w:rPr>
          <w:b/>
        </w:rPr>
        <w:t>1.2.3</w:t>
      </w:r>
      <w:r>
        <w:t xml:space="preserve"> </w:t>
      </w:r>
      <w:r>
        <w:t>劳动报酬社会功能</w:t>
      </w:r>
      <w:r>
        <w:fldChar w:fldCharType="end"/>
      </w:r>
      <w:r>
        <w:rPr>
          <w:noProof/>
          <w:webHidden/>
        </w:rPr>
        <w:tab/>
      </w:r>
      <w:r>
        <w:rPr>
          <w:noProof/>
          <w:webHidden/>
        </w:rPr>
        <w:fldChar w:fldCharType="begin"/>
      </w:r>
      <w:r>
        <w:rPr>
          <w:noProof/>
          <w:webHidden/>
        </w:rPr>
        <w:instrText> PAGEREF _Toc686191299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"_Toc686191300"</w:instrText>
      </w:r>
      <w:r>
        <w:fldChar w:fldCharType="separate"/>
      </w:r>
      <w:r>
        <w:rPr>
          <w:b/>
        </w:rPr>
        <w:t>1.3</w:t>
      </w:r>
      <w:r>
        <w:t xml:space="preserve"> </w:t>
      </w:r>
      <w:r>
        <w:t>研究目标思路和方法</w:t>
      </w:r>
      <w:r>
        <w:fldChar w:fldCharType="end"/>
      </w:r>
      <w:r>
        <w:rPr>
          <w:noProof/>
          <w:webHidden/>
        </w:rPr>
        <w:tab/>
      </w:r>
      <w:r>
        <w:rPr>
          <w:noProof/>
          <w:webHidden/>
        </w:rPr>
        <w:fldChar w:fldCharType="begin"/>
      </w:r>
      <w:r>
        <w:rPr>
          <w:noProof/>
          <w:webHidden/>
        </w:rPr>
        <w:instrText> PAGEREF _Toc686191300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"_Toc686191301"</w:instrText>
      </w:r>
      <w:r>
        <w:fldChar w:fldCharType="separate"/>
      </w:r>
      <w:r>
        <w:rPr>
          <w:b/>
        </w:rPr>
        <w:t>1.4</w:t>
      </w:r>
      <w:r>
        <w:t xml:space="preserve"> </w:t>
      </w:r>
      <w:r>
        <w:t>研究创新</w:t>
      </w:r>
      <w:r>
        <w:fldChar w:fldCharType="end"/>
      </w:r>
      <w:r>
        <w:rPr>
          <w:noProof/>
          <w:webHidden/>
        </w:rPr>
        <w:tab/>
      </w:r>
      <w:r>
        <w:rPr>
          <w:noProof/>
          <w:webHidden/>
        </w:rPr>
        <w:fldChar w:fldCharType="begin"/>
      </w:r>
      <w:r>
        <w:rPr>
          <w:noProof/>
          <w:webHidden/>
        </w:rPr>
        <w:instrText> PAGEREF _Toc686191301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"_Toc686191302"</w:instrText>
      </w:r>
      <w:r>
        <w:fldChar w:fldCharType="separate"/>
      </w:r>
      <w:r>
        <w:t>第二章</w:t>
      </w:r>
      <w:r>
        <w:t xml:space="preserve">  </w:t>
      </w:r>
      <w:r>
        <w:t>文献综述</w:t>
      </w:r>
      <w:r>
        <w:fldChar w:fldCharType="end"/>
      </w:r>
      <w:r>
        <w:rPr>
          <w:noProof/>
          <w:webHidden/>
        </w:rPr>
        <w:tab/>
      </w:r>
      <w:r>
        <w:rPr>
          <w:noProof/>
          <w:webHidden/>
        </w:rPr>
        <w:fldChar w:fldCharType="begin"/>
      </w:r>
      <w:r>
        <w:rPr>
          <w:noProof/>
          <w:webHidden/>
        </w:rPr>
        <w:instrText> PAGEREF _Toc686191302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"_Toc686191303"</w:instrText>
      </w:r>
      <w:r>
        <w:fldChar w:fldCharType="separate"/>
      </w:r>
      <w:r>
        <w:t>2.1</w:t>
      </w:r>
      <w:r>
        <w:t xml:space="preserve"> </w:t>
      </w:r>
      <w:r w:rsidRPr="00DB64CE">
        <w:t>劳动报酬高低争议的综述</w:t>
      </w:r>
      <w:r>
        <w:fldChar w:fldCharType="end"/>
      </w:r>
      <w:r>
        <w:rPr>
          <w:noProof/>
          <w:webHidden/>
        </w:rPr>
        <w:tab/>
      </w:r>
      <w:r>
        <w:rPr>
          <w:noProof/>
          <w:webHidden/>
        </w:rPr>
        <w:fldChar w:fldCharType="begin"/>
      </w:r>
      <w:r>
        <w:rPr>
          <w:noProof/>
          <w:webHidden/>
        </w:rPr>
        <w:instrText> PAGEREF _Toc686191303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"_Toc686191304"</w:instrText>
      </w:r>
      <w:r>
        <w:fldChar w:fldCharType="separate"/>
      </w:r>
      <w:r>
        <w:t>2.1.1</w:t>
      </w:r>
      <w:r>
        <w:t xml:space="preserve"> </w:t>
      </w:r>
      <w:r w:rsidRPr="00DB64CE">
        <w:t>劳动报酬偏低研究的综述</w:t>
      </w:r>
      <w:r>
        <w:fldChar w:fldCharType="end"/>
      </w:r>
      <w:r>
        <w:rPr>
          <w:noProof/>
          <w:webHidden/>
        </w:rPr>
        <w:tab/>
      </w:r>
      <w:r>
        <w:rPr>
          <w:noProof/>
          <w:webHidden/>
        </w:rPr>
        <w:fldChar w:fldCharType="begin"/>
      </w:r>
      <w:r>
        <w:rPr>
          <w:noProof/>
          <w:webHidden/>
        </w:rPr>
        <w:instrText> PAGEREF _Toc686191304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"_Toc686191305"</w:instrText>
      </w:r>
      <w:r>
        <w:fldChar w:fldCharType="separate"/>
      </w:r>
      <w:r>
        <w:t>2.2.2</w:t>
      </w:r>
      <w:r>
        <w:t xml:space="preserve"> </w:t>
      </w:r>
      <w:r w:rsidRPr="00DB64CE">
        <w:t>劳动报酬不低研究综述</w:t>
      </w:r>
      <w:r>
        <w:fldChar w:fldCharType="end"/>
      </w:r>
      <w:r>
        <w:rPr>
          <w:noProof/>
          <w:webHidden/>
        </w:rPr>
        <w:tab/>
      </w:r>
      <w:r>
        <w:rPr>
          <w:noProof/>
          <w:webHidden/>
        </w:rPr>
        <w:fldChar w:fldCharType="begin"/>
      </w:r>
      <w:r>
        <w:rPr>
          <w:noProof/>
          <w:webHidden/>
        </w:rPr>
        <w:instrText> PAGEREF _Toc686191305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"_Toc686191306"</w:instrText>
      </w:r>
      <w:r>
        <w:fldChar w:fldCharType="separate"/>
      </w:r>
      <w:r>
        <w:t>2.2</w:t>
      </w:r>
      <w:r>
        <w:t xml:space="preserve"> </w:t>
      </w:r>
      <w:r w:rsidRPr="00DB64CE">
        <w:t>劳动报酬测算方法研究综述</w:t>
      </w:r>
      <w:r>
        <w:fldChar w:fldCharType="end"/>
      </w:r>
      <w:r>
        <w:rPr>
          <w:noProof/>
          <w:webHidden/>
        </w:rPr>
        <w:tab/>
      </w:r>
      <w:r>
        <w:rPr>
          <w:noProof/>
          <w:webHidden/>
        </w:rPr>
        <w:fldChar w:fldCharType="begin"/>
      </w:r>
      <w:r>
        <w:rPr>
          <w:noProof/>
          <w:webHidden/>
        </w:rPr>
        <w:instrText> PAGEREF _Toc686191306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"_Toc686191307"</w:instrText>
      </w:r>
      <w:r>
        <w:fldChar w:fldCharType="separate"/>
      </w:r>
      <w:r>
        <w:t>2.3</w:t>
      </w:r>
      <w:r>
        <w:t xml:space="preserve"> </w:t>
      </w:r>
      <w:r w:rsidRPr="00DB64CE">
        <w:t>进一步研究的方向</w:t>
      </w:r>
      <w:r>
        <w:fldChar w:fldCharType="end"/>
      </w:r>
      <w:r>
        <w:rPr>
          <w:noProof/>
          <w:webHidden/>
        </w:rPr>
        <w:tab/>
      </w:r>
      <w:r>
        <w:rPr>
          <w:noProof/>
          <w:webHidden/>
        </w:rPr>
        <w:fldChar w:fldCharType="begin"/>
      </w:r>
      <w:r>
        <w:rPr>
          <w:noProof/>
          <w:webHidden/>
        </w:rPr>
        <w:instrText> PAGEREF _Toc686191307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"_Toc686191308"</w:instrText>
      </w:r>
      <w:r>
        <w:fldChar w:fldCharType="separate"/>
      </w:r>
      <w:r>
        <w:t>第三章</w:t>
      </w:r>
      <w:r>
        <w:t xml:space="preserve">  </w:t>
      </w:r>
      <w:r>
        <w:t>劳动报酬定价理论的分析</w:t>
      </w:r>
      <w:r>
        <w:fldChar w:fldCharType="end"/>
      </w:r>
      <w:r>
        <w:rPr>
          <w:noProof/>
          <w:webHidden/>
        </w:rPr>
        <w:tab/>
      </w:r>
      <w:r>
        <w:rPr>
          <w:noProof/>
          <w:webHidden/>
        </w:rPr>
        <w:fldChar w:fldCharType="begin"/>
      </w:r>
      <w:r>
        <w:rPr>
          <w:noProof/>
          <w:webHidden/>
        </w:rPr>
        <w:instrText> PAGEREF _Toc686191308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"_Toc686191309"</w:instrText>
      </w:r>
      <w:r>
        <w:fldChar w:fldCharType="separate"/>
      </w:r>
      <w:r>
        <w:rPr>
          <w:b/>
        </w:rPr>
        <w:t>3.1</w:t>
      </w:r>
      <w:r>
        <w:t xml:space="preserve"> </w:t>
      </w:r>
      <w:r>
        <w:t>劳动力价值理论</w:t>
      </w:r>
      <w:r>
        <w:fldChar w:fldCharType="end"/>
      </w:r>
      <w:r>
        <w:rPr>
          <w:noProof/>
          <w:webHidden/>
        </w:rPr>
        <w:tab/>
      </w:r>
      <w:r>
        <w:rPr>
          <w:noProof/>
          <w:webHidden/>
        </w:rPr>
        <w:fldChar w:fldCharType="begin"/>
      </w:r>
      <w:r>
        <w:rPr>
          <w:noProof/>
          <w:webHidden/>
        </w:rPr>
        <w:instrText> PAGEREF _Toc686191309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"_Toc686191310"</w:instrText>
      </w:r>
      <w:r>
        <w:fldChar w:fldCharType="separate"/>
      </w:r>
      <w:r>
        <w:rPr>
          <w:b/>
        </w:rPr>
        <w:t>3.1.1</w:t>
      </w:r>
      <w:r>
        <w:t xml:space="preserve"> </w:t>
      </w:r>
      <w:r>
        <w:t>劳动力价值构成理论</w:t>
      </w:r>
      <w:r>
        <w:fldChar w:fldCharType="end"/>
      </w:r>
      <w:r>
        <w:rPr>
          <w:noProof/>
          <w:webHidden/>
        </w:rPr>
        <w:tab/>
      </w:r>
      <w:r>
        <w:rPr>
          <w:noProof/>
          <w:webHidden/>
        </w:rPr>
        <w:fldChar w:fldCharType="begin"/>
      </w:r>
      <w:r>
        <w:rPr>
          <w:noProof/>
          <w:webHidden/>
        </w:rPr>
        <w:instrText> PAGEREF _Toc686191310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"_Toc686191311"</w:instrText>
      </w:r>
      <w:r>
        <w:fldChar w:fldCharType="separate"/>
      </w:r>
      <w:r>
        <w:rPr>
          <w:b/>
        </w:rPr>
        <w:t>3.1.2</w:t>
      </w:r>
      <w:r>
        <w:t xml:space="preserve"> </w:t>
      </w:r>
      <w:r>
        <w:t>劳动力价值实现程度理论</w:t>
      </w:r>
      <w:r>
        <w:fldChar w:fldCharType="end"/>
      </w:r>
      <w:r>
        <w:rPr>
          <w:noProof/>
          <w:webHidden/>
        </w:rPr>
        <w:tab/>
      </w:r>
      <w:r>
        <w:rPr>
          <w:noProof/>
          <w:webHidden/>
        </w:rPr>
        <w:fldChar w:fldCharType="begin"/>
      </w:r>
      <w:r>
        <w:rPr>
          <w:noProof/>
          <w:webHidden/>
        </w:rPr>
        <w:instrText> PAGEREF _Toc686191311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"_Toc686191312"</w:instrText>
      </w:r>
      <w:r>
        <w:fldChar w:fldCharType="separate"/>
      </w:r>
      <w:r>
        <w:rPr>
          <w:b/>
        </w:rPr>
        <w:t>3.1.3</w:t>
      </w:r>
      <w:r>
        <w:t xml:space="preserve"> </w:t>
      </w:r>
      <w:r>
        <w:t>劳动力价值理论的局限</w:t>
      </w:r>
      <w:r>
        <w:fldChar w:fldCharType="end"/>
      </w:r>
      <w:r>
        <w:rPr>
          <w:noProof/>
          <w:webHidden/>
        </w:rPr>
        <w:tab/>
      </w:r>
      <w:r>
        <w:rPr>
          <w:noProof/>
          <w:webHidden/>
        </w:rPr>
        <w:fldChar w:fldCharType="begin"/>
      </w:r>
      <w:r>
        <w:rPr>
          <w:noProof/>
          <w:webHidden/>
        </w:rPr>
        <w:instrText> PAGEREF _Toc686191312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"_Toc686191313"</w:instrText>
      </w:r>
      <w:r>
        <w:fldChar w:fldCharType="separate"/>
      </w:r>
      <w:r>
        <w:rPr>
          <w:b/>
        </w:rPr>
        <w:t>3.1.4</w:t>
      </w:r>
      <w:r>
        <w:t xml:space="preserve"> </w:t>
      </w:r>
      <w:r>
        <w:t>劳动力价值工资的本文立足点</w:t>
      </w:r>
      <w:r>
        <w:fldChar w:fldCharType="end"/>
      </w:r>
      <w:r>
        <w:rPr>
          <w:noProof/>
          <w:webHidden/>
        </w:rPr>
        <w:tab/>
      </w:r>
      <w:r>
        <w:rPr>
          <w:noProof/>
          <w:webHidden/>
        </w:rPr>
        <w:fldChar w:fldCharType="begin"/>
      </w:r>
      <w:r>
        <w:rPr>
          <w:noProof/>
          <w:webHidden/>
        </w:rPr>
        <w:instrText> PAGEREF _Toc686191313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"_Toc686191314"</w:instrText>
      </w:r>
      <w:r>
        <w:fldChar w:fldCharType="separate"/>
      </w:r>
      <w:r>
        <w:rPr>
          <w:b/>
        </w:rPr>
        <w:t>3.2</w:t>
      </w:r>
      <w:r>
        <w:t xml:space="preserve"> </w:t>
      </w:r>
      <w:r>
        <w:t>边际生产力分配理论</w:t>
      </w:r>
      <w:r>
        <w:fldChar w:fldCharType="end"/>
      </w:r>
      <w:r>
        <w:rPr>
          <w:noProof/>
          <w:webHidden/>
        </w:rPr>
        <w:tab/>
      </w:r>
      <w:r>
        <w:rPr>
          <w:noProof/>
          <w:webHidden/>
        </w:rPr>
        <w:fldChar w:fldCharType="begin"/>
      </w:r>
      <w:r>
        <w:rPr>
          <w:noProof/>
          <w:webHidden/>
        </w:rPr>
        <w:instrText> PAGEREF _Toc686191314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"_Toc686191315"</w:instrText>
      </w:r>
      <w:r>
        <w:fldChar w:fldCharType="separate"/>
      </w:r>
      <w:r>
        <w:rPr>
          <w:b/>
        </w:rPr>
        <w:t>3.2.1</w:t>
      </w:r>
      <w:r>
        <w:t xml:space="preserve"> </w:t>
      </w:r>
      <w:r>
        <w:t>边际生产力分配的基本内容</w:t>
      </w:r>
      <w:r>
        <w:fldChar w:fldCharType="end"/>
      </w:r>
      <w:r>
        <w:rPr>
          <w:noProof/>
          <w:webHidden/>
        </w:rPr>
        <w:tab/>
      </w:r>
      <w:r>
        <w:rPr>
          <w:noProof/>
          <w:webHidden/>
        </w:rPr>
        <w:fldChar w:fldCharType="begin"/>
      </w:r>
      <w:r>
        <w:rPr>
          <w:noProof/>
          <w:webHidden/>
        </w:rPr>
        <w:instrText> PAGEREF _Toc686191315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"_Toc686191316"</w:instrText>
      </w:r>
      <w:r>
        <w:fldChar w:fldCharType="separate"/>
      </w:r>
      <w:r>
        <w:rPr>
          <w:b/>
        </w:rPr>
        <w:t>3.2.2</w:t>
      </w:r>
      <w:r>
        <w:t xml:space="preserve"> </w:t>
      </w:r>
      <w:r>
        <w:t>边际生产力分配法的优点</w:t>
      </w:r>
      <w:r>
        <w:fldChar w:fldCharType="end"/>
      </w:r>
      <w:r>
        <w:rPr>
          <w:noProof/>
          <w:webHidden/>
        </w:rPr>
        <w:tab/>
      </w:r>
      <w:r>
        <w:rPr>
          <w:noProof/>
          <w:webHidden/>
        </w:rPr>
        <w:fldChar w:fldCharType="begin"/>
      </w:r>
      <w:r>
        <w:rPr>
          <w:noProof/>
          <w:webHidden/>
        </w:rPr>
        <w:instrText> PAGEREF _Toc686191316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"_Toc686191317"</w:instrText>
      </w:r>
      <w:r>
        <w:fldChar w:fldCharType="separate"/>
      </w:r>
      <w:r>
        <w:rPr>
          <w:b/>
        </w:rPr>
        <w:t>3.2.3</w:t>
      </w:r>
      <w:r>
        <w:t xml:space="preserve"> </w:t>
      </w:r>
      <w:r>
        <w:t>边际生产力分配法的局限</w:t>
      </w:r>
      <w:r>
        <w:fldChar w:fldCharType="end"/>
      </w:r>
      <w:r>
        <w:rPr>
          <w:noProof/>
          <w:webHidden/>
        </w:rPr>
        <w:tab/>
      </w:r>
      <w:r>
        <w:rPr>
          <w:noProof/>
          <w:webHidden/>
        </w:rPr>
        <w:fldChar w:fldCharType="begin"/>
      </w:r>
      <w:r>
        <w:rPr>
          <w:noProof/>
          <w:webHidden/>
        </w:rPr>
        <w:instrText> PAGEREF _Toc686191317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"_Toc686191318"</w:instrText>
      </w:r>
      <w:r>
        <w:fldChar w:fldCharType="separate"/>
      </w:r>
      <w:r>
        <w:rPr>
          <w:b/>
        </w:rPr>
        <w:t>3.2.4</w:t>
      </w:r>
      <w:r>
        <w:t xml:space="preserve"> </w:t>
      </w:r>
      <w:r>
        <w:t>边际生产力工资的本文应用</w:t>
      </w:r>
      <w:r>
        <w:fldChar w:fldCharType="end"/>
      </w:r>
      <w:r>
        <w:rPr>
          <w:noProof/>
          <w:webHidden/>
        </w:rPr>
        <w:tab/>
      </w:r>
      <w:r>
        <w:rPr>
          <w:noProof/>
          <w:webHidden/>
        </w:rPr>
        <w:fldChar w:fldCharType="begin"/>
      </w:r>
      <w:r>
        <w:rPr>
          <w:noProof/>
          <w:webHidden/>
        </w:rPr>
        <w:instrText> PAGEREF _Toc686191318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"_Toc686191319"</w:instrText>
      </w:r>
      <w:r>
        <w:fldChar w:fldCharType="separate"/>
      </w:r>
      <w:r>
        <w:rPr>
          <w:b/>
        </w:rPr>
        <w:t>3.3</w:t>
      </w:r>
      <w:r>
        <w:t xml:space="preserve"> </w:t>
      </w:r>
      <w:r>
        <w:t>利润分享理论</w:t>
      </w:r>
      <w:r>
        <w:fldChar w:fldCharType="end"/>
      </w:r>
      <w:r>
        <w:rPr>
          <w:noProof/>
          <w:webHidden/>
        </w:rPr>
        <w:tab/>
      </w:r>
      <w:r>
        <w:rPr>
          <w:noProof/>
          <w:webHidden/>
        </w:rPr>
        <w:fldChar w:fldCharType="begin"/>
      </w:r>
      <w:r>
        <w:rPr>
          <w:noProof/>
          <w:webHidden/>
        </w:rPr>
        <w:instrText> PAGEREF _Toc686191319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"_Toc686191320"</w:instrText>
      </w:r>
      <w:r>
        <w:fldChar w:fldCharType="separate"/>
      </w:r>
      <w:r>
        <w:rPr>
          <w:b/>
        </w:rPr>
        <w:t>3.3.1</w:t>
      </w:r>
      <w:r>
        <w:t xml:space="preserve"> </w:t>
      </w:r>
      <w:r>
        <w:t>利润分享理论来源</w:t>
      </w:r>
      <w:r>
        <w:fldChar w:fldCharType="end"/>
      </w:r>
      <w:r>
        <w:rPr>
          <w:noProof/>
          <w:webHidden/>
        </w:rPr>
        <w:tab/>
      </w:r>
      <w:r>
        <w:rPr>
          <w:noProof/>
          <w:webHidden/>
        </w:rPr>
        <w:fldChar w:fldCharType="begin"/>
      </w:r>
      <w:r>
        <w:rPr>
          <w:noProof/>
          <w:webHidden/>
        </w:rPr>
        <w:instrText> PAGEREF _Toc686191320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"_Toc686191321"</w:instrText>
      </w:r>
      <w:r>
        <w:fldChar w:fldCharType="separate"/>
      </w:r>
      <w:r>
        <w:rPr>
          <w:b/>
        </w:rPr>
        <w:t>3.3.2</w:t>
      </w:r>
      <w:r>
        <w:t xml:space="preserve"> </w:t>
      </w:r>
      <w:r>
        <w:t>利润分享理论的优点</w:t>
      </w:r>
      <w:r>
        <w:fldChar w:fldCharType="end"/>
      </w:r>
      <w:r>
        <w:rPr>
          <w:noProof/>
          <w:webHidden/>
        </w:rPr>
        <w:tab/>
      </w:r>
      <w:r>
        <w:rPr>
          <w:noProof/>
          <w:webHidden/>
        </w:rPr>
        <w:fldChar w:fldCharType="begin"/>
      </w:r>
      <w:r>
        <w:rPr>
          <w:noProof/>
          <w:webHidden/>
        </w:rPr>
        <w:instrText> PAGEREF _Toc686191321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"_Toc686191322"</w:instrText>
      </w:r>
      <w:r>
        <w:fldChar w:fldCharType="separate"/>
      </w:r>
      <w:r>
        <w:rPr>
          <w:b/>
        </w:rPr>
        <w:t>3.3.3</w:t>
      </w:r>
      <w:r>
        <w:t xml:space="preserve"> </w:t>
      </w:r>
      <w:r>
        <w:t>利润分享理论的局限</w:t>
      </w:r>
      <w:r>
        <w:fldChar w:fldCharType="end"/>
      </w:r>
      <w:r>
        <w:rPr>
          <w:noProof/>
          <w:webHidden/>
        </w:rPr>
        <w:tab/>
      </w:r>
      <w:r>
        <w:rPr>
          <w:noProof/>
          <w:webHidden/>
        </w:rPr>
        <w:fldChar w:fldCharType="begin"/>
      </w:r>
      <w:r>
        <w:rPr>
          <w:noProof/>
          <w:webHidden/>
        </w:rPr>
        <w:instrText> PAGEREF _Toc686191322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"_Toc686191323"</w:instrText>
      </w:r>
      <w:r>
        <w:fldChar w:fldCharType="separate"/>
      </w:r>
      <w:r>
        <w:rPr>
          <w:b/>
        </w:rPr>
        <w:t>3.3.4</w:t>
      </w:r>
      <w:r>
        <w:t xml:space="preserve"> </w:t>
      </w:r>
      <w:r>
        <w:t>利润分享工资的本文支撑点</w:t>
      </w:r>
      <w:r>
        <w:fldChar w:fldCharType="end"/>
      </w:r>
      <w:r>
        <w:rPr>
          <w:noProof/>
          <w:webHidden/>
        </w:rPr>
        <w:tab/>
      </w:r>
      <w:r>
        <w:rPr>
          <w:noProof/>
          <w:webHidden/>
        </w:rPr>
        <w:fldChar w:fldCharType="begin"/>
      </w:r>
      <w:r>
        <w:rPr>
          <w:noProof/>
          <w:webHidden/>
        </w:rPr>
        <w:instrText> PAGEREF _Toc686191323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"_Toc686191324"</w:instrText>
      </w:r>
      <w:r>
        <w:fldChar w:fldCharType="separate"/>
      </w:r>
      <w:r>
        <w:rPr>
          <w:b/>
        </w:rPr>
        <w:t>3.4</w:t>
      </w:r>
      <w:r>
        <w:t xml:space="preserve"> </w:t>
      </w:r>
      <w:r>
        <w:t>社会功能劳动报酬理论</w:t>
      </w:r>
      <w:r>
        <w:fldChar w:fldCharType="end"/>
      </w:r>
      <w:r>
        <w:rPr>
          <w:noProof/>
          <w:webHidden/>
        </w:rPr>
        <w:tab/>
      </w:r>
      <w:r>
        <w:rPr>
          <w:noProof/>
          <w:webHidden/>
        </w:rPr>
        <w:fldChar w:fldCharType="begin"/>
      </w:r>
      <w:r>
        <w:rPr>
          <w:noProof/>
          <w:webHidden/>
        </w:rPr>
        <w:instrText> PAGEREF _Toc686191324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"_Toc686191325"</w:instrText>
      </w:r>
      <w:r>
        <w:fldChar w:fldCharType="separate"/>
      </w:r>
      <w:r>
        <w:rPr>
          <w:b/>
        </w:rPr>
        <w:t>3.4.1</w:t>
      </w:r>
      <w:r>
        <w:t xml:space="preserve"> </w:t>
      </w:r>
      <w:r>
        <w:t>社会功能劳动报酬理论背景</w:t>
      </w:r>
      <w:r>
        <w:fldChar w:fldCharType="end"/>
      </w:r>
      <w:r>
        <w:rPr>
          <w:noProof/>
          <w:webHidden/>
        </w:rPr>
        <w:tab/>
      </w:r>
      <w:r>
        <w:rPr>
          <w:noProof/>
          <w:webHidden/>
        </w:rPr>
        <w:fldChar w:fldCharType="begin"/>
      </w:r>
      <w:r>
        <w:rPr>
          <w:noProof/>
          <w:webHidden/>
        </w:rPr>
        <w:instrText> PAGEREF _Toc686191325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"_Toc686191326"</w:instrText>
      </w:r>
      <w:r>
        <w:fldChar w:fldCharType="separate"/>
      </w:r>
      <w:r>
        <w:rPr>
          <w:b/>
        </w:rPr>
        <w:t>3.4.2</w:t>
      </w:r>
      <w:r>
        <w:t xml:space="preserve"> </w:t>
      </w:r>
      <w:r>
        <w:t>社会功能劳动报酬理论模型</w:t>
      </w:r>
      <w:r>
        <w:fldChar w:fldCharType="end"/>
      </w:r>
      <w:r>
        <w:rPr>
          <w:noProof/>
          <w:webHidden/>
        </w:rPr>
        <w:tab/>
      </w:r>
      <w:r>
        <w:rPr>
          <w:noProof/>
          <w:webHidden/>
        </w:rPr>
        <w:fldChar w:fldCharType="begin"/>
      </w:r>
      <w:r>
        <w:rPr>
          <w:noProof/>
          <w:webHidden/>
        </w:rPr>
        <w:instrText> PAGEREF _Toc686191326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"_Toc686191327"</w:instrText>
      </w:r>
      <w:r>
        <w:fldChar w:fldCharType="separate"/>
      </w:r>
      <w:r>
        <w:rPr>
          <w:b/>
        </w:rPr>
        <w:t>3.4.3</w:t>
      </w:r>
      <w:r>
        <w:t xml:space="preserve"> </w:t>
      </w:r>
      <w:r>
        <w:t>社会功能劳动报酬的理论评价</w:t>
      </w:r>
      <w:r>
        <w:fldChar w:fldCharType="end"/>
      </w:r>
      <w:r>
        <w:rPr>
          <w:noProof/>
          <w:webHidden/>
        </w:rPr>
        <w:tab/>
      </w:r>
      <w:r>
        <w:rPr>
          <w:noProof/>
          <w:webHidden/>
        </w:rPr>
        <w:fldChar w:fldCharType="begin"/>
      </w:r>
      <w:r>
        <w:rPr>
          <w:noProof/>
          <w:webHidden/>
        </w:rPr>
        <w:instrText> PAGEREF _Toc686191327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"_Toc686191328"</w:instrText>
      </w:r>
      <w:r>
        <w:fldChar w:fldCharType="separate"/>
      </w:r>
      <w:r>
        <w:rPr>
          <w:b/>
        </w:rPr>
        <w:t>3.5</w:t>
      </w:r>
      <w:r>
        <w:t xml:space="preserve"> </w:t>
      </w:r>
      <w:r>
        <w:t>劳动报酬与宏观经济影响的理论分析</w:t>
      </w:r>
      <w:r>
        <w:fldChar w:fldCharType="end"/>
      </w:r>
      <w:r>
        <w:rPr>
          <w:noProof/>
          <w:webHidden/>
        </w:rPr>
        <w:tab/>
      </w:r>
      <w:r>
        <w:rPr>
          <w:noProof/>
          <w:webHidden/>
        </w:rPr>
        <w:fldChar w:fldCharType="begin"/>
      </w:r>
      <w:r>
        <w:rPr>
          <w:noProof/>
          <w:webHidden/>
        </w:rPr>
        <w:instrText> PAGEREF _Toc686191328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"_Toc686191329"</w:instrText>
      </w:r>
      <w:r>
        <w:fldChar w:fldCharType="separate"/>
      </w:r>
      <w:r>
        <w:rPr>
          <w:b/>
        </w:rPr>
        <w:t>3.5.1</w:t>
      </w:r>
      <w:r>
        <w:t xml:space="preserve"> </w:t>
      </w:r>
      <w:r>
        <w:t>经济发展水平影响劳动报酬</w:t>
      </w:r>
      <w:r>
        <w:fldChar w:fldCharType="end"/>
      </w:r>
      <w:r>
        <w:rPr>
          <w:noProof/>
          <w:webHidden/>
        </w:rPr>
        <w:tab/>
      </w:r>
      <w:r>
        <w:rPr>
          <w:noProof/>
          <w:webHidden/>
        </w:rPr>
        <w:fldChar w:fldCharType="begin"/>
      </w:r>
      <w:r>
        <w:rPr>
          <w:noProof/>
          <w:webHidden/>
        </w:rPr>
        <w:instrText> PAGEREF _Toc686191329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"_Toc686191330"</w:instrText>
      </w:r>
      <w:r>
        <w:fldChar w:fldCharType="separate"/>
      </w:r>
      <w:r>
        <w:rPr>
          <w:b/>
        </w:rPr>
        <w:t>3.5.2</w:t>
      </w:r>
      <w:r>
        <w:t xml:space="preserve"> </w:t>
      </w:r>
      <w:r>
        <w:t>劳动报酬的提高对宏观经济的影响</w:t>
      </w:r>
      <w:r>
        <w:fldChar w:fldCharType="end"/>
      </w:r>
      <w:r>
        <w:rPr>
          <w:noProof/>
          <w:webHidden/>
        </w:rPr>
        <w:tab/>
      </w:r>
      <w:r>
        <w:rPr>
          <w:noProof/>
          <w:webHidden/>
        </w:rPr>
        <w:fldChar w:fldCharType="begin"/>
      </w:r>
      <w:r>
        <w:rPr>
          <w:noProof/>
          <w:webHidden/>
        </w:rPr>
        <w:instrText> PAGEREF _Toc686191330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"_Toc686191331"</w:instrText>
      </w:r>
      <w:r>
        <w:fldChar w:fldCharType="separate"/>
      </w:r>
      <w:r>
        <w:rPr>
          <w:b/>
        </w:rPr>
        <w:t>3.5.3</w:t>
      </w:r>
      <w:r>
        <w:t xml:space="preserve"> </w:t>
      </w:r>
      <w:r>
        <w:t>劳动报酬提高对宏观经济影响理论分析的缺陷</w:t>
      </w:r>
      <w:r>
        <w:fldChar w:fldCharType="end"/>
      </w:r>
      <w:r>
        <w:rPr>
          <w:noProof/>
          <w:webHidden/>
        </w:rPr>
        <w:tab/>
      </w:r>
      <w:r>
        <w:rPr>
          <w:noProof/>
          <w:webHidden/>
        </w:rPr>
        <w:fldChar w:fldCharType="begin"/>
      </w:r>
      <w:r>
        <w:rPr>
          <w:noProof/>
          <w:webHidden/>
        </w:rPr>
        <w:instrText> PAGEREF _Toc686191331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"_Toc686191332"</w:instrText>
      </w:r>
      <w:r>
        <w:fldChar w:fldCharType="separate"/>
      </w:r>
      <w:r>
        <w:t>第四章</w:t>
      </w:r>
      <w:r>
        <w:t xml:space="preserve">  </w:t>
      </w:r>
      <w:r>
        <w:t>劳动报酬定价的实证研究</w:t>
      </w:r>
      <w:r>
        <w:fldChar w:fldCharType="end"/>
      </w:r>
      <w:r>
        <w:rPr>
          <w:noProof/>
          <w:webHidden/>
        </w:rPr>
        <w:tab/>
      </w:r>
      <w:r>
        <w:rPr>
          <w:noProof/>
          <w:webHidden/>
        </w:rPr>
        <w:fldChar w:fldCharType="begin"/>
      </w:r>
      <w:r>
        <w:rPr>
          <w:noProof/>
          <w:webHidden/>
        </w:rPr>
        <w:instrText> PAGEREF _Toc686191332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"_Toc686191333"</w:instrText>
      </w:r>
      <w:r>
        <w:fldChar w:fldCharType="separate"/>
      </w:r>
      <w:r>
        <w:rPr>
          <w:b/>
        </w:rPr>
        <w:t>4.1</w:t>
      </w:r>
      <w:r>
        <w:t xml:space="preserve"> </w:t>
      </w:r>
      <w:r>
        <w:t>劳动力价值模型</w:t>
      </w:r>
      <w:r>
        <w:fldChar w:fldCharType="end"/>
      </w:r>
      <w:r>
        <w:rPr>
          <w:noProof/>
          <w:webHidden/>
        </w:rPr>
        <w:tab/>
      </w:r>
      <w:r>
        <w:rPr>
          <w:noProof/>
          <w:webHidden/>
        </w:rPr>
        <w:fldChar w:fldCharType="begin"/>
      </w:r>
      <w:r>
        <w:rPr>
          <w:noProof/>
          <w:webHidden/>
        </w:rPr>
        <w:instrText> PAGEREF _Toc686191333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"_Toc686191334"</w:instrText>
      </w:r>
      <w:r>
        <w:fldChar w:fldCharType="separate"/>
      </w:r>
      <w:r>
        <w:rPr>
          <w:b/>
        </w:rPr>
        <w:t>4.1.1</w:t>
      </w:r>
      <w:r>
        <w:t xml:space="preserve"> </w:t>
      </w:r>
      <w:r>
        <w:t>模型假设</w:t>
      </w:r>
      <w:r>
        <w:fldChar w:fldCharType="end"/>
      </w:r>
      <w:r>
        <w:rPr>
          <w:noProof/>
          <w:webHidden/>
        </w:rPr>
        <w:tab/>
      </w:r>
      <w:r>
        <w:rPr>
          <w:noProof/>
          <w:webHidden/>
        </w:rPr>
        <w:fldChar w:fldCharType="begin"/>
      </w:r>
      <w:r>
        <w:rPr>
          <w:noProof/>
          <w:webHidden/>
        </w:rPr>
        <w:instrText> PAGEREF _Toc686191334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"_Toc686191335"</w:instrText>
      </w:r>
      <w:r>
        <w:fldChar w:fldCharType="separate"/>
      </w:r>
      <w:r>
        <w:rPr>
          <w:b/>
        </w:rPr>
        <w:t>4.1.2</w:t>
      </w:r>
      <w:r>
        <w:t xml:space="preserve"> </w:t>
      </w:r>
      <w:r>
        <w:t>模型建立</w:t>
      </w:r>
      <w:r>
        <w:fldChar w:fldCharType="end"/>
      </w:r>
      <w:r>
        <w:rPr>
          <w:noProof/>
          <w:webHidden/>
        </w:rPr>
        <w:tab/>
      </w:r>
      <w:r>
        <w:rPr>
          <w:noProof/>
          <w:webHidden/>
        </w:rPr>
        <w:fldChar w:fldCharType="begin"/>
      </w:r>
      <w:r>
        <w:rPr>
          <w:noProof/>
          <w:webHidden/>
        </w:rPr>
        <w:instrText> PAGEREF _Toc686191335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"_Toc686191336"</w:instrText>
      </w:r>
      <w:r>
        <w:fldChar w:fldCharType="separate"/>
      </w:r>
      <w:r>
        <w:rPr>
          <w:b/>
        </w:rPr>
        <w:t>4.1.3</w:t>
      </w:r>
      <w:r>
        <w:t xml:space="preserve"> </w:t>
      </w:r>
      <w:r>
        <w:t>数据描述</w:t>
      </w:r>
      <w:r>
        <w:fldChar w:fldCharType="end"/>
      </w:r>
      <w:r>
        <w:rPr>
          <w:noProof/>
          <w:webHidden/>
        </w:rPr>
        <w:tab/>
      </w:r>
      <w:r>
        <w:rPr>
          <w:noProof/>
          <w:webHidden/>
        </w:rPr>
        <w:fldChar w:fldCharType="begin"/>
      </w:r>
      <w:r>
        <w:rPr>
          <w:noProof/>
          <w:webHidden/>
        </w:rPr>
        <w:instrText> PAGEREF _Toc686191336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"_Toc686191337"</w:instrText>
      </w:r>
      <w:r>
        <w:fldChar w:fldCharType="separate"/>
      </w:r>
      <w:r>
        <w:rPr>
          <w:b/>
        </w:rPr>
        <w:t>4.1.4</w:t>
      </w:r>
      <w:r>
        <w:t xml:space="preserve"> </w:t>
      </w:r>
      <w:r>
        <w:t>实证结果</w:t>
      </w:r>
      <w:r>
        <w:fldChar w:fldCharType="end"/>
      </w:r>
      <w:r>
        <w:rPr>
          <w:noProof/>
          <w:webHidden/>
        </w:rPr>
        <w:tab/>
      </w:r>
      <w:r>
        <w:rPr>
          <w:noProof/>
          <w:webHidden/>
        </w:rPr>
        <w:fldChar w:fldCharType="begin"/>
      </w:r>
      <w:r>
        <w:rPr>
          <w:noProof/>
          <w:webHidden/>
        </w:rPr>
        <w:instrText> PAGEREF _Toc686191337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"_Toc686191338"</w:instrText>
      </w:r>
      <w:r>
        <w:fldChar w:fldCharType="separate"/>
      </w:r>
      <w:r>
        <w:rPr>
          <w:b/>
        </w:rPr>
        <w:t>4.1.5</w:t>
      </w:r>
      <w:r>
        <w:t xml:space="preserve"> </w:t>
      </w:r>
      <w:r>
        <w:t>模型结果评价</w:t>
      </w:r>
      <w:r>
        <w:fldChar w:fldCharType="end"/>
      </w:r>
      <w:r>
        <w:rPr>
          <w:noProof/>
          <w:webHidden/>
        </w:rPr>
        <w:tab/>
      </w:r>
      <w:r>
        <w:rPr>
          <w:noProof/>
          <w:webHidden/>
        </w:rPr>
        <w:fldChar w:fldCharType="begin"/>
      </w:r>
      <w:r>
        <w:rPr>
          <w:noProof/>
          <w:webHidden/>
        </w:rPr>
        <w:instrText> PAGEREF _Toc686191338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"_Toc686191339"</w:instrText>
      </w:r>
      <w:r>
        <w:fldChar w:fldCharType="separate"/>
      </w:r>
      <w:r>
        <w:rPr>
          <w:b/>
        </w:rPr>
        <w:t>4.2</w:t>
      </w:r>
      <w:r>
        <w:t xml:space="preserve"> </w:t>
      </w:r>
      <w:r>
        <w:t>劳动要素贡献模型</w:t>
      </w:r>
      <w:r>
        <w:fldChar w:fldCharType="end"/>
      </w:r>
      <w:r>
        <w:rPr>
          <w:noProof/>
          <w:webHidden/>
        </w:rPr>
        <w:tab/>
      </w:r>
      <w:r>
        <w:rPr>
          <w:noProof/>
          <w:webHidden/>
        </w:rPr>
        <w:fldChar w:fldCharType="begin"/>
      </w:r>
      <w:r>
        <w:rPr>
          <w:noProof/>
          <w:webHidden/>
        </w:rPr>
        <w:instrText> PAGEREF _Toc686191339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"_Toc686191340"</w:instrText>
      </w:r>
      <w:r>
        <w:fldChar w:fldCharType="separate"/>
      </w:r>
      <w:r>
        <w:rPr>
          <w:b/>
        </w:rPr>
        <w:t>4.2.1</w:t>
      </w:r>
      <w:r>
        <w:t xml:space="preserve"> </w:t>
      </w:r>
      <w:r>
        <w:t>模型假设</w:t>
      </w:r>
      <w:r>
        <w:fldChar w:fldCharType="end"/>
      </w:r>
      <w:r>
        <w:rPr>
          <w:noProof/>
          <w:webHidden/>
        </w:rPr>
        <w:tab/>
      </w:r>
      <w:r>
        <w:rPr>
          <w:noProof/>
          <w:webHidden/>
        </w:rPr>
        <w:fldChar w:fldCharType="begin"/>
      </w:r>
      <w:r>
        <w:rPr>
          <w:noProof/>
          <w:webHidden/>
        </w:rPr>
        <w:instrText> PAGEREF _Toc686191340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"_Toc686191341"</w:instrText>
      </w:r>
      <w:r>
        <w:fldChar w:fldCharType="separate"/>
      </w:r>
      <w:r>
        <w:rPr>
          <w:b/>
        </w:rPr>
        <w:t>4.2.2</w:t>
      </w:r>
      <w:r>
        <w:t xml:space="preserve"> </w:t>
      </w:r>
      <w:r>
        <w:t>模型建立</w:t>
      </w:r>
      <w:r>
        <w:fldChar w:fldCharType="end"/>
      </w:r>
      <w:r>
        <w:rPr>
          <w:noProof/>
          <w:webHidden/>
        </w:rPr>
        <w:tab/>
      </w:r>
      <w:r>
        <w:rPr>
          <w:noProof/>
          <w:webHidden/>
        </w:rPr>
        <w:fldChar w:fldCharType="begin"/>
      </w:r>
      <w:r>
        <w:rPr>
          <w:noProof/>
          <w:webHidden/>
        </w:rPr>
        <w:instrText> PAGEREF _Toc686191341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"_Toc686191342"</w:instrText>
      </w:r>
      <w:r>
        <w:fldChar w:fldCharType="separate"/>
      </w:r>
      <w:r>
        <w:rPr>
          <w:b/>
        </w:rPr>
        <w:t>4.2.3</w:t>
      </w:r>
      <w:r>
        <w:t xml:space="preserve"> </w:t>
      </w:r>
      <w:r>
        <w:t>数据描述</w:t>
      </w:r>
      <w:r>
        <w:fldChar w:fldCharType="end"/>
      </w:r>
      <w:r>
        <w:rPr>
          <w:noProof/>
          <w:webHidden/>
        </w:rPr>
        <w:tab/>
      </w:r>
      <w:r>
        <w:rPr>
          <w:noProof/>
          <w:webHidden/>
        </w:rPr>
        <w:fldChar w:fldCharType="begin"/>
      </w:r>
      <w:r>
        <w:rPr>
          <w:noProof/>
          <w:webHidden/>
        </w:rPr>
        <w:instrText> PAGEREF _Toc686191342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"_Toc686191343"</w:instrText>
      </w:r>
      <w:r>
        <w:fldChar w:fldCharType="separate"/>
      </w:r>
      <w:r>
        <w:rPr>
          <w:b/>
        </w:rPr>
        <w:t>4.2.4</w:t>
      </w:r>
      <w:r>
        <w:t xml:space="preserve"> </w:t>
      </w:r>
      <w:r>
        <w:t>实证结果</w:t>
      </w:r>
      <w:r>
        <w:fldChar w:fldCharType="end"/>
      </w:r>
      <w:r>
        <w:rPr>
          <w:noProof/>
          <w:webHidden/>
        </w:rPr>
        <w:tab/>
      </w:r>
      <w:r>
        <w:rPr>
          <w:noProof/>
          <w:webHidden/>
        </w:rPr>
        <w:fldChar w:fldCharType="begin"/>
      </w:r>
      <w:r>
        <w:rPr>
          <w:noProof/>
          <w:webHidden/>
        </w:rPr>
        <w:instrText> PAGEREF _Toc686191343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"_Toc686191344"</w:instrText>
      </w:r>
      <w:r>
        <w:fldChar w:fldCharType="separate"/>
      </w:r>
      <w:r>
        <w:rPr>
          <w:b/>
        </w:rPr>
        <w:t>4.2.5</w:t>
      </w:r>
      <w:r>
        <w:t xml:space="preserve"> </w:t>
      </w:r>
      <w:r>
        <w:t>模型结果评价</w:t>
      </w:r>
      <w:r>
        <w:fldChar w:fldCharType="end"/>
      </w:r>
      <w:r>
        <w:rPr>
          <w:noProof/>
          <w:webHidden/>
        </w:rPr>
        <w:tab/>
      </w:r>
      <w:r>
        <w:rPr>
          <w:noProof/>
          <w:webHidden/>
        </w:rPr>
        <w:fldChar w:fldCharType="begin"/>
      </w:r>
      <w:r>
        <w:rPr>
          <w:noProof/>
          <w:webHidden/>
        </w:rPr>
        <w:instrText> PAGEREF _Toc686191344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"_Toc686191345"</w:instrText>
      </w:r>
      <w:r>
        <w:fldChar w:fldCharType="separate"/>
      </w:r>
      <w:r>
        <w:rPr>
          <w:b/>
        </w:rPr>
        <w:t>4.3</w:t>
      </w:r>
      <w:r>
        <w:t xml:space="preserve"> </w:t>
      </w:r>
      <w:r>
        <w:t>社会功能劳动报酬模型</w:t>
      </w:r>
      <w:r>
        <w:fldChar w:fldCharType="end"/>
      </w:r>
      <w:r>
        <w:rPr>
          <w:noProof/>
          <w:webHidden/>
        </w:rPr>
        <w:tab/>
      </w:r>
      <w:r>
        <w:rPr>
          <w:noProof/>
          <w:webHidden/>
        </w:rPr>
        <w:fldChar w:fldCharType="begin"/>
      </w:r>
      <w:r>
        <w:rPr>
          <w:noProof/>
          <w:webHidden/>
        </w:rPr>
        <w:instrText> PAGEREF _Toc686191345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"_Toc686191346"</w:instrText>
      </w:r>
      <w:r>
        <w:fldChar w:fldCharType="separate"/>
      </w:r>
      <w:r>
        <w:rPr>
          <w:b/>
        </w:rPr>
        <w:t>4.3.1</w:t>
      </w:r>
      <w:r>
        <w:t xml:space="preserve"> </w:t>
      </w:r>
      <w:r>
        <w:t>模型假设</w:t>
      </w:r>
      <w:r>
        <w:fldChar w:fldCharType="end"/>
      </w:r>
      <w:r>
        <w:rPr>
          <w:noProof/>
          <w:webHidden/>
        </w:rPr>
        <w:tab/>
      </w:r>
      <w:r>
        <w:rPr>
          <w:noProof/>
          <w:webHidden/>
        </w:rPr>
        <w:fldChar w:fldCharType="begin"/>
      </w:r>
      <w:r>
        <w:rPr>
          <w:noProof/>
          <w:webHidden/>
        </w:rPr>
        <w:instrText> PAGEREF _Toc686191346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"_Toc686191347"</w:instrText>
      </w:r>
      <w:r>
        <w:fldChar w:fldCharType="separate"/>
      </w:r>
      <w:r>
        <w:rPr>
          <w:b/>
        </w:rPr>
        <w:t>4.3.2</w:t>
      </w:r>
      <w:r>
        <w:t xml:space="preserve"> </w:t>
      </w:r>
      <w:r>
        <w:t>模型建立</w:t>
      </w:r>
      <w:r>
        <w:fldChar w:fldCharType="end"/>
      </w:r>
      <w:r>
        <w:rPr>
          <w:noProof/>
          <w:webHidden/>
        </w:rPr>
        <w:tab/>
      </w:r>
      <w:r>
        <w:rPr>
          <w:noProof/>
          <w:webHidden/>
        </w:rPr>
        <w:fldChar w:fldCharType="begin"/>
      </w:r>
      <w:r>
        <w:rPr>
          <w:noProof/>
          <w:webHidden/>
        </w:rPr>
        <w:instrText> PAGEREF _Toc686191347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"_Toc686191348"</w:instrText>
      </w:r>
      <w:r>
        <w:fldChar w:fldCharType="separate"/>
      </w:r>
      <w:r>
        <w:rPr>
          <w:b/>
        </w:rPr>
        <w:t>4.3.3</w:t>
      </w:r>
      <w:r>
        <w:t xml:space="preserve"> </w:t>
      </w:r>
      <w:r>
        <w:t>数据描述</w:t>
      </w:r>
      <w:r>
        <w:fldChar w:fldCharType="end"/>
      </w:r>
      <w:r>
        <w:rPr>
          <w:noProof/>
          <w:webHidden/>
        </w:rPr>
        <w:tab/>
      </w:r>
      <w:r>
        <w:rPr>
          <w:noProof/>
          <w:webHidden/>
        </w:rPr>
        <w:fldChar w:fldCharType="begin"/>
      </w:r>
      <w:r>
        <w:rPr>
          <w:noProof/>
          <w:webHidden/>
        </w:rPr>
        <w:instrText> PAGEREF _Toc686191348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"_Toc686191349"</w:instrText>
      </w:r>
      <w:r>
        <w:fldChar w:fldCharType="separate"/>
      </w:r>
      <w:r>
        <w:rPr>
          <w:b/>
        </w:rPr>
        <w:t>4.3.4</w:t>
      </w:r>
      <w:r>
        <w:t xml:space="preserve"> </w:t>
      </w:r>
      <w:r>
        <w:t>实证结果</w:t>
      </w:r>
      <w:r>
        <w:fldChar w:fldCharType="end"/>
      </w:r>
      <w:r>
        <w:rPr>
          <w:noProof/>
          <w:webHidden/>
        </w:rPr>
        <w:tab/>
      </w:r>
      <w:r>
        <w:rPr>
          <w:noProof/>
          <w:webHidden/>
        </w:rPr>
        <w:fldChar w:fldCharType="begin"/>
      </w:r>
      <w:r>
        <w:rPr>
          <w:noProof/>
          <w:webHidden/>
        </w:rPr>
        <w:instrText> PAGEREF _Toc686191349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"_Toc686191350"</w:instrText>
      </w:r>
      <w:r>
        <w:fldChar w:fldCharType="separate"/>
      </w:r>
      <w:r>
        <w:rPr>
          <w:b/>
        </w:rPr>
        <w:t>4.3.5</w:t>
      </w:r>
      <w:r>
        <w:t xml:space="preserve"> </w:t>
      </w:r>
      <w:r>
        <w:t>模型结果评价</w:t>
      </w:r>
      <w:r>
        <w:fldChar w:fldCharType="end"/>
      </w:r>
      <w:r>
        <w:rPr>
          <w:noProof/>
          <w:webHidden/>
        </w:rPr>
        <w:tab/>
      </w:r>
      <w:r>
        <w:rPr>
          <w:noProof/>
          <w:webHidden/>
        </w:rPr>
        <w:fldChar w:fldCharType="begin"/>
      </w:r>
      <w:r>
        <w:rPr>
          <w:noProof/>
          <w:webHidden/>
        </w:rPr>
        <w:instrText> PAGEREF _Toc686191350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"_Toc686191351"</w:instrText>
      </w:r>
      <w:r>
        <w:fldChar w:fldCharType="separate"/>
      </w:r>
      <w:r>
        <w:rPr>
          <w:b/>
        </w:rPr>
        <w:t>4.4</w:t>
      </w:r>
      <w:r>
        <w:t xml:space="preserve"> </w:t>
      </w:r>
      <w:r>
        <w:t>劳动报酬提高幅度</w:t>
      </w:r>
      <w:r>
        <w:fldChar w:fldCharType="end"/>
      </w:r>
      <w:r>
        <w:rPr>
          <w:noProof/>
          <w:webHidden/>
        </w:rPr>
        <w:tab/>
      </w:r>
      <w:r>
        <w:rPr>
          <w:noProof/>
          <w:webHidden/>
        </w:rPr>
        <w:fldChar w:fldCharType="begin"/>
      </w:r>
      <w:r>
        <w:rPr>
          <w:noProof/>
          <w:webHidden/>
        </w:rPr>
        <w:instrText> PAGEREF _Toc686191351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"_Toc686191352"</w:instrText>
      </w:r>
      <w:r>
        <w:fldChar w:fldCharType="separate"/>
      </w:r>
      <w:r>
        <w:rPr>
          <w:b/>
        </w:rPr>
        <w:t>4.4.1</w:t>
      </w:r>
      <w:r>
        <w:t xml:space="preserve"> </w:t>
      </w:r>
      <w:r>
        <w:t>各种劳动报酬预期值数据描述</w:t>
      </w:r>
      <w:r>
        <w:fldChar w:fldCharType="end"/>
      </w:r>
      <w:r>
        <w:rPr>
          <w:noProof/>
          <w:webHidden/>
        </w:rPr>
        <w:tab/>
      </w:r>
      <w:r>
        <w:rPr>
          <w:noProof/>
          <w:webHidden/>
        </w:rPr>
        <w:fldChar w:fldCharType="begin"/>
      </w:r>
      <w:r>
        <w:rPr>
          <w:noProof/>
          <w:webHidden/>
        </w:rPr>
        <w:instrText> PAGEREF _Toc686191352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"_Toc686191353"</w:instrText>
      </w:r>
      <w:r>
        <w:fldChar w:fldCharType="separate"/>
      </w:r>
      <w:r>
        <w:rPr>
          <w:b/>
        </w:rPr>
        <w:t>4.4.2</w:t>
      </w:r>
      <w:r>
        <w:t xml:space="preserve"> </w:t>
      </w:r>
      <w:r>
        <w:t>预期提高幅度</w:t>
      </w:r>
      <w:r>
        <w:fldChar w:fldCharType="end"/>
      </w:r>
      <w:r>
        <w:rPr>
          <w:noProof/>
          <w:webHidden/>
        </w:rPr>
        <w:tab/>
      </w:r>
      <w:r>
        <w:rPr>
          <w:noProof/>
          <w:webHidden/>
        </w:rPr>
        <w:fldChar w:fldCharType="begin"/>
      </w:r>
      <w:r>
        <w:rPr>
          <w:noProof/>
          <w:webHidden/>
        </w:rPr>
        <w:instrText> PAGEREF _Toc686191353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"_Toc686191354"</w:instrText>
      </w:r>
      <w:r>
        <w:fldChar w:fldCharType="separate"/>
      </w:r>
      <w:r>
        <w:t>第五章</w:t>
      </w:r>
      <w:r>
        <w:t xml:space="preserve">  </w:t>
      </w:r>
      <w:r>
        <w:t>劳动者报酬提高的宏观实证影响</w:t>
      </w:r>
      <w:r>
        <w:fldChar w:fldCharType="end"/>
      </w:r>
      <w:r>
        <w:rPr>
          <w:noProof/>
          <w:webHidden/>
        </w:rPr>
        <w:tab/>
      </w:r>
      <w:r>
        <w:rPr>
          <w:noProof/>
          <w:webHidden/>
        </w:rPr>
        <w:fldChar w:fldCharType="begin"/>
      </w:r>
      <w:r>
        <w:rPr>
          <w:noProof/>
          <w:webHidden/>
        </w:rPr>
        <w:instrText> PAGEREF _Toc686191354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"_Toc686191355"</w:instrText>
      </w:r>
      <w:r>
        <w:fldChar w:fldCharType="separate"/>
      </w:r>
      <w:r>
        <w:rPr>
          <w:b/>
        </w:rPr>
        <w:t>5.1</w:t>
      </w:r>
      <w:r>
        <w:t xml:space="preserve"> </w:t>
      </w:r>
      <w:r>
        <w:t>劳动者报酬提高影响的弹性模型</w:t>
      </w:r>
      <w:r>
        <w:fldChar w:fldCharType="end"/>
      </w:r>
      <w:r>
        <w:rPr>
          <w:noProof/>
          <w:webHidden/>
        </w:rPr>
        <w:tab/>
      </w:r>
      <w:r>
        <w:rPr>
          <w:noProof/>
          <w:webHidden/>
        </w:rPr>
        <w:fldChar w:fldCharType="begin"/>
      </w:r>
      <w:r>
        <w:rPr>
          <w:noProof/>
          <w:webHidden/>
        </w:rPr>
        <w:instrText> PAGEREF _Toc686191355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"_Toc686191356"</w:instrText>
      </w:r>
      <w:r>
        <w:fldChar w:fldCharType="separate"/>
      </w:r>
      <w:r>
        <w:rPr>
          <w:b/>
        </w:rPr>
        <w:t>5.1.1</w:t>
      </w:r>
      <w:r>
        <w:t xml:space="preserve"> </w:t>
      </w:r>
      <w:r>
        <w:t>模型假设</w:t>
      </w:r>
      <w:r>
        <w:fldChar w:fldCharType="end"/>
      </w:r>
      <w:r>
        <w:rPr>
          <w:noProof/>
          <w:webHidden/>
        </w:rPr>
        <w:tab/>
      </w:r>
      <w:r>
        <w:rPr>
          <w:noProof/>
          <w:webHidden/>
        </w:rPr>
        <w:fldChar w:fldCharType="begin"/>
      </w:r>
      <w:r>
        <w:rPr>
          <w:noProof/>
          <w:webHidden/>
        </w:rPr>
        <w:instrText> PAGEREF _Toc686191356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"_Toc686191357"</w:instrText>
      </w:r>
      <w:r>
        <w:fldChar w:fldCharType="separate"/>
      </w:r>
      <w:r>
        <w:rPr>
          <w:b/>
        </w:rPr>
        <w:t>5.1.2</w:t>
      </w:r>
      <w:r>
        <w:t xml:space="preserve"> </w:t>
      </w:r>
      <w:r>
        <w:t>模型建立</w:t>
      </w:r>
      <w:r>
        <w:fldChar w:fldCharType="end"/>
      </w:r>
      <w:r>
        <w:rPr>
          <w:noProof/>
          <w:webHidden/>
        </w:rPr>
        <w:tab/>
      </w:r>
      <w:r>
        <w:rPr>
          <w:noProof/>
          <w:webHidden/>
        </w:rPr>
        <w:fldChar w:fldCharType="begin"/>
      </w:r>
      <w:r>
        <w:rPr>
          <w:noProof/>
          <w:webHidden/>
        </w:rPr>
        <w:instrText> PAGEREF _Toc686191357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"_Toc686191358"</w:instrText>
      </w:r>
      <w:r>
        <w:fldChar w:fldCharType="separate"/>
      </w:r>
      <w:r>
        <w:rPr>
          <w:b/>
        </w:rPr>
        <w:t>5.1.3</w:t>
      </w:r>
      <w:r>
        <w:t xml:space="preserve"> </w:t>
      </w:r>
      <w:r>
        <w:t>数据描述</w:t>
      </w:r>
      <w:r>
        <w:fldChar w:fldCharType="end"/>
      </w:r>
      <w:r>
        <w:rPr>
          <w:noProof/>
          <w:webHidden/>
        </w:rPr>
        <w:tab/>
      </w:r>
      <w:r>
        <w:rPr>
          <w:noProof/>
          <w:webHidden/>
        </w:rPr>
        <w:fldChar w:fldCharType="begin"/>
      </w:r>
      <w:r>
        <w:rPr>
          <w:noProof/>
          <w:webHidden/>
        </w:rPr>
        <w:instrText> PAGEREF _Toc686191358 \h </w:instrText>
      </w:r>
      <w:r>
        <w:rPr>
          <w:noProof/>
          <w:webHidden/>
        </w:rPr>
        <w:fldChar w:fldCharType="separate"/>
      </w:r>
      <w:r>
        <w:rPr>
          <w:noProof/>
          <w:webHidden/>
        </w:rPr>
        <w:t>52</w:t>
      </w:r>
      <w:r>
        <w:rPr>
          <w:noProof/>
          <w:webHidden/>
        </w:rPr>
        <w:fldChar w:fldCharType="end"/>
      </w:r>
    </w:p>
    <w:p w:rsidR="0018722C">
      <w:pPr>
        <w:pStyle w:val="TOC3"/>
        <w:topLinePunct/>
      </w:pPr>
      <w:r>
        <w:fldChar w:fldCharType="begin"/>
      </w:r>
      <w:r>
        <w:instrText>HYPERLINK \l "_Toc686191359"</w:instrText>
      </w:r>
      <w:r>
        <w:fldChar w:fldCharType="separate"/>
      </w:r>
      <w:r>
        <w:rPr>
          <w:b/>
        </w:rPr>
        <w:t>5.1.4</w:t>
      </w:r>
      <w:r>
        <w:t xml:space="preserve"> </w:t>
      </w:r>
      <w:r>
        <w:t>实证结果</w:t>
      </w:r>
      <w:r>
        <w:fldChar w:fldCharType="end"/>
      </w:r>
      <w:r>
        <w:rPr>
          <w:noProof/>
          <w:webHidden/>
        </w:rPr>
        <w:tab/>
      </w:r>
      <w:r>
        <w:rPr>
          <w:noProof/>
          <w:webHidden/>
        </w:rPr>
        <w:fldChar w:fldCharType="begin"/>
      </w:r>
      <w:r>
        <w:rPr>
          <w:noProof/>
          <w:webHidden/>
        </w:rPr>
        <w:instrText> PAGEREF _Toc686191359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"_Toc686191360"</w:instrText>
      </w:r>
      <w:r>
        <w:fldChar w:fldCharType="separate"/>
      </w:r>
      <w:r>
        <w:rPr>
          <w:b/>
        </w:rPr>
        <w:t>5.2</w:t>
      </w:r>
      <w:r>
        <w:t xml:space="preserve"> </w:t>
      </w:r>
      <w:r>
        <w:t>劳动报酬提高的相关分析</w:t>
      </w:r>
      <w:r>
        <w:fldChar w:fldCharType="end"/>
      </w:r>
      <w:r>
        <w:rPr>
          <w:noProof/>
          <w:webHidden/>
        </w:rPr>
        <w:tab/>
      </w:r>
      <w:r>
        <w:rPr>
          <w:noProof/>
          <w:webHidden/>
        </w:rPr>
        <w:fldChar w:fldCharType="begin"/>
      </w:r>
      <w:r>
        <w:rPr>
          <w:noProof/>
          <w:webHidden/>
        </w:rPr>
        <w:instrText> PAGEREF _Toc686191360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"_Toc686191361"</w:instrText>
      </w:r>
      <w:r>
        <w:fldChar w:fldCharType="separate"/>
      </w:r>
      <w:r>
        <w:rPr>
          <w:b/>
        </w:rPr>
        <w:t>5.3</w:t>
      </w:r>
      <w:r>
        <w:t xml:space="preserve"> </w:t>
      </w:r>
      <w:r>
        <w:t>劳动报酬提高的宏观影响效果分析</w:t>
      </w:r>
      <w:r>
        <w:fldChar w:fldCharType="end"/>
      </w:r>
      <w:r>
        <w:rPr>
          <w:noProof/>
          <w:webHidden/>
        </w:rPr>
        <w:tab/>
      </w:r>
      <w:r>
        <w:rPr>
          <w:noProof/>
          <w:webHidden/>
        </w:rPr>
        <w:fldChar w:fldCharType="begin"/>
      </w:r>
      <w:r>
        <w:rPr>
          <w:noProof/>
          <w:webHidden/>
        </w:rPr>
        <w:instrText> PAGEREF _Toc686191361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"_Toc686191362"</w:instrText>
      </w:r>
      <w:r>
        <w:fldChar w:fldCharType="separate"/>
      </w:r>
      <w:r>
        <w:t>第六章</w:t>
      </w:r>
      <w:r>
        <w:t xml:space="preserve">  </w:t>
      </w:r>
      <w:r>
        <w:t>结论与建议</w:t>
      </w:r>
      <w:r>
        <w:fldChar w:fldCharType="end"/>
      </w:r>
      <w:r>
        <w:rPr>
          <w:noProof/>
          <w:webHidden/>
        </w:rPr>
        <w:tab/>
      </w:r>
      <w:r>
        <w:rPr>
          <w:noProof/>
          <w:webHidden/>
        </w:rPr>
        <w:fldChar w:fldCharType="begin"/>
      </w:r>
      <w:r>
        <w:rPr>
          <w:noProof/>
          <w:webHidden/>
        </w:rPr>
        <w:instrText> PAGEREF _Toc686191362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"_Toc686191363"</w:instrText>
      </w:r>
      <w:r>
        <w:fldChar w:fldCharType="separate"/>
      </w:r>
      <w:r>
        <w:rPr>
          <w:b/>
        </w:rPr>
        <w:t>6.1</w:t>
      </w:r>
      <w:r>
        <w:t xml:space="preserve"> </w:t>
      </w:r>
      <w:r>
        <w:t>主要结论</w:t>
      </w:r>
      <w:r>
        <w:fldChar w:fldCharType="end"/>
      </w:r>
      <w:r>
        <w:rPr>
          <w:noProof/>
          <w:webHidden/>
        </w:rPr>
        <w:tab/>
      </w:r>
      <w:r>
        <w:rPr>
          <w:noProof/>
          <w:webHidden/>
        </w:rPr>
        <w:fldChar w:fldCharType="begin"/>
      </w:r>
      <w:r>
        <w:rPr>
          <w:noProof/>
          <w:webHidden/>
        </w:rPr>
        <w:instrText> PAGEREF _Toc686191363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"_Toc686191364"</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_Toc686191364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"_Toc686191365"</w:instrText>
      </w:r>
      <w:r>
        <w:fldChar w:fldCharType="separate"/>
      </w:r>
      <w:r>
        <w:rPr>
          <w:b/>
        </w:rPr>
        <w:t>6.3</w:t>
      </w:r>
      <w:r>
        <w:t xml:space="preserve"> </w:t>
      </w:r>
      <w:r>
        <w:t>研究展望</w:t>
      </w:r>
      <w:r>
        <w:fldChar w:fldCharType="end"/>
      </w:r>
      <w:r>
        <w:rPr>
          <w:noProof/>
          <w:webHidden/>
        </w:rPr>
        <w:tab/>
      </w:r>
      <w:r>
        <w:rPr>
          <w:noProof/>
          <w:webHidden/>
        </w:rPr>
        <w:fldChar w:fldCharType="begin"/>
      </w:r>
      <w:r>
        <w:rPr>
          <w:noProof/>
          <w:webHidden/>
        </w:rPr>
        <w:instrText> PAGEREF _Toc686191365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"_Toc686191366"</w:instrText>
      </w:r>
      <w:r>
        <w:fldChar w:fldCharType="separate"/>
      </w:r>
      <w:r>
        <w:t>参考文献</w:t>
      </w:r>
      <w:r>
        <w:fldChar w:fldCharType="end"/>
      </w:r>
      <w:r>
        <w:rPr>
          <w:noProof/>
          <w:webHidden/>
        </w:rPr>
        <w:tab/>
      </w:r>
      <w:r>
        <w:rPr>
          <w:noProof/>
          <w:webHidden/>
        </w:rPr>
        <w:fldChar w:fldCharType="begin"/>
      </w:r>
      <w:r>
        <w:rPr>
          <w:noProof/>
          <w:webHidden/>
        </w:rPr>
        <w:instrText> PAGEREF _Toc686191366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"_Toc686191367"</w:instrText>
      </w:r>
      <w:r>
        <w:fldChar w:fldCharType="separate"/>
      </w:r>
      <w:r>
        <w:t>攻读硕士学位期间发表的论文及参与科研项目</w:t>
      </w:r>
      <w:r>
        <w:fldChar w:fldCharType="end"/>
      </w:r>
      <w:r>
        <w:rPr>
          <w:noProof/>
          <w:webHidden/>
        </w:rPr>
        <w:tab/>
      </w:r>
      <w:r>
        <w:rPr>
          <w:noProof/>
          <w:webHidden/>
        </w:rPr>
        <w:fldChar w:fldCharType="begin"/>
      </w:r>
      <w:r>
        <w:rPr>
          <w:noProof/>
          <w:webHidden/>
        </w:rPr>
        <w:instrText> PAGEREF _Toc686191367 \h </w:instrText>
      </w:r>
      <w:r>
        <w:rPr>
          <w:noProof/>
          <w:webHidden/>
        </w:rPr>
        <w:fldChar w:fldCharType="separate"/>
      </w:r>
      <w:r>
        <w:rPr>
          <w:noProof/>
          <w:webHidden/>
        </w:rPr>
        <w:t>63</w:t>
      </w:r>
      <w:r>
        <w:rPr>
          <w:noProof/>
          <w:webHidden/>
        </w:rPr>
        <w:fldChar w:fldCharType="end"/>
      </w:r>
    </w:p>
    <w:p w:rsidR="0018722C">
      <w:pPr>
        <w:pStyle w:val="TOC1"/>
        <w:topLinePunct/>
      </w:pPr>
      <w:r>
        <w:fldChar w:fldCharType="begin"/>
      </w:r>
      <w:r>
        <w:instrText>HYPERLINK \l "_Toc686191368"</w:instrText>
      </w:r>
      <w:r>
        <w:fldChar w:fldCharType="separate"/>
      </w:r>
      <w:r>
        <w:t>后</w:t>
      </w:r>
      <w:r w:rsidR="004F241D">
        <w:rPr>
          <w:b/>
        </w:rPr>
        <w:t xml:space="preserve">  </w:t>
      </w:r>
      <w:r w:rsidR="004F241D">
        <w:t xml:space="preserve">记</w:t>
      </w:r>
      <w:r>
        <w:fldChar w:fldCharType="end"/>
      </w:r>
      <w:r>
        <w:rPr>
          <w:noProof/>
          <w:webHidden/>
        </w:rPr>
        <w:tab/>
      </w:r>
      <w:r>
        <w:rPr>
          <w:noProof/>
          <w:webHidden/>
        </w:rPr>
        <w:fldChar w:fldCharType="begin"/>
      </w:r>
      <w:r>
        <w:rPr>
          <w:noProof/>
          <w:webHidden/>
        </w:rPr>
        <w:instrText> PAGEREF _Toc686191368 \h </w:instrText>
      </w:r>
      <w:r>
        <w:rPr>
          <w:noProof/>
          <w:webHidden/>
        </w:rPr>
        <w:fldChar w:fldCharType="separate"/>
      </w:r>
      <w:r>
        <w:rPr>
          <w:noProof/>
          <w:webHidden/>
        </w:rPr>
        <w:t>63</w:t>
      </w:r>
      <w:r>
        <w:rPr>
          <w:noProof/>
          <w:webHidden/>
        </w:rPr>
        <w:fldChar w:fldCharType="end"/>
      </w:r>
      <w:r>
        <w:fldChar w:fldCharType="end"/>
      </w:r>
    </w:p>
    <w:p w:rsidR="009F338D">
      <w:pPr>
        <w:sectPr w:rsidR="00556256">
          <w:headerReference w:type="even" r:id="rId44"/>
          <w:headerReference w:type="default" r:id="rId42"/>
          <w:footerReference w:type="even" r:id="rId40"/>
          <w:footerReference w:type="default" r:id="rId37"/>
          <w:footerReference w:type="first" r:id="rId35"/>
          <w:headerReference w:type="first" r:id="rId4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91294" w:name="_Toc686191294"/>
      <w:bookmarkStart w:name="_TOC_250074" w:id="8"/>
      <w:bookmarkStart w:name="第一章 绪论 " w:id="9"/>
      <w:bookmarkEnd w:id="8"/>
      <w:r>
        <w:t>第一章</w:t>
      </w:r>
      <w:r>
        <w:t xml:space="preserve">  </w:t>
      </w:r>
      <w:r w:rsidR="001852F3">
        <w:t>绪论</w:t>
      </w:r>
      <w:bookmarkEnd w:id="191294"/>
    </w:p>
    <w:p w:rsidR="0018722C">
      <w:pPr>
        <w:pStyle w:val="Heading2"/>
        <w:topLinePunct/>
        <w:ind w:left="171" w:hangingChars="171" w:hanging="171"/>
      </w:pPr>
      <w:bookmarkStart w:id="191295" w:name="_Toc686191295"/>
      <w:bookmarkStart w:name="_TOC_250073" w:id="10"/>
      <w:bookmarkStart w:name="1.1研究背景和问题提出 " w:id="11"/>
      <w:r>
        <w:rPr>
          <w:b/>
        </w:rPr>
        <w:t>1.1</w:t>
      </w:r>
      <w:r>
        <w:t xml:space="preserve"> </w:t>
      </w:r>
      <w:bookmarkEnd w:id="11"/>
      <w:bookmarkEnd w:id="10"/>
      <w:r>
        <w:t>研究背景和问题提出</w:t>
      </w:r>
      <w:bookmarkEnd w:id="191295"/>
    </w:p>
    <w:p w:rsidR="0018722C">
      <w:pPr>
        <w:topLinePunct/>
      </w:pPr>
      <w:r>
        <w:t>习近平总书记在</w:t>
      </w:r>
      <w:r>
        <w:t>2013</w:t>
      </w:r>
      <w:r/>
      <w:r w:rsidR="001852F3">
        <w:t xml:space="preserve">年全国五一劳动座谈会上指出劳动是财富的源泉，努</w:t>
      </w:r>
      <w:r>
        <w:t>力让劳动者实现体面劳动，全面发展。这就是要让劳动者更多分享经济发展的成果，这一切主要依靠提高劳动者的实际收入。而</w:t>
      </w:r>
      <w:r>
        <w:t>近年</w:t>
      </w:r>
      <w:r>
        <w:t>来居民收入差距越来越大，</w:t>
      </w:r>
      <w:r>
        <w:t>基尼系数超过了国际警戒线，贫富分化问题导致社会矛盾突出，越来越多的学者</w:t>
      </w:r>
      <w:r>
        <w:t>重新考虑我国收入分配的调整，而在收入分配中工资性收入占较大比重，如何调</w:t>
      </w:r>
      <w:r>
        <w:t>整劳动报酬，体现按劳分配和按要素分配相结合的原则，实现共同富裕，已成为收入分配问题中的焦点。</w:t>
      </w:r>
    </w:p>
    <w:p w:rsidR="0018722C">
      <w:pPr>
        <w:pStyle w:val="ae"/>
        <w:topLinePunct/>
      </w:pPr>
      <w:r>
        <w:pict>
          <v:group style="position:absolute;margin-left:169.471161pt;margin-top:184.996643pt;width:195pt;height:77.25pt;mso-position-horizontal-relative:page;mso-position-vertical-relative:paragraph;z-index:-178960" coordorigin="3389,3700" coordsize="3900,1545">
            <v:rect style="position:absolute;left:3389;top:3699;width:3885;height:1530" filled="true" fillcolor="#c0c0c0" stroked="false">
              <v:fill type="solid"/>
            </v:rect>
            <v:shape style="position:absolute;left:1120;top:7664;width:3878;height:1237" coordorigin="1120,7665" coordsize="3878,1237" path="m3397,4937l7267,4937m3397,4622l7267,4622m3397,4322l7267,4322m3397,4007l7267,4007m3397,3707l7267,3707e" filled="false" stroked="true" strokeweight=".747231pt" strokecolor="#000000">
              <v:path arrowok="t"/>
              <v:stroke dashstyle="solid"/>
            </v:shape>
            <v:shape style="position:absolute;left:3396;top:3707;width:3885;height:1530" coordorigin="3397,3707" coordsize="3885,1530" path="m3397,3707l7267,3707m3412,5237l7282,5237e" filled="false" stroked="true" strokeweight=".745997pt" strokecolor="#808080">
              <v:path arrowok="t"/>
              <v:stroke dashstyle="solid"/>
            </v:shape>
            <v:line style="position:absolute" from="3397,3722" to="3397,5237" stroked="true" strokeweight=".748465pt" strokecolor="#808080">
              <v:stroke dashstyle="solid"/>
            </v:line>
            <v:shape style="position:absolute;left:1120;top:7664;width:3878;height:1538" coordorigin="1120,7665" coordsize="3878,1538" path="m3397,5237l3427,5237m3397,4937l3427,4937m3397,4622l3427,4622m3397,4322l3427,4322m3397,4007l3427,4007m3397,3707l3427,3707m3397,5237l7267,5237e" filled="false" stroked="true" strokeweight=".747231pt" strokecolor="#000000">
              <v:path arrowok="t"/>
              <v:stroke dashstyle="solid"/>
            </v:shape>
            <v:shape style="position:absolute;left:3749;top:5221;width:3540;height:2" coordorigin="3749,5222" coordsize="3540,0" path="m3749,5222l3764,5222m4094,5222l4109,5222m4454,5222l4469,5222m4799,5222l4814,5222m5159,5222l5174,5222m5504,5222l5519,5222m5864,5222l5879,5222m6209,5222l6224,5222m6570,5222l6584,5222m6914,5222l6929,5222m7274,5222l7289,5222e" filled="false" stroked="true" strokeweight="1.491993pt" strokecolor="#000000">
              <v:path arrowok="t"/>
              <v:stroke dashstyle="solid"/>
            </v:shape>
            <v:shape style="position:absolute;left:1300;top:7920;width:3518;height:951" coordorigin="1300,7921" coordsize="3518,951" path="m3577,4907l3907,4862m3922,4862l4267,4817m4281,4817l4612,4757m4627,4757l4972,4682m4987,4682l5331,4592m5347,4592l5677,4487m5692,4487l6036,4352m6051,4352l6382,4247m6397,4247l6742,4112m6757,4112l7087,3962e" filled="false" stroked="true" strokeweight=".747231pt" strokecolor="#000080">
              <v:path arrowok="t"/>
              <v:stroke dashstyle="solid"/>
            </v:shape>
            <v:shape style="position:absolute;left:1300;top:7860;width:3518;height:996" coordorigin="1300,7861" coordsize="3518,996" path="m3577,4892l3907,4847m3922,4847l4267,4802m4281,4802l4612,4727m4627,4727l4972,4652m4987,4652l5331,4577m5347,4577l5677,4442m5692,4442l6036,4307m6051,4307l6382,4187m6397,4187l6742,4067m6757,4067l7087,3902e" filled="false" stroked="true" strokeweight=".747231pt" strokecolor="#ff00ff">
              <v:path arrowok="t"/>
              <v:stroke dashstyle="solid"/>
            </v:shape>
            <v:shape style="position:absolute;left:1300;top:8312;width:3518;height:679" coordorigin="1300,8313" coordsize="3518,679" path="m3577,5027l3907,4997m3922,4997l4267,4967m4281,4967l4612,4937m4627,4937l4972,4892m4987,4892l5331,4847m5347,4847l5677,4757m5692,4757l6036,4682m6051,4682l6382,4607m6397,4607l6742,4502m6757,4502l7087,4352e" filled="false" stroked="true" strokeweight=".747231pt" strokecolor="#ffff00">
              <v:path arrowok="t"/>
              <v:stroke dashstyle="solid"/>
            </v:shape>
            <v:shape style="position:absolute;left:1300;top:7935;width:3518;height:891" coordorigin="1300,7936" coordsize="3518,891" path="m3577,4862l3907,4817m3922,4817l4267,4787m4281,4787l4612,4727m4627,4727l4972,4682m4987,4682l5331,4592m5347,4592l5677,4487m5692,4487l6036,4367m6051,4367l6382,4277m6397,4277l6742,4142m6757,4142l7087,3977e" filled="false" stroked="true" strokeweight=".747231pt" strokecolor="#00ffff">
              <v:path arrowok="t"/>
              <v:stroke dashstyle="solid"/>
            </v:shape>
            <v:shape style="position:absolute;left:3531;top:4862;width:90;height:90" coordorigin="3532,4862" coordsize="90,90" path="m3577,4862l3532,4907,3577,4952,3621,4907,3577,4862xe" filled="true" fillcolor="#000080" stroked="false">
              <v:path arrowok="t"/>
              <v:fill type="solid"/>
            </v:shape>
            <v:shape style="position:absolute;left:3531;top:4862;width:90;height:90" coordorigin="3532,4862" coordsize="90,90" path="m3577,4862l3621,4907,3577,4952,3532,4907,3577,4862xe" filled="false" stroked="true" strokeweight=".747227pt" strokecolor="#000080">
              <v:path arrowok="t"/>
              <v:stroke dashstyle="solid"/>
            </v:shape>
            <v:shape style="position:absolute;left:3876;top:4816;width:90;height:91" coordorigin="3877,4817" coordsize="90,91" path="m3922,4817l3877,4862,3922,4907,3967,4862,3922,4817xe" filled="true" fillcolor="#000080" stroked="false">
              <v:path arrowok="t"/>
              <v:fill type="solid"/>
            </v:shape>
            <v:shape style="position:absolute;left:3876;top:4816;width:90;height:91" coordorigin="3877,4817" coordsize="90,91" path="m3922,4817l3967,4862,3922,4907,3877,4862,3922,4817xe" filled="false" stroked="true" strokeweight=".747234pt" strokecolor="#000080">
              <v:path arrowok="t"/>
              <v:stroke dashstyle="solid"/>
            </v:shape>
            <v:shape style="position:absolute;left:4236;top:4772;width:90;height:91" coordorigin="4237,4772" coordsize="90,91" path="m4281,4772l4237,4817,4281,4862,4326,4817,4281,4772xe" filled="true" fillcolor="#000080" stroked="false">
              <v:path arrowok="t"/>
              <v:fill type="solid"/>
            </v:shape>
            <v:shape style="position:absolute;left:4236;top:4772;width:90;height:91" coordorigin="4237,4772" coordsize="90,91" path="m4281,4772l4326,4817,4281,4862,4237,4817,4281,4772xe" filled="false" stroked="true" strokeweight=".747235pt" strokecolor="#000080">
              <v:path arrowok="t"/>
              <v:stroke dashstyle="solid"/>
            </v:shape>
            <v:shape style="position:absolute;left:4581;top:4712;width:91;height:91" coordorigin="4581,4712" coordsize="91,91" path="m4627,4712l4581,4757,4627,4802,4672,4757,4627,4712xe" filled="true" fillcolor="#000080" stroked="false">
              <v:path arrowok="t"/>
              <v:fill type="solid"/>
            </v:shape>
            <v:shape style="position:absolute;left:4581;top:4712;width:91;height:91" coordorigin="4581,4712" coordsize="91,91" path="m4627,4712l4672,4757,4627,4802,4581,4757,4627,4712xe" filled="false" stroked="true" strokeweight=".747228pt" strokecolor="#000080">
              <v:path arrowok="t"/>
              <v:stroke dashstyle="solid"/>
            </v:shape>
            <v:shape style="position:absolute;left:4941;top:4636;width:90;height:91" coordorigin="4942,4637" coordsize="90,91" path="m4987,4637l4942,4682,4987,4727,5032,4682,4987,4637xe" filled="true" fillcolor="#000080" stroked="false">
              <v:path arrowok="t"/>
              <v:fill type="solid"/>
            </v:shape>
            <v:shape style="position:absolute;left:4941;top:4636;width:90;height:91" coordorigin="4942,4637" coordsize="90,91" path="m4987,4637l5032,4682,4987,4727,4942,4682,4987,4637xe" filled="false" stroked="true" strokeweight=".747234pt" strokecolor="#000080">
              <v:path arrowok="t"/>
              <v:stroke dashstyle="solid"/>
            </v:shape>
            <v:shape style="position:absolute;left:5301;top:4546;width:91;height:91" coordorigin="5301,4547" coordsize="91,91" path="m5347,4547l5301,4592,5347,4637,5392,4592,5347,4547xe" filled="true" fillcolor="#000080" stroked="false">
              <v:path arrowok="t"/>
              <v:fill type="solid"/>
            </v:shape>
            <v:shape style="position:absolute;left:5301;top:4546;width:91;height:91" coordorigin="5301,4547" coordsize="91,91" path="m5347,4547l5392,4592,5347,4637,5301,4592,5347,4547xe" filled="false" stroked="true" strokeweight=".747225pt" strokecolor="#000080">
              <v:path arrowok="t"/>
              <v:stroke dashstyle="solid"/>
            </v:shape>
            <v:shape style="position:absolute;left:5646;top:4441;width:90;height:91" coordorigin="5647,4442" coordsize="90,91" path="m5692,4442l5647,4487,5692,4532,5737,4487,5692,4442xe" filled="true" fillcolor="#000080" stroked="false">
              <v:path arrowok="t"/>
              <v:fill type="solid"/>
            </v:shape>
            <v:shape style="position:absolute;left:5646;top:4441;width:90;height:91" coordorigin="5647,4442" coordsize="90,91" path="m5692,4442l5737,4487,5692,4532,5647,4487,5692,4442xe" filled="false" stroked="true" strokeweight=".747234pt" strokecolor="#000080">
              <v:path arrowok="t"/>
              <v:stroke dashstyle="solid"/>
            </v:shape>
            <v:shape style="position:absolute;left:6006;top:4307;width:91;height:91" coordorigin="6007,4307" coordsize="91,91" path="m6051,4307l6007,4352,6051,4397,6097,4352,6051,4307xe" filled="true" fillcolor="#000080" stroked="false">
              <v:path arrowok="t"/>
              <v:fill type="solid"/>
            </v:shape>
            <v:shape style="position:absolute;left:6006;top:4307;width:91;height:91" coordorigin="6007,4307" coordsize="91,91" path="m6051,4307l6097,4352,6051,4397,6007,4352,6051,4307xe" filled="false" stroked="true" strokeweight=".747228pt" strokecolor="#000080">
              <v:path arrowok="t"/>
              <v:stroke dashstyle="solid"/>
            </v:shape>
            <v:shape style="position:absolute;left:6351;top:4202;width:90;height:90" coordorigin="6352,4202" coordsize="90,90" path="m6397,4202l6352,4247,6397,4292,6442,4247,6397,4202xe" filled="true" fillcolor="#000080" stroked="false">
              <v:path arrowok="t"/>
              <v:fill type="solid"/>
            </v:shape>
            <v:shape style="position:absolute;left:6351;top:4202;width:90;height:90" coordorigin="6352,4202" coordsize="90,90" path="m6397,4202l6442,4247,6397,4292,6352,4247,6397,4202xe" filled="false" stroked="true" strokeweight=".747232pt" strokecolor="#000080">
              <v:path arrowok="t"/>
              <v:stroke dashstyle="solid"/>
            </v:shape>
            <v:shape style="position:absolute;left:6711;top:4067;width:91;height:90" coordorigin="6712,4067" coordsize="91,90" path="m6757,4067l6712,4112,6757,4157,6802,4112,6757,4067xe" filled="true" fillcolor="#000080" stroked="false">
              <v:path arrowok="t"/>
              <v:fill type="solid"/>
            </v:shape>
            <v:shape style="position:absolute;left:6711;top:4067;width:91;height:90" coordorigin="6712,4067" coordsize="91,90" path="m6757,4067l6802,4112,6757,4157,6712,4112,6757,4067xe" filled="false" stroked="true" strokeweight=".747227pt" strokecolor="#000080">
              <v:path arrowok="t"/>
              <v:stroke dashstyle="solid"/>
            </v:shape>
            <v:shape style="position:absolute;left:7057;top:3917;width:90;height:91" coordorigin="7057,3917" coordsize="90,91" path="m7102,3917l7057,3962,7102,4007,7147,3962,7102,3917xe" filled="true" fillcolor="#000080" stroked="false">
              <v:path arrowok="t"/>
              <v:fill type="solid"/>
            </v:shape>
            <v:shape style="position:absolute;left:7057;top:3917;width:90;height:91" coordorigin="7057,3917" coordsize="90,91" path="m7102,3917l7147,3962,7102,4007,7057,3962,7102,3917xe" filled="false" stroked="true" strokeweight=".747235pt" strokecolor="#000080">
              <v:path arrowok="t"/>
              <v:stroke dashstyle="solid"/>
            </v:shape>
            <v:shape style="position:absolute;left:3524;top:3849;width:3601;height:1065" coordorigin="3524,3850" coordsize="3601,1065" path="m3599,4839l3524,4839,3524,4914,3599,4914,3599,4839m3944,4795l3869,4795,3869,4870,3944,4870,3944,4795m4304,4749l4229,4749,4229,4824,4304,4824,4304,4749m4649,4675l4574,4675,4574,4749,4649,4749,4649,4675m5009,4600l4934,4600,4934,4675,5009,4675,5009,4600m5369,4525l5294,4525,5294,4600,5369,4600,5369,4525m5714,4390l5639,4390,5639,4465,5714,4465,5714,4390m6075,4254l5999,4254,5999,4330,6075,4330,6075,4254m6419,4135l6344,4135,6344,4210,6419,4210,6419,4135m6779,4015l6704,4015,6704,4090,6779,4090,6779,4015m7124,3850l7049,3850,7049,3925,7124,3925,7124,3850e" filled="true" fillcolor="#ff00ff" stroked="false">
              <v:path arrowok="t"/>
              <v:fill type="solid"/>
            </v:shape>
            <v:shape style="position:absolute;left:3531;top:4982;width:90;height:91" coordorigin="3532,4982" coordsize="90,91" path="m3577,4982l3532,5072,3621,5072,3577,4982xe" filled="true" fillcolor="#ffff00" stroked="false">
              <v:path arrowok="t"/>
              <v:fill type="solid"/>
            </v:shape>
            <v:shape style="position:absolute;left:3531;top:4982;width:90;height:91" coordorigin="3532,4982" coordsize="90,91" path="m3577,4982l3621,5072,3532,5072,3577,4982xe" filled="false" stroked="true" strokeweight=".747234pt" strokecolor="#ffff00">
              <v:path arrowok="t"/>
              <v:stroke dashstyle="solid"/>
            </v:shape>
            <v:shape style="position:absolute;left:3876;top:4951;width:90;height:91" coordorigin="3877,4952" coordsize="90,91" path="m3922,4952l3877,5042,3967,5042,3922,4952xe" filled="true" fillcolor="#ffff00" stroked="false">
              <v:path arrowok="t"/>
              <v:fill type="solid"/>
            </v:shape>
            <v:shape style="position:absolute;left:3876;top:4951;width:90;height:91" coordorigin="3877,4952" coordsize="90,91" path="m3922,4952l3967,5042,3877,5042,3922,4952xe" filled="false" stroked="true" strokeweight=".747234pt" strokecolor="#ffff00">
              <v:path arrowok="t"/>
              <v:stroke dashstyle="solid"/>
            </v:shape>
            <v:shape style="position:absolute;left:4236;top:4921;width:90;height:91" coordorigin="4237,4922" coordsize="90,91" path="m4281,4922l4237,5012,4326,5012,4281,4922xe" filled="true" fillcolor="#ffff00" stroked="false">
              <v:path arrowok="t"/>
              <v:fill type="solid"/>
            </v:shape>
            <v:shape style="position:absolute;left:4236;top:4921;width:90;height:91" coordorigin="4237,4922" coordsize="90,91" path="m4281,4922l4326,5012,4237,5012,4281,4922xe" filled="false" stroked="true" strokeweight=".747235pt" strokecolor="#ffff00">
              <v:path arrowok="t"/>
              <v:stroke dashstyle="solid"/>
            </v:shape>
            <v:shape style="position:absolute;left:4581;top:4892;width:91;height:91" coordorigin="4581,4892" coordsize="91,91" path="m4627,4892l4581,4982,4672,4982,4627,4892xe" filled="true" fillcolor="#ffff00" stroked="false">
              <v:path arrowok="t"/>
              <v:fill type="solid"/>
            </v:shape>
            <v:shape style="position:absolute;left:4581;top:4892;width:91;height:91" coordorigin="4581,4892" coordsize="91,91" path="m4627,4892l4672,4982,4581,4982,4627,4892xe" filled="false" stroked="true" strokeweight=".747228pt" strokecolor="#ffff00">
              <v:path arrowok="t"/>
              <v:stroke dashstyle="solid"/>
            </v:shape>
            <v:shape style="position:absolute;left:4941;top:4846;width:90;height:91" coordorigin="4942,4847" coordsize="90,91" path="m4987,4847l4942,4937,5032,4937,4987,4847xe" filled="true" fillcolor="#ffff00" stroked="false">
              <v:path arrowok="t"/>
              <v:fill type="solid"/>
            </v:shape>
            <v:shape style="position:absolute;left:4941;top:4846;width:90;height:91" coordorigin="4942,4847" coordsize="90,91" path="m4987,4847l5032,4937,4942,4937,4987,4847xe" filled="false" stroked="true" strokeweight=".747234pt" strokecolor="#ffff00">
              <v:path arrowok="t"/>
              <v:stroke dashstyle="solid"/>
            </v:shape>
            <v:shape style="position:absolute;left:5301;top:4802;width:91;height:91" coordorigin="5301,4802" coordsize="91,91" path="m5347,4802l5301,4892,5392,4892,5347,4802xe" filled="true" fillcolor="#ffff00" stroked="false">
              <v:path arrowok="t"/>
              <v:fill type="solid"/>
            </v:shape>
            <v:shape style="position:absolute;left:5301;top:4802;width:91;height:91" coordorigin="5301,4802" coordsize="91,91" path="m5347,4802l5392,4892,5301,4892,5347,4802xe" filled="false" stroked="true" strokeweight=".747225pt" strokecolor="#ffff00">
              <v:path arrowok="t"/>
              <v:stroke dashstyle="solid"/>
            </v:shape>
            <v:shape style="position:absolute;left:5646;top:4712;width:90;height:91" coordorigin="5647,4712" coordsize="90,91" path="m5692,4712l5647,4802,5737,4802,5692,4712xe" filled="true" fillcolor="#ffff00" stroked="false">
              <v:path arrowok="t"/>
              <v:fill type="solid"/>
            </v:shape>
            <v:shape style="position:absolute;left:5646;top:4712;width:90;height:91" coordorigin="5647,4712" coordsize="90,91" path="m5692,4712l5737,4802,5647,4802,5692,4712xe" filled="false" stroked="true" strokeweight=".747234pt" strokecolor="#ffff00">
              <v:path arrowok="t"/>
              <v:stroke dashstyle="solid"/>
            </v:shape>
            <v:shape style="position:absolute;left:6006;top:4636;width:91;height:91" coordorigin="6007,4637" coordsize="91,91" path="m6051,4637l6007,4727,6097,4727,6051,4637xe" filled="true" fillcolor="#ffff00" stroked="false">
              <v:path arrowok="t"/>
              <v:fill type="solid"/>
            </v:shape>
            <v:shape style="position:absolute;left:6006;top:4636;width:91;height:91" coordorigin="6007,4637" coordsize="91,91" path="m6051,4637l6097,4727,6007,4727,6051,4637xe" filled="false" stroked="true" strokeweight=".747228pt" strokecolor="#ffff00">
              <v:path arrowok="t"/>
              <v:stroke dashstyle="solid"/>
            </v:shape>
            <v:shape style="position:absolute;left:6351;top:4561;width:90;height:91" coordorigin="6352,4562" coordsize="90,91" path="m6397,4562l6352,4652,6442,4652,6397,4562xe" filled="true" fillcolor="#ffff00" stroked="false">
              <v:path arrowok="t"/>
              <v:fill type="solid"/>
            </v:shape>
            <v:shape style="position:absolute;left:6351;top:4561;width:90;height:91" coordorigin="6352,4562" coordsize="90,91" path="m6397,4562l6442,4652,6352,4652,6397,4562xe" filled="false" stroked="true" strokeweight=".747234pt" strokecolor="#ffff00">
              <v:path arrowok="t"/>
              <v:stroke dashstyle="solid"/>
            </v:shape>
            <v:shape style="position:absolute;left:6711;top:4456;width:91;height:91" coordorigin="6712,4457" coordsize="91,91" path="m6757,4457l6712,4547,6802,4547,6757,4457xe" filled="true" fillcolor="#ffff00" stroked="false">
              <v:path arrowok="t"/>
              <v:fill type="solid"/>
            </v:shape>
            <v:shape style="position:absolute;left:6711;top:4456;width:91;height:91" coordorigin="6712,4457" coordsize="91,91" path="m6757,4457l6802,4547,6712,4547,6757,4457xe" filled="false" stroked="true" strokeweight=".747228pt" strokecolor="#ffff00">
              <v:path arrowok="t"/>
              <v:stroke dashstyle="solid"/>
            </v:shape>
            <v:shape style="position:absolute;left:7057;top:4307;width:90;height:91" coordorigin="7057,4307" coordsize="90,91" path="m7102,4307l7057,4397,7147,4397,7102,4307xe" filled="true" fillcolor="#ffff00" stroked="false">
              <v:path arrowok="t"/>
              <v:fill type="solid"/>
            </v:shape>
            <v:shape style="position:absolute;left:7057;top:4307;width:90;height:91" coordorigin="7057,4307" coordsize="90,91" path="m7102,4307l7147,4397,7057,4397,7102,4307xe" filled="false" stroked="true" strokeweight=".747234pt" strokecolor="#ffff00">
              <v:path arrowok="t"/>
              <v:stroke dashstyle="solid"/>
            </v:shape>
            <v:shape style="position:absolute;left:1270;top:7905;width:3593;height:951" coordorigin="1270,7906" coordsize="3593,951" path="m3577,4862l3547,4832m3577,4862l3606,4892m3577,4862l3547,4892m3577,4862l3606,4832m3922,4817l3892,4787m3922,4817l3952,4847m3922,4817l3892,4847m3922,4817l3952,4787m4281,4787l4252,4757m4281,4787l4311,4817m4281,4787l4252,4817m4281,4787l4311,4757m4627,4727l4596,4697m4627,4727l4657,4757m4627,4727l4596,4757m4627,4727l4657,4697m4987,4682l4957,4652m4987,4682l5017,4712m4987,4682l4957,4712m4987,4682l5017,4652m5347,4592l5316,4562m5347,4592l5377,4622m5347,4592l5316,4622m5347,4592l5377,4562m5692,4487l5662,4457m5692,4487l5722,4517m5692,4487l5662,4517m5692,4487l5722,4457m6051,4367l6022,4337m6051,4367l6082,4397m6051,4367l6022,4397m6051,4367l6082,4337m6397,4277l6367,4247m6397,4277l6427,4307m6397,4277l6367,4307m6397,4277l6427,4247m6757,4142l6727,4112m6757,4142l6787,4172m6757,4142l6727,4172m6757,4142l6787,4112m7102,3977l7072,3947m7102,3977l7132,4007m7102,3977l7072,4007m7102,3977l7132,3947e" filled="false" stroked="true" strokeweight=".747231pt" strokecolor="#00ffff">
              <v:path arrowok="t"/>
              <v:stroke dashstyle="solid"/>
            </v:shape>
            <w10:wrap type="none"/>
          </v:group>
        </w:pict>
      </w:r>
      <w:r>
        <w:pict>
          <v:group style="position:absolute;margin-left:377.589355pt;margin-top:220.979538pt;width:19.5pt;height:3.8pt;mso-position-horizontal-relative:page;mso-position-vertical-relative:paragraph;z-index:-178912" coordorigin="7552,4420" coordsize="390,76">
            <v:line style="position:absolute" from="7552,4472" to="7942,4472" stroked="true" strokeweight=".745997pt" strokecolor="#ff00ff">
              <v:stroke dashstyle="solid"/>
            </v:line>
            <v:rect style="position:absolute;left:7694;top:4419;width:76;height:76" filled="true" fillcolor="#ff00ff" stroked="false">
              <v:fill type="solid"/>
            </v:rect>
            <w10:wrap type="none"/>
          </v:group>
        </w:pict>
      </w:r>
      <w:r>
        <w:pict>
          <v:shape style="position:absolute;margin-left:126.848709pt;margin-top:218.462677pt;width:10.3pt;height:10.3pt;mso-position-horizontal-relative:page;mso-position-vertical-relative:paragraph;z-index:-178840" type="#_x0000_t202" filled="false" stroked="false">
            <v:textbox inset="0,0,0,0" style="layout-flow:vertical;mso-layout-flow-alt:bottom-to-top">
              <w:txbxContent>
                <w:p w:rsidR="0018722C">
                  <w:pPr>
                    <w:spacing w:line="185" w:lineRule="exact" w:before="0"/>
                    <w:ind w:leftChars="0" w:left="20" w:rightChars="0" w:right="0" w:firstLineChars="0" w:firstLine="0"/>
                    <w:jc w:val="left"/>
                    <w:rPr>
                      <w:sz w:val="16"/>
                    </w:rPr>
                  </w:pPr>
                  <w:r>
                    <w:rPr>
                      <w:w w:val="103"/>
                      <w:sz w:val="16"/>
                    </w:rPr>
                    <w:t>元</w:t>
                  </w:r>
                </w:p>
              </w:txbxContent>
            </v:textbox>
            <w10:wrap type="none"/>
          </v:shape>
        </w:pict>
      </w:r>
      <w:r>
        <w:rPr>
          <w:spacing w:val="-2"/>
        </w:rPr>
        <w:t>劳动报酬的相对偏低虽然有利于降低企业成本提高企业利润，充分我国发挥</w:t>
      </w:r>
      <w:r>
        <w:rPr>
          <w:spacing w:val="-5"/>
        </w:rPr>
        <w:t>人力资源优势，与此同时也造成我国消费不足，难以通过内需来促进经济持续健</w:t>
      </w:r>
      <w:r>
        <w:rPr>
          <w:spacing w:val="-6"/>
        </w:rPr>
        <w:t>康发展。因此，提高劳动报酬虽是大多数学者的观点，但对于提高劳动报酬的理</w:t>
      </w:r>
      <w:r>
        <w:rPr>
          <w:spacing w:val="-8"/>
        </w:rPr>
        <w:t>论依据和实践标准的研究还是相当缺乏的。所以应加强对提高劳动报酬的理论依</w:t>
      </w:r>
      <w:r>
        <w:rPr>
          <w:spacing w:val="-5"/>
        </w:rPr>
        <w:t>据，例如政府制定的最低工资制度和工资指导线的理论依据方面的研究，加强对</w:t>
      </w:r>
      <w:r>
        <w:rPr>
          <w:spacing w:val="-7"/>
        </w:rPr>
        <w:t>提高劳动报酬的实践标准，例如从不影响企业生存发展，从缩小贫富差距，扩大</w:t>
      </w:r>
      <w:r>
        <w:rPr>
          <w:spacing w:val="-8"/>
        </w:rPr>
        <w:t>内需，保持正常的外贸出口这些相关因素来说，劳动报酬提高的余地到底有多大，</w:t>
      </w:r>
      <w:r>
        <w:rPr>
          <w:spacing w:val="0"/>
        </w:rPr>
        <w:t>这些方面需要有具体的实证研究。</w:t>
      </w:r>
    </w:p>
    <w:p w:rsidR="0018722C">
      <w:pPr>
        <w:pStyle w:val="aff7"/>
        <w:topLinePunct/>
      </w:pPr>
      <w:r>
        <w:drawing>
          <wp:inline>
            <wp:extent cx="247849" cy="666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47849" cy="66675"/>
                    </a:xfrm>
                    <a:prstGeom prst="rect">
                      <a:avLst/>
                    </a:prstGeom>
                  </pic:spPr>
                </pic:pic>
              </a:graphicData>
            </a:graphic>
          </wp:inline>
        </w:drawing>
      </w:r>
    </w:p>
    <w:tbl>
      <w:tblPr>
        <w:tblW w:w="0" w:type="auto"/>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2"/>
        <w:gridCol w:w="3169"/>
        <w:gridCol w:w="2078"/>
      </w:tblGrid>
      <w:tr>
        <w:trPr>
          <w:trHeight w:val="280" w:hRule="atLeast"/>
        </w:trPr>
        <w:tc>
          <w:tcPr>
            <w:tcW w:w="7149" w:type="dxa"/>
            <w:gridSpan w:val="3"/>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50000</w:t>
            </w:r>
          </w:p>
        </w:tc>
      </w:tr>
      <w:tr>
        <w:trPr>
          <w:trHeight w:val="420" w:hRule="atLeast"/>
        </w:trPr>
        <w:tc>
          <w:tcPr>
            <w:tcW w:w="1902" w:type="dxa"/>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40000</w:t>
            </w:r>
          </w:p>
        </w:tc>
        <w:tc>
          <w:tcPr>
            <w:tcW w:w="3169" w:type="dxa"/>
            <w:tcBorders>
              <w:right w:val="single" w:sz="6" w:space="0" w:color="000000"/>
            </w:tcBorders>
          </w:tcPr>
          <w:p w:rsidR="0018722C">
            <w:pPr>
              <w:topLinePunct/>
              <w:ind w:leftChars="0" w:left="0" w:rightChars="0" w:right="0" w:firstLineChars="0" w:firstLine="0"/>
              <w:spacing w:line="240" w:lineRule="atLeast"/>
            </w:pPr>
          </w:p>
        </w:tc>
        <w:tc>
          <w:tcPr>
            <w:tcW w:w="2078" w:type="dxa"/>
            <w:tcBorders>
              <w:top w:val="single" w:sz="6" w:space="0" w:color="000000"/>
              <w:left w:val="single" w:sz="6" w:space="0" w:color="000000"/>
              <w:right w:val="single" w:sz="12" w:space="0" w:color="000000"/>
            </w:tcBorders>
          </w:tcPr>
          <w:p w:rsidR="0018722C">
            <w:pPr>
              <w:topLinePunct/>
              <w:ind w:leftChars="0" w:left="0" w:rightChars="0" w:right="0" w:firstLineChars="0" w:firstLine="0"/>
              <w:spacing w:line="240" w:lineRule="atLeast"/>
            </w:pPr>
            <w:r>
              <w:t>平均工资</w:t>
            </w:r>
          </w:p>
        </w:tc>
      </w:tr>
      <w:tr>
        <w:trPr>
          <w:trHeight w:val="680" w:hRule="atLeast"/>
        </w:trPr>
        <w:tc>
          <w:tcPr>
            <w:tcW w:w="1902" w:type="dxa"/>
            <w:tcBorders>
              <w:left w:val="single" w:sz="6" w:space="0" w:color="000000"/>
            </w:tcBorders>
          </w:tcPr>
          <w:p w:rsidR="0018722C">
            <w:pPr>
              <w:topLinePunct/>
              <w:ind w:leftChars="0" w:left="0" w:rightChars="0" w:right="0" w:firstLineChars="0" w:firstLine="0"/>
              <w:spacing w:line="240" w:lineRule="atLeast"/>
            </w:pPr>
            <w:r>
              <w:t>30000</w:t>
            </w:r>
          </w:p>
          <w:p w:rsidR="0018722C">
            <w:pPr>
              <w:topLinePunct/>
              <w:ind w:leftChars="0" w:left="0" w:rightChars="0" w:right="0" w:firstLineChars="0" w:firstLine="0"/>
              <w:spacing w:line="240" w:lineRule="atLeast"/>
            </w:pPr>
            <w:r>
              <w:t>20000</w:t>
            </w:r>
          </w:p>
        </w:tc>
        <w:tc>
          <w:tcPr>
            <w:tcW w:w="3169" w:type="dxa"/>
            <w:tcBorders>
              <w:right w:val="single" w:sz="6" w:space="0" w:color="000000"/>
            </w:tcBorders>
          </w:tcPr>
          <w:p w:rsidR="0018722C">
            <w:pPr>
              <w:topLinePunct/>
              <w:ind w:leftChars="0" w:left="0" w:rightChars="0" w:right="0" w:firstLineChars="0" w:firstLine="0"/>
              <w:spacing w:line="240" w:lineRule="atLeast"/>
            </w:pPr>
          </w:p>
        </w:tc>
        <w:tc>
          <w:tcPr>
            <w:tcW w:w="2078" w:type="dxa"/>
            <w:tcBorders>
              <w:left w:val="single" w:sz="6" w:space="0" w:color="000000"/>
              <w:right w:val="single" w:sz="12" w:space="0" w:color="000000"/>
            </w:tcBorders>
          </w:tcPr>
          <w:p w:rsidR="0018722C">
            <w:pPr>
              <w:topLinePunct/>
              <w:ind w:leftChars="0" w:left="0" w:rightChars="0" w:right="0" w:firstLineChars="0" w:firstLine="0"/>
              <w:spacing w:line="240" w:lineRule="atLeast"/>
            </w:pPr>
            <w:r>
              <w:t>平均工资－国有单位</w:t>
            </w:r>
          </w:p>
        </w:tc>
      </w:tr>
      <w:tr>
        <w:trPr>
          <w:trHeight w:val="581" w:hRule="atLeast"/>
        </w:trPr>
        <w:tc>
          <w:tcPr>
            <w:tcW w:w="1902" w:type="dxa"/>
            <w:tcBorders>
              <w:left w:val="single" w:sz="6" w:space="0" w:color="000000"/>
            </w:tcBorders>
          </w:tcPr>
          <w:p w:rsidR="0018722C">
            <w:pPr>
              <w:topLinePunct/>
              <w:ind w:leftChars="0" w:left="0" w:rightChars="0" w:right="0" w:firstLineChars="0" w:firstLine="0"/>
              <w:spacing w:line="240" w:lineRule="atLeast"/>
            </w:pPr>
            <w:r>
              <w:t>10000</w:t>
            </w:r>
          </w:p>
          <w:p w:rsidR="0018722C">
            <w:pPr>
              <w:topLinePunct/>
              <w:ind w:leftChars="0" w:left="0" w:rightChars="0" w:right="0" w:firstLineChars="0" w:firstLine="0"/>
              <w:spacing w:line="240" w:lineRule="atLeast"/>
            </w:pPr>
            <w:r>
              <w:t>0</w:t>
            </w:r>
          </w:p>
        </w:tc>
        <w:tc>
          <w:tcPr>
            <w:tcW w:w="3169" w:type="dxa"/>
            <w:tcBorders>
              <w:right w:val="single" w:sz="6" w:space="0" w:color="000000"/>
            </w:tcBorders>
          </w:tcPr>
          <w:p w:rsidR="0018722C">
            <w:pPr>
              <w:topLinePunct/>
              <w:ind w:leftChars="0" w:left="0" w:rightChars="0" w:right="0" w:firstLineChars="0" w:firstLine="0"/>
              <w:spacing w:line="240" w:lineRule="atLeast"/>
            </w:pPr>
          </w:p>
        </w:tc>
        <w:tc>
          <w:tcPr>
            <w:tcW w:w="2078" w:type="dxa"/>
            <w:tcBorders>
              <w:left w:val="single" w:sz="6" w:space="0" w:color="000000"/>
              <w:right w:val="single" w:sz="12" w:space="0" w:color="000000"/>
            </w:tcBorders>
          </w:tcPr>
          <w:p w:rsidR="0018722C">
            <w:pPr>
              <w:topLinePunct/>
              <w:ind w:leftChars="0" w:left="0" w:rightChars="0" w:right="0" w:firstLineChars="0" w:firstLine="0"/>
              <w:spacing w:line="240" w:lineRule="atLeast"/>
            </w:pPr>
            <w:r>
              <w:t>平均工资－城镇集体单位</w:t>
            </w:r>
          </w:p>
        </w:tc>
      </w:tr>
      <w:tr>
        <w:trPr>
          <w:trHeight w:val="280" w:hRule="atLeast"/>
        </w:trPr>
        <w:tc>
          <w:tcPr>
            <w:tcW w:w="1902" w:type="dxa"/>
            <w:tcBorders>
              <w:left w:val="single" w:sz="6" w:space="0" w:color="000000"/>
            </w:tcBorders>
          </w:tcPr>
          <w:p w:rsidR="0018722C">
            <w:pPr>
              <w:topLinePunct/>
              <w:ind w:leftChars="0" w:left="0" w:rightChars="0" w:right="0" w:firstLineChars="0" w:firstLine="0"/>
              <w:spacing w:line="240" w:lineRule="atLeast"/>
            </w:pPr>
          </w:p>
        </w:tc>
        <w:tc>
          <w:tcPr>
            <w:tcW w:w="3169" w:type="dxa"/>
            <w:tcBorders>
              <w:right w:val="single" w:sz="6" w:space="0" w:color="000000"/>
            </w:tcBorders>
          </w:tcPr>
          <w:p w:rsidR="0018722C">
            <w:pPr>
              <w:topLinePunct/>
              <w:ind w:leftChars="0" w:left="0" w:rightChars="0" w:right="0" w:firstLineChars="0" w:firstLine="0"/>
              <w:spacing w:line="240" w:lineRule="atLeast"/>
            </w:pPr>
          </w:p>
        </w:tc>
        <w:tc>
          <w:tcPr>
            <w:tcW w:w="2078" w:type="dxa"/>
            <w:tcBorders>
              <w:left w:val="single" w:sz="6" w:space="0" w:color="000000"/>
              <w:right w:val="single" w:sz="12" w:space="0" w:color="000000"/>
            </w:tcBorders>
          </w:tcPr>
          <w:p w:rsidR="0018722C">
            <w:pPr>
              <w:topLinePunct/>
              <w:ind w:leftChars="0" w:left="0" w:rightChars="0" w:right="0" w:firstLineChars="0" w:firstLine="0"/>
              <w:spacing w:line="240" w:lineRule="atLeast"/>
            </w:pPr>
            <w:r>
              <w:t>平均工资－其</w:t>
            </w:r>
          </w:p>
        </w:tc>
      </w:tr>
      <w:tr>
        <w:trPr>
          <w:trHeight w:val="280" w:hRule="atLeast"/>
        </w:trPr>
        <w:tc>
          <w:tcPr>
            <w:tcW w:w="1902" w:type="dxa"/>
            <w:tcBorders>
              <w:left w:val="single" w:sz="6" w:space="0" w:color="000000"/>
            </w:tcBorders>
          </w:tcPr>
          <w:p w:rsidR="0018722C">
            <w:pPr>
              <w:topLinePunct/>
              <w:ind w:leftChars="0" w:left="0" w:rightChars="0" w:right="0" w:firstLineChars="0" w:firstLine="0"/>
              <w:spacing w:line="240" w:lineRule="atLeast"/>
            </w:pPr>
          </w:p>
        </w:tc>
        <w:tc>
          <w:tcPr>
            <w:tcW w:w="3169" w:type="dxa"/>
            <w:tcBorders>
              <w:right w:val="single" w:sz="6" w:space="0" w:color="000000"/>
            </w:tcBorders>
          </w:tcPr>
          <w:p w:rsidR="0018722C">
            <w:pPr>
              <w:keepNext/>
              <w:topLinePunct/>
              <w:ind w:leftChars="0" w:left="0" w:rightChars="0" w:right="0" w:firstLineChars="0" w:firstLine="0"/>
              <w:spacing w:line="240" w:lineRule="atLeast"/>
            </w:pPr>
            <w:r>
              <w:t>年</w:t>
            </w:r>
          </w:p>
        </w:tc>
        <w:tc>
          <w:tcPr>
            <w:tcW w:w="2078" w:type="dxa"/>
            <w:tcBorders>
              <w:left w:val="single" w:sz="6" w:space="0" w:color="000000"/>
              <w:bottom w:val="single" w:sz="6" w:space="0" w:color="000000"/>
              <w:right w:val="single" w:sz="12" w:space="0" w:color="000000"/>
            </w:tcBorders>
          </w:tcPr>
          <w:p w:rsidR="0018722C">
            <w:pPr>
              <w:keepNext/>
              <w:topLinePunct/>
              <w:ind w:leftChars="0" w:left="0" w:rightChars="0" w:right="0" w:firstLineChars="0" w:firstLine="0"/>
              <w:spacing w:line="240" w:lineRule="atLeast"/>
            </w:pPr>
            <w:r>
              <w:t>他单位</w:t>
            </w:r>
          </w:p>
        </w:tc>
      </w:tr>
      <w:tr>
        <w:trPr>
          <w:trHeight w:val="160" w:hRule="atLeast"/>
        </w:trPr>
        <w:tc>
          <w:tcPr>
            <w:tcW w:w="7149" w:type="dxa"/>
            <w:gridSpan w:val="3"/>
            <w:tcBorders>
              <w:left w:val="single" w:sz="6"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r>
    </w:tbl>
    <w:p w:rsidR="00000000">
      <w:pPr>
        <w:pStyle w:val="affff5"/>
        <w:topLinePunct/>
      </w:pPr>
      <w:r>
        <w:drawing>
          <wp:inline>
            <wp:extent cx="247614" cy="666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47614" cy="66675"/>
                    </a:xfrm>
                    <a:prstGeom prst="rect">
                      <a:avLst/>
                    </a:prstGeom>
                  </pic:spPr>
                </pic:pic>
              </a:graphicData>
            </a:graphic>
          </wp:inline>
        </w:drawing>
      </w:r>
    </w:p>
    <w:p w:rsidR="0018722C">
      <w:pPr>
        <w:pStyle w:val="affa"/>
      </w:pPr>
    </w:p>
    <w:p w:rsidR="0018722C">
      <w:pPr>
        <w:pStyle w:val="a9"/>
        <w:textAlignment w:val="center"/>
        <w:topLinePunct/>
      </w:pPr>
      <w:r>
        <w:pict>
          <v:shape style="position:absolute;margin-left:264.170013pt;margin-top:166.871613pt;width:19.55pt;height:3.05pt;mso-position-horizontal-relative:page;mso-position-vertical-relative:paragraph;z-index:1168" coordorigin="5283,3337" coordsize="391,61" path="m7552,-600l7942,-600m7746,-600l7716,-630m7746,-600l7777,-570m7746,-600l7716,-570m7746,-600l7777,-630e" filled="false" stroked="true" strokeweight=".747231pt" strokecolor="#00ffff">
            <v:path arrowok="t"/>
            <v:stroke dashstyle="solid"/>
            <w10:wrap type="none"/>
          </v:shape>
        </w:pict>
      </w:r>
      <w:r>
        <w:pict>
          <v:shape style="position:absolute;margin-left:157.325333pt;margin-top:-36.534195pt;width:17pt;height:8.3pt;mso-position-horizontal-relative:page;mso-position-vertical-relative:paragraph;z-index:-178816;rotation:316" type="#_x0000_t136" fillcolor="#000000" stroked="f">
            <o:extrusion v:ext="view" autorotationcenter="t"/>
            <v:textpath style="font-family:&amp;quot;宋体&amp;quot;;font-size:8pt;v-text-kern:t;mso-text-shadow:auto" string="2001"/>
            <w10:wrap type="none"/>
          </v:shape>
        </w:pict>
      </w:r>
      <w:r>
        <w:pict>
          <v:shape style="position:absolute;margin-left:174.564987pt;margin-top:-36.534187pt;width:17pt;height:8.3pt;mso-position-horizontal-relative:page;mso-position-vertical-relative:paragraph;z-index:-178792;rotation:316" type="#_x0000_t136" fillcolor="#000000" stroked="f">
            <o:extrusion v:ext="view" autorotationcenter="t"/>
            <v:textpath style="font-family:&amp;quot;宋体&amp;quot;;font-size:8pt;v-text-kern:t;mso-text-shadow:auto" string="2002"/>
            <w10:wrap type="none"/>
          </v:shape>
        </w:pict>
      </w:r>
      <w:r>
        <w:pict>
          <v:shape style="position:absolute;margin-left:192.578049pt;margin-top:-36.534195pt;width:17pt;height:8.3pt;mso-position-horizontal-relative:page;mso-position-vertical-relative:paragraph;z-index:-178768;rotation:316" type="#_x0000_t136" fillcolor="#000000" stroked="f">
            <o:extrusion v:ext="view" autorotationcenter="t"/>
            <v:textpath style="font-family:&amp;quot;宋体&amp;quot;;font-size:8pt;v-text-kern:t;mso-text-shadow:auto" string="2003"/>
            <w10:wrap type="none"/>
          </v:shape>
        </w:pict>
      </w:r>
      <w:r>
        <w:pict>
          <v:shape style="position:absolute;margin-left:209.817688pt;margin-top:-36.534187pt;width:17pt;height:8.3pt;mso-position-horizontal-relative:page;mso-position-vertical-relative:paragraph;z-index:-178744;rotation:316" type="#_x0000_t136" fillcolor="#000000" stroked="f">
            <o:extrusion v:ext="view" autorotationcenter="t"/>
            <v:textpath style="font-family:&amp;quot;宋体&amp;quot;;font-size:8pt;v-text-kern:t;mso-text-shadow:auto" string="2004"/>
            <w10:wrap type="none"/>
          </v:shape>
        </w:pict>
      </w:r>
      <w:r>
        <w:pict>
          <v:shape style="position:absolute;margin-left:227.83075pt;margin-top:-36.534195pt;width:17pt;height:8.3pt;mso-position-horizontal-relative:page;mso-position-vertical-relative:paragraph;z-index:-178720;rotation:316" type="#_x0000_t136" fillcolor="#000000" stroked="f">
            <o:extrusion v:ext="view" autorotationcenter="t"/>
            <v:textpath style="font-family:&amp;quot;宋体&amp;quot;;font-size:8pt;v-text-kern:t;mso-text-shadow:auto" string="2005"/>
            <w10:wrap type="none"/>
          </v:shape>
        </w:pict>
      </w:r>
      <w:r>
        <w:pict>
          <v:shape style="position:absolute;margin-left:245.813873pt;margin-top:-36.534199pt;width:17pt;height:8.3pt;mso-position-horizontal-relative:page;mso-position-vertical-relative:paragraph;z-index:-178696;rotation:316" type="#_x0000_t136" fillcolor="#000000" stroked="f">
            <o:extrusion v:ext="view" autorotationcenter="t"/>
            <v:textpath style="font-family:&amp;quot;宋体&amp;quot;;font-size:8pt;v-text-kern:t;mso-text-shadow:auto" string="2006"/>
            <w10:wrap type="none"/>
          </v:shape>
        </w:pict>
      </w:r>
      <w:r>
        <w:pict>
          <v:shape style="position:absolute;margin-left:263.08844pt;margin-top:-36.534172pt;width:17pt;height:8.3pt;mso-position-horizontal-relative:page;mso-position-vertical-relative:paragraph;z-index:-178672;rotation:316" type="#_x0000_t136" fillcolor="#000000" stroked="f">
            <o:extrusion v:ext="view" autorotationcenter="t"/>
            <v:textpath style="font-family:&amp;quot;宋体&amp;quot;;font-size:8pt;v-text-kern:t;mso-text-shadow:auto" string="2007"/>
            <w10:wrap type="none"/>
          </v:shape>
        </w:pict>
      </w:r>
      <w:r>
        <w:pict>
          <v:shape style="position:absolute;margin-left:281.071564pt;margin-top:-36.534176pt;width:17pt;height:8.3pt;mso-position-horizontal-relative:page;mso-position-vertical-relative:paragraph;z-index:-178648;rotation:316" type="#_x0000_t136" fillcolor="#000000" stroked="f">
            <o:extrusion v:ext="view" autorotationcenter="t"/>
            <v:textpath style="font-family:&amp;quot;宋体&amp;quot;;font-size:8pt;v-text-kern:t;mso-text-shadow:auto" string="2008"/>
            <w10:wrap type="none"/>
          </v:shape>
        </w:pict>
      </w:r>
      <w:r>
        <w:pict>
          <v:shape style="position:absolute;margin-left:298.316193pt;margin-top:-36.534172pt;width:17pt;height:8.3pt;mso-position-horizontal-relative:page;mso-position-vertical-relative:paragraph;z-index:-178624;rotation:316" type="#_x0000_t136" fillcolor="#000000" stroked="f">
            <o:extrusion v:ext="view" autorotationcenter="t"/>
            <v:textpath style="font-family:&amp;quot;宋体&amp;quot;;font-size:8pt;v-text-kern:t;mso-text-shadow:auto" string="2009"/>
            <w10:wrap type="none"/>
          </v:shape>
        </w:pict>
      </w:r>
      <w:r>
        <w:pict>
          <v:shape style="position:absolute;margin-left:316.329254pt;margin-top:-36.53418pt;width:17pt;height:8.3pt;mso-position-horizontal-relative:page;mso-position-vertical-relative:paragraph;z-index:-178600;rotation:316" type="#_x0000_t136" fillcolor="#000000" stroked="f">
            <o:extrusion v:ext="view" autorotationcenter="t"/>
            <v:textpath style="font-family:&amp;quot;宋体&amp;quot;;font-size:8pt;v-text-kern:t;mso-text-shadow:auto" string="2010"/>
            <w10:wrap type="none"/>
          </v:shape>
        </w:pict>
      </w:r>
      <w:r>
        <w:pict>
          <v:shape style="position:absolute;margin-left:333.563904pt;margin-top:-36.534199pt;width:17pt;height:8.3pt;mso-position-horizontal-relative:page;mso-position-vertical-relative:paragraph;z-index:-178576;rotation:316" type="#_x0000_t136" fillcolor="#000000" stroked="f">
            <o:extrusion v:ext="view" autorotationcenter="t"/>
            <v:textpath style="font-family:&amp;quot;宋体&amp;quot;;font-size:8pt;v-text-kern:t;mso-text-shadow:auto" string="2011"/>
            <w10:wrap type="none"/>
          </v:shape>
        </w:pict>
      </w:r>
      <w:r>
        <w:t>图1</w:t>
      </w:r>
      <w:r>
        <w:t>.</w:t>
      </w:r>
      <w:r>
        <w:t>1</w:t>
      </w:r>
      <w:r>
        <w:t xml:space="preserve">  </w:t>
      </w:r>
      <w:r w:rsidRPr="00DB64CE">
        <w:t>各种经济类型的平均工资水平</w:t>
      </w:r>
    </w:p>
    <w:p w:rsidR="0018722C">
      <w:pPr>
        <w:topLinePunct/>
      </w:pPr>
      <w:r>
        <w:t>从上图可以看出，最近几年我国国有单位工资水平高于集体和其他单位的工资水平。2004</w:t>
      </w:r>
      <w:r w:rsidR="001852F3">
        <w:t xml:space="preserve">年以后国有企业改革进入国进民退阶段，国有企业发展迅速，凭</w:t>
      </w:r>
      <w:r>
        <w:t>借其优势地位获得了丰厚的利润，而其职工劳动报酬偏高，国有企业工资较高也</w:t>
      </w:r>
      <w:r>
        <w:t>引起了社会成员的争议。而我国非国有企业为了获得更多利润而拼命压低劳动者</w:t>
      </w:r>
      <w:r>
        <w:t>的工资，尤其是在加工制造业和建筑业中一些私营企业的劳动者工资特别低。</w:t>
      </w:r>
      <w:r>
        <w:t>非</w:t>
      </w:r>
    </w:p>
    <w:p w:rsidR="0018722C">
      <w:pPr>
        <w:topLinePunct/>
      </w:pPr>
      <w:r>
        <w:t>国有企业经济中劳动报酬相对偏低备受关注，提高劳动报酬改善其生活成为社会</w:t>
      </w:r>
      <w:r>
        <w:t>关注的热点问题。但对于劳动报酬提高的幅度是还是存在着争议，提高幅度过小</w:t>
      </w:r>
      <w:r>
        <w:t>无法真正改善工人生活水平，刺激内需拉动经济增长，而提高幅度过大挤占了企</w:t>
      </w:r>
      <w:r>
        <w:t>业大部分利润，导致企业无利可图，失去经营动力，大量中小企业倒闭，也不利于社会经济发展。</w:t>
      </w:r>
    </w:p>
    <w:p w:rsidR="0018722C">
      <w:pPr>
        <w:topLinePunct/>
      </w:pPr>
      <w:r>
        <w:t>联系到实际中非国有企业的实际工资水平较低，但是劳动报酬提高的适度幅</w:t>
      </w:r>
      <w:r>
        <w:t>度很少有人做实证研究。本文将综合当前社会宏观经济发展水平，考虑劳动力再</w:t>
      </w:r>
      <w:r>
        <w:t>生产和非国有企业正常经营条件约束下实证研究初次分配中劳动报酬合适的定价标准，为合理提高我国非国有企业中劳动报酬的幅度提供建议。</w:t>
      </w:r>
    </w:p>
    <w:p w:rsidR="0018722C">
      <w:pPr>
        <w:pStyle w:val="Heading2"/>
        <w:topLinePunct/>
        <w:ind w:left="171" w:hangingChars="171" w:hanging="171"/>
      </w:pPr>
      <w:bookmarkStart w:id="191296" w:name="_Toc686191296"/>
      <w:bookmarkStart w:name="_TOC_250072" w:id="12"/>
      <w:bookmarkStart w:name="1.2概念界定及相关问题说明 " w:id="13"/>
      <w:r>
        <w:rPr>
          <w:b/>
        </w:rPr>
        <w:t>1.2</w:t>
      </w:r>
      <w:r>
        <w:t xml:space="preserve"> </w:t>
      </w:r>
      <w:bookmarkEnd w:id="13"/>
      <w:bookmarkEnd w:id="12"/>
      <w:r>
        <w:t>概念界定及相关问题说明</w:t>
      </w:r>
      <w:bookmarkEnd w:id="191296"/>
    </w:p>
    <w:p w:rsidR="0018722C">
      <w:pPr>
        <w:topLinePunct/>
      </w:pPr>
      <w:r>
        <w:t>研究之前，先对关键概念界定和相关问题说明一下。</w:t>
      </w:r>
    </w:p>
    <w:p w:rsidR="0018722C">
      <w:pPr>
        <w:pStyle w:val="Heading3"/>
        <w:topLinePunct/>
        <w:ind w:left="200" w:hangingChars="200" w:hanging="200"/>
      </w:pPr>
      <w:bookmarkStart w:id="191297" w:name="_Toc686191297"/>
      <w:bookmarkStart w:name="_TOC_250071" w:id="14"/>
      <w:bookmarkEnd w:id="14"/>
      <w:r>
        <w:rPr>
          <w:b/>
        </w:rPr>
        <w:t>1.2.1</w:t>
      </w:r>
      <w:r>
        <w:t xml:space="preserve"> </w:t>
      </w:r>
      <w:r>
        <w:t>劳动报酬</w:t>
      </w:r>
      <w:bookmarkEnd w:id="191297"/>
    </w:p>
    <w:p w:rsidR="0018722C">
      <w:pPr>
        <w:topLinePunct/>
      </w:pPr>
      <w:r>
        <w:t>与“劳动报酬”相关的还包括劳动者报酬，劳动力价值、劳动要素贡献收入、工资以及职工薪酬等一组相互联系但又有所区别的概念。</w:t>
      </w:r>
    </w:p>
    <w:p w:rsidR="0018722C">
      <w:pPr>
        <w:topLinePunct/>
      </w:pPr>
      <w:r>
        <w:t>劳动者报酬，是指劳动者依靠自身劳动而获得的全部收入总和。根据我国国</w:t>
      </w:r>
      <w:r>
        <w:t>家统计局的统计口径，统计公布的劳动者报酬不仅包括雇佣劳动者的劳动报酬还</w:t>
      </w:r>
      <w:r>
        <w:t>包括自雇劳动者的劳动收入，这就表明劳动者报酬包含了个体经营者的劳动收入。</w:t>
      </w:r>
    </w:p>
    <w:p w:rsidR="0018722C">
      <w:pPr>
        <w:topLinePunct/>
      </w:pPr>
      <w:r>
        <w:t>劳动报酬，是在考虑对于劳动者自身和家庭及整个经济社会和谐发展的影响</w:t>
      </w:r>
      <w:r>
        <w:t>作用下的劳动者从雇主那里实际获得各种收入的总和。其主要是由劳动者的劳动</w:t>
      </w:r>
      <w:r>
        <w:t>性收入构成和福利补贴，本文特别还包括劳动者分享企业资本要素贡献的一部分</w:t>
      </w:r>
      <w:r>
        <w:t>报酬。劳动者因向单位提供劳动而获得收入是本文研究的立足点，不包括自雇劳动者的劳动收入。</w:t>
      </w:r>
    </w:p>
    <w:p w:rsidR="0018722C">
      <w:pPr>
        <w:topLinePunct/>
      </w:pPr>
      <w:r>
        <w:t>劳动力价值，是指维持劳动力再生产的必要生活资料价值，是维持劳动者生</w:t>
      </w:r>
      <w:r>
        <w:t>活的必要工资收入。但是马克思没有指明到底是以什么劳动者的必要生活资料价</w:t>
      </w:r>
      <w:r>
        <w:t>值为准，导致劳动力价值水平解释不一。本文结合我国实际情况，以农民工的必</w:t>
      </w:r>
      <w:r>
        <w:t>要生活支出为基础经过调整而确定了的劳动力价值水平，不包括劳动力价值的扩展</w:t>
      </w:r>
      <w:r>
        <w:t>（</w:t>
      </w:r>
      <w:r>
        <w:t>发展和享受等生活资料价值</w:t>
      </w:r>
      <w:r>
        <w:t>）</w:t>
      </w:r>
      <w:r>
        <w:t>。</w:t>
      </w:r>
    </w:p>
    <w:p w:rsidR="0018722C">
      <w:pPr>
        <w:topLinePunct/>
      </w:pPr>
      <w:r>
        <w:t>劳动要素贡献收入，是指劳动者凭借在生产过程中提供劳动要素投入而参与</w:t>
      </w:r>
      <w:r>
        <w:t>在产品分配中获得的实际收入。与资本要素贡献收入相对应，主要是从资源配</w:t>
      </w:r>
      <w:r>
        <w:t>置</w:t>
      </w:r>
    </w:p>
    <w:p w:rsidR="0018722C">
      <w:pPr>
        <w:topLinePunct/>
      </w:pPr>
      <w:r>
        <w:t>角度看各生产要素对产出贡献，各主体按要素贡献获得收入。剩余资本贡献是指</w:t>
      </w:r>
      <w:r>
        <w:t>在资本要素贡献收入中扣除相应的资本折旧、生产税等必要生产生活资料价值补偿后所留下的收入。</w:t>
      </w:r>
    </w:p>
    <w:p w:rsidR="0018722C">
      <w:pPr>
        <w:topLinePunct/>
      </w:pPr>
      <w:r>
        <w:t>工资，包括计时工资和计件工资等形式，一般是相对固定的劳动性收入，现</w:t>
      </w:r>
      <w:r>
        <w:t>实中主要是指工人拿到的税后实际工资。对一般工人而言，工资通常构成劳动报</w:t>
      </w:r>
      <w:r>
        <w:t>酬的主要部分。职工薪酬</w:t>
      </w:r>
      <w:r>
        <w:rPr>
          <w:vertAlign w:val="superscript"/>
          /&gt;
        </w:rPr>
        <w:t>1</w:t>
      </w:r>
      <w:r>
        <w:t>，根据我国财政部颁布的会计准则，“它包括企业为职工在职期间和离职后提供的全部货币性薪酬和非货币性福利，具体包括</w:t>
      </w:r>
      <w:r>
        <w:rPr>
          <w:rFonts w:hint="eastAsia"/>
        </w:rPr>
        <w:t>：</w:t>
      </w:r>
      <w:r>
        <w:t>职工工资、奖金、津贴和补贴；职工福利费；医疗保险费、养老保险费、失业保险费、</w:t>
      </w:r>
      <w:r>
        <w:t>工伤保险费和生育保险费等社会保险费；住房公积金；工会经费和职工教育经费；</w:t>
      </w:r>
      <w:r>
        <w:t>非货币性福利；因解除与职工的劳动关系给予的补偿；其他与获得职工提供的服务相关的支出等。”对劳动报酬的统计和经济分析时涉及会计报表时，有必要理解会计实务中的职工薪酬。</w:t>
      </w:r>
    </w:p>
    <w:p w:rsidR="0018722C">
      <w:pPr>
        <w:pStyle w:val="Heading3"/>
        <w:topLinePunct/>
        <w:ind w:left="200" w:hangingChars="200" w:hanging="200"/>
      </w:pPr>
      <w:bookmarkStart w:id="191298" w:name="_Toc686191298"/>
      <w:bookmarkStart w:name="_TOC_250070" w:id="15"/>
      <w:bookmarkEnd w:id="15"/>
      <w:r>
        <w:rPr>
          <w:b/>
        </w:rPr>
        <w:t>1.2.2</w:t>
      </w:r>
      <w:r>
        <w:t xml:space="preserve"> </w:t>
      </w:r>
      <w:r>
        <w:t>劳动报酬份额</w:t>
      </w:r>
      <w:bookmarkEnd w:id="191298"/>
    </w:p>
    <w:p w:rsidR="0018722C">
      <w:pPr>
        <w:topLinePunct/>
      </w:pPr>
      <w:r>
        <w:t>最近绝大多数学者认为我国劳动报酬偏低。劳动报酬高低是个相对概念，所</w:t>
      </w:r>
      <w:r>
        <w:t>以要弄清楚劳动报酬是相对什么而言是偏低的。我们来说明一下与之相关的概念。</w:t>
      </w:r>
    </w:p>
    <w:p w:rsidR="0018722C">
      <w:pPr>
        <w:topLinePunct/>
      </w:pPr>
      <w:r>
        <w:t>劳动者报酬份额</w:t>
      </w:r>
      <w:r>
        <w:t>（</w:t>
      </w:r>
      <w:r>
        <w:t>占比</w:t>
      </w:r>
      <w:r>
        <w:t>）</w:t>
      </w:r>
      <w:r>
        <w:t>，主要是指依据国家统计局的统计口径，采用收入法国民经济核算中的劳动者报酬占国内生产总值</w:t>
      </w:r>
      <w:r>
        <w:t>(</w:t>
      </w:r>
      <w:r>
        <w:t>GDP</w:t>
      </w:r>
      <w:r>
        <w:t>)</w:t>
      </w:r>
      <w:r>
        <w:t>的份额。</w:t>
      </w:r>
    </w:p>
    <w:p w:rsidR="0018722C">
      <w:pPr>
        <w:topLinePunct/>
      </w:pPr>
      <w:r>
        <w:t>劳动要素贡献份额，主要是指在生产要素对产出的贡献中，劳动要素贡献占总产出的份额。</w:t>
      </w:r>
    </w:p>
    <w:p w:rsidR="0018722C">
      <w:pPr>
        <w:topLinePunct/>
      </w:pPr>
      <w:r>
        <w:t>劳动报酬偏低主要是相对于资本收入而言是偏低，而劳动贡献收入占比偏低</w:t>
      </w:r>
      <w:r>
        <w:t>是劳动者实际获得收入低于劳动要素的产出贡献。这些实质上讲的都是一个意</w:t>
      </w:r>
      <w:r>
        <w:t>思，即相对于资本而言劳动者获得报酬偏低，所以很多学者并也没有严格区分这些概念。</w:t>
      </w:r>
    </w:p>
    <w:p w:rsidR="0018722C">
      <w:pPr>
        <w:topLinePunct/>
      </w:pPr>
      <w:r>
        <w:t>根据国家统计局收入法</w:t>
      </w:r>
      <w:r>
        <w:t>GDP</w:t>
      </w:r>
      <w:r/>
      <w:r w:rsidR="001852F3">
        <w:t xml:space="preserve">核算中公布的劳动者报酬数据，来测算我国劳动者报酬占比，可以看出大致看出我国劳动报酬的走向趋势。</w:t>
      </w:r>
    </w:p>
    <w:p w:rsidR="0018722C">
      <w:pPr>
        <w:topLinePunct/>
      </w:pPr>
    </w:p>
    <w:p w:rsidR="0018722C">
      <w:pPr>
        <w:pStyle w:val="aff7"/>
        <w:topLinePunct/>
      </w:pPr>
      <w:r>
        <w:pict>
          <v:line style="position:absolute;mso-position-horizontal-relative:page;mso-position-vertical-relative:paragraph;z-index:1480;mso-wrap-distance-left:0;mso-wrap-distance-right:0" from="89.903999pt,10.943443pt" to="233.923999pt,10.943443pt" stroked="true" strokeweight=".47998pt" strokecolor="#000000">
            <v:stroke dashstyle="solid"/>
            <w10:wrap type="topAndBottom"/>
          </v:line>
        </w:pict>
      </w:r>
    </w:p>
    <w:p w:rsidR="0018722C">
      <w:pPr>
        <w:topLinePunct/>
      </w:pP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财会</w:t>
      </w:r>
      <w:r>
        <w:rPr>
          <w:rFonts w:cstheme="minorBidi" w:hAnsiTheme="minorHAnsi" w:eastAsiaTheme="minorHAnsi" w:asciiTheme="minorHAnsi"/>
        </w:rPr>
        <w:t>[</w:t>
      </w:r>
      <w:r>
        <w:rPr>
          <w:kern w:val="2"/>
          <w:szCs w:val="22"/>
          <w:rFonts w:cstheme="minorBidi" w:hAnsiTheme="minorHAnsi" w:eastAsiaTheme="minorHAnsi" w:asciiTheme="minorHAnsi"/>
          <w:sz w:val="21"/>
        </w:rPr>
        <w:t>2006</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18</w:t>
      </w:r>
      <w:r w:rsidR="001852F3">
        <w:rPr>
          <w:rFonts w:cstheme="minorBidi" w:hAnsiTheme="minorHAnsi" w:eastAsiaTheme="minorHAnsi" w:asciiTheme="minorHAnsi"/>
        </w:rPr>
        <w:t xml:space="preserve">号.企业会计准则-应用指南</w:t>
      </w:r>
      <w:r>
        <w:rPr>
          <w:rFonts w:cstheme="minorBidi" w:hAnsiTheme="minorHAnsi" w:eastAsiaTheme="minorHAnsi" w:asciiTheme="minorHAnsi"/>
        </w:rPr>
        <w:t>[</w:t>
      </w:r>
      <w:r>
        <w:rPr>
          <w:kern w:val="2"/>
          <w:szCs w:val="22"/>
          <w:rFonts w:cstheme="minorBidi" w:hAnsiTheme="minorHAnsi" w:eastAsiaTheme="minorHAnsi" w:asciiTheme="minorHAnsi"/>
          <w:sz w:val="21"/>
        </w:rPr>
        <w:t>S</w:t>
      </w:r>
      <w:r>
        <w:rPr>
          <w:rFonts w:cstheme="minorBidi" w:hAnsiTheme="minorHAnsi" w:eastAsiaTheme="minorHAnsi" w:asciiTheme="minorHAnsi"/>
        </w:rPr>
        <w:t>]</w:t>
      </w:r>
      <w:r>
        <w:rPr>
          <w:rFonts w:cstheme="minorBidi" w:hAnsiTheme="minorHAnsi" w:eastAsiaTheme="minorHAnsi" w:asciiTheme="minorHAnsi"/>
        </w:rPr>
        <w:t>.北京：中国财政经济出版社，2006</w:t>
      </w:r>
      <w:r>
        <w:rPr>
          <w:rFonts w:cstheme="minorBidi" w:hAnsiTheme="minorHAnsi" w:eastAsiaTheme="minorHAnsi" w:asciiTheme="minorHAnsi"/>
        </w:rPr>
        <w:t xml:space="preserve">: </w:t>
      </w:r>
      <w:r>
        <w:rPr>
          <w:rFonts w:cstheme="minorBidi" w:hAnsiTheme="minorHAnsi" w:eastAsiaTheme="minorHAnsi" w:asciiTheme="minorHAnsi"/>
        </w:rPr>
        <w:t>23.</w:t>
      </w:r>
    </w:p>
    <w:p w:rsidR="0018722C">
      <w:pPr>
        <w:textAlignment w:val="center"/>
        <w:topLinePunct/>
      </w:pPr>
      <w:r>
        <w:pict>
          <v:group style="margin-left:113.797096pt;margin-top:-181.121353pt;width:408.5pt;height:176.8pt;mso-position-horizontal-relative:page;mso-position-vertical-relative:paragraph;z-index:1576" coordorigin="2276,-3622" coordsize="8170,3536">
            <v:rect style="position:absolute;left:2282;top:-3617;width:8157;height:3524" filled="false" stroked="true" strokeweight=".629464pt" strokecolor="#000000">
              <v:stroke dashstyle="solid"/>
            </v:rect>
            <v:rect style="position:absolute;left:2888;top:-2922;width:5935;height:2122" filled="true" fillcolor="#c0c0c0" stroked="false">
              <v:fill type="solid"/>
            </v:rect>
            <v:shape style="position:absolute;left:803;top:8232;width:7046;height:2108" coordorigin="804,8232" coordsize="7046,2108" path="m2895,-1147l8817,-1147m2895,-1501l8817,-1501m2895,-1854l8817,-1854m2895,-2208l8817,-2208m2895,-2562l8817,-2562m2895,-2916l8817,-2916e" filled="false" stroked="true" strokeweight=".629831pt" strokecolor="#000000">
              <v:path arrowok="t"/>
              <v:stroke dashstyle="solid"/>
            </v:shape>
            <v:line style="position:absolute" from="2895,-2916" to="8817,-2916" stroked="true" strokeweight=".629296pt" strokecolor="#808080">
              <v:stroke dashstyle="solid"/>
            </v:line>
            <v:line style="position:absolute" from="8829,-2916" to="8829,-807" stroked="true" strokeweight=".630365pt" strokecolor="#808080">
              <v:stroke dashstyle="solid"/>
            </v:line>
            <v:line style="position:absolute" from="2907,-794" to="8829,-794" stroked="true" strokeweight=".629296pt" strokecolor="#808080">
              <v:stroke dashstyle="solid"/>
            </v:line>
            <v:line style="position:absolute" from="2895,-2903" to="2895,-794" stroked="true" strokeweight=".630365pt" strokecolor="#808080">
              <v:stroke dashstyle="solid"/>
            </v:line>
            <v:shape style="position:absolute;left:803;top:8232;width:7061;height:2530" coordorigin="804,8232" coordsize="7061,2530" path="m2895,-2916l2895,-794m2895,-794l2945,-794m2895,-1147l2945,-1147m2895,-1501l2945,-1501m2895,-1854l2945,-1854m2895,-2208l2945,-2208m2895,-2562l2945,-2562m2895,-2916l2945,-2916m2895,-794l8817,-794m3211,-794l3211,-844m3514,-794l3514,-844m3829,-794l3829,-844m4145,-794l4145,-844m4460,-794l4460,-844m4763,-794l4763,-844m5079,-794l5079,-844m5395,-794l5395,-844m5710,-794l5710,-844m6013,-794l6013,-844m6329,-794l6329,-844m6645,-794l6645,-844m6960,-794l6960,-844m7263,-794l7263,-844m7579,-794l7579,-844m7895,-794l7895,-844m8210,-794l8210,-844m8513,-794l8513,-844m8829,-794l8829,-844e" filled="false" stroked="true" strokeweight=".629831pt" strokecolor="#000000">
              <v:path arrowok="t"/>
              <v:stroke dashstyle="solid"/>
            </v:shape>
            <v:shape style="position:absolute;left:984;top:8503;width:6685;height:587" coordorigin="984,8503" coordsize="6685,587" path="m3046,-2688l3349,-2638m3362,-2638l3665,-2562m3677,-2562l3980,-2587m3993,-2587l4283,-2600m4296,-2600l4599,-2663m4612,-2663l4915,-2688m4928,-2688l5231,-2663m5243,-2663l5534,-2676m5546,-2676l5849,-2650m5862,-2650l6165,-2612m6177,-2612l6468,-2612m6480,-2612l6783,-2600m6796,-2600l7099,-2549m7112,-2549l7415,-2271m7428,-2259l7718,-2233m7731,-2233l8034,-2196m8046,-2196l8349,-2436m8362,-2448l8665,-2385e" filled="false" stroked="true" strokeweight=".629831pt" strokecolor="#000080">
              <v:path arrowok="t"/>
              <v:stroke dashstyle="solid"/>
            </v:shape>
            <v:shape style="position:absolute;left:3008;top:-2726;width:76;height:76" coordorigin="3008,-2726" coordsize="76,76" path="m3046,-2726l3008,-2688,3046,-2650,3084,-2688,3046,-2726xe" filled="true" fillcolor="#000080" stroked="false">
              <v:path arrowok="t"/>
              <v:fill type="solid"/>
            </v:shape>
            <v:shape style="position:absolute;left:3008;top:-2726;width:76;height:76" coordorigin="3008,-2726" coordsize="76,76" path="m3046,-2726l3084,-2688,3046,-2650,3008,-2688,3046,-2726xe" filled="false" stroked="true" strokeweight=".62983pt" strokecolor="#000080">
              <v:path arrowok="t"/>
              <v:stroke dashstyle="solid"/>
            </v:shape>
            <v:shape style="position:absolute;left:3324;top:-2676;width:76;height:77" coordorigin="3324,-2676" coordsize="76,77" path="m3362,-2676l3324,-2638,3362,-2600,3400,-2638,3362,-2676xe" filled="true" fillcolor="#000080" stroked="false">
              <v:path arrowok="t"/>
              <v:fill type="solid"/>
            </v:shape>
            <v:shape style="position:absolute;left:3324;top:-2676;width:76;height:77" coordorigin="3324,-2676" coordsize="76,77" path="m3362,-2676l3400,-2638,3362,-2600,3324,-2638,3362,-2676xe" filled="false" stroked="true" strokeweight=".629833pt" strokecolor="#000080">
              <v:path arrowok="t"/>
              <v:stroke dashstyle="solid"/>
            </v:shape>
            <v:shape style="position:absolute;left:3639;top:-2600;width:76;height:76" coordorigin="3640,-2600" coordsize="76,76" path="m3677,-2600l3640,-2562,3677,-2524,3715,-2562,3677,-2600xe" filled="true" fillcolor="#000080" stroked="false">
              <v:path arrowok="t"/>
              <v:fill type="solid"/>
            </v:shape>
            <v:shape style="position:absolute;left:3639;top:-2600;width:76;height:76" coordorigin="3640,-2600" coordsize="76,76" path="m3677,-2600l3715,-2562,3677,-2524,3640,-2562,3677,-2600xe" filled="false" stroked="true" strokeweight=".62983pt" strokecolor="#000080">
              <v:path arrowok="t"/>
              <v:stroke dashstyle="solid"/>
            </v:shape>
            <v:shape style="position:absolute;left:3955;top:-2625;width:76;height:76" coordorigin="3955,-2625" coordsize="76,76" path="m3993,-2625l3955,-2587,3993,-2549,4031,-2587,3993,-2625xe" filled="true" fillcolor="#000080" stroked="false">
              <v:path arrowok="t"/>
              <v:fill type="solid"/>
            </v:shape>
            <v:shape style="position:absolute;left:3955;top:-2625;width:76;height:76" coordorigin="3955,-2625" coordsize="76,76" path="m3993,-2625l4031,-2587,3993,-2549,3955,-2587,3993,-2625xe" filled="false" stroked="true" strokeweight=".62983pt" strokecolor="#000080">
              <v:path arrowok="t"/>
              <v:stroke dashstyle="solid"/>
            </v:shape>
            <v:shape style="position:absolute;left:4258;top:-2638;width:76;height:77" coordorigin="4258,-2638" coordsize="76,77" path="m4296,-2638l4258,-2600,4296,-2562,4334,-2600,4296,-2638xe" filled="true" fillcolor="#000080" stroked="false">
              <v:path arrowok="t"/>
              <v:fill type="solid"/>
            </v:shape>
            <v:shape style="position:absolute;left:4258;top:-2638;width:76;height:77" coordorigin="4258,-2638" coordsize="76,77" path="m4296,-2638l4334,-2600,4296,-2562,4258,-2600,4296,-2638xe" filled="false" stroked="true" strokeweight=".629831pt" strokecolor="#000080">
              <v:path arrowok="t"/>
              <v:stroke dashstyle="solid"/>
            </v:shape>
            <v:shape style="position:absolute;left:4573;top:-2701;width:76;height:77" coordorigin="4574,-2701" coordsize="76,77" path="m4612,-2701l4574,-2663,4612,-2625,4650,-2663,4612,-2701xe" filled="true" fillcolor="#000080" stroked="false">
              <v:path arrowok="t"/>
              <v:fill type="solid"/>
            </v:shape>
            <v:shape style="position:absolute;left:4573;top:-2701;width:76;height:77" coordorigin="4574,-2701" coordsize="76,77" path="m4612,-2701l4650,-2663,4612,-2625,4574,-2663,4612,-2701xe" filled="false" stroked="true" strokeweight=".629831pt" strokecolor="#000080">
              <v:path arrowok="t"/>
              <v:stroke dashstyle="solid"/>
            </v:shape>
            <v:shape style="position:absolute;left:4889;top:-2726;width:76;height:76" coordorigin="4890,-2726" coordsize="76,76" path="m4928,-2726l4890,-2688,4928,-2650,4966,-2688,4928,-2726xe" filled="true" fillcolor="#000080" stroked="false">
              <v:path arrowok="t"/>
              <v:fill type="solid"/>
            </v:shape>
            <v:shape style="position:absolute;left:4889;top:-2726;width:76;height:76" coordorigin="4890,-2726" coordsize="76,76" path="m4928,-2726l4966,-2688,4928,-2650,4890,-2688,4928,-2726xe" filled="false" stroked="true" strokeweight=".62983pt" strokecolor="#000080">
              <v:path arrowok="t"/>
              <v:stroke dashstyle="solid"/>
            </v:shape>
            <v:shape style="position:absolute;left:5205;top:-2701;width:76;height:77" coordorigin="5205,-2701" coordsize="76,77" path="m5243,-2701l5205,-2663,5243,-2625,5281,-2663,5243,-2701xe" filled="true" fillcolor="#000080" stroked="false">
              <v:path arrowok="t"/>
              <v:fill type="solid"/>
            </v:shape>
            <v:shape style="position:absolute;left:5205;top:-2701;width:76;height:77" coordorigin="5205,-2701" coordsize="76,77" path="m5243,-2701l5281,-2663,5243,-2625,5205,-2663,5243,-2701xe" filled="false" stroked="true" strokeweight=".629833pt" strokecolor="#000080">
              <v:path arrowok="t"/>
              <v:stroke dashstyle="solid"/>
            </v:shape>
            <v:shape style="position:absolute;left:5508;top:-2714;width:76;height:76" coordorigin="5508,-2713" coordsize="76,76" path="m5546,-2713l5508,-2676,5546,-2638,5584,-2676,5546,-2713xe" filled="true" fillcolor="#000080" stroked="false">
              <v:path arrowok="t"/>
              <v:fill type="solid"/>
            </v:shape>
            <v:shape style="position:absolute;left:5508;top:-2714;width:76;height:76" coordorigin="5508,-2713" coordsize="76,76" path="m5546,-2713l5584,-2676,5546,-2638,5508,-2676,5546,-2713xe" filled="false" stroked="true" strokeweight=".62983pt" strokecolor="#000080">
              <v:path arrowok="t"/>
              <v:stroke dashstyle="solid"/>
            </v:shape>
            <v:shape style="position:absolute;left:5824;top:-2689;width:76;height:77" coordorigin="5824,-2688" coordsize="76,77" path="m5862,-2688l5824,-2650,5862,-2612,5900,-2650,5862,-2688xe" filled="true" fillcolor="#000080" stroked="false">
              <v:path arrowok="t"/>
              <v:fill type="solid"/>
            </v:shape>
            <v:shape style="position:absolute;left:5824;top:-2689;width:76;height:77" coordorigin="5824,-2688" coordsize="76,77" path="m5862,-2688l5900,-2650,5862,-2612,5824,-2650,5862,-2688xe" filled="false" stroked="true" strokeweight=".629833pt" strokecolor="#000080">
              <v:path arrowok="t"/>
              <v:stroke dashstyle="solid"/>
            </v:shape>
            <v:shape style="position:absolute;left:6139;top:-2651;width:76;height:77" coordorigin="6140,-2650" coordsize="76,77" path="m6177,-2650l6140,-2612,6177,-2574,6215,-2612,6177,-2650xe" filled="true" fillcolor="#000080" stroked="false">
              <v:path arrowok="t"/>
              <v:fill type="solid"/>
            </v:shape>
            <v:shape style="position:absolute;left:6139;top:-2651;width:76;height:77" coordorigin="6140,-2650" coordsize="76,77" path="m6177,-2650l6215,-2612,6177,-2574,6140,-2612,6177,-2650xe" filled="false" stroked="true" strokeweight=".629833pt" strokecolor="#000080">
              <v:path arrowok="t"/>
              <v:stroke dashstyle="solid"/>
            </v:shape>
            <v:shape style="position:absolute;left:6442;top:-2651;width:76;height:77" coordorigin="6443,-2650" coordsize="76,77" path="m6480,-2650l6443,-2612,6480,-2574,6518,-2612,6480,-2650xe" filled="true" fillcolor="#000080" stroked="false">
              <v:path arrowok="t"/>
              <v:fill type="solid"/>
            </v:shape>
            <v:shape style="position:absolute;left:6442;top:-2651;width:76;height:77" coordorigin="6443,-2650" coordsize="76,77" path="m6480,-2650l6518,-2612,6480,-2574,6443,-2612,6480,-2650xe" filled="false" stroked="true" strokeweight=".629833pt" strokecolor="#000080">
              <v:path arrowok="t"/>
              <v:stroke dashstyle="solid"/>
            </v:shape>
            <v:shape style="position:absolute;left:6758;top:-2638;width:76;height:77" coordorigin="6758,-2638" coordsize="76,77" path="m6796,-2638l6758,-2600,6796,-2562,6834,-2600,6796,-2638xe" filled="true" fillcolor="#000080" stroked="false">
              <v:path arrowok="t"/>
              <v:fill type="solid"/>
            </v:shape>
            <v:shape style="position:absolute;left:6758;top:-2638;width:76;height:77" coordorigin="6758,-2638" coordsize="76,77" path="m6796,-2638l6834,-2600,6796,-2562,6758,-2600,6796,-2638xe" filled="false" stroked="true" strokeweight=".629833pt" strokecolor="#000080">
              <v:path arrowok="t"/>
              <v:stroke dashstyle="solid"/>
            </v:shape>
            <v:shape style="position:absolute;left:7073;top:-2587;width:76;height:76" coordorigin="7074,-2587" coordsize="76,76" path="m7112,-2587l7074,-2549,7112,-2511,7150,-2549,7112,-2587xe" filled="true" fillcolor="#000080" stroked="false">
              <v:path arrowok="t"/>
              <v:fill type="solid"/>
            </v:shape>
            <v:shape style="position:absolute;left:7073;top:-2587;width:76;height:76" coordorigin="7074,-2587" coordsize="76,76" path="m7112,-2587l7150,-2549,7112,-2511,7074,-2549,7112,-2587xe" filled="false" stroked="true" strokeweight=".629827pt" strokecolor="#000080">
              <v:path arrowok="t"/>
              <v:stroke dashstyle="solid"/>
            </v:shape>
            <v:shape style="position:absolute;left:7389;top:-2297;width:77;height:76" coordorigin="7389,-2297" coordsize="77,76" path="m7428,-2297l7389,-2259,7428,-2221,7466,-2259,7428,-2297xe" filled="true" fillcolor="#000080" stroked="false">
              <v:path arrowok="t"/>
              <v:fill type="solid"/>
            </v:shape>
            <v:shape style="position:absolute;left:7389;top:-2297;width:77;height:76" coordorigin="7389,-2297" coordsize="77,76" path="m7428,-2297l7466,-2259,7428,-2221,7389,-2259,7428,-2297xe" filled="false" stroked="true" strokeweight=".629829pt" strokecolor="#000080">
              <v:path arrowok="t"/>
              <v:stroke dashstyle="solid"/>
            </v:shape>
            <v:shape style="position:absolute;left:7692;top:-2272;width:76;height:76" coordorigin="7693,-2271" coordsize="76,76" path="m7731,-2271l7693,-2233,7731,-2196,7769,-2233,7731,-2271xe" filled="true" fillcolor="#000080" stroked="false">
              <v:path arrowok="t"/>
              <v:fill type="solid"/>
            </v:shape>
            <v:shape style="position:absolute;left:7692;top:-2272;width:76;height:76" coordorigin="7693,-2271" coordsize="76,76" path="m7731,-2271l7769,-2233,7731,-2196,7693,-2233,7731,-2271xe" filled="false" stroked="true" strokeweight=".629832pt" strokecolor="#000080">
              <v:path arrowok="t"/>
              <v:stroke dashstyle="solid"/>
            </v:shape>
            <v:shape style="position:absolute;left:8008;top:-2234;width:76;height:76" coordorigin="8008,-2233" coordsize="76,76" path="m8046,-2233l8008,-2196,8046,-2158,8084,-2196,8046,-2233xe" filled="true" fillcolor="#000080" stroked="false">
              <v:path arrowok="t"/>
              <v:fill type="solid"/>
            </v:shape>
            <v:shape style="position:absolute;left:8008;top:-2234;width:76;height:76" coordorigin="8008,-2233" coordsize="76,76" path="m8046,-2233l8084,-2196,8046,-2158,8008,-2196,8046,-2233xe" filled="false" stroked="true" strokeweight=".62983pt" strokecolor="#000080">
              <v:path arrowok="t"/>
              <v:stroke dashstyle="solid"/>
            </v:shape>
            <v:shape style="position:absolute;left:8323;top:-2486;width:76;height:76" coordorigin="8324,-2486" coordsize="76,76" path="m8362,-2486l8324,-2448,8362,-2410,8400,-2448,8362,-2486xe" filled="true" fillcolor="#000080" stroked="false">
              <v:path arrowok="t"/>
              <v:fill type="solid"/>
            </v:shape>
            <v:shape style="position:absolute;left:8323;top:-2486;width:76;height:76" coordorigin="8324,-2486" coordsize="76,76" path="m8362,-2486l8400,-2448,8362,-2410,8324,-2448,8362,-2486xe" filled="false" stroked="true" strokeweight=".62983pt" strokecolor="#000080">
              <v:path arrowok="t"/>
              <v:stroke dashstyle="solid"/>
            </v:shape>
            <v:shape style="position:absolute;left:8639;top:-2423;width:76;height:77" coordorigin="8640,-2423" coordsize="76,77" path="m8678,-2423l8640,-2385,8678,-2347,8715,-2385,8678,-2423xe" filled="true" fillcolor="#000080" stroked="false">
              <v:path arrowok="t"/>
              <v:fill type="solid"/>
            </v:shape>
            <v:shape style="position:absolute;left:8639;top:-2423;width:76;height:77" coordorigin="8640,-2423" coordsize="76,77" path="m8678,-2423l8715,-2385,8678,-2347,8640,-2385,8678,-2423xe" filled="false" stroked="true" strokeweight=".629833pt" strokecolor="#000080">
              <v:path arrowok="t"/>
              <v:stroke dashstyle="solid"/>
            </v:shape>
            <v:line style="position:absolute" from="9410,-1703" to="9738,-1703" stroked="true" strokeweight=".629296pt" strokecolor="#000080">
              <v:stroke dashstyle="solid"/>
            </v:line>
            <v:shape style="position:absolute;left:9535;top:-1741;width:76;height:76" coordorigin="9536,-1741" coordsize="76,76" path="m9574,-1741l9536,-1703,9574,-1665,9612,-1703,9574,-1741xe" filled="true" fillcolor="#000080" stroked="false">
              <v:path arrowok="t"/>
              <v:fill type="solid"/>
            </v:shape>
            <v:shape style="position:absolute;left:9535;top:-1741;width:76;height:76" coordorigin="9536,-1741" coordsize="76,76" path="m9574,-1741l9612,-1703,9574,-1665,9536,-1703,9574,-1741xe" filled="false" stroked="true" strokeweight=".62983pt" strokecolor="#000080">
              <v:path arrowok="t"/>
              <v:stroke dashstyle="solid"/>
            </v:shape>
            <v:rect style="position:absolute;left:2282;top:-3617;width:8157;height:3524" filled="false" stroked="true" strokeweight=".629464pt" strokecolor="#000000">
              <v:stroke dashstyle="solid"/>
            </v:rect>
            <v:shape style="position:absolute;left:5653;top:-3488;width:1435;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劳动者报酬份额</w:t>
                    </w:r>
                  </w:p>
                </w:txbxContent>
              </v:textbox>
              <w10:wrap type="none"/>
            </v:shape>
            <v:shape style="position:absolute;left:2433;top:-3008;width:323;height:2324" type="#_x0000_t202" filled="false" stroked="false">
              <v:textbox inset="0,0,0,0">
                <w:txbxContent>
                  <w:p w:rsidR="0018722C">
                    <w:pPr>
                      <w:spacing w:line="202" w:lineRule="exact" w:before="0"/>
                      <w:ind w:leftChars="0" w:left="0" w:rightChars="0" w:right="0" w:firstLineChars="0" w:firstLine="0"/>
                      <w:jc w:val="left"/>
                      <w:rPr>
                        <w:sz w:val="20"/>
                      </w:rPr>
                    </w:pPr>
                    <w:r>
                      <w:rPr>
                        <w:sz w:val="20"/>
                      </w:rPr>
                      <w:t>0.6</w:t>
                    </w:r>
                  </w:p>
                  <w:p w:rsidR="0018722C">
                    <w:pPr>
                      <w:spacing w:before="92"/>
                      <w:ind w:leftChars="0" w:left="0" w:rightChars="0" w:right="0" w:firstLineChars="0" w:firstLine="0"/>
                      <w:jc w:val="left"/>
                      <w:rPr>
                        <w:sz w:val="20"/>
                      </w:rPr>
                    </w:pPr>
                    <w:r>
                      <w:rPr>
                        <w:sz w:val="20"/>
                      </w:rPr>
                      <w:t>0.5</w:t>
                    </w:r>
                  </w:p>
                  <w:p w:rsidR="0018722C">
                    <w:pPr>
                      <w:spacing w:before="92"/>
                      <w:ind w:leftChars="0" w:left="0" w:rightChars="0" w:right="0" w:firstLineChars="0" w:firstLine="0"/>
                      <w:jc w:val="left"/>
                      <w:rPr>
                        <w:sz w:val="20"/>
                      </w:rPr>
                    </w:pPr>
                    <w:r>
                      <w:rPr>
                        <w:sz w:val="20"/>
                      </w:rPr>
                      <w:t>0.4</w:t>
                    </w:r>
                  </w:p>
                  <w:p w:rsidR="0018722C">
                    <w:pPr>
                      <w:spacing w:before="92"/>
                      <w:ind w:leftChars="0" w:left="0" w:rightChars="0" w:right="0" w:firstLineChars="0" w:firstLine="0"/>
                      <w:jc w:val="left"/>
                      <w:rPr>
                        <w:sz w:val="20"/>
                      </w:rPr>
                    </w:pPr>
                    <w:r>
                      <w:rPr>
                        <w:sz w:val="20"/>
                      </w:rPr>
                      <w:t>0.3</w:t>
                    </w:r>
                  </w:p>
                  <w:p w:rsidR="0018722C">
                    <w:pPr>
                      <w:spacing w:before="91"/>
                      <w:ind w:leftChars="0" w:left="0" w:rightChars="0" w:right="0" w:firstLineChars="0" w:firstLine="0"/>
                      <w:jc w:val="left"/>
                      <w:rPr>
                        <w:sz w:val="20"/>
                      </w:rPr>
                    </w:pPr>
                    <w:r>
                      <w:rPr>
                        <w:sz w:val="20"/>
                      </w:rPr>
                      <w:t>0.2</w:t>
                    </w:r>
                  </w:p>
                  <w:p w:rsidR="0018722C">
                    <w:pPr>
                      <w:spacing w:before="91"/>
                      <w:ind w:leftChars="0" w:left="0" w:rightChars="0" w:right="0" w:firstLineChars="0" w:firstLine="0"/>
                      <w:jc w:val="left"/>
                      <w:rPr>
                        <w:sz w:val="20"/>
                      </w:rPr>
                    </w:pPr>
                    <w:r>
                      <w:rPr>
                        <w:sz w:val="20"/>
                      </w:rPr>
                      <w:t>0.1</w:t>
                    </w:r>
                  </w:p>
                  <w:p w:rsidR="0018722C">
                    <w:pPr>
                      <w:spacing w:before="91"/>
                      <w:ind w:leftChars="0" w:left="201" w:rightChars="0" w:right="0" w:firstLineChars="0" w:firstLine="0"/>
                      <w:jc w:val="left"/>
                      <w:rPr>
                        <w:sz w:val="20"/>
                      </w:rPr>
                    </w:pPr>
                    <w:r>
                      <w:rPr>
                        <w:w w:val="101"/>
                        <w:sz w:val="20"/>
                      </w:rPr>
                      <w:t>0</w:t>
                    </w:r>
                  </w:p>
                </w:txbxContent>
              </v:textbox>
              <w10:wrap type="none"/>
            </v:shape>
            <v:shape style="position:absolute;left:9315;top:-2025;width:1124;height:1048" type="#_x0000_t202" filled="false" stroked="true" strokeweight=".629465pt" strokecolor="#000000">
              <v:textbox inset="0,0,0,0">
                <w:txbxContent>
                  <w:p w:rsidR="0018722C">
                    <w:pPr>
                      <w:spacing w:line="208" w:lineRule="auto" w:before="173"/>
                      <w:ind w:leftChars="0" w:left="473" w:rightChars="0" w:right="29" w:firstLineChars="0" w:firstLine="0"/>
                      <w:jc w:val="both"/>
                      <w:rPr>
                        <w:sz w:val="20"/>
                      </w:rPr>
                    </w:pPr>
                    <w:r>
                      <w:rPr>
                        <w:sz w:val="20"/>
                      </w:rPr>
                      <w:t>劳动者报酬份额</w:t>
                    </w:r>
                  </w:p>
                </w:txbxContent>
              </v:textbox>
              <v:stroke dashstyle="solid"/>
              <w10:wrap type="none"/>
            </v:shape>
            <w10:wrap type="none"/>
          </v:group>
        </w:pict>
      </w:r>
    </w:p>
    <w:p w:rsidR="0018722C">
      <w:pPr>
        <w:pStyle w:val="a9"/>
        <w:textAlignment w:val="center"/>
        <w:topLinePunct/>
      </w:pPr>
      <w:r>
        <w:pict>
          <v:shape style="margin-left:145.444962pt;margin-top:-33.355186pt;width:293.7pt;height:22.15pt;mso-position-horizontal-relative:page;mso-position-vertical-relative:paragraph;z-index:160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spacing w:val="-1"/>
                      <w:w w:val="101"/>
                      <w:sz w:val="20"/>
                    </w:rPr>
                    <w:t>1990</w:t>
                  </w:r>
                </w:p>
                <w:p w:rsidR="0018722C">
                  <w:pPr>
                    <w:spacing w:before="54"/>
                    <w:ind w:leftChars="0" w:left="20" w:rightChars="0" w:right="0" w:firstLineChars="0" w:firstLine="0"/>
                    <w:jc w:val="left"/>
                    <w:rPr>
                      <w:sz w:val="20"/>
                    </w:rPr>
                  </w:pPr>
                  <w:r>
                    <w:rPr>
                      <w:spacing w:val="-1"/>
                      <w:w w:val="101"/>
                      <w:sz w:val="20"/>
                    </w:rPr>
                    <w:t>1991</w:t>
                  </w:r>
                </w:p>
                <w:p w:rsidR="0018722C">
                  <w:pPr>
                    <w:spacing w:before="54"/>
                    <w:ind w:leftChars="0" w:left="20" w:rightChars="0" w:right="0" w:firstLineChars="0" w:firstLine="0"/>
                    <w:jc w:val="left"/>
                    <w:rPr>
                      <w:sz w:val="20"/>
                    </w:rPr>
                  </w:pPr>
                  <w:r>
                    <w:rPr>
                      <w:spacing w:val="-1"/>
                      <w:w w:val="101"/>
                      <w:sz w:val="20"/>
                    </w:rPr>
                    <w:t>1992</w:t>
                  </w:r>
                </w:p>
                <w:p w:rsidR="0018722C">
                  <w:pPr>
                    <w:spacing w:before="54"/>
                    <w:ind w:leftChars="0" w:left="20" w:rightChars="0" w:right="0" w:firstLineChars="0" w:firstLine="0"/>
                    <w:jc w:val="left"/>
                    <w:rPr>
                      <w:sz w:val="20"/>
                    </w:rPr>
                  </w:pPr>
                  <w:r>
                    <w:rPr>
                      <w:spacing w:val="-1"/>
                      <w:w w:val="101"/>
                      <w:sz w:val="20"/>
                    </w:rPr>
                    <w:t>1993</w:t>
                  </w:r>
                </w:p>
                <w:p w:rsidR="0018722C">
                  <w:pPr>
                    <w:spacing w:before="41"/>
                    <w:ind w:leftChars="0" w:left="20" w:rightChars="0" w:right="0" w:firstLineChars="0" w:firstLine="0"/>
                    <w:jc w:val="left"/>
                    <w:rPr>
                      <w:sz w:val="20"/>
                    </w:rPr>
                  </w:pPr>
                  <w:r>
                    <w:rPr>
                      <w:spacing w:val="-1"/>
                      <w:w w:val="101"/>
                      <w:sz w:val="20"/>
                    </w:rPr>
                    <w:t>1994</w:t>
                  </w:r>
                </w:p>
                <w:p w:rsidR="0018722C">
                  <w:pPr>
                    <w:spacing w:before="54"/>
                    <w:ind w:leftChars="0" w:left="20" w:rightChars="0" w:right="0" w:firstLineChars="0" w:firstLine="0"/>
                    <w:jc w:val="left"/>
                    <w:rPr>
                      <w:sz w:val="20"/>
                    </w:rPr>
                  </w:pPr>
                  <w:r>
                    <w:rPr>
                      <w:spacing w:val="-1"/>
                      <w:w w:val="101"/>
                      <w:sz w:val="20"/>
                    </w:rPr>
                    <w:t>1995</w:t>
                  </w:r>
                </w:p>
                <w:p w:rsidR="0018722C">
                  <w:pPr>
                    <w:spacing w:before="53"/>
                    <w:ind w:leftChars="0" w:left="20" w:rightChars="0" w:right="0" w:firstLineChars="0" w:firstLine="0"/>
                    <w:jc w:val="left"/>
                    <w:rPr>
                      <w:sz w:val="20"/>
                    </w:rPr>
                  </w:pPr>
                  <w:r>
                    <w:rPr>
                      <w:spacing w:val="-1"/>
                      <w:w w:val="101"/>
                      <w:sz w:val="20"/>
                    </w:rPr>
                    <w:t>1996</w:t>
                  </w:r>
                </w:p>
                <w:p w:rsidR="0018722C">
                  <w:pPr>
                    <w:spacing w:before="53"/>
                    <w:ind w:leftChars="0" w:left="20" w:rightChars="0" w:right="0" w:firstLineChars="0" w:firstLine="0"/>
                    <w:jc w:val="left"/>
                    <w:rPr>
                      <w:sz w:val="20"/>
                    </w:rPr>
                  </w:pPr>
                  <w:r>
                    <w:rPr>
                      <w:spacing w:val="-1"/>
                      <w:w w:val="101"/>
                      <w:sz w:val="20"/>
                    </w:rPr>
                    <w:t>1997</w:t>
                  </w:r>
                </w:p>
                <w:p w:rsidR="0018722C">
                  <w:pPr>
                    <w:spacing w:before="41"/>
                    <w:ind w:leftChars="0" w:left="20" w:rightChars="0" w:right="0" w:firstLineChars="0" w:firstLine="0"/>
                    <w:jc w:val="left"/>
                    <w:rPr>
                      <w:sz w:val="20"/>
                    </w:rPr>
                  </w:pPr>
                  <w:r>
                    <w:rPr>
                      <w:spacing w:val="-1"/>
                      <w:w w:val="101"/>
                      <w:sz w:val="20"/>
                    </w:rPr>
                    <w:t>1998</w:t>
                  </w:r>
                </w:p>
                <w:p w:rsidR="0018722C">
                  <w:pPr>
                    <w:spacing w:before="53"/>
                    <w:ind w:leftChars="0" w:left="20" w:rightChars="0" w:right="0" w:firstLineChars="0" w:firstLine="0"/>
                    <w:jc w:val="left"/>
                    <w:rPr>
                      <w:sz w:val="20"/>
                    </w:rPr>
                  </w:pPr>
                  <w:r>
                    <w:rPr>
                      <w:spacing w:val="-1"/>
                      <w:w w:val="101"/>
                      <w:sz w:val="20"/>
                    </w:rPr>
                    <w:t>1999</w:t>
                  </w:r>
                </w:p>
                <w:p w:rsidR="0018722C">
                  <w:pPr>
                    <w:spacing w:before="53"/>
                    <w:ind w:leftChars="0" w:left="20" w:rightChars="0" w:right="0" w:firstLineChars="0" w:firstLine="0"/>
                    <w:jc w:val="left"/>
                    <w:rPr>
                      <w:sz w:val="20"/>
                    </w:rPr>
                  </w:pPr>
                  <w:r>
                    <w:rPr>
                      <w:spacing w:val="-1"/>
                      <w:w w:val="101"/>
                      <w:sz w:val="20"/>
                    </w:rPr>
                    <w:t>2000</w:t>
                  </w:r>
                </w:p>
                <w:p w:rsidR="0018722C">
                  <w:pPr>
                    <w:spacing w:before="41"/>
                    <w:ind w:leftChars="0" w:left="20" w:rightChars="0" w:right="0" w:firstLineChars="0" w:firstLine="0"/>
                    <w:jc w:val="left"/>
                    <w:rPr>
                      <w:sz w:val="20"/>
                    </w:rPr>
                  </w:pPr>
                  <w:r>
                    <w:rPr>
                      <w:spacing w:val="-1"/>
                      <w:w w:val="101"/>
                      <w:sz w:val="20"/>
                    </w:rPr>
                    <w:t>2001</w:t>
                  </w:r>
                </w:p>
                <w:p w:rsidR="0018722C">
                  <w:pPr>
                    <w:spacing w:before="54"/>
                    <w:ind w:leftChars="0" w:left="20" w:rightChars="0" w:right="0" w:firstLineChars="0" w:firstLine="0"/>
                    <w:jc w:val="left"/>
                    <w:rPr>
                      <w:sz w:val="20"/>
                    </w:rPr>
                  </w:pPr>
                  <w:r>
                    <w:rPr>
                      <w:spacing w:val="-1"/>
                      <w:w w:val="101"/>
                      <w:sz w:val="20"/>
                    </w:rPr>
                    <w:t>2002</w:t>
                  </w:r>
                </w:p>
                <w:p w:rsidR="0018722C">
                  <w:pPr>
                    <w:spacing w:before="54"/>
                    <w:ind w:leftChars="0" w:left="20" w:rightChars="0" w:right="0" w:firstLineChars="0" w:firstLine="0"/>
                    <w:jc w:val="left"/>
                    <w:rPr>
                      <w:sz w:val="20"/>
                    </w:rPr>
                  </w:pPr>
                  <w:r>
                    <w:rPr>
                      <w:spacing w:val="-1"/>
                      <w:w w:val="101"/>
                      <w:sz w:val="20"/>
                    </w:rPr>
                    <w:t>2003</w:t>
                  </w:r>
                </w:p>
                <w:p w:rsidR="0018722C">
                  <w:pPr>
                    <w:spacing w:before="54"/>
                    <w:ind w:leftChars="0" w:left="20" w:rightChars="0" w:right="0" w:firstLineChars="0" w:firstLine="0"/>
                    <w:jc w:val="left"/>
                    <w:rPr>
                      <w:sz w:val="20"/>
                    </w:rPr>
                  </w:pPr>
                  <w:r>
                    <w:rPr>
                      <w:spacing w:val="-1"/>
                      <w:w w:val="101"/>
                      <w:sz w:val="20"/>
                    </w:rPr>
                    <w:t>2005</w:t>
                  </w:r>
                </w:p>
                <w:p w:rsidR="0018722C">
                  <w:pPr>
                    <w:spacing w:before="41"/>
                    <w:ind w:leftChars="0" w:left="20" w:rightChars="0" w:right="0" w:firstLineChars="0" w:firstLine="0"/>
                    <w:jc w:val="left"/>
                    <w:rPr>
                      <w:sz w:val="20"/>
                    </w:rPr>
                  </w:pPr>
                  <w:r>
                    <w:rPr>
                      <w:spacing w:val="-1"/>
                      <w:w w:val="101"/>
                      <w:sz w:val="20"/>
                    </w:rPr>
                    <w:t>2006</w:t>
                  </w:r>
                </w:p>
                <w:p w:rsidR="0018722C">
                  <w:pPr>
                    <w:spacing w:before="53"/>
                    <w:ind w:leftChars="0" w:left="20" w:rightChars="0" w:right="0" w:firstLineChars="0" w:firstLine="0"/>
                    <w:jc w:val="left"/>
                    <w:rPr>
                      <w:sz w:val="20"/>
                    </w:rPr>
                  </w:pPr>
                  <w:r>
                    <w:rPr>
                      <w:spacing w:val="-1"/>
                      <w:w w:val="101"/>
                      <w:sz w:val="20"/>
                    </w:rPr>
                    <w:t>2007</w:t>
                  </w:r>
                </w:p>
                <w:p w:rsidR="0018722C">
                  <w:pPr>
                    <w:spacing w:before="53"/>
                    <w:ind w:leftChars="0" w:left="20" w:rightChars="0" w:right="0" w:firstLineChars="0" w:firstLine="0"/>
                    <w:jc w:val="left"/>
                    <w:rPr>
                      <w:sz w:val="20"/>
                    </w:rPr>
                  </w:pPr>
                  <w:r>
                    <w:rPr>
                      <w:spacing w:val="-1"/>
                      <w:w w:val="101"/>
                      <w:sz w:val="20"/>
                    </w:rPr>
                    <w:t>2009</w:t>
                  </w:r>
                </w:p>
                <w:p w:rsidR="0018722C">
                  <w:pPr>
                    <w:spacing w:before="53"/>
                    <w:ind w:leftChars="0" w:left="20" w:rightChars="0" w:right="0" w:firstLineChars="0" w:firstLine="0"/>
                    <w:jc w:val="left"/>
                    <w:rPr>
                      <w:sz w:val="20"/>
                    </w:rPr>
                  </w:pPr>
                  <w:r>
                    <w:rPr>
                      <w:spacing w:val="-1"/>
                      <w:w w:val="101"/>
                      <w:sz w:val="20"/>
                    </w:rPr>
                    <w:t>2010</w:t>
                  </w:r>
                </w:p>
              </w:txbxContent>
            </v:textbox>
            <w10:wrap type="none"/>
          </v:shape>
        </w:pict>
      </w:r>
      <w:r>
        <w:t>图</w:t>
      </w:r>
      <w:r>
        <w:rPr>
          <w:spacing w:val="-30"/>
        </w:rPr>
        <w:t> </w:t>
      </w:r>
      <w:r>
        <w:t>1</w:t>
      </w:r>
      <w:r>
        <w:t>.</w:t>
      </w:r>
      <w:r>
        <w:t>2</w:t>
      </w:r>
      <w:r>
        <w:t xml:space="preserve">  </w:t>
      </w:r>
      <w:r w:rsidR="001852F3">
        <w:t>劳动者报酬占</w:t>
      </w:r>
      <w:r>
        <w:t>GDP</w:t>
      </w:r>
      <w:r>
        <w:t>的份额趋势</w:t>
      </w:r>
    </w:p>
    <w:p w:rsidR="0018722C">
      <w:pPr>
        <w:topLinePunct/>
      </w:pPr>
      <w:r>
        <w:t>从</w:t>
      </w:r>
      <w:r w:rsidR="001852F3">
        <w:t xml:space="preserve">1990</w:t>
      </w:r>
      <w:r w:rsidR="001852F3">
        <w:t xml:space="preserve">到</w:t>
      </w:r>
      <w:r w:rsidR="001852F3">
        <w:t xml:space="preserve">2002</w:t>
      </w:r>
      <w:r w:rsidR="001852F3">
        <w:t xml:space="preserve">年我国劳动者报酬份额都在</w:t>
      </w:r>
      <w:r w:rsidR="001852F3">
        <w:t xml:space="preserve">50%以上，而且波动幅度不大，</w:t>
      </w:r>
    </w:p>
    <w:p w:rsidR="0018722C">
      <w:pPr>
        <w:topLinePunct/>
      </w:pPr>
      <w:r>
        <w:t>从</w:t>
      </w:r>
      <w:r>
        <w:t>2003</w:t>
      </w:r>
      <w:r/>
      <w:r w:rsidR="001852F3">
        <w:t xml:space="preserve">年到</w:t>
      </w:r>
      <w:r>
        <w:t>2007</w:t>
      </w:r>
      <w:r/>
      <w:r w:rsidR="001852F3">
        <w:t xml:space="preserve">年起我国的劳动者报酬份额下降趋势明显，到</w:t>
      </w:r>
      <w:r>
        <w:t>2007</w:t>
      </w:r>
      <w:r/>
      <w:r w:rsidR="001852F3">
        <w:t xml:space="preserve">年到达最</w:t>
      </w:r>
      <w:r>
        <w:t>低点</w:t>
      </w:r>
      <w:r>
        <w:t>39</w:t>
      </w:r>
      <w:r>
        <w:t>.</w:t>
      </w:r>
      <w:r>
        <w:t>74%，</w:t>
      </w:r>
      <w:r>
        <w:t>而</w:t>
      </w:r>
      <w:r>
        <w:t>2007</w:t>
      </w:r>
      <w:r/>
      <w:r w:rsidR="001852F3">
        <w:t xml:space="preserve">年后又出现较大的波动。</w:t>
      </w:r>
    </w:p>
    <w:p w:rsidR="0018722C">
      <w:pPr>
        <w:pStyle w:val="Heading3"/>
        <w:topLinePunct/>
        <w:ind w:left="200" w:hangingChars="200" w:hanging="200"/>
      </w:pPr>
      <w:bookmarkStart w:id="191299" w:name="_Toc686191299"/>
      <w:bookmarkStart w:name="_TOC_250069" w:id="16"/>
      <w:bookmarkEnd w:id="16"/>
      <w:r>
        <w:rPr>
          <w:b/>
        </w:rPr>
        <w:t>1.2.3</w:t>
      </w:r>
      <w:r>
        <w:t xml:space="preserve"> </w:t>
      </w:r>
      <w:r>
        <w:t>劳动报酬社会功能</w:t>
      </w:r>
      <w:bookmarkEnd w:id="191299"/>
    </w:p>
    <w:p w:rsidR="0018722C">
      <w:pPr>
        <w:pStyle w:val="Heading4"/>
        <w:topLinePunct/>
        <w:ind w:left="200" w:hangingChars="200" w:hanging="200"/>
      </w:pPr>
      <w:r>
        <w:t>1、</w:t>
      </w:r>
      <w:r>
        <w:t xml:space="preserve"> </w:t>
      </w:r>
      <w:r w:rsidRPr="00DB64CE">
        <w:t>劳动报酬社会功能</w:t>
      </w:r>
    </w:p>
    <w:p w:rsidR="0018722C">
      <w:pPr>
        <w:topLinePunct/>
      </w:pPr>
      <w:r>
        <w:t>劳动报酬的社会功能是劳动报酬水平对于整个社会经济发展的影响作用，即</w:t>
      </w:r>
      <w:r>
        <w:t>劳动报酬水平的高低，除了与劳动者个人生活和企业生产经营有关外，还对整个</w:t>
      </w:r>
      <w:r>
        <w:t>社会经济运行和发展产生的影响，使得我们需要从经济社会和谐发展角度来关注劳动报酬。</w:t>
      </w:r>
    </w:p>
    <w:p w:rsidR="0018722C">
      <w:pPr>
        <w:topLinePunct/>
      </w:pPr>
      <w:r>
        <w:t>劳动报酬的水平形成了一个社会的基本利益格局，决定了一个社会状态的矛</w:t>
      </w:r>
      <w:r>
        <w:t>盾程度，也影响着一个社会发展的质量。本文主要从以下三个角度总结劳动报酬的社会功能：</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1</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关系到社会劳动力的再生产和质量的提高。</w:t>
      </w:r>
    </w:p>
    <w:p w:rsidR="0018722C">
      <w:pPr>
        <w:topLinePunct/>
      </w:pPr>
      <w:r>
        <w:t>劳动者的工资性收入构成了一般居民家庭收入的主要部分，而目前中国社会</w:t>
      </w:r>
      <w:r>
        <w:t>成员的生活消费和教育培养费用基本上是由劳动者的个人收入来承担。这使得劳</w:t>
      </w:r>
      <w:r>
        <w:t>动报酬水平成为了决定居民生活水平和劳动力再生产质量的基本因素。只有达到</w:t>
      </w:r>
      <w:r>
        <w:t>相应的劳动报酬水平，才能改善整个劳动力的质量，提升国民综合素质，促进社会文明发展。</w:t>
      </w:r>
    </w:p>
    <w:p w:rsidR="0018722C">
      <w:pPr>
        <w:topLinePunct/>
      </w:pPr>
      <w:r>
        <w:t>由于劳动报酬水平过低，很多农民工家庭的劳动收入只能够维持基本生活需</w:t>
      </w:r>
      <w:r>
        <w:t>要而没有多余资金用于自身的发展需要，他们的劳动技能得不到有效的培训和提</w:t>
      </w:r>
      <w:r>
        <w:t>高，影响了劳动力素质的提高，也影响到整个劳动力的有效供给。劳动报酬水</w:t>
      </w:r>
      <w:r>
        <w:t>平</w:t>
      </w:r>
    </w:p>
    <w:p w:rsidR="0018722C">
      <w:pPr>
        <w:topLinePunct/>
      </w:pPr>
      <w:r>
        <w:t>的过低影响到整体社会的劳动力的质量改善，也必将影响我国在国际社会中竞争能力。</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2</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关系到企业生产经营和市场活跃</w:t>
      </w:r>
    </w:p>
    <w:p w:rsidR="0018722C">
      <w:pPr>
        <w:topLinePunct/>
      </w:pPr>
      <w:r>
        <w:t>劳动报酬水平影响着企业生产成本，从而也就影响了企业的利润水平。劳动</w:t>
      </w:r>
      <w:r>
        <w:t>报酬过高会导致企业无利可图，企业就不愿意生产发展；当然劳动报酬过低也会</w:t>
      </w:r>
      <w:r>
        <w:t>损伤了劳动者的积极性，降低生产效率阻碍了企业的发展。尤其是在企业创新意识突起的</w:t>
      </w:r>
      <w:r>
        <w:t>时候</w:t>
      </w:r>
      <w:r>
        <w:t>，不断采取薪酬激励措施才能促进劳动者更好地为企业服务。</w:t>
      </w:r>
    </w:p>
    <w:p w:rsidR="0018722C">
      <w:pPr>
        <w:topLinePunct/>
      </w:pPr>
      <w:r>
        <w:t>企业是社会主义市场经济的重要主体，促进企业的健康发展，可以活跃市场</w:t>
      </w:r>
      <w:r>
        <w:t>优化资源配置，符合社会经济和谐发展的目标。劳动报酬水平是影响企业特别是中小企业发展的一个重要因素，要从市场主体健康发展来看劳动报酬水平。</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3</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关系到整个经济的有效运行发展。</w:t>
      </w:r>
    </w:p>
    <w:p w:rsidR="0018722C">
      <w:pPr>
        <w:topLinePunct/>
      </w:pPr>
      <w:r>
        <w:t>社会总产品的价值实现问题是社会再生产的核心问题。一定时期内生产出来</w:t>
      </w:r>
      <w:r>
        <w:t>的社会总产品，只有通过商品交换即出售产品换回货币，才能实现再生产的价值补偿，进而用换回来的货币购买再生产所需的资料，即实现再生产的实物补偿，</w:t>
      </w:r>
      <w:r>
        <w:t>这样整个经济运行才能正常地进行。劳动报酬偏低会导致社会有效需求不足，企</w:t>
      </w:r>
      <w:r>
        <w:t>业生产的产品卖不出，无法实现价值补偿，这一惊险的一跃未能完成，导致社会再生产出现问题，通常会发生经济危机。</w:t>
      </w:r>
    </w:p>
    <w:p w:rsidR="0018722C">
      <w:pPr>
        <w:topLinePunct/>
      </w:pPr>
      <w:r>
        <w:t>由于我国劳动报酬长期处于偏低，严重影响了居民消费能力的提高，导致一</w:t>
      </w:r>
      <w:r>
        <w:t>方面大量的产品不能通过国内市场销售实现价值，内需严重不足，而只能依靠出</w:t>
      </w:r>
      <w:r>
        <w:t>口在国际市场上实现价值补偿；另一方面消费不足引起了政府依靠对基础设施的投资来拉动经济，形成了一种投资—出口驱动型的经济增长方式。这种经济增长</w:t>
      </w:r>
      <w:r>
        <w:t>模式随着我国劳动力成本的逐步上升，资源瓶颈突出和生态环境恶化，已经走到</w:t>
      </w:r>
      <w:r>
        <w:t>不可持续的地步。劳动报酬偏低而形成的国内需求不足，使得经济发展方式转变更加困难。</w:t>
      </w:r>
    </w:p>
    <w:p w:rsidR="0018722C">
      <w:pPr>
        <w:pStyle w:val="Heading4"/>
        <w:topLinePunct/>
        <w:ind w:left="200" w:hangingChars="200" w:hanging="200"/>
      </w:pPr>
      <w:r>
        <w:t>2、</w:t>
      </w:r>
      <w:r>
        <w:t xml:space="preserve"> </w:t>
      </w:r>
      <w:r w:rsidRPr="00DB64CE">
        <w:t>劳动报酬适度提高</w:t>
      </w:r>
    </w:p>
    <w:p w:rsidR="0018722C">
      <w:pPr>
        <w:topLinePunct/>
      </w:pPr>
      <w:r>
        <w:t>劳动报酬适度提高，是指提高劳动报酬能改善劳动者的生活水平，达到或者</w:t>
      </w:r>
      <w:r>
        <w:t>超过劳动要素对产出的贡献，但不会有损企业的生产经营也不会不利于宏观经济社会综合发展的合理提高幅度。</w:t>
      </w:r>
    </w:p>
    <w:p w:rsidR="0018722C">
      <w:pPr>
        <w:pStyle w:val="Heading2"/>
        <w:topLinePunct/>
        <w:ind w:left="171" w:hangingChars="171" w:hanging="171"/>
      </w:pPr>
      <w:bookmarkStart w:id="191300" w:name="_Toc686191300"/>
      <w:bookmarkStart w:name="_TOC_250068" w:id="17"/>
      <w:bookmarkStart w:name="1.3研究目标思路和方法 " w:id="18"/>
      <w:r>
        <w:rPr>
          <w:b/>
        </w:rPr>
        <w:t>1.3</w:t>
      </w:r>
      <w:r>
        <w:t xml:space="preserve"> </w:t>
      </w:r>
      <w:bookmarkEnd w:id="18"/>
      <w:bookmarkEnd w:id="17"/>
      <w:r>
        <w:t>研究目标思路和方法</w:t>
      </w:r>
      <w:bookmarkEnd w:id="191300"/>
    </w:p>
    <w:p w:rsidR="0018722C">
      <w:pPr>
        <w:pStyle w:val="aff7"/>
        <w:topLinePunct/>
      </w:pPr>
      <w:r>
        <w:pict>
          <v:group style="margin-left:116.675003pt;margin-top:10.420894pt;width:423.5pt;height:258.1pt;mso-position-horizontal-relative:page;mso-position-vertical-relative:paragraph;z-index:1840;mso-wrap-distance-left:0;mso-wrap-distance-right:0" coordorigin="2334,208" coordsize="8470,5162">
            <v:line style="position:absolute" from="6476,2325" to="6476,3033" stroked="true" strokeweight="2.3pt" strokecolor="#000000">
              <v:stroke dashstyle="solid"/>
            </v:line>
            <v:shape style="position:absolute;left:8096;top:820;width:180;height:1880" coordorigin="8096,821" coordsize="180,1880" path="m8096,2701l8096,821,8276,821e" filled="false" stroked="true" strokeweight="2.25pt" strokecolor="#000000">
              <v:path arrowok="t"/>
              <v:stroke dashstyle="solid"/>
            </v:shape>
            <v:shape style="position:absolute;left:7737;top:2331;width:530;height:713" coordorigin="7737,2332" coordsize="530,713" path="m8267,3045l8087,3045,8087,2332,7737,2332e" filled="false" stroked="true" strokeweight="2.25pt" strokecolor="#000000">
              <v:path arrowok="t"/>
              <v:stroke dashstyle="solid"/>
            </v:shape>
            <v:line style="position:absolute" from="7894,2333" to="8299,2333" stroked="true" strokeweight="2.35pt" strokecolor="#000000">
              <v:stroke dashstyle="solid"/>
            </v:line>
            <v:line style="position:absolute" from="6295,1567" to="6296,943" stroked="true" strokeweight="2.25pt" strokecolor="#000000">
              <v:stroke dashstyle="solid"/>
            </v:line>
            <v:rect style="position:absolute;left:5038;top:215;width:2699;height:790" filled="false" stroked="true" strokeweight=".75pt" strokecolor="#000000">
              <v:stroke dashstyle="solid"/>
            </v:rect>
            <v:rect style="position:absolute;left:5217;top:1570;width:2527;height:831" filled="false" stroked="true" strokeweight=".75pt" strokecolor="#000000">
              <v:stroke dashstyle="solid"/>
            </v:rect>
            <v:shape style="position:absolute;left:6475;top:4150;width:3036;height:332" coordorigin="6475,4151" coordsize="3036,332" path="m9511,4483l9511,4151,6475,4151e" filled="false" stroked="true" strokeweight="2.25pt" strokecolor="#000000">
              <v:path arrowok="t"/>
              <v:stroke dashstyle="solid"/>
            </v:shape>
            <v:line style="position:absolute" from="6475,4531" to="6476,3752" stroked="true" strokeweight="2.25pt" strokecolor="#000000">
              <v:stroke dashstyle="solid"/>
            </v:line>
            <v:shape style="position:absolute;left:3605;top:4150;width:2864;height:332" coordorigin="3605,4151" coordsize="2864,332" path="m3605,4483l3605,4151,6469,4151e" filled="false" stroked="true" strokeweight="2.25pt" strokecolor="#000000">
              <v:path arrowok="t"/>
              <v:stroke dashstyle="solid"/>
            </v:shape>
            <v:rect style="position:absolute;left:5397;top:4534;width:2531;height:828" filled="false" stroked="true" strokeweight=".75pt" strokecolor="#000000">
              <v:stroke dashstyle="solid"/>
            </v:rect>
            <v:rect style="position:absolute;left:5217;top:2974;width:2531;height:827" filled="false" stroked="true" strokeweight=".75pt" strokecolor="#000000">
              <v:stroke dashstyle="solid"/>
            </v:rect>
            <v:shape style="position:absolute;left:5038;top:215;width:2705;height:790" type="#_x0000_t202" filled="false" stroked="true" strokeweight=".75pt" strokecolor="#000000">
              <v:textbox inset="0,0,0,0">
                <w:txbxContent>
                  <w:p w:rsidR="0018722C">
                    <w:pPr>
                      <w:spacing w:line="273" w:lineRule="exact" w:before="0"/>
                      <w:ind w:leftChars="0" w:left="2" w:rightChars="0" w:right="0" w:firstLineChars="0" w:firstLine="0"/>
                      <w:jc w:val="left"/>
                      <w:rPr>
                        <w:sz w:val="24"/>
                      </w:rPr>
                    </w:pPr>
                    <w:r>
                      <w:rPr>
                        <w:sz w:val="24"/>
                      </w:rPr>
                      <w:t>问题提出：劳动者报酬低</w:t>
                    </w:r>
                  </w:p>
                  <w:p w:rsidR="0018722C">
                    <w:pPr>
                      <w:spacing w:line="313" w:lineRule="exact" w:before="0"/>
                      <w:ind w:leftChars="0" w:left="2" w:rightChars="0" w:right="0" w:firstLineChars="0" w:firstLine="0"/>
                      <w:jc w:val="left"/>
                      <w:rPr>
                        <w:sz w:val="24"/>
                      </w:rPr>
                    </w:pPr>
                    <w:r>
                      <w:rPr>
                        <w:sz w:val="24"/>
                      </w:rPr>
                      <w:t>提高幅度能力研究</w:t>
                    </w:r>
                  </w:p>
                </w:txbxContent>
              </v:textbox>
              <v:stroke dashstyle="solid"/>
              <w10:wrap type="none"/>
            </v:shape>
            <v:shape style="position:absolute;left:8270;top:388;width:2526;height:870" type="#_x0000_t202" filled="false" stroked="true" strokeweight=".75pt" strokecolor="#000000">
              <v:textbox inset="0,0,0,0">
                <w:txbxContent>
                  <w:p w:rsidR="0018722C">
                    <w:pPr>
                      <w:spacing w:line="274" w:lineRule="exact" w:before="0"/>
                      <w:ind w:leftChars="0" w:left="10" w:rightChars="0" w:right="0" w:firstLineChars="0" w:firstLine="0"/>
                      <w:jc w:val="left"/>
                      <w:rPr>
                        <w:sz w:val="24"/>
                      </w:rPr>
                    </w:pPr>
                    <w:r>
                      <w:rPr>
                        <w:sz w:val="24"/>
                      </w:rPr>
                      <w:t>马克思劳动力价值理论</w:t>
                    </w:r>
                  </w:p>
                </w:txbxContent>
              </v:textbox>
              <v:stroke dashstyle="solid"/>
              <w10:wrap type="none"/>
            </v:shape>
            <v:shape style="position:absolute;left:5217;top:1570;width:2526;height:831" type="#_x0000_t202" filled="false" stroked="true" strokeweight=".75pt" strokecolor="#000000">
              <v:textbox inset="0,0,0,0">
                <w:txbxContent>
                  <w:p w:rsidR="0018722C">
                    <w:pPr>
                      <w:spacing w:line="274" w:lineRule="exact" w:before="0"/>
                      <w:ind w:leftChars="0" w:left="776" w:rightChars="0" w:right="0" w:firstLineChars="0" w:firstLine="0"/>
                      <w:jc w:val="left"/>
                      <w:rPr>
                        <w:sz w:val="24"/>
                      </w:rPr>
                    </w:pPr>
                    <w:r>
                      <w:rPr>
                        <w:sz w:val="24"/>
                      </w:rPr>
                      <w:t>社会功能</w:t>
                    </w:r>
                  </w:p>
                  <w:p w:rsidR="0018722C">
                    <w:pPr>
                      <w:spacing w:line="313" w:lineRule="exact" w:before="0"/>
                      <w:ind w:leftChars="0" w:left="416" w:rightChars="0" w:right="0" w:firstLineChars="0" w:firstLine="0"/>
                      <w:jc w:val="left"/>
                      <w:rPr>
                        <w:sz w:val="24"/>
                      </w:rPr>
                    </w:pPr>
                    <w:r>
                      <w:rPr>
                        <w:sz w:val="24"/>
                      </w:rPr>
                      <w:t>劳动者报酬模型</w:t>
                    </w:r>
                  </w:p>
                </w:txbxContent>
              </v:textbox>
              <v:stroke dashstyle="solid"/>
              <w10:wrap type="none"/>
            </v:shape>
            <v:shape style="position:absolute;left:8270;top:1778;width:2526;height:884" type="#_x0000_t202" filled="false" stroked="true" strokeweight=".75pt" strokecolor="#000000">
              <v:textbox inset="0,0,0,0">
                <w:txbxContent>
                  <w:p w:rsidR="0018722C">
                    <w:pPr>
                      <w:spacing w:line="278" w:lineRule="exact" w:before="0"/>
                      <w:ind w:leftChars="0" w:left="64" w:rightChars="0" w:right="0" w:firstLineChars="0" w:firstLine="0"/>
                      <w:jc w:val="left"/>
                      <w:rPr>
                        <w:sz w:val="24"/>
                      </w:rPr>
                    </w:pPr>
                    <w:r>
                      <w:rPr>
                        <w:sz w:val="24"/>
                      </w:rPr>
                      <w:t>工资的边际生产力理论</w:t>
                    </w:r>
                  </w:p>
                </w:txbxContent>
              </v:textbox>
              <v:stroke dashstyle="solid"/>
              <w10:wrap type="none"/>
            </v:shape>
            <v:shape style="position:absolute;left:8270;top:2839;width:2526;height:708" type="#_x0000_t202" filled="false" stroked="true" strokeweight=".75pt" strokecolor="#000000">
              <v:textbox inset="0,0,0,0">
                <w:txbxContent>
                  <w:p w:rsidR="0018722C">
                    <w:pPr>
                      <w:spacing w:line="278" w:lineRule="exact" w:before="0"/>
                      <w:ind w:leftChars="0" w:left="424" w:rightChars="0" w:right="0" w:firstLineChars="0" w:firstLine="0"/>
                      <w:jc w:val="left"/>
                      <w:rPr>
                        <w:sz w:val="24"/>
                      </w:rPr>
                    </w:pPr>
                    <w:r>
                      <w:rPr>
                        <w:sz w:val="24"/>
                      </w:rPr>
                      <w:t>利润分享制理论</w:t>
                    </w:r>
                  </w:p>
                </w:txbxContent>
              </v:textbox>
              <v:stroke dashstyle="solid"/>
              <w10:wrap type="none"/>
            </v:shape>
            <v:shape style="position:absolute;left:5217;top:3009;width:2526;height:792" type="#_x0000_t202" filled="false" stroked="true" strokeweight=".75pt" strokecolor="#000000">
              <v:textbox inset="0,0,0,0">
                <w:txbxContent>
                  <w:p w:rsidR="0018722C">
                    <w:pPr>
                      <w:spacing w:line="239" w:lineRule="exact" w:before="0"/>
                      <w:ind w:leftChars="0" w:left="166" w:rightChars="0" w:right="160" w:firstLineChars="0" w:firstLine="0"/>
                      <w:jc w:val="center"/>
                      <w:rPr>
                        <w:sz w:val="24"/>
                      </w:rPr>
                    </w:pPr>
                    <w:r>
                      <w:rPr>
                        <w:sz w:val="24"/>
                      </w:rPr>
                      <w:t>劳动者报酬提高幅度</w:t>
                    </w:r>
                  </w:p>
                  <w:p w:rsidR="0018722C">
                    <w:pPr>
                      <w:spacing w:line="313" w:lineRule="exact" w:before="0"/>
                      <w:ind w:leftChars="0" w:left="166" w:rightChars="0" w:right="160" w:firstLineChars="0" w:firstLine="0"/>
                      <w:jc w:val="center"/>
                      <w:rPr>
                        <w:sz w:val="24"/>
                      </w:rPr>
                    </w:pPr>
                    <w:r>
                      <w:rPr>
                        <w:sz w:val="24"/>
                      </w:rPr>
                      <w:t>承受能力约束</w:t>
                    </w:r>
                  </w:p>
                </w:txbxContent>
              </v:textbox>
              <v:stroke dashstyle="solid"/>
              <w10:wrap type="none"/>
            </v:shape>
            <v:shape style="position:absolute;left:2341;top:4498;width:2531;height:816" type="#_x0000_t202" filled="false" stroked="true" strokeweight=".75pt" strokecolor="#000000">
              <v:textbox inset="0,0,0,0">
                <w:txbxContent>
                  <w:p w:rsidR="0018722C">
                    <w:pPr>
                      <w:spacing w:line="263" w:lineRule="exact" w:before="0"/>
                      <w:ind w:leftChars="0" w:left="46" w:rightChars="0" w:right="44" w:firstLineChars="0" w:firstLine="0"/>
                      <w:jc w:val="center"/>
                      <w:rPr>
                        <w:sz w:val="24"/>
                      </w:rPr>
                    </w:pPr>
                    <w:r>
                      <w:rPr>
                        <w:sz w:val="24"/>
                      </w:rPr>
                      <w:t>宏观经济对经济增长、</w:t>
                    </w:r>
                  </w:p>
                  <w:p w:rsidR="0018722C">
                    <w:pPr>
                      <w:spacing w:before="0"/>
                      <w:ind w:leftChars="0" w:left="46" w:rightChars="0" w:right="44" w:firstLineChars="0" w:firstLine="0"/>
                      <w:jc w:val="center"/>
                      <w:rPr>
                        <w:sz w:val="24"/>
                      </w:rPr>
                    </w:pPr>
                    <w:r>
                      <w:rPr>
                        <w:sz w:val="24"/>
                      </w:rPr>
                      <w:t>就业、外资的影响</w:t>
                    </w:r>
                  </w:p>
                </w:txbxContent>
              </v:textbox>
              <v:stroke dashstyle="solid"/>
              <w10:wrap type="none"/>
            </v:shape>
            <v:shape style="position:absolute;left:5397;top:4498;width:2531;height:840" type="#_x0000_t202" filled="false" stroked="true" strokeweight=".75pt" strokecolor="#000000">
              <v:textbox inset="0,0,0,0">
                <w:txbxContent>
                  <w:p w:rsidR="0018722C">
                    <w:pPr>
                      <w:spacing w:line="314" w:lineRule="exact" w:before="0"/>
                      <w:ind w:leftChars="0" w:left="178" w:rightChars="0" w:right="0" w:firstLineChars="0" w:firstLine="0"/>
                      <w:jc w:val="left"/>
                      <w:rPr>
                        <w:sz w:val="24"/>
                      </w:rPr>
                    </w:pPr>
                    <w:r>
                      <w:rPr>
                        <w:sz w:val="24"/>
                      </w:rPr>
                      <w:t>劳动力再生产的影响</w:t>
                    </w:r>
                  </w:p>
                </w:txbxContent>
              </v:textbox>
              <v:stroke dashstyle="solid"/>
              <w10:wrap type="none"/>
            </v:shape>
            <v:shape style="position:absolute;left:8270;top:4498;width:2526;height:840" type="#_x0000_t202" filled="false" stroked="true" strokeweight=".75pt" strokecolor="#000000">
              <v:textbox inset="0,0,0,0">
                <w:txbxContent>
                  <w:p w:rsidR="0018722C">
                    <w:pPr>
                      <w:spacing w:line="262" w:lineRule="exact" w:before="0"/>
                      <w:ind w:leftChars="0" w:left="277" w:rightChars="0" w:right="0" w:firstLineChars="0" w:firstLine="0"/>
                      <w:jc w:val="left"/>
                      <w:rPr>
                        <w:sz w:val="24"/>
                      </w:rPr>
                    </w:pPr>
                    <w:r>
                      <w:rPr>
                        <w:sz w:val="24"/>
                      </w:rPr>
                      <w:t>微观企业承受能力</w:t>
                    </w:r>
                  </w:p>
                  <w:p w:rsidR="0018722C">
                    <w:pPr>
                      <w:spacing w:line="313" w:lineRule="exact" w:before="0"/>
                      <w:ind w:leftChars="0" w:left="277" w:rightChars="0" w:right="0" w:firstLineChars="0" w:firstLine="0"/>
                      <w:jc w:val="left"/>
                      <w:rPr>
                        <w:sz w:val="24"/>
                      </w:rPr>
                    </w:pPr>
                    <w:r>
                      <w:rPr>
                        <w:sz w:val="24"/>
                      </w:rPr>
                      <w:t>对企业利润的影响</w:t>
                    </w:r>
                  </w:p>
                </w:txbxContent>
              </v:textbox>
              <v:stroke dashstyle="solid"/>
              <w10:wrap type="none"/>
            </v:shape>
            <w10:wrap type="topAndBottom"/>
          </v:group>
        </w:pict>
      </w:r>
    </w:p>
    <w:p w:rsidR="0018722C">
      <w:pPr>
        <w:pStyle w:val="a9"/>
        <w:topLinePunct/>
      </w:pPr>
      <w:r>
        <w:t>图</w:t>
      </w:r>
      <w:r>
        <w:rPr>
          <w:spacing w:val="-30"/>
        </w:rPr>
        <w:t> </w:t>
      </w:r>
      <w:r>
        <w:t>1</w:t>
      </w:r>
      <w:r>
        <w:t>.</w:t>
      </w:r>
      <w:r>
        <w:t>3</w:t>
      </w:r>
      <w:r>
        <w:t xml:space="preserve">  </w:t>
      </w:r>
      <w:r w:rsidR="001852F3">
        <w:t>适度提高劳动报酬的构思</w:t>
      </w:r>
    </w:p>
    <w:p w:rsidR="0018722C">
      <w:pPr>
        <w:topLinePunct/>
      </w:pPr>
      <w:r>
        <w:t>本文在理论和实证研究中采用了规范分析和实证研究相结合的法。理论研究</w:t>
      </w:r>
      <w:r>
        <w:t>主要是对既有文献的梳理和构建本文的理论基础，以及并结合实际对劳动报酬定</w:t>
      </w:r>
      <w:r>
        <w:t>价机理及其影响作用机制等问题的分析。实证研究主要根据当前经济发展状况进行规范分析，同时采用大量事实和连续性数据实证分析，提高了研究结果的客观性和建议的可行性。实证分析循着理论研究的逻辑以两种具体形式展开</w:t>
      </w:r>
      <w:r>
        <w:rPr>
          <w:rFonts w:hint="eastAsia"/>
        </w:rPr>
        <w:t>：</w:t>
      </w:r>
      <w:r>
        <w:t>一是基于微观数据展开的纵向深入研究；二是基于宏观数据进行的横向影响研究。</w:t>
      </w:r>
    </w:p>
    <w:p w:rsidR="0018722C">
      <w:pPr>
        <w:pStyle w:val="Heading2"/>
        <w:topLinePunct/>
        <w:ind w:left="171" w:hangingChars="171" w:hanging="171"/>
      </w:pPr>
      <w:bookmarkStart w:id="191301" w:name="_Toc686191301"/>
      <w:bookmarkStart w:name="_TOC_250067" w:id="19"/>
      <w:bookmarkStart w:name="1.4研究创新 " w:id="20"/>
      <w:r>
        <w:rPr>
          <w:b/>
        </w:rPr>
        <w:t>1.4</w:t>
      </w:r>
      <w:r>
        <w:t xml:space="preserve"> </w:t>
      </w:r>
      <w:bookmarkEnd w:id="20"/>
      <w:bookmarkEnd w:id="19"/>
      <w:r>
        <w:t>研究创新</w:t>
      </w:r>
      <w:bookmarkEnd w:id="191301"/>
    </w:p>
    <w:p w:rsidR="0018722C">
      <w:pPr>
        <w:topLinePunct/>
      </w:pPr>
      <w:r>
        <w:t>劳动报酬偏低是很多学者的共识，存在提高的必要性和紧迫性，但没有人说明劳动报酬应该提高多少是合适的。</w:t>
      </w:r>
    </w:p>
    <w:p w:rsidR="0018722C">
      <w:pPr>
        <w:topLinePunct/>
      </w:pPr>
      <w:r>
        <w:t>本文通过对劳动报酬定价理论的分析中，为提高劳动报酬提供理论依据，并</w:t>
      </w:r>
      <w:r>
        <w:t>构建劳动报酬定价数量模型。从微观视角下劳动力的再生产和非国有企业的正常</w:t>
      </w:r>
      <w:r>
        <w:t>生产经营约束条件下社会功能劳动报酬模型运用，通过收集相关数据进行实证研</w:t>
      </w:r>
      <w:r>
        <w:t>究，确定社会功能视角下合适的劳动报酬的实践标准以及提高幅度。并检验劳动</w:t>
      </w:r>
      <w:r>
        <w:t>报酬提高的幅度对宏观经济发展是否会产生不利的影响，为合理提高我国非国有企业中劳动报酬的适度幅度提供建议。</w:t>
      </w:r>
    </w:p>
    <w:p w:rsidR="0018722C">
      <w:pPr>
        <w:pStyle w:val="Heading1"/>
        <w:topLinePunct/>
      </w:pPr>
      <w:bookmarkStart w:id="191302" w:name="_Toc686191302"/>
      <w:bookmarkStart w:name="_TOC_250066" w:id="21"/>
      <w:bookmarkStart w:name="第二章 文献综述 " w:id="22"/>
      <w:r>
        <w:t>第二章</w:t>
      </w:r>
      <w:r>
        <w:t xml:space="preserve">  </w:t>
      </w:r>
      <w:bookmarkEnd w:id="21"/>
      <w:r>
        <w:t>文献综述</w:t>
      </w:r>
      <w:bookmarkEnd w:id="191302"/>
    </w:p>
    <w:p w:rsidR="0018722C">
      <w:pPr>
        <w:pStyle w:val="Heading2"/>
        <w:topLinePunct/>
        <w:ind w:left="171" w:hangingChars="171" w:hanging="171"/>
      </w:pPr>
      <w:bookmarkStart w:id="191303" w:name="_Toc686191303"/>
      <w:bookmarkStart w:name="_TOC_250065" w:id="23"/>
      <w:bookmarkStart w:name="2.1劳动报酬高低争议的综述 " w:id="24"/>
      <w:bookmarkEnd w:id="23"/>
      <w:r>
        <w:t>2.1</w:t>
      </w:r>
      <w:r>
        <w:t xml:space="preserve"> </w:t>
      </w:r>
      <w:r w:rsidRPr="00DB64CE">
        <w:t>劳动报酬高低争议的综述</w:t>
      </w:r>
      <w:bookmarkEnd w:id="191303"/>
    </w:p>
    <w:p w:rsidR="0018722C">
      <w:pPr>
        <w:pStyle w:val="Heading3"/>
        <w:topLinePunct/>
        <w:ind w:left="200" w:hangingChars="200" w:hanging="200"/>
      </w:pPr>
      <w:bookmarkStart w:id="191304" w:name="_Toc686191304"/>
      <w:bookmarkStart w:name="_TOC_250064" w:id="25"/>
      <w:bookmarkEnd w:id="25"/>
      <w:r>
        <w:t>2.1.1</w:t>
      </w:r>
      <w:r>
        <w:t xml:space="preserve"> </w:t>
      </w:r>
      <w:r w:rsidRPr="00DB64CE">
        <w:t>劳动报酬偏低研究的综述</w:t>
      </w:r>
      <w:bookmarkEnd w:id="191304"/>
    </w:p>
    <w:p w:rsidR="0018722C">
      <w:pPr>
        <w:topLinePunct/>
      </w:pPr>
      <w:r>
        <w:t xml:space="preserve">从宏观来看，我国劳动者报酬占比的趋势走向。李稻葵</w:t>
      </w:r>
      <w:r>
        <w:t xml:space="preserve">（</w:t>
      </w:r>
      <w:r>
        <w:t xml:space="preserve">2009</w:t>
      </w:r>
      <w:r>
        <w:t xml:space="preserve">）</w:t>
      </w:r>
      <w:r w:rsidR="001852F3">
        <w:t xml:space="preserve">，白重恩、钱震杰</w:t>
      </w:r>
      <w:r>
        <w:t xml:space="preserve">（</w:t>
      </w:r>
      <w:r>
        <w:t xml:space="preserve">2009</w:t>
      </w:r>
      <w:r>
        <w:t xml:space="preserve">）</w:t>
      </w:r>
      <w:r/>
      <w:r w:rsidR="001852F3">
        <w:t xml:space="preserve">等学者研究表明，我国初次分配中劳动者报酬占比从</w:t>
      </w:r>
      <w:r>
        <w:t xml:space="preserve">1992</w:t>
      </w:r>
      <w:r/>
      <w:r w:rsidR="001852F3">
        <w:t xml:space="preserve">年开始</w:t>
      </w:r>
      <w:r>
        <w:t xml:space="preserve">到</w:t>
      </w:r>
      <w:r>
        <w:t xml:space="preserve">1995</w:t>
      </w:r>
      <w:r/>
      <w:r w:rsidR="001852F3">
        <w:t xml:space="preserve">年略有上升，</w:t>
      </w:r>
      <w:r>
        <w:t xml:space="preserve">1996</w:t>
      </w:r>
      <w:r/>
      <w:r w:rsidR="001852F3">
        <w:t xml:space="preserve">年</w:t>
      </w:r>
      <w:r>
        <w:t xml:space="preserve">-2003</w:t>
      </w:r>
      <w:r/>
      <w:r w:rsidR="001852F3">
        <w:t xml:space="preserve">年缓慢下降，从</w:t>
      </w:r>
      <w:r>
        <w:t xml:space="preserve">2004</w:t>
      </w:r>
      <w:r/>
      <w:r w:rsidR="001852F3">
        <w:t xml:space="preserve">年到</w:t>
      </w:r>
      <w:r>
        <w:t xml:space="preserve">2007</w:t>
      </w:r>
      <w:r/>
      <w:r w:rsidR="001852F3">
        <w:t xml:space="preserve">年劳动者报</w:t>
      </w:r>
      <w:r>
        <w:t xml:space="preserve">酬占比下降较快。从份额上说，罗长远、张军</w:t>
      </w:r>
      <w:r>
        <w:t xml:space="preserve">（</w:t>
      </w:r>
      <w:r>
        <w:rPr>
          <w:spacing w:val="-2"/>
        </w:rPr>
        <w:t xml:space="preserve">2009</w:t>
      </w:r>
      <w:r>
        <w:t xml:space="preserve">）</w:t>
      </w:r>
      <w:r>
        <w:t xml:space="preserve">通过《中国国内生产总值</w:t>
      </w:r>
      <w:r>
        <w:t xml:space="preserve">核算历史资料</w:t>
      </w:r>
      <w:r>
        <w:t xml:space="preserve">1952</w:t>
      </w:r>
      <w:r w:rsidR="001852F3">
        <w:t xml:space="preserve">—2004</w:t>
      </w:r>
      <w:r>
        <w:t xml:space="preserve">》提供数据计算</w:t>
      </w:r>
      <w:r>
        <w:rPr>
          <w:rFonts w:hint="eastAsia"/>
        </w:rPr>
        <w:t xml:space="preserve">，</w:t>
      </w:r>
      <w:r>
        <w:t xml:space="preserve">发现劳动者报酬占比已从</w:t>
      </w:r>
      <w:r>
        <w:t xml:space="preserve">1995</w:t>
      </w:r>
      <w:r/>
      <w:r w:rsidR="001852F3">
        <w:t xml:space="preserve">年峰</w:t>
      </w:r>
      <w:r>
        <w:t xml:space="preserve">值为</w:t>
      </w:r>
      <w:r>
        <w:t xml:space="preserve">51</w:t>
      </w:r>
      <w:r>
        <w:t>.</w:t>
      </w:r>
      <w:r>
        <w:t xml:space="preserve">4%</w:t>
      </w:r>
      <w:r>
        <w:t xml:space="preserve">缓慢下降到</w:t>
      </w:r>
      <w:r>
        <w:t xml:space="preserve">2003</w:t>
      </w:r>
      <w:r/>
      <w:r w:rsidR="001852F3">
        <w:t xml:space="preserve">年的</w:t>
      </w:r>
      <w:r>
        <w:t xml:space="preserve">46</w:t>
      </w:r>
      <w:r>
        <w:t>.</w:t>
      </w:r>
      <w:r>
        <w:t xml:space="preserve">2%，</w:t>
      </w:r>
      <w:r>
        <w:t xml:space="preserve">并在</w:t>
      </w:r>
      <w:r>
        <w:t xml:space="preserve">2004</w:t>
      </w:r>
      <w:r/>
      <w:r w:rsidR="001852F3">
        <w:t xml:space="preserve">年加速下降为</w:t>
      </w:r>
      <w:r>
        <w:t xml:space="preserve">41</w:t>
      </w:r>
      <w:r>
        <w:t>.</w:t>
      </w:r>
      <w:r>
        <w:t xml:space="preserve">6%，特别</w:t>
      </w:r>
      <w:r>
        <w:t xml:space="preserve">是在</w:t>
      </w:r>
      <w:r>
        <w:t xml:space="preserve">2007</w:t>
      </w:r>
      <w:r/>
      <w:r w:rsidR="001852F3">
        <w:t xml:space="preserve">年达到最低约</w:t>
      </w:r>
      <w:r>
        <w:t xml:space="preserve">40%。这些相关数据表明我国劳动者报酬占比走低。</w:t>
      </w:r>
    </w:p>
    <w:p w:rsidR="0018722C">
      <w:pPr>
        <w:topLinePunct/>
      </w:pPr>
      <w:r>
        <w:t>中国的劳动者报酬占比低于世界很多国家。发达国家劳动报酬占比一般都在50%以上，虽然各国数据统计口径有所差异，但仍能看出劳动要素贡献在产出分</w:t>
      </w:r>
      <w:r>
        <w:t>配中的地位。下面各国的劳动报酬占比：美国</w:t>
      </w:r>
      <w:r>
        <w:t>2007</w:t>
      </w:r>
      <w:r/>
      <w:r w:rsidR="001852F3">
        <w:t xml:space="preserve">年约为</w:t>
      </w:r>
      <w:r>
        <w:t>57%</w:t>
      </w:r>
      <w:r>
        <w:t>，德国</w:t>
      </w:r>
      <w:r>
        <w:t>2008</w:t>
      </w:r>
      <w:r/>
      <w:r w:rsidR="001852F3">
        <w:t xml:space="preserve">年</w:t>
      </w:r>
      <w:r w:rsidR="001852F3">
        <w:t>为</w:t>
      </w:r>
    </w:p>
    <w:p w:rsidR="0018722C">
      <w:pPr>
        <w:topLinePunct/>
      </w:pPr>
      <w:r>
        <w:t>54</w:t>
      </w:r>
      <w:r>
        <w:t>%，日本</w:t>
      </w:r>
      <w:r>
        <w:t>2007</w:t>
      </w:r>
      <w:r/>
      <w:r w:rsidR="001852F3">
        <w:t xml:space="preserve">年为</w:t>
      </w:r>
      <w:r>
        <w:t>51</w:t>
      </w:r>
      <w:r>
        <w:t>.</w:t>
      </w:r>
      <w:r>
        <w:t>7%</w:t>
      </w:r>
      <w:r>
        <w:t>，加拿大</w:t>
      </w:r>
      <w:r>
        <w:t>2007</w:t>
      </w:r>
      <w:r/>
      <w:r w:rsidR="001852F3">
        <w:t xml:space="preserve">约为</w:t>
      </w:r>
      <w:r>
        <w:t>51</w:t>
      </w:r>
      <w:r>
        <w:t>.</w:t>
      </w:r>
      <w:r>
        <w:t>3%</w:t>
      </w:r>
      <w:r>
        <w:t>，法国</w:t>
      </w:r>
      <w:r>
        <w:t>2007</w:t>
      </w:r>
      <w:r/>
      <w:r w:rsidR="001852F3">
        <w:t xml:space="preserve">年约为</w:t>
      </w:r>
      <w:r>
        <w:t>51</w:t>
      </w:r>
      <w:r>
        <w:t>.</w:t>
      </w:r>
      <w:r>
        <w:t>2%，</w:t>
      </w:r>
      <w:r>
        <w:t>澳大利亚</w:t>
      </w:r>
      <w:r>
        <w:t>2007</w:t>
      </w:r>
      <w:r/>
      <w:r w:rsidR="001852F3">
        <w:t xml:space="preserve">年约为</w:t>
      </w:r>
      <w:r>
        <w:t>47</w:t>
      </w:r>
      <w:r>
        <w:t>.</w:t>
      </w:r>
      <w:r>
        <w:t>9%</w:t>
      </w:r>
      <w:r>
        <w:t>(</w:t>
      </w:r>
      <w:r>
        <w:t>章上峰</w:t>
      </w:r>
      <w:r>
        <w:rPr>
          <w:rFonts w:hint="eastAsia"/>
        </w:rPr>
        <w:t>，</w:t>
      </w:r>
      <w:r>
        <w:t>许冰，2010</w:t>
      </w:r>
      <w:r>
        <w:t>)</w:t>
      </w:r>
      <w:r>
        <w:t>，</w:t>
      </w:r>
      <w:r>
        <w:t>英国</w:t>
      </w:r>
      <w:r>
        <w:t>2005</w:t>
      </w:r>
      <w:r/>
      <w:r w:rsidR="001852F3">
        <w:t xml:space="preserve">年</w:t>
      </w:r>
      <w:r>
        <w:t>60</w:t>
      </w:r>
      <w:r>
        <w:t>%，但</w:t>
      </w:r>
      <w:r>
        <w:t>2007</w:t>
      </w:r>
      <w:r>
        <w:t>年下降了约为</w:t>
      </w:r>
      <w:r>
        <w:t>54</w:t>
      </w:r>
      <w:r>
        <w:t>.</w:t>
      </w:r>
      <w:r>
        <w:t>5</w:t>
      </w:r>
      <w:r>
        <w:t>%</w:t>
      </w:r>
      <w:r>
        <w:t>（</w:t>
      </w:r>
      <w:r>
        <w:rPr>
          <w:spacing w:val="-2"/>
        </w:rPr>
        <w:t>张车伟，</w:t>
      </w:r>
      <w:r>
        <w:t>2012</w:t>
      </w:r>
      <w:r>
        <w:t>）</w:t>
      </w:r>
      <w:r>
        <w:t>，而与之相比我国</w:t>
      </w:r>
      <w:r>
        <w:t>2007</w:t>
      </w:r>
      <w:r/>
      <w:r w:rsidR="001852F3">
        <w:t xml:space="preserve">年的劳动者报酬占</w:t>
      </w:r>
      <w:r>
        <w:t>比仅为</w:t>
      </w:r>
      <w:r>
        <w:t>39</w:t>
      </w:r>
      <w:r>
        <w:t>.</w:t>
      </w:r>
      <w:r>
        <w:t>74%</w:t>
      </w:r>
      <w:r>
        <w:t>。与发达国家</w:t>
      </w:r>
      <w:r>
        <w:t>55%—65%的劳动收入占比相比，中国的劳动报酬占</w:t>
      </w:r>
      <w:r>
        <w:t>比实在是太低。</w:t>
      </w:r>
    </w:p>
    <w:p w:rsidR="0018722C">
      <w:pPr>
        <w:topLinePunct/>
      </w:pPr>
      <w:r>
        <w:t>我国劳动报酬低于劳动要素贡献报酬。唐人伍，赵国钦</w:t>
      </w:r>
      <w:r>
        <w:t>（</w:t>
      </w:r>
      <w:r>
        <w:rPr>
          <w:spacing w:val="-2"/>
        </w:rPr>
        <w:t>2009</w:t>
      </w:r>
      <w:r>
        <w:t>）</w:t>
      </w:r>
      <w:r>
        <w:t>从理论上分</w:t>
      </w:r>
      <w:r>
        <w:t>析了资本要素报酬侵蚀劳动要素报酬使得劳动报酬结构失衡，从而加剧了中国当前收入差距拉大和社会贫富的两极分化，因此要调整资本与劳动的收入分配关</w:t>
      </w:r>
      <w:r>
        <w:t>系，着力提高劳动要素在初次分配中的比重。常进雄</w:t>
      </w:r>
      <w:r>
        <w:rPr>
          <w:rFonts w:hint="eastAsia"/>
        </w:rPr>
        <w:t>，</w:t>
      </w:r>
      <w:r>
        <w:t>王丹枫</w:t>
      </w:r>
      <w:r>
        <w:rPr>
          <w:rFonts w:hint="eastAsia"/>
        </w:rPr>
        <w:t>，</w:t>
      </w:r>
      <w:r>
        <w:t>叶正茂</w:t>
      </w:r>
      <w:r>
        <w:t>（</w:t>
      </w:r>
      <w:r>
        <w:rPr>
          <w:spacing w:val="-2"/>
        </w:rPr>
        <w:t xml:space="preserve">2011</w:t>
      </w:r>
      <w:r>
        <w:t>）</w:t>
      </w:r>
      <w:r>
        <w:t>根</w:t>
      </w:r>
      <w:r>
        <w:t>据完全竞争市场的假设</w:t>
      </w:r>
      <w:r>
        <w:rPr>
          <w:rFonts w:hint="eastAsia"/>
        </w:rPr>
        <w:t>，</w:t>
      </w:r>
      <w:r>
        <w:t>投入要素贡献份额与其产出弹性的系数应该是相等的，</w:t>
      </w:r>
      <w:r w:rsidR="001852F3">
        <w:t xml:space="preserve">测算出的劳动要素弹性系数大约为60%，那么相应的劳动报酬份额也该达到60%</w:t>
      </w:r>
      <w:r>
        <w:rPr>
          <w:rFonts w:hint="eastAsia"/>
        </w:rPr>
        <w:t>，</w:t>
      </w:r>
      <w:r w:rsidR="001852F3">
        <w:t xml:space="preserve">但是实际劳动报酬的占比却与此相差甚远</w:t>
      </w:r>
      <w:r>
        <w:rPr>
          <w:rFonts w:hint="eastAsia"/>
        </w:rPr>
        <w:t>，</w:t>
      </w:r>
      <w:r>
        <w:t>1995-2007年GDP中的劳动报酬占比平</w:t>
      </w:r>
      <w:r>
        <w:t>均约为</w:t>
      </w:r>
      <w:r>
        <w:t>50.86%</w:t>
      </w:r>
      <w:r>
        <w:rPr>
          <w:rFonts w:hint="eastAsia"/>
        </w:rPr>
        <w:t>，</w:t>
      </w:r>
      <w:r>
        <w:t>劳动者所获得的回报低于其对产出的贡献。</w:t>
      </w:r>
    </w:p>
    <w:p w:rsidR="0018722C">
      <w:pPr>
        <w:topLinePunct/>
      </w:pPr>
      <w:r>
        <w:t>从劳动报酬的增长速度和内部结构来看，也存在着相当大的差异。张车伟</w:t>
      </w:r>
    </w:p>
    <w:p w:rsidR="0018722C">
      <w:pPr>
        <w:topLinePunct/>
      </w:pPr>
      <w:r>
        <w:t>（</w:t>
      </w:r>
      <w:r>
        <w:t>2012</w:t>
      </w:r>
      <w:r>
        <w:t>）</w:t>
      </w:r>
      <w:r>
        <w:t>通过从工资角度测得我国劳动报酬占比为30.26%</w:t>
      </w:r>
      <w:r>
        <w:t>，指出就工资水平来看，</w:t>
      </w:r>
      <w:r>
        <w:t>全国劳动者整体工资水平呈现下降趋势。而且不同就业类型劳动者的工资水平变</w:t>
      </w:r>
      <w:r>
        <w:t>化各有所不同：从城乡角度来看，农村劳动者工资水平要比城镇劳动者工资水</w:t>
      </w:r>
      <w:r>
        <w:t>平</w:t>
      </w:r>
    </w:p>
    <w:p w:rsidR="0018722C">
      <w:pPr>
        <w:topLinePunct/>
      </w:pPr>
      <w:r>
        <w:t>低很多，现在一般认为城乡居民收入相差</w:t>
      </w:r>
      <w:r>
        <w:t>3</w:t>
      </w:r>
      <w:r>
        <w:t>倍多。从城镇劳动者就业单位类型看，</w:t>
      </w:r>
      <w:r w:rsidR="001852F3">
        <w:t xml:space="preserve">也存在很大的差异：国有单位劳动者工资保持了或略超了与人均GDP增</w:t>
      </w:r>
      <w:r w:rsidR="001852F3">
        <w:t>长相</w:t>
      </w:r>
      <w:r w:rsidR="001852F3">
        <w:t>当的增速，而集体单位和其他单位劳动者工资水平没有保持相当GDP增长的速度，实</w:t>
      </w:r>
      <w:r>
        <w:t>际上是呈严重下降趋势。从劳动者内部工资水平来看也出现较大分化，越是低收入的劳动者工资增长速度越是缓慢，而高收入劳动者工资收入增</w:t>
      </w:r>
      <w:r>
        <w:t>长相</w:t>
      </w:r>
      <w:r>
        <w:t>对较快。</w:t>
      </w:r>
    </w:p>
    <w:p w:rsidR="0018722C">
      <w:pPr>
        <w:topLinePunct/>
      </w:pPr>
      <w:r>
        <w:t>劳动报酬偏低的原因也是有很多的。刘国光等</w:t>
      </w:r>
      <w:r>
        <w:t>（</w:t>
      </w:r>
      <w:r>
        <w:t xml:space="preserve">2007</w:t>
      </w:r>
      <w:r>
        <w:t>）</w:t>
      </w:r>
      <w:r>
        <w:t>认为从经济制度演变</w:t>
      </w:r>
      <w:r>
        <w:t>看，最近几十年的市场化改革，国民经济中公有制经济份额持续减少，而非公有</w:t>
      </w:r>
      <w:r>
        <w:t>制经济份额持续增加，所引起分配方式的变化，是</w:t>
      </w:r>
      <w:r>
        <w:t>近年</w:t>
      </w:r>
      <w:r>
        <w:t>来劳动者报酬持续走低的</w:t>
      </w:r>
      <w:r>
        <w:t>主要原因。白重恩、钱震杰</w:t>
      </w:r>
      <w:r>
        <w:t>（</w:t>
      </w:r>
      <w:r>
        <w:t xml:space="preserve">2010</w:t>
      </w:r>
      <w:r>
        <w:t>）</w:t>
      </w:r>
      <w:r>
        <w:t>指出产业结构转型影响了劳动报酬份额，改</w:t>
      </w:r>
      <w:r>
        <w:t>革开放以来中国的农业部门在经济中的比重下降，工业部门的劳动收入份额的走低是导致了中国</w:t>
      </w:r>
      <w:r>
        <w:t>近年</w:t>
      </w:r>
      <w:r>
        <w:t>来劳动收入份额的下降。李稻葵、刘霖林、王红领</w:t>
      </w:r>
      <w:r>
        <w:t>（</w:t>
      </w:r>
      <w:r>
        <w:t xml:space="preserve">2009</w:t>
      </w:r>
      <w:r>
        <w:t>）</w:t>
      </w:r>
      <w:r/>
      <w:r>
        <w:t>从二元经济结构和边际生产力递减规律结合分析，我国的劳动报酬份额在随着劳动力从农业部门向工业部门大量转移的城市化和工业化过程中呈先下降后上升</w:t>
      </w:r>
      <w:r w:rsidR="001852F3">
        <w:t xml:space="preserve">的正U</w:t>
      </w:r>
      <w:r>
        <w:t>型曲线，目前我国处于工业化中期，所以劳动报酬份额较低。方文全</w:t>
      </w:r>
      <w:r>
        <w:t>（</w:t>
      </w:r>
      <w:r>
        <w:t xml:space="preserve">2011</w:t>
      </w:r>
      <w:r>
        <w:t>）</w:t>
      </w:r>
      <w:r/>
      <w:r w:rsidR="001852F3">
        <w:t xml:space="preserve">通过实证研究发现中国的生产性税收收入占财政收入比重在60%以上，而个人和企业所得税收入合计平均约为20%。这与OECD国家平均水平相比，中国生产税比他们高出近30</w:t>
      </w:r>
      <w:r>
        <w:t>个百分点，政府部门以间接税形式从国民收入初次分配中拿着的太</w:t>
      </w:r>
      <w:r>
        <w:t>多了，说明政府财政收支对劳动报酬份额具有显著的间接而持续的负作用。吕冰</w:t>
      </w:r>
      <w:r>
        <w:t>洋，郭庆旺</w:t>
      </w:r>
      <w:r>
        <w:t>（</w:t>
      </w:r>
      <w:r>
        <w:t>2012</w:t>
      </w:r>
      <w:r>
        <w:t>）</w:t>
      </w:r>
      <w:r>
        <w:t>从国民收入的两次分配角度，来实证研究税前和税后要素收入</w:t>
      </w:r>
      <w:r>
        <w:t>分配的效果，</w:t>
      </w:r>
      <w:r>
        <w:t>1994</w:t>
      </w:r>
      <w:r>
        <w:t>年分税制改革后，劳动要素和资本要素税后分配份额一直低于</w:t>
      </w:r>
      <w:r>
        <w:t>税前分配，从中可以国家财政收支分配的低效率是影响劳动报酬份额偏低的一个因素。孙文杰</w:t>
      </w:r>
      <w:r>
        <w:t>（</w:t>
      </w:r>
      <w:r>
        <w:rPr>
          <w:spacing w:val="-2"/>
        </w:rPr>
        <w:t xml:space="preserve">2012</w:t>
      </w:r>
      <w:r>
        <w:t>）</w:t>
      </w:r>
      <w:r>
        <w:t>从需求结构和技术效率两个方面分析，发现最终需求变动</w:t>
      </w:r>
      <w:r>
        <w:t>和技术效率变化是我国劳动报酬份额变化的具有非常显著的影响。</w:t>
      </w:r>
      <w:r>
        <w:t>1997年之后经</w:t>
      </w:r>
      <w:r>
        <w:t>济拉动重心逐渐由国内居民消费转向投资和出口，很大程度上导致了劳动报酬份</w:t>
      </w:r>
      <w:r>
        <w:t>额的显著下降。</w:t>
      </w:r>
    </w:p>
    <w:p w:rsidR="0018722C">
      <w:pPr>
        <w:pStyle w:val="Heading3"/>
        <w:topLinePunct/>
        <w:ind w:left="200" w:hangingChars="200" w:hanging="200"/>
      </w:pPr>
      <w:bookmarkStart w:id="191305" w:name="_Toc686191305"/>
      <w:bookmarkStart w:name="_TOC_250063" w:id="26"/>
      <w:bookmarkEnd w:id="26"/>
      <w:r>
        <w:t>2.2.2</w:t>
      </w:r>
      <w:r>
        <w:t xml:space="preserve"> </w:t>
      </w:r>
      <w:r w:rsidRPr="00DB64CE">
        <w:t>劳动报酬不低研究综述</w:t>
      </w:r>
      <w:bookmarkEnd w:id="191305"/>
    </w:p>
    <w:p w:rsidR="0018722C">
      <w:pPr>
        <w:topLinePunct/>
      </w:pPr>
      <w:r>
        <w:t>也有学者认为相对于目前中国发展状况来说，我国劳动者的劳动报酬并不低。国家财政部财政科学研究所课题组</w:t>
      </w:r>
      <w:r>
        <w:t>（</w:t>
      </w:r>
      <w:r>
        <w:t xml:space="preserve">2012</w:t>
      </w:r>
      <w:r>
        <w:t>）</w:t>
      </w:r>
      <w:r>
        <w:t xml:space="preserve">以国内和国际统计资料为依据，</w:t>
      </w:r>
      <w:r>
        <w:t>选择人均</w:t>
      </w:r>
      <w:r>
        <w:t>GDP</w:t>
      </w:r>
      <w:r>
        <w:t>、经济增长率、投资率、经济开放程度、政府教育投入、城镇化水</w:t>
      </w:r>
      <w:r>
        <w:t>平等</w:t>
      </w:r>
      <w:r>
        <w:t>6</w:t>
      </w:r>
      <w:r/>
      <w:r w:rsidR="001852F3">
        <w:t xml:space="preserve">个重要指标来确定我国劳动报酬水平的期望值，测得</w:t>
      </w:r>
      <w:r>
        <w:t>1992～2007</w:t>
      </w:r>
      <w:r/>
      <w:r w:rsidR="001852F3">
        <w:t xml:space="preserve">年我国</w:t>
      </w:r>
      <w:r>
        <w:t>劳动报酬份额的期望值在</w:t>
      </w:r>
      <w:r>
        <w:t>35</w:t>
      </w:r>
      <w:r>
        <w:t>.</w:t>
      </w:r>
      <w:r>
        <w:t>12%～39.29%之间，并与我国劳动者报酬份额的实</w:t>
      </w:r>
      <w:r>
        <w:t>际值进行比较，在</w:t>
      </w:r>
      <w:r>
        <w:t>16</w:t>
      </w:r>
      <w:r/>
      <w:r w:rsidR="001852F3">
        <w:t xml:space="preserve">年中的期望值低于实际值平均</w:t>
      </w:r>
      <w:r>
        <w:t>9</w:t>
      </w:r>
      <w:r>
        <w:t>.</w:t>
      </w:r>
      <w:r>
        <w:t>34</w:t>
      </w:r>
      <w:r/>
      <w:r w:rsidR="001852F3">
        <w:t xml:space="preserve">个百分点，总结为我</w:t>
      </w:r>
      <w:r w:rsidR="001852F3">
        <w:t>国</w:t>
      </w:r>
    </w:p>
    <w:p w:rsidR="0018722C">
      <w:pPr>
        <w:topLinePunct/>
      </w:pPr>
      <w:r>
        <w:t>当前劳动者报酬份额的实际值高于期望值。</w:t>
      </w:r>
    </w:p>
    <w:p w:rsidR="0018722C">
      <w:pPr>
        <w:topLinePunct/>
      </w:pPr>
      <w:r>
        <w:t>从整个世界上来看，虽然发达国家的劳动报酬份额一般超过</w:t>
      </w:r>
      <w:r>
        <w:t>50%</w:t>
      </w:r>
      <w:r>
        <w:t>，但很多发</w:t>
      </w:r>
      <w:r>
        <w:t>展中国家的劳动报酬份额还是比较低，如</w:t>
      </w:r>
      <w:r>
        <w:t>2008</w:t>
      </w:r>
      <w:r/>
      <w:r w:rsidR="001852F3">
        <w:t xml:space="preserve">年印度的劳动份额约为</w:t>
      </w:r>
      <w:r>
        <w:t>30%，菲</w:t>
      </w:r>
      <w:r>
        <w:t>律宾的也才为</w:t>
      </w:r>
      <w:r>
        <w:t>28%，</w:t>
      </w:r>
      <w:r>
        <w:t>甚至有的发展中国家劳动者报酬份额还不足</w:t>
      </w:r>
      <w:r>
        <w:t>10%</w:t>
      </w:r>
      <w:r>
        <w:t>（</w:t>
      </w:r>
      <w:r>
        <w:t>张车伟</w:t>
      </w:r>
      <w:r>
        <w:t>，</w:t>
      </w:r>
    </w:p>
    <w:p w:rsidR="0018722C">
      <w:pPr>
        <w:topLinePunct/>
      </w:pPr>
      <w:r>
        <w:t>201</w:t>
      </w:r>
      <w:r>
        <w:t>2</w:t>
      </w:r>
      <w:r>
        <w:t>）</w:t>
      </w:r>
      <w:r>
        <w:t>。而</w:t>
      </w:r>
      <w:r>
        <w:t>2007</w:t>
      </w:r>
      <w:r/>
      <w:r w:rsidR="001852F3">
        <w:t xml:space="preserve">年中国劳动者报酬占</w:t>
      </w:r>
      <w:r>
        <w:t>GDP</w:t>
      </w:r>
      <w:r/>
      <w:r w:rsidR="001852F3">
        <w:t xml:space="preserve">份额虽然只有</w:t>
      </w:r>
      <w:r>
        <w:t>39</w:t>
      </w:r>
      <w:r>
        <w:t>.</w:t>
      </w:r>
      <w:r>
        <w:t>74%，与很多发达国</w:t>
      </w:r>
      <w:r>
        <w:t>家相比有一定差距，却高于很多发展中国家的水平，如此看来在目前的中国似乎真的并不存在劳动报酬份额过低问题。</w:t>
      </w:r>
    </w:p>
    <w:p w:rsidR="0018722C">
      <w:pPr>
        <w:pStyle w:val="Heading2"/>
        <w:topLinePunct/>
        <w:ind w:left="171" w:hangingChars="171" w:hanging="171"/>
      </w:pPr>
      <w:bookmarkStart w:id="191306" w:name="_Toc686191306"/>
      <w:bookmarkStart w:name="_TOC_250062" w:id="27"/>
      <w:bookmarkStart w:name="2.2劳动报酬测算方法研究综述 " w:id="28"/>
      <w:bookmarkEnd w:id="27"/>
      <w:r>
        <w:t>2.2</w:t>
      </w:r>
      <w:r>
        <w:t xml:space="preserve"> </w:t>
      </w:r>
      <w:r w:rsidRPr="00DB64CE">
        <w:t>劳动报酬测算方法研究综述</w:t>
      </w:r>
      <w:bookmarkEnd w:id="191306"/>
    </w:p>
    <w:p w:rsidR="0018722C">
      <w:pPr>
        <w:topLinePunct/>
      </w:pPr>
      <w:r>
        <w:t>由于国内国外统计数据资料的限制和统计口径的不一致以及统计方法的多样化使得劳动报酬的测算也存在储多困难。</w:t>
      </w:r>
    </w:p>
    <w:p w:rsidR="0018722C">
      <w:pPr>
        <w:topLinePunct/>
      </w:pPr>
      <w:r>
        <w:t>根据统计方法和不同的数据来源计算出劳动报酬份额却各不同，张车伟</w:t>
      </w:r>
    </w:p>
    <w:p w:rsidR="0018722C">
      <w:pPr>
        <w:topLinePunct/>
      </w:pPr>
      <w:r>
        <w:t>（</w:t>
      </w:r>
      <w:r>
        <w:t xml:space="preserve">2012</w:t>
      </w:r>
      <w:r>
        <w:t>）</w:t>
      </w:r>
      <w:r>
        <w:t>以</w:t>
      </w:r>
      <w:r w:rsidR="001852F3">
        <w:t xml:space="preserve">2007</w:t>
      </w:r>
      <w:r/>
      <w:r w:rsidR="001852F3">
        <w:t xml:space="preserve">年为基准，采用地区收入法测得劳动报酬份额为</w:t>
      </w:r>
      <w:r>
        <w:t>39</w:t>
      </w:r>
      <w:r>
        <w:t>.</w:t>
      </w:r>
      <w:r>
        <w:t>74%</w:t>
      </w:r>
      <w:r>
        <w:t>，采用</w:t>
      </w:r>
      <w:r>
        <w:t>投入产出表法测得的份额为</w:t>
      </w:r>
      <w:r w:rsidR="001852F3">
        <w:t xml:space="preserve">41</w:t>
      </w:r>
      <w:r>
        <w:t>.</w:t>
      </w:r>
      <w:r>
        <w:t>36%，采用资金流量表法测得份额为</w:t>
      </w:r>
      <w:r>
        <w:t>48%</w:t>
      </w:r>
      <w:r>
        <w:t>，而根据</w:t>
      </w:r>
      <w:r>
        <w:t>另一口径仅计算领取工资收入的劳动者报酬测算</w:t>
      </w:r>
      <w:r>
        <w:t>2008</w:t>
      </w:r>
      <w:r/>
      <w:r w:rsidR="001852F3">
        <w:t xml:space="preserve">年劳动者报酬份额</w:t>
      </w:r>
      <w:r w:rsidR="001852F3">
        <w:t>为</w:t>
      </w:r>
    </w:p>
    <w:p w:rsidR="0018722C">
      <w:pPr>
        <w:topLinePunct/>
      </w:pPr>
      <w:r>
        <w:t>30.26</w:t>
      </w:r>
      <w:r>
        <w:t>%。白重恩，钱震杰</w:t>
      </w:r>
      <w:r>
        <w:t>（</w:t>
      </w:r>
      <w:r>
        <w:t xml:space="preserve">2009</w:t>
      </w:r>
      <w:r>
        <w:t>）</w:t>
      </w:r>
      <w:r>
        <w:t>利用地区收入法</w:t>
      </w:r>
      <w:r>
        <w:t>GDP</w:t>
      </w:r>
      <w:r/>
      <w:r w:rsidR="001852F3">
        <w:t xml:space="preserve">数据和财政收入统计数据</w:t>
      </w:r>
      <w:r>
        <w:t>对</w:t>
      </w:r>
      <w:r>
        <w:t>2004</w:t>
      </w:r>
      <w:r/>
      <w:r w:rsidR="001852F3">
        <w:t xml:space="preserve">年经济普查后修订的资金流量表要素分配结构进行调整，定量分</w:t>
      </w:r>
      <w:r w:rsidR="001852F3">
        <w:t>析</w:t>
      </w:r>
    </w:p>
    <w:p w:rsidR="0018722C">
      <w:pPr>
        <w:topLinePunct/>
      </w:pPr>
      <w:r>
        <w:t>1992-2005</w:t>
      </w:r>
      <w:r/>
      <w:r w:rsidR="001852F3">
        <w:t xml:space="preserve">年间我国企业、政府和居民三部门各自的收入占国民收入份额的变化，</w:t>
      </w:r>
      <w:r>
        <w:t>发现在初次分配中居民部门收入份额下降了</w:t>
      </w:r>
      <w:r>
        <w:t>10</w:t>
      </w:r>
      <w:r>
        <w:t>.</w:t>
      </w:r>
      <w:r>
        <w:t>71%，而企业部门收入份额上升</w:t>
      </w:r>
      <w:r>
        <w:t>了</w:t>
      </w:r>
      <w:r>
        <w:t>7</w:t>
      </w:r>
      <w:r>
        <w:t>.</w:t>
      </w:r>
      <w:r>
        <w:t>49%，</w:t>
      </w:r>
      <w:r>
        <w:t>政府部门收入份额上升了</w:t>
      </w:r>
      <w:r>
        <w:t>3</w:t>
      </w:r>
      <w:r>
        <w:t>.</w:t>
      </w:r>
      <w:r>
        <w:t>21%。在初次分配居民部门内部中劳动者</w:t>
      </w:r>
      <w:r>
        <w:t>报酬的下降使其在国民收入中的占比下降了</w:t>
      </w:r>
      <w:r>
        <w:t>5</w:t>
      </w:r>
      <w:r>
        <w:t>.</w:t>
      </w:r>
      <w:r>
        <w:t>99%</w:t>
      </w:r>
      <w:r>
        <w:t>。章上峰，许冰</w:t>
      </w:r>
      <w:r>
        <w:t>（</w:t>
      </w:r>
      <w:r>
        <w:t>2010</w:t>
      </w:r>
      <w:r>
        <w:t>）</w:t>
      </w:r>
      <w:r>
        <w:t>对比</w:t>
      </w:r>
      <w:r>
        <w:t>了资金流量表和投入产出表测度劳动者报酬份额的方法，提出了利用时变弹性生</w:t>
      </w:r>
      <w:r>
        <w:t>产函数测度劳动报酬比重的新思路，采用</w:t>
      </w:r>
      <w:r>
        <w:t>1978-2008</w:t>
      </w:r>
      <w:r/>
      <w:r w:rsidR="001852F3">
        <w:t xml:space="preserve">年的统计数据测得</w:t>
      </w:r>
      <w:r>
        <w:t>2007</w:t>
      </w:r>
      <w:r/>
      <w:r w:rsidR="001852F3">
        <w:t xml:space="preserve">年</w:t>
      </w:r>
      <w:r>
        <w:t>投入产出法测算的劳动报酬比重为</w:t>
      </w:r>
      <w:r>
        <w:t>41</w:t>
      </w:r>
      <w:r>
        <w:t>.</w:t>
      </w:r>
      <w:r>
        <w:t>36%，</w:t>
      </w:r>
      <w:r>
        <w:t>资金流量表的为</w:t>
      </w:r>
      <w:r>
        <w:t>48</w:t>
      </w:r>
      <w:r>
        <w:t>.</w:t>
      </w:r>
      <w:r>
        <w:t>72%，生产函数</w:t>
      </w:r>
      <w:r>
        <w:t>法的为</w:t>
      </w:r>
      <w:r>
        <w:t>44</w:t>
      </w:r>
      <w:r>
        <w:t>.</w:t>
      </w:r>
      <w:r>
        <w:t>56%。</w:t>
      </w:r>
    </w:p>
    <w:p w:rsidR="0018722C">
      <w:pPr>
        <w:topLinePunct/>
      </w:pPr>
      <w:r>
        <w:t>一般根据新古典经济学理论，参照</w:t>
      </w:r>
      <w:r>
        <w:t>C-D</w:t>
      </w:r>
      <w:r/>
      <w:r w:rsidR="001852F3">
        <w:t xml:space="preserve">函数形式，运用普通最小二乘法或非</w:t>
      </w:r>
      <w:r>
        <w:t>参数估计等计量方法来测算各要素贡献率。赵志耘，刘晓路，吕冰洋</w:t>
      </w:r>
      <w:r>
        <w:t>（</w:t>
      </w:r>
      <w:r>
        <w:rPr>
          <w:spacing w:val="-2"/>
        </w:rPr>
        <w:t xml:space="preserve">2006</w:t>
      </w:r>
      <w:r>
        <w:t>）</w:t>
      </w:r>
      <w:r>
        <w:t>基</w:t>
      </w:r>
      <w:r>
        <w:t>于</w:t>
      </w:r>
      <w:r>
        <w:t>1978-2004</w:t>
      </w:r>
      <w:r w:rsidR="001852F3">
        <w:t xml:space="preserve">年的面板数据采用最小二乘法和非参数局部线性估计法来测算要</w:t>
      </w:r>
      <w:r>
        <w:t>素产出弹性。测算出资本的产出弹性系数平均为</w:t>
      </w:r>
      <w:r>
        <w:t>0</w:t>
      </w:r>
      <w:r>
        <w:t>.</w:t>
      </w:r>
      <w:r>
        <w:t>56，劳动的产出弹性系数平</w:t>
      </w:r>
      <w:r>
        <w:t>均为</w:t>
      </w:r>
      <w:r>
        <w:t>0</w:t>
      </w:r>
      <w:r>
        <w:t>.</w:t>
      </w:r>
      <w:r>
        <w:t>44，并且资本的产出弹性系数呈不断下降趋势，而劳动的产出弹性系数</w:t>
      </w:r>
      <w:r>
        <w:t>呈不断上升趋势。而常进雄</w:t>
      </w:r>
      <w:r>
        <w:rPr>
          <w:rFonts w:hint="eastAsia"/>
        </w:rPr>
        <w:t>，</w:t>
      </w:r>
      <w:r>
        <w:t>王丹枫</w:t>
      </w:r>
      <w:r>
        <w:rPr>
          <w:rFonts w:hint="eastAsia"/>
        </w:rPr>
        <w:t>，</w:t>
      </w:r>
      <w:r>
        <w:t>叶正茂</w:t>
      </w:r>
      <w:r>
        <w:t>（</w:t>
      </w:r>
      <w:r>
        <w:rPr>
          <w:spacing w:val="-2"/>
        </w:rPr>
        <w:t>2011</w:t>
      </w:r>
      <w:r>
        <w:t>）</w:t>
      </w:r>
      <w:r>
        <w:t>沿用</w:t>
      </w:r>
      <w:r>
        <w:t>C-D</w:t>
      </w:r>
      <w:r/>
      <w:r w:rsidR="001852F3">
        <w:t xml:space="preserve">函数估计方法，来</w:t>
      </w:r>
      <w:r>
        <w:t>检验劳动要素是否获得了与其贡献相等的劳动者报酬占比。通过对</w:t>
      </w:r>
      <w:r>
        <w:t>1995-2007</w:t>
      </w:r>
      <w:r/>
      <w:r w:rsidR="001852F3">
        <w:t xml:space="preserve">年</w:t>
      </w:r>
      <w:r>
        <w:t>各地区的面板数据估计，发现在固定效应模型和随机效应模型中</w:t>
      </w:r>
      <w:r>
        <w:rPr>
          <w:rFonts w:hint="eastAsia"/>
        </w:rPr>
        <w:t>，</w:t>
      </w:r>
      <w:r>
        <w:t>劳动的产出</w:t>
      </w:r>
      <w:r>
        <w:t>弹</w:t>
      </w:r>
    </w:p>
    <w:p w:rsidR="0018722C">
      <w:pPr>
        <w:topLinePunct/>
      </w:pPr>
      <w:r>
        <w:t>性系数分别为</w:t>
      </w:r>
      <w:r>
        <w:t>0</w:t>
      </w:r>
      <w:r>
        <w:t>.</w:t>
      </w:r>
      <w:r>
        <w:t>6029</w:t>
      </w:r>
      <w:r/>
      <w:r w:rsidR="001852F3">
        <w:t xml:space="preserve">和</w:t>
      </w:r>
      <w:r>
        <w:t>0.6413,</w:t>
      </w:r>
      <w:r>
        <w:t>资本的产出弹性系数分别为</w:t>
      </w:r>
      <w:r>
        <w:t>0</w:t>
      </w:r>
      <w:r>
        <w:t>.</w:t>
      </w:r>
      <w:r>
        <w:t>3971</w:t>
      </w:r>
      <w:r/>
      <w:r w:rsidR="001852F3">
        <w:t xml:space="preserve">和</w:t>
      </w:r>
      <w:r>
        <w:t>0.3587。方文全</w:t>
      </w:r>
      <w:r>
        <w:t>（</w:t>
      </w:r>
      <w:r>
        <w:t>2011</w:t>
      </w:r>
      <w:r>
        <w:t>）</w:t>
      </w:r>
      <w:r>
        <w:t>运用带滞后项的工具变量法</w:t>
      </w:r>
      <w:r>
        <w:t>（</w:t>
      </w:r>
      <w:r>
        <w:t>GMM</w:t>
      </w:r>
      <w:r w:rsidR="001852F3">
        <w:rPr>
          <w:spacing w:val="-4"/>
        </w:rPr>
        <w:t xml:space="preserve">的一种特例</w:t>
      </w:r>
      <w:r>
        <w:t>）</w:t>
      </w:r>
      <w:r>
        <w:t>利用</w:t>
      </w:r>
      <w:r>
        <w:t>1993-2006</w:t>
      </w:r>
      <w:r w:rsidR="001852F3">
        <w:t xml:space="preserve">年中国省级面板数据对影响劳动者报酬份额的决定因素进行实证研究。</w:t>
      </w:r>
    </w:p>
    <w:p w:rsidR="0018722C">
      <w:pPr>
        <w:topLinePunct/>
      </w:pPr>
      <w:r>
        <w:t>从新的视角来看来测算劳动报酬份额，吕冰洋，郭庆旺</w:t>
      </w:r>
      <w:r>
        <w:t>（</w:t>
      </w:r>
      <w:r>
        <w:t>2012</w:t>
      </w:r>
      <w:r>
        <w:t>）</w:t>
      </w:r>
      <w:r>
        <w:t>提出测算我国</w:t>
      </w:r>
      <w:r>
        <w:t>税前和税后要素收入分配方法，并利用最新的资金流量表和相关数据测算得出税前和税后的劳动要素份额，2007</w:t>
      </w:r>
      <w:r/>
      <w:r w:rsidR="001852F3">
        <w:t xml:space="preserve">年税前劳动要素份额为</w:t>
      </w:r>
      <w:r>
        <w:t>0</w:t>
      </w:r>
      <w:r>
        <w:t>.</w:t>
      </w:r>
      <w:r>
        <w:t>48，税后劳动要素分</w:t>
      </w:r>
      <w:r>
        <w:t>配份额为</w:t>
      </w:r>
      <w:r>
        <w:t>0</w:t>
      </w:r>
      <w:r>
        <w:t>.</w:t>
      </w:r>
      <w:r>
        <w:t>445</w:t>
      </w:r>
      <w:r>
        <w:t>。冯志轩</w:t>
      </w:r>
      <w:r>
        <w:t>（</w:t>
      </w:r>
      <w:r>
        <w:t>2012</w:t>
      </w:r>
      <w:r>
        <w:t>）</w:t>
      </w:r>
      <w:r>
        <w:t>运用马克思主义经济学来分析劳动报酬占比的</w:t>
      </w:r>
      <w:r>
        <w:t>替代性的指标和方法，利用马克思主义劳动报酬占比指标重新分析了中国劳动报</w:t>
      </w:r>
      <w:r>
        <w:t>酬占比的变动趋势，认为在</w:t>
      </w:r>
      <w:r>
        <w:t>2002</w:t>
      </w:r>
      <w:r/>
      <w:r w:rsidR="001852F3">
        <w:t xml:space="preserve">年之前中国劳动报酬占比呈现上升趋势，而</w:t>
      </w:r>
      <w:r>
        <w:t>2002</w:t>
      </w:r>
      <w:r w:rsidR="001852F3">
        <w:t xml:space="preserve">年之后劳动报酬占比开始显著地下降。</w:t>
      </w:r>
    </w:p>
    <w:p w:rsidR="0018722C">
      <w:pPr>
        <w:pStyle w:val="Heading2"/>
        <w:topLinePunct/>
        <w:ind w:left="171" w:hangingChars="171" w:hanging="171"/>
      </w:pPr>
      <w:bookmarkStart w:id="191307" w:name="_Toc686191307"/>
      <w:bookmarkStart w:name="_TOC_250061" w:id="29"/>
      <w:bookmarkStart w:name="2.3进一步研究的方向 " w:id="30"/>
      <w:bookmarkEnd w:id="29"/>
      <w:r>
        <w:t>2.3</w:t>
      </w:r>
      <w:r>
        <w:t xml:space="preserve"> </w:t>
      </w:r>
      <w:r w:rsidRPr="00DB64CE">
        <w:t>进一步研究的方向</w:t>
      </w:r>
      <w:bookmarkEnd w:id="191307"/>
    </w:p>
    <w:p w:rsidR="0018722C">
      <w:pPr>
        <w:topLinePunct/>
      </w:pPr>
      <w:r>
        <w:t>虽然劳动报酬水平高低还存在争议，但据本文现实生活观察和相关资料收集</w:t>
      </w:r>
      <w:r>
        <w:t>所知，我国劳动报酬水平已经有了很大的提高但是还是相对低的，还存在进一步研究的必要性。</w:t>
      </w:r>
    </w:p>
    <w:p w:rsidR="0018722C">
      <w:pPr>
        <w:topLinePunct/>
      </w:pPr>
      <w:r>
        <w:t>就目前劳动报酬问题的研究状况看，劳动报酬份额走低的原因的研究、提高</w:t>
      </w:r>
      <w:r>
        <w:t>劳动报酬的必要性和紧迫性的研究，劳动者份额测算的方法及提高劳动报酬的措</w:t>
      </w:r>
      <w:r>
        <w:t>施建议方面的研究已经有不少。</w:t>
      </w:r>
    </w:p>
    <w:p w:rsidR="0018722C">
      <w:pPr>
        <w:topLinePunct/>
      </w:pPr>
      <w:r>
        <w:t>但对提高劳动报酬的理论依据和实践标准还缺乏必要的理论和实证研究。关</w:t>
      </w:r>
      <w:r>
        <w:t>于提高劳动报酬的实践标准，可以从宏微观两个角度来考虑。从企业微观角度来</w:t>
      </w:r>
      <w:r>
        <w:t>看，提高劳动报酬的幅度不能影响到企业的正常利润和企业的正常生存发展；从</w:t>
      </w:r>
      <w:r>
        <w:t>宏观角度来看，劳动报酬的提高应该有助于扩大内需，保持正常的外贸出口，拉</w:t>
      </w:r>
      <w:r>
        <w:t>动经济增长，起码不能对经济发展产生较大的副作用。本文将对上述所提的问题做进一步的研究。</w:t>
      </w:r>
    </w:p>
    <w:p w:rsidR="0018722C">
      <w:pPr>
        <w:pStyle w:val="Heading1"/>
        <w:topLinePunct/>
      </w:pPr>
      <w:bookmarkStart w:id="191308" w:name="_Toc686191308"/>
      <w:bookmarkStart w:name="_TOC_250060" w:id="31"/>
      <w:bookmarkStart w:name="第三章 劳动报酬定价理论的分析 " w:id="32"/>
      <w:r>
        <w:t>第三章</w:t>
      </w:r>
      <w:r>
        <w:t xml:space="preserve">  </w:t>
      </w:r>
      <w:bookmarkEnd w:id="31"/>
      <w:r>
        <w:t>劳动报酬定价理论的分析</w:t>
      </w:r>
      <w:bookmarkEnd w:id="191308"/>
    </w:p>
    <w:p w:rsidR="0018722C">
      <w:pPr>
        <w:pStyle w:val="Heading2"/>
        <w:topLinePunct/>
        <w:ind w:left="171" w:hangingChars="171" w:hanging="171"/>
      </w:pPr>
      <w:bookmarkStart w:id="191309" w:name="_Toc686191309"/>
      <w:bookmarkStart w:name="_TOC_250059" w:id="33"/>
      <w:bookmarkStart w:name="3.1劳动力价值理论 " w:id="34"/>
      <w:r>
        <w:rPr>
          <w:b/>
        </w:rPr>
        <w:t>3.1</w:t>
      </w:r>
      <w:r>
        <w:t xml:space="preserve"> </w:t>
      </w:r>
      <w:bookmarkEnd w:id="34"/>
      <w:bookmarkEnd w:id="33"/>
      <w:r>
        <w:t>劳动力价值理论</w:t>
      </w:r>
      <w:bookmarkEnd w:id="191309"/>
    </w:p>
    <w:p w:rsidR="0018722C">
      <w:pPr>
        <w:topLinePunct/>
      </w:pPr>
      <w:r>
        <w:t>劳动力价值理论是马克思主义经济学中关于劳动力商品价值的形成和变化</w:t>
      </w:r>
      <w:r>
        <w:t>的理论。马克思认为价值是凝结在商品中的无差异的一般人类劳动，因此如果就</w:t>
      </w:r>
      <w:r>
        <w:t>用劳动量本身来衡量劳动的价值，这是不符合逻辑计量规则。在此过程中马克思</w:t>
      </w:r>
      <w:r>
        <w:t>重新定义了劳动力商品范畴，创造了劳动力商品价值理论。与古典政治经济学派</w:t>
      </w:r>
      <w:r>
        <w:t>不同，马克思则认为工人出卖的不是劳动而是劳动力。劳动力是劳动者在生产某</w:t>
      </w:r>
      <w:r>
        <w:t>一种使用价值时使用的体力和脑力的潜在能力总和。劳动不是商品，但劳动力却</w:t>
      </w:r>
      <w:r>
        <w:t>是一种商品，那么劳动力作为商品就有价值，而它的价值也是取决于生产劳动力</w:t>
      </w:r>
      <w:r>
        <w:t>商品所需要的劳动量，即再生产劳力所需必要生活资料的价值，即生产这些必要</w:t>
      </w:r>
      <w:r>
        <w:t>生活资料所耗费一般社会必要劳动时间。在劳动力商品市场中，工资只不过是劳</w:t>
      </w:r>
      <w:r>
        <w:t>动力的价值或价格的转化形式，用工资货币关系来掩盖了资本家无偿占有雇佣工人剩余劳动的事实，进而使古典经济学家误认为工资就是劳动本身的价值。</w:t>
      </w:r>
    </w:p>
    <w:p w:rsidR="0018722C">
      <w:pPr>
        <w:pStyle w:val="Heading3"/>
        <w:topLinePunct/>
        <w:ind w:left="200" w:hangingChars="200" w:hanging="200"/>
      </w:pPr>
      <w:bookmarkStart w:id="191310" w:name="_Toc686191310"/>
      <w:bookmarkStart w:name="_TOC_250058" w:id="35"/>
      <w:bookmarkEnd w:id="35"/>
      <w:r>
        <w:rPr>
          <w:b/>
        </w:rPr>
        <w:t>3.1.1</w:t>
      </w:r>
      <w:r>
        <w:t xml:space="preserve"> </w:t>
      </w:r>
      <w:r>
        <w:t>劳动力价值构成理论</w:t>
      </w:r>
      <w:bookmarkEnd w:id="191310"/>
    </w:p>
    <w:p w:rsidR="0018722C">
      <w:pPr>
        <w:topLinePunct/>
      </w:pPr>
      <w:r>
        <w:t>“我们把劳动力或劳动能力，理解为人的身体即活的人体中存在的、每当人生产某种使用价值时就运用的体力和智力的总和”</w:t>
      </w:r>
      <w:r>
        <w:rPr>
          <w:vertAlign w:val="superscript"/>
          /&gt;
        </w:rPr>
        <w:t>1</w:t>
      </w:r>
      <w:r>
        <w:t>，劳动力是劳动者具有的潜</w:t>
      </w:r>
      <w:r>
        <w:t>在劳动能力，即存在于劳动者身体内的体力和脑力的总和。恩格斯指出：“这个劳动力是与工人本身长在一起而不可分割的”</w:t>
      </w:r>
      <w:r>
        <w:rPr>
          <w:vertAlign w:val="superscript"/>
          /&gt;
        </w:rPr>
        <w:t>2</w:t>
      </w:r>
      <w:r>
        <w:t>，从而可以看出这种劳动力是必须以劳动者的活的身体为载体，这就表明劳动力只能依附于劳动者的人体而存在，不能与劳动者的人体相分离而单独出卖给他人。</w:t>
      </w:r>
    </w:p>
    <w:p w:rsidR="0018722C">
      <w:pPr>
        <w:topLinePunct/>
      </w:pPr>
      <w:r>
        <w:t>劳动力不能离开人体但又是如何转换为商品的呢？劳动力要成为商品，必须</w:t>
      </w:r>
      <w:r>
        <w:t>要有两个不可分离、缺一不可的。第一个基本条件是在交换中劳资双方的在法律</w:t>
      </w:r>
      <w:r>
        <w:t>上是平等的，即劳动者要具有独立的人身自由。第二个基本条件是除自己的劳动力以外</w:t>
      </w:r>
      <w:r>
        <w:t>一无所有</w:t>
      </w:r>
      <w:r>
        <w:t>，劳动者没有任何生产资料，为了生存劳动者只能出卖劳动力。</w:t>
      </w:r>
    </w:p>
    <w:p w:rsidR="0018722C">
      <w:pPr>
        <w:topLinePunct/>
      </w:pPr>
      <w:r>
        <w:t>劳动力作为商品，同其他商品一样也是价值和使用价值的统一体。但是劳动</w:t>
      </w:r>
      <w:r>
        <w:t>力具商品有其本身的特殊性，即平常的买卖时保留所有权，只让渡使用权、支配</w:t>
      </w:r>
      <w:r>
        <w:t>权。因此可以看出劳动力的所有权与使用权、支配权三者是可以分离的。当社</w:t>
      </w:r>
      <w:r>
        <w:t>会</w:t>
      </w:r>
    </w:p>
    <w:p w:rsidR="0018722C">
      <w:pPr>
        <w:pStyle w:val="aff7"/>
        <w:topLinePunct/>
      </w:pPr>
      <w:r>
        <w:pict>
          <v:line style="position:absolute;mso-position-horizontal-relative:page;mso-position-vertical-relative:paragraph;z-index:1864;mso-wrap-distance-left:0;mso-wrap-distance-right:0" from="89.903999pt,10.880788pt" to="233.923999pt,10.880788pt" stroked="true" strokeweight=".47998pt" strokecolor="#000000">
            <v:stroke dashstyle="solid"/>
            <w10:wrap type="topAndBottom"/>
          </v:line>
        </w:pict>
      </w:r>
    </w:p>
    <w:p w:rsidR="0018722C">
      <w:pPr>
        <w:topLinePunct/>
      </w:pP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马克思.《资本论》第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.北京，人民出版社，1975</w:t>
      </w:r>
      <w:r>
        <w:rPr>
          <w:rFonts w:cstheme="minorBidi" w:hAnsiTheme="minorHAnsi" w:eastAsiaTheme="minorHAnsi" w:asciiTheme="minorHAnsi"/>
        </w:rPr>
        <w:t>:</w:t>
      </w:r>
      <w:r>
        <w:rPr>
          <w:rFonts w:cstheme="minorBidi" w:hAnsiTheme="minorHAnsi" w:eastAsiaTheme="minorHAnsi" w:asciiTheme="minorHAnsi"/>
        </w:rPr>
        <w:t> 195.</w:t>
      </w:r>
    </w:p>
    <w:p w:rsidR="0018722C">
      <w:pPr>
        <w:topLinePunct/>
      </w:pP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cstheme="minorBidi" w:hAnsiTheme="minorHAnsi" w:eastAsiaTheme="minorHAnsi" w:asciiTheme="minorHAnsi"/>
        </w:rPr>
        <w:t>恩格斯.《马克思恩格斯选集》第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.北京，人民出版社，1972</w:t>
      </w:r>
      <w:r>
        <w:rPr>
          <w:rFonts w:cstheme="minorBidi" w:hAnsiTheme="minorHAnsi" w:eastAsiaTheme="minorHAnsi" w:asciiTheme="minorHAnsi"/>
        </w:rPr>
        <w:t xml:space="preserve">: </w:t>
      </w:r>
      <w:r>
        <w:rPr>
          <w:rFonts w:cstheme="minorBidi" w:hAnsiTheme="minorHAnsi" w:eastAsiaTheme="minorHAnsi" w:asciiTheme="minorHAnsi"/>
        </w:rPr>
        <w:t>346.</w:t>
      </w:r>
    </w:p>
    <w:p w:rsidR="0018722C">
      <w:pPr>
        <w:topLinePunct/>
      </w:pPr>
      <w:r>
        <w:t>的生产资料完全归资本家所有，劳动者</w:t>
      </w:r>
      <w:r>
        <w:t>一无所有</w:t>
      </w:r>
      <w:r>
        <w:t>且具有独立人身自由的情况下，</w:t>
      </w:r>
      <w:r>
        <w:t>为了维持生存只能把自己的唯一财产劳动力当作商品出卖，但又不能把劳动力</w:t>
      </w:r>
      <w:r>
        <w:t>一</w:t>
      </w:r>
      <w:r>
        <w:t>下子</w:t>
      </w:r>
      <w:r>
        <w:t>全部卖光，否则就成了资本家的奴隶，这不符合劳动者具有独立人生自由的条件，在这种情况下劳动力的所有权与使用权、支配权便发生了分离。与普通商</w:t>
      </w:r>
      <w:r>
        <w:t>品在买卖中既让渡使用权又让渡所有权相比，劳动力的在买卖只能是在一定时间</w:t>
      </w:r>
      <w:r>
        <w:t>内被让渡使用权和支配权，而所有权始终属于劳动者本身。然而使用价值角度看，</w:t>
      </w:r>
      <w:r>
        <w:t>劳动力商品也具有特殊性，它不仅能够生产出自身的价值，而且还能为资本家生产出剩余价值。</w:t>
      </w:r>
    </w:p>
    <w:p w:rsidR="0018722C">
      <w:pPr>
        <w:topLinePunct/>
      </w:pPr>
      <w:r>
        <w:t>“同任何其他商品的价值一样，劳动力的价值也是由生产从而再生产这种独</w:t>
      </w:r>
      <w:r>
        <w:t>特物品所必要劳动时间所决定的。„„生产劳动力所必要的劳动时间，可以归结</w:t>
      </w:r>
      <w:r>
        <w:t>为生产这些生活资料所必要的劳动时间，或者说，劳动力的价值，就是维持劳动</w:t>
      </w:r>
      <w:r>
        <w:t>力占有者所必要的生活资料”</w:t>
      </w:r>
      <w:r>
        <w:t>1</w:t>
      </w:r>
      <w:r>
        <w:t>，劳动力价值是由再生产劳动力所需要的社会必</w:t>
      </w:r>
      <w:r>
        <w:t>要劳动时间决定的，还可以转换为通过生产满足劳动者生存的生活资料所需要的社会必要劳动时间来衡量。</w:t>
      </w:r>
    </w:p>
    <w:p w:rsidR="0018722C">
      <w:pPr>
        <w:topLinePunct/>
      </w:pPr>
      <w:r>
        <w:t>根据马克思的阐述可以归纳出，劳动力价值主要通过以下三个组成部分来反</w:t>
      </w:r>
      <w:r>
        <w:t>映：</w:t>
      </w:r>
      <w:r>
        <w:t>（</w:t>
      </w:r>
      <w:r>
        <w:t>1</w:t>
      </w:r>
      <w:r>
        <w:t>）</w:t>
      </w:r>
      <w:r>
        <w:t>维持劳动者自身生存所必要的生活资料价值</w:t>
      </w:r>
      <w:r>
        <w:t>；</w:t>
      </w:r>
      <w:r>
        <w:t>（</w:t>
      </w:r>
      <w:r>
        <w:t>2</w:t>
      </w:r>
      <w:r>
        <w:t>）</w:t>
      </w:r>
      <w:r>
        <w:t>维持劳动者家属生存</w:t>
      </w:r>
      <w:r>
        <w:t>所必要的生活资料的价值；</w:t>
      </w:r>
      <w:r>
        <w:t>（</w:t>
      </w:r>
      <w:r>
        <w:t>3</w:t>
      </w:r>
      <w:r>
        <w:t>）</w:t>
      </w:r>
      <w:r>
        <w:t>劳动者接受教育和培训的费用。</w:t>
      </w:r>
    </w:p>
    <w:p w:rsidR="0018722C">
      <w:pPr>
        <w:pStyle w:val="Heading3"/>
        <w:topLinePunct/>
        <w:ind w:left="200" w:hangingChars="200" w:hanging="200"/>
      </w:pPr>
      <w:bookmarkStart w:id="191311" w:name="_Toc686191311"/>
      <w:bookmarkStart w:name="_TOC_250057" w:id="36"/>
      <w:bookmarkEnd w:id="36"/>
      <w:r>
        <w:rPr>
          <w:b/>
        </w:rPr>
        <w:t>3.1.2</w:t>
      </w:r>
      <w:r>
        <w:t xml:space="preserve"> </w:t>
      </w:r>
      <w:r>
        <w:t>劳动力价值实现程度理论</w:t>
      </w:r>
      <w:bookmarkEnd w:id="191311"/>
    </w:p>
    <w:p w:rsidR="0018722C">
      <w:pPr>
        <w:topLinePunct/>
      </w:pPr>
      <w:r>
        <w:t>劳动力价值的实现，从一定程度体现了劳动力价值与劳动力价格之间的关</w:t>
      </w:r>
      <w:r>
        <w:t>系。从形式上看，劳动力价值体现为以工资为主体的货币收入，但生产分配关系、社会历史和道德因素、资本家与工人的力量对比等，也是影响劳动力价值实现的</w:t>
      </w:r>
      <w:r>
        <w:t>因素。因此，劳动力价值与劳动力价格并不总是一致的，这也就自然地引出了劳动力价值实现程度的问题。</w:t>
      </w:r>
    </w:p>
    <w:p w:rsidR="0018722C">
      <w:pPr>
        <w:topLinePunct/>
      </w:pPr>
      <w:r>
        <w:t>劳动力价值的实现有一个最低限度。从纯生理的因素来看，劳动者对生活所</w:t>
      </w:r>
      <w:r>
        <w:t>必消费资料的价值，就构成劳动力的价值的最低界限。如果劳动工资降低到这个</w:t>
      </w:r>
      <w:r>
        <w:t>最低限度，劳动力只能在萎缩的状态下维持和使用。劳动力价值的实现程度除了</w:t>
      </w:r>
      <w:r>
        <w:t>生理因素外，其提高程度的大小还取决于社会历史和道德因素。在不同的历史时</w:t>
      </w:r>
      <w:r>
        <w:t>期，人们的生活习惯是不同的，生活所需产品和服务的范围和满足需求的方式也</w:t>
      </w:r>
      <w:r>
        <w:t>是不同的。同时从文化上看每个国家的传统生活水平不一样，满足人们精神生活的需要也不一样。</w:t>
      </w:r>
    </w:p>
    <w:p w:rsidR="0018722C">
      <w:pPr>
        <w:topLinePunct/>
      </w:pPr>
      <w:r>
        <w:t>结合马克思劳动力价值实现程度和劳动力再生产的张缩状态，可以将劳动力</w:t>
      </w:r>
    </w:p>
    <w:p w:rsidR="0018722C">
      <w:pPr>
        <w:pStyle w:val="aff7"/>
        <w:topLinePunct/>
      </w:pPr>
      <w:r>
        <w:pict>
          <v:line style="position:absolute;mso-position-horizontal-relative:page;mso-position-vertical-relative:paragraph;z-index:1888;mso-wrap-distance-left:0;mso-wrap-distance-right:0" from="89.903999pt,17.736656pt" to="233.923999pt,17.736656pt" stroked="true" strokeweight=".47998pt" strokecolor="#000000">
            <v:stroke dashstyle="solid"/>
            <w10:wrap type="topAndBottom"/>
          </v:line>
        </w:pict>
      </w:r>
    </w:p>
    <w:p w:rsidR="0018722C">
      <w:pPr>
        <w:topLinePunct/>
      </w:pPr>
      <w:r>
        <w:rPr>
          <w:rFonts w:cstheme="minorBidi" w:hAnsiTheme="minorHAnsi" w:eastAsiaTheme="minorHAnsi" w:asciiTheme="minorHAnsi"/>
        </w:rPr>
        <w:t>1</w:t>
      </w:r>
      <w:r>
        <w:rPr>
          <w:rFonts w:cstheme="minorBidi" w:hAnsiTheme="minorHAnsi" w:eastAsiaTheme="minorHAnsi" w:asciiTheme="minorHAnsi"/>
        </w:rPr>
        <w:t>马克思.《资本论》第</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卷</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.北京，人民出版社，1975</w:t>
      </w:r>
      <w:r>
        <w:rPr>
          <w:rFonts w:cstheme="minorBidi" w:hAnsiTheme="minorHAnsi" w:eastAsiaTheme="minorHAnsi" w:asciiTheme="minorHAnsi"/>
        </w:rPr>
        <w:t xml:space="preserve">: </w:t>
      </w:r>
      <w:r>
        <w:rPr>
          <w:rFonts w:cstheme="minorBidi" w:hAnsiTheme="minorHAnsi" w:eastAsiaTheme="minorHAnsi" w:asciiTheme="minorHAnsi"/>
        </w:rPr>
        <w:t>198-199.</w:t>
      </w:r>
    </w:p>
    <w:p w:rsidR="0018722C">
      <w:pPr>
        <w:topLinePunct/>
      </w:pPr>
      <w:r>
        <w:t>再生产区分为三种情况：劳动力的萎缩再生产、劳动力的简单再生产和劳动力的</w:t>
      </w:r>
      <w:r>
        <w:t>扩大再生产。劳动力萎缩的再生产，是指劳动者获得的生活资料只能维持自身体力的需要，低于维持自身体力和智力的综合水平，劳动力将只能在萎缩的状态下</w:t>
      </w:r>
      <w:r>
        <w:t>进行再生产。劳动力的简单再生产，是指劳动者获得的收入能够维持必要的生存</w:t>
      </w:r>
      <w:r>
        <w:t>资料的消费，恢复其在生产过程中消耗了的劳动力，亦即劳动者通过衣、食、住</w:t>
      </w:r>
      <w:r>
        <w:t>等生活消费以维持其生命的延续及人口的再生产。劳动力的扩大再生产，是指劳</w:t>
      </w:r>
      <w:r>
        <w:t>动者获得的收入能够包含所需的发展资料甚至可能得到一定的享受资料，使其增强体力，并通过不断地学习接受培训，从而丰富知识、提高了技能和综合素质，</w:t>
      </w:r>
      <w:r w:rsidR="001852F3">
        <w:t xml:space="preserve">较大改善劳动力质量的再生产。</w:t>
      </w:r>
    </w:p>
    <w:p w:rsidR="0018722C">
      <w:pPr>
        <w:topLinePunct/>
      </w:pPr>
      <w:r>
        <w:t>劳动力价值构成的扩展，是指除了劳动力简单再生产的必要的生活资料的补</w:t>
      </w:r>
      <w:r>
        <w:t>偿费用还包括劳动力扩大再生产中所需的发展资料和享受资料构成。发展资料和</w:t>
      </w:r>
      <w:r>
        <w:t>享受资料是指补偿了劳动者恢复一般体力和脑力生活资料之后，还有在闲暇时间中用于学习知识、提高技能、总结经验、社会交往、健身娱乐等需要而耗费的剩余的生活资料。</w:t>
      </w:r>
    </w:p>
    <w:p w:rsidR="0018722C">
      <w:pPr>
        <w:pStyle w:val="Heading3"/>
        <w:topLinePunct/>
        <w:ind w:left="200" w:hangingChars="200" w:hanging="200"/>
      </w:pPr>
      <w:bookmarkStart w:id="191312" w:name="_Toc686191312"/>
      <w:bookmarkStart w:name="_TOC_250056" w:id="37"/>
      <w:bookmarkEnd w:id="37"/>
      <w:r>
        <w:rPr>
          <w:b/>
        </w:rPr>
        <w:t>3.1.3</w:t>
      </w:r>
      <w:r>
        <w:t xml:space="preserve"> </w:t>
      </w:r>
      <w:r>
        <w:t>劳动力价值理论的局限</w:t>
      </w:r>
      <w:bookmarkEnd w:id="191312"/>
    </w:p>
    <w:p w:rsidR="0018722C">
      <w:pPr>
        <w:topLinePunct/>
      </w:pPr>
      <w:r>
        <w:t>根据马克思的劳动力价值理论，指出了在一定时期内雇佣工人的工资水平应</w:t>
      </w:r>
      <w:r>
        <w:t>与在劳动者的必要生活资料价值水平，不能随着技术进步和劳动生产率的提高而</w:t>
      </w:r>
      <w:r>
        <w:t>提高。关于工资不能随着劳动生产率提高而提高的观点，是符合马克思的理论逻</w:t>
      </w:r>
      <w:r>
        <w:t>辑。马克思正是通过工资不能随着劳动生产率的提高而提高，从而论证了相对剩余价值生产的实现。相对剩余价值生产的实现过程，正是通过提高劳动生产率，</w:t>
      </w:r>
      <w:r>
        <w:t>降低工人生活资料的价值，缩短工人必要的劳动时间，从而相对地延长了剩余劳</w:t>
      </w:r>
      <w:r>
        <w:t>动时间而生产出来的。也可以说相对剩余价值的生产正是由于工资不能随着劳动</w:t>
      </w:r>
      <w:r>
        <w:t>生产率的提高而提高才能被生产出来。再从马克思对资本主义的态度来看，马克</w:t>
      </w:r>
      <w:r>
        <w:t>思正是因为认为在资本主义制度下，由于资本主义私有制的存在，工资不能随着</w:t>
      </w:r>
      <w:r>
        <w:t>劳动生产率的提高而提高，所以在资本主义制度下，不可能解决工人阶级的日益</w:t>
      </w:r>
      <w:r>
        <w:t>贫困化问题。由于资本主义基本矛盾的存在，工人阶级的贫困化，生产过剩的经济危机是不能被消除的，才会有资本主义经济危机周期性的爆发。</w:t>
      </w:r>
    </w:p>
    <w:p w:rsidR="0018722C">
      <w:pPr>
        <w:topLinePunct/>
      </w:pPr>
      <w:r>
        <w:t>马克思的工资不能随着劳动生产率的提高而提高这种观点符合马克思时代</w:t>
      </w:r>
      <w:r>
        <w:t>的资本主义经济中劳动收入份额的实际，同时也符合我国改革开放初期非公有企</w:t>
      </w:r>
      <w:r>
        <w:t>业初创时期劳动收入份额的实际。因为在资本主义初期，由于大量农民失去土地</w:t>
      </w:r>
      <w:r>
        <w:t>而工业一时不足以吸收如此大量剩余劳动力，致使在工资博弈中，资本处于强势</w:t>
      </w:r>
      <w:r>
        <w:t>地位，劳动处于弱势地位，二是工人阶级还没有形成强有力的组织系统，因而</w:t>
      </w:r>
      <w:r>
        <w:t>没</w:t>
      </w:r>
    </w:p>
    <w:p w:rsidR="0018722C">
      <w:pPr>
        <w:topLinePunct/>
      </w:pPr>
      <w:r>
        <w:t>有形成提高工资水平的社会力量。所以在整个马克思那个时代，工资水平只能处</w:t>
      </w:r>
      <w:r>
        <w:t>在工人必要生活资料的水平。在我国改革初期的非公企业中，企业可以压低工资</w:t>
      </w:r>
      <w:r>
        <w:t>的是由于一是当时存在大量剩余劳动力，劳动供过于求，二是没有强大社会组织和法律保障支持劳动者维护自身的权益。</w:t>
      </w:r>
    </w:p>
    <w:p w:rsidR="0018722C">
      <w:pPr>
        <w:topLinePunct/>
      </w:pPr>
      <w:r>
        <w:t>但是，马克思的由劳动力的必要生活资料价值决定且不能随着劳动生产率的</w:t>
      </w:r>
      <w:r>
        <w:t>提高而提高的劳动力价值工资理论，与现在发达资本主义国家的工资不断提高的现实已经不相符合。发达国家实施与劳动生产率挂钩绩效工资与工资不能随着劳</w:t>
      </w:r>
      <w:r>
        <w:t>动生产率的提高而提高相悖。劳动力价值工资理论也不能有力地为我国私有制经</w:t>
      </w:r>
      <w:r>
        <w:t>济中的劳动报酬的提高和实现共同富裕做理论论证。但是其能表明非公有经济中劳动报酬水平，应该高于必要生活资料和满足逐步实现共同富裕的需要。</w:t>
      </w:r>
    </w:p>
    <w:p w:rsidR="0018722C">
      <w:pPr>
        <w:pStyle w:val="Heading3"/>
        <w:topLinePunct/>
        <w:ind w:left="200" w:hangingChars="200" w:hanging="200"/>
      </w:pPr>
      <w:bookmarkStart w:id="191313" w:name="_Toc686191313"/>
      <w:bookmarkStart w:name="_TOC_250055" w:id="38"/>
      <w:bookmarkEnd w:id="38"/>
      <w:r>
        <w:rPr>
          <w:b/>
        </w:rPr>
        <w:t>3.1.4</w:t>
      </w:r>
      <w:r>
        <w:t xml:space="preserve"> </w:t>
      </w:r>
      <w:r>
        <w:t>劳动力价值工资的本文立足点</w:t>
      </w:r>
      <w:bookmarkEnd w:id="191313"/>
    </w:p>
    <w:p w:rsidR="0018722C">
      <w:pPr>
        <w:topLinePunct/>
      </w:pPr>
      <w:r>
        <w:t>根据马克思劳动力价值构成和实现程度理论，分析我国目前劳动力价值的情况，提出本文研究劳动力价值的立足点。</w:t>
      </w:r>
    </w:p>
    <w:p w:rsidR="0018722C">
      <w:pPr>
        <w:topLinePunct/>
      </w:pPr>
      <w:r>
        <w:t>改革开放以来，我国经济发展迅速，人民在</w:t>
      </w:r>
      <w:r>
        <w:t>20</w:t>
      </w:r>
      <w:r/>
      <w:r w:rsidR="001852F3">
        <w:t xml:space="preserve">世纪末就解决温饱问题，现在已经进入了小康社会。目前我国劳动力价值实现程度可以归结为三种状态：</w:t>
      </w:r>
    </w:p>
    <w:p w:rsidR="0018722C">
      <w:pPr>
        <w:topLinePunct/>
      </w:pPr>
      <w:r>
        <w:t>劳动力价值较低实现程度，是指劳动者的收入仅能勉强维持劳动者自身和家</w:t>
      </w:r>
      <w:r>
        <w:t>属的生存，没有多余的收入用来支付教育培训费用以及各种社会保险和保障费用</w:t>
      </w:r>
      <w:r>
        <w:t>等提高劳动力质量的费用。如大部分的无技术的农民工的工资收入只包括了维持自身及家庭生活必要的生活资料价值。</w:t>
      </w:r>
    </w:p>
    <w:p w:rsidR="0018722C">
      <w:pPr>
        <w:topLinePunct/>
      </w:pPr>
      <w:r>
        <w:t>劳动力价值一般实现程度，是指劳动者的收入除了能够</w:t>
      </w:r>
      <w:r>
        <w:t>养活</w:t>
      </w:r>
      <w:r>
        <w:t>自己和家属以及</w:t>
      </w:r>
      <w:r>
        <w:t>能为自身提供必要的失业、医疗、养老保险等保险金外，还有剩余的钱来支付一</w:t>
      </w:r>
      <w:r>
        <w:t>些必要的教育和培训费用。如大部分城市普通工人的收入能够负担起个人和家庭的必要生活资料价值，还有能力参与必要的教育培训，提升劳动力质量。</w:t>
      </w:r>
    </w:p>
    <w:p w:rsidR="0018722C">
      <w:pPr>
        <w:topLinePunct/>
      </w:pPr>
      <w:r>
        <w:t>劳动力价值较高程度，是指劳动者的收入，包含了劳动者维持自身和家属生</w:t>
      </w:r>
      <w:r>
        <w:t>存所必需的生活资料费用；维持劳动者体力和智力所必需的教育培训费用；还有</w:t>
      </w:r>
      <w:r>
        <w:t>一部分高于生存发展需要的的享受生活资料费用。如城市中产阶级劳动者，高级白领拿的报酬比较高，相对有钱有闲，能较好地享受生活。</w:t>
      </w:r>
    </w:p>
    <w:p w:rsidR="0018722C">
      <w:pPr>
        <w:topLinePunct/>
      </w:pPr>
      <w:r>
        <w:t>我国的二元经济结构，使得我国农民和城市居民的收入水平、消费水平等相</w:t>
      </w:r>
      <w:r>
        <w:t>差很大，农民工和城市工人的工资福利待遇相差也很大，故在选用哪一类标准劳</w:t>
      </w:r>
      <w:r>
        <w:t>动者的生活支出作为确定劳动力价值的基础有所争议。本文以农村标准的劳动力价值作为较低实现程度，以城镇为标准为的劳动力价值标准为较高实现程度，以城镇化过程中农民转变为工人为标准劳动力价值为一般实现程度。</w:t>
      </w:r>
    </w:p>
    <w:p w:rsidR="0018722C">
      <w:pPr>
        <w:pStyle w:val="Heading2"/>
        <w:topLinePunct/>
        <w:ind w:left="171" w:hangingChars="171" w:hanging="171"/>
      </w:pPr>
      <w:bookmarkStart w:id="191314" w:name="_Toc686191314"/>
      <w:bookmarkStart w:name="_TOC_250054" w:id="39"/>
      <w:bookmarkStart w:name="3.2边际生产力分配理论 " w:id="40"/>
      <w:r>
        <w:rPr>
          <w:b/>
        </w:rPr>
        <w:t>3.2</w:t>
      </w:r>
      <w:r>
        <w:t xml:space="preserve"> </w:t>
      </w:r>
      <w:bookmarkEnd w:id="40"/>
      <w:bookmarkEnd w:id="39"/>
      <w:r>
        <w:t>边际生产力分配理论</w:t>
      </w:r>
      <w:bookmarkEnd w:id="191314"/>
    </w:p>
    <w:p w:rsidR="0018722C">
      <w:pPr>
        <w:topLinePunct/>
      </w:pPr>
      <w:r>
        <w:t>新古典经济学把劳动报酬即工资是由劳动要素市场决定的，工资受供求关系</w:t>
      </w:r>
      <w:r>
        <w:t>影响，但主要理论基础是要素的边际生产力分配理论。用边际生产力分配方法来确定不同生产要素参与生产过程的所能获得收入分配份额。</w:t>
      </w:r>
    </w:p>
    <w:p w:rsidR="0018722C">
      <w:pPr>
        <w:pStyle w:val="Heading3"/>
        <w:topLinePunct/>
        <w:ind w:left="200" w:hangingChars="200" w:hanging="200"/>
      </w:pPr>
      <w:bookmarkStart w:id="191315" w:name="_Toc686191315"/>
      <w:bookmarkStart w:name="_TOC_250053" w:id="41"/>
      <w:bookmarkEnd w:id="41"/>
      <w:r>
        <w:rPr>
          <w:b/>
        </w:rPr>
        <w:t>3.2.1</w:t>
      </w:r>
      <w:r>
        <w:t xml:space="preserve"> </w:t>
      </w:r>
      <w:r>
        <w:t>边际生产力分配的基本内容</w:t>
      </w:r>
      <w:bookmarkEnd w:id="191315"/>
    </w:p>
    <w:p w:rsidR="0018722C">
      <w:pPr>
        <w:topLinePunct/>
      </w:pPr>
      <w:r>
        <w:t>美国经济学家克拉克首创了边际生产力分配理论。一般认为在完全竞争的市</w:t>
      </w:r>
      <w:r>
        <w:t>场条件下，要素收入分配取决于各种要素对产出的贡献，即按各要素的生产力来</w:t>
      </w:r>
      <w:r>
        <w:t>决定要素收入份额。边际生产力是指在其他条件不变的情况下，追加一单位某种</w:t>
      </w:r>
      <w:r>
        <w:t>生产要素所引起能总产出的增加量。由于边际生产力递减规律的作用和厂商追求</w:t>
      </w:r>
      <w:r>
        <w:t>利润最大化的行为，要素的边际产品收益</w:t>
      </w:r>
      <w:r>
        <w:t>（</w:t>
      </w:r>
      <w:r>
        <w:t>价值</w:t>
      </w:r>
      <w:r>
        <w:t>）</w:t>
      </w:r>
      <w:r>
        <w:t>等于要素的价格，根据要素提</w:t>
      </w:r>
      <w:r>
        <w:t>供者的数量可以得到最终的要素收入。例如，在厂商生产的产品价格不变的前提</w:t>
      </w:r>
      <w:r>
        <w:t>条件下，工资是由劳动要素的边际产品价值决定的，实际也就是由劳动的边际生</w:t>
      </w:r>
      <w:r>
        <w:t>产力决定的。其他生产要素的定价方法与之相同，这就是边际生产力分配理论的主要内容。</w:t>
      </w:r>
    </w:p>
    <w:p w:rsidR="0018722C">
      <w:pPr>
        <w:topLinePunct/>
      </w:pPr>
      <w:r>
        <w:t>边际生产力分配理论思想实质上来源于萨伊的“三位一体公式”，即资本─</w:t>
      </w:r>
      <w:r>
        <w:t>利息，土地─土租，劳动─工资。按照要素价值论，资本、土地、劳动等要素在产品价值创造过程中都发挥了作用，按照各要素在价值创造中的贡献进行分配，</w:t>
      </w:r>
      <w:r w:rsidR="001852F3">
        <w:t xml:space="preserve">所以资本获得了利息，土地获得了地租，劳动获得了工资。</w:t>
      </w:r>
    </w:p>
    <w:p w:rsidR="0018722C">
      <w:pPr>
        <w:topLinePunct/>
      </w:pPr>
      <w:r>
        <w:t>边际生产力分配理论作为一种收入分配方法，是各种不同生产要素参与收入</w:t>
      </w:r>
      <w:r>
        <w:t>分配的量的界定依据和方法。这种方法是按照参与生产过程的不同生产要素，对</w:t>
      </w:r>
      <w:r>
        <w:t>于创造产品使用价值的作用来确定其对于劳动创造的产品价值的分配份额，是一种相对中性的收入分配方法。</w:t>
      </w:r>
    </w:p>
    <w:p w:rsidR="0018722C">
      <w:pPr>
        <w:pStyle w:val="Heading3"/>
        <w:topLinePunct/>
        <w:ind w:left="200" w:hangingChars="200" w:hanging="200"/>
      </w:pPr>
      <w:bookmarkStart w:id="191316" w:name="_Toc686191316"/>
      <w:bookmarkStart w:name="_TOC_250052" w:id="42"/>
      <w:bookmarkEnd w:id="42"/>
      <w:r>
        <w:rPr>
          <w:b/>
        </w:rPr>
        <w:t>3.2.2</w:t>
      </w:r>
      <w:r>
        <w:t xml:space="preserve"> </w:t>
      </w:r>
      <w:r>
        <w:t>边际生产力分配法的优点</w:t>
      </w:r>
      <w:bookmarkEnd w:id="191316"/>
    </w:p>
    <w:p w:rsidR="0018722C">
      <w:pPr>
        <w:pStyle w:val="Heading4"/>
        <w:topLinePunct/>
        <w:ind w:left="200" w:hangingChars="200" w:hanging="200"/>
      </w:pPr>
      <w:r>
        <w:t>1、</w:t>
      </w:r>
      <w:r>
        <w:t xml:space="preserve"> </w:t>
      </w:r>
      <w:r w:rsidRPr="00DB64CE">
        <w:t>能够保证劳动报酬随劳动生产率的提高而增加。</w:t>
      </w:r>
    </w:p>
    <w:p w:rsidR="0018722C">
      <w:pPr>
        <w:topLinePunct/>
      </w:pPr>
      <w:r>
        <w:t>随着企业劳动生产率的提高，劳动创造的边际产量增加，在产品价格不变的</w:t>
      </w:r>
      <w:r>
        <w:t>前提下劳动的边际产品价值增加，与此相应劳动报酬也会增加。这就避免了在劳</w:t>
      </w:r>
      <w:r>
        <w:t>动价值力理论中劳动报酬能由必要的生活资料价值决定的工资水平，由此劳动生</w:t>
      </w:r>
      <w:r>
        <w:t>产率提高带来的生产成果被资本所独享的不合理现象，能够保证劳动者也能分享劳动生产率提高带来的成果。</w:t>
      </w:r>
    </w:p>
    <w:p w:rsidR="0018722C">
      <w:pPr>
        <w:pStyle w:val="Heading4"/>
        <w:topLinePunct/>
        <w:ind w:left="200" w:hangingChars="200" w:hanging="200"/>
      </w:pPr>
      <w:r>
        <w:t>2、</w:t>
      </w:r>
      <w:r>
        <w:t xml:space="preserve"> </w:t>
      </w:r>
      <w:r w:rsidRPr="00DB64CE">
        <w:t>符合资源配置和收入分配的效率优先原则</w:t>
      </w:r>
    </w:p>
    <w:p w:rsidR="0018722C">
      <w:pPr>
        <w:topLinePunct/>
      </w:pPr>
      <w:r>
        <w:t>资源配置问题和收入分配问题是同一生产过程中问题的两头，在空间上并存</w:t>
      </w:r>
      <w:r>
        <w:t>时间上继存。这就是说生产过程中的不同生产要素按照其边际产品收益获得收入分配，就意味着经济资源的达到了最佳配置。</w:t>
      </w:r>
    </w:p>
    <w:p w:rsidR="0018722C">
      <w:pPr>
        <w:topLinePunct/>
      </w:pPr>
      <w:r>
        <w:t>这一经济理论已经有了严格的数学证明，边际生产力方法的原则是边际收益</w:t>
      </w:r>
      <w:r>
        <w:t>等于边际成本，要素的边际产品收益等于要素价格。按这个原则对不同的经济资</w:t>
      </w:r>
      <w:r>
        <w:t>源进行定价，会使在生产过程中不同生产要素的投入产出关系达到最优，同时这个要素投入量会使企业的收益最大化。这个是一个不同生产要素组合最佳比例，</w:t>
      </w:r>
      <w:r w:rsidR="001852F3">
        <w:t xml:space="preserve">优化了生产要素资源的合理配置。</w:t>
      </w:r>
    </w:p>
    <w:p w:rsidR="0018722C">
      <w:pPr>
        <w:pStyle w:val="Heading3"/>
        <w:topLinePunct/>
        <w:ind w:left="200" w:hangingChars="200" w:hanging="200"/>
      </w:pPr>
      <w:bookmarkStart w:id="191317" w:name="_Toc686191317"/>
      <w:bookmarkStart w:name="_TOC_250051" w:id="43"/>
      <w:bookmarkEnd w:id="43"/>
      <w:r>
        <w:rPr>
          <w:b/>
        </w:rPr>
        <w:t>3.2.3</w:t>
      </w:r>
      <w:r>
        <w:t xml:space="preserve"> </w:t>
      </w:r>
      <w:r>
        <w:t>边际生产力分配法的局限</w:t>
      </w:r>
      <w:bookmarkEnd w:id="191317"/>
    </w:p>
    <w:p w:rsidR="0018722C">
      <w:pPr>
        <w:topLinePunct/>
      </w:pPr>
      <w:r>
        <w:t>首先，边际生产力分配方法是一种实施收入分配的方法，但不是唯一的。只</w:t>
      </w:r>
      <w:r>
        <w:t>有各种生产要素的所有者在生产和分配过程中处于平等地位而不只是法律上的</w:t>
      </w:r>
      <w:r>
        <w:t>平等关系，才能在分配中按照要素的边际产品贡献取得收入分配的份额。而在现</w:t>
      </w:r>
      <w:r>
        <w:t>实中，生产资料被资本家占有，劳动者除了劳动力</w:t>
      </w:r>
      <w:r>
        <w:t>一无所有</w:t>
      </w:r>
      <w:r>
        <w:t>，这样生产资料所有</w:t>
      </w:r>
      <w:r>
        <w:t>制上的不平等导致资本强势、劳动弱势，再加上劳动供大于求等因素，劳动工资</w:t>
      </w:r>
      <w:r>
        <w:t>就难以达到劳动要素贡献收入，而只能补偿劳动力必要生活资料价值，低于劳动</w:t>
      </w:r>
      <w:r>
        <w:t>要素边际产品收益。生产资料的资本主义私有制决定的资本和劳动的不平等地</w:t>
      </w:r>
      <w:r>
        <w:t>位，这是不容易改变的。要使劳动者得到其劳动要素贡献收入，只能通过工会的</w:t>
      </w:r>
      <w:r>
        <w:t>力量控制劳动供给和相关的法律保障来提高劳动者的地位而实现。因此，边际生</w:t>
      </w:r>
      <w:r>
        <w:t>产力分配方法只是提供了不同要素所有者按照各生产要素边际产品收益获得收入分配的一种可能性，并不具有必然性。</w:t>
      </w:r>
    </w:p>
    <w:p w:rsidR="0018722C">
      <w:pPr>
        <w:topLinePunct/>
      </w:pPr>
      <w:r>
        <w:t>其次，边际生产力分配方法难以避免收入分配的两极分化和生产过剩导致的</w:t>
      </w:r>
      <w:r>
        <w:t>经济危机。随着资本的不断积累和集中，边际生产力分配导致财富不断向少数生</w:t>
      </w:r>
      <w:r>
        <w:t>产资料所有者集中。据美国的资料，</w:t>
      </w:r>
      <w:r>
        <w:t>100</w:t>
      </w:r>
      <w:r/>
      <w:r w:rsidR="001852F3">
        <w:t xml:space="preserve">年来美国的劳动和资本的收入分配份额</w:t>
      </w:r>
      <w:r>
        <w:t>基本符合这两种生产要素的产出贡献份额，但美国却没能完全摆脱经济危机的困</w:t>
      </w:r>
      <w:r>
        <w:t>扰。原因在于随着资本积累和资本集中的不断提高，财富越来越集中到少数富人</w:t>
      </w:r>
      <w:r>
        <w:t>手中，富人的边际消费倾向较低使得他们用于消费份额远低于收入份额，而广大</w:t>
      </w:r>
      <w:r>
        <w:t>普通劳动者得到的收入份额相对较少，使得他们没有足够的购买能力去消费更多</w:t>
      </w:r>
      <w:r>
        <w:t>的产品，导致整个社会的有效需求不足，进而形成生产过剩引起的经济危机。这</w:t>
      </w:r>
      <w:r>
        <w:t>说明边际生产力分配方法在社会运行的更高层次上仍无法到达资源配置的最优化。</w:t>
      </w:r>
    </w:p>
    <w:p w:rsidR="0018722C">
      <w:pPr>
        <w:pStyle w:val="Heading3"/>
        <w:topLinePunct/>
        <w:ind w:left="200" w:hangingChars="200" w:hanging="200"/>
      </w:pPr>
      <w:bookmarkStart w:id="191318" w:name="_Toc686191318"/>
      <w:bookmarkStart w:name="_TOC_250050" w:id="44"/>
      <w:bookmarkEnd w:id="44"/>
      <w:r>
        <w:rPr>
          <w:b/>
        </w:rPr>
        <w:t>3.2.4</w:t>
      </w:r>
      <w:r>
        <w:t xml:space="preserve"> </w:t>
      </w:r>
      <w:r>
        <w:t>边际生产力工资的本文应用</w:t>
      </w:r>
      <w:bookmarkEnd w:id="191318"/>
    </w:p>
    <w:p w:rsidR="0018722C">
      <w:pPr>
        <w:topLinePunct/>
      </w:pPr>
      <w:r>
        <w:t>边际生产力是一种测量要素贡献的良好工具。在直接生产领域，按要素的边际生产力分配为参与产品创造的不同生产要素找到了一个统一的分配尺度。</w:t>
      </w:r>
    </w:p>
    <w:p w:rsidR="0018722C">
      <w:pPr>
        <w:topLinePunct/>
      </w:pPr>
      <w:r>
        <w:t>边际生产力分配方法从生产要素在产品创造中的抽象功能来说明收入分配</w:t>
      </w:r>
      <w:r>
        <w:t>问题，用不同生产要素在生产过程中对于创造产品的贡献来界定其收入分配的份额，把生产要素的收入分配与其在生产过程的贡献联系起来，在生产后的收入分</w:t>
      </w:r>
      <w:r>
        <w:t>配中为各要素主体为参与产品创造找到了一个统一的分配尺度。从不同要素对于</w:t>
      </w:r>
      <w:r>
        <w:t>创造产品使用价值的作用界定其分配的份额，为生产后的收入分配提供了一种技</w:t>
      </w:r>
      <w:r>
        <w:t>术可能，也为本文在探索研究劳动者应该在产出获得多少收入提供了一种分析视角和衡量工具。</w:t>
      </w:r>
    </w:p>
    <w:p w:rsidR="0018722C">
      <w:pPr>
        <w:pStyle w:val="Heading2"/>
        <w:topLinePunct/>
        <w:ind w:left="171" w:hangingChars="171" w:hanging="171"/>
      </w:pPr>
      <w:bookmarkStart w:id="191319" w:name="_Toc686191319"/>
      <w:bookmarkStart w:name="_TOC_250049" w:id="45"/>
      <w:bookmarkStart w:name="3.3利润分享理论 " w:id="46"/>
      <w:r>
        <w:rPr>
          <w:b/>
        </w:rPr>
        <w:t>3.3</w:t>
      </w:r>
      <w:r>
        <w:t xml:space="preserve"> </w:t>
      </w:r>
      <w:bookmarkEnd w:id="46"/>
      <w:bookmarkEnd w:id="45"/>
      <w:r>
        <w:t>利润分享理论</w:t>
      </w:r>
      <w:bookmarkEnd w:id="191319"/>
    </w:p>
    <w:p w:rsidR="0018722C">
      <w:pPr>
        <w:pStyle w:val="Heading3"/>
        <w:topLinePunct/>
        <w:ind w:left="200" w:hangingChars="200" w:hanging="200"/>
      </w:pPr>
      <w:bookmarkStart w:id="191320" w:name="_Toc686191320"/>
      <w:bookmarkStart w:name="_TOC_250048" w:id="47"/>
      <w:bookmarkEnd w:id="47"/>
      <w:r>
        <w:rPr>
          <w:b/>
        </w:rPr>
        <w:t>3.3.1</w:t>
      </w:r>
      <w:r>
        <w:t xml:space="preserve"> </w:t>
      </w:r>
      <w:r>
        <w:t>利润分享理论来源</w:t>
      </w:r>
      <w:bookmarkEnd w:id="191320"/>
    </w:p>
    <w:p w:rsidR="0018722C">
      <w:pPr>
        <w:topLinePunct/>
      </w:pPr>
      <w:r>
        <w:t>1984</w:t>
      </w:r>
      <w:r/>
      <w:r w:rsidR="001852F3">
        <w:t xml:space="preserve">年由美国经济学家马丁</w:t>
      </w:r>
      <w:r>
        <w:rPr>
          <w:rFonts w:hint="eastAsia"/>
        </w:rPr>
        <w:t>・</w:t>
      </w:r>
      <w:r>
        <w:t>威茨曼在其所著的《分享经济》一书中首次提</w:t>
      </w:r>
      <w:r>
        <w:t>出了分享工资制度，建议将员工的工资报酬分为工资制和利润分享制，随后利润</w:t>
      </w:r>
      <w:r>
        <w:t>分享制逐步开展到企业所有权分享制和企业管理权分享制。利润分享工资是分享</w:t>
      </w:r>
      <w:r>
        <w:t>工资的一种形式，所以说利润分享理论是分享工资理论的一部分内容。其基本内</w:t>
      </w:r>
      <w:r>
        <w:t>容是把员工的工资与厂商的利润紧密联系起来，要求把一部分的企业利润按业绩</w:t>
      </w:r>
      <w:r>
        <w:t>再分配给职工。</w:t>
      </w:r>
    </w:p>
    <w:p w:rsidR="0018722C">
      <w:pPr>
        <w:topLinePunct/>
      </w:pPr>
      <w:r>
        <w:t>西方学者提出利润分享工资理论，主要是针对西方经济在</w:t>
      </w:r>
      <w:r>
        <w:t>20</w:t>
      </w:r>
      <w:r/>
      <w:r w:rsidR="001852F3">
        <w:t xml:space="preserve">世纪</w:t>
      </w:r>
      <w:r>
        <w:t>60</w:t>
      </w:r>
      <w:r/>
      <w:r w:rsidR="001852F3">
        <w:t xml:space="preserve">年代中</w:t>
      </w:r>
      <w:r>
        <w:t>期以后出现的滞胀现象，即源于他们对这种滞胀现象的理解，目的是用来矫治这种滞胀现象。1973—1975</w:t>
      </w:r>
      <w:r/>
      <w:r w:rsidR="001852F3">
        <w:t xml:space="preserve">年经济危机中，出现了失业率和通货膨胀率双高的滞</w:t>
      </w:r>
      <w:r>
        <w:t>胀现象，传统凯恩斯的宏观财政和货币政策完全失效，资本主义经济陷入了新的困境。在此背景下，美国麻省理工学院的马丁</w:t>
      </w:r>
      <w:r>
        <w:rPr>
          <w:rFonts w:hint="eastAsia"/>
        </w:rPr>
        <w:t>・</w:t>
      </w:r>
      <w:r>
        <w:t>威茨曼教授提出了分享工资理论。</w:t>
      </w:r>
    </w:p>
    <w:p w:rsidR="0018722C">
      <w:pPr>
        <w:topLinePunct/>
      </w:pPr>
      <w:r>
        <w:t>威茨曼认为滞胀的根本原因在于资本主义的工资制度不合理，应通过改变劳动报酬的性质来改变资本主义运行方式的缺陷，用利润分享制度来应对经济滞</w:t>
      </w:r>
      <w:r>
        <w:t>胀。传统工资制度下，工资只相当于固定成本中的一部分，利润全部归资本所有者所有，工资与企业经营状况无关。纯粹宏观财政货币政策是不能根治滞胀的，</w:t>
      </w:r>
      <w:r>
        <w:t>必须通过微观经济改革来战胜它。在分享利润工资条件下，把工人的工资与厂商经营效率相联系，才能自动抵制高失业和高通货膨胀的并存。与传统工资制度相</w:t>
      </w:r>
      <w:r>
        <w:t>比，利润分享制提高工资的可浮动性，利润分工资水平随着市场环境的变化而</w:t>
      </w:r>
      <w:r>
        <w:t>变</w:t>
      </w:r>
    </w:p>
    <w:p w:rsidR="0018722C">
      <w:pPr>
        <w:topLinePunct/>
      </w:pPr>
      <w:r>
        <w:t>化，如果工资水平能够随着经济周期的循环而波动，那么就业规模波动的幅度就</w:t>
      </w:r>
      <w:r>
        <w:t>会缩小，经济衰退期的失业水平就会下降。利润分享工资制具有三大偏好，一是工资与利润结合意味着劳动成本与产品价格挂钩而具有较少提高价格和较多降</w:t>
      </w:r>
      <w:r>
        <w:t>低价格的偏好，二是摆脱劳动平均成本等于边际成本意味着增加劳动的边际成本</w:t>
      </w:r>
      <w:r>
        <w:t>下降带动平均成本下降而具有扩大就业和增加生产的偏好，三是新工人的边际价</w:t>
      </w:r>
      <w:r>
        <w:t>格超过边际成本使企业具有不断吸收失业工人的偏好。三大偏好反应使得政府不</w:t>
      </w:r>
      <w:r>
        <w:t>用过多担心稳定币值对就业的不利影响，这就构成了一个重要的反通货膨胀的内生机制。</w:t>
      </w:r>
    </w:p>
    <w:p w:rsidR="0018722C">
      <w:pPr>
        <w:pStyle w:val="Heading3"/>
        <w:topLinePunct/>
        <w:ind w:left="200" w:hangingChars="200" w:hanging="200"/>
      </w:pPr>
      <w:bookmarkStart w:id="191321" w:name="_Toc686191321"/>
      <w:bookmarkStart w:name="_TOC_250047" w:id="48"/>
      <w:bookmarkEnd w:id="48"/>
      <w:r>
        <w:rPr>
          <w:b/>
        </w:rPr>
        <w:t>3.3.2</w:t>
      </w:r>
      <w:r>
        <w:t xml:space="preserve"> </w:t>
      </w:r>
      <w:r>
        <w:t>利润分享理论的优点</w:t>
      </w:r>
      <w:bookmarkEnd w:id="191321"/>
    </w:p>
    <w:p w:rsidR="0018722C">
      <w:pPr>
        <w:pStyle w:val="Heading4"/>
        <w:topLinePunct/>
        <w:ind w:left="200" w:hangingChars="200" w:hanging="200"/>
      </w:pPr>
      <w:r>
        <w:t>1、</w:t>
      </w:r>
      <w:r>
        <w:t xml:space="preserve"> </w:t>
      </w:r>
      <w:r w:rsidRPr="00DB64CE">
        <w:t>提高劳动者的工资水平，改善劳动力质量。</w:t>
      </w:r>
    </w:p>
    <w:p w:rsidR="0018722C">
      <w:pPr>
        <w:topLinePunct/>
      </w:pPr>
      <w:r>
        <w:t>利润分享工资打破了固定工资的约束，使得劳动者能够一部分企业利润，提</w:t>
      </w:r>
      <w:r>
        <w:t>高了工人的工资水平。工资收入水平的提高带动了劳动者生活水平的改善，劳动</w:t>
      </w:r>
      <w:r>
        <w:t>者有通过更多的生活消费来用于体力和智力水平的恢复提高，有利于劳动力质量的提高。</w:t>
      </w:r>
    </w:p>
    <w:p w:rsidR="0018722C">
      <w:pPr>
        <w:pStyle w:val="Heading4"/>
        <w:topLinePunct/>
        <w:ind w:left="200" w:hangingChars="200" w:hanging="200"/>
      </w:pPr>
      <w:r>
        <w:t>2、</w:t>
      </w:r>
      <w:r>
        <w:t xml:space="preserve"> </w:t>
      </w:r>
      <w:r w:rsidRPr="00DB64CE">
        <w:t>有利于促进企业提高生产效率和经营水平。</w:t>
      </w:r>
    </w:p>
    <w:p w:rsidR="0018722C">
      <w:pPr>
        <w:topLinePunct/>
      </w:pPr>
      <w:r>
        <w:t>每个人都有自身利益最大的偏好，在利润分享工资制下，职工和雇主这一偏</w:t>
      </w:r>
      <w:r>
        <w:t>好转换为企业利润最大化的动力。想要企业取得更好的经济效益才能获取更多的</w:t>
      </w:r>
      <w:r>
        <w:t>利润实现自身利益最大化，所以也有更大的动力去搞好企业经营。除了外部市场价格竞争的影响外，在企业内部只有通过改进技术，积极创新，节约成本，增强</w:t>
      </w:r>
      <w:r>
        <w:t>企业竞争力才能实现企业经济效益的最大化。由于利润分享工资制使职工和雇主利益共享，风险共担，从而使提高企业效率成为企业全体的共识。</w:t>
      </w:r>
    </w:p>
    <w:p w:rsidR="0018722C">
      <w:pPr>
        <w:pStyle w:val="Heading4"/>
        <w:topLinePunct/>
        <w:ind w:left="200" w:hangingChars="200" w:hanging="200"/>
      </w:pPr>
      <w:r>
        <w:t>3、</w:t>
      </w:r>
      <w:r>
        <w:t xml:space="preserve"> </w:t>
      </w:r>
      <w:r w:rsidRPr="00DB64CE">
        <w:t>宏观上有利于抵制通货膨胀和降低失业率。</w:t>
      </w:r>
    </w:p>
    <w:p w:rsidR="0018722C">
      <w:pPr>
        <w:topLinePunct/>
      </w:pPr>
      <w:r>
        <w:t>分享制有利于克服成本推动和需求拉上两种类型的通货膨胀。利润分享工资</w:t>
      </w:r>
      <w:r>
        <w:t>制使得工资水平与企业经营状况紧密联系。当企业效率下降时，利润分享制会把</w:t>
      </w:r>
      <w:r>
        <w:t>工资水平降下来，消费需求下降，也不会形成需求拉动通货膨胀。同时由于社会</w:t>
      </w:r>
      <w:r>
        <w:t>需求导致生产成本下跌，这也就不致于形成成本推动，这些有利于抵制通货膨胀</w:t>
      </w:r>
      <w:r>
        <w:t>的形成。另外利润分享工资也有利于降低失业率。固定工资制度下的工资具有刚</w:t>
      </w:r>
      <w:r>
        <w:t>性，当企业不景气时，企业往往会通过裁员来减轻负担来度过难关。而在分享制下，工资和其他要素都具有弹性，当企业不景气时，职工的工资也会随着较少，</w:t>
      </w:r>
      <w:r>
        <w:t>使企业的负担减轻能度过难关，因为新增员工的成本更大而企业能生存就不会轻</w:t>
      </w:r>
      <w:r>
        <w:t>易裁减员工从而有效地降低了失业率。</w:t>
      </w:r>
    </w:p>
    <w:p w:rsidR="0018722C">
      <w:pPr>
        <w:pStyle w:val="Heading3"/>
        <w:topLinePunct/>
        <w:ind w:left="200" w:hangingChars="200" w:hanging="200"/>
      </w:pPr>
      <w:bookmarkStart w:id="191322" w:name="_Toc686191322"/>
      <w:bookmarkStart w:name="_TOC_250046" w:id="49"/>
      <w:bookmarkEnd w:id="49"/>
      <w:r>
        <w:rPr>
          <w:b/>
        </w:rPr>
        <w:t>3.3.3</w:t>
      </w:r>
      <w:r>
        <w:t xml:space="preserve"> </w:t>
      </w:r>
      <w:r>
        <w:t>利润分享理论的局限</w:t>
      </w:r>
      <w:bookmarkEnd w:id="191322"/>
    </w:p>
    <w:p w:rsidR="0018722C">
      <w:pPr>
        <w:topLinePunct/>
      </w:pPr>
      <w:r>
        <w:t>利润分享工资制虽然承认了工人分享一部分利润的权力，但是至于这个分享</w:t>
      </w:r>
      <w:r>
        <w:t>利润的比例的确定，分享工资理论并没有提出具体的界定依据。关键是这个分享</w:t>
      </w:r>
      <w:r>
        <w:t>比例难以确定，分享比例少了就失去相关的作用，分享比例多了打击了资本所有者的积极性，这都不利于企业的发展。这是利润分享工资理论的比例确定理论的一个缺陷。</w:t>
      </w:r>
    </w:p>
    <w:p w:rsidR="0018722C">
      <w:pPr>
        <w:topLinePunct/>
      </w:pPr>
      <w:r>
        <w:t>而现实中这个比例确定更是受到更复杂的因素影响。一般来说是要由劳资双</w:t>
      </w:r>
      <w:r>
        <w:t>方的谈判来确定，而主要取决于劳资双方各自的谈判实力。决定和影响谈判实力</w:t>
      </w:r>
      <w:r>
        <w:t>和谈判结果的因素也有资本所有者的力量、工人自身素质、劳动供求状况、工会</w:t>
      </w:r>
      <w:r>
        <w:t>的力量和政治地位等多个方面，可以看出这其中有很多并不是单纯经济过程本身的因素。</w:t>
      </w:r>
    </w:p>
    <w:p w:rsidR="0018722C">
      <w:pPr>
        <w:pStyle w:val="Heading3"/>
        <w:topLinePunct/>
        <w:ind w:left="200" w:hangingChars="200" w:hanging="200"/>
      </w:pPr>
      <w:bookmarkStart w:id="191323" w:name="_Toc686191323"/>
      <w:bookmarkStart w:name="_TOC_250045" w:id="50"/>
      <w:bookmarkEnd w:id="50"/>
      <w:r>
        <w:rPr>
          <w:b/>
        </w:rPr>
        <w:t>3.3.4</w:t>
      </w:r>
      <w:r>
        <w:t xml:space="preserve"> </w:t>
      </w:r>
      <w:r>
        <w:t>利润分享工资的本文支撑点</w:t>
      </w:r>
      <w:bookmarkEnd w:id="191323"/>
    </w:p>
    <w:p w:rsidR="0018722C">
      <w:pPr>
        <w:topLinePunct/>
      </w:pPr>
      <w:r>
        <w:t>利润分享工资制在我国今天也受到了重视。改革开放以来，虽然我国经济长</w:t>
      </w:r>
      <w:r>
        <w:t>足发展，人民生活水平显著提高，但能存在劳动收入占国民收入份额偏低和大部</w:t>
      </w:r>
      <w:r>
        <w:t>分企业工资水平偏低，以及由此引起的一系列问题，诸如收入差距拉大，内需不</w:t>
      </w:r>
      <w:r>
        <w:t>足，社会不和谐等。我国是社会主义国家，社会发展的目表是实现全体人民的共同富裕。为了实现这一目标，就要求我们从社会整体利益出发，改变私有制经济</w:t>
      </w:r>
      <w:r>
        <w:t>中劳动者只得到劳动力价值的工资水平，而利润被资本独享的现状，这就要求在不影响企业正常运营的情况下，把利润的一部分分给劳动者。</w:t>
      </w:r>
    </w:p>
    <w:p w:rsidR="0018722C">
      <w:pPr>
        <w:topLinePunct/>
      </w:pPr>
      <w:r>
        <w:t>目前我国还处于在社会主义初级阶段，多种所有制经济并存，不能实现单一</w:t>
      </w:r>
      <w:r>
        <w:t>的按劳分配制度，否则将会挫伤非公经济发展的积极性，不利于整个社会经济的发展。同时也不能实现单一的按要素分配，否则会压低普通劳动者的工资水平，</w:t>
      </w:r>
      <w:r>
        <w:t>加剧资本家对雇佣工人的剥削，不利于劳动者生活水平的改善，不利于我国的实</w:t>
      </w:r>
      <w:r>
        <w:t>现共同富裕的最终目标。实行利润分享工资制是在保障劳动者按劳动要素分配的</w:t>
      </w:r>
      <w:r>
        <w:t>前提下，企业可以让渡一部分剩余资本要素贡献给劳动者以提高其生活水平，最</w:t>
      </w:r>
      <w:r>
        <w:t>终有利于经济的和谐发展。社会主义初级阶段阶段按劳分配方式是按劳分配和按</w:t>
      </w:r>
      <w:r>
        <w:t>要素分配结合的多种分配方式，利润分享工资是现阶段按劳分配和按要素分配分配方式的变形，也能更好地体现了中国特色社会主义的优越性。</w:t>
      </w:r>
    </w:p>
    <w:p w:rsidR="0018722C">
      <w:pPr>
        <w:pStyle w:val="Heading2"/>
        <w:topLinePunct/>
        <w:ind w:left="171" w:hangingChars="171" w:hanging="171"/>
      </w:pPr>
      <w:bookmarkStart w:id="191324" w:name="_Toc686191324"/>
      <w:bookmarkStart w:name="_TOC_250044" w:id="51"/>
      <w:bookmarkStart w:name="3.4社会功能劳动报酬理论 " w:id="52"/>
      <w:r>
        <w:rPr>
          <w:b/>
        </w:rPr>
        <w:t>3.4</w:t>
      </w:r>
      <w:r>
        <w:t xml:space="preserve"> </w:t>
      </w:r>
      <w:bookmarkEnd w:id="52"/>
      <w:bookmarkEnd w:id="51"/>
      <w:r>
        <w:t>社会功能劳动报酬理论</w:t>
      </w:r>
      <w:bookmarkEnd w:id="191324"/>
    </w:p>
    <w:p w:rsidR="0018722C">
      <w:pPr>
        <w:pStyle w:val="Heading3"/>
        <w:topLinePunct/>
        <w:ind w:left="200" w:hangingChars="200" w:hanging="200"/>
      </w:pPr>
      <w:bookmarkStart w:id="191325" w:name="_Toc686191325"/>
      <w:bookmarkStart w:name="_TOC_250043" w:id="53"/>
      <w:bookmarkEnd w:id="53"/>
      <w:r>
        <w:rPr>
          <w:b/>
        </w:rPr>
        <w:t>3.4.1</w:t>
      </w:r>
      <w:r>
        <w:t xml:space="preserve"> </w:t>
      </w:r>
      <w:r>
        <w:t>社会功能劳动报酬理论背景</w:t>
      </w:r>
      <w:bookmarkEnd w:id="191325"/>
    </w:p>
    <w:p w:rsidR="0018722C">
      <w:pPr>
        <w:topLinePunct/>
      </w:pPr>
      <w:r>
        <w:t>近几十年来，我国劳动报酬偏低，尤其大部分私有制经济中劳动报酬增长较慢，由此产生了一系列负面社会影响，收入分配再次受到广泛关注。有关研究从劳动报酬的社会功能这一新视角来审视我国目前工资水平问题。</w:t>
      </w:r>
    </w:p>
    <w:p w:rsidR="0018722C">
      <w:pPr>
        <w:topLinePunct/>
      </w:pPr>
      <w:r>
        <w:t>社会功能劳动报酬理论</w:t>
      </w:r>
      <w:r>
        <w:rPr>
          <w:vertAlign w:val="superscript"/>
          /&gt;
        </w:rPr>
        <w:t>1</w:t>
      </w:r>
      <w:r>
        <w:t>，是从劳动报酬所具有的社会功能来评价和界定劳</w:t>
      </w:r>
      <w:r>
        <w:t>动者工资水平的理论。劳动报酬的社会功能是劳动报酬水平对于整个社会经济发</w:t>
      </w:r>
      <w:r>
        <w:t>展的影响作用，除了与劳动者个人生活和企业生产经营有关外，还对整个社会经</w:t>
      </w:r>
      <w:r>
        <w:t>济运行和发展产生的影响，使得我们需要从经济社会和谐发展角度来关注劳动报酬的高低。</w:t>
      </w:r>
    </w:p>
    <w:p w:rsidR="0018722C">
      <w:pPr>
        <w:topLinePunct/>
      </w:pPr>
      <w:r>
        <w:t>劳动报酬水平具有重要的社会功能是因为，劳动者的工资性收入是绝大部分</w:t>
      </w:r>
      <w:r>
        <w:t>劳动者的基本收入，关系着他们的生活水平，因而劳动报酬的水平形成了一个社</w:t>
      </w:r>
      <w:r>
        <w:t>会的基本利益格局，决定了一个社会状态的矛盾程度，也影响着一个社会发展的</w:t>
      </w:r>
      <w:r>
        <w:t>质量。我们可以从大部分社会成员的生活水平和劳动力的再生产、企业的运行和发展、社会总产品价值的实现和经济的正常运行、经济增长方式转变和部门产业</w:t>
      </w:r>
      <w:r>
        <w:t>结构的均衡发展、社会收入差距和社会和谐稳定等一个社会的最基本的运行和发展角度来分析劳动报酬水平。</w:t>
      </w:r>
    </w:p>
    <w:p w:rsidR="0018722C">
      <w:pPr>
        <w:topLinePunct/>
      </w:pPr>
      <w:r>
        <w:t>但是，在实际收入分配中，劳动报酬直接是由一定社会的生产资料所有制关</w:t>
      </w:r>
      <w:r>
        <w:t>系决定的并受供求关系影响，而不是由其应该发挥的社会功能决定的。而决定劳</w:t>
      </w:r>
      <w:r>
        <w:t>动报酬的生产资料所有制关系往往表现为少数生产资料所有者的利益，并不一定</w:t>
      </w:r>
      <w:r>
        <w:t>能体现社会绝大部分成员的利益，从而确定的劳动报酬偏低有时甚至经常产生消</w:t>
      </w:r>
      <w:r>
        <w:t>极的社会效应。这就要求我们对劳动报酬水平加以干预，促使其发挥正面的积极</w:t>
      </w:r>
      <w:r>
        <w:t>的社会效应，除了通过生产关系调整外还可以从供求关系调整。因此，根据劳动报酬的社会功能确定工资水平时，要从宏观发展和微观贡献的承受能力来考虑。</w:t>
      </w:r>
    </w:p>
    <w:p w:rsidR="0018722C">
      <w:pPr>
        <w:pStyle w:val="Heading3"/>
        <w:topLinePunct/>
        <w:ind w:left="200" w:hangingChars="200" w:hanging="200"/>
      </w:pPr>
      <w:bookmarkStart w:id="191326" w:name="_Toc686191326"/>
      <w:bookmarkStart w:name="_TOC_250042" w:id="54"/>
      <w:bookmarkEnd w:id="54"/>
      <w:r>
        <w:rPr>
          <w:b/>
        </w:rPr>
        <w:t>3.4.2</w:t>
      </w:r>
      <w:r>
        <w:t xml:space="preserve"> </w:t>
      </w:r>
      <w:r>
        <w:t>社会功能劳动报酬理论模型</w:t>
      </w:r>
      <w:bookmarkEnd w:id="191326"/>
    </w:p>
    <w:p w:rsidR="0018722C">
      <w:pPr>
        <w:topLinePunct/>
      </w:pPr>
      <w:r>
        <w:t>从微观贡献来看，我们希望劳动者除了获得应该得到的劳动要素贡献部分，</w:t>
      </w:r>
      <w:r w:rsidR="001852F3">
        <w:t xml:space="preserve">还应该分享一部分企业剩余资本贡献，从而避免因有效需求不足即生产过剩导致是经济危机，使社会经济更加协调发展。</w:t>
      </w:r>
    </w:p>
    <w:p w:rsidR="0018722C">
      <w:pPr>
        <w:pStyle w:val="aff7"/>
        <w:topLinePunct/>
      </w:pPr>
      <w:r>
        <w:pict>
          <v:line style="position:absolute;mso-position-horizontal-relative:page;mso-position-vertical-relative:paragraph;z-index:1912;mso-wrap-distance-left:0;mso-wrap-distance-right:0" from="89.903999pt,13.663302pt" to="233.923999pt,13.66330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1</w:t>
      </w:r>
      <w:r>
        <w:rPr>
          <w:rFonts w:cstheme="minorBidi" w:hAnsiTheme="minorHAnsi" w:eastAsiaTheme="minorHAnsi" w:asciiTheme="minorHAnsi"/>
        </w:rPr>
        <w:t>王云中.社会功能依据：当前中国劳动者报酬的界定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.马克思主义研究</w:t>
      </w:r>
      <w:r>
        <w:rPr>
          <w:rFonts w:hint="eastAsia"/>
        </w:rPr>
        <w:t>，</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55–60.</w:t>
      </w:r>
    </w:p>
    <w:p w:rsidR="0018722C">
      <w:pPr>
        <w:topLinePunct/>
      </w:pPr>
      <w:r>
        <w:t>根据相关理论分析，构建如下理论模型：</w:t>
      </w:r>
    </w:p>
    <w:p w:rsidR="0018722C">
      <w:pPr>
        <w:topLinePunct/>
      </w:pPr>
      <w:r>
        <w:t>社会功能劳动报酬=劳动要素贡献收入+剩余资本贡献分享</w:t>
      </w:r>
    </w:p>
    <w:p w:rsidR="0018722C">
      <w:pPr>
        <w:pStyle w:val="aff7"/>
        <w:topLinePunct/>
      </w:pPr>
      <w:r>
        <w:pict>
          <v:group style="margin-left:122.375pt;margin-top:15.821114pt;width:207.75pt;height:40.550pt;mso-position-horizontal-relative:page;mso-position-vertical-relative:paragraph;z-index:1960;mso-wrap-distance-left:0;mso-wrap-distance-right:0" coordorigin="2448,316" coordsize="4155,811">
            <v:shape style="position:absolute;left:2455;top:628;width:4140;height:491" coordorigin="2455,628" coordsize="4140,491" path="m6595,1119l6583,1054,6548,996,6494,946,6424,908,6342,883,6250,874,4870,874,4778,865,4696,840,4626,802,4572,752,4537,694,4525,628,4513,694,4478,752,4424,802,4354,840,4272,865,4180,874,2800,874,2708,883,2626,908,2556,946,2502,996,2467,1054,2455,1119e" filled="false" stroked="true" strokeweight=".75pt" strokecolor="#000000">
              <v:path arrowok="t"/>
              <v:stroke dashstyle="solid"/>
            </v:shape>
            <v:shape style="position:absolute;left:2934;top:581;width:3303;height:120" coordorigin="2934,581" coordsize="3303,120" path="m6117,651l6117,701,6218,651,6137,651,6117,651xm6117,631l6117,651,6137,651,6142,651,6147,647,6147,636,6143,631,6117,631xm6117,581l6117,631,6137,631,6143,631,6147,636,6147,647,6142,651,6218,651,6237,641,6117,581xm2944,618l2939,618,2934,623,2934,634,2938,638,6117,651,6117,631,2944,618xe" filled="true" fillcolor="#000000" stroked="false">
              <v:path arrowok="t"/>
              <v:fill type="solid"/>
            </v:shape>
            <v:rect style="position:absolute;left:3177;top:316;width:2520;height:312" filled="true" fillcolor="#ffffff" stroked="false">
              <v:fill type="solid"/>
            </v:rect>
            <v:shape style="position:absolute;left:2447;top:316;width:4155;height:811" type="#_x0000_t202" filled="false" stroked="false">
              <v:textbox inset="0,0,0,0">
                <w:txbxContent>
                  <w:p w:rsidR="0018722C">
                    <w:pPr>
                      <w:spacing w:before="8"/>
                      <w:ind w:leftChars="0" w:left="1271" w:rightChars="0" w:right="0" w:firstLineChars="0" w:firstLine="0"/>
                      <w:jc w:val="left"/>
                      <w:rPr>
                        <w:sz w:val="18"/>
                      </w:rPr>
                    </w:pPr>
                    <w:r>
                      <w:rPr>
                        <w:sz w:val="18"/>
                      </w:rPr>
                      <w:t>社会功能劳动报酬水平</w:t>
                    </w:r>
                  </w:p>
                </w:txbxContent>
              </v:textbox>
              <w10:wrap type="none"/>
            </v:shape>
            <w10:wrap type="topAndBottom"/>
          </v:group>
        </w:pict>
      </w:r>
    </w:p>
    <w:p w:rsidR="0018722C">
      <w:pPr>
        <w:pStyle w:val="affff1"/>
        <w:topLinePunct/>
      </w:pPr>
      <w:r>
        <w:rPr>
          <w:rFonts w:cstheme="minorBidi" w:hAnsiTheme="minorHAnsi" w:eastAsiaTheme="minorHAnsi" w:asciiTheme="minorHAnsi"/>
        </w:rPr>
        <w:t>劳动边际产品价值</w:t>
      </w:r>
      <w:r w:rsidR="001852F3">
        <w:rPr>
          <w:rFonts w:cstheme="minorBidi" w:hAnsiTheme="minorHAnsi" w:eastAsiaTheme="minorHAnsi" w:asciiTheme="minorHAnsi"/>
        </w:rPr>
        <w:t>资本边际产品价值</w:t>
      </w:r>
    </w:p>
    <w:p w:rsidR="0018722C">
      <w:pPr>
        <w:pStyle w:val="aff7"/>
        <w:topLinePunct/>
      </w:pPr>
      <w:r>
        <w:rPr>
          <w:sz w:val="20"/>
        </w:rPr>
        <w:pict>
          <v:group style="width:383.85pt;height:42.4pt;mso-position-horizontal-relative:char;mso-position-vertical-relative:line" coordorigin="0,0" coordsize="7677,848">
            <v:line style="position:absolute" from="8,840" to="7628,840" stroked="true" strokeweight=".75pt" strokecolor="#000000">
              <v:stroke dashstyle="solid"/>
            </v:line>
            <v:line style="position:absolute" from="8,684" to="8,840" stroked="true" strokeweight=".75pt" strokecolor="#000000">
              <v:stroke dashstyle="solid"/>
            </v:line>
            <v:line style="position:absolute" from="7668,684" to="7669,840" stroked="true" strokeweight=".75pt" strokecolor="#000000">
              <v:stroke dashstyle="solid"/>
            </v:line>
            <v:line style="position:absolute" from="1628,684" to="1628,840" stroked="true" strokeweight=".75pt" strokecolor="#000000">
              <v:stroke dashstyle="solid"/>
            </v:line>
            <v:line style="position:absolute" from="5947,684" to="5948,840" stroked="true" strokeweight=".75pt" strokecolor="#000000">
              <v:stroke dashstyle="solid"/>
            </v:line>
            <v:line style="position:absolute" from="4249,528" to="4250,840" stroked="true" strokeweight=".75pt" strokecolor="#000000">
              <v:stroke dashstyle="solid"/>
            </v:line>
            <v:shape style="position:absolute;left:31;top:58;width:3239;height:491" coordorigin="32,58" coordsize="3239,491" path="m3271,549l3261,484,3234,425,3191,375,3137,337,3072,312,3001,303,1921,303,1849,295,1785,270,1730,232,1688,182,1661,123,1651,58,1641,123,1614,182,1572,232,1517,270,1453,295,1381,303,302,303,230,312,165,337,111,375,68,425,41,484,32,549e" filled="false" stroked="true" strokeweight=".75pt" strokecolor="#000000">
              <v:path arrowok="t"/>
              <v:stroke dashstyle="solid"/>
            </v:shape>
            <v:shape style="position:absolute;left:3425;top:60;width:4140;height:491" coordorigin="3425,60" coordsize="4140,491" path="m7565,551l7553,486,7518,427,7464,377,7395,339,7312,314,7220,306,5840,306,5749,297,5666,272,5597,234,5543,184,5508,125,5495,60,5483,125,5448,184,5394,234,5325,272,5242,297,5150,306,3770,306,3679,314,3596,339,3527,377,3473,427,3438,486,3425,551e" filled="false" stroked="true" strokeweight=".75pt" strokecolor="#000000">
              <v:path arrowok="t"/>
              <v:stroke dashstyle="solid"/>
            </v:shape>
            <v:shape style="position:absolute;left:537;top:0;width:2170;height:120" coordorigin="538,0" coordsize="2170,120" path="m2588,70l2588,120,2688,70,2588,70xm2588,50l2588,70,2613,70,2618,65,2618,54,2613,50,2588,50xm2588,0l2588,50,2608,50,2613,50,2618,54,2618,65,2613,70,2688,70,2708,60,2588,0xm548,49l542,49,538,53,538,65,542,69,2588,70,2588,50,548,49xe" filled="true" fillcolor="#000000" stroked="false">
              <v:path arrowok="t"/>
              <v:fill type="solid"/>
            </v:shape>
            <v:shape style="position:absolute;left:4327;top:0;width:1990;height:120" coordorigin="4328,0" coordsize="1990,120" path="m4448,0l4328,60,4448,120,4448,70,4422,70,4418,65,4418,54,4422,50,4448,50,4448,0xm4448,50l4422,50,4418,54,4418,65,4422,70,4448,70,4448,50xm4448,70l4428,70,4448,70,4448,70xm6313,49l4448,50,4448,70,6313,69,6318,65,6318,53,6313,49xe" filled="true" fillcolor="#000000" stroked="false">
              <v:path arrowok="t"/>
              <v:fill type="solid"/>
            </v:shape>
            <v:line style="position:absolute" from="2528,840" to="2528,840" stroked="true" strokeweight=".75pt" strokecolor="#000000">
              <v:stroke dashstyle="solid"/>
            </v:line>
            <v:line style="position:absolute" from="3349,684" to="3350,840" stroked="true" strokeweight=".75pt" strokecolor="#000000">
              <v:stroke dashstyle="solid"/>
            </v:line>
          </v:group>
        </w:pict>
      </w:r>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f1"/>
        <w:topLinePunct/>
      </w:pPr>
      <w:r>
        <w:rPr>
          <w:kern w:val="2"/>
          <w:sz w:val="22"/>
          <w:szCs w:val="22"/>
          <w:rFonts w:cstheme="minorBidi" w:hAnsiTheme="minorHAnsi" w:eastAsiaTheme="minorHAnsi" w:asciiTheme="minorHAnsi"/>
        </w:rPr>
        <w:pict>
          <v:group style="margin-left:286.899994pt;margin-top:17.807758pt;width:52.4pt;height:52.75pt;mso-position-horizontal-relative:page;mso-position-vertical-relative:paragraph;z-index:-177856" coordorigin="5738,356" coordsize="1048,1055">
            <v:shape style="position:absolute;left:6665;top:363;width:120;height:1047" coordorigin="6666,364" coordsize="120,1047" path="m6743,1331l6732,1331,6727,1335,6727,1341,6728,1400,6728,1406,6733,1411,6744,1411,6748,1406,6748,1400,6747,1341,6747,1335,6743,1331xm6741,1191l6730,1191,6725,1195,6725,1201,6726,1260,6726,1266,6731,1271,6742,1271,6746,1266,6746,1260,6745,1201,6745,1195,6741,1191xm6739,1051l6733,1051,6728,1051,6724,1055,6723,1061,6724,1120,6724,1126,6729,1131,6740,1131,6744,1126,6744,1120,6743,1061,6743,1055,6739,1051xm6737,911l6731,911,6726,911,6722,915,6722,921,6722,981,6722,986,6727,991,6732,991,6738,991,6742,986,6742,981,6742,921,6741,915,6737,911xm6735,771l6729,771,6724,771,6720,775,6720,781,6720,841,6721,846,6725,851,6731,851,6736,851,6741,846,6740,841,6740,781,6740,775,6735,771xm6733,631l6728,631,6722,631,6718,635,6718,641,6719,701,6719,706,6723,711,6729,711,6734,711,6739,706,6739,701,6738,641,6738,635,6733,631xm6731,491l6726,491,6720,491,6716,495,6716,501,6717,561,6717,566,6721,571,6727,571,6732,571,6737,566,6737,561,6736,501,6736,495,6731,491xm6724,364l6666,484,6786,483,6724,364xe" filled="true" fillcolor="#000000" stroked="false">
              <v:path arrowok="t"/>
              <v:fill type="solid"/>
            </v:shape>
            <v:shape style="position:absolute;left:5877;top:363;width:720;height:240" coordorigin="5877,364" coordsize="720,240" path="m5877,364l5882,410,5895,448,5914,474,5937,484,6177,484,6200,493,6219,519,6232,557,6237,604,6242,557,6255,519,6274,493,6297,484,6537,484,6560,474,6579,448,6592,410,6597,364e" filled="false" stroked="true" strokeweight=".75pt" strokecolor="#000000">
              <v:path arrowok="t"/>
              <v:stroke dashstyle="solid"/>
            </v:shape>
            <v:shape style="position:absolute;left:5738;top:363;width:120;height:1047" coordorigin="5738,364" coordsize="120,1047" path="m5804,1331l5792,1331,5788,1335,5788,1406,5792,1411,5804,1411,5808,1406,5808,1335,5804,1331xm5804,1191l5792,1191,5788,1195,5788,1266,5792,1271,5804,1271,5808,1266,5808,1195,5804,1191xm5804,1051l5792,1051,5788,1055,5788,1126,5792,1131,5804,1131,5808,1126,5808,1055,5804,1051xm5804,911l5792,911,5788,915,5788,986,5792,991,5804,991,5808,986,5808,915,5804,911xm5804,771l5792,771,5788,775,5788,846,5792,851,5804,851,5808,846,5808,775,5804,771xm5804,631l5792,631,5788,635,5788,706,5792,711,5804,711,5808,706,5808,635,5804,631xm5804,491l5792,491,5788,495,5788,566,5792,571,5804,571,5808,566,5808,495,5804,491xm5798,364l5738,484,5858,484,5798,364xe" filled="true" fillcolor="#000000" stroked="false">
              <v:path arrowok="t"/>
              <v:fill type="solid"/>
            </v:shape>
            <v:shape style="position:absolute;left:5738;top:356;width:1048;height:1055" type="#_x0000_t202" filled="false" stroked="false">
              <v:textbox inset="0,0,0,0">
                <w:txbxContent>
                  <w:p w:rsidR="0018722C">
                    <w:pPr>
                      <w:spacing w:line="240" w:lineRule="auto" w:before="5"/>
                      <w:rPr>
                        <w:sz w:val="23"/>
                      </w:rPr>
                    </w:pPr>
                  </w:p>
                  <w:p w:rsidR="0018722C">
                    <w:pPr>
                      <w:spacing w:line="204" w:lineRule="auto" w:before="0"/>
                      <w:ind w:leftChars="0" w:left="246" w:rightChars="0" w:right="242" w:firstLineChars="0" w:firstLine="0"/>
                      <w:jc w:val="left"/>
                      <w:rPr>
                        <w:sz w:val="18"/>
                      </w:rPr>
                    </w:pPr>
                    <w:r>
                      <w:rPr>
                        <w:sz w:val="18"/>
                      </w:rPr>
                      <w:t>利润分享Ⅱ</w:t>
                    </w:r>
                  </w:p>
                </w:txbxContent>
              </v:textbox>
              <w10:wrap type="none"/>
            </v:shape>
            <w10:wrap type="none"/>
          </v:group>
        </w:pict>
      </w:r>
      <w:r>
        <w:rPr>
          <w:kern w:val="2"/>
          <w:szCs w:val="22"/>
          <w:rFonts w:ascii="Times New Roman" w:cstheme="minorBidi" w:hAnsiTheme="minorHAnsi" w:eastAsiaTheme="minorHAnsi"/>
          <w:sz w:val="21"/>
        </w:rPr>
        <w:t>V</w:t>
      </w:r>
      <w:r>
        <w:rPr>
          <w:kern w:val="2"/>
          <w:szCs w:val="22"/>
          <w:rFonts w:ascii="Times New Roman" w:cstheme="minorBidi" w:hAnsiTheme="minorHAnsi" w:eastAsiaTheme="minorHAnsi"/>
          <w:sz w:val="14"/>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V</w:t>
      </w:r>
      <w:r>
        <w:rPr>
          <w:kern w:val="2"/>
          <w:szCs w:val="22"/>
          <w:rFonts w:ascii="Times New Roman" w:cstheme="minorBidi" w:hAnsiTheme="minorHAnsi" w:eastAsiaTheme="minorHAnsi"/>
          <w:sz w:val="14"/>
        </w:rPr>
        <w:t>1</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V</w:t>
      </w:r>
      <w:r>
        <w:rPr>
          <w:rFonts w:ascii="Times New Roman" w:eastAsia="Times New Roman" w:cstheme="minorBidi" w:hAnsiTheme="minorHAnsi"/>
        </w:rPr>
        <w:t>2</w:t>
      </w:r>
      <w:r w:rsidRPr="00000000">
        <w:rPr>
          <w:rFonts w:cstheme="minorBidi" w:hAnsiTheme="minorHAnsi" w:eastAsiaTheme="minorHAnsi" w:asciiTheme="minorHAnsi"/>
        </w:rPr>
        <w:tab/>
      </w:r>
      <w:r>
        <w:rPr>
          <w:rFonts w:ascii="Times New Roman" w:eastAsia="Times New Roman" w:cstheme="minorBidi" w:hAnsiTheme="minorHAnsi"/>
        </w:rPr>
        <w:t>V</w:t>
      </w:r>
      <w:r>
        <w:rPr>
          <w:rFonts w:ascii="Times New Roman" w:eastAsia="Times New Roman" w:cstheme="minorBidi" w:hAnsiTheme="minorHAnsi"/>
        </w:rPr>
        <w:t>3</w:t>
      </w:r>
      <w:r>
        <w:rPr>
          <w:rFonts w:cstheme="minorBidi" w:hAnsiTheme="minorHAnsi" w:eastAsiaTheme="minorHAnsi" w:asciiTheme="minorHAnsi"/>
          <w:kern w:val="2"/>
          <w:sz w:val="21"/>
        </w:rPr>
        <w:t xml:space="preserve">; </w:t>
      </w:r>
      <w:r>
        <w:rPr>
          <w:rFonts w:ascii="Times New Roman" w:eastAsia="Times New Roman" w:cstheme="minorBidi" w:hAnsiTheme="minorHAnsi"/>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C</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C</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580" w:bottom="280" w:left="1660" w:right="1560"/>
          <w:cols w:num="3" w:equalWidth="0">
            <w:col w:w="2597" w:space="617"/>
            <w:col w:w="2167" w:space="380"/>
            <w:col w:w="2929"/>
          </w:cols>
        </w:sectPr>
        <w:topLinePunct/>
      </w:pPr>
    </w:p>
    <w:p w:rsidR="0018722C">
      <w:pPr>
        <w:tabs>
          <w:tab w:pos="5289" w:val="left" w:leader="none"/>
        </w:tabs>
        <w:spacing w:line="240" w:lineRule="auto"/>
        <w:ind w:leftChars="0" w:left="2661" w:rightChars="0" w:right="0" w:firstLineChars="0" w:firstLine="0"/>
        <w:topLinePunct/>
      </w:pPr>
      <w:r>
        <w:rPr>
          <w:kern w:val="2"/>
          <w:sz w:val="20"/>
          <w:szCs w:val="22"/>
          <w:rFonts w:cstheme="minorBidi" w:hAnsiTheme="minorHAnsi" w:eastAsiaTheme="minorHAnsi" w:asciiTheme="minorHAnsi" w:ascii="Times New Roman"/>
        </w:rPr>
        <w:pict>
          <v:group style="width:65.25pt;height:12.75pt;mso-position-horizontal-relative:char;mso-position-vertical-relative:line" coordorigin="0,0" coordsize="1305,255">
            <v:shape style="position:absolute;left:7;top:7;width:1290;height:240" coordorigin="8,8" coordsize="1290,240" path="m8,8l16,54,39,92,73,118,115,128,545,128,587,137,621,163,644,201,653,248,661,201,684,163,718,137,760,128,1190,128,1232,118,1266,92,1289,54,1298,8e" filled="false" stroked="true" strokeweight=".75pt" strokecolor="#000000">
              <v:path arrowok="t"/>
              <v:stroke dashstyle="solid"/>
            </v:shape>
          </v:group>
        </w:pict>
      </w:r>
      <w:r>
        <w:rPr>
          <w:kern w:val="2"/>
          <w:szCs w:val="22"/>
          <w:rFonts w:ascii="Times New Roman" w:cstheme="minorBidi" w:hAnsiTheme="minorHAnsi" w:eastAsiaTheme="minorHAnsi"/>
          <w:sz w:val="20"/>
        </w:rPr>
        <w:pict>
          <v:group style="width:72.75pt;height:12.75pt;mso-position-horizontal-relative:char;mso-position-vertical-relative:line" coordorigin="0,0" coordsize="1455,255">
            <v:shape style="position:absolute;left:7;top:7;width:1440;height:240" coordorigin="8,8" coordsize="1440,240" path="m8,8l17,54,43,92,81,118,128,128,608,128,654,137,692,163,718,201,728,248,737,201,763,163,801,137,848,128,1328,128,1374,118,1412,92,1438,54,1448,8e" filled="false" stroked="true" strokeweight=".75pt" strokecolor="#000000">
              <v:path arrowok="t"/>
              <v:stroke dashstyle="solid"/>
            </v:shape>
          </v:group>
        </w:pict>
      </w:r>
      <w:r>
        <w:rPr>
          <w:kern w:val="2"/>
          <w:szCs w:val="22"/>
          <w:rFonts w:ascii="Times New Roman" w:cstheme="minorBidi" w:hAnsiTheme="minorHAnsi" w:eastAsiaTheme="minorHAnsi"/>
          <w:spacing w:val="48"/>
          <w:sz w:val="20"/>
        </w:rPr>
        <w:pict>
          <v:group style="width:72.75pt;height:12.75pt;mso-position-horizontal-relative:char;mso-position-vertical-relative:line" coordorigin="0,0" coordsize="1455,255">
            <v:shape style="position:absolute;left:7;top:7;width:1440;height:240" coordorigin="8,8" coordsize="1440,240" path="m8,8l17,54,43,92,81,118,128,128,608,128,654,137,692,163,718,201,728,248,737,201,763,163,801,137,848,128,1328,128,1374,118,1412,92,1438,54,1448,8e" filled="false" stroked="true" strokeweight=".75pt" strokecolor="#000000">
              <v:path arrowok="t"/>
              <v:stroke dashstyle="solid"/>
            </v:shape>
          </v:group>
        </w:pict>
      </w:r>
    </w:p>
    <w:p w:rsidR="0018722C">
      <w:spacing w:beforeLines="0" w:before="0" w:afterLines="0" w:after="0" w:line="440" w:lineRule="auto"/>
      <w:pPr>
        <w:sectPr w:rsidR="00556256">
          <w:type w:val="continuous"/>
          <w:pgSz w:w="11910" w:h="16840"/>
          <w:pgMar w:top="1580" w:bottom="280" w:left="1660" w:right="1560"/>
        </w:sectPr>
        <w:topLinePunct/>
      </w:pPr>
    </w:p>
    <w:p w:rsidR="0018722C">
      <w:pPr>
        <w:pStyle w:val="affff1"/>
        <w:topLinePunct/>
      </w:pPr>
      <w:r>
        <w:rPr>
          <w:kern w:val="2"/>
          <w:sz w:val="22"/>
          <w:szCs w:val="22"/>
          <w:rFonts w:cstheme="minorBidi" w:hAnsiTheme="minorHAnsi" w:eastAsiaTheme="minorHAnsi" w:asciiTheme="minorHAnsi"/>
        </w:rPr>
        <w:pict>
          <v:group style="margin-left:128.475006pt;margin-top:-13.103252pt;width:80.75pt;height:53.5pt;mso-position-horizontal-relative:page;mso-position-vertical-relative:paragraph;z-index:2128" coordorigin="2570,-262" coordsize="1615,1070">
            <v:shape style="position:absolute;left:2577;top:-255;width:1440;height:240" coordorigin="2577,-255" coordsize="1440,240" path="m2577,-255l2586,-208,2612,-170,2650,-144,2697,-135,3177,-135,3224,-125,3262,-99,3288,-61,3297,-15,3306,-61,3332,-99,3370,-125,3417,-135,3897,-135,3944,-144,3982,-170,4008,-208,4017,-255e" filled="false" stroked="true" strokeweight=".75pt" strokecolor="#000000">
              <v:path arrowok="t"/>
              <v:stroke dashstyle="solid"/>
            </v:shape>
            <v:shape style="position:absolute;left:4063;top:-255;width:120;height:1062" coordorigin="4064,-255" coordsize="120,1062" path="m4142,727l4130,727,4126,732,4126,738,4127,797,4127,803,4132,807,4143,807,4147,803,4147,797,4146,738,4146,732,4142,727xm4140,587l4128,587,4124,592,4124,598,4125,657,4125,663,4130,667,4141,667,4145,663,4145,657,4144,598,4144,592,4140,587xm4138,447l4132,447,4126,448,4122,452,4122,458,4123,517,4123,523,4128,528,4133,527,4139,527,4143,523,4143,517,4142,458,4142,452,4138,447xm4136,307l4130,307,4124,308,4120,312,4120,318,4121,377,4121,383,4126,388,4131,387,4137,387,4141,383,4141,377,4140,318,4140,312,4136,307xm4134,167l4128,167,4122,168,4118,172,4118,178,4119,237,4119,243,4124,248,4129,247,4135,247,4139,243,4139,237,4138,178,4138,172,4134,167xm4132,27l4126,27,4120,28,4116,32,4116,38,4117,97,4117,103,4122,108,4127,107,4133,107,4137,103,4137,97,4136,38,4136,32,4132,27xm4130,-113l4124,-113,4119,-112,4114,-108,4114,-102,4115,-42,4115,-37,4120,-32,4125,-33,4131,-33,4135,-37,4135,-43,4134,-102,4134,-108,4130,-113xm4122,-255l4064,-134,4184,-135,4122,-255xe" filled="true" fillcolor="#000000" stroked="false">
              <v:path arrowok="t"/>
              <v:fill type="solid"/>
            </v:shape>
            <v:shape style="position:absolute;left:2569;top:-263;width:1615;height:1070" type="#_x0000_t202" filled="false" stroked="false">
              <v:textbox inset="0,0,0,0">
                <w:txbxContent>
                  <w:p w:rsidR="0018722C">
                    <w:pPr>
                      <w:spacing w:line="240" w:lineRule="auto" w:before="9"/>
                      <w:rPr>
                        <w:sz w:val="20"/>
                      </w:rPr>
                    </w:pPr>
                  </w:p>
                  <w:p w:rsidR="0018722C">
                    <w:pPr>
                      <w:spacing w:before="0"/>
                      <w:ind w:leftChars="0" w:left="188" w:rightChars="0" w:right="0" w:firstLineChars="0" w:firstLine="0"/>
                      <w:jc w:val="left"/>
                      <w:rPr>
                        <w:sz w:val="18"/>
                      </w:rPr>
                    </w:pPr>
                    <w:r>
                      <w:rPr>
                        <w:sz w:val="18"/>
                      </w:rPr>
                      <w:t>劳动力价值</w:t>
                    </w:r>
                  </w:p>
                </w:txbxContent>
              </v:textbox>
              <w10:wrap type="none"/>
            </v:shape>
            <w10:wrap type="none"/>
          </v:group>
        </w:pict>
      </w:r>
      <w:r>
        <w:rPr>
          <w:kern w:val="2"/>
          <w:szCs w:val="22"/>
          <w:rFonts w:cstheme="minorBidi" w:hAnsiTheme="minorHAnsi" w:eastAsiaTheme="minorHAnsi" w:asciiTheme="minorHAnsi"/>
          <w:sz w:val="18"/>
        </w:rPr>
        <w:t>利润分享Ⅰ</w:t>
      </w:r>
    </w:p>
    <w:p w:rsidR="0018722C">
      <w:pPr>
        <w:spacing w:before="67"/>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企业利润</w:t>
      </w:r>
    </w:p>
    <w:p w:rsidR="0018722C">
      <w:pPr>
        <w:spacing w:before="67"/>
        <w:ind w:leftChars="0" w:left="4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补偿生产资料价值</w:t>
      </w:r>
    </w:p>
    <w:p w:rsidR="0018722C">
      <w:spacing w:beforeLines="0" w:before="0" w:afterLines="0" w:after="0" w:line="440" w:lineRule="auto"/>
      <w:pPr>
        <w:sectPr w:rsidR="00556256">
          <w:type w:val="continuous"/>
          <w:pgSz w:w="11910" w:h="16840"/>
          <w:pgMar w:top="1580" w:bottom="280" w:left="1660" w:right="1560"/>
          <w:cols w:num="3" w:equalWidth="0">
            <w:col w:w="3679" w:space="40"/>
            <w:col w:w="2750" w:space="39"/>
            <w:col w:w="2182"/>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spacing w:before="47"/>
        <w:ind w:leftChars="0" w:left="0" w:rightChars="0" w:right="0" w:firstLineChars="0" w:firstLine="0"/>
        <w:jc w:val="right"/>
        <w:keepNext/>
        <w:topLinePunct/>
      </w:pPr>
      <w:r>
        <w:rPr>
          <w:kern w:val="2"/>
          <w:sz w:val="18"/>
          <w:szCs w:val="22"/>
          <w:rFonts w:cstheme="minorBidi" w:hAnsiTheme="minorHAnsi" w:eastAsiaTheme="minorHAnsi" w:asciiTheme="minorHAnsi"/>
        </w:rPr>
        <w:t>最低工资</w:t>
      </w:r>
    </w:p>
    <w:p w:rsidR="0018722C">
      <w:pPr>
        <w:spacing w:before="47"/>
        <w:ind w:leftChars="0" w:left="859"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中等工资</w:t>
      </w:r>
    </w:p>
    <w:p w:rsidR="0018722C">
      <w:pPr>
        <w:spacing w:before="45"/>
        <w:ind w:leftChars="0" w:left="317"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8"/>
        </w:rPr>
        <w:t>优等工资</w:t>
      </w:r>
    </w:p>
    <w:p w:rsidR="0018722C">
      <w:spacing w:beforeLines="0" w:before="0" w:afterLines="0" w:after="0" w:line="440" w:lineRule="auto"/>
      <w:pPr>
        <w:sectPr w:rsidR="00556256">
          <w:type w:val="continuous"/>
          <w:pgSz w:w="11910" w:h="16840"/>
          <w:pgMar w:top="1580" w:bottom="280" w:left="1660" w:right="1560"/>
          <w:cols w:num="3" w:equalWidth="0">
            <w:col w:w="2779" w:space="40"/>
            <w:col w:w="1580" w:space="39"/>
            <w:col w:w="4252"/>
          </w:cols>
        </w:sectPr>
        <w:topLinePunct/>
      </w:pPr>
    </w:p>
    <w:p w:rsidR="0018722C">
      <w:pPr>
        <w:pStyle w:val="a9"/>
        <w:topLinePunct/>
      </w:pPr>
      <w:r>
        <w:t>图</w:t>
      </w:r>
      <w:r>
        <w:rPr>
          <w:spacing w:val="-30"/>
        </w:rPr>
        <w:t> </w:t>
      </w:r>
      <w:r>
        <w:t>3</w:t>
      </w:r>
      <w:r>
        <w:t>.</w:t>
      </w:r>
      <w:r>
        <w:t>1</w:t>
      </w:r>
      <w:r>
        <w:t xml:space="preserve">  </w:t>
      </w:r>
      <w:r w:rsidR="001852F3">
        <w:t>劳动报酬社会功能</w:t>
      </w:r>
    </w:p>
    <w:p w:rsidR="0018722C">
      <w:pPr>
        <w:topLinePunct/>
      </w:pPr>
      <w:r>
        <w:t>由图上可知，社会功能劳动报酬模型</w:t>
      </w:r>
      <w:r>
        <w:rPr>
          <w:vertAlign w:val="superscript"/>
          /&gt;
        </w:rPr>
        <w:t>1</w:t>
      </w:r>
      <w:r>
        <w:t>也可以转换为：“社会功能劳动者报酬</w:t>
      </w:r>
      <w:r>
        <w:t>等于劳动力价值＋利润分享Ⅰ+利润分享Ⅱ”。</w:t>
      </w:r>
    </w:p>
    <w:p w:rsidR="0018722C">
      <w:pPr>
        <w:topLinePunct/>
      </w:pPr>
      <w:r>
        <w:t>其中，剩余资本贡献是指资本贡献中扣除必要的生产生活资料价值补偿所留</w:t>
      </w:r>
      <w:r>
        <w:t>下的收入。利润分享Ⅰ是相对于马克思主义政治经济学来说，资本家为了获取更</w:t>
      </w:r>
      <w:r>
        <w:t>多的剩余价值，而尽力压低工人的工资，这个最低工资就是劳动力价值最低限度，</w:t>
      </w:r>
      <w:r>
        <w:t>本文定义劳动报酬超出劳动力价值最低限度而低于劳动要素贡献的部分为利润</w:t>
      </w:r>
      <w:r>
        <w:t>分享Ⅰ。利润分享Ⅱ是相对于西方经济学中的要素贡献来讲的，本文定义劳动报酬超过劳动要素贡献占有一部分剩余资本贡献的部分为利润分享Ⅱ。</w:t>
      </w:r>
    </w:p>
    <w:p w:rsidR="0018722C">
      <w:pPr>
        <w:pStyle w:val="Heading3"/>
        <w:topLinePunct/>
        <w:ind w:left="200" w:hangingChars="200" w:hanging="200"/>
      </w:pPr>
      <w:bookmarkStart w:id="191327" w:name="_Toc686191327"/>
      <w:bookmarkStart w:name="_TOC_250041" w:id="55"/>
      <w:bookmarkEnd w:id="55"/>
      <w:r>
        <w:rPr>
          <w:b/>
        </w:rPr>
        <w:t>3.4.3</w:t>
      </w:r>
      <w:r>
        <w:t xml:space="preserve"> </w:t>
      </w:r>
      <w:r>
        <w:t>社会功能劳动报酬的理论评价</w:t>
      </w:r>
      <w:bookmarkEnd w:id="191327"/>
    </w:p>
    <w:p w:rsidR="0018722C">
      <w:pPr>
        <w:topLinePunct/>
      </w:pPr>
      <w:r>
        <w:t>从行业或企业的经济效益来看，目前在我国的一些私有制经济中劳动者工资</w:t>
      </w:r>
      <w:r>
        <w:t>水平应该超过其劳动力价值工资水平，但由于资本强势，劳动弱势，劳动者的工</w:t>
      </w:r>
      <w:r>
        <w:t>资却被压低到其劳动力价值最低限度，许多地方一些本来有能力把工资提高到超过最低工资水平的企业，仍把工资固定在最低工资水平上。因此，社会功能劳动</w:t>
      </w:r>
      <w:r>
        <w:t>报酬模型为政府和工会组织等结合不同行业或企业的劳动生产率和经营状况而</w:t>
      </w:r>
      <w:r>
        <w:t>确立合理的工资指导线和劳资协商工资水平，为劳动者在劳资双方谈判中提高劳动报酬提供理论基础。</w:t>
      </w:r>
    </w:p>
    <w:p w:rsidR="0018722C">
      <w:pPr>
        <w:topLinePunct/>
      </w:pPr>
      <w:r>
        <w:t>但是就目前我国的劳动市场供给关系来看，劳资双方市场力量悬殊加之劳动</w:t>
      </w:r>
    </w:p>
    <w:p w:rsidR="0018722C">
      <w:pPr>
        <w:pStyle w:val="aff7"/>
        <w:topLinePunct/>
      </w:pPr>
      <w:r>
        <w:pict>
          <v:line style="position:absolute;mso-position-horizontal-relative:page;mso-position-vertical-relative:paragraph;z-index:2080;mso-wrap-distance-left:0;mso-wrap-distance-right:0" from="89.903999pt,14.014711pt" to="233.923999pt,14.01471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王云中.构建社会功能工资模型的构建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.马克思主义研究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p>
    <w:p w:rsidR="0018722C">
      <w:pPr>
        <w:topLinePunct/>
      </w:pPr>
      <w:r>
        <w:t>法律保障制度以及实际执行的不到位，社会功能劳动报酬实现还存在巨大的困</w:t>
      </w:r>
      <w:r>
        <w:t>难，这不能成为当前没有实用价值而否定其研究价值的。社会功能劳动报酬为提</w:t>
      </w:r>
      <w:r>
        <w:t>高劳动者工资水平提供一个新视角，符合劳资双方关系改善的历史趋势，具有较高的研究价值，推动劳动者和政府提高劳动报酬的意识。</w:t>
      </w:r>
    </w:p>
    <w:p w:rsidR="0018722C">
      <w:pPr>
        <w:pStyle w:val="Heading2"/>
        <w:topLinePunct/>
        <w:ind w:left="171" w:hangingChars="171" w:hanging="171"/>
      </w:pPr>
      <w:bookmarkStart w:id="191328" w:name="_Toc686191328"/>
      <w:bookmarkStart w:name="_TOC_250040" w:id="56"/>
      <w:bookmarkStart w:name="3.5劳动报酬与宏观经济影响的理论分析 " w:id="57"/>
      <w:r>
        <w:rPr>
          <w:b/>
        </w:rPr>
        <w:t>3.5</w:t>
      </w:r>
      <w:r>
        <w:t xml:space="preserve"> </w:t>
      </w:r>
      <w:bookmarkEnd w:id="57"/>
      <w:bookmarkEnd w:id="56"/>
      <w:r>
        <w:t>劳动报酬与宏观经济影响的理论分析</w:t>
      </w:r>
      <w:bookmarkEnd w:id="191328"/>
    </w:p>
    <w:p w:rsidR="0018722C">
      <w:pPr>
        <w:topLinePunct/>
      </w:pPr>
      <w:r>
        <w:t>劳动报酬与宏观经济发展影响是双方的：一方面当前的宏观经济发展水平影响劳动报酬的确定；另一方面目前的劳动报酬水平也会对宏观经济产生影响。</w:t>
      </w:r>
    </w:p>
    <w:p w:rsidR="0018722C">
      <w:pPr>
        <w:pStyle w:val="Heading3"/>
        <w:topLinePunct/>
        <w:ind w:left="200" w:hangingChars="200" w:hanging="200"/>
      </w:pPr>
      <w:bookmarkStart w:id="191329" w:name="_Toc686191329"/>
      <w:bookmarkStart w:name="_TOC_250039" w:id="58"/>
      <w:bookmarkEnd w:id="58"/>
      <w:r>
        <w:rPr>
          <w:b/>
        </w:rPr>
        <w:t>3.5.1</w:t>
      </w:r>
      <w:r>
        <w:t xml:space="preserve"> </w:t>
      </w:r>
      <w:r>
        <w:t>经济发展水平影响劳动报酬</w:t>
      </w:r>
      <w:bookmarkEnd w:id="191329"/>
    </w:p>
    <w:p w:rsidR="0018722C">
      <w:pPr>
        <w:topLinePunct/>
      </w:pPr>
      <w:r>
        <w:t>根据生产与分配的关系，分配关系主要有两种基本关系：一种是产品范畴的</w:t>
      </w:r>
      <w:r>
        <w:t>分配关系，另一种是生产要素范畴的分配。从宏观角度看本文这里讲的主要是第</w:t>
      </w:r>
      <w:r>
        <w:t>一种关系，在产品分配中，生产决定分配即生产决定分配对象和分配方式。劳动</w:t>
      </w:r>
      <w:r>
        <w:t>报酬属于产品的分配范畴，当前的经济生产规模决定了产品分配的充裕程度。有</w:t>
      </w:r>
      <w:r>
        <w:t>什么样的生产力就有什么样的分配结果。所以说当前的宏观经济发展水平决定了劳动者的收入水平。</w:t>
      </w:r>
    </w:p>
    <w:p w:rsidR="0018722C">
      <w:pPr>
        <w:topLinePunct/>
      </w:pPr>
      <w:r>
        <w:t>从这一方面来看，要努力提高生产效率，促进生产力的发展，才能从根本上提高劳动报酬水平。</w:t>
      </w:r>
    </w:p>
    <w:p w:rsidR="0018722C">
      <w:pPr>
        <w:pStyle w:val="Heading3"/>
        <w:topLinePunct/>
        <w:ind w:left="200" w:hangingChars="200" w:hanging="200"/>
      </w:pPr>
      <w:bookmarkStart w:id="191330" w:name="_Toc686191330"/>
      <w:bookmarkStart w:name="_TOC_250038" w:id="59"/>
      <w:bookmarkEnd w:id="59"/>
      <w:r>
        <w:rPr>
          <w:b/>
        </w:rPr>
        <w:t>3.5.2</w:t>
      </w:r>
      <w:r>
        <w:t xml:space="preserve"> </w:t>
      </w:r>
      <w:r>
        <w:t>劳动报酬的提高对宏观经济的影响</w:t>
      </w:r>
      <w:bookmarkEnd w:id="191330"/>
    </w:p>
    <w:p w:rsidR="0018722C">
      <w:pPr>
        <w:topLinePunct/>
      </w:pPr>
      <w:r>
        <w:t>劳动报酬水平影响着宏观经济的发展。劳动报酬的提高对宏观经济各指标因素的影响关系复杂，有利有弊，各有说法，故进行简单的利弊分析梳理。</w:t>
      </w:r>
    </w:p>
    <w:p w:rsidR="0018722C">
      <w:pPr>
        <w:pStyle w:val="Heading4"/>
        <w:topLinePunct/>
        <w:ind w:left="200" w:hangingChars="200" w:hanging="200"/>
      </w:pPr>
      <w:r>
        <w:t>1、</w:t>
      </w:r>
      <w:r>
        <w:t xml:space="preserve"> </w:t>
      </w:r>
      <w:r w:rsidRPr="00DB64CE">
        <w:t>有利性</w:t>
      </w:r>
    </w:p>
    <w:p w:rsidR="0018722C">
      <w:pPr>
        <w:topLinePunct/>
      </w:pPr>
      <w:r>
        <w:t>劳动报酬水平决定了居民的消费水平，消费形成了内需，消费需求是拉动经</w:t>
      </w:r>
      <w:r>
        <w:t>济发展的三驾马车之一。消费促进生产，劳动报酬提高有利于促进消费，从而拉</w:t>
      </w:r>
      <w:r>
        <w:t>动经济增长。特别是在我国目前有效需求不足，提高劳动者报酬无疑是一种好方</w:t>
      </w:r>
      <w:r>
        <w:t>法，也有利于促使我国从过度依赖投资—出口驱动型的经济增长方式转变，实现经济持续健康和谐发展。</w:t>
      </w:r>
    </w:p>
    <w:p w:rsidR="0018722C">
      <w:pPr>
        <w:topLinePunct/>
      </w:pPr>
      <w:r>
        <w:t>此外劳动报酬的提高将会有更多的劳动者愿意就业，特别是可以提高劳动力的质量，增加劳动的有效供给，充分发挥人才资源的优势。</w:t>
      </w:r>
    </w:p>
    <w:p w:rsidR="0018722C">
      <w:pPr>
        <w:topLinePunct/>
      </w:pPr>
      <w:r>
        <w:t>从社会角度来看，劳动报酬的提高有利于改善居民生活状况，符合我国实现</w:t>
      </w:r>
    </w:p>
    <w:p w:rsidR="0018722C">
      <w:pPr>
        <w:topLinePunct/>
      </w:pPr>
      <w:r>
        <w:t>共同富裕的目标。</w:t>
      </w:r>
    </w:p>
    <w:p w:rsidR="0018722C">
      <w:pPr>
        <w:pStyle w:val="Heading4"/>
        <w:topLinePunct/>
        <w:ind w:left="200" w:hangingChars="200" w:hanging="200"/>
      </w:pPr>
      <w:r>
        <w:t>2、</w:t>
      </w:r>
      <w:r>
        <w:t xml:space="preserve"> </w:t>
      </w:r>
      <w:r w:rsidRPr="00DB64CE">
        <w:t>不利性</w:t>
      </w:r>
    </w:p>
    <w:p w:rsidR="0018722C">
      <w:pPr>
        <w:topLinePunct/>
      </w:pPr>
      <w:r>
        <w:t>由于劳动者的边际消费倾向远大于资本家的消费倾向，所以提高劳动报酬将</w:t>
      </w:r>
      <w:r>
        <w:t>会挤占了一部分社会资本的形成，影响了资本积累率。我国正处于社会主义初级</w:t>
      </w:r>
      <w:r>
        <w:t>阶段，需要大量的资本积累，高投资率即高储蓄率是支撑中国最近</w:t>
      </w:r>
      <w:r>
        <w:t>30</w:t>
      </w:r>
      <w:r/>
      <w:r w:rsidR="001852F3">
        <w:t xml:space="preserve">年来经济快速发展的一个重要原因。资本形成减少无疑会对经济增长产生影响</w:t>
      </w:r>
      <w:r w:rsidR="001852F3">
        <w:t>，</w:t>
      </w:r>
    </w:p>
    <w:p w:rsidR="0018722C">
      <w:pPr>
        <w:topLinePunct/>
      </w:pPr>
      <w:r>
        <w:t>劳动报酬的提高意味着企业的生产成本上升了，企业将减少雇佣工人的需求，将会有更多的人失业，无疑使我国巨大的就业压力雪上加霜；</w:t>
      </w:r>
    </w:p>
    <w:p w:rsidR="0018722C">
      <w:pPr>
        <w:topLinePunct/>
      </w:pPr>
      <w:r>
        <w:t>工资上涨肯定会引起劳动力成本的上升从而不利于吸引外资到我国来生产</w:t>
      </w:r>
      <w:r>
        <w:t>投资。廉价劳动力优势的丧失，许多外国劳动密集型企业将会向劳动力成本更低</w:t>
      </w:r>
      <w:r>
        <w:t>的周边国家转移。同时劳动力成本的增加也会引起我国出口商品价格的提高，出</w:t>
      </w:r>
      <w:r>
        <w:t>口商品的价格优势降低，不利于我国出口的持续增长。</w:t>
      </w:r>
    </w:p>
    <w:p w:rsidR="0018722C">
      <w:pPr>
        <w:pStyle w:val="Heading3"/>
        <w:topLinePunct/>
        <w:ind w:left="200" w:hangingChars="200" w:hanging="200"/>
      </w:pPr>
      <w:bookmarkStart w:id="191331" w:name="_Toc686191331"/>
      <w:bookmarkStart w:name="_TOC_250037" w:id="60"/>
      <w:bookmarkEnd w:id="60"/>
      <w:r>
        <w:rPr>
          <w:b/>
        </w:rPr>
        <w:t>3.5.3</w:t>
      </w:r>
      <w:r>
        <w:t xml:space="preserve"> </w:t>
      </w:r>
      <w:r>
        <w:t>劳动报酬提高对宏观经济影响理论分析的缺陷</w:t>
      </w:r>
      <w:bookmarkEnd w:id="191331"/>
    </w:p>
    <w:p w:rsidR="0018722C">
      <w:pPr>
        <w:topLinePunct/>
      </w:pPr>
      <w:r>
        <w:t>虽然宏观经济指标因素与劳动报酬有一定的关系，但并不存在直接因果关系。而且宏观经济各指标之间的关系复杂，无法理清其真正的影响因素。</w:t>
      </w:r>
    </w:p>
    <w:p w:rsidR="0018722C">
      <w:pPr>
        <w:topLinePunct/>
      </w:pPr>
      <w:r>
        <w:t>提高劳动报酬对宏观经济因素的复杂而难以量化。一是宏观经济发展本身就</w:t>
      </w:r>
      <w:r>
        <w:t>有很多因素影响。如消费需求除了收入还有消费倾向、心里预期等影响，投资需</w:t>
      </w:r>
      <w:r>
        <w:t>求还有实际利率等因素影响，出口还受国际贸易市场的影响，吸引外资还受汇率、</w:t>
      </w:r>
      <w:r>
        <w:t>投资环境等，就业还受就业结构、教育水平等，而经济增长除了三驾马车之外还</w:t>
      </w:r>
      <w:r>
        <w:t>受资源环境等多方面的影响。二是宏观经济因素相互影响关系复杂。如提高劳动报酬有利于提高消费，但不利于投资和出口，但这两种势力相互影响经济增长，</w:t>
      </w:r>
      <w:r w:rsidR="001852F3">
        <w:t xml:space="preserve">无法理清其综合力量。</w:t>
      </w:r>
    </w:p>
    <w:p w:rsidR="0018722C">
      <w:pPr>
        <w:topLinePunct/>
      </w:pPr>
      <w:r>
        <w:t>因此，从理论上实在难以分析提高劳动报酬对目前宏观经济发展来</w:t>
      </w:r>
      <w:r>
        <w:t>说到底</w:t>
      </w:r>
      <w:r>
        <w:t>是好的还是坏的，判断其利弊有待于进一步的实证研究。</w:t>
      </w:r>
    </w:p>
    <w:p w:rsidR="0018722C">
      <w:pPr>
        <w:pStyle w:val="Heading1"/>
        <w:topLinePunct/>
      </w:pPr>
      <w:bookmarkStart w:id="191332" w:name="_Toc686191332"/>
      <w:bookmarkStart w:name="_TOC_250036" w:id="61"/>
      <w:bookmarkStart w:name="第四章 劳动报酬定价的实证研究 " w:id="62"/>
      <w:r>
        <w:t>第四章</w:t>
      </w:r>
      <w:r>
        <w:t xml:space="preserve">  </w:t>
      </w:r>
      <w:bookmarkEnd w:id="61"/>
      <w:r>
        <w:t>劳动报酬定价的实证研究</w:t>
      </w:r>
      <w:bookmarkEnd w:id="191332"/>
    </w:p>
    <w:p w:rsidR="0018722C">
      <w:pPr>
        <w:topLinePunct/>
      </w:pPr>
      <w:r>
        <w:t>本文首先从微观角度来考虑劳动报酬提高对劳动力的再生产和企业的正常</w:t>
      </w:r>
      <w:r>
        <w:t>运行的影响，将以农村为标准的劳动力价值作为确定劳动报酬的下限，以劳动要</w:t>
      </w:r>
      <w:r>
        <w:t>素的边际生产力贡献作为劳动报酬确定的中准，以企业资本让利能力约束为劳动</w:t>
      </w:r>
      <w:r>
        <w:t>报酬的上限，确定在劳动者和企业生存等约束条件下合适的劳动报酬，为提高我国非国有企业中的劳动报酬提供实践标准。</w:t>
      </w:r>
    </w:p>
    <w:p w:rsidR="0018722C">
      <w:pPr>
        <w:pStyle w:val="Heading2"/>
        <w:topLinePunct/>
        <w:ind w:left="171" w:hangingChars="171" w:hanging="171"/>
      </w:pPr>
      <w:bookmarkStart w:id="191333" w:name="_Toc686191333"/>
      <w:bookmarkStart w:name="_TOC_250035" w:id="63"/>
      <w:bookmarkStart w:name="4.1劳动力价值模型 " w:id="64"/>
      <w:r>
        <w:rPr>
          <w:b/>
        </w:rPr>
        <w:t>4.1</w:t>
      </w:r>
      <w:r>
        <w:t xml:space="preserve"> </w:t>
      </w:r>
      <w:bookmarkEnd w:id="64"/>
      <w:bookmarkEnd w:id="63"/>
      <w:r>
        <w:t>劳动力价值模型</w:t>
      </w:r>
      <w:bookmarkEnd w:id="191333"/>
    </w:p>
    <w:p w:rsidR="0018722C">
      <w:pPr>
        <w:topLinePunct/>
      </w:pPr>
      <w:r>
        <w:t>根据马克思劳动力价值是由劳动者的必要生活资料价值决定的并结合我国二元经济结构的实际情况，本模型选择以农民工的必要生活资料消费支出为基础，并通过对其住房的调整而确定以农村为标准的劳动力价值水平。</w:t>
      </w:r>
    </w:p>
    <w:p w:rsidR="0018722C">
      <w:pPr>
        <w:pStyle w:val="Heading3"/>
        <w:topLinePunct/>
        <w:ind w:left="200" w:hangingChars="200" w:hanging="200"/>
      </w:pPr>
      <w:bookmarkStart w:id="191334" w:name="_Toc686191334"/>
      <w:bookmarkStart w:name="_TOC_250034" w:id="65"/>
      <w:bookmarkEnd w:id="65"/>
      <w:r>
        <w:rPr>
          <w:b/>
        </w:rPr>
        <w:t>4.1.1</w:t>
      </w:r>
      <w:r>
        <w:t xml:space="preserve"> </w:t>
      </w:r>
      <w:r>
        <w:t>模型假设</w:t>
      </w:r>
      <w:bookmarkEnd w:id="191334"/>
    </w:p>
    <w:p w:rsidR="0018722C">
      <w:pPr>
        <w:pStyle w:val="Heading4"/>
        <w:topLinePunct/>
        <w:ind w:left="200" w:hangingChars="200" w:hanging="200"/>
      </w:pPr>
      <w:r>
        <w:t>1、</w:t>
      </w:r>
      <w:r>
        <w:t xml:space="preserve"> </w:t>
      </w:r>
      <w:r w:rsidRPr="00DB64CE">
        <w:t>不考虑劳动者的个人生活消费需求的差异。</w:t>
      </w:r>
    </w:p>
    <w:p w:rsidR="0018722C">
      <w:pPr>
        <w:topLinePunct/>
      </w:pPr>
      <w:r>
        <w:t>说明每个劳动者生存的必要生活资料价值是一致的，因此也没有必要区分国有企业与非国有企业的劳动者的必要生活消费支出。</w:t>
      </w:r>
    </w:p>
    <w:p w:rsidR="0018722C">
      <w:pPr>
        <w:pStyle w:val="Heading4"/>
        <w:topLinePunct/>
        <w:ind w:left="200" w:hangingChars="200" w:hanging="200"/>
      </w:pPr>
      <w:r>
        <w:t>2、</w:t>
      </w:r>
      <w:r>
        <w:t xml:space="preserve"> </w:t>
      </w:r>
      <w:r w:rsidRPr="00DB64CE">
        <w:t>以农村劳动者的必要生活资料价值作为劳动力价值的基础。</w:t>
      </w:r>
    </w:p>
    <w:p w:rsidR="0018722C">
      <w:pPr>
        <w:topLinePunct/>
      </w:pPr>
      <w:r>
        <w:t>虽然马克思认为劳动力价值就是劳动者生存的必要生活资料价值，但没有区</w:t>
      </w:r>
      <w:r>
        <w:t>分到底是根据哪一类型劳动者的生活资料的价值来确定。本文结合中国城乡二元</w:t>
      </w:r>
      <w:r>
        <w:t>经济结构的特点选择了农村工人的必要生活资料价值为劳动力价值。根据刘易斯二元经济结构模型，城市化和工业化中农村剩余劳动力不断往城市转移过程中，</w:t>
      </w:r>
      <w:r>
        <w:t>当农村剩余劳动力转移结束，劳动供求将会出现拐点，此时的农村劳动力收入也就是劳动报酬的最低要求。</w:t>
      </w:r>
    </w:p>
    <w:p w:rsidR="0018722C">
      <w:pPr>
        <w:pStyle w:val="Heading4"/>
        <w:topLinePunct/>
        <w:ind w:left="200" w:hangingChars="200" w:hanging="200"/>
      </w:pPr>
      <w:r>
        <w:t>3、</w:t>
      </w:r>
      <w:r>
        <w:t xml:space="preserve"> </w:t>
      </w:r>
      <w:r w:rsidRPr="00DB64CE">
        <w:t>农民消费价格指数等于农村住房价格指数等于农村综合价格</w:t>
      </w:r>
      <w:r>
        <w:t>指数。</w:t>
      </w:r>
    </w:p>
    <w:p w:rsidR="0018722C">
      <w:pPr>
        <w:topLinePunct/>
      </w:pPr>
      <w:r>
        <w:t>由于目前我国农村的土地住房不能自由流转，没有形成自由的交易市场，从</w:t>
      </w:r>
    </w:p>
    <w:p w:rsidR="0018722C">
      <w:pPr>
        <w:topLinePunct/>
      </w:pPr>
      <w:r>
        <w:t>而也没有真正的市场价格。所以农村住房投资成本主要受各种建筑材料价格影</w:t>
      </w:r>
      <w:r>
        <w:t>响，鉴于此种情况可以看出农村住房价格指数与其他产品价格指数变化应该相一致。</w:t>
      </w:r>
    </w:p>
    <w:p w:rsidR="0018722C">
      <w:pPr>
        <w:pStyle w:val="Heading3"/>
        <w:topLinePunct/>
        <w:ind w:left="200" w:hangingChars="200" w:hanging="200"/>
      </w:pPr>
      <w:bookmarkStart w:id="191335" w:name="_Toc686191335"/>
      <w:bookmarkStart w:name="_TOC_250033" w:id="66"/>
      <w:bookmarkEnd w:id="66"/>
      <w:r>
        <w:rPr>
          <w:b/>
        </w:rPr>
        <w:t>4.1.2</w:t>
      </w:r>
      <w:r>
        <w:t xml:space="preserve"> </w:t>
      </w:r>
      <w:r>
        <w:t>模型建立</w:t>
      </w:r>
      <w:bookmarkEnd w:id="191335"/>
    </w:p>
    <w:p w:rsidR="0018722C">
      <w:pPr>
        <w:topLinePunct/>
      </w:pPr>
      <w:r>
        <w:t>现阶段我国政府部门确定最低工资标准</w:t>
      </w:r>
      <w:r>
        <w:rPr>
          <w:vertAlign w:val="superscript"/>
          /&gt;
        </w:rPr>
        <w:t>1</w:t>
      </w:r>
      <w:r>
        <w:t>时“一般会考虑居民生活费用支出、</w:t>
      </w:r>
      <w:r>
        <w:t>职工平均工资、职工个人缴纳社会保险费、住房公积金、失业率、经济发展水平等因素。据此采用的计算公式表示为：</w:t>
      </w:r>
    </w:p>
    <w:p w:rsidR="0018722C">
      <w:pPr>
        <w:tabs>
          <w:tab w:val="right" w:pos="8600"/>
        </w:tabs>
        <w:ind w:firstLineChars="1035" w:firstLine="2485"/>
        <w:pStyle w:val="a6"/>
        <w:topLinePunct/>
        <w:textAlignment w:val="center"/>
      </w:pPr>
      <w:r>
        <w:t>M＝f</w:t>
      </w:r>
      <w:r w:rsidP="AA7D325B">
        <w:t>（</w:t>
      </w:r>
      <w:r>
        <w:t>A、C、S、U、E、a</w:t>
      </w:r>
      <w:r w:rsidP="AA7D325B">
        <w:t>）</w:t>
      </w:r>
      <w:r>
        <w:tab/>
      </w:r>
      <w:r w:rsidR="001852F3">
        <w:t>(</w:t>
      </w:r>
      <w:r>
        <w:t>4.1.1</w:t>
      </w:r>
      <w:r>
        <w:t>)</w:t>
      </w:r>
    </w:p>
    <w:p w:rsidR="0018722C">
      <w:pPr>
        <w:topLinePunct/>
      </w:pPr>
      <w:r>
        <w:t>其中，</w:t>
      </w:r>
      <w:r>
        <w:t>M</w:t>
      </w:r>
      <w:r>
        <w:t>：最低工资标准；</w:t>
      </w:r>
      <w:r>
        <w:t>A</w:t>
      </w:r>
      <w:r>
        <w:t>：职工平均工资；</w:t>
      </w:r>
      <w:r>
        <w:t>C</w:t>
      </w:r>
      <w:r>
        <w:t>：城镇居民人均生活费用；</w:t>
      </w:r>
      <w:r>
        <w:t>S：</w:t>
      </w:r>
      <w:r>
        <w:t>职工个人缴纳社会保险费、住房公积金；</w:t>
      </w:r>
      <w:r w:rsidR="001852F3">
        <w:t xml:space="preserve">U：城镇居民失业率；E：经济发展水</w:t>
      </w:r>
      <w:r>
        <w:t>平；</w:t>
      </w:r>
      <w:r>
        <w:t>a：</w:t>
      </w:r>
      <w:r>
        <w:t>替他调整因素。</w:t>
      </w:r>
      <w:r>
        <w:rPr>
          <w:rFonts w:hint="eastAsia"/>
        </w:rPr>
        <w:t>“</w:t>
      </w:r>
    </w:p>
    <w:p w:rsidR="0018722C">
      <w:pPr>
        <w:topLinePunct/>
      </w:pPr>
      <w:r>
        <w:t>借鉴最低工资标准模型，根据马克思的劳动力价值构成部分，本文选取了居</w:t>
      </w:r>
      <w:r>
        <w:t>民人均生活消费支出</w:t>
      </w:r>
      <w:r>
        <w:rPr>
          <w:vertAlign w:val="superscript"/>
          /&gt;
        </w:rPr>
        <w:t>2</w:t>
      </w:r>
      <w:r>
        <w:t>，人均居住投资、人均生存保障支出和每个劳动者负担的</w:t>
      </w:r>
      <w:r>
        <w:t>家庭人口比例</w:t>
      </w:r>
      <w:r>
        <w:rPr>
          <w:vertAlign w:val="superscript"/>
          /&gt;
        </w:rPr>
        <w:t>3</w:t>
      </w:r>
      <w:r>
        <w:t>等主要指标构建劳动力价值模型。</w:t>
      </w:r>
    </w:p>
    <w:p w:rsidR="0018722C">
      <w:pPr>
        <w:topLinePunct/>
      </w:pPr>
      <w:r>
        <w:t>名义劳动力价值模型：</w:t>
      </w:r>
    </w:p>
    <w:p w:rsidR="0018722C">
      <w:spacing w:beforeLines="0" w:before="0" w:afterLines="0" w:after="0" w:line="440" w:lineRule="auto"/>
      <w:pPr>
        <w:sectPr w:rsidR="00556256">
          <w:type w:val="continuous"/>
          <w:pgSz w:w="11910" w:h="16840"/>
          <w:pgMar w:header="877" w:footer="995" w:top="1100" w:bottom="1180" w:left="1660" w:right="1560"/>
        </w:sectPr>
        <w:topLinePunct/>
      </w:pPr>
    </w:p>
    <w:p w:rsidR="0018722C">
      <w:pPr>
        <w:topLinePunct/>
      </w:pPr>
      <w:r>
        <w:rPr>
          <w:rFonts w:cstheme="minorBidi" w:hAnsiTheme="minorHAnsi" w:eastAsiaTheme="minorHAnsi" w:asciiTheme="minorHAnsi" w:ascii="Times New Roman" w:hAnsi="Times New Roman"/>
          <w:i/>
        </w:rPr>
        <w:t>W</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br w:type="column"/>
      </w:r>
      <w:r>
        <w:t>（</w:t>
      </w:r>
      <w:r>
        <w:t>4.1.2</w:t>
      </w:r>
      <w:r>
        <w:t>）</w:t>
      </w:r>
    </w:p>
    <w:p w:rsidR="0018722C">
      <w:spacing w:beforeLines="0" w:before="0" w:afterLines="0" w:after="0" w:line="440" w:lineRule="auto"/>
      <w:pPr>
        <w:sectPr w:rsidR="00556256">
          <w:type w:val="continuous"/>
          <w:pgSz w:w="11910" w:h="16840"/>
          <w:pgMar w:top="1580" w:bottom="280" w:left="1660" w:right="1560"/>
          <w:cols w:num="2" w:equalWidth="0">
            <w:col w:w="3297" w:space="2190"/>
            <w:col w:w="3203"/>
          </w:cols>
        </w:sectPr>
        <w:topLinePunct/>
      </w:pPr>
    </w:p>
    <w:p w:rsidR="0018722C">
      <w:pPr>
        <w:topLinePunct/>
      </w:pPr>
      <w:r>
        <w:t>通过价格指数的调整，名义劳动力价值模型可以转换为实际劳动力价值模型：</w:t>
      </w: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ascii="Times New Roman" w:hAnsi="Times New Roman"/>
          <w:i/>
        </w:rPr>
        <w:t>W</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r>
        <w:rPr>
          <w:vertAlign w:val="subscript"/>
          <w:rFonts w:ascii="Times New Roman" w:hAnsi="Times New Roman" w:cstheme="minorBidi" w:eastAsiaTheme="minorHAnsi"/>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br w:type="column"/>
      </w:r>
      <w:r>
        <w:t>（</w:t>
      </w:r>
      <w:r>
        <w:t>4.1.3</w:t>
      </w:r>
      <w:r>
        <w:t>）</w:t>
      </w:r>
    </w:p>
    <w:p w:rsidR="0018722C">
      <w:spacing w:beforeLines="0" w:before="0" w:afterLines="0" w:after="0" w:line="440" w:lineRule="auto"/>
      <w:pPr>
        <w:sectPr w:rsidR="00556256">
          <w:type w:val="continuous"/>
          <w:pgSz w:w="11910" w:h="16840"/>
          <w:pgMar w:top="1580" w:bottom="280" w:left="1660" w:right="1560"/>
          <w:cols w:num="2" w:equalWidth="0">
            <w:col w:w="4672" w:space="756"/>
            <w:col w:w="3262"/>
          </w:cols>
        </w:sectPr>
        <w:topLinePunct/>
      </w:pPr>
    </w:p>
    <w:p w:rsidR="0018722C">
      <w:spacing w:beforeLines="0" w:before="0" w:afterLines="0" w:after="0" w:line="440" w:lineRule="auto"/>
      <w:pPr>
        <w:sectPr w:rsidR="00556256">
          <w:type w:val="continuous"/>
          <w:pgSz w:w="11910" w:h="16840"/>
          <w:pgMar w:top="1580" w:bottom="280" w:left="1660" w:right="1560"/>
        </w:sectPr>
        <w:topLinePunct/>
      </w:pPr>
    </w:p>
    <w:p w:rsidR="0018722C">
      <w:pPr>
        <w:topLinePunct/>
      </w:pPr>
      <w:r>
        <w:rPr>
          <w:rFonts w:cstheme="minorBidi" w:hAnsiTheme="minorHAnsi" w:eastAsiaTheme="minorHAnsi" w:asciiTheme="minorHAnsi"/>
        </w:rPr>
        <w:t>由假设</w:t>
      </w:r>
      <w:r>
        <w:rPr>
          <w:rFonts w:cstheme="minorBidi" w:hAnsiTheme="minorHAnsi" w:eastAsiaTheme="minorHAnsi" w:asciiTheme="minorHAnsi"/>
        </w:rPr>
        <w:t>4</w:t>
      </w:r>
      <w:r w:rsidR="001852F3">
        <w:rPr>
          <w:rFonts w:cstheme="minorBidi" w:hAnsiTheme="minorHAnsi" w:eastAsiaTheme="minorHAnsi" w:asciiTheme="minorHAnsi"/>
        </w:rPr>
        <w:t xml:space="preserve">可以得出：</w:t>
      </w:r>
      <w:r>
        <w:rPr>
          <w:rFonts w:ascii="Times New Roman" w:eastAsia="宋体" w:cstheme="minorBidi" w:hAnsiTheme="minorHAnsi"/>
          <w:i/>
        </w:rPr>
        <w:t>P </w:t>
      </w:r>
      <w:r>
        <w:rPr>
          <w:rFonts w:cstheme="minorBidi" w:hAnsiTheme="minorHAnsi" w:eastAsiaTheme="minorHAnsi" w:asciiTheme="minorHAnsi"/>
        </w:rPr>
        <w:t>= </w:t>
      </w:r>
      <w:r>
        <w:rPr>
          <w:rFonts w:ascii="Times New Roman" w:eastAsia="宋体" w:cstheme="minorBidi" w:hAnsiTheme="minorHAnsi"/>
          <w:i/>
        </w:rPr>
        <w:t>P</w:t>
      </w:r>
      <w:r>
        <w:rPr>
          <w:vertAlign w:val="subscript"/>
          <w:rFonts w:ascii="Times New Roman" w:eastAsia="宋体" w:cstheme="minorBidi" w:hAnsiTheme="minorHAnsi"/>
        </w:rPr>
        <w:t>1</w:t>
      </w:r>
      <w:r w:rsidR="001852F3">
        <w:rPr>
          <w:vertAlign w:val="subscript"/>
          <w:rFonts w:ascii="Times New Roman" w:eastAsia="宋体" w:cstheme="minorBidi" w:hAnsiTheme="minorHAnsi"/>
        </w:rPr>
        <w:t xml:space="preserve">  </w:t>
      </w:r>
      <w:r>
        <w:rPr>
          <w:rFonts w:cstheme="minorBidi" w:hAnsiTheme="minorHAnsi" w:eastAsiaTheme="minorHAnsi" w:asciiTheme="minorHAnsi"/>
        </w:rPr>
        <w:t>= </w:t>
      </w:r>
      <w:r>
        <w:rPr>
          <w:rFonts w:ascii="Times New Roman" w:eastAsia="宋体" w:cstheme="minorBidi" w:hAnsiTheme="minorHAnsi"/>
          <w:i/>
        </w:rPr>
        <w:t>P</w:t>
      </w:r>
      <w:r>
        <w:rPr>
          <w:vertAlign w:val="subscript"/>
          <w:rFonts w:ascii="Times New Roman" w:eastAsia="宋体" w:cstheme="minorBidi" w:hAnsiTheme="minorHAnsi"/>
        </w:rPr>
        <w:t>2</w:t>
      </w:r>
      <w:r w:rsidR="001852F3">
        <w:rPr>
          <w:vertAlign w:val="subscript"/>
          <w:rFonts w:ascii="Times New Roman" w:eastAsia="宋体" w:cstheme="minorBidi" w:hAnsiTheme="minorHAnsi"/>
        </w:rPr>
        <w:t xml:space="preserve"> </w:t>
      </w:r>
      <w:r>
        <w:rPr>
          <w:rFonts w:cstheme="minorBidi" w:hAnsiTheme="minorHAnsi" w:eastAsiaTheme="minorHAnsi" w:asciiTheme="minorHAnsi"/>
        </w:rPr>
        <w:t>；所以模型可以化为：</w:t>
      </w:r>
    </w:p>
    <w:p w:rsidR="0018722C">
      <w:pPr>
        <w:topLinePunct/>
      </w:pPr>
      <w:r>
        <w:rPr>
          <w:rFonts w:cstheme="minorBidi" w:hAnsiTheme="minorHAnsi" w:eastAsiaTheme="minorHAnsi" w:asciiTheme="minorHAnsi" w:ascii="Times New Roman" w:hAnsi="Times New Roman"/>
          <w:i/>
        </w:rPr>
        <w:t>W</w:t>
      </w:r>
      <w:r>
        <w:rPr>
          <w:rFonts w:ascii="Symbol" w:hAnsi="Symbol" w:cstheme="minorBidi" w:eastAsiaTheme="minorHAnsi"/>
        </w:rPr>
        <w:t></w:t>
      </w:r>
      <w:r>
        <w:rPr>
          <w:rFonts w:ascii="Times New Roman" w:hAnsi="Times New Roman" w:cstheme="minorBidi" w:eastAsiaTheme="minorHAnsi"/>
          <w:i/>
        </w:rPr>
        <w:t>C </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H </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S </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t>构建计量模型：</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W</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Times New Roman" w:hAnsi="Times New Roman" w:cstheme="minorBidi" w:eastAsiaTheme="minorHAnsi"/>
          <w:i/>
        </w:rPr>
        <w:t>h</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Times New Roman" w:hAnsi="Times New Roman" w:cstheme="minorBidi" w:eastAsiaTheme="minorHAnsi"/>
          <w:i/>
        </w:rPr>
        <w:t>s</w:t>
      </w:r>
    </w:p>
    <w:p w:rsidR="0018722C">
      <w:pPr>
        <w:topLinePunct/>
      </w:pPr>
      <w:r>
        <w:t>（</w:t>
      </w:r>
      <w:r>
        <w:t>4.1.4</w:t>
      </w:r>
      <w:r>
        <w:t>）</w:t>
      </w:r>
    </w:p>
    <w:p w:rsidR="0018722C">
      <w:pPr>
        <w:topLinePunct/>
      </w:pPr>
      <w:r>
        <w:t>（</w:t>
      </w:r>
      <w:r>
        <w:t>4.1.5</w:t>
      </w:r>
      <w:r>
        <w:t>）</w:t>
      </w:r>
    </w:p>
    <w:p w:rsidR="0018722C">
      <w:spacing w:beforeLines="0" w:before="0" w:afterLines="0" w:after="0" w:line="440" w:lineRule="auto"/>
      <w:pPr>
        <w:sectPr w:rsidR="00556256">
          <w:type w:val="continuous"/>
          <w:pgSz w:w="11910" w:h="16840"/>
          <w:pgMar w:top="1580" w:bottom="280" w:left="1660" w:right="1560"/>
          <w:cols w:num="2" w:equalWidth="0">
            <w:col w:w="6158" w:space="40"/>
            <w:col w:w="2492"/>
          </w:cols>
        </w:sectPr>
        <w:topLinePunct/>
      </w:pPr>
    </w:p>
    <w:p w:rsidR="0018722C">
      <w:pPr>
        <w:topLinePunct/>
      </w:pPr>
      <w:r>
        <w:t>变量说明：</w:t>
      </w:r>
      <w:r>
        <w:rPr>
          <w:rFonts w:ascii="Times New Roman" w:eastAsia="宋体"/>
          <w:i/>
        </w:rPr>
        <w:t>W</w:t>
      </w:r>
      <w:r>
        <w:t>：表示劳动报酬；</w:t>
      </w:r>
      <w:r>
        <w:rPr>
          <w:rFonts w:ascii="Times New Roman" w:eastAsia="宋体"/>
          <w:i/>
        </w:rPr>
        <w:t>P</w:t>
      </w:r>
      <w:r>
        <w:t>：表示居民生活价格综合指数；</w:t>
      </w:r>
      <w:r>
        <w:rPr>
          <w:rFonts w:ascii="Times New Roman" w:eastAsia="宋体"/>
          <w:i/>
        </w:rPr>
        <w:t>P</w:t>
      </w:r>
      <w:r>
        <w:rPr>
          <w:vertAlign w:val="subscript"/>
          <w:rFonts w:ascii="Times New Roman" w:eastAsia="宋体"/>
        </w:rPr>
        <w:t>1</w:t>
      </w:r>
      <w:r>
        <w:t>表示</w:t>
      </w:r>
      <w:r>
        <w:t>居民消费价格指数；</w:t>
      </w:r>
      <w:r>
        <w:rPr>
          <w:rFonts w:ascii="Times New Roman" w:eastAsia="宋体"/>
          <w:i/>
        </w:rPr>
        <w:t>P</w:t>
      </w:r>
      <w:r>
        <w:rPr>
          <w:vertAlign w:val="subscript"/>
          <w:rFonts w:ascii="Times New Roman" w:eastAsia="宋体"/>
        </w:rPr>
        <w:t>2</w:t>
      </w:r>
      <w:r>
        <w:t>：表示住房价格指数；</w:t>
      </w:r>
      <w:r>
        <w:rPr>
          <w:rFonts w:ascii="Times New Roman" w:eastAsia="宋体"/>
          <w:i/>
        </w:rPr>
        <w:t>C</w:t>
      </w:r>
      <w:r>
        <w:t>：表示居民人均日常消费支出；</w:t>
      </w:r>
    </w:p>
    <w:p w:rsidR="0018722C">
      <w:pPr>
        <w:topLinePunct/>
      </w:pPr>
      <w:r>
        <w:rPr>
          <w:rFonts w:ascii="Times New Roman" w:eastAsia="Times New Roman"/>
          <w:i/>
        </w:rPr>
        <w:t>H</w:t>
      </w:r>
      <w:r>
        <w:t>：表示人均居住投资；</w:t>
      </w:r>
      <w:r>
        <w:rPr>
          <w:rFonts w:ascii="Times New Roman" w:eastAsia="Times New Roman"/>
          <w:i/>
        </w:rPr>
        <w:t>S</w:t>
      </w:r>
      <w:r>
        <w:t>：表示人均生存保障支出；</w:t>
      </w:r>
      <w:r>
        <w:rPr>
          <w:rFonts w:ascii="Times New Roman" w:eastAsia="Times New Roman"/>
          <w:i/>
        </w:rPr>
        <w:t>N</w:t>
      </w:r>
      <w:r>
        <w:t>表示每个劳动者负担</w:t>
      </w:r>
    </w:p>
    <w:p w:rsidR="0018722C">
      <w:pPr>
        <w:topLinePunct/>
      </w:pPr>
      <w:r>
        <w:t>的家庭人口比例；</w:t>
      </w:r>
      <w:r>
        <w:rPr>
          <w:rFonts w:ascii="Times New Roman" w:hAnsi="Times New Roman" w:eastAsia="宋体"/>
          <w:i/>
        </w:rPr>
        <w:t>w</w:t>
      </w:r>
      <w:r>
        <w:rPr>
          <w:vertAlign w:val="subscript"/>
          <w:rFonts w:ascii="Times New Roman" w:hAnsi="Times New Roman" w:eastAsia="宋体"/>
        </w:rPr>
        <w:t>1</w:t>
      </w:r>
      <w:r>
        <w:t>表示劳动力价值工资；</w:t>
      </w:r>
      <w:r>
        <w:rPr>
          <w:rFonts w:ascii="Symbol" w:hAnsi="Symbol" w:eastAsia="Symbol"/>
          <w:i/>
        </w:rPr>
        <w:t></w:t>
      </w:r>
      <w:r>
        <w:t>表示残差。</w:t>
      </w:r>
    </w:p>
    <w:p w:rsidR="0018722C">
      <w:pPr>
        <w:topLinePunct/>
      </w:pPr>
    </w:p>
    <w:p w:rsidR="0018722C">
      <w:pPr>
        <w:pStyle w:val="aff7"/>
        <w:topLinePunct/>
      </w:pPr>
      <w:r>
        <w:pict>
          <v:line style="position:absolute;mso-position-horizontal-relative:page;mso-position-vertical-relative:paragraph;z-index:2200;mso-wrap-distance-left:0;mso-wrap-distance-right:0" from="89.903999pt,19.560759pt" to="233.923999pt,19.56075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Pr>
          <w:rFonts w:cstheme="minorBidi" w:hAnsiTheme="minorHAnsi" w:eastAsiaTheme="minorHAnsi" w:asciiTheme="minorHAnsi"/>
        </w:rPr>
        <w:t>劳动和社会保障部令第</w:t>
      </w:r>
      <w:r>
        <w:rPr>
          <w:rFonts w:cstheme="minorBidi" w:hAnsiTheme="minorHAnsi" w:eastAsiaTheme="minorHAnsi" w:asciiTheme="minorHAnsi"/>
        </w:rPr>
        <w:t>21</w:t>
      </w:r>
      <w:r w:rsidR="001852F3">
        <w:rPr>
          <w:rFonts w:cstheme="minorBidi" w:hAnsiTheme="minorHAnsi" w:eastAsiaTheme="minorHAnsi" w:asciiTheme="minorHAnsi"/>
        </w:rPr>
        <w:t xml:space="preserve">号</w:t>
      </w:r>
      <w:r>
        <w:rPr>
          <w:rFonts w:cstheme="minorBidi" w:hAnsiTheme="minorHAnsi" w:eastAsiaTheme="minorHAnsi" w:asciiTheme="minorHAnsi"/>
        </w:rPr>
        <w:t>-2003. 最低工资规定</w:t>
      </w:r>
      <w:r>
        <w:rPr>
          <w:rFonts w:cstheme="minorBidi" w:hAnsiTheme="minorHAnsi" w:eastAsiaTheme="minorHAnsi" w:asciiTheme="minorHAnsi"/>
        </w:rPr>
        <w: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.北京，全国人大法规库，</w:t>
      </w:r>
      <w:r>
        <w:rPr>
          <w:rFonts w:cstheme="minorBidi" w:hAnsiTheme="minorHAnsi" w:eastAsiaTheme="minorHAnsi" w:asciiTheme="minorHAnsi"/>
        </w:rPr>
        <w:t>2004</w:t>
      </w:r>
      <w:r>
        <w:rPr>
          <w:rFonts w:cstheme="minorBidi" w:hAnsiTheme="minorHAnsi" w:eastAsiaTheme="minorHAnsi" w:asciiTheme="minorHAnsi"/>
        </w:rPr>
        <w:t>：第</w:t>
      </w:r>
      <w:r>
        <w:rPr>
          <w:rFonts w:cstheme="minorBidi" w:hAnsiTheme="minorHAnsi" w:eastAsiaTheme="minorHAnsi" w:asciiTheme="minorHAnsi"/>
        </w:rPr>
        <w:t>6</w:t>
      </w:r>
      <w:r>
        <w:rPr>
          <w:rFonts w:cstheme="minorBidi" w:hAnsiTheme="minorHAnsi" w:eastAsiaTheme="minorHAnsi" w:asciiTheme="minorHAnsi"/>
        </w:rPr>
        <w:t>条.</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人均日常消费支出，包括了马克思所提的教育和培训消费。</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每个劳动者负担的家庭人口比例，包含了马克思所提的维持家属的所需的生活资料价值。</w:t>
      </w:r>
    </w:p>
    <w:p w:rsidR="0018722C">
      <w:pPr>
        <w:pStyle w:val="Heading3"/>
        <w:topLinePunct/>
        <w:ind w:left="200" w:hangingChars="200" w:hanging="200"/>
      </w:pPr>
      <w:bookmarkStart w:id="191336" w:name="_Toc686191336"/>
      <w:bookmarkStart w:name="_TOC_250032" w:id="67"/>
      <w:bookmarkEnd w:id="67"/>
      <w:r>
        <w:rPr>
          <w:b/>
        </w:rPr>
        <w:t>4.1.3</w:t>
      </w:r>
      <w:r>
        <w:t xml:space="preserve"> </w:t>
      </w:r>
      <w:r>
        <w:t>数据描述</w:t>
      </w:r>
      <w:bookmarkEnd w:id="191336"/>
    </w:p>
    <w:p w:rsidR="0018722C">
      <w:pPr>
        <w:topLinePunct/>
      </w:pPr>
      <w:r>
        <w:t>由假设</w:t>
      </w:r>
      <w:r>
        <w:t>1</w:t>
      </w:r>
      <w:r/>
      <w:r w:rsidR="001852F3">
        <w:t xml:space="preserve">每个劳动者要求的必要生活资料价值是相同的，所以在本模型中就</w:t>
      </w:r>
      <w:r>
        <w:t>没有区分国有企业和非国有企业的劳动者的实际必要生活资料价值不同而不会导致劳动力价值的不同。</w:t>
      </w:r>
    </w:p>
    <w:p w:rsidR="0018722C">
      <w:pPr>
        <w:topLinePunct/>
      </w:pPr>
      <w:r>
        <w:t>本文将选择</w:t>
      </w:r>
      <w:r>
        <w:t>1991-2011</w:t>
      </w:r>
      <w:r/>
      <w:r w:rsidR="001852F3">
        <w:t xml:space="preserve">年的数据，以农村劳动者生活成本为基础，从农民工</w:t>
      </w:r>
      <w:r>
        <w:t>生活必要支出角度间接测算以农村标准的劳动力价值，确定了劳动报酬的最低要</w:t>
      </w:r>
      <w:r>
        <w:t>求。同时对比城镇居民的生活成本，也可大致估算城镇居民所需要的最低劳动报酬。</w:t>
      </w:r>
    </w:p>
    <w:p w:rsidR="0018722C">
      <w:pPr>
        <w:pStyle w:val="a8"/>
        <w:topLinePunct/>
      </w:pPr>
      <w:r>
        <w:t>表</w:t>
      </w:r>
      <w:r>
        <w:t> </w:t>
      </w:r>
      <w:r>
        <w:t>4</w:t>
      </w:r>
      <w:r>
        <w:t>.</w:t>
      </w:r>
      <w:r>
        <w:t>1</w:t>
      </w:r>
      <w:r>
        <w:rPr>
          <w:rFonts w:hint="eastAsia"/>
        </w:rPr>
        <w:t>.</w:t>
      </w:r>
      <w:r>
        <w:t>1</w:t>
      </w:r>
      <w:r>
        <w:t xml:space="preserve">  </w:t>
      </w:r>
      <w:r w:rsidR="001852F3">
        <w:t>农村居民家庭人均收支状况</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5"/>
        <w:gridCol w:w="1426"/>
        <w:gridCol w:w="1334"/>
        <w:gridCol w:w="1334"/>
        <w:gridCol w:w="1292"/>
        <w:gridCol w:w="1229"/>
        <w:gridCol w:w="922"/>
      </w:tblGrid>
      <w:tr>
        <w:trPr>
          <w:tblHeader/>
        </w:trPr>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年度</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人均消费 支出</w:t>
            </w:r>
            <w:r>
              <w:t>（</w:t>
            </w:r>
            <w:r>
              <w:t>元</w:t>
            </w:r>
            <w:r>
              <w:t>）</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人均居住 投资</w:t>
            </w:r>
            <w:r>
              <w:t>（</w:t>
            </w:r>
            <w:r>
              <w:t>元</w:t>
            </w:r>
            <w:r>
              <w:t>）</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人均保障 支出</w:t>
            </w:r>
            <w:r>
              <w:t>（</w:t>
            </w:r>
            <w:r>
              <w:t>元</w:t>
            </w:r>
            <w:r>
              <w:t>）</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人均总支出</w:t>
            </w:r>
            <w:r>
              <w:t>（</w:t>
            </w:r>
            <w:r>
              <w:t>元</w:t>
            </w:r>
            <w:r>
              <w:t>）</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每一劳动力负担人口</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p w:rsidR="0018722C">
            <w:pPr>
              <w:pStyle w:val="a7"/>
              <w:topLinePunct/>
              <w:ind w:leftChars="0" w:left="0" w:rightChars="0" w:right="0" w:firstLineChars="0" w:firstLine="0"/>
              <w:spacing w:line="240" w:lineRule="atLeast"/>
            </w:pPr>
            <w:r>
              <w:t>消费价格指数</w:t>
            </w:r>
          </w:p>
        </w:tc>
      </w:tr>
      <w:tr>
        <w:tc>
          <w:tcPr>
            <w:tcW w:w="455" w:type="pct"/>
            <w:vAlign w:val="center"/>
          </w:tcPr>
          <w:p w:rsidR="0018722C">
            <w:pPr>
              <w:pStyle w:val="affff9"/>
              <w:topLinePunct/>
              <w:ind w:leftChars="0" w:left="0" w:rightChars="0" w:right="0" w:firstLineChars="0" w:firstLine="0"/>
              <w:spacing w:line="240" w:lineRule="atLeast"/>
            </w:pPr>
            <w:r>
              <w:t>1991</w:t>
            </w:r>
          </w:p>
        </w:tc>
        <w:tc>
          <w:tcPr>
            <w:tcW w:w="860" w:type="pct"/>
            <w:vAlign w:val="center"/>
          </w:tcPr>
          <w:p w:rsidR="0018722C">
            <w:pPr>
              <w:pStyle w:val="affff9"/>
              <w:topLinePunct/>
              <w:ind w:leftChars="0" w:left="0" w:rightChars="0" w:right="0" w:firstLineChars="0" w:firstLine="0"/>
              <w:spacing w:line="240" w:lineRule="atLeast"/>
            </w:pPr>
            <w:r>
              <w:t>619.79</w:t>
            </w:r>
          </w:p>
        </w:tc>
        <w:tc>
          <w:tcPr>
            <w:tcW w:w="804" w:type="pct"/>
            <w:vAlign w:val="center"/>
          </w:tcPr>
          <w:p w:rsidR="0018722C">
            <w:pPr>
              <w:pStyle w:val="affff9"/>
              <w:topLinePunct/>
              <w:ind w:leftChars="0" w:left="0" w:rightChars="0" w:right="0" w:firstLineChars="0" w:firstLine="0"/>
              <w:spacing w:line="240" w:lineRule="atLeast"/>
            </w:pPr>
            <w:r>
              <w:t>92.58</w:t>
            </w:r>
          </w:p>
        </w:tc>
        <w:tc>
          <w:tcPr>
            <w:tcW w:w="804" w:type="pct"/>
            <w:vAlign w:val="center"/>
          </w:tcPr>
          <w:p w:rsidR="0018722C">
            <w:pPr>
              <w:pStyle w:val="affff9"/>
              <w:topLinePunct/>
              <w:ind w:leftChars="0" w:left="0" w:rightChars="0" w:right="0" w:firstLineChars="0" w:firstLine="0"/>
              <w:spacing w:line="240" w:lineRule="atLeast"/>
            </w:pPr>
            <w:r>
              <w:t>267.27</w:t>
            </w:r>
          </w:p>
        </w:tc>
        <w:tc>
          <w:tcPr>
            <w:tcW w:w="779" w:type="pct"/>
            <w:vAlign w:val="center"/>
          </w:tcPr>
          <w:p w:rsidR="0018722C">
            <w:pPr>
              <w:pStyle w:val="affff9"/>
              <w:topLinePunct/>
              <w:ind w:leftChars="0" w:left="0" w:rightChars="0" w:right="0" w:firstLineChars="0" w:firstLine="0"/>
              <w:spacing w:line="240" w:lineRule="atLeast"/>
            </w:pPr>
            <w:r>
              <w:t>979.64</w:t>
            </w:r>
          </w:p>
        </w:tc>
        <w:tc>
          <w:tcPr>
            <w:tcW w:w="741" w:type="pct"/>
            <w:vAlign w:val="center"/>
          </w:tcPr>
          <w:p w:rsidR="0018722C">
            <w:pPr>
              <w:pStyle w:val="affff9"/>
              <w:topLinePunct/>
              <w:ind w:leftChars="0" w:left="0" w:rightChars="0" w:right="0" w:firstLineChars="0" w:firstLine="0"/>
              <w:spacing w:line="240" w:lineRule="atLeast"/>
            </w:pPr>
            <w:r>
              <w:t>1.66</w:t>
            </w:r>
          </w:p>
        </w:tc>
        <w:tc>
          <w:tcPr>
            <w:tcW w:w="556" w:type="pct"/>
            <w:vAlign w:val="center"/>
          </w:tcPr>
          <w:p w:rsidR="0018722C">
            <w:pPr>
              <w:pStyle w:val="affff9"/>
              <w:topLinePunct/>
              <w:ind w:leftChars="0" w:left="0" w:rightChars="0" w:right="0" w:firstLineChars="0" w:firstLine="0"/>
              <w:spacing w:line="240" w:lineRule="atLeast"/>
            </w:pPr>
            <w:r>
              <w:t>102.3</w:t>
            </w:r>
          </w:p>
        </w:tc>
      </w:tr>
      <w:tr>
        <w:tc>
          <w:tcPr>
            <w:tcW w:w="455" w:type="pct"/>
            <w:vAlign w:val="center"/>
          </w:tcPr>
          <w:p w:rsidR="0018722C">
            <w:pPr>
              <w:pStyle w:val="affff9"/>
              <w:topLinePunct/>
              <w:ind w:leftChars="0" w:left="0" w:rightChars="0" w:right="0" w:firstLineChars="0" w:firstLine="0"/>
              <w:spacing w:line="240" w:lineRule="atLeast"/>
            </w:pPr>
            <w:r>
              <w:t>1992</w:t>
            </w:r>
          </w:p>
        </w:tc>
        <w:tc>
          <w:tcPr>
            <w:tcW w:w="860" w:type="pct"/>
            <w:vAlign w:val="center"/>
          </w:tcPr>
          <w:p w:rsidR="0018722C">
            <w:pPr>
              <w:pStyle w:val="affff9"/>
              <w:topLinePunct/>
              <w:ind w:leftChars="0" w:left="0" w:rightChars="0" w:right="0" w:firstLineChars="0" w:firstLine="0"/>
              <w:spacing w:line="240" w:lineRule="atLeast"/>
            </w:pPr>
            <w:r>
              <w:t>659.21</w:t>
            </w:r>
          </w:p>
        </w:tc>
        <w:tc>
          <w:tcPr>
            <w:tcW w:w="804" w:type="pct"/>
            <w:vAlign w:val="center"/>
          </w:tcPr>
          <w:p w:rsidR="0018722C">
            <w:pPr>
              <w:pStyle w:val="affff9"/>
              <w:topLinePunct/>
              <w:ind w:leftChars="0" w:left="0" w:rightChars="0" w:right="0" w:firstLineChars="0" w:firstLine="0"/>
              <w:spacing w:line="240" w:lineRule="atLeast"/>
            </w:pPr>
            <w:r>
              <w:t>104.42</w:t>
            </w:r>
          </w:p>
        </w:tc>
        <w:tc>
          <w:tcPr>
            <w:tcW w:w="804" w:type="pct"/>
            <w:vAlign w:val="center"/>
          </w:tcPr>
          <w:p w:rsidR="0018722C">
            <w:pPr>
              <w:pStyle w:val="affff9"/>
              <w:topLinePunct/>
              <w:ind w:leftChars="0" w:left="0" w:rightChars="0" w:right="0" w:firstLineChars="0" w:firstLine="0"/>
              <w:spacing w:line="240" w:lineRule="atLeast"/>
            </w:pPr>
            <w:r>
              <w:t>292.28</w:t>
            </w:r>
          </w:p>
        </w:tc>
        <w:tc>
          <w:tcPr>
            <w:tcW w:w="779" w:type="pct"/>
            <w:vAlign w:val="center"/>
          </w:tcPr>
          <w:p w:rsidR="0018722C">
            <w:pPr>
              <w:pStyle w:val="affff9"/>
              <w:topLinePunct/>
              <w:ind w:leftChars="0" w:left="0" w:rightChars="0" w:right="0" w:firstLineChars="0" w:firstLine="0"/>
              <w:spacing w:line="240" w:lineRule="atLeast"/>
            </w:pPr>
            <w:r>
              <w:t>1055.91</w:t>
            </w:r>
          </w:p>
        </w:tc>
        <w:tc>
          <w:tcPr>
            <w:tcW w:w="741" w:type="pct"/>
            <w:vAlign w:val="center"/>
          </w:tcPr>
          <w:p w:rsidR="0018722C">
            <w:pPr>
              <w:pStyle w:val="affff9"/>
              <w:topLinePunct/>
              <w:ind w:leftChars="0" w:left="0" w:rightChars="0" w:right="0" w:firstLineChars="0" w:firstLine="0"/>
              <w:spacing w:line="240" w:lineRule="atLeast"/>
            </w:pPr>
            <w:r>
              <w:t>1.65</w:t>
            </w:r>
          </w:p>
        </w:tc>
        <w:tc>
          <w:tcPr>
            <w:tcW w:w="556" w:type="pct"/>
            <w:vAlign w:val="center"/>
          </w:tcPr>
          <w:p w:rsidR="0018722C">
            <w:pPr>
              <w:pStyle w:val="affff9"/>
              <w:topLinePunct/>
              <w:ind w:leftChars="0" w:left="0" w:rightChars="0" w:right="0" w:firstLineChars="0" w:firstLine="0"/>
              <w:spacing w:line="240" w:lineRule="atLeast"/>
            </w:pPr>
            <w:r>
              <w:t>104.7</w:t>
            </w:r>
          </w:p>
        </w:tc>
      </w:tr>
      <w:tr>
        <w:tc>
          <w:tcPr>
            <w:tcW w:w="455" w:type="pct"/>
            <w:vAlign w:val="center"/>
          </w:tcPr>
          <w:p w:rsidR="0018722C">
            <w:pPr>
              <w:pStyle w:val="affff9"/>
              <w:topLinePunct/>
              <w:ind w:leftChars="0" w:left="0" w:rightChars="0" w:right="0" w:firstLineChars="0" w:firstLine="0"/>
              <w:spacing w:line="240" w:lineRule="atLeast"/>
            </w:pPr>
            <w:r>
              <w:t>1993</w:t>
            </w:r>
          </w:p>
        </w:tc>
        <w:tc>
          <w:tcPr>
            <w:tcW w:w="860" w:type="pct"/>
            <w:vAlign w:val="center"/>
          </w:tcPr>
          <w:p w:rsidR="0018722C">
            <w:pPr>
              <w:pStyle w:val="affff9"/>
              <w:topLinePunct/>
              <w:ind w:leftChars="0" w:left="0" w:rightChars="0" w:right="0" w:firstLineChars="0" w:firstLine="0"/>
              <w:spacing w:line="240" w:lineRule="atLeast"/>
            </w:pPr>
            <w:r>
              <w:t>769.65</w:t>
            </w:r>
          </w:p>
        </w:tc>
        <w:tc>
          <w:tcPr>
            <w:tcW w:w="804" w:type="pct"/>
            <w:vAlign w:val="center"/>
          </w:tcPr>
          <w:p w:rsidR="0018722C">
            <w:pPr>
              <w:pStyle w:val="affff9"/>
              <w:topLinePunct/>
              <w:ind w:leftChars="0" w:left="0" w:rightChars="0" w:right="0" w:firstLineChars="0" w:firstLine="0"/>
              <w:spacing w:line="240" w:lineRule="atLeast"/>
            </w:pPr>
            <w:r>
              <w:t>111.5</w:t>
            </w:r>
          </w:p>
        </w:tc>
        <w:tc>
          <w:tcPr>
            <w:tcW w:w="804" w:type="pct"/>
            <w:vAlign w:val="center"/>
          </w:tcPr>
          <w:p w:rsidR="0018722C">
            <w:pPr>
              <w:pStyle w:val="affff9"/>
              <w:topLinePunct/>
              <w:ind w:leftChars="0" w:left="0" w:rightChars="0" w:right="0" w:firstLineChars="0" w:firstLine="0"/>
              <w:spacing w:line="240" w:lineRule="atLeast"/>
            </w:pPr>
            <w:r>
              <w:t>330.03</w:t>
            </w:r>
          </w:p>
        </w:tc>
        <w:tc>
          <w:tcPr>
            <w:tcW w:w="779" w:type="pct"/>
            <w:vAlign w:val="center"/>
          </w:tcPr>
          <w:p w:rsidR="0018722C">
            <w:pPr>
              <w:pStyle w:val="affff9"/>
              <w:topLinePunct/>
              <w:ind w:leftChars="0" w:left="0" w:rightChars="0" w:right="0" w:firstLineChars="0" w:firstLine="0"/>
              <w:spacing w:line="240" w:lineRule="atLeast"/>
            </w:pPr>
            <w:r>
              <w:t>1211.18</w:t>
            </w:r>
          </w:p>
        </w:tc>
        <w:tc>
          <w:tcPr>
            <w:tcW w:w="741" w:type="pct"/>
            <w:vAlign w:val="center"/>
          </w:tcPr>
          <w:p w:rsidR="0018722C">
            <w:pPr>
              <w:pStyle w:val="affff9"/>
              <w:topLinePunct/>
              <w:ind w:leftChars="0" w:left="0" w:rightChars="0" w:right="0" w:firstLineChars="0" w:firstLine="0"/>
              <w:spacing w:line="240" w:lineRule="atLeast"/>
            </w:pPr>
            <w:r>
              <w:t>1.6</w:t>
            </w:r>
          </w:p>
        </w:tc>
        <w:tc>
          <w:tcPr>
            <w:tcW w:w="556" w:type="pct"/>
            <w:vAlign w:val="center"/>
          </w:tcPr>
          <w:p w:rsidR="0018722C">
            <w:pPr>
              <w:pStyle w:val="affff9"/>
              <w:topLinePunct/>
              <w:ind w:leftChars="0" w:left="0" w:rightChars="0" w:right="0" w:firstLineChars="0" w:firstLine="0"/>
              <w:spacing w:line="240" w:lineRule="atLeast"/>
            </w:pPr>
            <w:r>
              <w:t>113.7</w:t>
            </w:r>
          </w:p>
        </w:tc>
      </w:tr>
      <w:tr>
        <w:tc>
          <w:tcPr>
            <w:tcW w:w="455" w:type="pct"/>
            <w:vAlign w:val="center"/>
          </w:tcPr>
          <w:p w:rsidR="0018722C">
            <w:pPr>
              <w:pStyle w:val="affff9"/>
              <w:topLinePunct/>
              <w:ind w:leftChars="0" w:left="0" w:rightChars="0" w:right="0" w:firstLineChars="0" w:firstLine="0"/>
              <w:spacing w:line="240" w:lineRule="atLeast"/>
            </w:pPr>
            <w:r>
              <w:t>1994</w:t>
            </w:r>
          </w:p>
        </w:tc>
        <w:tc>
          <w:tcPr>
            <w:tcW w:w="860" w:type="pct"/>
            <w:vAlign w:val="center"/>
          </w:tcPr>
          <w:p w:rsidR="0018722C">
            <w:pPr>
              <w:pStyle w:val="affff9"/>
              <w:topLinePunct/>
              <w:ind w:leftChars="0" w:left="0" w:rightChars="0" w:right="0" w:firstLineChars="0" w:firstLine="0"/>
              <w:spacing w:line="240" w:lineRule="atLeast"/>
            </w:pPr>
            <w:r>
              <w:t>1016.81</w:t>
            </w:r>
          </w:p>
        </w:tc>
        <w:tc>
          <w:tcPr>
            <w:tcW w:w="804" w:type="pct"/>
            <w:vAlign w:val="center"/>
          </w:tcPr>
          <w:p w:rsidR="0018722C">
            <w:pPr>
              <w:pStyle w:val="affff9"/>
              <w:topLinePunct/>
              <w:ind w:leftChars="0" w:left="0" w:rightChars="0" w:right="0" w:firstLineChars="0" w:firstLine="0"/>
              <w:spacing w:line="240" w:lineRule="atLeast"/>
            </w:pPr>
            <w:r>
              <w:t>160.15</w:t>
            </w:r>
          </w:p>
        </w:tc>
        <w:tc>
          <w:tcPr>
            <w:tcW w:w="804" w:type="pct"/>
            <w:vAlign w:val="center"/>
          </w:tcPr>
          <w:p w:rsidR="0018722C">
            <w:pPr>
              <w:pStyle w:val="affff9"/>
              <w:topLinePunct/>
              <w:ind w:leftChars="0" w:left="0" w:rightChars="0" w:right="0" w:firstLineChars="0" w:firstLine="0"/>
              <w:spacing w:line="240" w:lineRule="atLeast"/>
            </w:pPr>
            <w:r>
              <w:t>458.57</w:t>
            </w:r>
          </w:p>
        </w:tc>
        <w:tc>
          <w:tcPr>
            <w:tcW w:w="779" w:type="pct"/>
            <w:vAlign w:val="center"/>
          </w:tcPr>
          <w:p w:rsidR="0018722C">
            <w:pPr>
              <w:pStyle w:val="affff9"/>
              <w:topLinePunct/>
              <w:ind w:leftChars="0" w:left="0" w:rightChars="0" w:right="0" w:firstLineChars="0" w:firstLine="0"/>
              <w:spacing w:line="240" w:lineRule="atLeast"/>
            </w:pPr>
            <w:r>
              <w:t>1635.53</w:t>
            </w:r>
          </w:p>
        </w:tc>
        <w:tc>
          <w:tcPr>
            <w:tcW w:w="741" w:type="pct"/>
            <w:vAlign w:val="center"/>
          </w:tcPr>
          <w:p w:rsidR="0018722C">
            <w:pPr>
              <w:pStyle w:val="affff9"/>
              <w:topLinePunct/>
              <w:ind w:leftChars="0" w:left="0" w:rightChars="0" w:right="0" w:firstLineChars="0" w:firstLine="0"/>
              <w:spacing w:line="240" w:lineRule="atLeast"/>
            </w:pPr>
            <w:r>
              <w:t>1.57</w:t>
            </w:r>
          </w:p>
        </w:tc>
        <w:tc>
          <w:tcPr>
            <w:tcW w:w="556" w:type="pct"/>
            <w:vAlign w:val="center"/>
          </w:tcPr>
          <w:p w:rsidR="0018722C">
            <w:pPr>
              <w:pStyle w:val="affff9"/>
              <w:topLinePunct/>
              <w:ind w:leftChars="0" w:left="0" w:rightChars="0" w:right="0" w:firstLineChars="0" w:firstLine="0"/>
              <w:spacing w:line="240" w:lineRule="atLeast"/>
            </w:pPr>
            <w:r>
              <w:t>123.4</w:t>
            </w:r>
          </w:p>
        </w:tc>
      </w:tr>
      <w:tr>
        <w:tc>
          <w:tcPr>
            <w:tcW w:w="455" w:type="pct"/>
            <w:vAlign w:val="center"/>
          </w:tcPr>
          <w:p w:rsidR="0018722C">
            <w:pPr>
              <w:pStyle w:val="affff9"/>
              <w:topLinePunct/>
              <w:ind w:leftChars="0" w:left="0" w:rightChars="0" w:right="0" w:firstLineChars="0" w:firstLine="0"/>
              <w:spacing w:line="240" w:lineRule="atLeast"/>
            </w:pPr>
            <w:r>
              <w:t>1995</w:t>
            </w:r>
          </w:p>
        </w:tc>
        <w:tc>
          <w:tcPr>
            <w:tcW w:w="860" w:type="pct"/>
            <w:vAlign w:val="center"/>
          </w:tcPr>
          <w:p w:rsidR="0018722C">
            <w:pPr>
              <w:pStyle w:val="affff9"/>
              <w:topLinePunct/>
              <w:ind w:leftChars="0" w:left="0" w:rightChars="0" w:right="0" w:firstLineChars="0" w:firstLine="0"/>
              <w:spacing w:line="240" w:lineRule="atLeast"/>
            </w:pPr>
            <w:r>
              <w:t>1310.36</w:t>
            </w:r>
          </w:p>
        </w:tc>
        <w:tc>
          <w:tcPr>
            <w:tcW w:w="804" w:type="pct"/>
            <w:vAlign w:val="center"/>
          </w:tcPr>
          <w:p w:rsidR="0018722C">
            <w:pPr>
              <w:pStyle w:val="affff9"/>
              <w:topLinePunct/>
              <w:ind w:leftChars="0" w:left="0" w:rightChars="0" w:right="0" w:firstLineChars="0" w:firstLine="0"/>
              <w:spacing w:line="240" w:lineRule="atLeast"/>
            </w:pPr>
            <w:r>
              <w:t>206.26</w:t>
            </w:r>
          </w:p>
        </w:tc>
        <w:tc>
          <w:tcPr>
            <w:tcW w:w="804" w:type="pct"/>
            <w:vAlign w:val="center"/>
          </w:tcPr>
          <w:p w:rsidR="0018722C">
            <w:pPr>
              <w:pStyle w:val="affff9"/>
              <w:topLinePunct/>
              <w:ind w:leftChars="0" w:left="0" w:rightChars="0" w:right="0" w:firstLineChars="0" w:firstLine="0"/>
              <w:spacing w:line="240" w:lineRule="atLeast"/>
            </w:pPr>
            <w:r>
              <w:t>621.71</w:t>
            </w:r>
          </w:p>
        </w:tc>
        <w:tc>
          <w:tcPr>
            <w:tcW w:w="779" w:type="pct"/>
            <w:vAlign w:val="center"/>
          </w:tcPr>
          <w:p w:rsidR="0018722C">
            <w:pPr>
              <w:pStyle w:val="affff9"/>
              <w:topLinePunct/>
              <w:ind w:leftChars="0" w:left="0" w:rightChars="0" w:right="0" w:firstLineChars="0" w:firstLine="0"/>
              <w:spacing w:line="240" w:lineRule="atLeast"/>
            </w:pPr>
            <w:r>
              <w:t>2138.33</w:t>
            </w:r>
          </w:p>
        </w:tc>
        <w:tc>
          <w:tcPr>
            <w:tcW w:w="741" w:type="pct"/>
            <w:vAlign w:val="center"/>
          </w:tcPr>
          <w:p w:rsidR="0018722C">
            <w:pPr>
              <w:pStyle w:val="affff9"/>
              <w:topLinePunct/>
              <w:ind w:leftChars="0" w:left="0" w:rightChars="0" w:right="0" w:firstLineChars="0" w:firstLine="0"/>
              <w:spacing w:line="240" w:lineRule="atLeast"/>
            </w:pPr>
            <w:r>
              <w:t>1.56</w:t>
            </w:r>
          </w:p>
        </w:tc>
        <w:tc>
          <w:tcPr>
            <w:tcW w:w="556" w:type="pct"/>
            <w:vAlign w:val="center"/>
          </w:tcPr>
          <w:p w:rsidR="0018722C">
            <w:pPr>
              <w:pStyle w:val="affff9"/>
              <w:topLinePunct/>
              <w:ind w:leftChars="0" w:left="0" w:rightChars="0" w:right="0" w:firstLineChars="0" w:firstLine="0"/>
              <w:spacing w:line="240" w:lineRule="atLeast"/>
            </w:pPr>
            <w:r>
              <w:t>117.5</w:t>
            </w:r>
          </w:p>
        </w:tc>
      </w:tr>
      <w:tr>
        <w:tc>
          <w:tcPr>
            <w:tcW w:w="455" w:type="pct"/>
            <w:vAlign w:val="center"/>
          </w:tcPr>
          <w:p w:rsidR="0018722C">
            <w:pPr>
              <w:pStyle w:val="affff9"/>
              <w:topLinePunct/>
              <w:ind w:leftChars="0" w:left="0" w:rightChars="0" w:right="0" w:firstLineChars="0" w:firstLine="0"/>
              <w:spacing w:line="240" w:lineRule="atLeast"/>
            </w:pPr>
            <w:r>
              <w:t>1996</w:t>
            </w:r>
          </w:p>
        </w:tc>
        <w:tc>
          <w:tcPr>
            <w:tcW w:w="860" w:type="pct"/>
            <w:vAlign w:val="center"/>
          </w:tcPr>
          <w:p w:rsidR="0018722C">
            <w:pPr>
              <w:pStyle w:val="affff9"/>
              <w:topLinePunct/>
              <w:ind w:leftChars="0" w:left="0" w:rightChars="0" w:right="0" w:firstLineChars="0" w:firstLine="0"/>
              <w:spacing w:line="240" w:lineRule="atLeast"/>
            </w:pPr>
            <w:r>
              <w:t>1572.08</w:t>
            </w:r>
          </w:p>
        </w:tc>
        <w:tc>
          <w:tcPr>
            <w:tcW w:w="804" w:type="pct"/>
            <w:vAlign w:val="center"/>
          </w:tcPr>
          <w:p w:rsidR="0018722C">
            <w:pPr>
              <w:pStyle w:val="affff9"/>
              <w:topLinePunct/>
              <w:ind w:leftChars="0" w:left="0" w:rightChars="0" w:right="0" w:firstLineChars="0" w:firstLine="0"/>
              <w:spacing w:line="240" w:lineRule="atLeast"/>
            </w:pPr>
            <w:r>
              <w:t>253.66</w:t>
            </w:r>
          </w:p>
        </w:tc>
        <w:tc>
          <w:tcPr>
            <w:tcW w:w="804" w:type="pct"/>
            <w:vAlign w:val="center"/>
          </w:tcPr>
          <w:p w:rsidR="0018722C">
            <w:pPr>
              <w:pStyle w:val="affff9"/>
              <w:topLinePunct/>
              <w:ind w:leftChars="0" w:left="0" w:rightChars="0" w:right="0" w:firstLineChars="0" w:firstLine="0"/>
              <w:spacing w:line="240" w:lineRule="atLeast"/>
            </w:pPr>
            <w:r>
              <w:t>709.42</w:t>
            </w:r>
          </w:p>
        </w:tc>
        <w:tc>
          <w:tcPr>
            <w:tcW w:w="779" w:type="pct"/>
            <w:vAlign w:val="center"/>
          </w:tcPr>
          <w:p w:rsidR="0018722C">
            <w:pPr>
              <w:pStyle w:val="affff9"/>
              <w:topLinePunct/>
              <w:ind w:leftChars="0" w:left="0" w:rightChars="0" w:right="0" w:firstLineChars="0" w:firstLine="0"/>
              <w:spacing w:line="240" w:lineRule="atLeast"/>
            </w:pPr>
            <w:r>
              <w:t>2535.16</w:t>
            </w:r>
          </w:p>
        </w:tc>
        <w:tc>
          <w:tcPr>
            <w:tcW w:w="741" w:type="pct"/>
            <w:vAlign w:val="center"/>
          </w:tcPr>
          <w:p w:rsidR="0018722C">
            <w:pPr>
              <w:pStyle w:val="affff9"/>
              <w:topLinePunct/>
              <w:ind w:leftChars="0" w:left="0" w:rightChars="0" w:right="0" w:firstLineChars="0" w:firstLine="0"/>
              <w:spacing w:line="240" w:lineRule="atLeast"/>
            </w:pPr>
            <w:r>
              <w:t>1.55</w:t>
            </w:r>
          </w:p>
        </w:tc>
        <w:tc>
          <w:tcPr>
            <w:tcW w:w="556" w:type="pct"/>
            <w:vAlign w:val="center"/>
          </w:tcPr>
          <w:p w:rsidR="0018722C">
            <w:pPr>
              <w:pStyle w:val="affff9"/>
              <w:topLinePunct/>
              <w:ind w:leftChars="0" w:left="0" w:rightChars="0" w:right="0" w:firstLineChars="0" w:firstLine="0"/>
              <w:spacing w:line="240" w:lineRule="atLeast"/>
            </w:pPr>
            <w:r>
              <w:t>107.9</w:t>
            </w:r>
          </w:p>
        </w:tc>
      </w:tr>
      <w:tr>
        <w:tc>
          <w:tcPr>
            <w:tcW w:w="455" w:type="pct"/>
            <w:vAlign w:val="center"/>
          </w:tcPr>
          <w:p w:rsidR="0018722C">
            <w:pPr>
              <w:pStyle w:val="affff9"/>
              <w:topLinePunct/>
              <w:ind w:leftChars="0" w:left="0" w:rightChars="0" w:right="0" w:firstLineChars="0" w:firstLine="0"/>
              <w:spacing w:line="240" w:lineRule="atLeast"/>
            </w:pPr>
            <w:r>
              <w:t>1997</w:t>
            </w:r>
          </w:p>
        </w:tc>
        <w:tc>
          <w:tcPr>
            <w:tcW w:w="860" w:type="pct"/>
            <w:vAlign w:val="center"/>
          </w:tcPr>
          <w:p w:rsidR="0018722C">
            <w:pPr>
              <w:pStyle w:val="affff9"/>
              <w:topLinePunct/>
              <w:ind w:leftChars="0" w:left="0" w:rightChars="0" w:right="0" w:firstLineChars="0" w:firstLine="0"/>
              <w:spacing w:line="240" w:lineRule="atLeast"/>
            </w:pPr>
            <w:r>
              <w:t>1617.15</w:t>
            </w:r>
          </w:p>
        </w:tc>
        <w:tc>
          <w:tcPr>
            <w:tcW w:w="804" w:type="pct"/>
            <w:vAlign w:val="center"/>
          </w:tcPr>
          <w:p w:rsidR="0018722C">
            <w:pPr>
              <w:pStyle w:val="affff9"/>
              <w:topLinePunct/>
              <w:ind w:leftChars="0" w:left="0" w:rightChars="0" w:right="0" w:firstLineChars="0" w:firstLine="0"/>
              <w:spacing w:line="240" w:lineRule="atLeast"/>
            </w:pPr>
            <w:r>
              <w:t>213.37</w:t>
            </w:r>
          </w:p>
        </w:tc>
        <w:tc>
          <w:tcPr>
            <w:tcW w:w="804" w:type="pct"/>
            <w:vAlign w:val="center"/>
          </w:tcPr>
          <w:p w:rsidR="0018722C">
            <w:pPr>
              <w:pStyle w:val="affff9"/>
              <w:topLinePunct/>
              <w:ind w:leftChars="0" w:left="0" w:rightChars="0" w:right="0" w:firstLineChars="0" w:firstLine="0"/>
              <w:spacing w:line="240" w:lineRule="atLeast"/>
            </w:pPr>
            <w:r>
              <w:t>706.27</w:t>
            </w:r>
          </w:p>
        </w:tc>
        <w:tc>
          <w:tcPr>
            <w:tcW w:w="779" w:type="pct"/>
            <w:vAlign w:val="center"/>
          </w:tcPr>
          <w:p w:rsidR="0018722C">
            <w:pPr>
              <w:pStyle w:val="affff9"/>
              <w:topLinePunct/>
              <w:ind w:leftChars="0" w:left="0" w:rightChars="0" w:right="0" w:firstLineChars="0" w:firstLine="0"/>
              <w:spacing w:line="240" w:lineRule="atLeast"/>
            </w:pPr>
            <w:r>
              <w:t>2536.79</w:t>
            </w:r>
          </w:p>
        </w:tc>
        <w:tc>
          <w:tcPr>
            <w:tcW w:w="741" w:type="pct"/>
            <w:vAlign w:val="center"/>
          </w:tcPr>
          <w:p w:rsidR="0018722C">
            <w:pPr>
              <w:pStyle w:val="affff9"/>
              <w:topLinePunct/>
              <w:ind w:leftChars="0" w:left="0" w:rightChars="0" w:right="0" w:firstLineChars="0" w:firstLine="0"/>
              <w:spacing w:line="240" w:lineRule="atLeast"/>
            </w:pPr>
            <w:r>
              <w:t>1.56</w:t>
            </w:r>
          </w:p>
        </w:tc>
        <w:tc>
          <w:tcPr>
            <w:tcW w:w="556" w:type="pct"/>
            <w:vAlign w:val="center"/>
          </w:tcPr>
          <w:p w:rsidR="0018722C">
            <w:pPr>
              <w:pStyle w:val="affff9"/>
              <w:topLinePunct/>
              <w:ind w:leftChars="0" w:left="0" w:rightChars="0" w:right="0" w:firstLineChars="0" w:firstLine="0"/>
              <w:spacing w:line="240" w:lineRule="atLeast"/>
            </w:pPr>
            <w:r>
              <w:t>102.5</w:t>
            </w:r>
          </w:p>
        </w:tc>
      </w:tr>
      <w:tr>
        <w:tc>
          <w:tcPr>
            <w:tcW w:w="455" w:type="pct"/>
            <w:vAlign w:val="center"/>
          </w:tcPr>
          <w:p w:rsidR="0018722C">
            <w:pPr>
              <w:pStyle w:val="affff9"/>
              <w:topLinePunct/>
              <w:ind w:leftChars="0" w:left="0" w:rightChars="0" w:right="0" w:firstLineChars="0" w:firstLine="0"/>
              <w:spacing w:line="240" w:lineRule="atLeast"/>
            </w:pPr>
            <w:r>
              <w:t>1998</w:t>
            </w:r>
          </w:p>
        </w:tc>
        <w:tc>
          <w:tcPr>
            <w:tcW w:w="860" w:type="pct"/>
            <w:vAlign w:val="center"/>
          </w:tcPr>
          <w:p w:rsidR="0018722C">
            <w:pPr>
              <w:pStyle w:val="affff9"/>
              <w:topLinePunct/>
              <w:ind w:leftChars="0" w:left="0" w:rightChars="0" w:right="0" w:firstLineChars="0" w:firstLine="0"/>
              <w:spacing w:line="240" w:lineRule="atLeast"/>
            </w:pPr>
            <w:r>
              <w:t>1590.3</w:t>
            </w:r>
          </w:p>
        </w:tc>
        <w:tc>
          <w:tcPr>
            <w:tcW w:w="804" w:type="pct"/>
            <w:vAlign w:val="center"/>
          </w:tcPr>
          <w:p w:rsidR="0018722C">
            <w:pPr>
              <w:pStyle w:val="affff9"/>
              <w:topLinePunct/>
              <w:ind w:leftChars="0" w:left="0" w:rightChars="0" w:right="0" w:firstLineChars="0" w:firstLine="0"/>
              <w:spacing w:line="240" w:lineRule="atLeast"/>
            </w:pPr>
            <w:r>
              <w:t>214.4</w:t>
            </w:r>
          </w:p>
        </w:tc>
        <w:tc>
          <w:tcPr>
            <w:tcW w:w="804" w:type="pct"/>
            <w:vAlign w:val="center"/>
          </w:tcPr>
          <w:p w:rsidR="0018722C">
            <w:pPr>
              <w:pStyle w:val="affff9"/>
              <w:topLinePunct/>
              <w:ind w:leftChars="0" w:left="0" w:rightChars="0" w:right="0" w:firstLineChars="0" w:firstLine="0"/>
              <w:spacing w:line="240" w:lineRule="atLeast"/>
            </w:pPr>
            <w:r>
              <w:t>652.5</w:t>
            </w:r>
          </w:p>
        </w:tc>
        <w:tc>
          <w:tcPr>
            <w:tcW w:w="779" w:type="pct"/>
            <w:vAlign w:val="center"/>
          </w:tcPr>
          <w:p w:rsidR="0018722C">
            <w:pPr>
              <w:pStyle w:val="affff9"/>
              <w:topLinePunct/>
              <w:ind w:leftChars="0" w:left="0" w:rightChars="0" w:right="0" w:firstLineChars="0" w:firstLine="0"/>
              <w:spacing w:line="240" w:lineRule="atLeast"/>
            </w:pPr>
            <w:r>
              <w:t>2457.2</w:t>
            </w:r>
          </w:p>
        </w:tc>
        <w:tc>
          <w:tcPr>
            <w:tcW w:w="741" w:type="pct"/>
            <w:vAlign w:val="center"/>
          </w:tcPr>
          <w:p w:rsidR="0018722C">
            <w:pPr>
              <w:pStyle w:val="affff9"/>
              <w:topLinePunct/>
              <w:ind w:leftChars="0" w:left="0" w:rightChars="0" w:right="0" w:firstLineChars="0" w:firstLine="0"/>
              <w:spacing w:line="240" w:lineRule="atLeast"/>
            </w:pPr>
            <w:r>
              <w:t>1.55</w:t>
            </w:r>
          </w:p>
        </w:tc>
        <w:tc>
          <w:tcPr>
            <w:tcW w:w="556" w:type="pct"/>
            <w:vAlign w:val="center"/>
          </w:tcPr>
          <w:p w:rsidR="0018722C">
            <w:pPr>
              <w:pStyle w:val="affff9"/>
              <w:topLinePunct/>
              <w:ind w:leftChars="0" w:left="0" w:rightChars="0" w:right="0" w:firstLineChars="0" w:firstLine="0"/>
              <w:spacing w:line="240" w:lineRule="atLeast"/>
            </w:pPr>
            <w:r>
              <w:t>99</w:t>
            </w:r>
          </w:p>
        </w:tc>
      </w:tr>
      <w:tr>
        <w:tc>
          <w:tcPr>
            <w:tcW w:w="455" w:type="pct"/>
            <w:vAlign w:val="center"/>
          </w:tcPr>
          <w:p w:rsidR="0018722C">
            <w:pPr>
              <w:pStyle w:val="affff9"/>
              <w:topLinePunct/>
              <w:ind w:leftChars="0" w:left="0" w:rightChars="0" w:right="0" w:firstLineChars="0" w:firstLine="0"/>
              <w:spacing w:line="240" w:lineRule="atLeast"/>
            </w:pPr>
            <w:r>
              <w:t>1999</w:t>
            </w:r>
          </w:p>
        </w:tc>
        <w:tc>
          <w:tcPr>
            <w:tcW w:w="860" w:type="pct"/>
            <w:vAlign w:val="center"/>
          </w:tcPr>
          <w:p w:rsidR="0018722C">
            <w:pPr>
              <w:pStyle w:val="affff9"/>
              <w:topLinePunct/>
              <w:ind w:leftChars="0" w:left="0" w:rightChars="0" w:right="0" w:firstLineChars="0" w:firstLine="0"/>
              <w:spacing w:line="240" w:lineRule="atLeast"/>
            </w:pPr>
            <w:r>
              <w:t>1577.4</w:t>
            </w:r>
          </w:p>
        </w:tc>
        <w:tc>
          <w:tcPr>
            <w:tcW w:w="804" w:type="pct"/>
            <w:vAlign w:val="center"/>
          </w:tcPr>
          <w:p w:rsidR="0018722C">
            <w:pPr>
              <w:pStyle w:val="affff9"/>
              <w:topLinePunct/>
              <w:ind w:leftChars="0" w:left="0" w:rightChars="0" w:right="0" w:firstLineChars="0" w:firstLine="0"/>
              <w:spacing w:line="240" w:lineRule="atLeast"/>
            </w:pPr>
            <w:r>
              <w:t>213.3</w:t>
            </w:r>
          </w:p>
        </w:tc>
        <w:tc>
          <w:tcPr>
            <w:tcW w:w="804" w:type="pct"/>
            <w:vAlign w:val="center"/>
          </w:tcPr>
          <w:p w:rsidR="0018722C">
            <w:pPr>
              <w:pStyle w:val="affff9"/>
              <w:topLinePunct/>
              <w:ind w:leftChars="0" w:left="0" w:rightChars="0" w:right="0" w:firstLineChars="0" w:firstLine="0"/>
              <w:spacing w:line="240" w:lineRule="atLeast"/>
            </w:pPr>
            <w:r>
              <w:t>599.7</w:t>
            </w:r>
          </w:p>
        </w:tc>
        <w:tc>
          <w:tcPr>
            <w:tcW w:w="779" w:type="pct"/>
            <w:vAlign w:val="center"/>
          </w:tcPr>
          <w:p w:rsidR="0018722C">
            <w:pPr>
              <w:pStyle w:val="affff9"/>
              <w:topLinePunct/>
              <w:ind w:leftChars="0" w:left="0" w:rightChars="0" w:right="0" w:firstLineChars="0" w:firstLine="0"/>
              <w:spacing w:line="240" w:lineRule="atLeast"/>
            </w:pPr>
            <w:r>
              <w:t>2390.4</w:t>
            </w:r>
          </w:p>
        </w:tc>
        <w:tc>
          <w:tcPr>
            <w:tcW w:w="741" w:type="pct"/>
            <w:vAlign w:val="center"/>
          </w:tcPr>
          <w:p w:rsidR="0018722C">
            <w:pPr>
              <w:pStyle w:val="affff9"/>
              <w:topLinePunct/>
              <w:ind w:leftChars="0" w:left="0" w:rightChars="0" w:right="0" w:firstLineChars="0" w:firstLine="0"/>
              <w:spacing w:line="240" w:lineRule="atLeast"/>
            </w:pPr>
            <w:r>
              <w:t>1.53</w:t>
            </w:r>
          </w:p>
        </w:tc>
        <w:tc>
          <w:tcPr>
            <w:tcW w:w="556" w:type="pct"/>
            <w:vAlign w:val="center"/>
          </w:tcPr>
          <w:p w:rsidR="0018722C">
            <w:pPr>
              <w:pStyle w:val="affff9"/>
              <w:topLinePunct/>
              <w:ind w:leftChars="0" w:left="0" w:rightChars="0" w:right="0" w:firstLineChars="0" w:firstLine="0"/>
              <w:spacing w:line="240" w:lineRule="atLeast"/>
            </w:pPr>
            <w:r>
              <w:t>98.5</w:t>
            </w:r>
          </w:p>
        </w:tc>
      </w:tr>
      <w:tr>
        <w:tc>
          <w:tcPr>
            <w:tcW w:w="455" w:type="pct"/>
            <w:vAlign w:val="center"/>
          </w:tcPr>
          <w:p w:rsidR="0018722C">
            <w:pPr>
              <w:pStyle w:val="affff9"/>
              <w:topLinePunct/>
              <w:ind w:leftChars="0" w:left="0" w:rightChars="0" w:right="0" w:firstLineChars="0" w:firstLine="0"/>
              <w:spacing w:line="240" w:lineRule="atLeast"/>
            </w:pPr>
            <w:r>
              <w:t>2000</w:t>
            </w:r>
          </w:p>
        </w:tc>
        <w:tc>
          <w:tcPr>
            <w:tcW w:w="860" w:type="pct"/>
            <w:vAlign w:val="center"/>
          </w:tcPr>
          <w:p w:rsidR="0018722C">
            <w:pPr>
              <w:pStyle w:val="affff9"/>
              <w:topLinePunct/>
              <w:ind w:leftChars="0" w:left="0" w:rightChars="0" w:right="0" w:firstLineChars="0" w:firstLine="0"/>
              <w:spacing w:line="240" w:lineRule="atLeast"/>
            </w:pPr>
            <w:r>
              <w:t>1670.13</w:t>
            </w:r>
          </w:p>
        </w:tc>
        <w:tc>
          <w:tcPr>
            <w:tcW w:w="804" w:type="pct"/>
            <w:vAlign w:val="center"/>
          </w:tcPr>
          <w:p w:rsidR="0018722C">
            <w:pPr>
              <w:pStyle w:val="affff9"/>
              <w:topLinePunct/>
              <w:ind w:leftChars="0" w:left="0" w:rightChars="0" w:right="0" w:firstLineChars="0" w:firstLine="0"/>
              <w:spacing w:line="240" w:lineRule="atLeast"/>
            </w:pPr>
            <w:r>
              <w:t>328.02</w:t>
            </w:r>
          </w:p>
        </w:tc>
        <w:tc>
          <w:tcPr>
            <w:tcW w:w="804" w:type="pct"/>
            <w:vAlign w:val="center"/>
          </w:tcPr>
          <w:p w:rsidR="0018722C">
            <w:pPr>
              <w:pStyle w:val="affff9"/>
              <w:topLinePunct/>
              <w:ind w:leftChars="0" w:left="0" w:rightChars="0" w:right="0" w:firstLineChars="0" w:firstLine="0"/>
              <w:spacing w:line="240" w:lineRule="atLeast"/>
            </w:pPr>
            <w:r>
              <w:t>654.27</w:t>
            </w:r>
          </w:p>
        </w:tc>
        <w:tc>
          <w:tcPr>
            <w:tcW w:w="779" w:type="pct"/>
            <w:vAlign w:val="center"/>
          </w:tcPr>
          <w:p w:rsidR="0018722C">
            <w:pPr>
              <w:pStyle w:val="affff9"/>
              <w:topLinePunct/>
              <w:ind w:leftChars="0" w:left="0" w:rightChars="0" w:right="0" w:firstLineChars="0" w:firstLine="0"/>
              <w:spacing w:line="240" w:lineRule="atLeast"/>
            </w:pPr>
            <w:r>
              <w:t>2652.42</w:t>
            </w:r>
          </w:p>
        </w:tc>
        <w:tc>
          <w:tcPr>
            <w:tcW w:w="741" w:type="pct"/>
            <w:vAlign w:val="center"/>
          </w:tcPr>
          <w:p w:rsidR="0018722C">
            <w:pPr>
              <w:pStyle w:val="affff9"/>
              <w:topLinePunct/>
              <w:ind w:leftChars="0" w:left="0" w:rightChars="0" w:right="0" w:firstLineChars="0" w:firstLine="0"/>
              <w:spacing w:line="240" w:lineRule="atLeast"/>
            </w:pPr>
            <w:r>
              <w:t>1.52</w:t>
            </w:r>
          </w:p>
        </w:tc>
        <w:tc>
          <w:tcPr>
            <w:tcW w:w="556" w:type="pct"/>
            <w:vAlign w:val="center"/>
          </w:tcPr>
          <w:p w:rsidR="0018722C">
            <w:pPr>
              <w:pStyle w:val="affff9"/>
              <w:topLinePunct/>
              <w:ind w:leftChars="0" w:left="0" w:rightChars="0" w:right="0" w:firstLineChars="0" w:firstLine="0"/>
              <w:spacing w:line="240" w:lineRule="atLeast"/>
            </w:pPr>
            <w:r>
              <w:t>99.9</w:t>
            </w:r>
          </w:p>
        </w:tc>
      </w:tr>
      <w:tr>
        <w:tc>
          <w:tcPr>
            <w:tcW w:w="455" w:type="pct"/>
            <w:vAlign w:val="center"/>
          </w:tcPr>
          <w:p w:rsidR="0018722C">
            <w:pPr>
              <w:pStyle w:val="affff9"/>
              <w:topLinePunct/>
              <w:ind w:leftChars="0" w:left="0" w:rightChars="0" w:right="0" w:firstLineChars="0" w:firstLine="0"/>
              <w:spacing w:line="240" w:lineRule="atLeast"/>
            </w:pPr>
            <w:r>
              <w:t>2001</w:t>
            </w:r>
          </w:p>
        </w:tc>
        <w:tc>
          <w:tcPr>
            <w:tcW w:w="860" w:type="pct"/>
            <w:vAlign w:val="center"/>
          </w:tcPr>
          <w:p w:rsidR="0018722C">
            <w:pPr>
              <w:pStyle w:val="affff9"/>
              <w:topLinePunct/>
              <w:ind w:leftChars="0" w:left="0" w:rightChars="0" w:right="0" w:firstLineChars="0" w:firstLine="0"/>
              <w:spacing w:line="240" w:lineRule="atLeast"/>
            </w:pPr>
            <w:r>
              <w:t>1741.1</w:t>
            </w:r>
          </w:p>
        </w:tc>
        <w:tc>
          <w:tcPr>
            <w:tcW w:w="804" w:type="pct"/>
            <w:vAlign w:val="center"/>
          </w:tcPr>
          <w:p w:rsidR="0018722C">
            <w:pPr>
              <w:pStyle w:val="affff9"/>
              <w:topLinePunct/>
              <w:ind w:leftChars="0" w:left="0" w:rightChars="0" w:right="0" w:firstLineChars="0" w:firstLine="0"/>
              <w:spacing w:line="240" w:lineRule="atLeast"/>
            </w:pPr>
            <w:r>
              <w:t>342.89</w:t>
            </w:r>
          </w:p>
        </w:tc>
        <w:tc>
          <w:tcPr>
            <w:tcW w:w="804" w:type="pct"/>
            <w:vAlign w:val="center"/>
          </w:tcPr>
          <w:p w:rsidR="0018722C">
            <w:pPr>
              <w:pStyle w:val="affff9"/>
              <w:topLinePunct/>
              <w:ind w:leftChars="0" w:left="0" w:rightChars="0" w:right="0" w:firstLineChars="0" w:firstLine="0"/>
              <w:spacing w:line="240" w:lineRule="atLeast"/>
            </w:pPr>
            <w:r>
              <w:t>695.97</w:t>
            </w:r>
          </w:p>
        </w:tc>
        <w:tc>
          <w:tcPr>
            <w:tcW w:w="779" w:type="pct"/>
            <w:vAlign w:val="center"/>
          </w:tcPr>
          <w:p w:rsidR="0018722C">
            <w:pPr>
              <w:pStyle w:val="affff9"/>
              <w:topLinePunct/>
              <w:ind w:leftChars="0" w:left="0" w:rightChars="0" w:right="0" w:firstLineChars="0" w:firstLine="0"/>
              <w:spacing w:line="240" w:lineRule="atLeast"/>
            </w:pPr>
            <w:r>
              <w:t>2779.96</w:t>
            </w:r>
          </w:p>
        </w:tc>
        <w:tc>
          <w:tcPr>
            <w:tcW w:w="741" w:type="pct"/>
            <w:vAlign w:val="center"/>
          </w:tcPr>
          <w:p w:rsidR="0018722C">
            <w:pPr>
              <w:pStyle w:val="affff9"/>
              <w:topLinePunct/>
              <w:ind w:leftChars="0" w:left="0" w:rightChars="0" w:right="0" w:firstLineChars="0" w:firstLine="0"/>
              <w:spacing w:line="240" w:lineRule="atLeast"/>
            </w:pPr>
            <w:r>
              <w:t>1.52</w:t>
            </w:r>
          </w:p>
        </w:tc>
        <w:tc>
          <w:tcPr>
            <w:tcW w:w="556" w:type="pct"/>
            <w:vAlign w:val="center"/>
          </w:tcPr>
          <w:p w:rsidR="0018722C">
            <w:pPr>
              <w:pStyle w:val="affff9"/>
              <w:topLinePunct/>
              <w:ind w:leftChars="0" w:left="0" w:rightChars="0" w:right="0" w:firstLineChars="0" w:firstLine="0"/>
              <w:spacing w:line="240" w:lineRule="atLeast"/>
            </w:pPr>
            <w:r>
              <w:t>100.8</w:t>
            </w:r>
          </w:p>
        </w:tc>
      </w:tr>
      <w:tr>
        <w:tc>
          <w:tcPr>
            <w:tcW w:w="455" w:type="pct"/>
            <w:vAlign w:val="center"/>
          </w:tcPr>
          <w:p w:rsidR="0018722C">
            <w:pPr>
              <w:pStyle w:val="affff9"/>
              <w:topLinePunct/>
              <w:ind w:leftChars="0" w:left="0" w:rightChars="0" w:right="0" w:firstLineChars="0" w:firstLine="0"/>
              <w:spacing w:line="240" w:lineRule="atLeast"/>
            </w:pPr>
            <w:r>
              <w:t>2002</w:t>
            </w:r>
          </w:p>
        </w:tc>
        <w:tc>
          <w:tcPr>
            <w:tcW w:w="860" w:type="pct"/>
            <w:vAlign w:val="center"/>
          </w:tcPr>
          <w:p w:rsidR="0018722C">
            <w:pPr>
              <w:pStyle w:val="affff9"/>
              <w:topLinePunct/>
              <w:ind w:leftChars="0" w:left="0" w:rightChars="0" w:right="0" w:firstLineChars="0" w:firstLine="0"/>
              <w:spacing w:line="240" w:lineRule="atLeast"/>
            </w:pPr>
            <w:r>
              <w:t>1834.3</w:t>
            </w:r>
          </w:p>
        </w:tc>
        <w:tc>
          <w:tcPr>
            <w:tcW w:w="804" w:type="pct"/>
            <w:vAlign w:val="center"/>
          </w:tcPr>
          <w:p w:rsidR="0018722C">
            <w:pPr>
              <w:pStyle w:val="affff9"/>
              <w:topLinePunct/>
              <w:ind w:leftChars="0" w:left="0" w:rightChars="0" w:right="0" w:firstLineChars="0" w:firstLine="0"/>
              <w:spacing w:line="240" w:lineRule="atLeast"/>
            </w:pPr>
            <w:r>
              <w:t>358.29</w:t>
            </w:r>
          </w:p>
        </w:tc>
        <w:tc>
          <w:tcPr>
            <w:tcW w:w="804" w:type="pct"/>
            <w:vAlign w:val="center"/>
          </w:tcPr>
          <w:p w:rsidR="0018722C">
            <w:pPr>
              <w:pStyle w:val="affff9"/>
              <w:topLinePunct/>
              <w:ind w:leftChars="0" w:left="0" w:rightChars="0" w:right="0" w:firstLineChars="0" w:firstLine="0"/>
              <w:spacing w:line="240" w:lineRule="atLeast"/>
            </w:pPr>
            <w:r>
              <w:t>731.01</w:t>
            </w:r>
          </w:p>
        </w:tc>
        <w:tc>
          <w:tcPr>
            <w:tcW w:w="779" w:type="pct"/>
            <w:vAlign w:val="center"/>
          </w:tcPr>
          <w:p w:rsidR="0018722C">
            <w:pPr>
              <w:pStyle w:val="affff9"/>
              <w:topLinePunct/>
              <w:ind w:leftChars="0" w:left="0" w:rightChars="0" w:right="0" w:firstLineChars="0" w:firstLine="0"/>
              <w:spacing w:line="240" w:lineRule="atLeast"/>
            </w:pPr>
            <w:r>
              <w:t>2923.6</w:t>
            </w:r>
          </w:p>
        </w:tc>
        <w:tc>
          <w:tcPr>
            <w:tcW w:w="741" w:type="pct"/>
            <w:vAlign w:val="center"/>
          </w:tcPr>
          <w:p w:rsidR="0018722C">
            <w:pPr>
              <w:pStyle w:val="affff9"/>
              <w:topLinePunct/>
              <w:ind w:leftChars="0" w:left="0" w:rightChars="0" w:right="0" w:firstLineChars="0" w:firstLine="0"/>
              <w:spacing w:line="240" w:lineRule="atLeast"/>
            </w:pPr>
            <w:r>
              <w:t>1.5</w:t>
            </w:r>
          </w:p>
        </w:tc>
        <w:tc>
          <w:tcPr>
            <w:tcW w:w="556" w:type="pct"/>
            <w:vAlign w:val="center"/>
          </w:tcPr>
          <w:p w:rsidR="0018722C">
            <w:pPr>
              <w:pStyle w:val="affff9"/>
              <w:topLinePunct/>
              <w:ind w:leftChars="0" w:left="0" w:rightChars="0" w:right="0" w:firstLineChars="0" w:firstLine="0"/>
              <w:spacing w:line="240" w:lineRule="atLeast"/>
            </w:pPr>
            <w:r>
              <w:t>99.6</w:t>
            </w:r>
          </w:p>
        </w:tc>
      </w:tr>
      <w:tr>
        <w:tc>
          <w:tcPr>
            <w:tcW w:w="455" w:type="pct"/>
            <w:vAlign w:val="center"/>
          </w:tcPr>
          <w:p w:rsidR="0018722C">
            <w:pPr>
              <w:pStyle w:val="affff9"/>
              <w:topLinePunct/>
              <w:ind w:leftChars="0" w:left="0" w:rightChars="0" w:right="0" w:firstLineChars="0" w:firstLine="0"/>
              <w:spacing w:line="240" w:lineRule="atLeast"/>
            </w:pPr>
            <w:r>
              <w:t>2003</w:t>
            </w:r>
          </w:p>
        </w:tc>
        <w:tc>
          <w:tcPr>
            <w:tcW w:w="860" w:type="pct"/>
            <w:vAlign w:val="center"/>
          </w:tcPr>
          <w:p w:rsidR="0018722C">
            <w:pPr>
              <w:pStyle w:val="affff9"/>
              <w:topLinePunct/>
              <w:ind w:leftChars="0" w:left="0" w:rightChars="0" w:right="0" w:firstLineChars="0" w:firstLine="0"/>
              <w:spacing w:line="240" w:lineRule="atLeast"/>
            </w:pPr>
            <w:r>
              <w:t>1943.3</w:t>
            </w:r>
          </w:p>
        </w:tc>
        <w:tc>
          <w:tcPr>
            <w:tcW w:w="804" w:type="pct"/>
            <w:vAlign w:val="center"/>
          </w:tcPr>
          <w:p w:rsidR="0018722C">
            <w:pPr>
              <w:pStyle w:val="affff9"/>
              <w:topLinePunct/>
              <w:ind w:leftChars="0" w:left="0" w:rightChars="0" w:right="0" w:firstLineChars="0" w:firstLine="0"/>
              <w:spacing w:line="240" w:lineRule="atLeast"/>
            </w:pPr>
            <w:r>
              <w:t>326.31</w:t>
            </w:r>
          </w:p>
        </w:tc>
        <w:tc>
          <w:tcPr>
            <w:tcW w:w="804" w:type="pct"/>
            <w:vAlign w:val="center"/>
          </w:tcPr>
          <w:p w:rsidR="0018722C">
            <w:pPr>
              <w:pStyle w:val="affff9"/>
              <w:topLinePunct/>
              <w:ind w:leftChars="0" w:left="0" w:rightChars="0" w:right="0" w:firstLineChars="0" w:firstLine="0"/>
              <w:spacing w:line="240" w:lineRule="atLeast"/>
            </w:pPr>
            <w:r>
              <w:t>755.38</w:t>
            </w:r>
          </w:p>
        </w:tc>
        <w:tc>
          <w:tcPr>
            <w:tcW w:w="779" w:type="pct"/>
            <w:vAlign w:val="center"/>
          </w:tcPr>
          <w:p w:rsidR="0018722C">
            <w:pPr>
              <w:pStyle w:val="affff9"/>
              <w:topLinePunct/>
              <w:ind w:leftChars="0" w:left="0" w:rightChars="0" w:right="0" w:firstLineChars="0" w:firstLine="0"/>
              <w:spacing w:line="240" w:lineRule="atLeast"/>
            </w:pPr>
            <w:r>
              <w:t>3024.99</w:t>
            </w:r>
          </w:p>
        </w:tc>
        <w:tc>
          <w:tcPr>
            <w:tcW w:w="741" w:type="pct"/>
            <w:vAlign w:val="center"/>
          </w:tcPr>
          <w:p w:rsidR="0018722C">
            <w:pPr>
              <w:pStyle w:val="affff9"/>
              <w:topLinePunct/>
              <w:ind w:leftChars="0" w:left="0" w:rightChars="0" w:right="0" w:firstLineChars="0" w:firstLine="0"/>
              <w:spacing w:line="240" w:lineRule="atLeast"/>
            </w:pPr>
            <w:r>
              <w:t>1.47</w:t>
            </w:r>
          </w:p>
        </w:tc>
        <w:tc>
          <w:tcPr>
            <w:tcW w:w="556" w:type="pct"/>
            <w:vAlign w:val="center"/>
          </w:tcPr>
          <w:p w:rsidR="0018722C">
            <w:pPr>
              <w:pStyle w:val="affff9"/>
              <w:topLinePunct/>
              <w:ind w:leftChars="0" w:left="0" w:rightChars="0" w:right="0" w:firstLineChars="0" w:firstLine="0"/>
              <w:spacing w:line="240" w:lineRule="atLeast"/>
            </w:pPr>
            <w:r>
              <w:t>101.6</w:t>
            </w:r>
          </w:p>
        </w:tc>
      </w:tr>
      <w:tr>
        <w:tc>
          <w:tcPr>
            <w:tcW w:w="455" w:type="pct"/>
            <w:vAlign w:val="center"/>
          </w:tcPr>
          <w:p w:rsidR="0018722C">
            <w:pPr>
              <w:pStyle w:val="affff9"/>
              <w:topLinePunct/>
              <w:ind w:leftChars="0" w:left="0" w:rightChars="0" w:right="0" w:firstLineChars="0" w:firstLine="0"/>
              <w:spacing w:line="240" w:lineRule="atLeast"/>
            </w:pPr>
            <w:r>
              <w:t>2004</w:t>
            </w:r>
          </w:p>
        </w:tc>
        <w:tc>
          <w:tcPr>
            <w:tcW w:w="860" w:type="pct"/>
            <w:vAlign w:val="center"/>
          </w:tcPr>
          <w:p w:rsidR="0018722C">
            <w:pPr>
              <w:pStyle w:val="affff9"/>
              <w:topLinePunct/>
              <w:ind w:leftChars="0" w:left="0" w:rightChars="0" w:right="0" w:firstLineChars="0" w:firstLine="0"/>
              <w:spacing w:line="240" w:lineRule="atLeast"/>
            </w:pPr>
            <w:r>
              <w:t>2184.7</w:t>
            </w:r>
          </w:p>
        </w:tc>
        <w:tc>
          <w:tcPr>
            <w:tcW w:w="804" w:type="pct"/>
            <w:vAlign w:val="center"/>
          </w:tcPr>
          <w:p w:rsidR="0018722C">
            <w:pPr>
              <w:pStyle w:val="affff9"/>
              <w:topLinePunct/>
              <w:ind w:leftChars="0" w:left="0" w:rightChars="0" w:right="0" w:firstLineChars="0" w:firstLine="0"/>
              <w:spacing w:line="240" w:lineRule="atLeast"/>
            </w:pPr>
            <w:r>
              <w:t>321.48</w:t>
            </w:r>
          </w:p>
        </w:tc>
        <w:tc>
          <w:tcPr>
            <w:tcW w:w="804" w:type="pct"/>
            <w:vAlign w:val="center"/>
          </w:tcPr>
          <w:p w:rsidR="0018722C">
            <w:pPr>
              <w:pStyle w:val="affff9"/>
              <w:topLinePunct/>
              <w:ind w:leftChars="0" w:left="0" w:rightChars="0" w:right="0" w:firstLineChars="0" w:firstLine="0"/>
              <w:spacing w:line="240" w:lineRule="atLeast"/>
            </w:pPr>
            <w:r>
              <w:t>923.92</w:t>
            </w:r>
          </w:p>
        </w:tc>
        <w:tc>
          <w:tcPr>
            <w:tcW w:w="779" w:type="pct"/>
            <w:vAlign w:val="center"/>
          </w:tcPr>
          <w:p w:rsidR="0018722C">
            <w:pPr>
              <w:pStyle w:val="affff9"/>
              <w:topLinePunct/>
              <w:ind w:leftChars="0" w:left="0" w:rightChars="0" w:right="0" w:firstLineChars="0" w:firstLine="0"/>
              <w:spacing w:line="240" w:lineRule="atLeast"/>
            </w:pPr>
            <w:r>
              <w:t>3430.1</w:t>
            </w:r>
          </w:p>
        </w:tc>
        <w:tc>
          <w:tcPr>
            <w:tcW w:w="741" w:type="pct"/>
            <w:vAlign w:val="center"/>
          </w:tcPr>
          <w:p w:rsidR="0018722C">
            <w:pPr>
              <w:pStyle w:val="affff9"/>
              <w:topLinePunct/>
              <w:ind w:leftChars="0" w:left="0" w:rightChars="0" w:right="0" w:firstLineChars="0" w:firstLine="0"/>
              <w:spacing w:line="240" w:lineRule="atLeast"/>
            </w:pPr>
            <w:r>
              <w:t>1.45</w:t>
            </w:r>
          </w:p>
        </w:tc>
        <w:tc>
          <w:tcPr>
            <w:tcW w:w="556" w:type="pct"/>
            <w:vAlign w:val="center"/>
          </w:tcPr>
          <w:p w:rsidR="0018722C">
            <w:pPr>
              <w:pStyle w:val="affff9"/>
              <w:topLinePunct/>
              <w:ind w:leftChars="0" w:left="0" w:rightChars="0" w:right="0" w:firstLineChars="0" w:firstLine="0"/>
              <w:spacing w:line="240" w:lineRule="atLeast"/>
            </w:pPr>
            <w:r>
              <w:t>104.8</w:t>
            </w:r>
          </w:p>
        </w:tc>
      </w:tr>
      <w:tr>
        <w:tc>
          <w:tcPr>
            <w:tcW w:w="455" w:type="pct"/>
            <w:vAlign w:val="center"/>
          </w:tcPr>
          <w:p w:rsidR="0018722C">
            <w:pPr>
              <w:pStyle w:val="affff9"/>
              <w:topLinePunct/>
              <w:ind w:leftChars="0" w:left="0" w:rightChars="0" w:right="0" w:firstLineChars="0" w:firstLine="0"/>
              <w:spacing w:line="240" w:lineRule="atLeast"/>
            </w:pPr>
            <w:r>
              <w:t>2005</w:t>
            </w:r>
          </w:p>
        </w:tc>
        <w:tc>
          <w:tcPr>
            <w:tcW w:w="860" w:type="pct"/>
            <w:vAlign w:val="center"/>
          </w:tcPr>
          <w:p w:rsidR="0018722C">
            <w:pPr>
              <w:pStyle w:val="affff9"/>
              <w:topLinePunct/>
              <w:ind w:leftChars="0" w:left="0" w:rightChars="0" w:right="0" w:firstLineChars="0" w:firstLine="0"/>
              <w:spacing w:line="240" w:lineRule="atLeast"/>
            </w:pPr>
            <w:r>
              <w:t>2555.4</w:t>
            </w:r>
          </w:p>
        </w:tc>
        <w:tc>
          <w:tcPr>
            <w:tcW w:w="804" w:type="pct"/>
            <w:vAlign w:val="center"/>
          </w:tcPr>
          <w:p w:rsidR="0018722C">
            <w:pPr>
              <w:pStyle w:val="affff9"/>
              <w:topLinePunct/>
              <w:ind w:leftChars="0" w:left="0" w:rightChars="0" w:right="0" w:firstLineChars="0" w:firstLine="0"/>
              <w:spacing w:line="240" w:lineRule="atLeast"/>
            </w:pPr>
            <w:r>
              <w:t>381.81</w:t>
            </w:r>
          </w:p>
        </w:tc>
        <w:tc>
          <w:tcPr>
            <w:tcW w:w="804" w:type="pct"/>
            <w:vAlign w:val="center"/>
          </w:tcPr>
          <w:p w:rsidR="0018722C">
            <w:pPr>
              <w:pStyle w:val="affff9"/>
              <w:topLinePunct/>
              <w:ind w:leftChars="0" w:left="0" w:rightChars="0" w:right="0" w:firstLineChars="0" w:firstLine="0"/>
              <w:spacing w:line="240" w:lineRule="atLeast"/>
            </w:pPr>
            <w:r>
              <w:t>1189.7</w:t>
            </w:r>
          </w:p>
        </w:tc>
        <w:tc>
          <w:tcPr>
            <w:tcW w:w="779" w:type="pct"/>
            <w:vAlign w:val="center"/>
          </w:tcPr>
          <w:p w:rsidR="0018722C">
            <w:pPr>
              <w:pStyle w:val="affff9"/>
              <w:topLinePunct/>
              <w:ind w:leftChars="0" w:left="0" w:rightChars="0" w:right="0" w:firstLineChars="0" w:firstLine="0"/>
              <w:spacing w:line="240" w:lineRule="atLeast"/>
            </w:pPr>
            <w:r>
              <w:t>4126.91</w:t>
            </w:r>
          </w:p>
        </w:tc>
        <w:tc>
          <w:tcPr>
            <w:tcW w:w="741" w:type="pct"/>
            <w:vAlign w:val="center"/>
          </w:tcPr>
          <w:p w:rsidR="0018722C">
            <w:pPr>
              <w:pStyle w:val="affff9"/>
              <w:topLinePunct/>
              <w:ind w:leftChars="0" w:left="0" w:rightChars="0" w:right="0" w:firstLineChars="0" w:firstLine="0"/>
              <w:spacing w:line="240" w:lineRule="atLeast"/>
            </w:pPr>
            <w:r>
              <w:t>1.44</w:t>
            </w:r>
          </w:p>
        </w:tc>
        <w:tc>
          <w:tcPr>
            <w:tcW w:w="556" w:type="pct"/>
            <w:vAlign w:val="center"/>
          </w:tcPr>
          <w:p w:rsidR="0018722C">
            <w:pPr>
              <w:pStyle w:val="affff9"/>
              <w:topLinePunct/>
              <w:ind w:leftChars="0" w:left="0" w:rightChars="0" w:right="0" w:firstLineChars="0" w:firstLine="0"/>
              <w:spacing w:line="240" w:lineRule="atLeast"/>
            </w:pPr>
            <w:r>
              <w:t>102.2</w:t>
            </w:r>
          </w:p>
        </w:tc>
      </w:tr>
      <w:tr>
        <w:tc>
          <w:tcPr>
            <w:tcW w:w="455" w:type="pct"/>
            <w:vAlign w:val="center"/>
          </w:tcPr>
          <w:p w:rsidR="0018722C">
            <w:pPr>
              <w:pStyle w:val="affff9"/>
              <w:topLinePunct/>
              <w:ind w:leftChars="0" w:left="0" w:rightChars="0" w:right="0" w:firstLineChars="0" w:firstLine="0"/>
              <w:spacing w:line="240" w:lineRule="atLeast"/>
            </w:pPr>
            <w:r>
              <w:t>2006</w:t>
            </w:r>
          </w:p>
        </w:tc>
        <w:tc>
          <w:tcPr>
            <w:tcW w:w="860" w:type="pct"/>
            <w:vAlign w:val="center"/>
          </w:tcPr>
          <w:p w:rsidR="0018722C">
            <w:pPr>
              <w:pStyle w:val="affff9"/>
              <w:topLinePunct/>
              <w:ind w:leftChars="0" w:left="0" w:rightChars="0" w:right="0" w:firstLineChars="0" w:firstLine="0"/>
              <w:spacing w:line="240" w:lineRule="atLeast"/>
            </w:pPr>
            <w:r>
              <w:t>2829.02</w:t>
            </w:r>
          </w:p>
        </w:tc>
        <w:tc>
          <w:tcPr>
            <w:tcW w:w="804" w:type="pct"/>
            <w:vAlign w:val="center"/>
          </w:tcPr>
          <w:p w:rsidR="0018722C">
            <w:pPr>
              <w:pStyle w:val="affff9"/>
              <w:topLinePunct/>
              <w:ind w:leftChars="0" w:left="0" w:rightChars="0" w:right="0" w:firstLineChars="0" w:firstLine="0"/>
              <w:spacing w:line="240" w:lineRule="atLeast"/>
            </w:pPr>
            <w:r>
              <w:t>414.11</w:t>
            </w:r>
          </w:p>
        </w:tc>
        <w:tc>
          <w:tcPr>
            <w:tcW w:w="804" w:type="pct"/>
            <w:vAlign w:val="center"/>
          </w:tcPr>
          <w:p w:rsidR="0018722C">
            <w:pPr>
              <w:pStyle w:val="affff9"/>
              <w:topLinePunct/>
              <w:ind w:leftChars="0" w:left="0" w:rightChars="0" w:right="0" w:firstLineChars="0" w:firstLine="0"/>
              <w:spacing w:line="240" w:lineRule="atLeast"/>
            </w:pPr>
            <w:r>
              <w:t>1242.31</w:t>
            </w:r>
          </w:p>
        </w:tc>
        <w:tc>
          <w:tcPr>
            <w:tcW w:w="779" w:type="pct"/>
            <w:vAlign w:val="center"/>
          </w:tcPr>
          <w:p w:rsidR="0018722C">
            <w:pPr>
              <w:pStyle w:val="affff9"/>
              <w:topLinePunct/>
              <w:ind w:leftChars="0" w:left="0" w:rightChars="0" w:right="0" w:firstLineChars="0" w:firstLine="0"/>
              <w:spacing w:line="240" w:lineRule="atLeast"/>
            </w:pPr>
            <w:r>
              <w:t>4485.44</w:t>
            </w:r>
          </w:p>
        </w:tc>
        <w:tc>
          <w:tcPr>
            <w:tcW w:w="741" w:type="pct"/>
            <w:vAlign w:val="center"/>
          </w:tcPr>
          <w:p w:rsidR="0018722C">
            <w:pPr>
              <w:pStyle w:val="affff9"/>
              <w:topLinePunct/>
              <w:ind w:leftChars="0" w:left="0" w:rightChars="0" w:right="0" w:firstLineChars="0" w:firstLine="0"/>
              <w:spacing w:line="240" w:lineRule="atLeast"/>
            </w:pPr>
            <w:r>
              <w:t>1.43</w:t>
            </w:r>
          </w:p>
        </w:tc>
        <w:tc>
          <w:tcPr>
            <w:tcW w:w="556" w:type="pct"/>
            <w:vAlign w:val="center"/>
          </w:tcPr>
          <w:p w:rsidR="0018722C">
            <w:pPr>
              <w:pStyle w:val="affff9"/>
              <w:topLinePunct/>
              <w:ind w:leftChars="0" w:left="0" w:rightChars="0" w:right="0" w:firstLineChars="0" w:firstLine="0"/>
              <w:spacing w:line="240" w:lineRule="atLeast"/>
            </w:pPr>
            <w:r>
              <w:t>101.5</w:t>
            </w:r>
          </w:p>
        </w:tc>
      </w:tr>
      <w:tr>
        <w:tc>
          <w:tcPr>
            <w:tcW w:w="455" w:type="pct"/>
            <w:vAlign w:val="center"/>
          </w:tcPr>
          <w:p w:rsidR="0018722C">
            <w:pPr>
              <w:pStyle w:val="affff9"/>
              <w:topLinePunct/>
              <w:ind w:leftChars="0" w:left="0" w:rightChars="0" w:right="0" w:firstLineChars="0" w:firstLine="0"/>
              <w:spacing w:line="240" w:lineRule="atLeast"/>
            </w:pPr>
            <w:r>
              <w:t>2007</w:t>
            </w:r>
          </w:p>
        </w:tc>
        <w:tc>
          <w:tcPr>
            <w:tcW w:w="860" w:type="pct"/>
            <w:vAlign w:val="center"/>
          </w:tcPr>
          <w:p w:rsidR="0018722C">
            <w:pPr>
              <w:pStyle w:val="affff9"/>
              <w:topLinePunct/>
              <w:ind w:leftChars="0" w:left="0" w:rightChars="0" w:right="0" w:firstLineChars="0" w:firstLine="0"/>
              <w:spacing w:line="240" w:lineRule="atLeast"/>
            </w:pPr>
            <w:r>
              <w:t>3223.85</w:t>
            </w:r>
          </w:p>
        </w:tc>
        <w:tc>
          <w:tcPr>
            <w:tcW w:w="804" w:type="pct"/>
            <w:vAlign w:val="center"/>
          </w:tcPr>
          <w:p w:rsidR="0018722C">
            <w:pPr>
              <w:pStyle w:val="affff9"/>
              <w:topLinePunct/>
              <w:ind w:leftChars="0" w:left="0" w:rightChars="0" w:right="0" w:firstLineChars="0" w:firstLine="0"/>
              <w:spacing w:line="240" w:lineRule="atLeast"/>
            </w:pPr>
            <w:r>
              <w:t>481.14</w:t>
            </w:r>
          </w:p>
        </w:tc>
        <w:tc>
          <w:tcPr>
            <w:tcW w:w="804" w:type="pct"/>
            <w:vAlign w:val="center"/>
          </w:tcPr>
          <w:p w:rsidR="0018722C">
            <w:pPr>
              <w:pStyle w:val="affff9"/>
              <w:topLinePunct/>
              <w:ind w:leftChars="0" w:left="0" w:rightChars="0" w:right="0" w:firstLineChars="0" w:firstLine="0"/>
              <w:spacing w:line="240" w:lineRule="atLeast"/>
            </w:pPr>
            <w:r>
              <w:t>1432.69</w:t>
            </w:r>
          </w:p>
        </w:tc>
        <w:tc>
          <w:tcPr>
            <w:tcW w:w="779" w:type="pct"/>
            <w:vAlign w:val="center"/>
          </w:tcPr>
          <w:p w:rsidR="0018722C">
            <w:pPr>
              <w:pStyle w:val="affff9"/>
              <w:topLinePunct/>
              <w:ind w:leftChars="0" w:left="0" w:rightChars="0" w:right="0" w:firstLineChars="0" w:firstLine="0"/>
              <w:spacing w:line="240" w:lineRule="atLeast"/>
            </w:pPr>
            <w:r>
              <w:t>5137.68</w:t>
            </w:r>
          </w:p>
        </w:tc>
        <w:tc>
          <w:tcPr>
            <w:tcW w:w="741" w:type="pct"/>
            <w:vAlign w:val="center"/>
          </w:tcPr>
          <w:p w:rsidR="0018722C">
            <w:pPr>
              <w:pStyle w:val="affff9"/>
              <w:topLinePunct/>
              <w:ind w:leftChars="0" w:left="0" w:rightChars="0" w:right="0" w:firstLineChars="0" w:firstLine="0"/>
              <w:spacing w:line="240" w:lineRule="atLeast"/>
            </w:pPr>
            <w:r>
              <w:t>1.42</w:t>
            </w:r>
          </w:p>
        </w:tc>
        <w:tc>
          <w:tcPr>
            <w:tcW w:w="556" w:type="pct"/>
            <w:vAlign w:val="center"/>
          </w:tcPr>
          <w:p w:rsidR="0018722C">
            <w:pPr>
              <w:pStyle w:val="affff9"/>
              <w:topLinePunct/>
              <w:ind w:leftChars="0" w:left="0" w:rightChars="0" w:right="0" w:firstLineChars="0" w:firstLine="0"/>
              <w:spacing w:line="240" w:lineRule="atLeast"/>
            </w:pPr>
            <w:r>
              <w:t>105.4</w:t>
            </w:r>
          </w:p>
        </w:tc>
      </w:tr>
      <w:tr>
        <w:tc>
          <w:tcPr>
            <w:tcW w:w="455" w:type="pct"/>
            <w:vAlign w:val="center"/>
          </w:tcPr>
          <w:p w:rsidR="0018722C">
            <w:pPr>
              <w:pStyle w:val="affff9"/>
              <w:topLinePunct/>
              <w:ind w:leftChars="0" w:left="0" w:rightChars="0" w:right="0" w:firstLineChars="0" w:firstLine="0"/>
              <w:spacing w:line="240" w:lineRule="atLeast"/>
            </w:pPr>
            <w:r>
              <w:t>2008</w:t>
            </w:r>
          </w:p>
        </w:tc>
        <w:tc>
          <w:tcPr>
            <w:tcW w:w="860" w:type="pct"/>
            <w:vAlign w:val="center"/>
          </w:tcPr>
          <w:p w:rsidR="0018722C">
            <w:pPr>
              <w:pStyle w:val="affff9"/>
              <w:topLinePunct/>
              <w:ind w:leftChars="0" w:left="0" w:rightChars="0" w:right="0" w:firstLineChars="0" w:firstLine="0"/>
              <w:spacing w:line="240" w:lineRule="atLeast"/>
            </w:pPr>
            <w:r>
              <w:t>3660.68</w:t>
            </w:r>
          </w:p>
        </w:tc>
        <w:tc>
          <w:tcPr>
            <w:tcW w:w="804" w:type="pct"/>
            <w:vAlign w:val="center"/>
          </w:tcPr>
          <w:p w:rsidR="0018722C">
            <w:pPr>
              <w:pStyle w:val="affff9"/>
              <w:topLinePunct/>
              <w:ind w:leftChars="0" w:left="0" w:rightChars="0" w:right="0" w:firstLineChars="0" w:firstLine="0"/>
              <w:spacing w:line="240" w:lineRule="atLeast"/>
            </w:pPr>
            <w:r>
              <w:t>550.46</w:t>
            </w:r>
          </w:p>
        </w:tc>
        <w:tc>
          <w:tcPr>
            <w:tcW w:w="804" w:type="pct"/>
            <w:vAlign w:val="center"/>
          </w:tcPr>
          <w:p w:rsidR="0018722C">
            <w:pPr>
              <w:pStyle w:val="affff9"/>
              <w:topLinePunct/>
              <w:ind w:leftChars="0" w:left="0" w:rightChars="0" w:right="0" w:firstLineChars="0" w:firstLine="0"/>
              <w:spacing w:line="240" w:lineRule="atLeast"/>
            </w:pPr>
            <w:r>
              <w:t>1704.53</w:t>
            </w:r>
          </w:p>
        </w:tc>
        <w:tc>
          <w:tcPr>
            <w:tcW w:w="779" w:type="pct"/>
            <w:vAlign w:val="center"/>
          </w:tcPr>
          <w:p w:rsidR="0018722C">
            <w:pPr>
              <w:pStyle w:val="affff9"/>
              <w:topLinePunct/>
              <w:ind w:leftChars="0" w:left="0" w:rightChars="0" w:right="0" w:firstLineChars="0" w:firstLine="0"/>
              <w:spacing w:line="240" w:lineRule="atLeast"/>
            </w:pPr>
            <w:r>
              <w:t>5915.67</w:t>
            </w:r>
          </w:p>
        </w:tc>
        <w:tc>
          <w:tcPr>
            <w:tcW w:w="741" w:type="pct"/>
            <w:vAlign w:val="center"/>
          </w:tcPr>
          <w:p w:rsidR="0018722C">
            <w:pPr>
              <w:pStyle w:val="affff9"/>
              <w:topLinePunct/>
              <w:ind w:leftChars="0" w:left="0" w:rightChars="0" w:right="0" w:firstLineChars="0" w:firstLine="0"/>
              <w:spacing w:line="240" w:lineRule="atLeast"/>
            </w:pPr>
            <w:r>
              <w:t>1.41</w:t>
            </w:r>
          </w:p>
        </w:tc>
        <w:tc>
          <w:tcPr>
            <w:tcW w:w="556" w:type="pct"/>
            <w:vAlign w:val="center"/>
          </w:tcPr>
          <w:p w:rsidR="0018722C">
            <w:pPr>
              <w:pStyle w:val="affff9"/>
              <w:topLinePunct/>
              <w:ind w:leftChars="0" w:left="0" w:rightChars="0" w:right="0" w:firstLineChars="0" w:firstLine="0"/>
              <w:spacing w:line="240" w:lineRule="atLeast"/>
            </w:pPr>
            <w:r>
              <w:t>106.5</w:t>
            </w:r>
          </w:p>
        </w:tc>
      </w:tr>
      <w:tr>
        <w:tc>
          <w:tcPr>
            <w:tcW w:w="455" w:type="pct"/>
            <w:vAlign w:val="center"/>
          </w:tcPr>
          <w:p w:rsidR="0018722C">
            <w:pPr>
              <w:pStyle w:val="affff9"/>
              <w:topLinePunct/>
              <w:ind w:leftChars="0" w:left="0" w:rightChars="0" w:right="0" w:firstLineChars="0" w:firstLine="0"/>
              <w:spacing w:line="240" w:lineRule="atLeast"/>
            </w:pPr>
            <w:r>
              <w:t>2009</w:t>
            </w:r>
          </w:p>
        </w:tc>
        <w:tc>
          <w:tcPr>
            <w:tcW w:w="860" w:type="pct"/>
            <w:vAlign w:val="center"/>
          </w:tcPr>
          <w:p w:rsidR="0018722C">
            <w:pPr>
              <w:pStyle w:val="affff9"/>
              <w:topLinePunct/>
              <w:ind w:leftChars="0" w:left="0" w:rightChars="0" w:right="0" w:firstLineChars="0" w:firstLine="0"/>
              <w:spacing w:line="240" w:lineRule="atLeast"/>
            </w:pPr>
            <w:r>
              <w:t>3993.45</w:t>
            </w:r>
          </w:p>
        </w:tc>
        <w:tc>
          <w:tcPr>
            <w:tcW w:w="804" w:type="pct"/>
            <w:vAlign w:val="center"/>
          </w:tcPr>
          <w:p w:rsidR="0018722C">
            <w:pPr>
              <w:pStyle w:val="affff9"/>
              <w:topLinePunct/>
              <w:ind w:leftChars="0" w:left="0" w:rightChars="0" w:right="0" w:firstLineChars="0" w:firstLine="0"/>
              <w:spacing w:line="240" w:lineRule="atLeast"/>
            </w:pPr>
            <w:r>
              <w:t>640.33</w:t>
            </w:r>
          </w:p>
        </w:tc>
        <w:tc>
          <w:tcPr>
            <w:tcW w:w="804" w:type="pct"/>
            <w:vAlign w:val="center"/>
          </w:tcPr>
          <w:p w:rsidR="0018722C">
            <w:pPr>
              <w:pStyle w:val="affff9"/>
              <w:topLinePunct/>
              <w:ind w:leftChars="0" w:left="0" w:rightChars="0" w:right="0" w:firstLineChars="0" w:firstLine="0"/>
              <w:spacing w:line="240" w:lineRule="atLeast"/>
            </w:pPr>
            <w:r>
              <w:t>1700.11</w:t>
            </w:r>
          </w:p>
        </w:tc>
        <w:tc>
          <w:tcPr>
            <w:tcW w:w="779" w:type="pct"/>
            <w:vAlign w:val="center"/>
          </w:tcPr>
          <w:p w:rsidR="0018722C">
            <w:pPr>
              <w:pStyle w:val="affff9"/>
              <w:topLinePunct/>
              <w:ind w:leftChars="0" w:left="0" w:rightChars="0" w:right="0" w:firstLineChars="0" w:firstLine="0"/>
              <w:spacing w:line="240" w:lineRule="atLeast"/>
            </w:pPr>
            <w:r>
              <w:t>6333.89</w:t>
            </w:r>
          </w:p>
        </w:tc>
        <w:tc>
          <w:tcPr>
            <w:tcW w:w="741" w:type="pct"/>
            <w:vAlign w:val="center"/>
          </w:tcPr>
          <w:p w:rsidR="0018722C">
            <w:pPr>
              <w:pStyle w:val="affff9"/>
              <w:topLinePunct/>
              <w:ind w:leftChars="0" w:left="0" w:rightChars="0" w:right="0" w:firstLineChars="0" w:firstLine="0"/>
              <w:spacing w:line="240" w:lineRule="atLeast"/>
            </w:pPr>
            <w:r>
              <w:t>1.4</w:t>
            </w:r>
          </w:p>
        </w:tc>
        <w:tc>
          <w:tcPr>
            <w:tcW w:w="556" w:type="pct"/>
            <w:vAlign w:val="center"/>
          </w:tcPr>
          <w:p w:rsidR="0018722C">
            <w:pPr>
              <w:pStyle w:val="affff9"/>
              <w:topLinePunct/>
              <w:ind w:leftChars="0" w:left="0" w:rightChars="0" w:right="0" w:firstLineChars="0" w:firstLine="0"/>
              <w:spacing w:line="240" w:lineRule="atLeast"/>
            </w:pPr>
            <w:r>
              <w:t>99.7</w:t>
            </w:r>
          </w:p>
        </w:tc>
      </w:tr>
      <w:tr>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t>4381.82</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694.35</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1915.62</w:t>
            </w:r>
          </w:p>
        </w:tc>
        <w:tc>
          <w:tcPr>
            <w:tcW w:w="779" w:type="pct"/>
            <w:vAlign w:val="center"/>
            <w:tcBorders>
              <w:top w:val="single" w:sz="4" w:space="0" w:color="auto"/>
            </w:tcBorders>
          </w:tcPr>
          <w:p w:rsidR="0018722C">
            <w:pPr>
              <w:pStyle w:val="affff9"/>
              <w:topLinePunct/>
              <w:ind w:leftChars="0" w:left="0" w:rightChars="0" w:right="0" w:firstLineChars="0" w:firstLine="0"/>
              <w:spacing w:line="240" w:lineRule="atLeast"/>
            </w:pPr>
            <w:r>
              <w:t>6991.79</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1.39</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103.6</w:t>
            </w:r>
          </w:p>
        </w:tc>
      </w:tr>
    </w:tbl>
    <w:p w:rsidR="0018722C">
      <w:pPr>
        <w:rPr/>
        <w:topLinePunct/>
        <w:pStyle w:val="affa"/>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44"/>
        <w:gridCol w:w="1274"/>
        <w:gridCol w:w="1334"/>
        <w:gridCol w:w="1521"/>
        <w:gridCol w:w="956"/>
        <w:gridCol w:w="869"/>
        <w:gridCol w:w="60"/>
      </w:tblGrid>
      <w:tr>
        <w:trPr>
          <w:trHeight w:val="320" w:hRule="atLeast"/>
        </w:trPr>
        <w:tc>
          <w:tcPr>
            <w:tcW w:w="90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4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7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33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2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95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86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0"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900"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2011</w:t>
            </w:r>
          </w:p>
        </w:tc>
        <w:tc>
          <w:tcPr>
            <w:tcW w:w="144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5221.13</w:t>
            </w:r>
          </w:p>
        </w:tc>
        <w:tc>
          <w:tcPr>
            <w:tcW w:w="127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989.45</w:t>
            </w:r>
          </w:p>
        </w:tc>
        <w:tc>
          <w:tcPr>
            <w:tcW w:w="1334"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2431.05</w:t>
            </w:r>
          </w:p>
        </w:tc>
        <w:tc>
          <w:tcPr>
            <w:tcW w:w="152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8641.63</w:t>
            </w:r>
          </w:p>
        </w:tc>
        <w:tc>
          <w:tcPr>
            <w:tcW w:w="95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1.4</w:t>
            </w:r>
          </w:p>
        </w:tc>
        <w:tc>
          <w:tcPr>
            <w:tcW w:w="86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105.8</w:t>
            </w:r>
          </w:p>
        </w:tc>
        <w:tc>
          <w:tcPr>
            <w:tcW w:w="60" w:type="dxa"/>
          </w:tcPr>
          <w:p w:rsidR="0018722C">
            <w:pPr>
              <w:topLinePunct/>
              <w:ind w:leftChars="0" w:left="0" w:rightChars="0" w:right="0" w:firstLineChars="0" w:firstLine="0"/>
              <w:spacing w:line="240" w:lineRule="atLeast"/>
            </w:pPr>
          </w:p>
        </w:tc>
      </w:tr>
    </w:tbl>
    <w:p w:rsidR="0018722C">
      <w:pPr>
        <w:pStyle w:val="affa"/>
      </w:pPr>
    </w:p>
    <w:p w:rsidR="0018722C">
      <w:pPr>
        <w:topLinePunct/>
      </w:pPr>
      <w:r>
        <w:t>数据来源：来自中国统计年鉴和中经数据网，并相关整理</w:t>
      </w:r>
      <w:r>
        <w:rPr>
          <w:vertAlign w:val="superscript"/>
          /&gt;
        </w:rPr>
        <w:t>1</w:t>
      </w:r>
      <w:r>
        <w:t>。</w:t>
      </w:r>
      <w:r>
        <w:t>表</w:t>
      </w:r>
      <w:r/>
      <w:r>
        <w:t>4</w:t>
      </w:r>
      <w:r>
        <w:t>.</w:t>
      </w:r>
      <w:r>
        <w:t>1</w:t>
      </w:r>
      <w:r>
        <w:rPr>
          <w:rFonts w:hint="eastAsia"/>
        </w:rPr>
        <w:t>.</w:t>
      </w:r>
      <w:r>
        <w:t>2</w:t>
      </w:r>
      <w:r w:rsidR="001852F3">
        <w:t>城镇居民家庭人均收支状况</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338"/>
        <w:gridCol w:w="1350"/>
        <w:gridCol w:w="1432"/>
        <w:gridCol w:w="1289"/>
        <w:gridCol w:w="1024"/>
        <w:gridCol w:w="1081"/>
      </w:tblGrid>
      <w:tr>
        <w:trPr>
          <w:trHeight w:val="1200" w:hRule="atLeast"/>
        </w:trPr>
        <w:tc>
          <w:tcPr>
            <w:tcW w:w="805"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年度</w:t>
            </w:r>
          </w:p>
        </w:tc>
        <w:tc>
          <w:tcPr>
            <w:tcW w:w="133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人均消费</w:t>
            </w:r>
            <w:r>
              <w:t>支出</w:t>
            </w:r>
            <w:r>
              <w:t>（</w:t>
            </w:r>
            <w:r>
              <w:t xml:space="preserve">元</w:t>
            </w:r>
            <w:r>
              <w:t>）</w:t>
            </w:r>
          </w:p>
        </w:tc>
        <w:tc>
          <w:tcPr>
            <w:tcW w:w="135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人均居住 投资</w:t>
            </w:r>
            <w:r>
              <w:rPr>
                <w:vertAlign w:val="superscript"/>
                /&gt;
              </w:rPr>
              <w:t>2</w:t>
            </w:r>
            <w:r>
              <w:t>（</w:t>
            </w:r>
            <w:r>
              <w:t>元</w:t>
            </w:r>
            <w:r>
              <w:t>）</w:t>
            </w:r>
          </w:p>
        </w:tc>
        <w:tc>
          <w:tcPr>
            <w:tcW w:w="143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人均社会保</w:t>
            </w:r>
            <w:r>
              <w:t>障支出</w:t>
            </w:r>
            <w:r>
              <w:t>（</w:t>
            </w:r>
            <w:r>
              <w:t xml:space="preserve">元</w:t>
            </w:r>
            <w:r>
              <w:t>）</w:t>
            </w:r>
          </w:p>
        </w:tc>
        <w:tc>
          <w:tcPr>
            <w:tcW w:w="128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人均总支出</w:t>
            </w:r>
            <w:r>
              <w:t>（</w:t>
            </w:r>
            <w:r>
              <w:t>元</w:t>
            </w:r>
            <w:r>
              <w:t>）</w:t>
            </w:r>
          </w:p>
        </w:tc>
        <w:tc>
          <w:tcPr>
            <w:tcW w:w="102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每一劳动者负</w:t>
            </w:r>
          </w:p>
          <w:p w:rsidR="0018722C">
            <w:pPr>
              <w:topLinePunct/>
              <w:ind w:leftChars="0" w:left="0" w:rightChars="0" w:right="0" w:firstLineChars="0" w:firstLine="0"/>
              <w:spacing w:line="240" w:lineRule="atLeast"/>
            </w:pPr>
            <w:r>
              <w:t>担人数</w:t>
            </w:r>
          </w:p>
        </w:tc>
        <w:tc>
          <w:tcPr>
            <w:tcW w:w="108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消费价格指数</w:t>
            </w:r>
          </w:p>
        </w:tc>
      </w:tr>
      <w:tr>
        <w:trPr>
          <w:trHeight w:val="400" w:hRule="atLeast"/>
        </w:trPr>
        <w:tc>
          <w:tcPr>
            <w:tcW w:w="805" w:type="dxa"/>
            <w:tcBorders>
              <w:top w:val="single" w:sz="8" w:space="0" w:color="000000"/>
            </w:tcBorders>
          </w:tcPr>
          <w:p w:rsidR="0018722C">
            <w:pPr>
              <w:topLinePunct/>
              <w:ind w:leftChars="0" w:left="0" w:rightChars="0" w:right="0" w:firstLineChars="0" w:firstLine="0"/>
              <w:spacing w:line="240" w:lineRule="atLeast"/>
            </w:pPr>
            <w:r>
              <w:t>1991</w:t>
            </w:r>
          </w:p>
        </w:tc>
        <w:tc>
          <w:tcPr>
            <w:tcW w:w="1338" w:type="dxa"/>
            <w:tcBorders>
              <w:top w:val="single" w:sz="8" w:space="0" w:color="000000"/>
            </w:tcBorders>
          </w:tcPr>
          <w:p w:rsidR="0018722C">
            <w:pPr>
              <w:topLinePunct/>
              <w:ind w:leftChars="0" w:left="0" w:rightChars="0" w:right="0" w:firstLineChars="0" w:firstLine="0"/>
              <w:spacing w:line="240" w:lineRule="atLeast"/>
            </w:pPr>
            <w:r>
              <w:t>1453.8</w:t>
            </w:r>
          </w:p>
        </w:tc>
        <w:tc>
          <w:tcPr>
            <w:tcW w:w="1350" w:type="dxa"/>
            <w:tcBorders>
              <w:top w:val="single" w:sz="8" w:space="0" w:color="000000"/>
            </w:tcBorders>
          </w:tcPr>
          <w:p w:rsidR="0018722C">
            <w:pPr>
              <w:topLinePunct/>
              <w:ind w:leftChars="0" w:left="0" w:rightChars="0" w:right="0" w:firstLineChars="0" w:firstLine="0"/>
              <w:spacing w:line="240" w:lineRule="atLeast"/>
            </w:pPr>
            <w:r>
              <w:t>357.84</w:t>
            </w:r>
          </w:p>
        </w:tc>
        <w:tc>
          <w:tcPr>
            <w:tcW w:w="1432" w:type="dxa"/>
            <w:tcBorders>
              <w:top w:val="single" w:sz="8" w:space="0" w:color="000000"/>
            </w:tcBorders>
          </w:tcPr>
          <w:p w:rsidR="0018722C">
            <w:pPr>
              <w:topLinePunct/>
              <w:ind w:leftChars="0" w:left="0" w:rightChars="0" w:right="0" w:firstLineChars="0" w:firstLine="0"/>
              <w:spacing w:line="240" w:lineRule="atLeast"/>
            </w:pPr>
            <w:r>
              <w:t>160.01</w:t>
            </w:r>
          </w:p>
        </w:tc>
        <w:tc>
          <w:tcPr>
            <w:tcW w:w="1289" w:type="dxa"/>
            <w:tcBorders>
              <w:top w:val="single" w:sz="8" w:space="0" w:color="000000"/>
            </w:tcBorders>
          </w:tcPr>
          <w:p w:rsidR="0018722C">
            <w:pPr>
              <w:topLinePunct/>
              <w:ind w:leftChars="0" w:left="0" w:rightChars="0" w:right="0" w:firstLineChars="0" w:firstLine="0"/>
              <w:spacing w:line="240" w:lineRule="atLeast"/>
            </w:pPr>
            <w:r>
              <w:t>1971.65</w:t>
            </w:r>
          </w:p>
        </w:tc>
        <w:tc>
          <w:tcPr>
            <w:tcW w:w="1024" w:type="dxa"/>
            <w:tcBorders>
              <w:top w:val="single" w:sz="8" w:space="0" w:color="000000"/>
            </w:tcBorders>
          </w:tcPr>
          <w:p w:rsidR="0018722C">
            <w:pPr>
              <w:topLinePunct/>
              <w:ind w:leftChars="0" w:left="0" w:rightChars="0" w:right="0" w:firstLineChars="0" w:firstLine="0"/>
              <w:spacing w:line="240" w:lineRule="atLeast"/>
            </w:pPr>
            <w:r>
              <w:t>1.75</w:t>
            </w:r>
          </w:p>
        </w:tc>
        <w:tc>
          <w:tcPr>
            <w:tcW w:w="1081" w:type="dxa"/>
            <w:tcBorders>
              <w:top w:val="single" w:sz="8" w:space="0" w:color="000000"/>
            </w:tcBorders>
          </w:tcPr>
          <w:p w:rsidR="0018722C">
            <w:pPr>
              <w:topLinePunct/>
              <w:ind w:leftChars="0" w:left="0" w:rightChars="0" w:right="0" w:firstLineChars="0" w:firstLine="0"/>
              <w:spacing w:line="240" w:lineRule="atLeast"/>
            </w:pPr>
            <w:r>
              <w:t>105.1</w:t>
            </w:r>
          </w:p>
        </w:tc>
      </w:tr>
      <w:tr>
        <w:trPr>
          <w:trHeight w:val="400" w:hRule="atLeast"/>
        </w:trPr>
        <w:tc>
          <w:tcPr>
            <w:tcW w:w="805" w:type="dxa"/>
          </w:tcPr>
          <w:p w:rsidR="0018722C">
            <w:pPr>
              <w:topLinePunct/>
              <w:ind w:leftChars="0" w:left="0" w:rightChars="0" w:right="0" w:firstLineChars="0" w:firstLine="0"/>
              <w:spacing w:line="240" w:lineRule="atLeast"/>
            </w:pPr>
            <w:r>
              <w:t>1992</w:t>
            </w:r>
          </w:p>
        </w:tc>
        <w:tc>
          <w:tcPr>
            <w:tcW w:w="1338" w:type="dxa"/>
          </w:tcPr>
          <w:p w:rsidR="0018722C">
            <w:pPr>
              <w:topLinePunct/>
              <w:ind w:leftChars="0" w:left="0" w:rightChars="0" w:right="0" w:firstLineChars="0" w:firstLine="0"/>
              <w:spacing w:line="240" w:lineRule="atLeast"/>
            </w:pPr>
            <w:r>
              <w:t>1671.7</w:t>
            </w:r>
          </w:p>
        </w:tc>
        <w:tc>
          <w:tcPr>
            <w:tcW w:w="1350" w:type="dxa"/>
          </w:tcPr>
          <w:p w:rsidR="0018722C">
            <w:pPr>
              <w:topLinePunct/>
              <w:ind w:leftChars="0" w:left="0" w:rightChars="0" w:right="0" w:firstLineChars="0" w:firstLine="0"/>
              <w:spacing w:line="240" w:lineRule="atLeast"/>
            </w:pPr>
            <w:r>
              <w:t>491.36</w:t>
            </w:r>
          </w:p>
        </w:tc>
        <w:tc>
          <w:tcPr>
            <w:tcW w:w="1432" w:type="dxa"/>
          </w:tcPr>
          <w:p w:rsidR="0018722C">
            <w:pPr>
              <w:topLinePunct/>
              <w:ind w:leftChars="0" w:left="0" w:rightChars="0" w:right="0" w:firstLineChars="0" w:firstLine="0"/>
              <w:spacing w:line="240" w:lineRule="atLeast"/>
            </w:pPr>
            <w:r>
              <w:t>193.42</w:t>
            </w:r>
          </w:p>
        </w:tc>
        <w:tc>
          <w:tcPr>
            <w:tcW w:w="1289" w:type="dxa"/>
          </w:tcPr>
          <w:p w:rsidR="0018722C">
            <w:pPr>
              <w:topLinePunct/>
              <w:ind w:leftChars="0" w:left="0" w:rightChars="0" w:right="0" w:firstLineChars="0" w:firstLine="0"/>
              <w:spacing w:line="240" w:lineRule="atLeast"/>
            </w:pPr>
            <w:r>
              <w:t>2356.48</w:t>
            </w:r>
          </w:p>
        </w:tc>
        <w:tc>
          <w:tcPr>
            <w:tcW w:w="1024" w:type="dxa"/>
          </w:tcPr>
          <w:p w:rsidR="0018722C">
            <w:pPr>
              <w:topLinePunct/>
              <w:ind w:leftChars="0" w:left="0" w:rightChars="0" w:right="0" w:firstLineChars="0" w:firstLine="0"/>
              <w:spacing w:line="240" w:lineRule="atLeast"/>
            </w:pPr>
            <w:r>
              <w:t>1.73</w:t>
            </w:r>
          </w:p>
        </w:tc>
        <w:tc>
          <w:tcPr>
            <w:tcW w:w="1081" w:type="dxa"/>
          </w:tcPr>
          <w:p w:rsidR="0018722C">
            <w:pPr>
              <w:topLinePunct/>
              <w:ind w:leftChars="0" w:left="0" w:rightChars="0" w:right="0" w:firstLineChars="0" w:firstLine="0"/>
              <w:spacing w:line="240" w:lineRule="atLeast"/>
            </w:pPr>
            <w:r>
              <w:t>108.6</w:t>
            </w:r>
          </w:p>
        </w:tc>
      </w:tr>
      <w:tr>
        <w:trPr>
          <w:trHeight w:val="400" w:hRule="atLeast"/>
        </w:trPr>
        <w:tc>
          <w:tcPr>
            <w:tcW w:w="805" w:type="dxa"/>
          </w:tcPr>
          <w:p w:rsidR="0018722C">
            <w:pPr>
              <w:topLinePunct/>
              <w:ind w:leftChars="0" w:left="0" w:rightChars="0" w:right="0" w:firstLineChars="0" w:firstLine="0"/>
              <w:spacing w:line="240" w:lineRule="atLeast"/>
            </w:pPr>
            <w:r>
              <w:t>1993</w:t>
            </w:r>
          </w:p>
        </w:tc>
        <w:tc>
          <w:tcPr>
            <w:tcW w:w="1338" w:type="dxa"/>
          </w:tcPr>
          <w:p w:rsidR="0018722C">
            <w:pPr>
              <w:topLinePunct/>
              <w:ind w:leftChars="0" w:left="0" w:rightChars="0" w:right="0" w:firstLineChars="0" w:firstLine="0"/>
              <w:spacing w:line="240" w:lineRule="atLeast"/>
            </w:pPr>
            <w:r>
              <w:t>2110.8</w:t>
            </w:r>
          </w:p>
        </w:tc>
        <w:tc>
          <w:tcPr>
            <w:tcW w:w="1350" w:type="dxa"/>
          </w:tcPr>
          <w:p w:rsidR="0018722C">
            <w:pPr>
              <w:topLinePunct/>
              <w:ind w:leftChars="0" w:left="0" w:rightChars="0" w:right="0" w:firstLineChars="0" w:firstLine="0"/>
              <w:spacing w:line="240" w:lineRule="atLeast"/>
            </w:pPr>
            <w:r>
              <w:t>612.0533</w:t>
            </w:r>
          </w:p>
        </w:tc>
        <w:tc>
          <w:tcPr>
            <w:tcW w:w="1432" w:type="dxa"/>
          </w:tcPr>
          <w:p w:rsidR="0018722C">
            <w:pPr>
              <w:topLinePunct/>
              <w:ind w:leftChars="0" w:left="0" w:rightChars="0" w:right="0" w:firstLineChars="0" w:firstLine="0"/>
              <w:spacing w:line="240" w:lineRule="atLeast"/>
            </w:pPr>
            <w:r>
              <w:t>255.65</w:t>
            </w:r>
          </w:p>
        </w:tc>
        <w:tc>
          <w:tcPr>
            <w:tcW w:w="1289" w:type="dxa"/>
          </w:tcPr>
          <w:p w:rsidR="0018722C">
            <w:pPr>
              <w:topLinePunct/>
              <w:ind w:leftChars="0" w:left="0" w:rightChars="0" w:right="0" w:firstLineChars="0" w:firstLine="0"/>
              <w:spacing w:line="240" w:lineRule="atLeast"/>
            </w:pPr>
            <w:r>
              <w:t>2978.5</w:t>
            </w:r>
          </w:p>
        </w:tc>
        <w:tc>
          <w:tcPr>
            <w:tcW w:w="1024" w:type="dxa"/>
          </w:tcPr>
          <w:p w:rsidR="0018722C">
            <w:pPr>
              <w:topLinePunct/>
              <w:ind w:leftChars="0" w:left="0" w:rightChars="0" w:right="0" w:firstLineChars="0" w:firstLine="0"/>
              <w:spacing w:line="240" w:lineRule="atLeast"/>
            </w:pPr>
            <w:r>
              <w:t>1.72</w:t>
            </w:r>
          </w:p>
        </w:tc>
        <w:tc>
          <w:tcPr>
            <w:tcW w:w="1081" w:type="dxa"/>
          </w:tcPr>
          <w:p w:rsidR="0018722C">
            <w:pPr>
              <w:topLinePunct/>
              <w:ind w:leftChars="0" w:left="0" w:rightChars="0" w:right="0" w:firstLineChars="0" w:firstLine="0"/>
              <w:spacing w:line="240" w:lineRule="atLeast"/>
            </w:pPr>
            <w:r>
              <w:t>116.1</w:t>
            </w:r>
          </w:p>
        </w:tc>
      </w:tr>
      <w:tr>
        <w:trPr>
          <w:trHeight w:val="400" w:hRule="atLeast"/>
        </w:trPr>
        <w:tc>
          <w:tcPr>
            <w:tcW w:w="805" w:type="dxa"/>
          </w:tcPr>
          <w:p w:rsidR="0018722C">
            <w:pPr>
              <w:topLinePunct/>
              <w:ind w:leftChars="0" w:left="0" w:rightChars="0" w:right="0" w:firstLineChars="0" w:firstLine="0"/>
              <w:spacing w:line="240" w:lineRule="atLeast"/>
            </w:pPr>
            <w:r>
              <w:t>1994</w:t>
            </w:r>
          </w:p>
        </w:tc>
        <w:tc>
          <w:tcPr>
            <w:tcW w:w="1338" w:type="dxa"/>
          </w:tcPr>
          <w:p w:rsidR="0018722C">
            <w:pPr>
              <w:topLinePunct/>
              <w:ind w:leftChars="0" w:left="0" w:rightChars="0" w:right="0" w:firstLineChars="0" w:firstLine="0"/>
              <w:spacing w:line="240" w:lineRule="atLeast"/>
            </w:pPr>
            <w:r>
              <w:t>2851.3</w:t>
            </w:r>
          </w:p>
        </w:tc>
        <w:tc>
          <w:tcPr>
            <w:tcW w:w="1350" w:type="dxa"/>
          </w:tcPr>
          <w:p w:rsidR="0018722C">
            <w:pPr>
              <w:topLinePunct/>
              <w:ind w:leftChars="0" w:left="0" w:rightChars="0" w:right="0" w:firstLineChars="0" w:firstLine="0"/>
              <w:spacing w:line="240" w:lineRule="atLeast"/>
            </w:pPr>
            <w:r>
              <w:t>624.86</w:t>
            </w:r>
          </w:p>
        </w:tc>
        <w:tc>
          <w:tcPr>
            <w:tcW w:w="1432" w:type="dxa"/>
          </w:tcPr>
          <w:p w:rsidR="0018722C">
            <w:pPr>
              <w:topLinePunct/>
              <w:ind w:leftChars="0" w:left="0" w:rightChars="0" w:right="0" w:firstLineChars="0" w:firstLine="0"/>
              <w:spacing w:line="240" w:lineRule="atLeast"/>
            </w:pPr>
            <w:r>
              <w:t>334.52</w:t>
            </w:r>
          </w:p>
        </w:tc>
        <w:tc>
          <w:tcPr>
            <w:tcW w:w="1289" w:type="dxa"/>
          </w:tcPr>
          <w:p w:rsidR="0018722C">
            <w:pPr>
              <w:topLinePunct/>
              <w:ind w:leftChars="0" w:left="0" w:rightChars="0" w:right="0" w:firstLineChars="0" w:firstLine="0"/>
              <w:spacing w:line="240" w:lineRule="atLeast"/>
            </w:pPr>
            <w:r>
              <w:t>3810.68</w:t>
            </w:r>
          </w:p>
        </w:tc>
        <w:tc>
          <w:tcPr>
            <w:tcW w:w="1024" w:type="dxa"/>
          </w:tcPr>
          <w:p w:rsidR="0018722C">
            <w:pPr>
              <w:topLinePunct/>
              <w:ind w:leftChars="0" w:left="0" w:rightChars="0" w:right="0" w:firstLineChars="0" w:firstLine="0"/>
              <w:spacing w:line="240" w:lineRule="atLeast"/>
            </w:pPr>
            <w:r>
              <w:t>1.74</w:t>
            </w:r>
          </w:p>
        </w:tc>
        <w:tc>
          <w:tcPr>
            <w:tcW w:w="1081" w:type="dxa"/>
          </w:tcPr>
          <w:p w:rsidR="0018722C">
            <w:pPr>
              <w:topLinePunct/>
              <w:ind w:leftChars="0" w:left="0" w:rightChars="0" w:right="0" w:firstLineChars="0" w:firstLine="0"/>
              <w:spacing w:line="240" w:lineRule="atLeast"/>
            </w:pPr>
            <w:r>
              <w:t>125</w:t>
            </w:r>
          </w:p>
        </w:tc>
      </w:tr>
      <w:tr>
        <w:trPr>
          <w:trHeight w:val="400" w:hRule="atLeast"/>
        </w:trPr>
        <w:tc>
          <w:tcPr>
            <w:tcW w:w="805" w:type="dxa"/>
          </w:tcPr>
          <w:p w:rsidR="0018722C">
            <w:pPr>
              <w:topLinePunct/>
              <w:ind w:leftChars="0" w:left="0" w:rightChars="0" w:right="0" w:firstLineChars="0" w:firstLine="0"/>
              <w:spacing w:line="240" w:lineRule="atLeast"/>
            </w:pPr>
            <w:r>
              <w:t>1995</w:t>
            </w:r>
          </w:p>
        </w:tc>
        <w:tc>
          <w:tcPr>
            <w:tcW w:w="1338" w:type="dxa"/>
          </w:tcPr>
          <w:p w:rsidR="0018722C">
            <w:pPr>
              <w:topLinePunct/>
              <w:ind w:leftChars="0" w:left="0" w:rightChars="0" w:right="0" w:firstLineChars="0" w:firstLine="0"/>
              <w:spacing w:line="240" w:lineRule="atLeast"/>
            </w:pPr>
            <w:r>
              <w:t>3537.57</w:t>
            </w:r>
          </w:p>
        </w:tc>
        <w:tc>
          <w:tcPr>
            <w:tcW w:w="1350" w:type="dxa"/>
          </w:tcPr>
          <w:p w:rsidR="0018722C">
            <w:pPr>
              <w:topLinePunct/>
              <w:ind w:leftChars="0" w:left="0" w:rightChars="0" w:right="0" w:firstLineChars="0" w:firstLine="0"/>
              <w:spacing w:line="240" w:lineRule="atLeast"/>
            </w:pPr>
            <w:r>
              <w:t>819.89</w:t>
            </w:r>
          </w:p>
        </w:tc>
        <w:tc>
          <w:tcPr>
            <w:tcW w:w="1432" w:type="dxa"/>
          </w:tcPr>
          <w:p w:rsidR="0018722C">
            <w:pPr>
              <w:topLinePunct/>
              <w:ind w:leftChars="0" w:left="0" w:rightChars="0" w:right="0" w:firstLineChars="0" w:firstLine="0"/>
              <w:spacing w:line="240" w:lineRule="atLeast"/>
            </w:pPr>
            <w:r>
              <w:t>432.69</w:t>
            </w:r>
          </w:p>
        </w:tc>
        <w:tc>
          <w:tcPr>
            <w:tcW w:w="1289" w:type="dxa"/>
          </w:tcPr>
          <w:p w:rsidR="0018722C">
            <w:pPr>
              <w:topLinePunct/>
              <w:ind w:leftChars="0" w:left="0" w:rightChars="0" w:right="0" w:firstLineChars="0" w:firstLine="0"/>
              <w:spacing w:line="240" w:lineRule="atLeast"/>
            </w:pPr>
            <w:r>
              <w:t>4790.15</w:t>
            </w:r>
          </w:p>
        </w:tc>
        <w:tc>
          <w:tcPr>
            <w:tcW w:w="1024" w:type="dxa"/>
          </w:tcPr>
          <w:p w:rsidR="0018722C">
            <w:pPr>
              <w:topLinePunct/>
              <w:ind w:leftChars="0" w:left="0" w:rightChars="0" w:right="0" w:firstLineChars="0" w:firstLine="0"/>
              <w:spacing w:line="240" w:lineRule="atLeast"/>
            </w:pPr>
            <w:r>
              <w:t>1.73</w:t>
            </w:r>
          </w:p>
        </w:tc>
        <w:tc>
          <w:tcPr>
            <w:tcW w:w="1081" w:type="dxa"/>
          </w:tcPr>
          <w:p w:rsidR="0018722C">
            <w:pPr>
              <w:topLinePunct/>
              <w:ind w:leftChars="0" w:left="0" w:rightChars="0" w:right="0" w:firstLineChars="0" w:firstLine="0"/>
              <w:spacing w:line="240" w:lineRule="atLeast"/>
            </w:pPr>
            <w:r>
              <w:t>116.8</w:t>
            </w:r>
          </w:p>
        </w:tc>
      </w:tr>
      <w:tr>
        <w:trPr>
          <w:trHeight w:val="400" w:hRule="atLeast"/>
        </w:trPr>
        <w:tc>
          <w:tcPr>
            <w:tcW w:w="805" w:type="dxa"/>
          </w:tcPr>
          <w:p w:rsidR="0018722C">
            <w:pPr>
              <w:topLinePunct/>
              <w:ind w:leftChars="0" w:left="0" w:rightChars="0" w:right="0" w:firstLineChars="0" w:firstLine="0"/>
              <w:spacing w:line="240" w:lineRule="atLeast"/>
            </w:pPr>
            <w:r>
              <w:t>1996</w:t>
            </w:r>
          </w:p>
        </w:tc>
        <w:tc>
          <w:tcPr>
            <w:tcW w:w="1338" w:type="dxa"/>
          </w:tcPr>
          <w:p w:rsidR="0018722C">
            <w:pPr>
              <w:topLinePunct/>
              <w:ind w:leftChars="0" w:left="0" w:rightChars="0" w:right="0" w:firstLineChars="0" w:firstLine="0"/>
              <w:spacing w:line="240" w:lineRule="atLeast"/>
            </w:pPr>
            <w:r>
              <w:t>3919.5</w:t>
            </w:r>
          </w:p>
        </w:tc>
        <w:tc>
          <w:tcPr>
            <w:tcW w:w="1350" w:type="dxa"/>
          </w:tcPr>
          <w:p w:rsidR="0018722C">
            <w:pPr>
              <w:topLinePunct/>
              <w:ind w:leftChars="0" w:left="0" w:rightChars="0" w:right="0" w:firstLineChars="0" w:firstLine="0"/>
              <w:spacing w:line="240" w:lineRule="atLeast"/>
            </w:pPr>
            <w:r>
              <w:t>909.5</w:t>
            </w:r>
          </w:p>
        </w:tc>
        <w:tc>
          <w:tcPr>
            <w:tcW w:w="1432" w:type="dxa"/>
          </w:tcPr>
          <w:p w:rsidR="0018722C">
            <w:pPr>
              <w:topLinePunct/>
              <w:ind w:leftChars="0" w:left="0" w:rightChars="0" w:right="0" w:firstLineChars="0" w:firstLine="0"/>
              <w:spacing w:line="240" w:lineRule="atLeast"/>
            </w:pPr>
            <w:r>
              <w:t>527.04</w:t>
            </w:r>
          </w:p>
        </w:tc>
        <w:tc>
          <w:tcPr>
            <w:tcW w:w="1289" w:type="dxa"/>
          </w:tcPr>
          <w:p w:rsidR="0018722C">
            <w:pPr>
              <w:topLinePunct/>
              <w:ind w:leftChars="0" w:left="0" w:rightChars="0" w:right="0" w:firstLineChars="0" w:firstLine="0"/>
              <w:spacing w:line="240" w:lineRule="atLeast"/>
            </w:pPr>
            <w:r>
              <w:t>5356.05</w:t>
            </w:r>
          </w:p>
        </w:tc>
        <w:tc>
          <w:tcPr>
            <w:tcW w:w="1024" w:type="dxa"/>
          </w:tcPr>
          <w:p w:rsidR="0018722C">
            <w:pPr>
              <w:topLinePunct/>
              <w:ind w:leftChars="0" w:left="0" w:rightChars="0" w:right="0" w:firstLineChars="0" w:firstLine="0"/>
              <w:spacing w:line="240" w:lineRule="atLeast"/>
            </w:pPr>
            <w:r>
              <w:t>1.72</w:t>
            </w:r>
          </w:p>
        </w:tc>
        <w:tc>
          <w:tcPr>
            <w:tcW w:w="1081" w:type="dxa"/>
          </w:tcPr>
          <w:p w:rsidR="0018722C">
            <w:pPr>
              <w:topLinePunct/>
              <w:ind w:leftChars="0" w:left="0" w:rightChars="0" w:right="0" w:firstLineChars="0" w:firstLine="0"/>
              <w:spacing w:line="240" w:lineRule="atLeast"/>
            </w:pPr>
            <w:r>
              <w:t>108.8</w:t>
            </w:r>
          </w:p>
        </w:tc>
      </w:tr>
      <w:tr>
        <w:trPr>
          <w:trHeight w:val="400" w:hRule="atLeast"/>
        </w:trPr>
        <w:tc>
          <w:tcPr>
            <w:tcW w:w="805" w:type="dxa"/>
          </w:tcPr>
          <w:p w:rsidR="0018722C">
            <w:pPr>
              <w:topLinePunct/>
              <w:ind w:leftChars="0" w:left="0" w:rightChars="0" w:right="0" w:firstLineChars="0" w:firstLine="0"/>
              <w:spacing w:line="240" w:lineRule="atLeast"/>
            </w:pPr>
            <w:r>
              <w:t>1997</w:t>
            </w:r>
          </w:p>
        </w:tc>
        <w:tc>
          <w:tcPr>
            <w:tcW w:w="1338" w:type="dxa"/>
          </w:tcPr>
          <w:p w:rsidR="0018722C">
            <w:pPr>
              <w:topLinePunct/>
              <w:ind w:leftChars="0" w:left="0" w:rightChars="0" w:right="0" w:firstLineChars="0" w:firstLine="0"/>
              <w:spacing w:line="240" w:lineRule="atLeast"/>
            </w:pPr>
            <w:r>
              <w:t>4185.6</w:t>
            </w:r>
          </w:p>
        </w:tc>
        <w:tc>
          <w:tcPr>
            <w:tcW w:w="1350" w:type="dxa"/>
          </w:tcPr>
          <w:p w:rsidR="0018722C">
            <w:pPr>
              <w:topLinePunct/>
              <w:ind w:leftChars="0" w:left="0" w:rightChars="0" w:right="0" w:firstLineChars="0" w:firstLine="0"/>
              <w:spacing w:line="240" w:lineRule="atLeast"/>
            </w:pPr>
            <w:r>
              <w:t>1062.067</w:t>
            </w:r>
          </w:p>
        </w:tc>
        <w:tc>
          <w:tcPr>
            <w:tcW w:w="1432" w:type="dxa"/>
          </w:tcPr>
          <w:p w:rsidR="0018722C">
            <w:pPr>
              <w:topLinePunct/>
              <w:ind w:leftChars="0" w:left="0" w:rightChars="0" w:right="0" w:firstLineChars="0" w:firstLine="0"/>
              <w:spacing w:line="240" w:lineRule="atLeast"/>
            </w:pPr>
            <w:r>
              <w:t>597.07</w:t>
            </w:r>
          </w:p>
        </w:tc>
        <w:tc>
          <w:tcPr>
            <w:tcW w:w="1289" w:type="dxa"/>
          </w:tcPr>
          <w:p w:rsidR="0018722C">
            <w:pPr>
              <w:topLinePunct/>
              <w:ind w:leftChars="0" w:left="0" w:rightChars="0" w:right="0" w:firstLineChars="0" w:firstLine="0"/>
              <w:spacing w:line="240" w:lineRule="atLeast"/>
            </w:pPr>
            <w:r>
              <w:t>5844.74</w:t>
            </w:r>
          </w:p>
        </w:tc>
        <w:tc>
          <w:tcPr>
            <w:tcW w:w="1024" w:type="dxa"/>
          </w:tcPr>
          <w:p w:rsidR="0018722C">
            <w:pPr>
              <w:topLinePunct/>
              <w:ind w:leftChars="0" w:left="0" w:rightChars="0" w:right="0" w:firstLineChars="0" w:firstLine="0"/>
              <w:spacing w:line="240" w:lineRule="atLeast"/>
            </w:pPr>
            <w:r>
              <w:t>1.74</w:t>
            </w:r>
          </w:p>
        </w:tc>
        <w:tc>
          <w:tcPr>
            <w:tcW w:w="1081" w:type="dxa"/>
          </w:tcPr>
          <w:p w:rsidR="0018722C">
            <w:pPr>
              <w:topLinePunct/>
              <w:ind w:leftChars="0" w:left="0" w:rightChars="0" w:right="0" w:firstLineChars="0" w:firstLine="0"/>
              <w:spacing w:line="240" w:lineRule="atLeast"/>
            </w:pPr>
            <w:r>
              <w:t>103.1</w:t>
            </w:r>
          </w:p>
        </w:tc>
      </w:tr>
      <w:tr>
        <w:trPr>
          <w:trHeight w:val="400" w:hRule="atLeast"/>
        </w:trPr>
        <w:tc>
          <w:tcPr>
            <w:tcW w:w="805" w:type="dxa"/>
          </w:tcPr>
          <w:p w:rsidR="0018722C">
            <w:pPr>
              <w:topLinePunct/>
              <w:ind w:leftChars="0" w:left="0" w:rightChars="0" w:right="0" w:firstLineChars="0" w:firstLine="0"/>
              <w:spacing w:line="240" w:lineRule="atLeast"/>
            </w:pPr>
            <w:r>
              <w:t>1998</w:t>
            </w:r>
          </w:p>
        </w:tc>
        <w:tc>
          <w:tcPr>
            <w:tcW w:w="1338" w:type="dxa"/>
          </w:tcPr>
          <w:p w:rsidR="0018722C">
            <w:pPr>
              <w:topLinePunct/>
              <w:ind w:leftChars="0" w:left="0" w:rightChars="0" w:right="0" w:firstLineChars="0" w:firstLine="0"/>
              <w:spacing w:line="240" w:lineRule="atLeast"/>
            </w:pPr>
            <w:r>
              <w:t>4331.6</w:t>
            </w:r>
          </w:p>
        </w:tc>
        <w:tc>
          <w:tcPr>
            <w:tcW w:w="1350" w:type="dxa"/>
          </w:tcPr>
          <w:p w:rsidR="0018722C">
            <w:pPr>
              <w:topLinePunct/>
              <w:ind w:leftChars="0" w:left="0" w:rightChars="0" w:right="0" w:firstLineChars="0" w:firstLine="0"/>
              <w:spacing w:line="240" w:lineRule="atLeast"/>
            </w:pPr>
            <w:r>
              <w:t>1155.66</w:t>
            </w:r>
          </w:p>
        </w:tc>
        <w:tc>
          <w:tcPr>
            <w:tcW w:w="1432" w:type="dxa"/>
          </w:tcPr>
          <w:p w:rsidR="0018722C">
            <w:pPr>
              <w:topLinePunct/>
              <w:ind w:leftChars="0" w:left="0" w:rightChars="0" w:right="0" w:firstLineChars="0" w:firstLine="0"/>
              <w:spacing w:line="240" w:lineRule="atLeast"/>
            </w:pPr>
            <w:r>
              <w:t>651.16</w:t>
            </w:r>
          </w:p>
        </w:tc>
        <w:tc>
          <w:tcPr>
            <w:tcW w:w="1289" w:type="dxa"/>
          </w:tcPr>
          <w:p w:rsidR="0018722C">
            <w:pPr>
              <w:topLinePunct/>
              <w:ind w:leftChars="0" w:left="0" w:rightChars="0" w:right="0" w:firstLineChars="0" w:firstLine="0"/>
              <w:spacing w:line="240" w:lineRule="atLeast"/>
            </w:pPr>
            <w:r>
              <w:t>6138.42</w:t>
            </w:r>
          </w:p>
        </w:tc>
        <w:tc>
          <w:tcPr>
            <w:tcW w:w="1024" w:type="dxa"/>
          </w:tcPr>
          <w:p w:rsidR="0018722C">
            <w:pPr>
              <w:topLinePunct/>
              <w:ind w:leftChars="0" w:left="0" w:rightChars="0" w:right="0" w:firstLineChars="0" w:firstLine="0"/>
              <w:spacing w:line="240" w:lineRule="atLeast"/>
            </w:pPr>
            <w:r>
              <w:t>1.75</w:t>
            </w:r>
          </w:p>
        </w:tc>
        <w:tc>
          <w:tcPr>
            <w:tcW w:w="1081" w:type="dxa"/>
          </w:tcPr>
          <w:p w:rsidR="0018722C">
            <w:pPr>
              <w:topLinePunct/>
              <w:ind w:leftChars="0" w:left="0" w:rightChars="0" w:right="0" w:firstLineChars="0" w:firstLine="0"/>
              <w:spacing w:line="240" w:lineRule="atLeast"/>
            </w:pPr>
            <w:r>
              <w:t>99.4</w:t>
            </w:r>
          </w:p>
        </w:tc>
      </w:tr>
      <w:tr>
        <w:trPr>
          <w:trHeight w:val="400" w:hRule="atLeast"/>
        </w:trPr>
        <w:tc>
          <w:tcPr>
            <w:tcW w:w="805" w:type="dxa"/>
          </w:tcPr>
          <w:p w:rsidR="0018722C">
            <w:pPr>
              <w:topLinePunct/>
              <w:ind w:leftChars="0" w:left="0" w:rightChars="0" w:right="0" w:firstLineChars="0" w:firstLine="0"/>
              <w:spacing w:line="240" w:lineRule="atLeast"/>
            </w:pPr>
            <w:r>
              <w:t>1999</w:t>
            </w:r>
          </w:p>
        </w:tc>
        <w:tc>
          <w:tcPr>
            <w:tcW w:w="1338" w:type="dxa"/>
          </w:tcPr>
          <w:p w:rsidR="0018722C">
            <w:pPr>
              <w:topLinePunct/>
              <w:ind w:leftChars="0" w:left="0" w:rightChars="0" w:right="0" w:firstLineChars="0" w:firstLine="0"/>
              <w:spacing w:line="240" w:lineRule="atLeast"/>
            </w:pPr>
            <w:r>
              <w:t>4615.9</w:t>
            </w:r>
          </w:p>
        </w:tc>
        <w:tc>
          <w:tcPr>
            <w:tcW w:w="1350" w:type="dxa"/>
          </w:tcPr>
          <w:p w:rsidR="0018722C">
            <w:pPr>
              <w:topLinePunct/>
              <w:ind w:leftChars="0" w:left="0" w:rightChars="0" w:right="0" w:firstLineChars="0" w:firstLine="0"/>
              <w:spacing w:line="240" w:lineRule="atLeast"/>
            </w:pPr>
            <w:r>
              <w:t>1200.86</w:t>
            </w:r>
          </w:p>
        </w:tc>
        <w:tc>
          <w:tcPr>
            <w:tcW w:w="1432" w:type="dxa"/>
          </w:tcPr>
          <w:p w:rsidR="0018722C">
            <w:pPr>
              <w:topLinePunct/>
              <w:ind w:leftChars="0" w:left="0" w:rightChars="0" w:right="0" w:firstLineChars="0" w:firstLine="0"/>
              <w:spacing w:line="240" w:lineRule="atLeast"/>
            </w:pPr>
            <w:r>
              <w:t>786.96</w:t>
            </w:r>
          </w:p>
        </w:tc>
        <w:tc>
          <w:tcPr>
            <w:tcW w:w="1289" w:type="dxa"/>
          </w:tcPr>
          <w:p w:rsidR="0018722C">
            <w:pPr>
              <w:topLinePunct/>
              <w:ind w:leftChars="0" w:left="0" w:rightChars="0" w:right="0" w:firstLineChars="0" w:firstLine="0"/>
              <w:spacing w:line="240" w:lineRule="atLeast"/>
            </w:pPr>
            <w:r>
              <w:t>6603.72</w:t>
            </w:r>
          </w:p>
        </w:tc>
        <w:tc>
          <w:tcPr>
            <w:tcW w:w="1024" w:type="dxa"/>
          </w:tcPr>
          <w:p w:rsidR="0018722C">
            <w:pPr>
              <w:topLinePunct/>
              <w:ind w:leftChars="0" w:left="0" w:rightChars="0" w:right="0" w:firstLineChars="0" w:firstLine="0"/>
              <w:spacing w:line="240" w:lineRule="atLeast"/>
            </w:pPr>
            <w:r>
              <w:t>1.77</w:t>
            </w:r>
          </w:p>
        </w:tc>
        <w:tc>
          <w:tcPr>
            <w:tcW w:w="1081" w:type="dxa"/>
          </w:tcPr>
          <w:p w:rsidR="0018722C">
            <w:pPr>
              <w:topLinePunct/>
              <w:ind w:leftChars="0" w:left="0" w:rightChars="0" w:right="0" w:firstLineChars="0" w:firstLine="0"/>
              <w:spacing w:line="240" w:lineRule="atLeast"/>
            </w:pPr>
            <w:r>
              <w:t>98.7</w:t>
            </w:r>
          </w:p>
        </w:tc>
      </w:tr>
      <w:tr>
        <w:trPr>
          <w:trHeight w:val="400" w:hRule="atLeast"/>
        </w:trPr>
        <w:tc>
          <w:tcPr>
            <w:tcW w:w="805" w:type="dxa"/>
          </w:tcPr>
          <w:p w:rsidR="0018722C">
            <w:pPr>
              <w:topLinePunct/>
              <w:ind w:leftChars="0" w:left="0" w:rightChars="0" w:right="0" w:firstLineChars="0" w:firstLine="0"/>
              <w:spacing w:line="240" w:lineRule="atLeast"/>
            </w:pPr>
            <w:r>
              <w:t>2000</w:t>
            </w:r>
          </w:p>
        </w:tc>
        <w:tc>
          <w:tcPr>
            <w:tcW w:w="1338" w:type="dxa"/>
          </w:tcPr>
          <w:p w:rsidR="0018722C">
            <w:pPr>
              <w:topLinePunct/>
              <w:ind w:leftChars="0" w:left="0" w:rightChars="0" w:right="0" w:firstLineChars="0" w:firstLine="0"/>
              <w:spacing w:line="240" w:lineRule="atLeast"/>
            </w:pPr>
            <w:r>
              <w:t>4998</w:t>
            </w:r>
          </w:p>
        </w:tc>
        <w:tc>
          <w:tcPr>
            <w:tcW w:w="1350" w:type="dxa"/>
          </w:tcPr>
          <w:p w:rsidR="0018722C">
            <w:pPr>
              <w:topLinePunct/>
              <w:ind w:leftChars="0" w:left="0" w:rightChars="0" w:right="0" w:firstLineChars="0" w:firstLine="0"/>
              <w:spacing w:line="240" w:lineRule="atLeast"/>
            </w:pPr>
            <w:r>
              <w:t>1318.147</w:t>
            </w:r>
          </w:p>
        </w:tc>
        <w:tc>
          <w:tcPr>
            <w:tcW w:w="1432" w:type="dxa"/>
          </w:tcPr>
          <w:p w:rsidR="0018722C">
            <w:pPr>
              <w:topLinePunct/>
              <w:ind w:leftChars="0" w:left="0" w:rightChars="0" w:right="0" w:firstLineChars="0" w:firstLine="0"/>
              <w:spacing w:line="240" w:lineRule="atLeast"/>
            </w:pPr>
            <w:r>
              <w:t>836.61</w:t>
            </w:r>
          </w:p>
        </w:tc>
        <w:tc>
          <w:tcPr>
            <w:tcW w:w="1289" w:type="dxa"/>
          </w:tcPr>
          <w:p w:rsidR="0018722C">
            <w:pPr>
              <w:topLinePunct/>
              <w:ind w:leftChars="0" w:left="0" w:rightChars="0" w:right="0" w:firstLineChars="0" w:firstLine="0"/>
              <w:spacing w:line="240" w:lineRule="atLeast"/>
            </w:pPr>
            <w:r>
              <w:t>7152.76</w:t>
            </w:r>
          </w:p>
        </w:tc>
        <w:tc>
          <w:tcPr>
            <w:tcW w:w="1024" w:type="dxa"/>
          </w:tcPr>
          <w:p w:rsidR="0018722C">
            <w:pPr>
              <w:topLinePunct/>
              <w:ind w:leftChars="0" w:left="0" w:rightChars="0" w:right="0" w:firstLineChars="0" w:firstLine="0"/>
              <w:spacing w:line="240" w:lineRule="atLeast"/>
            </w:pPr>
            <w:r>
              <w:t>1.86</w:t>
            </w:r>
          </w:p>
        </w:tc>
        <w:tc>
          <w:tcPr>
            <w:tcW w:w="1081" w:type="dxa"/>
          </w:tcPr>
          <w:p w:rsidR="0018722C">
            <w:pPr>
              <w:topLinePunct/>
              <w:ind w:leftChars="0" w:left="0" w:rightChars="0" w:right="0" w:firstLineChars="0" w:firstLine="0"/>
              <w:spacing w:line="240" w:lineRule="atLeast"/>
            </w:pPr>
            <w:r>
              <w:t>100.8</w:t>
            </w:r>
          </w:p>
        </w:tc>
      </w:tr>
      <w:tr>
        <w:trPr>
          <w:trHeight w:val="400" w:hRule="atLeast"/>
        </w:trPr>
        <w:tc>
          <w:tcPr>
            <w:tcW w:w="805" w:type="dxa"/>
          </w:tcPr>
          <w:p w:rsidR="0018722C">
            <w:pPr>
              <w:topLinePunct/>
              <w:ind w:leftChars="0" w:left="0" w:rightChars="0" w:right="0" w:firstLineChars="0" w:firstLine="0"/>
              <w:spacing w:line="240" w:lineRule="atLeast"/>
            </w:pPr>
            <w:r>
              <w:t>2001</w:t>
            </w:r>
          </w:p>
        </w:tc>
        <w:tc>
          <w:tcPr>
            <w:tcW w:w="1338" w:type="dxa"/>
          </w:tcPr>
          <w:p w:rsidR="0018722C">
            <w:pPr>
              <w:topLinePunct/>
              <w:ind w:leftChars="0" w:left="0" w:rightChars="0" w:right="0" w:firstLineChars="0" w:firstLine="0"/>
              <w:spacing w:line="240" w:lineRule="atLeast"/>
            </w:pPr>
            <w:r>
              <w:t>5309.01</w:t>
            </w:r>
          </w:p>
        </w:tc>
        <w:tc>
          <w:tcPr>
            <w:tcW w:w="1350" w:type="dxa"/>
          </w:tcPr>
          <w:p w:rsidR="0018722C">
            <w:pPr>
              <w:topLinePunct/>
              <w:ind w:leftChars="0" w:left="0" w:rightChars="0" w:right="0" w:firstLineChars="0" w:firstLine="0"/>
              <w:spacing w:line="240" w:lineRule="atLeast"/>
            </w:pPr>
            <w:r>
              <w:t>1398.453</w:t>
            </w:r>
          </w:p>
        </w:tc>
        <w:tc>
          <w:tcPr>
            <w:tcW w:w="1432" w:type="dxa"/>
          </w:tcPr>
          <w:p w:rsidR="0018722C">
            <w:pPr>
              <w:topLinePunct/>
              <w:ind w:leftChars="0" w:left="0" w:rightChars="0" w:right="0" w:firstLineChars="0" w:firstLine="0"/>
              <w:spacing w:line="240" w:lineRule="atLeast"/>
            </w:pPr>
            <w:r>
              <w:t>877.49</w:t>
            </w:r>
          </w:p>
        </w:tc>
        <w:tc>
          <w:tcPr>
            <w:tcW w:w="1289" w:type="dxa"/>
          </w:tcPr>
          <w:p w:rsidR="0018722C">
            <w:pPr>
              <w:topLinePunct/>
              <w:ind w:leftChars="0" w:left="0" w:rightChars="0" w:right="0" w:firstLineChars="0" w:firstLine="0"/>
              <w:spacing w:line="240" w:lineRule="atLeast"/>
            </w:pPr>
            <w:r>
              <w:t>7584.95</w:t>
            </w:r>
          </w:p>
        </w:tc>
        <w:tc>
          <w:tcPr>
            <w:tcW w:w="1024" w:type="dxa"/>
          </w:tcPr>
          <w:p w:rsidR="0018722C">
            <w:pPr>
              <w:topLinePunct/>
              <w:ind w:leftChars="0" w:left="0" w:rightChars="0" w:right="0" w:firstLineChars="0" w:firstLine="0"/>
              <w:spacing w:line="240" w:lineRule="atLeast"/>
            </w:pPr>
            <w:r>
              <w:t>1.88</w:t>
            </w:r>
          </w:p>
        </w:tc>
        <w:tc>
          <w:tcPr>
            <w:tcW w:w="1081" w:type="dxa"/>
          </w:tcPr>
          <w:p w:rsidR="0018722C">
            <w:pPr>
              <w:topLinePunct/>
              <w:ind w:leftChars="0" w:left="0" w:rightChars="0" w:right="0" w:firstLineChars="0" w:firstLine="0"/>
              <w:spacing w:line="240" w:lineRule="atLeast"/>
            </w:pPr>
            <w:r>
              <w:t>100.7</w:t>
            </w:r>
          </w:p>
        </w:tc>
      </w:tr>
      <w:tr>
        <w:trPr>
          <w:trHeight w:val="400" w:hRule="atLeast"/>
        </w:trPr>
        <w:tc>
          <w:tcPr>
            <w:tcW w:w="805" w:type="dxa"/>
          </w:tcPr>
          <w:p w:rsidR="0018722C">
            <w:pPr>
              <w:topLinePunct/>
              <w:ind w:leftChars="0" w:left="0" w:rightChars="0" w:right="0" w:firstLineChars="0" w:firstLine="0"/>
              <w:spacing w:line="240" w:lineRule="atLeast"/>
            </w:pPr>
            <w:r>
              <w:t>2002</w:t>
            </w:r>
          </w:p>
        </w:tc>
        <w:tc>
          <w:tcPr>
            <w:tcW w:w="1338" w:type="dxa"/>
          </w:tcPr>
          <w:p w:rsidR="0018722C">
            <w:pPr>
              <w:topLinePunct/>
              <w:ind w:leftChars="0" w:left="0" w:rightChars="0" w:right="0" w:firstLineChars="0" w:firstLine="0"/>
              <w:spacing w:line="240" w:lineRule="atLeast"/>
            </w:pPr>
            <w:r>
              <w:t>6029.92</w:t>
            </w:r>
          </w:p>
        </w:tc>
        <w:tc>
          <w:tcPr>
            <w:tcW w:w="1350" w:type="dxa"/>
          </w:tcPr>
          <w:p w:rsidR="0018722C">
            <w:pPr>
              <w:topLinePunct/>
              <w:ind w:leftChars="0" w:left="0" w:rightChars="0" w:right="0" w:firstLineChars="0" w:firstLine="0"/>
              <w:spacing w:line="240" w:lineRule="atLeast"/>
            </w:pPr>
            <w:r>
              <w:t>1589.92</w:t>
            </w:r>
          </w:p>
        </w:tc>
        <w:tc>
          <w:tcPr>
            <w:tcW w:w="1432" w:type="dxa"/>
          </w:tcPr>
          <w:p w:rsidR="0018722C">
            <w:pPr>
              <w:topLinePunct/>
              <w:ind w:leftChars="0" w:left="0" w:rightChars="0" w:right="0" w:firstLineChars="0" w:firstLine="0"/>
              <w:spacing w:line="240" w:lineRule="atLeast"/>
            </w:pPr>
            <w:r>
              <w:t>1076.06</w:t>
            </w:r>
          </w:p>
        </w:tc>
        <w:tc>
          <w:tcPr>
            <w:tcW w:w="1289" w:type="dxa"/>
          </w:tcPr>
          <w:p w:rsidR="0018722C">
            <w:pPr>
              <w:topLinePunct/>
              <w:ind w:leftChars="0" w:left="0" w:rightChars="0" w:right="0" w:firstLineChars="0" w:firstLine="0"/>
              <w:spacing w:line="240" w:lineRule="atLeast"/>
            </w:pPr>
            <w:r>
              <w:t>8695.9</w:t>
            </w:r>
          </w:p>
        </w:tc>
        <w:tc>
          <w:tcPr>
            <w:tcW w:w="1024" w:type="dxa"/>
          </w:tcPr>
          <w:p w:rsidR="0018722C">
            <w:pPr>
              <w:topLinePunct/>
              <w:ind w:leftChars="0" w:left="0" w:rightChars="0" w:right="0" w:firstLineChars="0" w:firstLine="0"/>
              <w:spacing w:line="240" w:lineRule="atLeast"/>
            </w:pPr>
            <w:r>
              <w:t>1.92</w:t>
            </w:r>
          </w:p>
        </w:tc>
        <w:tc>
          <w:tcPr>
            <w:tcW w:w="1081" w:type="dxa"/>
          </w:tcPr>
          <w:p w:rsidR="0018722C">
            <w:pPr>
              <w:topLinePunct/>
              <w:ind w:leftChars="0" w:left="0" w:rightChars="0" w:right="0" w:firstLineChars="0" w:firstLine="0"/>
              <w:spacing w:line="240" w:lineRule="atLeast"/>
            </w:pPr>
            <w:r>
              <w:t>99</w:t>
            </w:r>
          </w:p>
        </w:tc>
      </w:tr>
      <w:tr>
        <w:trPr>
          <w:trHeight w:val="400" w:hRule="atLeast"/>
        </w:trPr>
        <w:tc>
          <w:tcPr>
            <w:tcW w:w="805" w:type="dxa"/>
          </w:tcPr>
          <w:p w:rsidR="0018722C">
            <w:pPr>
              <w:topLinePunct/>
              <w:ind w:leftChars="0" w:left="0" w:rightChars="0" w:right="0" w:firstLineChars="0" w:firstLine="0"/>
              <w:spacing w:line="240" w:lineRule="atLeast"/>
            </w:pPr>
            <w:r>
              <w:t>2003</w:t>
            </w:r>
          </w:p>
        </w:tc>
        <w:tc>
          <w:tcPr>
            <w:tcW w:w="1338" w:type="dxa"/>
          </w:tcPr>
          <w:p w:rsidR="0018722C">
            <w:pPr>
              <w:topLinePunct/>
              <w:ind w:leftChars="0" w:left="0" w:rightChars="0" w:right="0" w:firstLineChars="0" w:firstLine="0"/>
              <w:spacing w:line="240" w:lineRule="atLeast"/>
            </w:pPr>
            <w:r>
              <w:t>6510.94</w:t>
            </w:r>
          </w:p>
        </w:tc>
        <w:tc>
          <w:tcPr>
            <w:tcW w:w="1350" w:type="dxa"/>
          </w:tcPr>
          <w:p w:rsidR="0018722C">
            <w:pPr>
              <w:topLinePunct/>
              <w:ind w:leftChars="0" w:left="0" w:rightChars="0" w:right="0" w:firstLineChars="0" w:firstLine="0"/>
              <w:spacing w:line="240" w:lineRule="atLeast"/>
            </w:pPr>
            <w:r>
              <w:t>1735.63</w:t>
            </w:r>
          </w:p>
        </w:tc>
        <w:tc>
          <w:tcPr>
            <w:tcW w:w="1432" w:type="dxa"/>
          </w:tcPr>
          <w:p w:rsidR="0018722C">
            <w:pPr>
              <w:topLinePunct/>
              <w:ind w:leftChars="0" w:left="0" w:rightChars="0" w:right="0" w:firstLineChars="0" w:firstLine="0"/>
              <w:spacing w:line="240" w:lineRule="atLeast"/>
            </w:pPr>
            <w:r>
              <w:t>1186.58</w:t>
            </w:r>
          </w:p>
        </w:tc>
        <w:tc>
          <w:tcPr>
            <w:tcW w:w="1289" w:type="dxa"/>
          </w:tcPr>
          <w:p w:rsidR="0018722C">
            <w:pPr>
              <w:topLinePunct/>
              <w:ind w:leftChars="0" w:left="0" w:rightChars="0" w:right="0" w:firstLineChars="0" w:firstLine="0"/>
              <w:spacing w:line="240" w:lineRule="atLeast"/>
            </w:pPr>
            <w:r>
              <w:t>9433.15</w:t>
            </w:r>
          </w:p>
        </w:tc>
        <w:tc>
          <w:tcPr>
            <w:tcW w:w="1024" w:type="dxa"/>
          </w:tcPr>
          <w:p w:rsidR="0018722C">
            <w:pPr>
              <w:topLinePunct/>
              <w:ind w:leftChars="0" w:left="0" w:rightChars="0" w:right="0" w:firstLineChars="0" w:firstLine="0"/>
              <w:spacing w:line="240" w:lineRule="atLeast"/>
            </w:pPr>
            <w:r>
              <w:t>1.91</w:t>
            </w:r>
          </w:p>
        </w:tc>
        <w:tc>
          <w:tcPr>
            <w:tcW w:w="1081" w:type="dxa"/>
          </w:tcPr>
          <w:p w:rsidR="0018722C">
            <w:pPr>
              <w:topLinePunct/>
              <w:ind w:leftChars="0" w:left="0" w:rightChars="0" w:right="0" w:firstLineChars="0" w:firstLine="0"/>
              <w:spacing w:line="240" w:lineRule="atLeast"/>
            </w:pPr>
            <w:r>
              <w:t>100.9</w:t>
            </w:r>
          </w:p>
        </w:tc>
      </w:tr>
      <w:tr>
        <w:trPr>
          <w:trHeight w:val="400" w:hRule="atLeast"/>
        </w:trPr>
        <w:tc>
          <w:tcPr>
            <w:tcW w:w="805" w:type="dxa"/>
          </w:tcPr>
          <w:p w:rsidR="0018722C">
            <w:pPr>
              <w:topLinePunct/>
              <w:ind w:leftChars="0" w:left="0" w:rightChars="0" w:right="0" w:firstLineChars="0" w:firstLine="0"/>
              <w:spacing w:line="240" w:lineRule="atLeast"/>
            </w:pPr>
            <w:r>
              <w:t>2004</w:t>
            </w:r>
          </w:p>
        </w:tc>
        <w:tc>
          <w:tcPr>
            <w:tcW w:w="1338" w:type="dxa"/>
          </w:tcPr>
          <w:p w:rsidR="0018722C">
            <w:pPr>
              <w:topLinePunct/>
              <w:ind w:leftChars="0" w:left="0" w:rightChars="0" w:right="0" w:firstLineChars="0" w:firstLine="0"/>
              <w:spacing w:line="240" w:lineRule="atLeast"/>
            </w:pPr>
            <w:r>
              <w:t>7182.1</w:t>
            </w:r>
          </w:p>
        </w:tc>
        <w:tc>
          <w:tcPr>
            <w:tcW w:w="1350" w:type="dxa"/>
          </w:tcPr>
          <w:p w:rsidR="0018722C">
            <w:pPr>
              <w:topLinePunct/>
              <w:ind w:leftChars="0" w:left="0" w:rightChars="0" w:right="0" w:firstLineChars="0" w:firstLine="0"/>
              <w:spacing w:line="240" w:lineRule="atLeast"/>
            </w:pPr>
            <w:r>
              <w:t>2173.333</w:t>
            </w:r>
          </w:p>
        </w:tc>
        <w:tc>
          <w:tcPr>
            <w:tcW w:w="1432" w:type="dxa"/>
          </w:tcPr>
          <w:p w:rsidR="0018722C">
            <w:pPr>
              <w:topLinePunct/>
              <w:ind w:leftChars="0" w:left="0" w:rightChars="0" w:right="0" w:firstLineChars="0" w:firstLine="0"/>
              <w:spacing w:line="240" w:lineRule="atLeast"/>
            </w:pPr>
            <w:r>
              <w:t>1302.03</w:t>
            </w:r>
          </w:p>
        </w:tc>
        <w:tc>
          <w:tcPr>
            <w:tcW w:w="1289" w:type="dxa"/>
          </w:tcPr>
          <w:p w:rsidR="0018722C">
            <w:pPr>
              <w:topLinePunct/>
              <w:ind w:leftChars="0" w:left="0" w:rightChars="0" w:right="0" w:firstLineChars="0" w:firstLine="0"/>
              <w:spacing w:line="240" w:lineRule="atLeast"/>
            </w:pPr>
            <w:r>
              <w:t>10657.47</w:t>
            </w:r>
          </w:p>
        </w:tc>
        <w:tc>
          <w:tcPr>
            <w:tcW w:w="1024" w:type="dxa"/>
          </w:tcPr>
          <w:p w:rsidR="0018722C">
            <w:pPr>
              <w:topLinePunct/>
              <w:ind w:leftChars="0" w:left="0" w:rightChars="0" w:right="0" w:firstLineChars="0" w:firstLine="0"/>
              <w:spacing w:line="240" w:lineRule="atLeast"/>
            </w:pPr>
            <w:r>
              <w:t>1.91</w:t>
            </w:r>
          </w:p>
        </w:tc>
        <w:tc>
          <w:tcPr>
            <w:tcW w:w="1081" w:type="dxa"/>
          </w:tcPr>
          <w:p w:rsidR="0018722C">
            <w:pPr>
              <w:topLinePunct/>
              <w:ind w:leftChars="0" w:left="0" w:rightChars="0" w:right="0" w:firstLineChars="0" w:firstLine="0"/>
              <w:spacing w:line="240" w:lineRule="atLeast"/>
            </w:pPr>
            <w:r>
              <w:t>103.3</w:t>
            </w:r>
          </w:p>
        </w:tc>
      </w:tr>
      <w:tr>
        <w:trPr>
          <w:trHeight w:val="400" w:hRule="atLeast"/>
        </w:trPr>
        <w:tc>
          <w:tcPr>
            <w:tcW w:w="805" w:type="dxa"/>
          </w:tcPr>
          <w:p w:rsidR="0018722C">
            <w:pPr>
              <w:topLinePunct/>
              <w:ind w:leftChars="0" w:left="0" w:rightChars="0" w:right="0" w:firstLineChars="0" w:firstLine="0"/>
              <w:spacing w:line="240" w:lineRule="atLeast"/>
            </w:pPr>
            <w:r>
              <w:t>2005</w:t>
            </w:r>
          </w:p>
        </w:tc>
        <w:tc>
          <w:tcPr>
            <w:tcW w:w="1338" w:type="dxa"/>
          </w:tcPr>
          <w:p w:rsidR="0018722C">
            <w:pPr>
              <w:topLinePunct/>
              <w:ind w:leftChars="0" w:left="0" w:rightChars="0" w:right="0" w:firstLineChars="0" w:firstLine="0"/>
              <w:spacing w:line="240" w:lineRule="atLeast"/>
            </w:pPr>
            <w:r>
              <w:t>7942.88</w:t>
            </w:r>
          </w:p>
        </w:tc>
        <w:tc>
          <w:tcPr>
            <w:tcW w:w="1350" w:type="dxa"/>
          </w:tcPr>
          <w:p w:rsidR="0018722C">
            <w:pPr>
              <w:topLinePunct/>
              <w:ind w:leftChars="0" w:left="0" w:rightChars="0" w:right="0" w:firstLineChars="0" w:firstLine="0"/>
              <w:spacing w:line="240" w:lineRule="atLeast"/>
            </w:pPr>
            <w:r>
              <w:t>2555.19</w:t>
            </w:r>
          </w:p>
        </w:tc>
        <w:tc>
          <w:tcPr>
            <w:tcW w:w="1432" w:type="dxa"/>
          </w:tcPr>
          <w:p w:rsidR="0018722C">
            <w:pPr>
              <w:topLinePunct/>
              <w:ind w:leftChars="0" w:left="0" w:rightChars="0" w:right="0" w:firstLineChars="0" w:firstLine="0"/>
              <w:spacing w:line="240" w:lineRule="atLeast"/>
            </w:pPr>
            <w:r>
              <w:t>1456.24</w:t>
            </w:r>
          </w:p>
        </w:tc>
        <w:tc>
          <w:tcPr>
            <w:tcW w:w="1289" w:type="dxa"/>
          </w:tcPr>
          <w:p w:rsidR="0018722C">
            <w:pPr>
              <w:topLinePunct/>
              <w:ind w:leftChars="0" w:left="0" w:rightChars="0" w:right="0" w:firstLineChars="0" w:firstLine="0"/>
              <w:spacing w:line="240" w:lineRule="atLeast"/>
            </w:pPr>
            <w:r>
              <w:t>11954.31</w:t>
            </w:r>
          </w:p>
        </w:tc>
        <w:tc>
          <w:tcPr>
            <w:tcW w:w="1024" w:type="dxa"/>
          </w:tcPr>
          <w:p w:rsidR="0018722C">
            <w:pPr>
              <w:topLinePunct/>
              <w:ind w:leftChars="0" w:left="0" w:rightChars="0" w:right="0" w:firstLineChars="0" w:firstLine="0"/>
              <w:spacing w:line="240" w:lineRule="atLeast"/>
            </w:pPr>
            <w:r>
              <w:t>1.96</w:t>
            </w:r>
          </w:p>
        </w:tc>
        <w:tc>
          <w:tcPr>
            <w:tcW w:w="1081" w:type="dxa"/>
          </w:tcPr>
          <w:p w:rsidR="0018722C">
            <w:pPr>
              <w:topLinePunct/>
              <w:ind w:leftChars="0" w:left="0" w:rightChars="0" w:right="0" w:firstLineChars="0" w:firstLine="0"/>
              <w:spacing w:line="240" w:lineRule="atLeast"/>
            </w:pPr>
            <w:r>
              <w:t>101.6</w:t>
            </w:r>
          </w:p>
        </w:tc>
      </w:tr>
      <w:tr>
        <w:trPr>
          <w:trHeight w:val="400" w:hRule="atLeast"/>
        </w:trPr>
        <w:tc>
          <w:tcPr>
            <w:tcW w:w="805" w:type="dxa"/>
          </w:tcPr>
          <w:p w:rsidR="0018722C">
            <w:pPr>
              <w:topLinePunct/>
              <w:ind w:leftChars="0" w:left="0" w:rightChars="0" w:right="0" w:firstLineChars="0" w:firstLine="0"/>
              <w:spacing w:line="240" w:lineRule="atLeast"/>
            </w:pPr>
            <w:r>
              <w:t>2006</w:t>
            </w:r>
          </w:p>
        </w:tc>
        <w:tc>
          <w:tcPr>
            <w:tcW w:w="1338" w:type="dxa"/>
          </w:tcPr>
          <w:p w:rsidR="0018722C">
            <w:pPr>
              <w:topLinePunct/>
              <w:ind w:leftChars="0" w:left="0" w:rightChars="0" w:right="0" w:firstLineChars="0" w:firstLine="0"/>
              <w:spacing w:line="240" w:lineRule="atLeast"/>
            </w:pPr>
            <w:r>
              <w:t>8696.55</w:t>
            </w:r>
          </w:p>
        </w:tc>
        <w:tc>
          <w:tcPr>
            <w:tcW w:w="1350" w:type="dxa"/>
          </w:tcPr>
          <w:p w:rsidR="0018722C">
            <w:pPr>
              <w:topLinePunct/>
              <w:ind w:leftChars="0" w:left="0" w:rightChars="0" w:right="0" w:firstLineChars="0" w:firstLine="0"/>
              <w:spacing w:line="240" w:lineRule="atLeast"/>
            </w:pPr>
            <w:r>
              <w:t>2817.497</w:t>
            </w:r>
          </w:p>
        </w:tc>
        <w:tc>
          <w:tcPr>
            <w:tcW w:w="1432" w:type="dxa"/>
          </w:tcPr>
          <w:p w:rsidR="0018722C">
            <w:pPr>
              <w:topLinePunct/>
              <w:ind w:leftChars="0" w:left="0" w:rightChars="0" w:right="0" w:firstLineChars="0" w:firstLine="0"/>
              <w:spacing w:line="240" w:lineRule="atLeast"/>
            </w:pPr>
            <w:r>
              <w:t>1681.15</w:t>
            </w:r>
          </w:p>
        </w:tc>
        <w:tc>
          <w:tcPr>
            <w:tcW w:w="1289" w:type="dxa"/>
          </w:tcPr>
          <w:p w:rsidR="0018722C">
            <w:pPr>
              <w:topLinePunct/>
              <w:ind w:leftChars="0" w:left="0" w:rightChars="0" w:right="0" w:firstLineChars="0" w:firstLine="0"/>
              <w:spacing w:line="240" w:lineRule="atLeast"/>
            </w:pPr>
            <w:r>
              <w:t>13195.2</w:t>
            </w:r>
          </w:p>
        </w:tc>
        <w:tc>
          <w:tcPr>
            <w:tcW w:w="1024" w:type="dxa"/>
          </w:tcPr>
          <w:p w:rsidR="0018722C">
            <w:pPr>
              <w:topLinePunct/>
              <w:ind w:leftChars="0" w:left="0" w:rightChars="0" w:right="0" w:firstLineChars="0" w:firstLine="0"/>
              <w:spacing w:line="240" w:lineRule="atLeast"/>
            </w:pPr>
            <w:r>
              <w:t>1.93</w:t>
            </w:r>
          </w:p>
        </w:tc>
        <w:tc>
          <w:tcPr>
            <w:tcW w:w="1081" w:type="dxa"/>
          </w:tcPr>
          <w:p w:rsidR="0018722C">
            <w:pPr>
              <w:topLinePunct/>
              <w:ind w:leftChars="0" w:left="0" w:rightChars="0" w:right="0" w:firstLineChars="0" w:firstLine="0"/>
              <w:spacing w:line="240" w:lineRule="atLeast"/>
            </w:pPr>
            <w:r>
              <w:t>101.5</w:t>
            </w:r>
          </w:p>
        </w:tc>
      </w:tr>
      <w:tr>
        <w:trPr>
          <w:trHeight w:val="400" w:hRule="atLeast"/>
        </w:trPr>
        <w:tc>
          <w:tcPr>
            <w:tcW w:w="805" w:type="dxa"/>
          </w:tcPr>
          <w:p w:rsidR="0018722C">
            <w:pPr>
              <w:topLinePunct/>
              <w:ind w:leftChars="0" w:left="0" w:rightChars="0" w:right="0" w:firstLineChars="0" w:firstLine="0"/>
              <w:spacing w:line="240" w:lineRule="atLeast"/>
            </w:pPr>
            <w:r>
              <w:t>2007</w:t>
            </w:r>
          </w:p>
        </w:tc>
        <w:tc>
          <w:tcPr>
            <w:tcW w:w="1338" w:type="dxa"/>
          </w:tcPr>
          <w:p w:rsidR="0018722C">
            <w:pPr>
              <w:topLinePunct/>
              <w:ind w:leftChars="0" w:left="0" w:rightChars="0" w:right="0" w:firstLineChars="0" w:firstLine="0"/>
              <w:spacing w:line="240" w:lineRule="atLeast"/>
            </w:pPr>
            <w:r>
              <w:t>9997.47</w:t>
            </w:r>
          </w:p>
        </w:tc>
        <w:tc>
          <w:tcPr>
            <w:tcW w:w="1350" w:type="dxa"/>
          </w:tcPr>
          <w:p w:rsidR="0018722C">
            <w:pPr>
              <w:topLinePunct/>
              <w:ind w:leftChars="0" w:left="0" w:rightChars="0" w:right="0" w:firstLineChars="0" w:firstLine="0"/>
              <w:spacing w:line="240" w:lineRule="atLeast"/>
            </w:pPr>
            <w:r>
              <w:t>3426.3</w:t>
            </w:r>
          </w:p>
        </w:tc>
        <w:tc>
          <w:tcPr>
            <w:tcW w:w="1432" w:type="dxa"/>
          </w:tcPr>
          <w:p w:rsidR="0018722C">
            <w:pPr>
              <w:topLinePunct/>
              <w:ind w:leftChars="0" w:left="0" w:rightChars="0" w:right="0" w:firstLineChars="0" w:firstLine="0"/>
              <w:spacing w:line="240" w:lineRule="atLeast"/>
            </w:pPr>
            <w:r>
              <w:t>1945.24</w:t>
            </w:r>
          </w:p>
        </w:tc>
        <w:tc>
          <w:tcPr>
            <w:tcW w:w="1289" w:type="dxa"/>
          </w:tcPr>
          <w:p w:rsidR="0018722C">
            <w:pPr>
              <w:topLinePunct/>
              <w:ind w:leftChars="0" w:left="0" w:rightChars="0" w:right="0" w:firstLineChars="0" w:firstLine="0"/>
              <w:spacing w:line="240" w:lineRule="atLeast"/>
            </w:pPr>
            <w:r>
              <w:t>15369</w:t>
            </w:r>
          </w:p>
        </w:tc>
        <w:tc>
          <w:tcPr>
            <w:tcW w:w="1024" w:type="dxa"/>
          </w:tcPr>
          <w:p w:rsidR="0018722C">
            <w:pPr>
              <w:topLinePunct/>
              <w:ind w:leftChars="0" w:left="0" w:rightChars="0" w:right="0" w:firstLineChars="0" w:firstLine="0"/>
              <w:spacing w:line="240" w:lineRule="atLeast"/>
            </w:pPr>
            <w:r>
              <w:t>1.89</w:t>
            </w:r>
          </w:p>
        </w:tc>
        <w:tc>
          <w:tcPr>
            <w:tcW w:w="1081" w:type="dxa"/>
          </w:tcPr>
          <w:p w:rsidR="0018722C">
            <w:pPr>
              <w:topLinePunct/>
              <w:ind w:leftChars="0" w:left="0" w:rightChars="0" w:right="0" w:firstLineChars="0" w:firstLine="0"/>
              <w:spacing w:line="240" w:lineRule="atLeast"/>
            </w:pPr>
            <w:r>
              <w:t>104.5</w:t>
            </w:r>
          </w:p>
        </w:tc>
      </w:tr>
      <w:tr>
        <w:trPr>
          <w:trHeight w:val="400" w:hRule="atLeast"/>
        </w:trPr>
        <w:tc>
          <w:tcPr>
            <w:tcW w:w="805" w:type="dxa"/>
          </w:tcPr>
          <w:p w:rsidR="0018722C">
            <w:pPr>
              <w:topLinePunct/>
              <w:ind w:leftChars="0" w:left="0" w:rightChars="0" w:right="0" w:firstLineChars="0" w:firstLine="0"/>
              <w:spacing w:line="240" w:lineRule="atLeast"/>
            </w:pPr>
            <w:r>
              <w:t>2008</w:t>
            </w:r>
          </w:p>
        </w:tc>
        <w:tc>
          <w:tcPr>
            <w:tcW w:w="1338" w:type="dxa"/>
          </w:tcPr>
          <w:p w:rsidR="0018722C">
            <w:pPr>
              <w:topLinePunct/>
              <w:ind w:leftChars="0" w:left="0" w:rightChars="0" w:right="0" w:firstLineChars="0" w:firstLine="0"/>
              <w:spacing w:line="240" w:lineRule="atLeast"/>
            </w:pPr>
            <w:r>
              <w:t>11242.85</w:t>
            </w:r>
          </w:p>
        </w:tc>
        <w:tc>
          <w:tcPr>
            <w:tcW w:w="1350" w:type="dxa"/>
          </w:tcPr>
          <w:p w:rsidR="0018722C">
            <w:pPr>
              <w:topLinePunct/>
              <w:ind w:leftChars="0" w:left="0" w:rightChars="0" w:right="0" w:firstLineChars="0" w:firstLine="0"/>
              <w:spacing w:line="240" w:lineRule="atLeast"/>
            </w:pPr>
            <w:r>
              <w:t>3552.16</w:t>
            </w:r>
          </w:p>
        </w:tc>
        <w:tc>
          <w:tcPr>
            <w:tcW w:w="1432" w:type="dxa"/>
          </w:tcPr>
          <w:p w:rsidR="0018722C">
            <w:pPr>
              <w:topLinePunct/>
              <w:ind w:leftChars="0" w:left="0" w:rightChars="0" w:right="0" w:firstLineChars="0" w:firstLine="0"/>
              <w:spacing w:line="240" w:lineRule="atLeast"/>
            </w:pPr>
            <w:r>
              <w:t>2224.69</w:t>
            </w:r>
          </w:p>
        </w:tc>
        <w:tc>
          <w:tcPr>
            <w:tcW w:w="1289" w:type="dxa"/>
          </w:tcPr>
          <w:p w:rsidR="0018722C">
            <w:pPr>
              <w:topLinePunct/>
              <w:ind w:leftChars="0" w:left="0" w:rightChars="0" w:right="0" w:firstLineChars="0" w:firstLine="0"/>
              <w:spacing w:line="240" w:lineRule="atLeast"/>
            </w:pPr>
            <w:r>
              <w:t>17019.7</w:t>
            </w:r>
          </w:p>
        </w:tc>
        <w:tc>
          <w:tcPr>
            <w:tcW w:w="1024" w:type="dxa"/>
          </w:tcPr>
          <w:p w:rsidR="0018722C">
            <w:pPr>
              <w:topLinePunct/>
              <w:ind w:leftChars="0" w:left="0" w:rightChars="0" w:right="0" w:firstLineChars="0" w:firstLine="0"/>
              <w:spacing w:line="240" w:lineRule="atLeast"/>
            </w:pPr>
            <w:r>
              <w:t>1.97</w:t>
            </w:r>
          </w:p>
        </w:tc>
        <w:tc>
          <w:tcPr>
            <w:tcW w:w="1081" w:type="dxa"/>
          </w:tcPr>
          <w:p w:rsidR="0018722C">
            <w:pPr>
              <w:topLinePunct/>
              <w:ind w:leftChars="0" w:left="0" w:rightChars="0" w:right="0" w:firstLineChars="0" w:firstLine="0"/>
              <w:spacing w:line="240" w:lineRule="atLeast"/>
            </w:pPr>
            <w:r>
              <w:t>105.6</w:t>
            </w:r>
          </w:p>
        </w:tc>
      </w:tr>
      <w:tr>
        <w:trPr>
          <w:trHeight w:val="400" w:hRule="atLeast"/>
        </w:trPr>
        <w:tc>
          <w:tcPr>
            <w:tcW w:w="805" w:type="dxa"/>
          </w:tcPr>
          <w:p w:rsidR="0018722C">
            <w:pPr>
              <w:topLinePunct/>
              <w:ind w:leftChars="0" w:left="0" w:rightChars="0" w:right="0" w:firstLineChars="0" w:firstLine="0"/>
              <w:spacing w:line="240" w:lineRule="atLeast"/>
            </w:pPr>
            <w:r>
              <w:t>2009</w:t>
            </w:r>
          </w:p>
        </w:tc>
        <w:tc>
          <w:tcPr>
            <w:tcW w:w="1338" w:type="dxa"/>
          </w:tcPr>
          <w:p w:rsidR="0018722C">
            <w:pPr>
              <w:topLinePunct/>
              <w:ind w:leftChars="0" w:left="0" w:rightChars="0" w:right="0" w:firstLineChars="0" w:firstLine="0"/>
              <w:spacing w:line="240" w:lineRule="atLeast"/>
            </w:pPr>
            <w:r>
              <w:t>12264.55</w:t>
            </w:r>
          </w:p>
        </w:tc>
        <w:tc>
          <w:tcPr>
            <w:tcW w:w="1350" w:type="dxa"/>
          </w:tcPr>
          <w:p w:rsidR="0018722C">
            <w:pPr>
              <w:topLinePunct/>
              <w:ind w:leftChars="0" w:left="0" w:rightChars="0" w:right="0" w:firstLineChars="0" w:firstLine="0"/>
              <w:spacing w:line="240" w:lineRule="atLeast"/>
            </w:pPr>
            <w:r>
              <w:t>4652.223</w:t>
            </w:r>
          </w:p>
        </w:tc>
        <w:tc>
          <w:tcPr>
            <w:tcW w:w="1432" w:type="dxa"/>
          </w:tcPr>
          <w:p w:rsidR="0018722C">
            <w:pPr>
              <w:topLinePunct/>
              <w:ind w:leftChars="0" w:left="0" w:rightChars="0" w:right="0" w:firstLineChars="0" w:firstLine="0"/>
              <w:spacing w:line="240" w:lineRule="atLeast"/>
            </w:pPr>
            <w:r>
              <w:t>2439.67</w:t>
            </w:r>
          </w:p>
        </w:tc>
        <w:tc>
          <w:tcPr>
            <w:tcW w:w="1289" w:type="dxa"/>
          </w:tcPr>
          <w:p w:rsidR="0018722C">
            <w:pPr>
              <w:topLinePunct/>
              <w:ind w:leftChars="0" w:left="0" w:rightChars="0" w:right="0" w:firstLineChars="0" w:firstLine="0"/>
              <w:spacing w:line="240" w:lineRule="atLeast"/>
            </w:pPr>
            <w:r>
              <w:t>19356.44</w:t>
            </w:r>
          </w:p>
        </w:tc>
        <w:tc>
          <w:tcPr>
            <w:tcW w:w="1024" w:type="dxa"/>
          </w:tcPr>
          <w:p w:rsidR="0018722C">
            <w:pPr>
              <w:topLinePunct/>
              <w:ind w:leftChars="0" w:left="0" w:rightChars="0" w:right="0" w:firstLineChars="0" w:firstLine="0"/>
              <w:spacing w:line="240" w:lineRule="atLeast"/>
            </w:pPr>
            <w:r>
              <w:t>1.94</w:t>
            </w:r>
          </w:p>
        </w:tc>
        <w:tc>
          <w:tcPr>
            <w:tcW w:w="1081" w:type="dxa"/>
          </w:tcPr>
          <w:p w:rsidR="0018722C">
            <w:pPr>
              <w:topLinePunct/>
              <w:ind w:leftChars="0" w:left="0" w:rightChars="0" w:right="0" w:firstLineChars="0" w:firstLine="0"/>
              <w:spacing w:line="240" w:lineRule="atLeast"/>
            </w:pPr>
            <w:r>
              <w:t>99.1</w:t>
            </w:r>
          </w:p>
        </w:tc>
      </w:tr>
      <w:tr>
        <w:trPr>
          <w:trHeight w:val="400" w:hRule="atLeast"/>
        </w:trPr>
        <w:tc>
          <w:tcPr>
            <w:tcW w:w="805" w:type="dxa"/>
          </w:tcPr>
          <w:p w:rsidR="0018722C">
            <w:pPr>
              <w:topLinePunct/>
              <w:ind w:leftChars="0" w:left="0" w:rightChars="0" w:right="0" w:firstLineChars="0" w:firstLine="0"/>
              <w:spacing w:line="240" w:lineRule="atLeast"/>
            </w:pPr>
            <w:r>
              <w:t>2010</w:t>
            </w:r>
          </w:p>
        </w:tc>
        <w:tc>
          <w:tcPr>
            <w:tcW w:w="1338" w:type="dxa"/>
          </w:tcPr>
          <w:p w:rsidR="0018722C">
            <w:pPr>
              <w:topLinePunct/>
              <w:ind w:leftChars="0" w:left="0" w:rightChars="0" w:right="0" w:firstLineChars="0" w:firstLine="0"/>
              <w:spacing w:line="240" w:lineRule="atLeast"/>
            </w:pPr>
            <w:r>
              <w:t>13471.45</w:t>
            </w:r>
          </w:p>
        </w:tc>
        <w:tc>
          <w:tcPr>
            <w:tcW w:w="1350" w:type="dxa"/>
          </w:tcPr>
          <w:p w:rsidR="0018722C">
            <w:pPr>
              <w:topLinePunct/>
              <w:ind w:leftChars="0" w:left="0" w:rightChars="0" w:right="0" w:firstLineChars="0" w:firstLine="0"/>
              <w:spacing w:line="240" w:lineRule="atLeast"/>
            </w:pPr>
            <w:r>
              <w:t>4977</w:t>
            </w:r>
          </w:p>
        </w:tc>
        <w:tc>
          <w:tcPr>
            <w:tcW w:w="1432" w:type="dxa"/>
          </w:tcPr>
          <w:p w:rsidR="0018722C">
            <w:pPr>
              <w:topLinePunct/>
              <w:ind w:leftChars="0" w:left="0" w:rightChars="0" w:right="0" w:firstLineChars="0" w:firstLine="0"/>
              <w:spacing w:line="240" w:lineRule="atLeast"/>
            </w:pPr>
            <w:r>
              <w:t>2610.06</w:t>
            </w:r>
          </w:p>
        </w:tc>
        <w:tc>
          <w:tcPr>
            <w:tcW w:w="1289" w:type="dxa"/>
          </w:tcPr>
          <w:p w:rsidR="0018722C">
            <w:pPr>
              <w:topLinePunct/>
              <w:ind w:leftChars="0" w:left="0" w:rightChars="0" w:right="0" w:firstLineChars="0" w:firstLine="0"/>
              <w:spacing w:line="240" w:lineRule="atLeast"/>
            </w:pPr>
            <w:r>
              <w:t>21058.51</w:t>
            </w:r>
          </w:p>
        </w:tc>
        <w:tc>
          <w:tcPr>
            <w:tcW w:w="1024" w:type="dxa"/>
          </w:tcPr>
          <w:p w:rsidR="0018722C">
            <w:pPr>
              <w:topLinePunct/>
              <w:ind w:leftChars="0" w:left="0" w:rightChars="0" w:right="0" w:firstLineChars="0" w:firstLine="0"/>
              <w:spacing w:line="240" w:lineRule="atLeast"/>
            </w:pPr>
            <w:r>
              <w:t>1.93</w:t>
            </w:r>
          </w:p>
        </w:tc>
        <w:tc>
          <w:tcPr>
            <w:tcW w:w="1081" w:type="dxa"/>
          </w:tcPr>
          <w:p w:rsidR="0018722C">
            <w:pPr>
              <w:topLinePunct/>
              <w:ind w:leftChars="0" w:left="0" w:rightChars="0" w:right="0" w:firstLineChars="0" w:firstLine="0"/>
              <w:spacing w:line="240" w:lineRule="atLeast"/>
            </w:pPr>
            <w:r>
              <w:t>103.2</w:t>
            </w:r>
          </w:p>
        </w:tc>
      </w:tr>
      <w:tr>
        <w:trPr>
          <w:trHeight w:val="400" w:hRule="atLeast"/>
        </w:trPr>
        <w:tc>
          <w:tcPr>
            <w:tcW w:w="805" w:type="dxa"/>
            <w:tcBorders>
              <w:bottom w:val="single" w:sz="12" w:space="0" w:color="000000"/>
            </w:tcBorders>
          </w:tcPr>
          <w:p w:rsidR="0018722C">
            <w:pPr>
              <w:topLinePunct/>
              <w:ind w:leftChars="0" w:left="0" w:rightChars="0" w:right="0" w:firstLineChars="0" w:firstLine="0"/>
              <w:spacing w:line="240" w:lineRule="atLeast"/>
            </w:pPr>
            <w:r>
              <w:t>2011</w:t>
            </w:r>
          </w:p>
        </w:tc>
        <w:tc>
          <w:tcPr>
            <w:tcW w:w="1338" w:type="dxa"/>
            <w:tcBorders>
              <w:bottom w:val="single" w:sz="12" w:space="0" w:color="000000"/>
            </w:tcBorders>
          </w:tcPr>
          <w:p w:rsidR="0018722C">
            <w:pPr>
              <w:topLinePunct/>
              <w:ind w:leftChars="0" w:left="0" w:rightChars="0" w:right="0" w:firstLineChars="0" w:firstLine="0"/>
              <w:spacing w:line="240" w:lineRule="atLeast"/>
            </w:pPr>
            <w:r>
              <w:t>15160.89</w:t>
            </w:r>
          </w:p>
        </w:tc>
        <w:tc>
          <w:tcPr>
            <w:tcW w:w="1350" w:type="dxa"/>
            <w:tcBorders>
              <w:bottom w:val="single" w:sz="12" w:space="0" w:color="000000"/>
            </w:tcBorders>
          </w:tcPr>
          <w:p w:rsidR="0018722C">
            <w:pPr>
              <w:topLinePunct/>
              <w:ind w:leftChars="0" w:left="0" w:rightChars="0" w:right="0" w:firstLineChars="0" w:firstLine="0"/>
              <w:spacing w:line="240" w:lineRule="atLeast"/>
            </w:pPr>
            <w:r>
              <w:t>5434.048</w:t>
            </w:r>
          </w:p>
        </w:tc>
        <w:tc>
          <w:tcPr>
            <w:tcW w:w="1432" w:type="dxa"/>
            <w:tcBorders>
              <w:bottom w:val="single" w:sz="12" w:space="0" w:color="000000"/>
            </w:tcBorders>
          </w:tcPr>
          <w:p w:rsidR="0018722C">
            <w:pPr>
              <w:topLinePunct/>
              <w:ind w:leftChars="0" w:left="0" w:rightChars="0" w:right="0" w:firstLineChars="0" w:firstLine="0"/>
              <w:spacing w:line="240" w:lineRule="atLeast"/>
            </w:pPr>
            <w:r>
              <w:t>2975.33</w:t>
            </w:r>
          </w:p>
        </w:tc>
        <w:tc>
          <w:tcPr>
            <w:tcW w:w="1289" w:type="dxa"/>
            <w:tcBorders>
              <w:bottom w:val="single" w:sz="12" w:space="0" w:color="000000"/>
            </w:tcBorders>
          </w:tcPr>
          <w:p w:rsidR="0018722C">
            <w:pPr>
              <w:topLinePunct/>
              <w:ind w:leftChars="0" w:left="0" w:rightChars="0" w:right="0" w:firstLineChars="0" w:firstLine="0"/>
              <w:spacing w:line="240" w:lineRule="atLeast"/>
            </w:pPr>
            <w:r>
              <w:t>23570.27</w:t>
            </w:r>
          </w:p>
        </w:tc>
        <w:tc>
          <w:tcPr>
            <w:tcW w:w="1024" w:type="dxa"/>
            <w:tcBorders>
              <w:bottom w:val="single" w:sz="12" w:space="0" w:color="000000"/>
            </w:tcBorders>
          </w:tcPr>
          <w:p w:rsidR="0018722C">
            <w:pPr>
              <w:topLinePunct/>
              <w:ind w:leftChars="0" w:left="0" w:rightChars="0" w:right="0" w:firstLineChars="0" w:firstLine="0"/>
              <w:spacing w:line="240" w:lineRule="atLeast"/>
            </w:pPr>
            <w:r>
              <w:t>1.94</w:t>
            </w:r>
          </w:p>
        </w:tc>
        <w:tc>
          <w:tcPr>
            <w:tcW w:w="1081" w:type="dxa"/>
            <w:tcBorders>
              <w:bottom w:val="single" w:sz="12" w:space="0" w:color="000000"/>
            </w:tcBorders>
          </w:tcPr>
          <w:p w:rsidR="0018722C">
            <w:pPr>
              <w:topLinePunct/>
              <w:ind w:leftChars="0" w:left="0" w:rightChars="0" w:right="0" w:firstLineChars="0" w:firstLine="0"/>
              <w:spacing w:line="240" w:lineRule="atLeast"/>
            </w:pPr>
            <w:r>
              <w:t>105.3</w:t>
            </w:r>
          </w:p>
        </w:tc>
      </w:tr>
    </w:tbl>
    <w:p w:rsidR="0018722C">
      <w:pPr>
        <w:pStyle w:val="affa"/>
      </w:pPr>
    </w:p>
    <w:p w:rsidR="0018722C">
      <w:pPr>
        <w:topLinePunct/>
      </w:pPr>
      <w:r>
        <w:t>数据来源：来自中国统计年鉴和中经数据网。</w:t>
      </w:r>
    </w:p>
    <w:p w:rsidR="0018722C">
      <w:pPr>
        <w:topLinePunct/>
      </w:pPr>
      <w:r>
        <w:t>通过上述收集的数据，我们先简单地描述城乡居民生活水平的区别，进而也</w:t>
      </w:r>
      <w:r>
        <w:t>可为城乡劳动报酬差距分析找到蛛丝马迹。农村和城镇生活支出结构的对比分析：</w:t>
      </w:r>
    </w:p>
    <w:p w:rsidR="0018722C">
      <w:pPr>
        <w:pStyle w:val="aff7"/>
        <w:topLinePunct/>
      </w:pPr>
      <w:r>
        <w:pict>
          <v:line style="position:absolute;mso-position-horizontal-relative:page;mso-position-vertical-relative:paragraph;z-index:2224;mso-wrap-distance-left:0;mso-wrap-distance-right:0" from="89.903999pt,17.040014pt" to="233.923999pt,17.04001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农村人均居住投资是根据农村人均面积和实际成本采用折现摊余法计算出来。人均保障支</w:t>
      </w:r>
    </w:p>
    <w:p w:rsidR="0018722C">
      <w:pPr>
        <w:topLinePunct/>
      </w:pPr>
      <w:r>
        <w:rPr>
          <w:rFonts w:cstheme="minorBidi" w:hAnsiTheme="minorHAnsi" w:eastAsiaTheme="minorHAnsi" w:asciiTheme="minorHAnsi"/>
        </w:rPr>
        <w:t>出是根据现有的农村社会保障和必要的生活消费支出折算而来。</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城镇人均居住投资是根据城镇人均住房面积和平均房价水平通折现计摊余法计算出来。</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pStyle w:val="affff5"/>
        <w:keepNext/>
        <w:topLinePunct/>
      </w:pPr>
      <w:r>
        <w:rPr>
          <w:sz w:val="20"/>
        </w:rPr>
        <w:pict>
          <v:group style="width:408.55pt;height:176.8pt;mso-position-horizontal-relative:char;mso-position-vertical-relative:line" coordorigin="0,0" coordsize="8171,3536">
            <v:rect style="position:absolute;left:6;top:6;width:8158;height:3524" filled="false" stroked="true" strokeweight=".629476pt" strokecolor="#000000">
              <v:stroke dashstyle="solid"/>
            </v:rect>
            <v:shape style="position:absolute;left:2620;top:1079;width:1566;height:1794" coordorigin="2621,1079" coordsize="1566,1794" path="m3290,1079l3290,1976,2621,2570,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xe" filled="true" fillcolor="#9999ff" stroked="false">
              <v:path arrowok="t"/>
              <v:fill type="solid"/>
            </v:shape>
            <v:shape style="position:absolute;left:2620;top:1079;width:1566;height:1794" coordorigin="2621,1079" coordsize="1566,1794" path="m2621,2570l2672,2624,2728,2674,2787,2719,2850,2758,2917,2792,2987,2821,3059,2843,3134,2860,3211,2870,3290,2873,3367,2870,3442,2860,3515,2844,3586,2822,3654,2795,3720,2762,3782,2724,3841,2682,3896,2635,3948,2583,3995,2528,4037,2469,4075,2407,4108,2341,4135,2273,4157,2202,4173,2129,4183,2053,4186,1976,4183,1901,4174,1828,4160,1758,4140,1689,4115,1623,4086,1560,4051,1499,4012,1442,3970,1389,3923,1338,3872,1292,3818,1250,3761,1211,3701,1178,3638,1149,3572,1124,3504,1105,3434,1091,3363,1082,3290,1079,3290,1976,2621,2570xe" filled="false" stroked="true" strokeweight=".629946pt" strokecolor="#000000">
              <v:path arrowok="t"/>
              <v:stroke dashstyle="solid"/>
            </v:shape>
            <v:shape style="position:absolute;left:2393;top:1976;width:897;height:594" coordorigin="2393,1976" coordsize="897,594" path="m3290,1976l2393,2103,2407,2178,2427,2250,2453,2321,2486,2388,2524,2453,2569,2513,2621,2570,3290,1976xe" filled="true" fillcolor="#993366" stroked="false">
              <v:path arrowok="t"/>
              <v:fill type="solid"/>
            </v:shape>
            <v:shape style="position:absolute;left:2393;top:1976;width:897;height:594" coordorigin="2393,1976" coordsize="897,594" path="m2393,2103l2407,2178,2427,2250,2453,2321,2486,2388,2524,2453,2569,2513,2621,2570,3290,1976,2393,2103xe" filled="false" stroked="true" strokeweight=".629645pt" strokecolor="#000000">
              <v:path arrowok="t"/>
              <v:stroke dashstyle="solid"/>
            </v:shape>
            <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true" fillcolor="#ffffcc" stroked="false">
              <v:path arrowok="t"/>
              <v:fill type="solid"/>
            </v:shape>
            <v:shape style="position:absolute;left:2387;top:1079;width:902;height:1024" coordorigin="2388,1079" coordsize="902,1024" path="m3277,1079l3200,1083,3125,1092,3052,1108,2982,1129,2914,1155,2850,1187,2788,1224,2730,1266,2676,1312,2626,1362,2580,1417,2538,1475,2501,1536,2469,1601,2442,1669,2421,1739,2406,1812,2396,1887,2393,1964,2388,2000,2388,2033,2391,2067,2393,2103,3290,1976,3277,1079xe" filled="false" stroked="true" strokeweight=".629941pt" strokecolor="#000000">
              <v:path arrowok="t"/>
              <v:stroke dashstyle="solid"/>
            </v:shape>
            <v:rect style="position:absolute;left:6686;top:1685;width:114;height:114" filled="true" fillcolor="#9999ff" stroked="false">
              <v:fill type="solid"/>
            </v:rect>
            <v:rect style="position:absolute;left:6686;top:1685;width:114;height:114" filled="false" stroked="true" strokeweight=".629870pt" strokecolor="#000000">
              <v:stroke dashstyle="solid"/>
            </v:rect>
            <v:rect style="position:absolute;left:6686;top:1950;width:114;height:114" filled="true" fillcolor="#993366" stroked="false">
              <v:fill type="solid"/>
            </v:rect>
            <v:rect style="position:absolute;left:6686;top:1950;width:114;height:114" filled="false" stroked="true" strokeweight=".629870pt" strokecolor="#000000">
              <v:stroke dashstyle="solid"/>
            </v:rect>
            <v:rect style="position:absolute;left:6686;top:2216;width:114;height:114" filled="true" fillcolor="#ffffcc" stroked="false">
              <v:fill type="solid"/>
            </v:rect>
            <v:rect style="position:absolute;left:6686;top:2216;width:114;height:114" filled="false" stroked="true" strokeweight=".629870pt" strokecolor="#000000">
              <v:stroke dashstyle="solid"/>
            </v:rect>
            <v:rect style="position:absolute;left:6;top:6;width:8158;height:3524" filled="false" stroked="true" strokeweight=".629476pt" strokecolor="#000000">
              <v:stroke dashstyle="solid"/>
            </v:rect>
            <v:shape style="position:absolute;left:6610;top:1584;width:1503;height:796" type="#_x0000_t202" filled="false" stroked="true" strokeweight=".629548pt" strokecolor="#000000">
              <v:textbox inset="0,0,0,0">
                <w:txbxContent>
                  <w:p w:rsidR="0018722C">
                    <w:pPr>
                      <w:spacing w:line="242" w:lineRule="auto" w:before="0"/>
                      <w:ind w:leftChars="0" w:left="246" w:rightChars="0" w:right="28" w:firstLineChars="0" w:firstLine="0"/>
                      <w:jc w:val="both"/>
                      <w:rPr>
                        <w:sz w:val="20"/>
                      </w:rPr>
                    </w:pPr>
                    <w:r>
                      <w:rPr>
                        <w:sz w:val="20"/>
                      </w:rPr>
                      <w:t>人均消费支出人均住房支出人均保障支出</w:t>
                    </w:r>
                  </w:p>
                </w:txbxContent>
              </v:textbox>
              <v:stroke dashstyle="solid"/>
              <w10:wrap type="none"/>
            </v:shape>
            <v:shape style="position:absolute;left:3277;top:135;width:1638;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农村生活支出份额</w:t>
                    </w:r>
                  </w:p>
                </w:txbxContent>
              </v:textbox>
              <w10:wrap type="none"/>
            </v:shape>
            <v:shape style="position:absolute;left:2266;top:1170;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27%</w:t>
                    </w:r>
                  </w:p>
                </w:txbxContent>
              </v:textbox>
              <w10:wrap type="none"/>
            </v:shape>
            <v:shape style="position:absolute;left:2228;top:2345;width:222;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9%</w:t>
                    </w:r>
                  </w:p>
                </w:txbxContent>
              </v:textbox>
              <w10:wrap type="none"/>
            </v:shape>
            <v:shape style="position:absolute;left:4148;top:2332;width:323;height:203" type="#_x0000_t202" filled="false" stroked="false">
              <v:textbox inset="0,0,0,0">
                <w:txbxContent>
                  <w:p w:rsidR="0018722C">
                    <w:pPr>
                      <w:spacing w:line="202" w:lineRule="exact" w:before="0"/>
                      <w:ind w:leftChars="0" w:left="0" w:rightChars="0" w:right="0" w:firstLineChars="0" w:firstLine="0"/>
                      <w:jc w:val="left"/>
                      <w:rPr>
                        <w:sz w:val="20"/>
                      </w:rPr>
                    </w:pPr>
                    <w:r>
                      <w:rPr>
                        <w:sz w:val="20"/>
                      </w:rPr>
                      <w:t>64%</w:t>
                    </w:r>
                  </w:p>
                </w:txbxContent>
              </v:textbox>
              <w10:wrap type="none"/>
            </v:shape>
          </v:group>
        </w:pict>
      </w:r>
      <w:r/>
    </w:p>
    <w:p w:rsidR="0018722C">
      <w:pPr>
        <w:textAlignment w:val="center"/>
        <w:topLinePunct/>
      </w:pPr>
      <w:r>
        <w:pict>
          <v:group style="margin-left:92.79702pt;margin-top:29.329063pt;width:408.5pt;height:176.85pt;mso-position-horizontal-relative:page;mso-position-vertical-relative:paragraph;z-index:-177592" coordorigin="1856,587" coordsize="8170,3537">
            <v:shape style="position:absolute;left:4046;top:1666;width:1793;height:1795" coordorigin="4047,1666" coordsize="1793,1795" path="m4943,1666l4943,2564,4047,2626,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xe" filled="true" fillcolor="#9999ff" stroked="false">
              <v:path arrowok="t"/>
              <v:fill type="solid"/>
            </v:shape>
            <v:shape style="position:absolute;left:4046;top:1666;width:1793;height:1795" coordorigin="4047,1666" coordsize="1793,1795" path="m4047,2626l4056,2703,4072,2778,4094,2851,4121,2920,4154,2987,4192,3050,4235,3110,4282,3167,4334,3219,4390,3267,4449,3310,4512,3348,4577,3381,4646,3409,4717,3431,4791,3447,4866,3457,4943,3460,5020,3457,5095,3447,5168,3431,5239,3410,5308,3382,5373,3349,5436,3312,5495,3269,5550,3222,5601,3171,5648,3115,5691,3056,5729,2994,5761,2928,5789,2860,5810,2789,5826,2716,5836,2641,5839,2564,5836,2489,5828,2416,5813,2345,5793,2276,5769,2210,5739,2147,5705,2086,5666,2029,5623,1976,5576,1925,5525,1879,5471,1837,5414,1798,5354,1765,5291,1735,5225,1711,5158,1692,5088,1678,5016,1669,4943,1666,4943,2564,4047,2626xe" filled="false" stroked="true" strokeweight=".629918pt" strokecolor="#000000">
              <v:path arrowok="t"/>
              <v:stroke dashstyle="solid"/>
            </v:shape>
            <v:shape style="position:absolute;left:4041;top:1767;width:902;height:859" coordorigin="4041,1768" coordsize="902,859" path="m4501,1768l4434,1811,4371,1861,4313,1915,4260,1973,4212,2036,4170,2102,4133,2172,4103,2244,4079,2318,4061,2395,4050,2472,4047,2551,4041,2570,4042,2589,4045,2608,4047,2626,4943,2564,4501,1768xe" filled="true" fillcolor="#993366" stroked="false">
              <v:path arrowok="t"/>
              <v:fill type="solid"/>
            </v:shape>
            <v:shape style="position:absolute;left:4041;top:1767;width:902;height:859" coordorigin="4041,1768" coordsize="902,859" path="m4501,1768l4434,1811,4371,1861,4313,1915,4260,1973,4212,2036,4170,2102,4133,2172,4103,2244,4079,2318,4061,2395,4050,2472,4047,2551,4041,2570,4042,2589,4045,2608,4047,2626,4943,2564,4501,1768xe" filled="false" stroked="true" strokeweight=".629896pt" strokecolor="#000000">
              <v:path arrowok="t"/>
              <v:stroke dashstyle="solid"/>
            </v:shape>
            <v:shape style="position:absolute;left:4501;top:1666;width:442;height:898" coordorigin="4501,1666" coordsize="442,898" path="m4930,1666l4860,1669,4788,1679,4716,1693,4643,1713,4572,1738,4501,1768,4943,2564,4930,1666xe" filled="true" fillcolor="#ffffcc" stroked="false">
              <v:path arrowok="t"/>
              <v:fill type="solid"/>
            </v:shape>
            <v:shape style="position:absolute;left:4501;top:1666;width:442;height:898" coordorigin="4501,1666" coordsize="442,898" path="m4930,1666l4860,1669,4788,1679,4716,1693,4643,1713,4572,1738,4501,1768,4943,2564,4930,1666xe" filled="false" stroked="true" strokeweight=".630191pt" strokecolor="#000000">
              <v:path arrowok="t"/>
              <v:stroke dashstyle="solid"/>
            </v:shape>
            <v:shape style="position:absolute;left:1862;top:592;width:8157;height:3525" type="#_x0000_t202" filled="false" stroked="true" strokeweight=".629611pt" strokecolor="#000000">
              <v:textbox inset="0,0,0,0">
                <w:txbxContent>
                  <w:p w:rsidR="0018722C">
                    <w:pPr>
                      <w:spacing w:before="63"/>
                      <w:ind w:leftChars="0" w:left="3259" w:rightChars="0" w:right="3258" w:firstLineChars="0" w:firstLine="0"/>
                      <w:jc w:val="center"/>
                      <w:rPr>
                        <w:sz w:val="20"/>
                      </w:rPr>
                    </w:pPr>
                    <w:r>
                      <w:rPr>
                        <w:sz w:val="20"/>
                      </w:rPr>
                      <w:t>城镇生活支出份额</w:t>
                    </w:r>
                  </w:p>
                  <w:p w:rsidR="0018722C">
                    <w:pPr>
                      <w:spacing w:line="240" w:lineRule="auto" w:before="0"/>
                      <w:rPr>
                        <w:sz w:val="20"/>
                      </w:rPr>
                    </w:pPr>
                  </w:p>
                  <w:p w:rsidR="0018722C">
                    <w:pPr>
                      <w:spacing w:line="240" w:lineRule="auto" w:before="0"/>
                      <w:rPr>
                        <w:sz w:val="15"/>
                      </w:rPr>
                    </w:pPr>
                  </w:p>
                  <w:p w:rsidR="0018722C">
                    <w:pPr>
                      <w:spacing w:before="0"/>
                      <w:ind w:leftChars="0" w:left="2632" w:rightChars="0" w:right="0" w:firstLineChars="0" w:firstLine="0"/>
                      <w:jc w:val="left"/>
                      <w:rPr>
                        <w:sz w:val="20"/>
                      </w:rPr>
                    </w:pPr>
                    <w:r>
                      <w:rPr>
                        <w:sz w:val="20"/>
                      </w:rPr>
                      <w:t>8%</w:t>
                    </w:r>
                  </w:p>
                  <w:p w:rsidR="0018722C">
                    <w:pPr>
                      <w:spacing w:line="240" w:lineRule="auto" w:before="6"/>
                      <w:rPr>
                        <w:sz w:val="20"/>
                      </w:rPr>
                    </w:pPr>
                  </w:p>
                  <w:p w:rsidR="0018722C">
                    <w:pPr>
                      <w:spacing w:before="0"/>
                      <w:ind w:leftChars="0" w:left="1938" w:rightChars="0" w:right="0" w:firstLineChars="0" w:firstLine="0"/>
                      <w:jc w:val="left"/>
                      <w:rPr>
                        <w:sz w:val="20"/>
                      </w:rPr>
                    </w:pPr>
                    <w:r>
                      <w:rPr>
                        <w:sz w:val="20"/>
                      </w:rPr>
                      <w:t>18%</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rPr>
                        <w:sz w:val="15"/>
                      </w:rPr>
                    </w:pPr>
                  </w:p>
                  <w:p w:rsidR="0018722C">
                    <w:pPr>
                      <w:spacing w:before="0"/>
                      <w:ind w:leftChars="0" w:left="2956" w:rightChars="0" w:right="3258" w:firstLineChars="0" w:firstLine="0"/>
                      <w:jc w:val="center"/>
                      <w:rPr>
                        <w:sz w:val="20"/>
                      </w:rPr>
                    </w:pPr>
                    <w:r>
                      <w:rPr>
                        <w:sz w:val="20"/>
                      </w:rPr>
                      <w:t>74%</w:t>
                    </w:r>
                  </w:p>
                </w:txbxContent>
              </v:textbox>
              <v:stroke dashstyle="solid"/>
              <w10:wrap type="none"/>
            </v:shape>
            <w10:wrap type="none"/>
          </v:group>
        </w:pict>
      </w:r>
    </w:p>
    <w:p w:rsidR="0018722C">
      <w:pPr>
        <w:pStyle w:val="a9"/>
        <w:textAlignment w:val="center"/>
        <w:topLinePunct/>
      </w:pPr>
      <w:r>
        <w:t>图</w:t>
      </w:r>
      <w:r>
        <w:rPr>
          <w:spacing w:val="-30"/>
        </w:rPr>
        <w:t> </w:t>
      </w:r>
      <w:r>
        <w:t>4</w:t>
      </w:r>
      <w:r>
        <w:t>.</w:t>
      </w:r>
      <w:r>
        <w:t>1</w:t>
      </w:r>
      <w:r>
        <w:t>.</w:t>
      </w:r>
      <w:r>
        <w:t>1</w:t>
      </w:r>
      <w:r>
        <w:t xml:space="preserve">  </w:t>
      </w:r>
      <w:r w:rsidR="001852F3">
        <w:t>农村各种生活支出份额对比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shape style="margin-left:403.083374pt;margin-top:10.059792pt;width:95.35pt;height:39.85pt;mso-position-horizontal-relative:page;mso-position-vertical-relative:paragraph;z-index:2392;mso-wrap-distance-left:0;mso-wrap-distance-right:0" type="#_x0000_t202" filled="false" stroked="true" strokeweight=".629603pt" strokecolor="#000000">
            <v:textbox inset="0,0,0,0">
              <w:txbxContent>
                <w:p w:rsidR="0018722C">
                  <w:pPr>
                    <w:spacing w:line="242" w:lineRule="auto" w:before="0"/>
                    <w:ind w:leftChars="0" w:left="246" w:rightChars="0" w:right="281" w:firstLineChars="0" w:firstLine="0"/>
                    <w:jc w:val="left"/>
                    <w:rPr>
                      <w:sz w:val="20"/>
                    </w:rPr>
                  </w:pPr>
                  <w:r>
                    <w:rPr>
                      <w:sz w:val="20"/>
                    </w:rPr>
                    <w:t>人均消费支出人均居住投资</w:t>
                  </w:r>
                </w:p>
                <w:p w:rsidR="0018722C">
                  <w:pPr>
                    <w:spacing w:before="14"/>
                    <w:ind w:leftChars="0" w:left="246" w:rightChars="0" w:right="0" w:firstLineChars="0" w:firstLine="0"/>
                    <w:jc w:val="left"/>
                    <w:rPr>
                      <w:sz w:val="20"/>
                    </w:rPr>
                  </w:pPr>
                  <w:r>
                    <w:rPr>
                      <w:sz w:val="20"/>
                    </w:rPr>
                    <w:t>人均社会保障支出</w:t>
                  </w:r>
                </w:p>
              </w:txbxContent>
            </v:textbox>
            <v:stroke dashstyle="solid"/>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topLinePunct/>
      </w:pPr>
    </w:p>
    <w:p w:rsidR="0018722C">
      <w:pPr>
        <w:pStyle w:val="a9"/>
        <w:textAlignment w:val="center"/>
        <w:topLinePunct/>
      </w:pPr>
      <w:r>
        <w:pict>
          <v:group style="position:absolute;margin-left:406.567444pt;margin-top:-89.229248pt;width:6.35pt;height:6.35pt;mso-position-horizontal-relative:page;mso-position-vertical-relative:paragraph;z-index:-177568" coordorigin="8131,-1785" coordsize="127,127">
            <v:rect style="position:absolute;left:8137;top:-1779;width:114;height:114" filled="true" fillcolor="#9999ff" stroked="false">
              <v:fill type="solid"/>
            </v:rect>
            <v:rect style="position:absolute;left:8137;top:-1779;width:114;height:114" filled="false" stroked="true" strokeweight=".629919pt" strokecolor="#000000">
              <v:stroke dashstyle="solid"/>
            </v:rect>
            <w10:wrap type="none"/>
          </v:group>
        </w:pict>
      </w:r>
      <w:r>
        <w:pict>
          <v:group style="position:absolute;margin-left:406.567444pt;margin-top:-75.967567pt;width:6.35pt;height:6.35pt;mso-position-horizontal-relative:page;mso-position-vertical-relative:paragraph;z-index:-177544" coordorigin="8131,-1519" coordsize="127,127">
            <v:rect style="position:absolute;left:8137;top:-1514;width:114;height:114" filled="true" fillcolor="#993366" stroked="false">
              <v:fill type="solid"/>
            </v:rect>
            <v:rect style="position:absolute;left:8137;top:-1514;width:114;height:114" filled="false" stroked="true" strokeweight=".629919pt" strokecolor="#000000">
              <v:stroke dashstyle="solid"/>
            </v:rect>
            <w10:wrap type="none"/>
          </v:group>
        </w:pict>
      </w:r>
      <w:r>
        <w:pict>
          <v:group style="position:absolute;margin-left:406.567444pt;margin-top:-62.685749pt;width:6.35pt;height:6.35pt;mso-position-horizontal-relative:page;mso-position-vertical-relative:paragraph;z-index:-177520" coordorigin="8131,-1254" coordsize="127,127">
            <v:rect style="position:absolute;left:8137;top:-1248;width:114;height:114" filled="true" fillcolor="#ffffcc" stroked="false">
              <v:fill type="solid"/>
            </v:rect>
            <v:rect style="position:absolute;left:8137;top:-1248;width:114;height:114" filled="false" stroked="true" strokeweight=".629919pt" strokecolor="#000000">
              <v:stroke dashstyle="solid"/>
            </v:rect>
            <w10:wrap type="none"/>
          </v:group>
        </w:pict>
      </w:r>
      <w:r>
        <w:t>图</w:t>
      </w:r>
      <w:r>
        <w:rPr>
          <w:spacing w:val="-30"/>
        </w:rPr>
        <w:t> </w:t>
      </w:r>
      <w:r>
        <w:t>4</w:t>
      </w:r>
      <w:r>
        <w:t>.</w:t>
      </w:r>
      <w:r>
        <w:t>1</w:t>
      </w:r>
      <w:r>
        <w:t>.</w:t>
      </w:r>
      <w:r>
        <w:t>2</w:t>
      </w:r>
      <w:r>
        <w:t xml:space="preserve">  </w:t>
      </w:r>
      <w:r w:rsidR="001852F3">
        <w:t>城镇各种生活支出份额对比</w:t>
      </w:r>
    </w:p>
    <w:p w:rsidR="0018722C">
      <w:pPr>
        <w:topLinePunct/>
      </w:pPr>
      <w:r>
        <w:rPr>
          <w:rFonts w:ascii="楷体" w:eastAsia="楷体" w:hint="eastAsia"/>
          <w:b/>
        </w:rPr>
        <w:t>（</w:t>
      </w:r>
      <w:r>
        <w:rPr>
          <w:rFonts w:ascii="楷体" w:eastAsia="楷体" w:hint="eastAsia"/>
          <w:b/>
        </w:rPr>
        <w:t xml:space="preserve">1</w:t>
      </w:r>
      <w:r>
        <w:rPr>
          <w:rFonts w:ascii="楷体" w:eastAsia="楷体" w:hint="eastAsia"/>
          <w:b/>
        </w:rPr>
        <w:t>）</w:t>
      </w:r>
      <w:r>
        <w:rPr>
          <w:rFonts w:ascii="楷体" w:eastAsia="楷体" w:hint="eastAsia"/>
          <w:b/>
        </w:rPr>
        <w:t>消费支出。</w:t>
      </w:r>
      <w:r>
        <w:t>不仅农村的日常绝对消费支出远低于城镇居民的消费支出，</w:t>
      </w:r>
      <w:r>
        <w:t>而且农村消费支出份额也低于城镇居民的消费支出份额。反应了农民的收入水平</w:t>
      </w:r>
      <w:r>
        <w:t>比较低，生活消费水平比较低，城乡生活水平差距比较大。因此要改善农民生活，</w:t>
      </w:r>
      <w:r>
        <w:t>提高农民收入水平即农民的实际购买力，同时也有利于促进农民的消费需求，通过拉动农村内需促进经济增长，其中提高农民的劳动报酬尤为重要。</w:t>
      </w:r>
    </w:p>
    <w:p w:rsidR="0018722C">
      <w:pPr>
        <w:topLinePunct/>
      </w:pPr>
      <w:r>
        <w:rPr>
          <w:rFonts w:ascii="楷体" w:eastAsia="楷体" w:hint="eastAsia"/>
          <w:b/>
        </w:rPr>
        <w:t>（</w:t>
      </w:r>
      <w:r>
        <w:rPr>
          <w:rFonts w:ascii="楷体" w:eastAsia="楷体" w:hint="eastAsia"/>
          <w:b/>
        </w:rPr>
        <w:t xml:space="preserve">2</w:t>
      </w:r>
      <w:r>
        <w:rPr>
          <w:rFonts w:ascii="楷体" w:eastAsia="楷体" w:hint="eastAsia"/>
          <w:b/>
        </w:rPr>
        <w:t>）</w:t>
      </w:r>
      <w:r>
        <w:rPr>
          <w:rFonts w:ascii="楷体" w:eastAsia="楷体" w:hint="eastAsia"/>
          <w:b/>
        </w:rPr>
        <w:t>居住投资。</w:t>
      </w:r>
      <w:r>
        <w:t>不仅农村的绝对住房居住投资远低于城镇的居住投资，而且</w:t>
      </w:r>
      <w:r>
        <w:t>农村住房投资份额也远低于城镇居民住房投资份额。反应了农村的住房价格和房租费用很便宜，而城镇的住房价价格和房租费用很高。由于城镇住房价格很高，</w:t>
      </w:r>
      <w:r>
        <w:t>使得农民转变为市民的成本代价很高，说明目前高房价的住房门槛限制限制了农民工转变为城镇普通职工，阻碍了我国的城市化进程。</w:t>
      </w:r>
    </w:p>
    <w:p w:rsidR="0018722C">
      <w:pPr>
        <w:topLinePunct/>
      </w:pPr>
      <w:r>
        <w:rPr>
          <w:rFonts w:ascii="楷体" w:eastAsia="楷体" w:hint="eastAsia"/>
          <w:b/>
        </w:rPr>
        <w:t>（</w:t>
      </w:r>
      <w:r>
        <w:rPr>
          <w:rFonts w:ascii="楷体" w:eastAsia="楷体" w:hint="eastAsia"/>
          <w:b/>
        </w:rPr>
        <w:t xml:space="preserve">3</w:t>
      </w:r>
      <w:r>
        <w:rPr>
          <w:rFonts w:ascii="楷体" w:eastAsia="楷体" w:hint="eastAsia"/>
          <w:b/>
        </w:rPr>
        <w:t>）</w:t>
      </w:r>
      <w:r>
        <w:rPr>
          <w:rFonts w:ascii="楷体" w:eastAsia="楷体" w:hint="eastAsia"/>
          <w:b/>
        </w:rPr>
        <w:t>人均生活保障支出。</w:t>
      </w:r>
      <w:r>
        <w:t>城乡居民人均生活保障绝对支出差距逐渐缩小，但</w:t>
      </w:r>
      <w:r>
        <w:t>农村的生活保障支出份额远高于城镇居民。反应了城乡每个人基本生活保障要求</w:t>
      </w:r>
      <w:r>
        <w:t>相一致，但由于我国目前社会保障体系不完善，城镇企业率先实施社会保障体系，</w:t>
      </w:r>
      <w:r>
        <w:t>经过几十年的建设已经构建了相对完善的社保障，特别是农村社会保障体系刚</w:t>
      </w:r>
      <w:r>
        <w:t>开</w:t>
      </w:r>
    </w:p>
    <w:p w:rsidR="0018722C">
      <w:pPr>
        <w:topLinePunct/>
      </w:pPr>
      <w:r>
        <w:t>始构建尚未全面覆盖，而且城乡居民社会保障水平相差较大，农村居民只能通过提高自身储蓄来提高生活保障水平，因此也限制了农村居民的消费能力。</w:t>
      </w:r>
    </w:p>
    <w:p w:rsidR="0018722C">
      <w:pPr>
        <w:pStyle w:val="Heading3"/>
        <w:topLinePunct/>
        <w:ind w:left="200" w:hangingChars="200" w:hanging="200"/>
      </w:pPr>
      <w:bookmarkStart w:id="191337" w:name="_Toc686191337"/>
      <w:bookmarkStart w:name="_TOC_250031" w:id="68"/>
      <w:bookmarkEnd w:id="68"/>
      <w:r>
        <w:rPr>
          <w:b/>
        </w:rPr>
        <w:t>4.1.4</w:t>
      </w:r>
      <w:r>
        <w:t xml:space="preserve"> </w:t>
      </w:r>
      <w:r>
        <w:t>实证结果</w:t>
      </w:r>
      <w:bookmarkEnd w:id="191337"/>
    </w:p>
    <w:p w:rsidR="0018722C">
      <w:pPr>
        <w:pStyle w:val="Heading4"/>
        <w:topLinePunct/>
        <w:ind w:left="200" w:hangingChars="200" w:hanging="200"/>
      </w:pPr>
      <w:r>
        <w:t>1、</w:t>
      </w:r>
      <w:r>
        <w:t xml:space="preserve"> </w:t>
      </w:r>
      <w:r w:rsidRPr="00DB64CE">
        <w:t>劳动力价值模型</w:t>
      </w:r>
    </w:p>
    <w:p w:rsidR="0018722C">
      <w:pPr>
        <w:topLinePunct/>
      </w:pPr>
      <w:r>
        <w:t>结合前文的数据采用计量软件分析，可以得出实证模型：</w:t>
      </w:r>
    </w:p>
    <w:p w:rsidR="0018722C">
      <w:pPr>
        <w:tabs>
          <w:tab w:val="right" w:pos="8620"/>
        </w:tabs>
        <w:ind w:firstLineChars="755" w:firstLine="1812"/>
        <w:pStyle w:val="a6"/>
        <w:topLinePunct/>
        <w:textAlignment w:val="center"/>
      </w:pPr>
      <w:r w:rsidP="009802C4">
        <w:rPr>
          <w:rFonts w:cstheme="minorBidi" w:hAnsiTheme="minorHAnsi" w:eastAsiaTheme="minorHAnsi" w:asciiTheme="minorHAnsi" w:ascii="Times New Roman" w:eastAsia="Times New Roman"/>
          <w:i/>
        </w:rPr>
        <w:t/>
      </w:r>
      <w:r w:rsidP="009802C4">
        <w:rPr>
          <w:rFonts w:cstheme="minorBidi" w:hAnsiTheme="minorHAnsi" w:eastAsiaTheme="minorHAnsi" w:asciiTheme="minorHAnsi" w:ascii="Times New Roman" w:eastAsia="Times New Roman"/>
          <w:i/>
        </w:rPr>
        <w:t>w</w:t>
      </w:r>
      <w:r>
        <w:rPr>
          <w:vertAlign w:val="subscript"/>
          <w:rFonts w:ascii="Times New Roman" w:eastAsia="Times New Roman" w:cstheme="minorBidi" w:hAnsiTheme="minorHAnsi"/>
        </w:rPr>
        <w:t xml:space="preserve">1     </w:t>
      </w:r>
      <w:r>
        <w:rPr>
          <w:vertAlign w:val="subscript"/>
          <w:rFonts w:ascii="Times New Roman" w:eastAsia="Times New Roman" w:cstheme="minorBidi" w:hAnsiTheme="minorHAnsi"/>
        </w:rPr>
        <w:t xml:space="preserve"> </w:t>
      </w:r>
      <w:r>
        <w:rPr>
          <w:rFonts w:cstheme="minorBidi" w:hAnsiTheme="minorHAnsi" w:eastAsiaTheme="minorHAnsi" w:asciiTheme="minorHAnsi"/>
        </w:rPr>
        <w:t>=</w:t>
      </w:r>
      <w:r w:rsidRPr="00000000">
        <w:rPr>
          <w:rFonts w:cstheme="minorBidi" w:hAnsiTheme="minorHAnsi" w:eastAsiaTheme="minorHAnsi" w:asciiTheme="minorHAnsi"/>
        </w:rPr>
        <w:t xml:space="preserve">  </w:t>
        <w:t>-1330.154</w:t>
      </w:r>
      <w:r w:rsidRPr="00000000">
        <w:rPr>
          <w:rFonts w:cstheme="minorBidi" w:hAnsiTheme="minorHAnsi" w:eastAsiaTheme="minorHAnsi" w:asciiTheme="minorHAnsi"/>
        </w:rPr>
        <w:t xml:space="preserve">  </w:t>
        <w:t>+</w:t>
      </w:r>
      <w:r>
        <w:rPr>
          <w:rFonts w:cstheme="minorBidi" w:hAnsiTheme="minorHAnsi" w:eastAsiaTheme="minorHAnsi" w:asciiTheme="minorHAnsi"/>
        </w:rPr>
        <w:t xml:space="preserve"> </w:t>
      </w:r>
      <w:r>
        <w:rPr>
          <w:rFonts w:cstheme="minorBidi" w:hAnsiTheme="minorHAnsi" w:eastAsiaTheme="minorHAnsi" w:asciiTheme="minorHAnsi"/>
        </w:rPr>
        <w:t>4.4165</w:t>
      </w:r>
      <w:r>
        <w:rPr>
          <w:rFonts w:cstheme="minorBidi" w:hAnsiTheme="minorHAnsi" w:eastAsiaTheme="minorHAnsi" w:asciiTheme="minorHAnsi"/>
        </w:rPr>
        <w:t xml:space="preserve"> </w:t>
      </w:r>
      <w:r>
        <w:rPr>
          <w:rFonts w:ascii="Times New Roman" w:eastAsia="Times New Roman" w:cstheme="minorBidi" w:hAnsiTheme="minorHAnsi"/>
          <w:i/>
        </w:rPr>
        <w:t>c</w:t>
      </w:r>
      <w:r w:rsidRPr="00000000">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4.4920</w:t>
      </w:r>
      <w:r>
        <w:rPr>
          <w:rFonts w:cstheme="minorBidi" w:hAnsiTheme="minorHAnsi" w:eastAsiaTheme="minorHAnsi" w:asciiTheme="minorHAnsi"/>
        </w:rPr>
        <w:t xml:space="preserve"> </w:t>
      </w:r>
      <w:r>
        <w:rPr>
          <w:rFonts w:ascii="Times New Roman" w:eastAsia="Times New Roman" w:cstheme="minorBidi" w:hAnsiTheme="minorHAnsi"/>
          <w:i/>
        </w:rPr>
        <w:t>h</w:t>
      </w:r>
      <w:r w:rsidRPr="00000000">
        <w:rPr>
          <w:rFonts w:cstheme="minorBidi" w:hAnsiTheme="minorHAnsi" w:eastAsiaTheme="minorHAnsi" w:asciiTheme="minorHAnsi"/>
        </w:rPr>
        <w:t xml:space="preserve">  </w:t>
      </w:r>
      <w:r>
        <w:rPr>
          <w:rFonts w:cstheme="minorBidi" w:hAnsiTheme="minorHAnsi" w:eastAsiaTheme="minorHAnsi" w:asciiTheme="minorHAnsi"/>
        </w:rPr>
        <w:t>- 2.7640</w:t>
      </w:r>
      <w:r w:rsidP="00494EDC">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ascii="Times New Roman" w:eastAsia="Times New Roman" w:cstheme="minorBidi" w:hAnsiTheme="minorHAnsi"/>
          <w:i/>
        </w:rPr>
        <w:t>s</w:t>
      </w:r>
      <w:r>
        <w:tab/>
      </w:r>
      <w:r w:rsidP="AA7D325B">
        <w:rPr>
          <w:rFonts w:cstheme="minorBidi" w:hAnsiTheme="minorHAnsi" w:eastAsiaTheme="minorHAnsi" w:asciiTheme="minorHAnsi"/>
        </w:rPr>
        <w:t>(</w:t>
      </w:r>
      <w:r>
        <w:rPr>
          <w:rFonts w:cstheme="minorBidi" w:hAnsiTheme="minorHAnsi" w:eastAsiaTheme="minorHAnsi" w:asciiTheme="minorHAnsi"/>
        </w:rPr>
        <w:t xml:space="preserve">4.1.6</w:t>
      </w:r>
      <w:r w:rsidP="AA7D325B">
        <w:rPr>
          <w:rFonts w:cstheme="minorBidi" w:hAnsiTheme="minorHAnsi" w:eastAsiaTheme="minorHAnsi" w:asciiTheme="minorHAnsi"/>
        </w:rPr>
        <w:t>)</w:t>
      </w:r>
    </w:p>
    <w:p w:rsidR="0018722C">
      <w:pPr>
        <w:topLinePunct/>
      </w:pPr>
      <w:r>
        <w:t xml:space="preserve">T=</w:t>
      </w:r>
      <w:r>
        <w:t xml:space="preserve">(</w:t>
      </w:r>
      <w:r>
        <w:t xml:space="preserve">-5.956330</w:t>
      </w:r>
      <w:r>
        <w:t xml:space="preserve">)</w:t>
      </w:r>
      <w:r>
        <w:t xml:space="preserve"> </w:t>
      </w:r>
      <w:r>
        <w:t xml:space="preserve">(</w:t>
      </w:r>
      <w:r>
        <w:t xml:space="preserve">4.911671</w:t>
      </w:r>
      <w:r>
        <w:t xml:space="preserve">)</w:t>
      </w:r>
      <w:r>
        <w:t xml:space="preserve"> </w:t>
      </w:r>
      <w:r>
        <w:t xml:space="preserve">(</w:t>
      </w:r>
      <w:r>
        <w:t xml:space="preserve">2.092312</w:t>
      </w:r>
      <w:r>
        <w:t xml:space="preserve">)</w:t>
      </w:r>
      <w:r>
        <w:t xml:space="preserve"> </w:t>
      </w:r>
      <w:r>
        <w:t xml:space="preserve">(</w:t>
      </w:r>
      <w:r>
        <w:t xml:space="preserve">-1.556685</w:t>
      </w:r>
      <w:r>
        <w:t xml:space="preserve">)</w:t>
      </w:r>
    </w:p>
    <w:p w:rsidR="0018722C">
      <w:pPr>
        <w:topLinePunct/>
      </w:pPr>
      <w:r>
        <w:rPr>
          <w:rFonts w:ascii="Times New Roman"/>
          <w:i/>
        </w:rPr>
        <w:t>R</w:t>
      </w:r>
      <w:r>
        <w:rPr>
          <w:rFonts w:ascii="Times New Roman"/>
          <w:i/>
        </w:rPr>
        <w:t> </w:t>
      </w:r>
      <w:r>
        <w:rPr>
          <w:vertAlign w:val="superscript"/>
          /&gt;
        </w:rPr>
        <w:t>2   </w:t>
      </w:r>
      <w:r>
        <w:rPr>
          <w:vertAlign w:val="superscript"/>
          /&gt;
        </w:rPr>
        <w:t> </w:t>
      </w:r>
      <w:r>
        <w:t>=0.993227</w:t>
      </w:r>
      <w:r w:rsidRPr="00000000">
        <w:tab/>
        <w:t>F=830.9649</w:t>
      </w:r>
      <w:r w:rsidRPr="00000000">
        <w:tab/>
        <w:t>DW=0.951358</w:t>
      </w:r>
    </w:p>
    <w:p w:rsidR="0018722C">
      <w:pPr>
        <w:topLinePunct/>
      </w:pPr>
      <w:r>
        <w:t>结合劳动力价值模型，根据收集的相关数据可以测算农村为标准的劳动价值</w:t>
      </w:r>
      <w:r>
        <w:t>力水平。同时本文对比农村标准劳动力价值的计算方法，测算了城镇劳动者要求</w:t>
      </w:r>
      <w:r>
        <w:t>的最低报酬。就目前城乡收入</w:t>
      </w:r>
      <w:r>
        <w:t>3</w:t>
      </w:r>
      <w:r/>
      <w:r w:rsidR="001852F3">
        <w:t xml:space="preserve">倍多的差距表明城镇标准的劳动力价值是属于劳动力价值的较高实现程度。</w:t>
      </w:r>
    </w:p>
    <w:p w:rsidR="0018722C">
      <w:pPr>
        <w:pStyle w:val="a8"/>
        <w:topLinePunct/>
      </w:pPr>
      <w:r>
        <w:t>表</w:t>
      </w:r>
      <w:r>
        <w:rPr>
          <w:spacing w:val="-30"/>
        </w:rPr>
        <w:t> </w:t>
      </w:r>
      <w:r>
        <w:t>4</w:t>
      </w:r>
      <w:r>
        <w:t>.</w:t>
      </w:r>
      <w:r>
        <w:t>1</w:t>
      </w:r>
      <w:r>
        <w:t>.</w:t>
      </w:r>
      <w:r>
        <w:t>3</w:t>
      </w:r>
      <w:r>
        <w:t xml:space="preserve">  </w:t>
      </w:r>
      <w:r w:rsidR="001852F3">
        <w:t>劳动力价值水平</w:t>
      </w:r>
    </w:p>
    <w:tbl>
      <w:tblPr>
        <w:tblW w:w="5000" w:type="pct"/>
        <w:tblInd w:w="3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0"/>
        <w:gridCol w:w="3127"/>
        <w:gridCol w:w="3045"/>
      </w:tblGrid>
      <w:tr>
        <w:trPr>
          <w:tblHeader/>
        </w:trPr>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930" w:type="pct"/>
            <w:vAlign w:val="center"/>
            <w:tcBorders>
              <w:bottom w:val="single" w:sz="4" w:space="0" w:color="auto"/>
            </w:tcBorders>
          </w:tcPr>
          <w:p w:rsidR="0018722C">
            <w:pPr>
              <w:pStyle w:val="a7"/>
              <w:topLinePunct/>
              <w:ind w:leftChars="0" w:left="0" w:rightChars="0" w:right="0" w:firstLineChars="0" w:firstLine="0"/>
              <w:spacing w:line="240" w:lineRule="atLeast"/>
            </w:pPr>
            <w:r>
              <w:t>以农村为标准劳动力价</w:t>
            </w:r>
          </w:p>
          <w:p w:rsidR="0018722C">
            <w:pPr>
              <w:pStyle w:val="a7"/>
              <w:topLinePunct/>
              <w:ind w:leftChars="0" w:left="0" w:rightChars="0" w:right="0" w:firstLineChars="0" w:firstLine="0"/>
              <w:spacing w:line="240" w:lineRule="atLeast"/>
            </w:pPr>
            <w:r>
              <w:t>值水平</w:t>
            </w:r>
          </w:p>
        </w:tc>
        <w:tc>
          <w:tcPr>
            <w:tcW w:w="1879" w:type="pct"/>
            <w:vAlign w:val="center"/>
            <w:tcBorders>
              <w:bottom w:val="single" w:sz="4" w:space="0" w:color="auto"/>
            </w:tcBorders>
          </w:tcPr>
          <w:p w:rsidR="0018722C">
            <w:pPr>
              <w:pStyle w:val="a7"/>
              <w:topLinePunct/>
              <w:ind w:leftChars="0" w:left="0" w:rightChars="0" w:right="0" w:firstLineChars="0" w:firstLine="0"/>
              <w:spacing w:line="240" w:lineRule="atLeast"/>
            </w:pPr>
            <w:r>
              <w:t>城镇劳动者要求的报酬水</w:t>
            </w:r>
          </w:p>
          <w:p w:rsidR="0018722C">
            <w:pPr>
              <w:pStyle w:val="a7"/>
              <w:topLinePunct/>
              <w:ind w:leftChars="0" w:left="0" w:rightChars="0" w:right="0" w:firstLineChars="0" w:firstLine="0"/>
              <w:spacing w:line="240" w:lineRule="atLeast"/>
            </w:pPr>
            <w:r>
              <w:t>平</w:t>
            </w:r>
          </w:p>
        </w:tc>
      </w:tr>
      <w:tr>
        <w:tc>
          <w:tcPr>
            <w:tcW w:w="1191" w:type="pct"/>
            <w:vAlign w:val="center"/>
          </w:tcPr>
          <w:p w:rsidR="0018722C">
            <w:pPr>
              <w:pStyle w:val="affff9"/>
              <w:topLinePunct/>
              <w:ind w:leftChars="0" w:left="0" w:rightChars="0" w:right="0" w:firstLineChars="0" w:firstLine="0"/>
              <w:spacing w:line="240" w:lineRule="atLeast"/>
            </w:pPr>
            <w:r>
              <w:t>1991</w:t>
            </w:r>
          </w:p>
        </w:tc>
        <w:tc>
          <w:tcPr>
            <w:tcW w:w="1930" w:type="pct"/>
            <w:vAlign w:val="center"/>
          </w:tcPr>
          <w:p w:rsidR="0018722C">
            <w:pPr>
              <w:pStyle w:val="affff9"/>
              <w:topLinePunct/>
              <w:ind w:leftChars="0" w:left="0" w:rightChars="0" w:right="0" w:firstLineChars="0" w:firstLine="0"/>
              <w:spacing w:line="240" w:lineRule="atLeast"/>
            </w:pPr>
            <w:r>
              <w:t>1626.20</w:t>
            </w:r>
          </w:p>
        </w:tc>
        <w:tc>
          <w:tcPr>
            <w:tcW w:w="1879" w:type="pct"/>
            <w:vAlign w:val="center"/>
          </w:tcPr>
          <w:p w:rsidR="0018722C">
            <w:pPr>
              <w:pStyle w:val="affff9"/>
              <w:topLinePunct/>
              <w:ind w:leftChars="0" w:left="0" w:rightChars="0" w:right="0" w:firstLineChars="0" w:firstLine="0"/>
              <w:spacing w:line="240" w:lineRule="atLeast"/>
            </w:pPr>
            <w:r>
              <w:t>3450.38</w:t>
            </w:r>
          </w:p>
        </w:tc>
      </w:tr>
      <w:tr>
        <w:tc>
          <w:tcPr>
            <w:tcW w:w="1191" w:type="pct"/>
            <w:vAlign w:val="center"/>
          </w:tcPr>
          <w:p w:rsidR="0018722C">
            <w:pPr>
              <w:pStyle w:val="affff9"/>
              <w:topLinePunct/>
              <w:ind w:leftChars="0" w:left="0" w:rightChars="0" w:right="0" w:firstLineChars="0" w:firstLine="0"/>
              <w:spacing w:line="240" w:lineRule="atLeast"/>
            </w:pPr>
            <w:r>
              <w:t>1992</w:t>
            </w:r>
          </w:p>
        </w:tc>
        <w:tc>
          <w:tcPr>
            <w:tcW w:w="1930" w:type="pct"/>
            <w:vAlign w:val="center"/>
          </w:tcPr>
          <w:p w:rsidR="0018722C">
            <w:pPr>
              <w:pStyle w:val="affff9"/>
              <w:topLinePunct/>
              <w:ind w:leftChars="0" w:left="0" w:rightChars="0" w:right="0" w:firstLineChars="0" w:firstLine="0"/>
              <w:spacing w:line="240" w:lineRule="atLeast"/>
            </w:pPr>
            <w:r>
              <w:t>1742.25</w:t>
            </w:r>
          </w:p>
        </w:tc>
        <w:tc>
          <w:tcPr>
            <w:tcW w:w="1879" w:type="pct"/>
            <w:vAlign w:val="center"/>
          </w:tcPr>
          <w:p w:rsidR="0018722C">
            <w:pPr>
              <w:pStyle w:val="affff9"/>
              <w:topLinePunct/>
              <w:ind w:leftChars="0" w:left="0" w:rightChars="0" w:right="0" w:firstLineChars="0" w:firstLine="0"/>
              <w:spacing w:line="240" w:lineRule="atLeast"/>
            </w:pPr>
            <w:r>
              <w:t>4076.71</w:t>
            </w:r>
          </w:p>
        </w:tc>
      </w:tr>
      <w:tr>
        <w:tc>
          <w:tcPr>
            <w:tcW w:w="1191" w:type="pct"/>
            <w:vAlign w:val="center"/>
          </w:tcPr>
          <w:p w:rsidR="0018722C">
            <w:pPr>
              <w:pStyle w:val="affff9"/>
              <w:topLinePunct/>
              <w:ind w:leftChars="0" w:left="0" w:rightChars="0" w:right="0" w:firstLineChars="0" w:firstLine="0"/>
              <w:spacing w:line="240" w:lineRule="atLeast"/>
            </w:pPr>
            <w:r>
              <w:t>1993</w:t>
            </w:r>
          </w:p>
        </w:tc>
        <w:tc>
          <w:tcPr>
            <w:tcW w:w="1930" w:type="pct"/>
            <w:vAlign w:val="center"/>
          </w:tcPr>
          <w:p w:rsidR="0018722C">
            <w:pPr>
              <w:pStyle w:val="affff9"/>
              <w:topLinePunct/>
              <w:ind w:leftChars="0" w:left="0" w:rightChars="0" w:right="0" w:firstLineChars="0" w:firstLine="0"/>
              <w:spacing w:line="240" w:lineRule="atLeast"/>
            </w:pPr>
            <w:r>
              <w:t>1937.89</w:t>
            </w:r>
          </w:p>
        </w:tc>
        <w:tc>
          <w:tcPr>
            <w:tcW w:w="1879" w:type="pct"/>
            <w:vAlign w:val="center"/>
          </w:tcPr>
          <w:p w:rsidR="0018722C">
            <w:pPr>
              <w:pStyle w:val="affff9"/>
              <w:topLinePunct/>
              <w:ind w:leftChars="0" w:left="0" w:rightChars="0" w:right="0" w:firstLineChars="0" w:firstLine="0"/>
              <w:spacing w:line="240" w:lineRule="atLeast"/>
            </w:pPr>
            <w:r>
              <w:t>5123.02</w:t>
            </w:r>
          </w:p>
        </w:tc>
      </w:tr>
      <w:tr>
        <w:tc>
          <w:tcPr>
            <w:tcW w:w="1191" w:type="pct"/>
            <w:vAlign w:val="center"/>
          </w:tcPr>
          <w:p w:rsidR="0018722C">
            <w:pPr>
              <w:pStyle w:val="affff9"/>
              <w:topLinePunct/>
              <w:ind w:leftChars="0" w:left="0" w:rightChars="0" w:right="0" w:firstLineChars="0" w:firstLine="0"/>
              <w:spacing w:line="240" w:lineRule="atLeast"/>
            </w:pPr>
            <w:r>
              <w:t>1994</w:t>
            </w:r>
          </w:p>
        </w:tc>
        <w:tc>
          <w:tcPr>
            <w:tcW w:w="1930" w:type="pct"/>
            <w:vAlign w:val="center"/>
          </w:tcPr>
          <w:p w:rsidR="0018722C">
            <w:pPr>
              <w:pStyle w:val="affff9"/>
              <w:topLinePunct/>
              <w:ind w:leftChars="0" w:left="0" w:rightChars="0" w:right="0" w:firstLineChars="0" w:firstLine="0"/>
              <w:spacing w:line="240" w:lineRule="atLeast"/>
            </w:pPr>
            <w:r>
              <w:t>2567.78</w:t>
            </w:r>
          </w:p>
        </w:tc>
        <w:tc>
          <w:tcPr>
            <w:tcW w:w="1879" w:type="pct"/>
            <w:vAlign w:val="center"/>
          </w:tcPr>
          <w:p w:rsidR="0018722C">
            <w:pPr>
              <w:pStyle w:val="affff9"/>
              <w:topLinePunct/>
              <w:ind w:leftChars="0" w:left="0" w:rightChars="0" w:right="0" w:firstLineChars="0" w:firstLine="0"/>
              <w:spacing w:line="240" w:lineRule="atLeast"/>
            </w:pPr>
            <w:r>
              <w:t>6630.58</w:t>
            </w:r>
          </w:p>
        </w:tc>
      </w:tr>
      <w:tr>
        <w:tc>
          <w:tcPr>
            <w:tcW w:w="1191" w:type="pct"/>
            <w:vAlign w:val="center"/>
          </w:tcPr>
          <w:p w:rsidR="0018722C">
            <w:pPr>
              <w:pStyle w:val="affff9"/>
              <w:topLinePunct/>
              <w:ind w:leftChars="0" w:left="0" w:rightChars="0" w:right="0" w:firstLineChars="0" w:firstLine="0"/>
              <w:spacing w:line="240" w:lineRule="atLeast"/>
            </w:pPr>
            <w:r>
              <w:t>1995</w:t>
            </w:r>
          </w:p>
        </w:tc>
        <w:tc>
          <w:tcPr>
            <w:tcW w:w="1930" w:type="pct"/>
            <w:vAlign w:val="center"/>
          </w:tcPr>
          <w:p w:rsidR="0018722C">
            <w:pPr>
              <w:pStyle w:val="affff9"/>
              <w:topLinePunct/>
              <w:ind w:leftChars="0" w:left="0" w:rightChars="0" w:right="0" w:firstLineChars="0" w:firstLine="0"/>
              <w:spacing w:line="240" w:lineRule="atLeast"/>
            </w:pPr>
            <w:r>
              <w:t>3335.8</w:t>
            </w:r>
          </w:p>
        </w:tc>
        <w:tc>
          <w:tcPr>
            <w:tcW w:w="1879" w:type="pct"/>
            <w:vAlign w:val="center"/>
          </w:tcPr>
          <w:p w:rsidR="0018722C">
            <w:pPr>
              <w:pStyle w:val="affff9"/>
              <w:topLinePunct/>
              <w:ind w:leftChars="0" w:left="0" w:rightChars="0" w:right="0" w:firstLineChars="0" w:firstLine="0"/>
              <w:spacing w:line="240" w:lineRule="atLeast"/>
            </w:pPr>
            <w:r>
              <w:t>8286.96</w:t>
            </w:r>
          </w:p>
        </w:tc>
      </w:tr>
      <w:tr>
        <w:tc>
          <w:tcPr>
            <w:tcW w:w="1191" w:type="pct"/>
            <w:vAlign w:val="center"/>
          </w:tcPr>
          <w:p w:rsidR="0018722C">
            <w:pPr>
              <w:pStyle w:val="affff9"/>
              <w:topLinePunct/>
              <w:ind w:leftChars="0" w:left="0" w:rightChars="0" w:right="0" w:firstLineChars="0" w:firstLine="0"/>
              <w:spacing w:line="240" w:lineRule="atLeast"/>
            </w:pPr>
            <w:r>
              <w:t>1996</w:t>
            </w:r>
          </w:p>
        </w:tc>
        <w:tc>
          <w:tcPr>
            <w:tcW w:w="1930" w:type="pct"/>
            <w:vAlign w:val="center"/>
          </w:tcPr>
          <w:p w:rsidR="0018722C">
            <w:pPr>
              <w:pStyle w:val="affff9"/>
              <w:topLinePunct/>
              <w:ind w:leftChars="0" w:left="0" w:rightChars="0" w:right="0" w:firstLineChars="0" w:firstLine="0"/>
              <w:spacing w:line="240" w:lineRule="atLeast"/>
            </w:pPr>
            <w:r>
              <w:t>3929.5</w:t>
            </w:r>
          </w:p>
        </w:tc>
        <w:tc>
          <w:tcPr>
            <w:tcW w:w="1879" w:type="pct"/>
            <w:vAlign w:val="center"/>
          </w:tcPr>
          <w:p w:rsidR="0018722C">
            <w:pPr>
              <w:pStyle w:val="affff9"/>
              <w:topLinePunct/>
              <w:ind w:leftChars="0" w:left="0" w:rightChars="0" w:right="0" w:firstLineChars="0" w:firstLine="0"/>
              <w:spacing w:line="240" w:lineRule="atLeast"/>
            </w:pPr>
            <w:r>
              <w:t>9212.4</w:t>
            </w:r>
          </w:p>
        </w:tc>
      </w:tr>
      <w:tr>
        <w:tc>
          <w:tcPr>
            <w:tcW w:w="1191" w:type="pct"/>
            <w:vAlign w:val="center"/>
          </w:tcPr>
          <w:p w:rsidR="0018722C">
            <w:pPr>
              <w:pStyle w:val="affff9"/>
              <w:topLinePunct/>
              <w:ind w:leftChars="0" w:left="0" w:rightChars="0" w:right="0" w:firstLineChars="0" w:firstLine="0"/>
              <w:spacing w:line="240" w:lineRule="atLeast"/>
            </w:pPr>
            <w:r>
              <w:t>1997</w:t>
            </w:r>
          </w:p>
        </w:tc>
        <w:tc>
          <w:tcPr>
            <w:tcW w:w="1930" w:type="pct"/>
            <w:vAlign w:val="center"/>
          </w:tcPr>
          <w:p w:rsidR="0018722C">
            <w:pPr>
              <w:pStyle w:val="affff9"/>
              <w:topLinePunct/>
              <w:ind w:leftChars="0" w:left="0" w:rightChars="0" w:right="0" w:firstLineChars="0" w:firstLine="0"/>
              <w:spacing w:line="240" w:lineRule="atLeast"/>
            </w:pPr>
            <w:r>
              <w:t>3957.39</w:t>
            </w:r>
          </w:p>
        </w:tc>
        <w:tc>
          <w:tcPr>
            <w:tcW w:w="1879" w:type="pct"/>
            <w:vAlign w:val="center"/>
          </w:tcPr>
          <w:p w:rsidR="0018722C">
            <w:pPr>
              <w:pStyle w:val="affff9"/>
              <w:topLinePunct/>
              <w:ind w:leftChars="0" w:left="0" w:rightChars="0" w:right="0" w:firstLineChars="0" w:firstLine="0"/>
              <w:spacing w:line="240" w:lineRule="atLeast"/>
            </w:pPr>
            <w:r>
              <w:t>10169.84</w:t>
            </w:r>
          </w:p>
        </w:tc>
      </w:tr>
      <w:tr>
        <w:tc>
          <w:tcPr>
            <w:tcW w:w="1191" w:type="pct"/>
            <w:vAlign w:val="center"/>
          </w:tcPr>
          <w:p w:rsidR="0018722C">
            <w:pPr>
              <w:pStyle w:val="affff9"/>
              <w:topLinePunct/>
              <w:ind w:leftChars="0" w:left="0" w:rightChars="0" w:right="0" w:firstLineChars="0" w:firstLine="0"/>
              <w:spacing w:line="240" w:lineRule="atLeast"/>
            </w:pPr>
            <w:r>
              <w:t>1998</w:t>
            </w:r>
          </w:p>
        </w:tc>
        <w:tc>
          <w:tcPr>
            <w:tcW w:w="1930" w:type="pct"/>
            <w:vAlign w:val="center"/>
          </w:tcPr>
          <w:p w:rsidR="0018722C">
            <w:pPr>
              <w:pStyle w:val="affff9"/>
              <w:topLinePunct/>
              <w:ind w:leftChars="0" w:left="0" w:rightChars="0" w:right="0" w:firstLineChars="0" w:firstLine="0"/>
              <w:spacing w:line="240" w:lineRule="atLeast"/>
            </w:pPr>
            <w:r>
              <w:t>3808.66</w:t>
            </w:r>
          </w:p>
        </w:tc>
        <w:tc>
          <w:tcPr>
            <w:tcW w:w="1879" w:type="pct"/>
            <w:vAlign w:val="center"/>
          </w:tcPr>
          <w:p w:rsidR="0018722C">
            <w:pPr>
              <w:pStyle w:val="affff9"/>
              <w:topLinePunct/>
              <w:ind w:leftChars="0" w:left="0" w:rightChars="0" w:right="0" w:firstLineChars="0" w:firstLine="0"/>
              <w:spacing w:line="240" w:lineRule="atLeast"/>
            </w:pPr>
            <w:r>
              <w:t>10742.23</w:t>
            </w:r>
          </w:p>
        </w:tc>
      </w:tr>
      <w:tr>
        <w:tc>
          <w:tcPr>
            <w:tcW w:w="1191" w:type="pct"/>
            <w:vAlign w:val="center"/>
          </w:tcPr>
          <w:p w:rsidR="0018722C">
            <w:pPr>
              <w:pStyle w:val="affff9"/>
              <w:topLinePunct/>
              <w:ind w:leftChars="0" w:left="0" w:rightChars="0" w:right="0" w:firstLineChars="0" w:firstLine="0"/>
              <w:spacing w:line="240" w:lineRule="atLeast"/>
            </w:pPr>
            <w:r>
              <w:t>1999</w:t>
            </w:r>
          </w:p>
        </w:tc>
        <w:tc>
          <w:tcPr>
            <w:tcW w:w="1930" w:type="pct"/>
            <w:vAlign w:val="center"/>
          </w:tcPr>
          <w:p w:rsidR="0018722C">
            <w:pPr>
              <w:pStyle w:val="affff9"/>
              <w:topLinePunct/>
              <w:ind w:leftChars="0" w:left="0" w:rightChars="0" w:right="0" w:firstLineChars="0" w:firstLine="0"/>
              <w:spacing w:line="240" w:lineRule="atLeast"/>
            </w:pPr>
            <w:r>
              <w:t>3657.31</w:t>
            </w:r>
          </w:p>
        </w:tc>
        <w:tc>
          <w:tcPr>
            <w:tcW w:w="1879" w:type="pct"/>
            <w:vAlign w:val="center"/>
          </w:tcPr>
          <w:p w:rsidR="0018722C">
            <w:pPr>
              <w:pStyle w:val="affff9"/>
              <w:topLinePunct/>
              <w:ind w:leftChars="0" w:left="0" w:rightChars="0" w:right="0" w:firstLineChars="0" w:firstLine="0"/>
              <w:spacing w:line="240" w:lineRule="atLeast"/>
            </w:pPr>
            <w:r>
              <w:t>11688.58</w:t>
            </w:r>
          </w:p>
        </w:tc>
      </w:tr>
      <w:tr>
        <w:tc>
          <w:tcPr>
            <w:tcW w:w="1191" w:type="pct"/>
            <w:vAlign w:val="center"/>
          </w:tcPr>
          <w:p w:rsidR="0018722C">
            <w:pPr>
              <w:pStyle w:val="affff9"/>
              <w:topLinePunct/>
              <w:ind w:leftChars="0" w:left="0" w:rightChars="0" w:right="0" w:firstLineChars="0" w:firstLine="0"/>
              <w:spacing w:line="240" w:lineRule="atLeast"/>
            </w:pPr>
            <w:r>
              <w:t>2000</w:t>
            </w:r>
          </w:p>
        </w:tc>
        <w:tc>
          <w:tcPr>
            <w:tcW w:w="1930" w:type="pct"/>
            <w:vAlign w:val="center"/>
          </w:tcPr>
          <w:p w:rsidR="0018722C">
            <w:pPr>
              <w:pStyle w:val="affff9"/>
              <w:topLinePunct/>
              <w:ind w:leftChars="0" w:left="0" w:rightChars="0" w:right="0" w:firstLineChars="0" w:firstLine="0"/>
              <w:spacing w:line="240" w:lineRule="atLeast"/>
            </w:pPr>
            <w:r>
              <w:t>4031.68</w:t>
            </w:r>
          </w:p>
        </w:tc>
        <w:tc>
          <w:tcPr>
            <w:tcW w:w="1879" w:type="pct"/>
            <w:vAlign w:val="center"/>
          </w:tcPr>
          <w:p w:rsidR="0018722C">
            <w:pPr>
              <w:pStyle w:val="affff9"/>
              <w:topLinePunct/>
              <w:ind w:leftChars="0" w:left="0" w:rightChars="0" w:right="0" w:firstLineChars="0" w:firstLine="0"/>
              <w:spacing w:line="240" w:lineRule="atLeast"/>
            </w:pPr>
            <w:r>
              <w:t>13304.13</w:t>
            </w:r>
          </w:p>
        </w:tc>
      </w:tr>
      <w:tr>
        <w:tc>
          <w:tcPr>
            <w:tcW w:w="1191" w:type="pct"/>
            <w:vAlign w:val="center"/>
          </w:tcPr>
          <w:p w:rsidR="0018722C">
            <w:pPr>
              <w:pStyle w:val="affff9"/>
              <w:topLinePunct/>
              <w:ind w:leftChars="0" w:left="0" w:rightChars="0" w:right="0" w:firstLineChars="0" w:firstLine="0"/>
              <w:spacing w:line="240" w:lineRule="atLeast"/>
            </w:pPr>
            <w:r>
              <w:t>2001</w:t>
            </w:r>
          </w:p>
        </w:tc>
        <w:tc>
          <w:tcPr>
            <w:tcW w:w="1930" w:type="pct"/>
            <w:vAlign w:val="center"/>
          </w:tcPr>
          <w:p w:rsidR="0018722C">
            <w:pPr>
              <w:pStyle w:val="affff9"/>
              <w:topLinePunct/>
              <w:ind w:leftChars="0" w:left="0" w:rightChars="0" w:right="0" w:firstLineChars="0" w:firstLine="0"/>
              <w:spacing w:line="240" w:lineRule="atLeast"/>
            </w:pPr>
            <w:r>
              <w:t>4225.54</w:t>
            </w:r>
          </w:p>
        </w:tc>
        <w:tc>
          <w:tcPr>
            <w:tcW w:w="1879" w:type="pct"/>
            <w:vAlign w:val="center"/>
          </w:tcPr>
          <w:p w:rsidR="0018722C">
            <w:pPr>
              <w:pStyle w:val="affff9"/>
              <w:topLinePunct/>
              <w:ind w:leftChars="0" w:left="0" w:rightChars="0" w:right="0" w:firstLineChars="0" w:firstLine="0"/>
              <w:spacing w:line="240" w:lineRule="atLeast"/>
            </w:pPr>
            <w:r>
              <w:t>14259.71</w:t>
            </w:r>
          </w:p>
        </w:tc>
      </w:tr>
      <w:tr>
        <w:tc>
          <w:tcPr>
            <w:tcW w:w="1191" w:type="pct"/>
            <w:vAlign w:val="center"/>
          </w:tcPr>
          <w:p w:rsidR="0018722C">
            <w:pPr>
              <w:pStyle w:val="affff9"/>
              <w:topLinePunct/>
              <w:ind w:leftChars="0" w:left="0" w:rightChars="0" w:right="0" w:firstLineChars="0" w:firstLine="0"/>
              <w:spacing w:line="240" w:lineRule="atLeast"/>
            </w:pPr>
            <w:r>
              <w:t>2002</w:t>
            </w:r>
          </w:p>
        </w:tc>
        <w:tc>
          <w:tcPr>
            <w:tcW w:w="1930" w:type="pct"/>
            <w:vAlign w:val="center"/>
          </w:tcPr>
          <w:p w:rsidR="0018722C">
            <w:pPr>
              <w:pStyle w:val="affff9"/>
              <w:topLinePunct/>
              <w:ind w:leftChars="0" w:left="0" w:rightChars="0" w:right="0" w:firstLineChars="0" w:firstLine="0"/>
              <w:spacing w:line="240" w:lineRule="atLeast"/>
            </w:pPr>
            <w:r>
              <w:t>4385.4</w:t>
            </w:r>
          </w:p>
        </w:tc>
        <w:tc>
          <w:tcPr>
            <w:tcW w:w="1879" w:type="pct"/>
            <w:vAlign w:val="center"/>
          </w:tcPr>
          <w:p w:rsidR="0018722C">
            <w:pPr>
              <w:pStyle w:val="affff9"/>
              <w:topLinePunct/>
              <w:ind w:leftChars="0" w:left="0" w:rightChars="0" w:right="0" w:firstLineChars="0" w:firstLine="0"/>
              <w:spacing w:line="240" w:lineRule="atLeast"/>
            </w:pPr>
            <w:r>
              <w:t>16696.13</w:t>
            </w:r>
          </w:p>
        </w:tc>
      </w:tr>
      <w:tr>
        <w:tc>
          <w:tcPr>
            <w:tcW w:w="1191" w:type="pct"/>
            <w:vAlign w:val="center"/>
          </w:tcPr>
          <w:p w:rsidR="0018722C">
            <w:pPr>
              <w:pStyle w:val="affff9"/>
              <w:topLinePunct/>
              <w:ind w:leftChars="0" w:left="0" w:rightChars="0" w:right="0" w:firstLineChars="0" w:firstLine="0"/>
              <w:spacing w:line="240" w:lineRule="atLeast"/>
            </w:pPr>
            <w:r>
              <w:t>2003</w:t>
            </w:r>
          </w:p>
        </w:tc>
        <w:tc>
          <w:tcPr>
            <w:tcW w:w="1930" w:type="pct"/>
            <w:vAlign w:val="center"/>
          </w:tcPr>
          <w:p w:rsidR="0018722C">
            <w:pPr>
              <w:pStyle w:val="affff9"/>
              <w:topLinePunct/>
              <w:ind w:leftChars="0" w:left="0" w:rightChars="0" w:right="0" w:firstLineChars="0" w:firstLine="0"/>
              <w:spacing w:line="240" w:lineRule="atLeast"/>
            </w:pPr>
            <w:r>
              <w:t>4446.74</w:t>
            </w:r>
          </w:p>
        </w:tc>
        <w:tc>
          <w:tcPr>
            <w:tcW w:w="1879" w:type="pct"/>
            <w:vAlign w:val="center"/>
          </w:tcPr>
          <w:p w:rsidR="0018722C">
            <w:pPr>
              <w:pStyle w:val="affff9"/>
              <w:topLinePunct/>
              <w:ind w:leftChars="0" w:left="0" w:rightChars="0" w:right="0" w:firstLineChars="0" w:firstLine="0"/>
              <w:spacing w:line="240" w:lineRule="atLeast"/>
            </w:pPr>
            <w:r>
              <w:t>18017.32</w:t>
            </w:r>
          </w:p>
        </w:tc>
      </w:tr>
      <w:tr>
        <w:tc>
          <w:tcPr>
            <w:tcW w:w="1191" w:type="pct"/>
            <w:vAlign w:val="center"/>
          </w:tcPr>
          <w:p w:rsidR="0018722C">
            <w:pPr>
              <w:pStyle w:val="affff9"/>
              <w:topLinePunct/>
              <w:ind w:leftChars="0" w:left="0" w:rightChars="0" w:right="0" w:firstLineChars="0" w:firstLine="0"/>
              <w:spacing w:line="240" w:lineRule="atLeast"/>
            </w:pPr>
            <w:r>
              <w:t>2004</w:t>
            </w:r>
          </w:p>
        </w:tc>
        <w:tc>
          <w:tcPr>
            <w:tcW w:w="1930" w:type="pct"/>
            <w:vAlign w:val="center"/>
          </w:tcPr>
          <w:p w:rsidR="0018722C">
            <w:pPr>
              <w:pStyle w:val="affff9"/>
              <w:topLinePunct/>
              <w:ind w:leftChars="0" w:left="0" w:rightChars="0" w:right="0" w:firstLineChars="0" w:firstLine="0"/>
              <w:spacing w:line="240" w:lineRule="atLeast"/>
            </w:pPr>
            <w:r>
              <w:t>4973.65</w:t>
            </w:r>
          </w:p>
        </w:tc>
        <w:tc>
          <w:tcPr>
            <w:tcW w:w="1879" w:type="pct"/>
            <w:vAlign w:val="center"/>
          </w:tcPr>
          <w:p w:rsidR="0018722C">
            <w:pPr>
              <w:pStyle w:val="affff9"/>
              <w:topLinePunct/>
              <w:ind w:leftChars="0" w:left="0" w:rightChars="0" w:right="0" w:firstLineChars="0" w:firstLine="0"/>
              <w:spacing w:line="240" w:lineRule="atLeast"/>
            </w:pPr>
            <w:r>
              <w:t>20355.76</w:t>
            </w:r>
          </w:p>
        </w:tc>
      </w:tr>
      <w:tr>
        <w:tc>
          <w:tcPr>
            <w:tcW w:w="1191" w:type="pct"/>
            <w:vAlign w:val="center"/>
            <w:tcBorders>
              <w:top w:val="single" w:sz="4" w:space="0" w:color="auto"/>
            </w:tcBorders>
          </w:tcPr>
          <w:p w:rsidR="0018722C">
            <w:pPr>
              <w:pStyle w:val="affff9"/>
              <w:topLinePunct/>
              <w:ind w:leftChars="0" w:left="0" w:rightChars="0" w:right="0" w:firstLineChars="0" w:firstLine="0"/>
              <w:spacing w:line="240" w:lineRule="atLeast"/>
            </w:pPr>
            <w:r>
              <w:t>2005</w:t>
            </w:r>
          </w:p>
        </w:tc>
        <w:tc>
          <w:tcPr>
            <w:tcW w:w="1930" w:type="pct"/>
            <w:vAlign w:val="center"/>
            <w:tcBorders>
              <w:top w:val="single" w:sz="4" w:space="0" w:color="auto"/>
            </w:tcBorders>
          </w:tcPr>
          <w:p w:rsidR="0018722C">
            <w:pPr>
              <w:pStyle w:val="affff9"/>
              <w:topLinePunct/>
              <w:ind w:leftChars="0" w:left="0" w:rightChars="0" w:right="0" w:firstLineChars="0" w:firstLine="0"/>
              <w:spacing w:line="240" w:lineRule="atLeast"/>
            </w:pPr>
            <w:r>
              <w:t>5942.75</w:t>
            </w:r>
          </w:p>
        </w:tc>
        <w:tc>
          <w:tcPr>
            <w:tcW w:w="1879" w:type="pct"/>
            <w:vAlign w:val="center"/>
            <w:tcBorders>
              <w:top w:val="single" w:sz="4" w:space="0" w:color="auto"/>
            </w:tcBorders>
          </w:tcPr>
          <w:p w:rsidR="0018722C">
            <w:pPr>
              <w:pStyle w:val="affff9"/>
              <w:topLinePunct/>
              <w:ind w:leftChars="0" w:left="0" w:rightChars="0" w:right="0" w:firstLineChars="0" w:firstLine="0"/>
              <w:spacing w:line="240" w:lineRule="atLeast"/>
            </w:pPr>
            <w:r>
              <w:t>23430.44</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
        <w:gridCol w:w="2304"/>
        <w:gridCol w:w="2826"/>
        <w:gridCol w:w="2984"/>
        <w:gridCol w:w="59"/>
      </w:tblGrid>
      <w:tr>
        <w:trPr>
          <w:trHeight w:val="720" w:hRule="atLeast"/>
        </w:trPr>
        <w:tc>
          <w:tcPr>
            <w:tcW w:w="194" w:type="dxa"/>
            <w:tcBorders>
              <w:top w:val="single" w:sz="6" w:space="0" w:color="000000"/>
            </w:tcBorders>
          </w:tcPr>
          <w:p w:rsidR="0018722C">
            <w:pPr>
              <w:topLinePunct/>
              <w:ind w:leftChars="0" w:left="0" w:rightChars="0" w:right="0" w:firstLineChars="0" w:firstLine="0"/>
              <w:spacing w:line="240" w:lineRule="atLeast"/>
            </w:pPr>
          </w:p>
        </w:tc>
        <w:tc>
          <w:tcPr>
            <w:tcW w:w="230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2006</w:t>
            </w:r>
          </w:p>
        </w:tc>
        <w:tc>
          <w:tcPr>
            <w:tcW w:w="282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6414.18</w:t>
            </w:r>
          </w:p>
        </w:tc>
        <w:tc>
          <w:tcPr>
            <w:tcW w:w="298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25466.73</w:t>
            </w:r>
          </w:p>
        </w:tc>
        <w:tc>
          <w:tcPr>
            <w:tcW w:w="59"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194" w:type="dxa"/>
          </w:tcPr>
          <w:p w:rsidR="0018722C">
            <w:pPr>
              <w:topLinePunct/>
              <w:ind w:leftChars="0" w:left="0" w:rightChars="0" w:right="0" w:firstLineChars="0" w:firstLine="0"/>
              <w:spacing w:line="240" w:lineRule="atLeast"/>
            </w:pPr>
          </w:p>
        </w:tc>
        <w:tc>
          <w:tcPr>
            <w:tcW w:w="2304" w:type="dxa"/>
          </w:tcPr>
          <w:p w:rsidR="0018722C">
            <w:pPr>
              <w:topLinePunct/>
              <w:ind w:leftChars="0" w:left="0" w:rightChars="0" w:right="0" w:firstLineChars="0" w:firstLine="0"/>
              <w:spacing w:line="240" w:lineRule="atLeast"/>
            </w:pPr>
            <w:r>
              <w:t>2007</w:t>
            </w:r>
          </w:p>
        </w:tc>
        <w:tc>
          <w:tcPr>
            <w:tcW w:w="2826" w:type="dxa"/>
          </w:tcPr>
          <w:p w:rsidR="0018722C">
            <w:pPr>
              <w:topLinePunct/>
              <w:ind w:leftChars="0" w:left="0" w:rightChars="0" w:right="0" w:firstLineChars="0" w:firstLine="0"/>
              <w:spacing w:line="240" w:lineRule="atLeast"/>
            </w:pPr>
            <w:r>
              <w:t>7295.51</w:t>
            </w:r>
          </w:p>
        </w:tc>
        <w:tc>
          <w:tcPr>
            <w:tcW w:w="2984" w:type="dxa"/>
          </w:tcPr>
          <w:p w:rsidR="0018722C">
            <w:pPr>
              <w:topLinePunct/>
              <w:ind w:leftChars="0" w:left="0" w:rightChars="0" w:right="0" w:firstLineChars="0" w:firstLine="0"/>
              <w:spacing w:line="240" w:lineRule="atLeast"/>
            </w:pPr>
            <w:r>
              <w:t>29047.42</w:t>
            </w:r>
          </w:p>
        </w:tc>
        <w:tc>
          <w:tcPr>
            <w:tcW w:w="59" w:type="dxa"/>
          </w:tcPr>
          <w:p w:rsidR="0018722C">
            <w:pPr>
              <w:topLinePunct/>
              <w:ind w:leftChars="0" w:left="0" w:rightChars="0" w:right="0" w:firstLineChars="0" w:firstLine="0"/>
              <w:spacing w:line="240" w:lineRule="atLeast"/>
            </w:pPr>
          </w:p>
        </w:tc>
      </w:tr>
      <w:tr>
        <w:trPr>
          <w:trHeight w:val="400" w:hRule="atLeast"/>
        </w:trPr>
        <w:tc>
          <w:tcPr>
            <w:tcW w:w="194" w:type="dxa"/>
          </w:tcPr>
          <w:p w:rsidR="0018722C">
            <w:pPr>
              <w:topLinePunct/>
              <w:ind w:leftChars="0" w:left="0" w:rightChars="0" w:right="0" w:firstLineChars="0" w:firstLine="0"/>
              <w:spacing w:line="240" w:lineRule="atLeast"/>
            </w:pPr>
          </w:p>
        </w:tc>
        <w:tc>
          <w:tcPr>
            <w:tcW w:w="2304" w:type="dxa"/>
          </w:tcPr>
          <w:p w:rsidR="0018722C">
            <w:pPr>
              <w:topLinePunct/>
              <w:ind w:leftChars="0" w:left="0" w:rightChars="0" w:right="0" w:firstLineChars="0" w:firstLine="0"/>
              <w:spacing w:line="240" w:lineRule="atLeast"/>
            </w:pPr>
            <w:r>
              <w:t>2008</w:t>
            </w:r>
          </w:p>
        </w:tc>
        <w:tc>
          <w:tcPr>
            <w:tcW w:w="2826" w:type="dxa"/>
          </w:tcPr>
          <w:p w:rsidR="0018722C">
            <w:pPr>
              <w:topLinePunct/>
              <w:ind w:leftChars="0" w:left="0" w:rightChars="0" w:right="0" w:firstLineChars="0" w:firstLine="0"/>
              <w:spacing w:line="240" w:lineRule="atLeast"/>
            </w:pPr>
            <w:r>
              <w:t>8341.1</w:t>
            </w:r>
          </w:p>
        </w:tc>
        <w:tc>
          <w:tcPr>
            <w:tcW w:w="2984" w:type="dxa"/>
          </w:tcPr>
          <w:p w:rsidR="0018722C">
            <w:pPr>
              <w:topLinePunct/>
              <w:ind w:leftChars="0" w:left="0" w:rightChars="0" w:right="0" w:firstLineChars="0" w:firstLine="0"/>
              <w:spacing w:line="240" w:lineRule="atLeast"/>
            </w:pPr>
            <w:r>
              <w:t>33528.82</w:t>
            </w:r>
          </w:p>
        </w:tc>
        <w:tc>
          <w:tcPr>
            <w:tcW w:w="59" w:type="dxa"/>
          </w:tcPr>
          <w:p w:rsidR="0018722C">
            <w:pPr>
              <w:topLinePunct/>
              <w:ind w:leftChars="0" w:left="0" w:rightChars="0" w:right="0" w:firstLineChars="0" w:firstLine="0"/>
              <w:spacing w:line="240" w:lineRule="atLeast"/>
            </w:pPr>
          </w:p>
        </w:tc>
      </w:tr>
      <w:tr>
        <w:trPr>
          <w:trHeight w:val="400" w:hRule="atLeast"/>
        </w:trPr>
        <w:tc>
          <w:tcPr>
            <w:tcW w:w="194" w:type="dxa"/>
          </w:tcPr>
          <w:p w:rsidR="0018722C">
            <w:pPr>
              <w:topLinePunct/>
              <w:ind w:leftChars="0" w:left="0" w:rightChars="0" w:right="0" w:firstLineChars="0" w:firstLine="0"/>
              <w:spacing w:line="240" w:lineRule="atLeast"/>
            </w:pPr>
          </w:p>
        </w:tc>
        <w:tc>
          <w:tcPr>
            <w:tcW w:w="2304" w:type="dxa"/>
          </w:tcPr>
          <w:p w:rsidR="0018722C">
            <w:pPr>
              <w:topLinePunct/>
              <w:ind w:leftChars="0" w:left="0" w:rightChars="0" w:right="0" w:firstLineChars="0" w:firstLine="0"/>
              <w:spacing w:line="240" w:lineRule="atLeast"/>
            </w:pPr>
            <w:r>
              <w:t>2009</w:t>
            </w:r>
          </w:p>
        </w:tc>
        <w:tc>
          <w:tcPr>
            <w:tcW w:w="2826" w:type="dxa"/>
          </w:tcPr>
          <w:p w:rsidR="0018722C">
            <w:pPr>
              <w:topLinePunct/>
              <w:ind w:leftChars="0" w:left="0" w:rightChars="0" w:right="0" w:firstLineChars="0" w:firstLine="0"/>
              <w:spacing w:line="240" w:lineRule="atLeast"/>
            </w:pPr>
            <w:r>
              <w:t>8867.45</w:t>
            </w:r>
          </w:p>
        </w:tc>
        <w:tc>
          <w:tcPr>
            <w:tcW w:w="2984" w:type="dxa"/>
          </w:tcPr>
          <w:p w:rsidR="0018722C">
            <w:pPr>
              <w:topLinePunct/>
              <w:ind w:leftChars="0" w:left="0" w:rightChars="0" w:right="0" w:firstLineChars="0" w:firstLine="0"/>
              <w:spacing w:line="240" w:lineRule="atLeast"/>
            </w:pPr>
            <w:r>
              <w:t>37551.5</w:t>
            </w:r>
          </w:p>
        </w:tc>
        <w:tc>
          <w:tcPr>
            <w:tcW w:w="59" w:type="dxa"/>
          </w:tcPr>
          <w:p w:rsidR="0018722C">
            <w:pPr>
              <w:topLinePunct/>
              <w:ind w:leftChars="0" w:left="0" w:rightChars="0" w:right="0" w:firstLineChars="0" w:firstLine="0"/>
              <w:spacing w:line="240" w:lineRule="atLeast"/>
            </w:pPr>
          </w:p>
        </w:tc>
      </w:tr>
      <w:tr>
        <w:trPr>
          <w:trHeight w:val="400" w:hRule="atLeast"/>
        </w:trPr>
        <w:tc>
          <w:tcPr>
            <w:tcW w:w="194" w:type="dxa"/>
          </w:tcPr>
          <w:p w:rsidR="0018722C">
            <w:pPr>
              <w:topLinePunct/>
              <w:ind w:leftChars="0" w:left="0" w:rightChars="0" w:right="0" w:firstLineChars="0" w:firstLine="0"/>
              <w:spacing w:line="240" w:lineRule="atLeast"/>
            </w:pPr>
          </w:p>
        </w:tc>
        <w:tc>
          <w:tcPr>
            <w:tcW w:w="2304" w:type="dxa"/>
          </w:tcPr>
          <w:p w:rsidR="0018722C">
            <w:pPr>
              <w:topLinePunct/>
              <w:ind w:leftChars="0" w:left="0" w:rightChars="0" w:right="0" w:firstLineChars="0" w:firstLine="0"/>
              <w:spacing w:line="240" w:lineRule="atLeast"/>
            </w:pPr>
            <w:r>
              <w:t>2010</w:t>
            </w:r>
          </w:p>
        </w:tc>
        <w:tc>
          <w:tcPr>
            <w:tcW w:w="2826" w:type="dxa"/>
          </w:tcPr>
          <w:p w:rsidR="0018722C">
            <w:pPr>
              <w:topLinePunct/>
              <w:ind w:leftChars="0" w:left="0" w:rightChars="0" w:right="0" w:firstLineChars="0" w:firstLine="0"/>
              <w:spacing w:line="240" w:lineRule="atLeast"/>
            </w:pPr>
            <w:r>
              <w:t>9718.59</w:t>
            </w:r>
          </w:p>
        </w:tc>
        <w:tc>
          <w:tcPr>
            <w:tcW w:w="2984" w:type="dxa"/>
          </w:tcPr>
          <w:p w:rsidR="0018722C">
            <w:pPr>
              <w:topLinePunct/>
              <w:ind w:leftChars="0" w:left="0" w:rightChars="0" w:right="0" w:firstLineChars="0" w:firstLine="0"/>
              <w:spacing w:line="240" w:lineRule="atLeast"/>
            </w:pPr>
            <w:r>
              <w:t>40642.92</w:t>
            </w:r>
          </w:p>
        </w:tc>
        <w:tc>
          <w:tcPr>
            <w:tcW w:w="59" w:type="dxa"/>
          </w:tcPr>
          <w:p w:rsidR="0018722C">
            <w:pPr>
              <w:topLinePunct/>
              <w:ind w:leftChars="0" w:left="0" w:rightChars="0" w:right="0" w:firstLineChars="0" w:firstLine="0"/>
              <w:spacing w:line="240" w:lineRule="atLeast"/>
            </w:pPr>
          </w:p>
        </w:tc>
      </w:tr>
      <w:tr>
        <w:trPr>
          <w:trHeight w:val="400" w:hRule="atLeast"/>
        </w:trPr>
        <w:tc>
          <w:tcPr>
            <w:tcW w:w="194" w:type="dxa"/>
          </w:tcPr>
          <w:p w:rsidR="0018722C">
            <w:pPr>
              <w:topLinePunct/>
              <w:ind w:leftChars="0" w:left="0" w:rightChars="0" w:right="0" w:firstLineChars="0" w:firstLine="0"/>
              <w:spacing w:line="240" w:lineRule="atLeast"/>
            </w:pPr>
          </w:p>
        </w:tc>
        <w:tc>
          <w:tcPr>
            <w:tcW w:w="2304" w:type="dxa"/>
            <w:tcBorders>
              <w:bottom w:val="single" w:sz="12" w:space="0" w:color="000000"/>
            </w:tcBorders>
          </w:tcPr>
          <w:p w:rsidR="0018722C">
            <w:pPr>
              <w:topLinePunct/>
              <w:ind w:leftChars="0" w:left="0" w:rightChars="0" w:right="0" w:firstLineChars="0" w:firstLine="0"/>
              <w:spacing w:line="240" w:lineRule="atLeast"/>
            </w:pPr>
            <w:r>
              <w:t>2011</w:t>
            </w:r>
          </w:p>
        </w:tc>
        <w:tc>
          <w:tcPr>
            <w:tcW w:w="2826" w:type="dxa"/>
            <w:tcBorders>
              <w:bottom w:val="single" w:sz="12" w:space="0" w:color="000000"/>
            </w:tcBorders>
          </w:tcPr>
          <w:p w:rsidR="0018722C">
            <w:pPr>
              <w:topLinePunct/>
              <w:ind w:leftChars="0" w:left="0" w:rightChars="0" w:right="0" w:firstLineChars="0" w:firstLine="0"/>
              <w:spacing w:line="240" w:lineRule="atLeast"/>
            </w:pPr>
            <w:r>
              <w:t>12098.28</w:t>
            </w:r>
          </w:p>
        </w:tc>
        <w:tc>
          <w:tcPr>
            <w:tcW w:w="2984" w:type="dxa"/>
            <w:tcBorders>
              <w:bottom w:val="single" w:sz="12" w:space="0" w:color="000000"/>
            </w:tcBorders>
          </w:tcPr>
          <w:p w:rsidR="0018722C">
            <w:pPr>
              <w:topLinePunct/>
              <w:ind w:leftChars="0" w:left="0" w:rightChars="0" w:right="0" w:firstLineChars="0" w:firstLine="0"/>
              <w:spacing w:line="240" w:lineRule="atLeast"/>
            </w:pPr>
            <w:r>
              <w:t>45726.32</w:t>
            </w:r>
          </w:p>
        </w:tc>
        <w:tc>
          <w:tcPr>
            <w:tcW w:w="59"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从前文数据可以看出，就表明了目前我国城镇和农村的劳动者要求的最低报</w:t>
      </w:r>
      <w:r>
        <w:t>酬存在很大的差距，而实际上农业和城镇工业的实际工资水平也相差很大。城乡劳动报酬的差距可能来自于以下几个方面的原因：</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1</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近年</w:t>
      </w:r>
      <w:r>
        <w:rPr>
          <w:rFonts w:cstheme="minorBidi" w:hAnsiTheme="minorHAnsi" w:eastAsiaTheme="minorHAnsi" w:asciiTheme="minorHAnsi" w:ascii="楷体" w:hAnsi="楷体" w:eastAsia="楷体" w:cs="楷体"/>
          <w:b/>
        </w:rPr>
        <w:t>来农业和工业的生产效率差距拉大。</w:t>
      </w:r>
    </w:p>
    <w:p w:rsidR="0018722C">
      <w:pPr>
        <w:topLinePunct/>
      </w:pPr>
      <w:r>
        <w:t>由于新技术和新设备的采用工业的生产效率提高很快，而在个体家庭承包责</w:t>
      </w:r>
      <w:r>
        <w:t>任制下无法采用大规模的机械设备，农业生产效率提高很缓慢。</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2</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我国农产品和城镇工业产品的价格存在较大差距。</w:t>
      </w:r>
    </w:p>
    <w:p w:rsidR="0018722C">
      <w:pPr>
        <w:topLinePunct/>
      </w:pPr>
      <w:r>
        <w:t>由于我国在工业化初期，采取压低农产品价格抬高工业品价格而采用的剪刀差手段来积累资本。而目前这种影响没有完全消除，农产品价格能相对较低。</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3</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住房投资支出的差距。</w:t>
      </w:r>
    </w:p>
    <w:p w:rsidR="0018722C">
      <w:pPr>
        <w:topLinePunct/>
      </w:pPr>
      <w:r>
        <w:t>我国农村与城镇实施不同的土地住房制度，城镇土地属于国家所有的，基本</w:t>
      </w:r>
      <w:r>
        <w:t>形成了可以自由流转的市场，城镇住房可以自由买卖，城镇住房产权交易市场成熟，而农村土地属于集体所有，不可以自由流转，农村住房一般是在宅基地上自己负责建造的，农村住房产权无法流转。</w:t>
      </w:r>
    </w:p>
    <w:p w:rsidR="0018722C">
      <w:pPr>
        <w:topLinePunct/>
      </w:pP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 xml:space="preserve">4</w:t>
      </w:r>
      <w:r>
        <w:rPr>
          <w:rFonts w:cstheme="minorBidi" w:hAnsiTheme="minorHAnsi" w:eastAsiaTheme="minorHAnsi" w:asciiTheme="minorHAnsi" w:ascii="楷体" w:hAnsi="楷体" w:eastAsia="楷体" w:cs="楷体"/>
          <w:b/>
        </w:rPr>
        <w:t>）</w:t>
      </w:r>
      <w:r>
        <w:rPr>
          <w:rFonts w:cstheme="minorBidi" w:hAnsiTheme="minorHAnsi" w:eastAsiaTheme="minorHAnsi" w:asciiTheme="minorHAnsi" w:ascii="楷体" w:hAnsi="楷体" w:eastAsia="楷体" w:cs="楷体"/>
          <w:b/>
        </w:rPr>
        <w:t>统计遗漏差距。</w:t>
      </w:r>
    </w:p>
    <w:p w:rsidR="0018722C">
      <w:pPr>
        <w:topLinePunct/>
      </w:pPr>
      <w:r>
        <w:t>国民经济核算只统计通过市场交易的产品和服务，没有通过市场交易的产品</w:t>
      </w:r>
      <w:r>
        <w:t>和服务是不计入国民经济核算当中的，例如家庭妇女在家提供的家务活动是不计</w:t>
      </w:r>
      <w:r>
        <w:t>入经济核算中的，而通过市场聘请的家政服务是计入经济核算中的。因此由于统计规则的区别，农村居民提供更多的自助性产品和服务没有计入经济核算中，从而导致农村日常消费支出偏低。</w:t>
      </w:r>
    </w:p>
    <w:p w:rsidR="0018722C">
      <w:pPr>
        <w:pStyle w:val="Heading4"/>
        <w:topLinePunct/>
        <w:ind w:left="200" w:hangingChars="200" w:hanging="200"/>
      </w:pPr>
      <w:r>
        <w:t>2、</w:t>
      </w:r>
      <w:r>
        <w:t xml:space="preserve"> </w:t>
      </w:r>
      <w:r w:rsidRPr="00DB64CE">
        <w:t>劳动力价值模型的调整</w:t>
      </w:r>
    </w:p>
    <w:p w:rsidR="0018722C">
      <w:pPr>
        <w:topLinePunct/>
      </w:pPr>
      <w:r>
        <w:t>经过以上数理分析，以农村劳动者的生活支出为基础的劳动力价值还有待调</w:t>
      </w:r>
      <w:r>
        <w:t>整才能更好地符合我国现实情况。以上农村人均生活消费支出、人均保障支出和</w:t>
      </w:r>
      <w:r>
        <w:t>住房投资支出三大基本指标中，农村人均消费支出和人均保障支出是相对合理的，而由于农村特有的土地住房制度使得农村人均住房投资支出尤其不合理的。</w:t>
      </w:r>
      <w:r>
        <w:t>土地具有稀缺性和自然地理位置的特殊性，使得不同地区的绝对地租和级差地</w:t>
      </w:r>
      <w:r>
        <w:t>租</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不同。加之我国的城乡二元结构和土地住房产权制度的设置，由于城镇土地和农</w:t>
      </w:r>
      <w:r>
        <w:t>村土地的所有权限不同，自由流转的权限程度不一样。农村的宅基地属于集体所</w:t>
      </w:r>
      <w:r>
        <w:t>有土地，农民只需支付少量宅基地的土地使用权费用，而且农村住房的产权不可</w:t>
      </w:r>
      <w:r>
        <w:t>以自由流转。而城镇土地属于国有，形成了完善的土地流转制度和流转市场，城</w:t>
      </w:r>
      <w:r>
        <w:t>镇住房需要支付相当高的土地出让费用。因此城镇住房房价较高而且一般房租也较高，而广大的农村住房价格便宜，农村住房支出出现歪曲。</w:t>
      </w:r>
    </w:p>
    <w:p w:rsidR="0018722C">
      <w:pPr>
        <w:topLinePunct/>
      </w:pPr>
      <w:r>
        <w:t>由于农村住房支出的歪曲定价，不能真实反映农村劳动力的报酬，以农村劳</w:t>
      </w:r>
      <w:r>
        <w:t>动者的各项生活支出为限，确定劳动力价值水平会比较低。所以必须加以调整才能正确反映劳动力价值水平。</w:t>
      </w:r>
    </w:p>
    <w:p w:rsidR="0018722C">
      <w:pPr>
        <w:topLinePunct/>
      </w:pPr>
      <w:r>
        <w:t>中国从</w:t>
      </w:r>
      <w:r w:rsidR="001852F3">
        <w:t xml:space="preserve">1998</w:t>
      </w:r>
      <w:r w:rsidR="001852F3">
        <w:t xml:space="preserve">年后开始实行城镇住房改革，逐步取消了福利分房，住房可以</w:t>
      </w:r>
    </w:p>
    <w:p w:rsidR="0018722C">
      <w:pPr>
        <w:topLinePunct/>
      </w:pPr>
      <w:r>
        <w:t>自由买卖，大力发展商品房，促进房地产产权交易市场化，因此以</w:t>
      </w:r>
      <w:r>
        <w:t>1998</w:t>
      </w:r>
      <w:r/>
      <w:r w:rsidR="001852F3">
        <w:t xml:space="preserve">年为住</w:t>
      </w:r>
      <w:r>
        <w:t>房投资调整的划分时点比较合理。所以在原来农村劳动者生活支出的基础上还要</w:t>
      </w:r>
      <w:r>
        <w:t>加上以城镇的住房投资支出占消费总支出的份额为基础农村住房支出，才能更好</w:t>
      </w:r>
      <w:r>
        <w:t>地体现劳动力价值。以</w:t>
      </w:r>
      <w:r>
        <w:t>1998</w:t>
      </w:r>
      <w:r/>
      <w:r w:rsidR="001852F3">
        <w:t xml:space="preserve">年后城镇居住投资占消费支出的份额调整劳动力价值模型：</w:t>
      </w:r>
    </w:p>
    <w:p w:rsidR="0018722C">
      <w:pPr>
        <w:tabs>
          <w:tab w:val="right" w:pos="8620"/>
        </w:tabs>
        <w:ind w:firstLineChars="1302" w:firstLine="3125"/>
        <w:pStyle w:val="a6"/>
        <w:topLinePunct/>
        <w:textAlignment w:val="center"/>
      </w:pPr>
      <w:r w:rsidP="009802C4">
        <w:rPr>
          <w:rFonts w:cstheme="minorBidi" w:hAnsiTheme="minorHAnsi" w:eastAsiaTheme="minorHAnsi" w:asciiTheme="minorHAnsi" w:ascii="Times New Roman" w:eastAsia="Times New Roman"/>
          <w:i/>
        </w:rPr>
        <w:t/>
      </w:r>
      <w:r w:rsidP="009802C4">
        <w:rPr>
          <w:rFonts w:cstheme="minorBidi" w:hAnsiTheme="minorHAnsi" w:eastAsiaTheme="minorHAnsi" w:asciiTheme="minorHAnsi" w:ascii="Times New Roman" w:eastAsia="Times New Roman"/>
          <w:i/>
        </w:rPr>
        <w:t>w</w:t>
      </w:r>
      <w:r>
        <w:rPr>
          <w:vertAlign w:val="subscript"/>
          <w:rFonts w:ascii="Times New Roman" w:eastAsia="Times New Roman" w:cstheme="minorBidi" w:hAnsiTheme="minorHAnsi"/>
        </w:rPr>
        <w:t>1</w:t>
      </w:r>
      <w:r>
        <w:rPr>
          <w:vertAlign w:val="subscript"/>
          <w:rFonts w:ascii="Times New Roman" w:eastAsia="Times New Roman" w:cstheme="minorBidi" w:hAns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eastAsia="Times New Roman" w:cstheme="minorBidi" w:hAnsiTheme="minorHAnsi"/>
          <w:i/>
        </w:rPr>
        <w:t>w</w:t>
      </w:r>
      <w:r>
        <w:rPr>
          <w:rFonts w:cstheme="minorBidi" w:hAnsiTheme="minorHAnsi" w:eastAsiaTheme="minorHAnsi" w:asciiTheme="minorHAnsi"/>
        </w:rPr>
        <w:t>前</w:t>
      </w:r>
      <w:r w:rsidP="00494EDC">
        <w:rPr>
          <w:vertAlign w:val="subscript"/>
          <w:rFonts w:cstheme="minorBidi" w:hAnsiTheme="minorHAnsi" w:eastAsiaTheme="minorHAnsi" w:asciiTheme="minorHAnsi"/>
        </w:rPr>
        <w:t xml:space="preserve"> </w:t>
      </w:r>
      <w:r>
        <w:rPr>
          <w:rFonts w:cstheme="minorBidi" w:hAnsiTheme="minorHAnsi" w:eastAsiaTheme="minorHAnsi" w:asciiTheme="minorHAnsi"/>
        </w:rPr>
        <w:t>+D*s*C</w:t>
      </w:r>
      <w:r>
        <w:tab/>
      </w:r>
      <w:r w:rsidP="AA7D325B">
        <w:t>(</w:t>
      </w:r>
      <w:r w:rsidRPr="00000000">
        <w:rPr>
          <w:rFonts w:cstheme="minorBidi" w:hAnsiTheme="minorHAnsi" w:eastAsiaTheme="minorHAnsi" w:asciiTheme="minorHAnsi"/>
        </w:rPr>
        <w:t xml:space="preserve">4.1.7</w:t>
      </w:r>
      <w:r w:rsidP="AA7D325B">
        <w:rPr>
          <w:rFonts w:cstheme="minorBidi" w:hAnsiTheme="minorHAnsi" w:eastAsiaTheme="minorHAnsi" w:asciiTheme="minorHAnsi"/>
        </w:rPr>
        <w:t>)</w:t>
      </w:r>
    </w:p>
    <w:p w:rsidR="0018722C">
      <w:pPr>
        <w:topLinePunct/>
      </w:pPr>
      <w:r>
        <w:t>变量说明：D</w:t>
      </w:r>
      <w:r/>
      <w:r>
        <w:t>表示虚拟变量，s</w:t>
      </w:r>
      <w:r/>
      <w:r>
        <w:t>表示住房投资占消费支出的比例。</w:t>
      </w:r>
      <w:r>
        <w:t>表</w:t>
      </w:r>
      <w:r/>
      <w:r>
        <w:t>4</w:t>
      </w:r>
      <w:r>
        <w:t>.</w:t>
      </w:r>
      <w:r>
        <w:t>1</w:t>
      </w:r>
      <w:r>
        <w:rPr>
          <w:rFonts w:hint="eastAsia"/>
        </w:rPr>
        <w:t>.</w:t>
      </w:r>
      <w:r>
        <w:t>4</w:t>
      </w:r>
      <w:r w:rsidR="001852F3">
        <w:t>劳动力价值水平的调整</w:t>
      </w:r>
    </w:p>
    <w:tbl>
      <w:tblPr>
        <w:tblW w:w="0" w:type="auto"/>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1573"/>
        <w:gridCol w:w="1505"/>
        <w:gridCol w:w="1801"/>
        <w:gridCol w:w="1813"/>
      </w:tblGrid>
      <w:tr>
        <w:trPr>
          <w:trHeight w:val="1200" w:hRule="atLeast"/>
        </w:trPr>
        <w:tc>
          <w:tcPr>
            <w:tcW w:w="1060"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年度</w:t>
            </w:r>
          </w:p>
        </w:tc>
        <w:tc>
          <w:tcPr>
            <w:tcW w:w="157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住房投资与消费支出占</w:t>
            </w:r>
          </w:p>
          <w:p w:rsidR="0018722C">
            <w:pPr>
              <w:topLinePunct/>
              <w:ind w:leftChars="0" w:left="0" w:rightChars="0" w:right="0" w:firstLineChars="0" w:firstLine="0"/>
              <w:spacing w:line="240" w:lineRule="atLeast"/>
            </w:pPr>
            <w:r>
              <w:t>比</w:t>
            </w:r>
          </w:p>
        </w:tc>
        <w:tc>
          <w:tcPr>
            <w:tcW w:w="150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住房投资支出增加</w:t>
            </w:r>
          </w:p>
        </w:tc>
        <w:tc>
          <w:tcPr>
            <w:tcW w:w="180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调整前农村劳动力价值水平</w:t>
            </w:r>
          </w:p>
        </w:tc>
        <w:tc>
          <w:tcPr>
            <w:tcW w:w="181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调整后农村劳动力价值水平</w:t>
            </w:r>
          </w:p>
        </w:tc>
      </w:tr>
      <w:tr>
        <w:trPr>
          <w:trHeight w:val="400" w:hRule="atLeast"/>
        </w:trPr>
        <w:tc>
          <w:tcPr>
            <w:tcW w:w="1060" w:type="dxa"/>
            <w:tcBorders>
              <w:top w:val="single" w:sz="8" w:space="0" w:color="000000"/>
            </w:tcBorders>
          </w:tcPr>
          <w:p w:rsidR="0018722C">
            <w:pPr>
              <w:topLinePunct/>
              <w:ind w:leftChars="0" w:left="0" w:rightChars="0" w:right="0" w:firstLineChars="0" w:firstLine="0"/>
              <w:spacing w:line="240" w:lineRule="atLeast"/>
            </w:pPr>
            <w:r>
              <w:t>1991</w:t>
            </w:r>
          </w:p>
        </w:tc>
        <w:tc>
          <w:tcPr>
            <w:tcW w:w="1573" w:type="dxa"/>
            <w:tcBorders>
              <w:top w:val="single" w:sz="8" w:space="0" w:color="000000"/>
            </w:tcBorders>
          </w:tcPr>
          <w:p w:rsidR="0018722C">
            <w:pPr>
              <w:topLinePunct/>
              <w:ind w:leftChars="0" w:left="0" w:rightChars="0" w:right="0" w:firstLineChars="0" w:firstLine="0"/>
              <w:spacing w:line="240" w:lineRule="atLeast"/>
            </w:pPr>
            <w:r>
              <w:t>-</w:t>
            </w:r>
          </w:p>
        </w:tc>
        <w:tc>
          <w:tcPr>
            <w:tcW w:w="1505" w:type="dxa"/>
            <w:tcBorders>
              <w:top w:val="single" w:sz="8" w:space="0" w:color="000000"/>
            </w:tcBorders>
          </w:tcPr>
          <w:p w:rsidR="0018722C">
            <w:pPr>
              <w:topLinePunct/>
              <w:ind w:leftChars="0" w:left="0" w:rightChars="0" w:right="0" w:firstLineChars="0" w:firstLine="0"/>
              <w:spacing w:line="240" w:lineRule="atLeast"/>
            </w:pPr>
            <w:r>
              <w:t>-</w:t>
            </w:r>
          </w:p>
        </w:tc>
        <w:tc>
          <w:tcPr>
            <w:tcW w:w="1801" w:type="dxa"/>
            <w:tcBorders>
              <w:top w:val="single" w:sz="8" w:space="0" w:color="000000"/>
            </w:tcBorders>
          </w:tcPr>
          <w:p w:rsidR="0018722C">
            <w:pPr>
              <w:topLinePunct/>
              <w:ind w:leftChars="0" w:left="0" w:rightChars="0" w:right="0" w:firstLineChars="0" w:firstLine="0"/>
              <w:spacing w:line="240" w:lineRule="atLeast"/>
            </w:pPr>
            <w:r>
              <w:t>1626.20</w:t>
            </w:r>
          </w:p>
        </w:tc>
        <w:tc>
          <w:tcPr>
            <w:tcW w:w="1813" w:type="dxa"/>
            <w:tcBorders>
              <w:top w:val="single" w:sz="8" w:space="0" w:color="000000"/>
            </w:tcBorders>
          </w:tcPr>
          <w:p w:rsidR="0018722C">
            <w:pPr>
              <w:topLinePunct/>
              <w:ind w:leftChars="0" w:left="0" w:rightChars="0" w:right="0" w:firstLineChars="0" w:firstLine="0"/>
              <w:spacing w:line="240" w:lineRule="atLeast"/>
            </w:pPr>
            <w:r>
              <w:t>1626.20</w:t>
            </w:r>
          </w:p>
        </w:tc>
      </w:tr>
      <w:tr>
        <w:trPr>
          <w:trHeight w:val="400" w:hRule="atLeast"/>
        </w:trPr>
        <w:tc>
          <w:tcPr>
            <w:tcW w:w="1060" w:type="dxa"/>
          </w:tcPr>
          <w:p w:rsidR="0018722C">
            <w:pPr>
              <w:topLinePunct/>
              <w:ind w:leftChars="0" w:left="0" w:rightChars="0" w:right="0" w:firstLineChars="0" w:firstLine="0"/>
              <w:spacing w:line="240" w:lineRule="atLeast"/>
            </w:pPr>
            <w:r>
              <w:t>1992</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1742.25</w:t>
            </w:r>
          </w:p>
        </w:tc>
        <w:tc>
          <w:tcPr>
            <w:tcW w:w="1813" w:type="dxa"/>
          </w:tcPr>
          <w:p w:rsidR="0018722C">
            <w:pPr>
              <w:topLinePunct/>
              <w:ind w:leftChars="0" w:left="0" w:rightChars="0" w:right="0" w:firstLineChars="0" w:firstLine="0"/>
              <w:spacing w:line="240" w:lineRule="atLeast"/>
            </w:pPr>
            <w:r>
              <w:t>1742.25</w:t>
            </w:r>
          </w:p>
        </w:tc>
      </w:tr>
      <w:tr>
        <w:trPr>
          <w:trHeight w:val="400" w:hRule="atLeast"/>
        </w:trPr>
        <w:tc>
          <w:tcPr>
            <w:tcW w:w="1060" w:type="dxa"/>
          </w:tcPr>
          <w:p w:rsidR="0018722C">
            <w:pPr>
              <w:topLinePunct/>
              <w:ind w:leftChars="0" w:left="0" w:rightChars="0" w:right="0" w:firstLineChars="0" w:firstLine="0"/>
              <w:spacing w:line="240" w:lineRule="atLeast"/>
            </w:pPr>
            <w:r>
              <w:t>1993</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1937.89</w:t>
            </w:r>
          </w:p>
        </w:tc>
        <w:tc>
          <w:tcPr>
            <w:tcW w:w="1813" w:type="dxa"/>
          </w:tcPr>
          <w:p w:rsidR="0018722C">
            <w:pPr>
              <w:topLinePunct/>
              <w:ind w:leftChars="0" w:left="0" w:rightChars="0" w:right="0" w:firstLineChars="0" w:firstLine="0"/>
              <w:spacing w:line="240" w:lineRule="atLeast"/>
            </w:pPr>
            <w:r>
              <w:t>1937.89</w:t>
            </w:r>
          </w:p>
        </w:tc>
      </w:tr>
      <w:tr>
        <w:trPr>
          <w:trHeight w:val="400" w:hRule="atLeast"/>
        </w:trPr>
        <w:tc>
          <w:tcPr>
            <w:tcW w:w="1060" w:type="dxa"/>
          </w:tcPr>
          <w:p w:rsidR="0018722C">
            <w:pPr>
              <w:topLinePunct/>
              <w:ind w:leftChars="0" w:left="0" w:rightChars="0" w:right="0" w:firstLineChars="0" w:firstLine="0"/>
              <w:spacing w:line="240" w:lineRule="atLeast"/>
            </w:pPr>
            <w:r>
              <w:t>1994</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2567.78</w:t>
            </w:r>
          </w:p>
        </w:tc>
        <w:tc>
          <w:tcPr>
            <w:tcW w:w="1813" w:type="dxa"/>
          </w:tcPr>
          <w:p w:rsidR="0018722C">
            <w:pPr>
              <w:topLinePunct/>
              <w:ind w:leftChars="0" w:left="0" w:rightChars="0" w:right="0" w:firstLineChars="0" w:firstLine="0"/>
              <w:spacing w:line="240" w:lineRule="atLeast"/>
            </w:pPr>
            <w:r>
              <w:t>2567.78</w:t>
            </w:r>
          </w:p>
        </w:tc>
      </w:tr>
      <w:tr>
        <w:trPr>
          <w:trHeight w:val="400" w:hRule="atLeast"/>
        </w:trPr>
        <w:tc>
          <w:tcPr>
            <w:tcW w:w="1060" w:type="dxa"/>
          </w:tcPr>
          <w:p w:rsidR="0018722C">
            <w:pPr>
              <w:topLinePunct/>
              <w:ind w:leftChars="0" w:left="0" w:rightChars="0" w:right="0" w:firstLineChars="0" w:firstLine="0"/>
              <w:spacing w:line="240" w:lineRule="atLeast"/>
            </w:pPr>
            <w:r>
              <w:t>1995</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3335.8</w:t>
            </w:r>
          </w:p>
        </w:tc>
        <w:tc>
          <w:tcPr>
            <w:tcW w:w="1813" w:type="dxa"/>
          </w:tcPr>
          <w:p w:rsidR="0018722C">
            <w:pPr>
              <w:topLinePunct/>
              <w:ind w:leftChars="0" w:left="0" w:rightChars="0" w:right="0" w:firstLineChars="0" w:firstLine="0"/>
              <w:spacing w:line="240" w:lineRule="atLeast"/>
            </w:pPr>
            <w:r>
              <w:t>3335.8</w:t>
            </w:r>
          </w:p>
        </w:tc>
      </w:tr>
      <w:tr>
        <w:trPr>
          <w:trHeight w:val="400" w:hRule="atLeast"/>
        </w:trPr>
        <w:tc>
          <w:tcPr>
            <w:tcW w:w="1060" w:type="dxa"/>
          </w:tcPr>
          <w:p w:rsidR="0018722C">
            <w:pPr>
              <w:topLinePunct/>
              <w:ind w:leftChars="0" w:left="0" w:rightChars="0" w:right="0" w:firstLineChars="0" w:firstLine="0"/>
              <w:spacing w:line="240" w:lineRule="atLeast"/>
            </w:pPr>
            <w:r>
              <w:t>1996</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3929.5</w:t>
            </w:r>
          </w:p>
        </w:tc>
        <w:tc>
          <w:tcPr>
            <w:tcW w:w="1813" w:type="dxa"/>
          </w:tcPr>
          <w:p w:rsidR="0018722C">
            <w:pPr>
              <w:topLinePunct/>
              <w:ind w:leftChars="0" w:left="0" w:rightChars="0" w:right="0" w:firstLineChars="0" w:firstLine="0"/>
              <w:spacing w:line="240" w:lineRule="atLeast"/>
            </w:pPr>
            <w:r>
              <w:t>3929.5</w:t>
            </w:r>
          </w:p>
        </w:tc>
      </w:tr>
      <w:tr>
        <w:trPr>
          <w:trHeight w:val="400" w:hRule="atLeast"/>
        </w:trPr>
        <w:tc>
          <w:tcPr>
            <w:tcW w:w="1060" w:type="dxa"/>
          </w:tcPr>
          <w:p w:rsidR="0018722C">
            <w:pPr>
              <w:topLinePunct/>
              <w:ind w:leftChars="0" w:left="0" w:rightChars="0" w:right="0" w:firstLineChars="0" w:firstLine="0"/>
              <w:spacing w:line="240" w:lineRule="atLeast"/>
            </w:pPr>
            <w:r>
              <w:t>1997</w:t>
            </w:r>
          </w:p>
        </w:tc>
        <w:tc>
          <w:tcPr>
            <w:tcW w:w="1573" w:type="dxa"/>
          </w:tcPr>
          <w:p w:rsidR="0018722C">
            <w:pPr>
              <w:topLinePunct/>
              <w:ind w:leftChars="0" w:left="0" w:rightChars="0" w:right="0" w:firstLineChars="0" w:firstLine="0"/>
              <w:spacing w:line="240" w:lineRule="atLeast"/>
            </w:pPr>
            <w:r>
              <w:t>-</w:t>
            </w:r>
          </w:p>
        </w:tc>
        <w:tc>
          <w:tcPr>
            <w:tcW w:w="1505" w:type="dxa"/>
          </w:tcPr>
          <w:p w:rsidR="0018722C">
            <w:pPr>
              <w:topLinePunct/>
              <w:ind w:leftChars="0" w:left="0" w:rightChars="0" w:right="0" w:firstLineChars="0" w:firstLine="0"/>
              <w:spacing w:line="240" w:lineRule="atLeast"/>
            </w:pPr>
            <w:r>
              <w:t>-</w:t>
            </w:r>
          </w:p>
        </w:tc>
        <w:tc>
          <w:tcPr>
            <w:tcW w:w="1801" w:type="dxa"/>
          </w:tcPr>
          <w:p w:rsidR="0018722C">
            <w:pPr>
              <w:topLinePunct/>
              <w:ind w:leftChars="0" w:left="0" w:rightChars="0" w:right="0" w:firstLineChars="0" w:firstLine="0"/>
              <w:spacing w:line="240" w:lineRule="atLeast"/>
            </w:pPr>
            <w:r>
              <w:t>3957.39</w:t>
            </w:r>
          </w:p>
        </w:tc>
        <w:tc>
          <w:tcPr>
            <w:tcW w:w="1813" w:type="dxa"/>
          </w:tcPr>
          <w:p w:rsidR="0018722C">
            <w:pPr>
              <w:topLinePunct/>
              <w:ind w:leftChars="0" w:left="0" w:rightChars="0" w:right="0" w:firstLineChars="0" w:firstLine="0"/>
              <w:spacing w:line="240" w:lineRule="atLeast"/>
            </w:pPr>
            <w:r>
              <w:t>3957.39</w:t>
            </w:r>
          </w:p>
        </w:tc>
      </w:tr>
      <w:tr>
        <w:trPr>
          <w:trHeight w:val="400" w:hRule="atLeast"/>
        </w:trPr>
        <w:tc>
          <w:tcPr>
            <w:tcW w:w="1060" w:type="dxa"/>
          </w:tcPr>
          <w:p w:rsidR="0018722C">
            <w:pPr>
              <w:topLinePunct/>
              <w:ind w:leftChars="0" w:left="0" w:rightChars="0" w:right="0" w:firstLineChars="0" w:firstLine="0"/>
              <w:spacing w:line="240" w:lineRule="atLeast"/>
            </w:pPr>
            <w:r>
              <w:t>1998</w:t>
            </w:r>
          </w:p>
        </w:tc>
        <w:tc>
          <w:tcPr>
            <w:tcW w:w="1573" w:type="dxa"/>
          </w:tcPr>
          <w:p w:rsidR="0018722C">
            <w:pPr>
              <w:topLinePunct/>
              <w:ind w:leftChars="0" w:left="0" w:rightChars="0" w:right="0" w:firstLineChars="0" w:firstLine="0"/>
              <w:spacing w:line="240" w:lineRule="atLeast"/>
            </w:pPr>
            <w:r>
              <w:t>0.266797</w:t>
            </w:r>
          </w:p>
        </w:tc>
        <w:tc>
          <w:tcPr>
            <w:tcW w:w="1505" w:type="dxa"/>
          </w:tcPr>
          <w:p w:rsidR="0018722C">
            <w:pPr>
              <w:topLinePunct/>
              <w:ind w:leftChars="0" w:left="0" w:rightChars="0" w:right="0" w:firstLineChars="0" w:firstLine="0"/>
              <w:spacing w:line="240" w:lineRule="atLeast"/>
            </w:pPr>
            <w:r>
              <w:t>209.888</w:t>
            </w:r>
          </w:p>
        </w:tc>
        <w:tc>
          <w:tcPr>
            <w:tcW w:w="1801" w:type="dxa"/>
          </w:tcPr>
          <w:p w:rsidR="0018722C">
            <w:pPr>
              <w:topLinePunct/>
              <w:ind w:leftChars="0" w:left="0" w:rightChars="0" w:right="0" w:firstLineChars="0" w:firstLine="0"/>
              <w:spacing w:line="240" w:lineRule="atLeast"/>
            </w:pPr>
            <w:r>
              <w:t>3808.66</w:t>
            </w:r>
          </w:p>
        </w:tc>
        <w:tc>
          <w:tcPr>
            <w:tcW w:w="1813" w:type="dxa"/>
          </w:tcPr>
          <w:p w:rsidR="0018722C">
            <w:pPr>
              <w:topLinePunct/>
              <w:ind w:leftChars="0" w:left="0" w:rightChars="0" w:right="0" w:firstLineChars="0" w:firstLine="0"/>
              <w:spacing w:line="240" w:lineRule="atLeast"/>
            </w:pPr>
            <w:r>
              <w:t>4133.97</w:t>
            </w:r>
          </w:p>
        </w:tc>
      </w:tr>
      <w:tr>
        <w:trPr>
          <w:trHeight w:val="400" w:hRule="atLeast"/>
        </w:trPr>
        <w:tc>
          <w:tcPr>
            <w:tcW w:w="1060" w:type="dxa"/>
          </w:tcPr>
          <w:p w:rsidR="0018722C">
            <w:pPr>
              <w:topLinePunct/>
              <w:ind w:leftChars="0" w:left="0" w:rightChars="0" w:right="0" w:firstLineChars="0" w:firstLine="0"/>
              <w:spacing w:line="240" w:lineRule="atLeast"/>
            </w:pPr>
            <w:r>
              <w:t>1999</w:t>
            </w:r>
          </w:p>
        </w:tc>
        <w:tc>
          <w:tcPr>
            <w:tcW w:w="1573" w:type="dxa"/>
          </w:tcPr>
          <w:p w:rsidR="0018722C">
            <w:pPr>
              <w:topLinePunct/>
              <w:ind w:leftChars="0" w:left="0" w:rightChars="0" w:right="0" w:firstLineChars="0" w:firstLine="0"/>
              <w:spacing w:line="240" w:lineRule="atLeast"/>
            </w:pPr>
            <w:r>
              <w:t>0.260157</w:t>
            </w:r>
          </w:p>
        </w:tc>
        <w:tc>
          <w:tcPr>
            <w:tcW w:w="1505" w:type="dxa"/>
          </w:tcPr>
          <w:p w:rsidR="0018722C">
            <w:pPr>
              <w:topLinePunct/>
              <w:ind w:leftChars="0" w:left="0" w:rightChars="0" w:right="0" w:firstLineChars="0" w:firstLine="0"/>
              <w:spacing w:line="240" w:lineRule="atLeast"/>
            </w:pPr>
            <w:r>
              <w:t>197.0721</w:t>
            </w:r>
          </w:p>
        </w:tc>
        <w:tc>
          <w:tcPr>
            <w:tcW w:w="1801" w:type="dxa"/>
          </w:tcPr>
          <w:p w:rsidR="0018722C">
            <w:pPr>
              <w:topLinePunct/>
              <w:ind w:leftChars="0" w:left="0" w:rightChars="0" w:right="0" w:firstLineChars="0" w:firstLine="0"/>
              <w:spacing w:line="240" w:lineRule="atLeast"/>
            </w:pPr>
            <w:r>
              <w:t>3657.31</w:t>
            </w:r>
          </w:p>
        </w:tc>
        <w:tc>
          <w:tcPr>
            <w:tcW w:w="1813" w:type="dxa"/>
          </w:tcPr>
          <w:p w:rsidR="0018722C">
            <w:pPr>
              <w:topLinePunct/>
              <w:ind w:leftChars="0" w:left="0" w:rightChars="0" w:right="0" w:firstLineChars="0" w:firstLine="0"/>
              <w:spacing w:line="240" w:lineRule="atLeast"/>
            </w:pPr>
            <w:r>
              <w:t>3958.83</w:t>
            </w:r>
          </w:p>
        </w:tc>
      </w:tr>
      <w:tr>
        <w:trPr>
          <w:trHeight w:val="400" w:hRule="atLeast"/>
        </w:trPr>
        <w:tc>
          <w:tcPr>
            <w:tcW w:w="1060" w:type="dxa"/>
          </w:tcPr>
          <w:p w:rsidR="0018722C">
            <w:pPr>
              <w:topLinePunct/>
              <w:ind w:leftChars="0" w:left="0" w:rightChars="0" w:right="0" w:firstLineChars="0" w:firstLine="0"/>
              <w:spacing w:line="240" w:lineRule="atLeast"/>
            </w:pPr>
            <w:r>
              <w:t>2000</w:t>
            </w:r>
          </w:p>
        </w:tc>
        <w:tc>
          <w:tcPr>
            <w:tcW w:w="1573" w:type="dxa"/>
          </w:tcPr>
          <w:p w:rsidR="0018722C">
            <w:pPr>
              <w:topLinePunct/>
              <w:ind w:leftChars="0" w:left="0" w:rightChars="0" w:right="0" w:firstLineChars="0" w:firstLine="0"/>
              <w:spacing w:line="240" w:lineRule="atLeast"/>
            </w:pPr>
            <w:r>
              <w:t>0.263735</w:t>
            </w:r>
          </w:p>
        </w:tc>
        <w:tc>
          <w:tcPr>
            <w:tcW w:w="1505" w:type="dxa"/>
          </w:tcPr>
          <w:p w:rsidR="0018722C">
            <w:pPr>
              <w:topLinePunct/>
              <w:ind w:leftChars="0" w:left="0" w:rightChars="0" w:right="0" w:firstLineChars="0" w:firstLine="0"/>
              <w:spacing w:line="240" w:lineRule="atLeast"/>
            </w:pPr>
            <w:r>
              <w:t>112.4514</w:t>
            </w:r>
          </w:p>
        </w:tc>
        <w:tc>
          <w:tcPr>
            <w:tcW w:w="1801" w:type="dxa"/>
          </w:tcPr>
          <w:p w:rsidR="0018722C">
            <w:pPr>
              <w:topLinePunct/>
              <w:ind w:leftChars="0" w:left="0" w:rightChars="0" w:right="0" w:firstLineChars="0" w:firstLine="0"/>
              <w:spacing w:line="240" w:lineRule="atLeast"/>
            </w:pPr>
            <w:r>
              <w:t>4031.68</w:t>
            </w:r>
          </w:p>
        </w:tc>
        <w:tc>
          <w:tcPr>
            <w:tcW w:w="1813" w:type="dxa"/>
          </w:tcPr>
          <w:p w:rsidR="0018722C">
            <w:pPr>
              <w:topLinePunct/>
              <w:ind w:leftChars="0" w:left="0" w:rightChars="0" w:right="0" w:firstLineChars="0" w:firstLine="0"/>
              <w:spacing w:line="240" w:lineRule="atLeast"/>
            </w:pPr>
            <w:r>
              <w:t>4202.61</w:t>
            </w:r>
          </w:p>
        </w:tc>
      </w:tr>
      <w:tr>
        <w:trPr>
          <w:trHeight w:val="400" w:hRule="atLeast"/>
        </w:trPr>
        <w:tc>
          <w:tcPr>
            <w:tcW w:w="1060" w:type="dxa"/>
          </w:tcPr>
          <w:p w:rsidR="0018722C">
            <w:pPr>
              <w:topLinePunct/>
              <w:ind w:leftChars="0" w:left="0" w:rightChars="0" w:right="0" w:firstLineChars="0" w:firstLine="0"/>
              <w:spacing w:line="240" w:lineRule="atLeast"/>
            </w:pPr>
            <w:r>
              <w:t>2001</w:t>
            </w:r>
          </w:p>
        </w:tc>
        <w:tc>
          <w:tcPr>
            <w:tcW w:w="1573" w:type="dxa"/>
          </w:tcPr>
          <w:p w:rsidR="0018722C">
            <w:pPr>
              <w:topLinePunct/>
              <w:ind w:leftChars="0" w:left="0" w:rightChars="0" w:right="0" w:firstLineChars="0" w:firstLine="0"/>
              <w:spacing w:line="240" w:lineRule="atLeast"/>
            </w:pPr>
            <w:r>
              <w:t>0.263411</w:t>
            </w:r>
          </w:p>
        </w:tc>
        <w:tc>
          <w:tcPr>
            <w:tcW w:w="1505" w:type="dxa"/>
          </w:tcPr>
          <w:p w:rsidR="0018722C">
            <w:pPr>
              <w:topLinePunct/>
              <w:ind w:leftChars="0" w:left="0" w:rightChars="0" w:right="0" w:firstLineChars="0" w:firstLine="0"/>
              <w:spacing w:line="240" w:lineRule="atLeast"/>
            </w:pPr>
            <w:r>
              <w:t>115.7354</w:t>
            </w:r>
          </w:p>
        </w:tc>
        <w:tc>
          <w:tcPr>
            <w:tcW w:w="1801" w:type="dxa"/>
          </w:tcPr>
          <w:p w:rsidR="0018722C">
            <w:pPr>
              <w:topLinePunct/>
              <w:ind w:leftChars="0" w:left="0" w:rightChars="0" w:right="0" w:firstLineChars="0" w:firstLine="0"/>
              <w:spacing w:line="240" w:lineRule="atLeast"/>
            </w:pPr>
            <w:r>
              <w:t>4225.54</w:t>
            </w:r>
          </w:p>
        </w:tc>
        <w:tc>
          <w:tcPr>
            <w:tcW w:w="1813" w:type="dxa"/>
          </w:tcPr>
          <w:p w:rsidR="0018722C">
            <w:pPr>
              <w:topLinePunct/>
              <w:ind w:leftChars="0" w:left="0" w:rightChars="0" w:right="0" w:firstLineChars="0" w:firstLine="0"/>
              <w:spacing w:line="240" w:lineRule="atLeast"/>
            </w:pPr>
            <w:r>
              <w:t>4401.46</w:t>
            </w:r>
          </w:p>
        </w:tc>
      </w:tr>
      <w:tr>
        <w:trPr>
          <w:trHeight w:val="400" w:hRule="atLeast"/>
        </w:trPr>
        <w:tc>
          <w:tcPr>
            <w:tcW w:w="1060" w:type="dxa"/>
            <w:tcBorders>
              <w:bottom w:val="single" w:sz="12" w:space="0" w:color="000000"/>
            </w:tcBorders>
          </w:tcPr>
          <w:p w:rsidR="0018722C">
            <w:pPr>
              <w:topLinePunct/>
              <w:ind w:leftChars="0" w:left="0" w:rightChars="0" w:right="0" w:firstLineChars="0" w:firstLine="0"/>
              <w:spacing w:line="240" w:lineRule="atLeast"/>
            </w:pPr>
            <w:r>
              <w:t>2002</w:t>
            </w:r>
          </w:p>
        </w:tc>
        <w:tc>
          <w:tcPr>
            <w:tcW w:w="1573" w:type="dxa"/>
            <w:tcBorders>
              <w:bottom w:val="single" w:sz="12" w:space="0" w:color="000000"/>
            </w:tcBorders>
          </w:tcPr>
          <w:p w:rsidR="0018722C">
            <w:pPr>
              <w:topLinePunct/>
              <w:ind w:leftChars="0" w:left="0" w:rightChars="0" w:right="0" w:firstLineChars="0" w:firstLine="0"/>
              <w:spacing w:line="240" w:lineRule="atLeast"/>
            </w:pPr>
            <w:r>
              <w:t>0.263672</w:t>
            </w:r>
          </w:p>
        </w:tc>
        <w:tc>
          <w:tcPr>
            <w:tcW w:w="1505" w:type="dxa"/>
            <w:tcBorders>
              <w:bottom w:val="single" w:sz="12" w:space="0" w:color="000000"/>
            </w:tcBorders>
          </w:tcPr>
          <w:p w:rsidR="0018722C">
            <w:pPr>
              <w:topLinePunct/>
              <w:ind w:leftChars="0" w:left="0" w:rightChars="0" w:right="0" w:firstLineChars="0" w:firstLine="0"/>
              <w:spacing w:line="240" w:lineRule="atLeast"/>
            </w:pPr>
            <w:r>
              <w:t>125.3632</w:t>
            </w:r>
          </w:p>
        </w:tc>
        <w:tc>
          <w:tcPr>
            <w:tcW w:w="1801" w:type="dxa"/>
            <w:tcBorders>
              <w:bottom w:val="single" w:sz="12" w:space="0" w:color="000000"/>
            </w:tcBorders>
          </w:tcPr>
          <w:p w:rsidR="0018722C">
            <w:pPr>
              <w:topLinePunct/>
              <w:ind w:leftChars="0" w:left="0" w:rightChars="0" w:right="0" w:firstLineChars="0" w:firstLine="0"/>
              <w:spacing w:line="240" w:lineRule="atLeast"/>
            </w:pPr>
            <w:r>
              <w:t>4385.4</w:t>
            </w:r>
          </w:p>
        </w:tc>
        <w:tc>
          <w:tcPr>
            <w:tcW w:w="1813" w:type="dxa"/>
            <w:tcBorders>
              <w:bottom w:val="single" w:sz="12" w:space="0" w:color="000000"/>
            </w:tcBorders>
          </w:tcPr>
          <w:p w:rsidR="0018722C">
            <w:pPr>
              <w:topLinePunct/>
              <w:ind w:leftChars="0" w:left="0" w:rightChars="0" w:right="0" w:firstLineChars="0" w:firstLine="0"/>
              <w:spacing w:line="240" w:lineRule="atLeast"/>
            </w:pPr>
            <w:r>
              <w:t>4573.45</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
        <w:gridCol w:w="1120"/>
        <w:gridCol w:w="1513"/>
        <w:gridCol w:w="1565"/>
        <w:gridCol w:w="1741"/>
        <w:gridCol w:w="1813"/>
        <w:gridCol w:w="401"/>
      </w:tblGrid>
      <w:tr>
        <w:trPr>
          <w:trHeight w:val="320" w:hRule="atLeast"/>
        </w:trPr>
        <w:tc>
          <w:tcPr>
            <w:tcW w:w="202" w:type="dxa"/>
            <w:tcBorders>
              <w:top w:val="single" w:sz="6" w:space="0" w:color="000000"/>
            </w:tcBorders>
          </w:tcPr>
          <w:p w:rsidR="0018722C">
            <w:pPr>
              <w:topLinePunct/>
              <w:ind w:leftChars="0" w:left="0" w:rightChars="0" w:right="0" w:firstLineChars="0" w:firstLine="0"/>
              <w:spacing w:line="240" w:lineRule="atLeast"/>
            </w:pPr>
          </w:p>
        </w:tc>
        <w:tc>
          <w:tcPr>
            <w:tcW w:w="112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1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6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74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81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401"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Borders>
              <w:top w:val="single" w:sz="12" w:space="0" w:color="000000"/>
            </w:tcBorders>
          </w:tcPr>
          <w:p w:rsidR="0018722C">
            <w:pPr>
              <w:topLinePunct/>
              <w:ind w:leftChars="0" w:left="0" w:rightChars="0" w:right="0" w:firstLineChars="0" w:firstLine="0"/>
              <w:spacing w:line="240" w:lineRule="atLeast"/>
            </w:pPr>
            <w:r>
              <w:t>2003</w:t>
            </w:r>
          </w:p>
        </w:tc>
        <w:tc>
          <w:tcPr>
            <w:tcW w:w="1513" w:type="dxa"/>
            <w:tcBorders>
              <w:top w:val="single" w:sz="12" w:space="0" w:color="000000"/>
            </w:tcBorders>
          </w:tcPr>
          <w:p w:rsidR="0018722C">
            <w:pPr>
              <w:topLinePunct/>
              <w:ind w:leftChars="0" w:left="0" w:rightChars="0" w:right="0" w:firstLineChars="0" w:firstLine="0"/>
              <w:spacing w:line="240" w:lineRule="atLeast"/>
            </w:pPr>
            <w:r>
              <w:t>0.266571</w:t>
            </w:r>
          </w:p>
        </w:tc>
        <w:tc>
          <w:tcPr>
            <w:tcW w:w="1565" w:type="dxa"/>
            <w:tcBorders>
              <w:top w:val="single" w:sz="12" w:space="0" w:color="000000"/>
            </w:tcBorders>
          </w:tcPr>
          <w:p w:rsidR="0018722C">
            <w:pPr>
              <w:topLinePunct/>
              <w:ind w:leftChars="0" w:left="0" w:rightChars="0" w:right="0" w:firstLineChars="0" w:firstLine="0"/>
              <w:spacing w:line="240" w:lineRule="atLeast"/>
            </w:pPr>
            <w:r>
              <w:t>191.7181</w:t>
            </w:r>
          </w:p>
        </w:tc>
        <w:tc>
          <w:tcPr>
            <w:tcW w:w="1741" w:type="dxa"/>
            <w:tcBorders>
              <w:top w:val="single" w:sz="12" w:space="0" w:color="000000"/>
            </w:tcBorders>
          </w:tcPr>
          <w:p w:rsidR="0018722C">
            <w:pPr>
              <w:topLinePunct/>
              <w:ind w:leftChars="0" w:left="0" w:rightChars="0" w:right="0" w:firstLineChars="0" w:firstLine="0"/>
              <w:spacing w:line="240" w:lineRule="atLeast"/>
            </w:pPr>
            <w:r>
              <w:t>4446.74</w:t>
            </w:r>
          </w:p>
        </w:tc>
        <w:tc>
          <w:tcPr>
            <w:tcW w:w="1813" w:type="dxa"/>
            <w:tcBorders>
              <w:top w:val="single" w:sz="12" w:space="0" w:color="000000"/>
            </w:tcBorders>
          </w:tcPr>
          <w:p w:rsidR="0018722C">
            <w:pPr>
              <w:topLinePunct/>
              <w:ind w:leftChars="0" w:left="0" w:rightChars="0" w:right="0" w:firstLineChars="0" w:firstLine="0"/>
              <w:spacing w:line="240" w:lineRule="atLeast"/>
            </w:pPr>
            <w:r>
              <w:t>4728.56</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2004</w:t>
            </w:r>
          </w:p>
        </w:tc>
        <w:tc>
          <w:tcPr>
            <w:tcW w:w="1513" w:type="dxa"/>
          </w:tcPr>
          <w:p w:rsidR="0018722C">
            <w:pPr>
              <w:topLinePunct/>
              <w:ind w:leftChars="0" w:left="0" w:rightChars="0" w:right="0" w:firstLineChars="0" w:firstLine="0"/>
              <w:spacing w:line="240" w:lineRule="atLeast"/>
            </w:pPr>
            <w:r>
              <w:t>0.302604</w:t>
            </w:r>
          </w:p>
        </w:tc>
        <w:tc>
          <w:tcPr>
            <w:tcW w:w="1565" w:type="dxa"/>
          </w:tcPr>
          <w:p w:rsidR="0018722C">
            <w:pPr>
              <w:topLinePunct/>
              <w:ind w:leftChars="0" w:left="0" w:rightChars="0" w:right="0" w:firstLineChars="0" w:firstLine="0"/>
              <w:spacing w:line="240" w:lineRule="atLeast"/>
            </w:pPr>
            <w:r>
              <w:t>339.6193</w:t>
            </w:r>
          </w:p>
        </w:tc>
        <w:tc>
          <w:tcPr>
            <w:tcW w:w="1741" w:type="dxa"/>
          </w:tcPr>
          <w:p w:rsidR="0018722C">
            <w:pPr>
              <w:topLinePunct/>
              <w:ind w:leftChars="0" w:left="0" w:rightChars="0" w:right="0" w:firstLineChars="0" w:firstLine="0"/>
              <w:spacing w:line="240" w:lineRule="atLeast"/>
            </w:pPr>
            <w:r>
              <w:t>4973.65</w:t>
            </w:r>
          </w:p>
        </w:tc>
        <w:tc>
          <w:tcPr>
            <w:tcW w:w="1813" w:type="dxa"/>
          </w:tcPr>
          <w:p w:rsidR="0018722C">
            <w:pPr>
              <w:topLinePunct/>
              <w:ind w:leftChars="0" w:left="0" w:rightChars="0" w:right="0" w:firstLineChars="0" w:firstLine="0"/>
              <w:spacing w:line="240" w:lineRule="atLeast"/>
            </w:pPr>
            <w:r>
              <w:t>5466.09</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2005</w:t>
            </w:r>
          </w:p>
        </w:tc>
        <w:tc>
          <w:tcPr>
            <w:tcW w:w="1513" w:type="dxa"/>
          </w:tcPr>
          <w:p w:rsidR="0018722C">
            <w:pPr>
              <w:topLinePunct/>
              <w:ind w:leftChars="0" w:left="0" w:rightChars="0" w:right="0" w:firstLineChars="0" w:firstLine="0"/>
              <w:spacing w:line="240" w:lineRule="atLeast"/>
            </w:pPr>
            <w:r>
              <w:t>0.321696</w:t>
            </w:r>
          </w:p>
        </w:tc>
        <w:tc>
          <w:tcPr>
            <w:tcW w:w="1565" w:type="dxa"/>
          </w:tcPr>
          <w:p w:rsidR="0018722C">
            <w:pPr>
              <w:topLinePunct/>
              <w:ind w:leftChars="0" w:left="0" w:rightChars="0" w:right="0" w:firstLineChars="0" w:firstLine="0"/>
              <w:spacing w:line="240" w:lineRule="atLeast"/>
            </w:pPr>
            <w:r>
              <w:t>440.2511</w:t>
            </w:r>
          </w:p>
        </w:tc>
        <w:tc>
          <w:tcPr>
            <w:tcW w:w="1741" w:type="dxa"/>
          </w:tcPr>
          <w:p w:rsidR="0018722C">
            <w:pPr>
              <w:topLinePunct/>
              <w:ind w:leftChars="0" w:left="0" w:rightChars="0" w:right="0" w:firstLineChars="0" w:firstLine="0"/>
              <w:spacing w:line="240" w:lineRule="atLeast"/>
            </w:pPr>
            <w:r>
              <w:t>5942.75</w:t>
            </w:r>
          </w:p>
        </w:tc>
        <w:tc>
          <w:tcPr>
            <w:tcW w:w="1813" w:type="dxa"/>
          </w:tcPr>
          <w:p w:rsidR="0018722C">
            <w:pPr>
              <w:topLinePunct/>
              <w:ind w:leftChars="0" w:left="0" w:rightChars="0" w:right="0" w:firstLineChars="0" w:firstLine="0"/>
              <w:spacing w:line="240" w:lineRule="atLeast"/>
            </w:pPr>
            <w:r>
              <w:t>6576.71</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2006</w:t>
            </w:r>
          </w:p>
        </w:tc>
        <w:tc>
          <w:tcPr>
            <w:tcW w:w="1513" w:type="dxa"/>
          </w:tcPr>
          <w:p w:rsidR="0018722C">
            <w:pPr>
              <w:topLinePunct/>
              <w:ind w:leftChars="0" w:left="0" w:rightChars="0" w:right="0" w:firstLineChars="0" w:firstLine="0"/>
              <w:spacing w:line="240" w:lineRule="atLeast"/>
            </w:pPr>
            <w:r>
              <w:t>0.323979</w:t>
            </w:r>
          </w:p>
        </w:tc>
        <w:tc>
          <w:tcPr>
            <w:tcW w:w="1565" w:type="dxa"/>
          </w:tcPr>
          <w:p w:rsidR="0018722C">
            <w:pPr>
              <w:topLinePunct/>
              <w:ind w:leftChars="0" w:left="0" w:rightChars="0" w:right="0" w:firstLineChars="0" w:firstLine="0"/>
              <w:spacing w:line="240" w:lineRule="atLeast"/>
            </w:pPr>
            <w:r>
              <w:t>502.4321</w:t>
            </w:r>
          </w:p>
        </w:tc>
        <w:tc>
          <w:tcPr>
            <w:tcW w:w="1741" w:type="dxa"/>
          </w:tcPr>
          <w:p w:rsidR="0018722C">
            <w:pPr>
              <w:topLinePunct/>
              <w:ind w:leftChars="0" w:left="0" w:rightChars="0" w:right="0" w:firstLineChars="0" w:firstLine="0"/>
              <w:spacing w:line="240" w:lineRule="atLeast"/>
            </w:pPr>
            <w:r>
              <w:t>6414.18</w:t>
            </w:r>
          </w:p>
        </w:tc>
        <w:tc>
          <w:tcPr>
            <w:tcW w:w="1813" w:type="dxa"/>
          </w:tcPr>
          <w:p w:rsidR="0018722C">
            <w:pPr>
              <w:topLinePunct/>
              <w:ind w:leftChars="0" w:left="0" w:rightChars="0" w:right="0" w:firstLineChars="0" w:firstLine="0"/>
              <w:spacing w:line="240" w:lineRule="atLeast"/>
            </w:pPr>
            <w:r>
              <w:t>7132.66</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2007</w:t>
            </w:r>
          </w:p>
        </w:tc>
        <w:tc>
          <w:tcPr>
            <w:tcW w:w="1513" w:type="dxa"/>
          </w:tcPr>
          <w:p w:rsidR="0018722C">
            <w:pPr>
              <w:topLinePunct/>
              <w:ind w:leftChars="0" w:left="0" w:rightChars="0" w:right="0" w:firstLineChars="0" w:firstLine="0"/>
              <w:spacing w:line="240" w:lineRule="atLeast"/>
            </w:pPr>
            <w:r>
              <w:t>0.342717</w:t>
            </w:r>
          </w:p>
        </w:tc>
        <w:tc>
          <w:tcPr>
            <w:tcW w:w="1565" w:type="dxa"/>
          </w:tcPr>
          <w:p w:rsidR="0018722C">
            <w:pPr>
              <w:topLinePunct/>
              <w:ind w:leftChars="0" w:left="0" w:rightChars="0" w:right="0" w:firstLineChars="0" w:firstLine="0"/>
              <w:spacing w:line="240" w:lineRule="atLeast"/>
            </w:pPr>
            <w:r>
              <w:t>623.7273</w:t>
            </w:r>
          </w:p>
        </w:tc>
        <w:tc>
          <w:tcPr>
            <w:tcW w:w="1741" w:type="dxa"/>
          </w:tcPr>
          <w:p w:rsidR="0018722C">
            <w:pPr>
              <w:topLinePunct/>
              <w:ind w:leftChars="0" w:left="0" w:rightChars="0" w:right="0" w:firstLineChars="0" w:firstLine="0"/>
              <w:spacing w:line="240" w:lineRule="atLeast"/>
            </w:pPr>
            <w:r>
              <w:t>7295.51</w:t>
            </w:r>
          </w:p>
        </w:tc>
        <w:tc>
          <w:tcPr>
            <w:tcW w:w="1813" w:type="dxa"/>
          </w:tcPr>
          <w:p w:rsidR="0018722C">
            <w:pPr>
              <w:topLinePunct/>
              <w:ind w:leftChars="0" w:left="0" w:rightChars="0" w:right="0" w:firstLineChars="0" w:firstLine="0"/>
              <w:spacing w:line="240" w:lineRule="atLeast"/>
            </w:pPr>
            <w:r>
              <w:t>8181.2</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2008</w:t>
            </w:r>
          </w:p>
        </w:tc>
        <w:tc>
          <w:tcPr>
            <w:tcW w:w="1513" w:type="dxa"/>
          </w:tcPr>
          <w:p w:rsidR="0018722C">
            <w:pPr>
              <w:topLinePunct/>
              <w:ind w:leftChars="0" w:left="0" w:rightChars="0" w:right="0" w:firstLineChars="0" w:firstLine="0"/>
              <w:spacing w:line="240" w:lineRule="atLeast"/>
            </w:pPr>
            <w:r>
              <w:t>0.315948</w:t>
            </w:r>
          </w:p>
        </w:tc>
        <w:tc>
          <w:tcPr>
            <w:tcW w:w="1565" w:type="dxa"/>
          </w:tcPr>
          <w:p w:rsidR="0018722C">
            <w:pPr>
              <w:topLinePunct/>
              <w:ind w:leftChars="0" w:left="0" w:rightChars="0" w:right="0" w:firstLineChars="0" w:firstLine="0"/>
              <w:spacing w:line="240" w:lineRule="atLeast"/>
            </w:pPr>
            <w:r>
              <w:t>606.1258</w:t>
            </w:r>
          </w:p>
        </w:tc>
        <w:tc>
          <w:tcPr>
            <w:tcW w:w="1741" w:type="dxa"/>
          </w:tcPr>
          <w:p w:rsidR="0018722C">
            <w:pPr>
              <w:topLinePunct/>
              <w:ind w:leftChars="0" w:left="0" w:rightChars="0" w:right="0" w:firstLineChars="0" w:firstLine="0"/>
              <w:spacing w:line="240" w:lineRule="atLeast"/>
            </w:pPr>
            <w:r>
              <w:t>8341.1</w:t>
            </w:r>
          </w:p>
        </w:tc>
        <w:tc>
          <w:tcPr>
            <w:tcW w:w="1813" w:type="dxa"/>
          </w:tcPr>
          <w:p w:rsidR="0018722C">
            <w:pPr>
              <w:topLinePunct/>
              <w:ind w:leftChars="0" w:left="0" w:rightChars="0" w:right="0" w:firstLineChars="0" w:firstLine="0"/>
              <w:spacing w:line="240" w:lineRule="atLeast"/>
            </w:pPr>
            <w:r>
              <w:t>9195.73</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2009</w:t>
            </w:r>
          </w:p>
        </w:tc>
        <w:tc>
          <w:tcPr>
            <w:tcW w:w="1513" w:type="dxa"/>
          </w:tcPr>
          <w:p w:rsidR="0018722C">
            <w:pPr>
              <w:topLinePunct/>
              <w:ind w:leftChars="0" w:left="0" w:rightChars="0" w:right="0" w:firstLineChars="0" w:firstLine="0"/>
              <w:spacing w:line="240" w:lineRule="atLeast"/>
            </w:pPr>
            <w:r>
              <w:t>0.379323</w:t>
            </w:r>
          </w:p>
        </w:tc>
        <w:tc>
          <w:tcPr>
            <w:tcW w:w="1565" w:type="dxa"/>
          </w:tcPr>
          <w:p w:rsidR="0018722C">
            <w:pPr>
              <w:topLinePunct/>
              <w:ind w:leftChars="0" w:left="0" w:rightChars="0" w:right="0" w:firstLineChars="0" w:firstLine="0"/>
              <w:spacing w:line="240" w:lineRule="atLeast"/>
            </w:pPr>
            <w:r>
              <w:t>874.4766</w:t>
            </w:r>
          </w:p>
        </w:tc>
        <w:tc>
          <w:tcPr>
            <w:tcW w:w="1741" w:type="dxa"/>
          </w:tcPr>
          <w:p w:rsidR="0018722C">
            <w:pPr>
              <w:topLinePunct/>
              <w:ind w:leftChars="0" w:left="0" w:rightChars="0" w:right="0" w:firstLineChars="0" w:firstLine="0"/>
              <w:spacing w:line="240" w:lineRule="atLeast"/>
            </w:pPr>
            <w:r>
              <w:t>8867.45</w:t>
            </w:r>
          </w:p>
        </w:tc>
        <w:tc>
          <w:tcPr>
            <w:tcW w:w="1813" w:type="dxa"/>
          </w:tcPr>
          <w:p w:rsidR="0018722C">
            <w:pPr>
              <w:topLinePunct/>
              <w:ind w:leftChars="0" w:left="0" w:rightChars="0" w:right="0" w:firstLineChars="0" w:firstLine="0"/>
              <w:spacing w:line="240" w:lineRule="atLeast"/>
            </w:pPr>
            <w:r>
              <w:t>10091.71</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2010</w:t>
            </w:r>
          </w:p>
        </w:tc>
        <w:tc>
          <w:tcPr>
            <w:tcW w:w="1513" w:type="dxa"/>
          </w:tcPr>
          <w:p w:rsidR="0018722C">
            <w:pPr>
              <w:topLinePunct/>
              <w:ind w:leftChars="0" w:left="0" w:rightChars="0" w:right="0" w:firstLineChars="0" w:firstLine="0"/>
              <w:spacing w:line="240" w:lineRule="atLeast"/>
            </w:pPr>
            <w:r>
              <w:t>0.369448</w:t>
            </w:r>
          </w:p>
        </w:tc>
        <w:tc>
          <w:tcPr>
            <w:tcW w:w="1565" w:type="dxa"/>
          </w:tcPr>
          <w:p w:rsidR="0018722C">
            <w:pPr>
              <w:topLinePunct/>
              <w:ind w:leftChars="0" w:left="0" w:rightChars="0" w:right="0" w:firstLineChars="0" w:firstLine="0"/>
              <w:spacing w:line="240" w:lineRule="atLeast"/>
            </w:pPr>
            <w:r>
              <w:t>924.5046</w:t>
            </w:r>
          </w:p>
        </w:tc>
        <w:tc>
          <w:tcPr>
            <w:tcW w:w="1741" w:type="dxa"/>
          </w:tcPr>
          <w:p w:rsidR="0018722C">
            <w:pPr>
              <w:topLinePunct/>
              <w:ind w:leftChars="0" w:left="0" w:rightChars="0" w:right="0" w:firstLineChars="0" w:firstLine="0"/>
              <w:spacing w:line="240" w:lineRule="atLeast"/>
            </w:pPr>
            <w:r>
              <w:t>9718.59</w:t>
            </w:r>
          </w:p>
        </w:tc>
        <w:tc>
          <w:tcPr>
            <w:tcW w:w="1813" w:type="dxa"/>
          </w:tcPr>
          <w:p w:rsidR="0018722C">
            <w:pPr>
              <w:topLinePunct/>
              <w:ind w:leftChars="0" w:left="0" w:rightChars="0" w:right="0" w:firstLineChars="0" w:firstLine="0"/>
              <w:spacing w:line="240" w:lineRule="atLeast"/>
            </w:pPr>
            <w:r>
              <w:t>11003.65</w:t>
            </w:r>
          </w:p>
        </w:tc>
        <w:tc>
          <w:tcPr>
            <w:tcW w:w="401" w:type="dxa"/>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120" w:type="dxa"/>
            <w:tcBorders>
              <w:bottom w:val="single" w:sz="12" w:space="0" w:color="000000"/>
            </w:tcBorders>
          </w:tcPr>
          <w:p w:rsidR="0018722C">
            <w:pPr>
              <w:topLinePunct/>
              <w:ind w:leftChars="0" w:left="0" w:rightChars="0" w:right="0" w:firstLineChars="0" w:firstLine="0"/>
              <w:spacing w:line="240" w:lineRule="atLeast"/>
            </w:pPr>
            <w:r>
              <w:t>2011</w:t>
            </w:r>
          </w:p>
        </w:tc>
        <w:tc>
          <w:tcPr>
            <w:tcW w:w="1513" w:type="dxa"/>
            <w:tcBorders>
              <w:bottom w:val="single" w:sz="12" w:space="0" w:color="000000"/>
            </w:tcBorders>
          </w:tcPr>
          <w:p w:rsidR="0018722C">
            <w:pPr>
              <w:topLinePunct/>
              <w:ind w:leftChars="0" w:left="0" w:rightChars="0" w:right="0" w:firstLineChars="0" w:firstLine="0"/>
              <w:spacing w:line="240" w:lineRule="atLeast"/>
            </w:pPr>
            <w:r>
              <w:t>0.358425</w:t>
            </w:r>
          </w:p>
        </w:tc>
        <w:tc>
          <w:tcPr>
            <w:tcW w:w="1565" w:type="dxa"/>
            <w:tcBorders>
              <w:bottom w:val="single" w:sz="12" w:space="0" w:color="000000"/>
            </w:tcBorders>
          </w:tcPr>
          <w:p w:rsidR="0018722C">
            <w:pPr>
              <w:topLinePunct/>
              <w:ind w:leftChars="0" w:left="0" w:rightChars="0" w:right="0" w:firstLineChars="0" w:firstLine="0"/>
              <w:spacing w:line="240" w:lineRule="atLeast"/>
            </w:pPr>
            <w:r>
              <w:t>881.9357</w:t>
            </w:r>
          </w:p>
        </w:tc>
        <w:tc>
          <w:tcPr>
            <w:tcW w:w="1741" w:type="dxa"/>
            <w:tcBorders>
              <w:bottom w:val="single" w:sz="12" w:space="0" w:color="000000"/>
            </w:tcBorders>
          </w:tcPr>
          <w:p w:rsidR="0018722C">
            <w:pPr>
              <w:topLinePunct/>
              <w:ind w:leftChars="0" w:left="0" w:rightChars="0" w:right="0" w:firstLineChars="0" w:firstLine="0"/>
              <w:spacing w:line="240" w:lineRule="atLeast"/>
            </w:pPr>
            <w:r>
              <w:t>12098.28</w:t>
            </w:r>
          </w:p>
        </w:tc>
        <w:tc>
          <w:tcPr>
            <w:tcW w:w="1813" w:type="dxa"/>
            <w:tcBorders>
              <w:bottom w:val="single" w:sz="12" w:space="0" w:color="000000"/>
            </w:tcBorders>
          </w:tcPr>
          <w:p w:rsidR="0018722C">
            <w:pPr>
              <w:topLinePunct/>
              <w:ind w:leftChars="0" w:left="0" w:rightChars="0" w:right="0" w:firstLineChars="0" w:firstLine="0"/>
              <w:spacing w:line="240" w:lineRule="atLeast"/>
            </w:pPr>
            <w:r>
              <w:t>13332.99</w:t>
            </w:r>
          </w:p>
        </w:tc>
        <w:tc>
          <w:tcPr>
            <w:tcW w:w="401"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我国各地区经济发展不一样，所以各地最低工资标准也不一样。目前</w:t>
      </w:r>
      <w:r>
        <w:rPr>
          <w:rFonts w:hint="eastAsia"/>
        </w:rPr>
        <w:t>，</w:t>
      </w:r>
      <w:r>
        <w:t>一般</w:t>
      </w:r>
      <w:r>
        <w:t>来说发达地区在</w:t>
      </w:r>
      <w:r>
        <w:t>1400</w:t>
      </w:r>
      <w:r/>
      <w:r w:rsidR="001852F3">
        <w:t xml:space="preserve">元</w:t>
      </w:r>
      <w:r>
        <w:t>/</w:t>
      </w:r>
      <w:r>
        <w:t>月左右</w:t>
      </w:r>
      <w:r>
        <w:rPr>
          <w:rFonts w:hint="eastAsia"/>
        </w:rPr>
        <w:t>，</w:t>
      </w:r>
      <w:r>
        <w:t>一般地区在</w:t>
      </w:r>
      <w:r>
        <w:t>1000</w:t>
      </w:r>
      <w:r/>
      <w:r w:rsidR="001852F3">
        <w:t xml:space="preserve">元月左右</w:t>
      </w:r>
      <w:r>
        <w:rPr>
          <w:rFonts w:hint="eastAsia"/>
        </w:rPr>
        <w:t>，</w:t>
      </w:r>
      <w:r>
        <w:t>落后地区在</w:t>
      </w:r>
      <w:r>
        <w:t>700</w:t>
      </w:r>
      <w:r/>
      <w:r w:rsidR="001852F3">
        <w:t xml:space="preserve">元</w:t>
      </w:r>
      <w:r>
        <w:t>/</w:t>
      </w:r>
      <w:r>
        <w:t>月左右。经过调整后的农村劳动力价值水平基本上与现阶段全国的最低工资标准基大体是一致的。</w:t>
      </w:r>
    </w:p>
    <w:p w:rsidR="0018722C">
      <w:pPr>
        <w:pStyle w:val="Heading3"/>
        <w:topLinePunct/>
        <w:ind w:left="200" w:hangingChars="200" w:hanging="200"/>
      </w:pPr>
      <w:bookmarkStart w:id="191338" w:name="_Toc686191338"/>
      <w:bookmarkStart w:name="_TOC_250030" w:id="69"/>
      <w:bookmarkEnd w:id="69"/>
      <w:r>
        <w:rPr>
          <w:b/>
        </w:rPr>
        <w:t>4.1.5</w:t>
      </w:r>
      <w:r>
        <w:t xml:space="preserve"> </w:t>
      </w:r>
      <w:r>
        <w:t>模型结果评价</w:t>
      </w:r>
      <w:bookmarkEnd w:id="191338"/>
    </w:p>
    <w:p w:rsidR="0018722C">
      <w:pPr>
        <w:topLinePunct/>
      </w:pPr>
      <w:r>
        <w:t>以农村劳动者的必要生活消费支出和住房保障支出为确定的劳动力价值水</w:t>
      </w:r>
      <w:r>
        <w:t>平符合马克思的劳动力价值较低实现程度理论。该劳动力价值水平只能够维持劳</w:t>
      </w:r>
      <w:r>
        <w:t>动者生存繁衍的必要生活报酬，只能维持劳动力的简单再生产，无法提高劳动力</w:t>
      </w:r>
      <w:r>
        <w:t>的质量，劳动者更无法得到享受和全面发展。随着社会经济发展，劳动者必然要</w:t>
      </w:r>
      <w:r>
        <w:t>求分享更多的劳动成果以改善生活获得更好的发展。基于劳动者自身发展和改善</w:t>
      </w:r>
      <w:r>
        <w:t>生活的要求，现实中劳动者要求的报酬要远高于劳动力价值水平。因此劳动力价</w:t>
      </w:r>
      <w:r>
        <w:t>值理论模型确定的劳动报酬是劳动者生存的必要报酬，也只是体现了劳动报酬的最低要求。</w:t>
      </w:r>
    </w:p>
    <w:p w:rsidR="0018722C">
      <w:pPr>
        <w:pStyle w:val="Heading2"/>
        <w:topLinePunct/>
        <w:ind w:left="171" w:hangingChars="171" w:hanging="171"/>
      </w:pPr>
      <w:bookmarkStart w:id="191339" w:name="_Toc686191339"/>
      <w:bookmarkStart w:name="_TOC_250029" w:id="70"/>
      <w:bookmarkStart w:name="4.2劳动要素贡献模型 " w:id="71"/>
      <w:r>
        <w:rPr>
          <w:b/>
        </w:rPr>
        <w:t>4.2</w:t>
      </w:r>
      <w:r>
        <w:t xml:space="preserve"> </w:t>
      </w:r>
      <w:bookmarkEnd w:id="71"/>
      <w:bookmarkEnd w:id="70"/>
      <w:r>
        <w:t>劳动要素贡献模型</w:t>
      </w:r>
      <w:bookmarkEnd w:id="191339"/>
    </w:p>
    <w:p w:rsidR="0018722C">
      <w:pPr>
        <w:topLinePunct/>
      </w:pPr>
      <w:r>
        <w:t>本模型采用</w:t>
      </w:r>
      <w:r>
        <w:t>C-D</w:t>
      </w:r>
      <w:r/>
      <w:r w:rsidR="001852F3">
        <w:t xml:space="preserve">形式，通过收集第二产业中非国有企业的要素投入产出数据来测算劳动要素贡献。</w:t>
      </w:r>
    </w:p>
    <w:p w:rsidR="0018722C">
      <w:pPr>
        <w:pStyle w:val="Heading3"/>
        <w:topLinePunct/>
        <w:ind w:left="200" w:hangingChars="200" w:hanging="200"/>
      </w:pPr>
      <w:bookmarkStart w:id="191340" w:name="_Toc686191340"/>
      <w:bookmarkStart w:name="_TOC_250028" w:id="72"/>
      <w:bookmarkEnd w:id="72"/>
      <w:r>
        <w:rPr>
          <w:b/>
        </w:rPr>
        <w:t>4.2.1</w:t>
      </w:r>
      <w:r>
        <w:t xml:space="preserve"> </w:t>
      </w:r>
      <w:r>
        <w:t>模型假设</w:t>
      </w:r>
      <w:bookmarkEnd w:id="191340"/>
    </w:p>
    <w:p w:rsidR="0018722C">
      <w:pPr>
        <w:pStyle w:val="Heading4"/>
        <w:topLinePunct/>
        <w:ind w:left="200" w:hangingChars="200" w:hanging="200"/>
      </w:pPr>
      <w:r>
        <w:t>1、</w:t>
      </w:r>
      <w:r>
        <w:t xml:space="preserve"> </w:t>
      </w:r>
      <w:r w:rsidRPr="00DB64CE">
        <w:t>不考虑科学技术对产出的影响。</w:t>
      </w:r>
    </w:p>
    <w:p w:rsidR="0018722C">
      <w:pPr>
        <w:topLinePunct/>
      </w:pPr>
      <w:r>
        <w:t>科学技术极大地提高了生产效率，作为一种主体可以在参与产品的分配，体</w:t>
      </w:r>
      <w:r>
        <w:t>现对科技要素的重视。但是科学技术归根到底还是可以分解为资本和劳动</w:t>
      </w:r>
      <w:r>
        <w:t>（</w:t>
      </w:r>
      <w:r>
        <w:t>主要是智力劳动</w:t>
      </w:r>
      <w:r>
        <w:t>）</w:t>
      </w:r>
      <w:r>
        <w:t>投入的产物，由此本文不考虑全要素生产率对经济产出的影响。</w:t>
      </w:r>
    </w:p>
    <w:p w:rsidR="0018722C">
      <w:pPr>
        <w:pStyle w:val="Heading4"/>
        <w:topLinePunct/>
        <w:ind w:left="200" w:hangingChars="200" w:hanging="200"/>
      </w:pPr>
      <w:r>
        <w:t>2、</w:t>
      </w:r>
      <w:r>
        <w:t xml:space="preserve"> </w:t>
      </w:r>
      <w:r w:rsidRPr="00DB64CE">
        <w:t>整个市场是完全竞争市场的，企业的规模报酬不变</w:t>
      </w:r>
      <w:r w:rsidP="AA7D325B">
        <w:rPr>
          <w:b/>
        </w:rPr>
        <w:t>(</w:t>
      </w:r>
      <w:r>
        <w:rPr>
          <w:b/>
        </w:rPr>
        <w:t>α+β=1</w:t>
      </w:r>
      <w:r w:rsidP="AA7D325B">
        <w:rPr>
          <w:b/>
        </w:rPr>
        <w:t>)</w:t>
      </w:r>
      <w:r>
        <w:t>。</w:t>
      </w:r>
    </w:p>
    <w:p w:rsidR="0018722C">
      <w:pPr>
        <w:topLinePunct/>
      </w:pPr>
      <w:r>
        <w:t>由于不考虑科技等外部因素影响，在完全竞争市场中企业生产的效率达到最</w:t>
      </w:r>
      <w:r>
        <w:t>高，也就是达到最优生产规模，处于规模报酬不变阶段。企业生产的产品能够通</w:t>
      </w:r>
      <w:r>
        <w:t>过市场交换实现其价值。市场经济中利润最大化要求边际成本等于边际收益，而根据完全竞争的要素市场中确定的劳动报酬等于边际产品收益</w:t>
      </w:r>
      <w:r>
        <w:t>（</w:t>
      </w:r>
      <w:r>
        <w:t>价值</w:t>
      </w:r>
      <w:r>
        <w:t>）</w:t>
      </w:r>
      <w:r>
        <w:t>。</w:t>
      </w:r>
    </w:p>
    <w:p w:rsidR="0018722C">
      <w:pPr>
        <w:pStyle w:val="Heading4"/>
        <w:topLinePunct/>
        <w:ind w:left="200" w:hangingChars="200" w:hanging="200"/>
      </w:pPr>
      <w:r>
        <w:t>3、</w:t>
      </w:r>
      <w:r>
        <w:t xml:space="preserve"> </w:t>
      </w:r>
      <w:r w:rsidRPr="00DB64CE">
        <w:t>不考虑每个劳动者人力资本差异的影响。</w:t>
      </w:r>
    </w:p>
    <w:p w:rsidR="0018722C">
      <w:pPr>
        <w:topLinePunct/>
      </w:pPr>
      <w:r>
        <w:t>不考虑每个劳动者本身的人力资本存在差异，即将每个劳动者标准化为无差异的劳动力，因此每个劳动力的生产效率是相同。</w:t>
      </w:r>
    </w:p>
    <w:p w:rsidR="0018722C">
      <w:pPr>
        <w:pStyle w:val="Heading3"/>
        <w:topLinePunct/>
        <w:ind w:left="200" w:hangingChars="200" w:hanging="200"/>
      </w:pPr>
      <w:bookmarkStart w:id="191341" w:name="_Toc686191341"/>
      <w:bookmarkStart w:name="_TOC_250027" w:id="73"/>
      <w:bookmarkEnd w:id="73"/>
      <w:r>
        <w:rPr>
          <w:b/>
        </w:rPr>
        <w:t>4.2.2</w:t>
      </w:r>
      <w:r>
        <w:t xml:space="preserve"> </w:t>
      </w:r>
      <w:r>
        <w:t>模型建立</w:t>
      </w:r>
      <w:bookmarkEnd w:id="191341"/>
    </w:p>
    <w:p w:rsidR="0018722C">
      <w:pPr>
        <w:topLinePunct/>
      </w:pPr>
      <w:r>
        <w:t>由于估计要素贡献的计量方法有很多，本文并不是专门研究要素贡献估计方</w:t>
      </w:r>
      <w:r>
        <w:t>法的，侧重于说明确定劳动要素贡献来衡量劳动者报酬的一种尺度思想，故采用</w:t>
      </w:r>
      <w:r>
        <w:t>比较普遍的</w:t>
      </w:r>
      <w:r>
        <w:t>C-D</w:t>
      </w:r>
      <w:r/>
      <w:r w:rsidR="001852F3">
        <w:t xml:space="preserve">生产函数形式来进行实证研究。</w:t>
      </w:r>
    </w:p>
    <w:p w:rsidR="0018722C">
      <w:pPr>
        <w:tabs>
          <w:tab w:val="right" w:pos="8620"/>
        </w:tabs>
        <w:ind w:firstLineChars="961" w:firstLine="2307"/>
        <w:pStyle w:val="a6"/>
        <w:topLinePunct/>
        <w:textAlignment w:val="center"/>
      </w:pPr>
      <w:r>
        <w:rPr>
          <w:rFonts w:cstheme="minorBidi" w:hAnsiTheme="minorHAnsi" w:eastAsiaTheme="minorHAnsi" w:asciiTheme="minorHAnsi"/>
        </w:rPr>
        <w:t xml:space="preserve">Y = F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K, 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ascii="Times New Roman" w:hAnsi="Times New Roman" w:eastAsia="Times New Roman" w:cstheme="minorBidi"/>
          <w:i/>
        </w:rPr>
        <w:t xml:space="preserve">K</w:t>
      </w:r>
      <w:r>
        <w:rPr>
          <w:rFonts w:ascii="Symbol" w:hAnsi="Symbol" w:eastAsia="Symbol" w:cstheme="minorBidi"/>
          <w:vertAlign w:val="superscript"/>
          /&gt;
        </w:rPr>
        <w:t xml:space="preserve"></w:t>
      </w:r>
      <w:r>
        <w:rPr>
          <w:rFonts w:ascii="Times New Roman" w:hAnsi="Times New Roman" w:eastAsia="Times New Roman" w:cstheme="minorBidi"/>
          <w:vertAlign w:val="superscript"/>
          /&gt;
        </w:rPr>
        <w:t xml:space="preserve"> </w:t>
      </w:r>
      <w:r>
        <w:rPr>
          <w:rFonts w:ascii="Times New Roman" w:hAnsi="Times New Roman" w:eastAsia="Times New Roman" w:cstheme="minorBidi"/>
          <w:i/>
        </w:rPr>
        <w:t xml:space="preserve">L</w:t>
      </w:r>
      <w:r>
        <w:rPr>
          <w:rFonts w:ascii="Symbol" w:hAnsi="Symbol" w:eastAsia="Symbol" w:cstheme="minorBidi"/>
          <w:vertAlign w:val="superscript"/>
          /&gt;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其中</w:t>
      </w:r>
      <w:r>
        <w:rPr>
          <w:rFonts w:cstheme="minorBidi" w:hAnsiTheme="minorHAnsi" w:eastAsiaTheme="minorHAnsi" w:asciiTheme="minorHAnsi"/>
        </w:rPr>
        <w:t xml:space="preserve">：</w:t>
      </w:r>
      <w:r>
        <w:rPr>
          <w:rFonts w:ascii="Symbol" w:hAnsi="Symbol" w:eastAsia="Symbol" w:cstheme="minorBidi"/>
          <w:i/>
        </w:rPr>
        <w:t xml:space="preserve"></w:t>
      </w:r>
      <w:r>
        <w:rPr>
          <w:rFonts w:ascii="Times New Roman" w:hAnsi="Times New Roman" w:eastAsia="Times New Roman" w:cstheme="minorBidi"/>
          <w: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Symbol" w:hAnsi="Symbol" w:eastAsia="Symbol" w:cstheme="minorBidi"/>
          <w:i/>
        </w:rPr>
        <w:t xml:space="preserve"></w:t>
      </w:r>
      <w:r>
        <w:rPr>
          <w:rFonts w:ascii="Times New Roman" w:hAnsi="Times New Roman" w:eastAsia="Times New Roman" w:cstheme="minorBidi"/>
          <w:i/>
        </w:rPr>
        <w:t xml:space="preserve"> </w:t>
      </w:r>
      <w:r>
        <w:rPr>
          <w:rFonts w:cstheme="minorBidi" w:hAnsiTheme="minorHAnsi" w:eastAsiaTheme="minorHAnsi" w:asciiTheme="minorHAnsi"/>
        </w:rPr>
        <w:t xml:space="preserve">=1</w:t>
      </w:r>
      <w:r>
        <w:tab/>
      </w:r>
      <w:r w:rsidP="AA7D325B">
        <w:t>(</w:t>
      </w:r>
      <w:r w:rsidRPr="00000000">
        <w:rPr>
          <w:kern w:val="2"/>
          <w:sz w:val="22"/>
          <w:szCs w:val="22"/>
          <w:rFonts w:cstheme="minorBidi" w:hAnsiTheme="minorHAnsi" w:eastAsiaTheme="minorHAnsi" w:asciiTheme="minorHAnsi"/>
        </w:rPr>
        <w:t xml:space="preserve">4.2.1</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i/>
        </w:rPr>
        <w:t>Y</w:t>
      </w:r>
      <w:r w:rsidRPr="00000000">
        <w:rPr>
          <w:rFonts w:cstheme="minorBidi" w:hAnsiTheme="minorHAnsi" w:eastAsiaTheme="minorHAnsi" w:asciiTheme="minorHAnsi"/>
        </w:rPr>
        <w:tab/>
        <w:t>K</w:t>
      </w:r>
      <w:r>
        <w:rPr>
          <w:rFonts w:ascii="Symbol" w:hAnsi="Symbol" w:cstheme="minorBidi" w:eastAsiaTheme="minorHAnsi"/>
          <w:vertAlign w:val="superscript"/>
          /&gt;
        </w:rPr>
        <w:t></w:t>
      </w:r>
      <w:r>
        <w:rPr>
          <w:rFonts w:ascii="Times New Roman" w:hAnsi="Times New Roman" w:cstheme="minorBidi" w:eastAsiaTheme="minorHAnsi"/>
          <w:i/>
        </w:rPr>
        <w:t>K </w:t>
      </w:r>
      <w:r>
        <w:rPr>
          <w:rFonts w:ascii="Times New Roman" w:hAnsi="Times New Roman" w:cstheme="minorBidi" w:eastAsiaTheme="minorHAnsi"/>
          <w:i/>
        </w:rPr>
        <w:t> </w:t>
      </w:r>
      <w:r>
        <w:rPr>
          <w:rFonts w:ascii="Symbol" w:hAnsi="Symbol" w:cstheme="minorBidi" w:eastAsiaTheme="minorHAnsi"/>
          <w:vertAlign w:val="subscript"/>
          <w:i/>
        </w:rPr>
        <w:t></w:t>
      </w:r>
    </w:p>
    <w:p w:rsidR="0018722C">
      <w:spacing w:beforeLines="0" w:before="0" w:afterLines="0" w:after="0" w:line="440" w:lineRule="auto"/>
      <w:pPr>
        <w:sectPr w:rsidR="00556256">
          <w:type w:val="continuous"/>
          <w:pgSz w:w="11910" w:h="16840"/>
          <w:pgMar w:header="877" w:footer="995" w:top="1100" w:bottom="1180" w:left="1660" w:right="1540"/>
        </w:sectPr>
        <w:topLinePunct/>
      </w:pPr>
    </w:p>
    <w:p w:rsidR="0018722C">
      <w:pPr>
        <w:widowControl w:val="0"/>
        <w:snapToGrid w:val="1"/>
        <w:spacing w:beforeLines="0" w:afterLines="0" w:before="0" w:after="0" w:line="209" w:lineRule="exact"/>
        <w:ind w:firstLineChars="0" w:firstLine="0" w:rightChars="0" w:right="0" w:leftChars="0" w:left="1477"/>
        <w:jc w:val="left"/>
        <w:autoSpaceDE w:val="0"/>
        <w:autoSpaceDN w:val="0"/>
        <w:tabs>
          <w:tab w:pos="2096" w:val="left" w:leader="none"/>
          <w:tab w:pos="2568" w:val="left" w:leader="none"/>
        </w:tabs>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2560" from="145.9487pt,7.660021pt" to="154.527729pt,7.660021pt" stroked="true" strokeweight=".628361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77448" from="164.901245pt,7.631979pt" to="185.005657pt,7.631979pt" stroked="true" strokeweight=".606299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77424" from="199.984741pt,7.660021pt" to="210.853942pt,7.660021pt" stroked="true" strokeweight=".604191pt" strokecolor="#000000">
            <v:stroke dashstyle="solid"/>
            <w10:wrap type="none"/>
          </v:line>
        </w:pic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w:t>
      </w:r>
      <w:r>
        <w:rPr>
          <w:kern w:val="2"/>
          <w:sz w:val="24"/>
          <w:szCs w:val="24"/>
          <w:rFonts w:cstheme="minorBidi" w:ascii="宋体" w:hAnsi="宋体" w:eastAsia="宋体" w:cs="宋体"/>
          <w:spacing w:val="-89"/>
        </w:rPr>
        <w:t> </w:t>
      </w:r>
      <w:r>
        <w:rPr>
          <w:kern w:val="2"/>
          <w:sz w:val="24"/>
          <w:szCs w:val="24"/>
          <w:rFonts w:ascii="Times New Roman" w:cstheme="minorBidi" w:hAnsi="宋体" w:eastAsia="宋体" w:cs="宋体"/>
        </w:rPr>
        <w:t>(</w:t>
      </w:r>
      <w:r w:rsidRPr="00000000">
        <w:rPr>
          <w:kern w:val="2"/>
          <w:sz w:val="24"/>
          <w:szCs w:val="24"/>
          <w:rFonts w:cstheme="minorBidi" w:ascii="宋体" w:hAnsi="宋体" w:eastAsia="宋体" w:cs="宋体"/>
        </w:rPr>
        <w:tab/>
        <w:t>)</w:t>
      </w:r>
    </w:p>
    <w:p w:rsidR="0018722C">
      <w:pPr>
        <w:tabs>
          <w:tab w:pos="1660" w:val="left" w:leader="none"/>
          <w:tab w:pos="2386" w:val="left" w:leader="none"/>
        </w:tabs>
        <w:spacing w:line="246" w:lineRule="exact" w:before="0"/>
        <w:ind w:leftChars="0" w:left="1283" w:rightChars="0" w:right="0" w:firstLineChars="0" w:firstLine="0"/>
        <w:jc w:val="left"/>
        <w:rPr>
          <w:rFonts w:ascii="Times New Roman" w:hAnsi="Times New Roman"/>
          <w:i/>
          <w:sz w:val="24"/>
        </w:rPr>
      </w:pPr>
      <w:r>
        <w:rPr>
          <w:rFonts w:ascii="Times New Roman" w:hAnsi="Times New Roman"/>
          <w:i/>
          <w:position w:val="-10"/>
          <w:sz w:val="24"/>
        </w:rPr>
        <w:t>L</w:t>
      </w:r>
      <w:r w:rsidRPr="00000000">
        <w:tab/>
      </w:r>
      <w:r>
        <w:rPr>
          <w:rFonts w:ascii="Times New Roman" w:hAnsi="Times New Roman"/>
          <w:i/>
          <w:spacing w:val="-8"/>
          <w:position w:val="-10"/>
          <w:sz w:val="24"/>
        </w:rPr>
        <w:t>L</w:t>
      </w:r>
      <w:r>
        <w:rPr>
          <w:rFonts w:ascii="Symbol" w:hAnsi="Symbol"/>
          <w:i/>
          <w:spacing w:val="-8"/>
          <w:sz w:val="14"/>
        </w:rPr>
        <w:t></w:t>
      </w:r>
      <w:r>
        <w:rPr>
          <w:rFonts w:ascii="Times New Roman" w:hAnsi="Times New Roman"/>
          <w:i/>
          <w:spacing w:val="-11"/>
          <w:sz w:val="14"/>
        </w:rPr>
        <w:t> </w:t>
      </w:r>
      <w:r>
        <w:rPr>
          <w:rFonts w:ascii="Symbol" w:hAnsi="Symbol"/>
          <w:spacing w:val="-3"/>
          <w:sz w:val="14"/>
        </w:rPr>
        <w:t></w:t>
      </w:r>
      <w:r>
        <w:rPr>
          <w:rFonts w:ascii="Times New Roman" w:hAnsi="Times New Roman"/>
          <w:spacing w:val="-3"/>
          <w:sz w:val="14"/>
        </w:rPr>
        <w:t>1</w:t>
      </w:r>
      <w:r w:rsidRPr="00000000">
        <w:tab/>
      </w:r>
      <w:r>
        <w:rPr>
          <w:rFonts w:ascii="Times New Roman" w:hAnsi="Times New Roman"/>
          <w:i/>
          <w:position w:val="-10"/>
          <w:sz w:val="24"/>
        </w:rPr>
        <w:t>L</w:t>
      </w:r>
    </w:p>
    <w:p w:rsidR="0018722C">
      <w:pPr>
        <w:topLinePunct/>
      </w:pPr>
      <w:r>
        <w:br w:type="column"/>
      </w:r>
      <w:r>
        <w:t>（</w:t>
      </w:r>
      <w:r>
        <w:t>4.2.2</w:t>
      </w:r>
      <w:r>
        <w:t>）</w:t>
      </w:r>
    </w:p>
    <w:p w:rsidR="0018722C">
      <w:spacing w:beforeLines="0" w:before="0" w:afterLines="0" w:after="0" w:line="440" w:lineRule="auto"/>
      <w:pPr>
        <w:sectPr w:rsidR="00556256">
          <w:type w:val="continuous"/>
          <w:pgSz w:w="11910" w:h="16840"/>
          <w:pgMar w:top="1580" w:bottom="280" w:left="1660" w:right="1540"/>
          <w:cols w:num="2" w:equalWidth="0">
            <w:col w:w="2649" w:space="3067"/>
            <w:col w:w="299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7400" from="159.217056pt,22.950033pt" to="167.825341pt,22.950033pt" stroked="true" strokeweight=".580952pt" strokecolor="#000000">
            <v:stroke dashstyle="solid"/>
            <w10:wrap type="none"/>
          </v:line>
        </w:pict>
      </w:r>
      <w:r>
        <w:rPr>
          <w:kern w:val="2"/>
          <w:szCs w:val="22"/>
          <w:rFonts w:ascii="Times New Roman" w:hAnsi="Times New Roman" w:cstheme="minorBidi" w:eastAsiaTheme="minorHAnsi"/>
          <w:sz w:val="24"/>
        </w:rPr>
        <w:t>l</w:t>
      </w:r>
      <w:r>
        <w:rPr>
          <w:kern w:val="2"/>
          <w:szCs w:val="22"/>
          <w:rFonts w:ascii="Times New Roman" w:hAnsi="Times New Roman" w:cstheme="minorBidi" w:eastAsiaTheme="minorHAnsi"/>
          <w:sz w:val="24"/>
        </w:rPr>
        <w:t>n</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 xml:space="preserve">Y</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xml:space="preserve"> </w:t>
      </w:r>
      <w:r>
        <w:rPr>
          <w:kern w:val="2"/>
          <w:szCs w:val="22"/>
          <w:rFonts w:cstheme="minorBidi" w:hAnsiTheme="minorHAnsi" w:eastAsiaTheme="minorHAnsi" w:asciiTheme="minorHAnsi"/>
          <w:spacing w:val="4"/>
          <w:sz w:val="24"/>
        </w:rPr>
        <w:t>=</w:t>
      </w:r>
      <w:r>
        <w:rPr>
          <w:kern w:val="2"/>
          <w:szCs w:val="22"/>
          <w:rFonts w:ascii="Symbol" w:hAnsi="Symbol" w:cstheme="minorBidi" w:eastAsiaTheme="minorHAnsi"/>
          <w:i/>
          <w:spacing w:val="4"/>
          <w:sz w:val="25"/>
        </w:rPr>
        <w:t></w:t>
      </w:r>
    </w:p>
    <w:p w:rsidR="0018722C">
      <w:pPr>
        <w:topLinePunct/>
      </w:pPr>
      <w:r>
        <w:rPr>
          <w:rFonts w:cstheme="minorBidi" w:hAnsiTheme="minorHAnsi" w:eastAsiaTheme="minorHAnsi" w:asciiTheme="minorHAnsi" w:ascii="Times New Roman"/>
          <w:i/>
        </w:rPr>
        <w:t>L</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 </w:t>
      </w:r>
      <w:r>
        <w:rPr>
          <w:rFonts w:ascii="Times New Roman" w:cstheme="minorBidi" w:hAnsiTheme="minorHAnsi" w:eastAsiaTheme="minorHAnsi"/>
        </w:rPr>
        <w:t>ln</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i/>
        </w:rPr>
        <w:t>K</w:t>
      </w:r>
      <w:r>
        <w:rPr>
          <w:rFonts w:ascii="Times New Roman" w:cstheme="minorBidi" w:hAnsiTheme="minorHAnsi" w:eastAsiaTheme="minorHAnsi"/>
          <w:i/>
        </w:rPr>
        <w:t> </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7376" from="214.196487pt,-3.374705pt" to="225.067547pt,-3.374705pt" stroked="true" strokeweight=".580952pt" strokecolor="#000000">
            <v:stroke dashstyle="solid"/>
            <w10:wrap type="none"/>
          </v:line>
        </w:pict>
      </w:r>
      <w:r>
        <w:rPr>
          <w:kern w:val="2"/>
          <w:szCs w:val="22"/>
          <w:rFonts w:ascii="Times New Roman" w:cstheme="minorBidi" w:hAnsiTheme="minorHAnsi" w:eastAsiaTheme="minorHAnsi"/>
          <w:i/>
          <w:w w:val="100"/>
          <w:sz w:val="24"/>
        </w:rPr>
        <w:t>L</w:t>
      </w:r>
    </w:p>
    <w:p w:rsidR="0018722C">
      <w:pPr>
        <w:topLinePunct/>
      </w:pPr>
      <w:r>
        <w:t>（</w:t>
      </w:r>
      <w:r>
        <w:t>4.2.3</w:t>
      </w:r>
      <w:r>
        <w:t>）</w:t>
      </w:r>
    </w:p>
    <w:p w:rsidR="0018722C">
      <w:spacing w:beforeLines="0" w:before="0" w:afterLines="0" w:after="0" w:line="440" w:lineRule="auto"/>
      <w:pPr>
        <w:sectPr w:rsidR="00556256">
          <w:type w:val="continuous"/>
          <w:pgSz w:w="11910" w:h="16840"/>
          <w:pgMar w:top="1580" w:bottom="280" w:left="1660" w:right="1540"/>
          <w:cols w:num="3" w:equalWidth="0">
            <w:col w:w="2128" w:space="40"/>
            <w:col w:w="765" w:space="2874"/>
            <w:col w:w="2903"/>
          </w:cols>
        </w:sectPr>
        <w:topLinePunct/>
      </w:pPr>
    </w:p>
    <w:p w:rsidR="0018722C">
      <w:pPr>
        <w:spacing w:before="105"/>
        <w:ind w:leftChars="0" w:left="608" w:rightChars="0" w:right="0" w:firstLineChars="0" w:firstLine="0"/>
        <w:jc w:val="left"/>
        <w:topLinePunct/>
      </w:pPr>
      <w:r>
        <w:rPr>
          <w:kern w:val="2"/>
          <w:sz w:val="24"/>
          <w:szCs w:val="22"/>
          <w:rFonts w:cstheme="minorBidi" w:hAnsiTheme="minorHAnsi" w:eastAsiaTheme="minorHAnsi" w:asciiTheme="minorHAnsi"/>
        </w:rPr>
        <w:t>化为计量模型</w:t>
      </w:r>
      <w:r>
        <w:rPr>
          <w:kern w:val="2"/>
          <w:szCs w:val="22"/>
          <w:rFonts w:cstheme="minorBidi" w:hAnsiTheme="minorHAnsi" w:eastAsiaTheme="minorHAnsi" w:asciiTheme="minorHAnsi"/>
          <w:b/>
          <w:spacing w:val="-22"/>
          <w:sz w:val="24"/>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i/>
          <w:sz w:val="24"/>
        </w:rPr>
        <w:t>y</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9"/>
          <w:sz w:val="24"/>
        </w:rPr>
        <w:t> </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Symbol" w:hAnsi="Symbol" w:cstheme="minorBidi" w:eastAsiaTheme="minorHAnsi"/>
          <w:i/>
          <w:sz w:val="25"/>
        </w:rPr>
        <w:t></w:t>
      </w:r>
    </w:p>
    <w:p w:rsidR="0018722C">
      <w:pPr>
        <w:spacing w:before="0"/>
        <w:ind w:leftChars="0" w:left="618" w:rightChars="0" w:right="0" w:firstLineChars="0" w:firstLine="0"/>
        <w:jc w:val="left"/>
        <w:topLinePunct/>
      </w:pPr>
      <w:r>
        <w:rPr>
          <w:kern w:val="2"/>
          <w:sz w:val="24"/>
          <w:szCs w:val="22"/>
          <w:rFonts w:cstheme="minorBidi" w:hAnsiTheme="minorHAnsi" w:eastAsiaTheme="minorHAnsi" w:asciiTheme="minorHAnsi"/>
          <w:spacing w:val="-4"/>
        </w:rPr>
        <w:t>劳动报酬提高幅度：</w:t>
      </w:r>
      <w:r>
        <w:rPr>
          <w:kern w:val="2"/>
          <w:szCs w:val="22"/>
          <w:rFonts w:ascii="Times New Roman" w:hAnsi="Times New Roman" w:cstheme="minorBidi" w:eastAsiaTheme="minorHAnsi"/>
          <w:i/>
          <w:spacing w:val="-2"/>
          <w:sz w:val="24"/>
        </w:rPr>
        <w:t>w</w:t>
      </w:r>
      <w:r>
        <w:rPr>
          <w:kern w:val="2"/>
          <w:szCs w:val="22"/>
          <w:rFonts w:ascii="Times New Roman" w:hAnsi="Times New Roman" w:cstheme="minorBidi" w:eastAsiaTheme="minorHAnsi"/>
          <w:spacing w:val="-2"/>
          <w:position w:val="-5"/>
          <w:sz w:val="14"/>
        </w:rPr>
        <w:t>2</w:t>
      </w:r>
      <w:r w:rsidR="001852F3">
        <w:rPr>
          <w:kern w:val="2"/>
          <w:szCs w:val="22"/>
          <w:rFonts w:ascii="Times New Roman" w:hAnsi="Times New Roman" w:cstheme="minorBidi" w:eastAsiaTheme="minorHAnsi"/>
          <w:spacing w:val="-2"/>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p>
    <w:p w:rsidR="0018722C">
      <w:pPr>
        <w:topLinePunct/>
      </w:pPr>
      <w:r>
        <w:br w:type="column"/>
      </w:r>
      <w:r>
        <w:t>（</w:t>
      </w:r>
      <w:r>
        <w:t>4.2.4</w:t>
      </w:r>
      <w:r>
        <w:t>）</w:t>
      </w:r>
    </w:p>
    <w:p w:rsidR="0018722C">
      <w:pPr>
        <w:topLinePunct/>
      </w:pPr>
      <w:r>
        <w:t>（</w:t>
      </w:r>
      <w:r>
        <w:t>4.2.5</w:t>
      </w:r>
      <w:r>
        <w:t>）</w:t>
      </w:r>
    </w:p>
    <w:p w:rsidR="0018722C">
      <w:spacing w:beforeLines="0" w:before="0" w:afterLines="0" w:after="0" w:line="440" w:lineRule="auto"/>
      <w:pPr>
        <w:sectPr w:rsidR="00556256">
          <w:type w:val="continuous"/>
          <w:pgSz w:w="11910" w:h="16840"/>
          <w:pgMar w:top="1580" w:bottom="280" w:left="1660" w:right="1540"/>
          <w:cols w:num="2" w:equalWidth="0">
            <w:col w:w="3825" w:space="2546"/>
            <w:col w:w="2339"/>
          </w:cols>
        </w:sectPr>
        <w:topLinePunct/>
      </w:pPr>
    </w:p>
    <w:p w:rsidR="0018722C">
      <w:pPr>
        <w:topLinePunct/>
      </w:pPr>
      <w:r>
        <w:t>变量说明：</w:t>
      </w:r>
      <w:r>
        <w:rPr>
          <w:rFonts w:ascii="Times New Roman" w:eastAsia="宋体"/>
          <w:i/>
        </w:rPr>
        <w:t>w</w:t>
      </w:r>
      <w:r>
        <w:rPr>
          <w:rFonts w:ascii="Times New Roman" w:eastAsia="宋体"/>
        </w:rPr>
        <w:t>2</w:t>
      </w:r>
      <w:r>
        <w:t>表示劳动边际生产力价值报酬；</w:t>
      </w:r>
      <w:r>
        <w:t>Y</w:t>
      </w:r>
      <w:r/>
      <w:r w:rsidR="001852F3">
        <w:t xml:space="preserve">表示总产出；</w:t>
      </w:r>
      <w:r>
        <w:t>y</w:t>
      </w:r>
      <w:r/>
      <w:r w:rsidR="001852F3">
        <w:t xml:space="preserve">表示人均产出；L</w:t>
      </w:r>
      <w:r/>
      <w:r w:rsidR="001852F3">
        <w:t xml:space="preserve">表示劳动要素投入</w:t>
      </w:r>
      <w:r>
        <w:t>；K</w:t>
      </w:r>
      <w:r/>
      <w:r w:rsidR="001852F3">
        <w:t xml:space="preserve">表示资本要素投入。</w:t>
      </w:r>
    </w:p>
    <w:p w:rsidR="0018722C">
      <w:pPr>
        <w:pStyle w:val="Heading3"/>
        <w:topLinePunct/>
        <w:ind w:left="200" w:hangingChars="200" w:hanging="200"/>
      </w:pPr>
      <w:bookmarkStart w:id="191342" w:name="_Toc686191342"/>
      <w:bookmarkStart w:name="_TOC_250026" w:id="74"/>
      <w:bookmarkEnd w:id="74"/>
      <w:r>
        <w:rPr>
          <w:b/>
        </w:rPr>
        <w:t>4.2.3</w:t>
      </w:r>
      <w:r>
        <w:t xml:space="preserve"> </w:t>
      </w:r>
      <w:r>
        <w:t>数据描述</w:t>
      </w:r>
      <w:bookmarkEnd w:id="191342"/>
    </w:p>
    <w:p w:rsidR="0018722C">
      <w:pPr>
        <w:topLinePunct/>
      </w:pPr>
      <w:r>
        <w:t>本文注重研究初次分配中的劳动报酬，重点研究第二产业中非国有企业的劳</w:t>
      </w:r>
      <w:r>
        <w:t>动要素贡献。因为第一产业中存在大量农村剩余劳动力，劳动力的闲置表现为</w:t>
      </w:r>
      <w:r>
        <w:t>农</w:t>
      </w:r>
    </w:p>
    <w:p w:rsidR="0018722C">
      <w:pPr>
        <w:topLinePunct/>
      </w:pPr>
      <w:r>
        <w:t>村劳动效率很低，不能反映真实的生产水平，而第三产业中很多劳动者是通过再</w:t>
      </w:r>
      <w:r>
        <w:t>分配获得的收入，而且第三产业中的很多劳动者提供的服务产品价值存在统计困</w:t>
      </w:r>
      <w:r>
        <w:t>难，因此为了准确反映初次分配中劳动资本要素投入产出贡献选择了第二产业来进行研究。当前国有企业职工的工资水平比较高，研究其提高幅度意义不大，且</w:t>
      </w:r>
      <w:r>
        <w:t>本文研究的重点是非国有企业劳动报酬水平，故将第二产业中国有企业的要素投入产出全部剔除。</w:t>
      </w:r>
    </w:p>
    <w:p w:rsidR="0018722C">
      <w:pPr>
        <w:pStyle w:val="Heading4"/>
        <w:topLinePunct/>
        <w:ind w:left="200" w:hangingChars="200" w:hanging="200"/>
      </w:pPr>
      <w:r>
        <w:t>1、</w:t>
      </w:r>
      <w:r>
        <w:t xml:space="preserve"> </w:t>
      </w:r>
      <w:r w:rsidRPr="00DB64CE">
        <w:t>资本投入</w:t>
      </w:r>
    </w:p>
    <w:p w:rsidR="0018722C">
      <w:pPr>
        <w:topLinePunct/>
      </w:pPr>
      <w:r>
        <w:t>在我国现有的资料中，资本存量的测度是一件很困难的事。本文的资本存量K</w:t>
      </w:r>
      <w:r w:rsidR="001852F3">
        <w:t xml:space="preserve">的测算采用戈登史密斯</w:t>
      </w:r>
      <w:r>
        <w:t>(</w:t>
      </w:r>
      <w:r>
        <w:t xml:space="preserve"> Goldsmith</w:t>
      </w:r>
      <w:r>
        <w:t>)</w:t>
      </w:r>
      <w:r w:rsidR="001852F3">
        <w:t xml:space="preserve">在1951</w:t>
      </w:r>
      <w:r w:rsidR="001852F3">
        <w:t xml:space="preserve">年开创了“永续盘存法</w:t>
      </w:r>
      <w:r>
        <w:rPr>
          <w:rFonts w:hint="eastAsia"/>
        </w:rPr>
        <w:t xml:space="preserve">”</w:t>
      </w:r>
      <w:r>
        <w:t xml:space="preserve">。假定资本的相对效率服从几何递减模式，并且在这种模式之下折旧率和重置率是相同的。计算资本存量的公式为</w:t>
      </w:r>
      <w:r>
        <w:rPr>
          <w:rFonts w:hint="eastAsia"/>
        </w:rPr>
        <w:t xml:space="preserve">：</w:t>
      </w:r>
    </w:p>
    <w:p w:rsidR="0018722C">
      <w:spacing w:beforeLines="0" w:before="0" w:afterLines="0" w:after="0" w:line="440" w:lineRule="auto"/>
      <w:pPr>
        <w:sectPr w:rsidR="00556256">
          <w:type w:val="continuous"/>
          <w:pgSz w:w="11910" w:h="16840"/>
          <w:pgMar w:header="877" w:footer="995" w:top="1100" w:bottom="1180" w:left="1660" w:right="1560"/>
        </w:sectPr>
        <w:topLinePunct/>
      </w:pPr>
    </w:p>
    <w:p w:rsidR="0018722C">
      <w:pPr>
        <w:topLinePunct/>
      </w:pPr>
      <w:r>
        <w:rPr>
          <w:rFonts w:cstheme="minorBidi" w:hAnsiTheme="minorHAnsi" w:eastAsiaTheme="minorHAnsi" w:asciiTheme="minorHAnsi" w:ascii="Times New Roman" w:hAnsi="Times New Roman" w:eastAsia="宋体"/>
          <w:i/>
        </w:rPr>
        <w:t>K</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K</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rPr>
        <w:t>*</w:t>
      </w:r>
      <w:r>
        <w:rPr>
          <w:rFonts w:cstheme="minorBidi" w:hAnsiTheme="minorHAnsi" w:eastAsiaTheme="minorHAnsi" w:asciiTheme="minorHAnsi"/>
          <w:kern w:val="2"/>
          <w:sz w:val="24"/>
        </w:rPr>
        <w:t>(</w:t>
      </w:r>
      <w:r>
        <w:rPr>
          <w:rFonts w:cstheme="minorBidi" w:hAnsiTheme="minorHAnsi" w:eastAsiaTheme="minorHAnsi" w:asciiTheme="minorHAnsi"/>
        </w:rPr>
        <w:t>1-δ</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w:t>
      </w:r>
      <w:r>
        <w:rPr>
          <w:rFonts w:cstheme="minorBidi" w:hAnsiTheme="minorHAnsi" w:eastAsiaTheme="minorHAnsi" w:asciiTheme="minorHAnsi"/>
        </w:rPr>
        <w:t> </w:t>
      </w:r>
      <w:r>
        <w:rPr>
          <w:rFonts w:ascii="Times New Roman" w:hAnsi="Times New Roman" w:eastAsia="宋体" w:cstheme="minorBidi"/>
          <w:i/>
        </w:rPr>
        <w:t>PIF</w:t>
      </w:r>
      <w:r>
        <w:rPr>
          <w:rFonts w:ascii="Times New Roman" w:hAnsi="Times New Roman" w:eastAsia="宋体" w:cstheme="minorBidi"/>
          <w:vertAlign w:val="subscript"/>
          <w:i/>
        </w:rPr>
        <w:t>t</w:t>
      </w:r>
    </w:p>
    <w:p w:rsidR="0018722C">
      <w:pPr>
        <w:topLinePunct/>
      </w:pPr>
      <w:r>
        <w:br w:type="column"/>
      </w:r>
      <w:r>
        <w:t>（</w:t>
      </w:r>
      <w:r>
        <w:t>4.2.6</w:t>
      </w:r>
      <w:r>
        <w:t>）</w:t>
      </w:r>
    </w:p>
    <w:p w:rsidR="0018722C">
      <w:spacing w:beforeLines="0" w:before="0" w:afterLines="0" w:after="0" w:line="440" w:lineRule="auto"/>
      <w:pPr>
        <w:sectPr w:rsidR="00556256">
          <w:type w:val="continuous"/>
          <w:pgSz w:w="11910" w:h="16840"/>
          <w:pgMar w:top="1580" w:bottom="280" w:left="1660" w:right="1560"/>
          <w:cols w:num="2" w:equalWidth="0">
            <w:col w:w="4219" w:space="1316"/>
            <w:col w:w="3155"/>
          </w:cols>
        </w:sectPr>
        <w:topLinePunct/>
      </w:pPr>
    </w:p>
    <w:p w:rsidR="0018722C">
      <w:pPr>
        <w:topLinePunct/>
      </w:pPr>
      <w:r>
        <w:t>变量说明：</w:t>
      </w:r>
      <w:r>
        <w:rPr>
          <w:rFonts w:ascii="Times New Roman" w:eastAsia="宋体"/>
          <w:i/>
        </w:rPr>
        <w:t>K</w:t>
      </w:r>
      <w:r>
        <w:rPr>
          <w:rFonts w:ascii="Times New Roman" w:eastAsia="宋体"/>
          <w:vertAlign w:val="subscript"/>
          <w:i/>
        </w:rPr>
        <w:t>t</w:t>
      </w:r>
      <w:r>
        <w:t>：表示为某一年度资本存量；</w:t>
      </w:r>
      <w:r>
        <w:rPr>
          <w:rFonts w:ascii="Times New Roman" w:eastAsia="宋体"/>
          <w:i/>
        </w:rPr>
        <w:t>I </w:t>
      </w:r>
      <w:r>
        <w:rPr>
          <w:rFonts w:ascii="Times New Roman" w:eastAsia="宋体"/>
          <w:vertAlign w:val="subscript"/>
          <w:i/>
        </w:rPr>
        <w:t>t</w:t>
      </w:r>
      <w:r>
        <w:t>：表示为固定资本形成总额、</w:t>
      </w:r>
    </w:p>
    <w:p w:rsidR="0018722C">
      <w:pPr>
        <w:topLinePunct/>
      </w:pPr>
      <w:r>
        <w:rPr>
          <w:rFonts w:ascii="Times New Roman" w:hAnsi="Times New Roman" w:eastAsia="Times New Roman"/>
          <w:i/>
        </w:rPr>
        <w:t>PIF</w:t>
      </w:r>
      <w:r>
        <w:rPr>
          <w:rFonts w:ascii="Times New Roman" w:hAnsi="Times New Roman" w:eastAsia="Times New Roman"/>
          <w:vertAlign w:val="subscript"/>
          <w:i/>
        </w:rPr>
        <w:t>t</w:t>
      </w:r>
      <w:r>
        <w:t>：表示为固定资产投资价格指数；</w:t>
      </w:r>
      <w:r>
        <w:t>δ</w:t>
      </w:r>
      <w:r>
        <w:t>：表示为资本折旧率。其中参考各种资</w:t>
      </w:r>
      <w:r>
        <w:t>料后认为</w:t>
      </w:r>
      <w:r>
        <w:t>δ取9.6%比较合适</w:t>
      </w:r>
      <w:r>
        <w:t>(</w:t>
      </w:r>
      <w:r>
        <w:t>张军</w:t>
      </w:r>
      <w:r>
        <w:rPr>
          <w:rFonts w:hint="eastAsia"/>
        </w:rPr>
        <w:t>，</w:t>
      </w:r>
      <w:r>
        <w:t>2004</w:t>
      </w:r>
      <w:r>
        <w:t>)</w:t>
      </w:r>
      <w:r w:rsidR="004B696B">
        <w:t xml:space="preserve"> </w:t>
      </w:r>
      <w:r>
        <w:rPr>
          <w:vertAlign w:val="superscript"/>
          /&gt;
        </w:rPr>
        <w:t>1</w:t>
      </w:r>
      <w:r>
        <w:t>。</w:t>
      </w:r>
    </w:p>
    <w:p w:rsidR="0018722C">
      <w:pPr>
        <w:topLinePunct/>
      </w:pPr>
      <w:r>
        <w:t>对于基年资本存量的测算，本文将以1978</w:t>
      </w:r>
      <w:r w:rsidR="001852F3">
        <w:t xml:space="preserve">年设为基年，通过邹至庄</w:t>
      </w:r>
      <w:r>
        <w:t>（</w:t>
      </w:r>
      <w:r>
        <w:t>1993</w:t>
      </w:r>
      <w:r>
        <w:t>）</w:t>
      </w:r>
    </w:p>
    <w:p w:rsidR="0018722C">
      <w:pPr>
        <w:topLinePunct/>
      </w:pPr>
      <w:r>
        <w:t>的估计可知，固定资产的积累指数在1952至1978年间将基本保持不变，据此我们可以直接采用1978年年末的资本存量值作为初始资本值为11292亿元</w:t>
      </w:r>
      <w:r>
        <w:t>（</w:t>
      </w:r>
      <w:r>
        <w:t>1978年不变价</w:t>
      </w:r>
      <w:r>
        <w:t>）</w:t>
      </w:r>
      <w:r>
        <w:t>。</w:t>
      </w:r>
    </w:p>
    <w:p w:rsidR="0018722C">
      <w:pPr>
        <w:pStyle w:val="Heading4"/>
        <w:topLinePunct/>
        <w:ind w:left="200" w:hangingChars="200" w:hanging="200"/>
      </w:pPr>
      <w:r>
        <w:t>2、</w:t>
      </w:r>
      <w:r>
        <w:t xml:space="preserve"> </w:t>
      </w:r>
      <w:r w:rsidRPr="00DB64CE">
        <w:t>劳动投入和工资水平</w:t>
      </w:r>
    </w:p>
    <w:p w:rsidR="0018722C">
      <w:pPr>
        <w:topLinePunct/>
      </w:pPr>
      <w:r>
        <w:t>由于每个劳动者自身禀赋不一样，人力资本投入也存在差异，劳动效率也存</w:t>
      </w:r>
      <w:r>
        <w:t>在差异。但模型假设不考虑劳动者的人力资本差异，将人力投入标准化，这也符合本文研究提高整体劳动者的报酬水平这一目标。</w:t>
      </w:r>
    </w:p>
    <w:p w:rsidR="0018722C">
      <w:pPr>
        <w:topLinePunct/>
      </w:pPr>
      <w:r>
        <w:t>本文通过收集了第二产业中各种类型单位的就业人数和工资水平，以各类型就业人数为权重测算了第二产业中非国有企业的平均工资。</w:t>
      </w:r>
    </w:p>
    <w:p w:rsidR="0018722C">
      <w:pPr>
        <w:pStyle w:val="a8"/>
        <w:topLinePunct/>
      </w:pPr>
      <w:r>
        <w:t>表</w:t>
      </w:r>
      <w:r>
        <w:rPr>
          <w:spacing w:val="-30"/>
        </w:rPr>
        <w:t> </w:t>
      </w:r>
      <w:r>
        <w:t>4</w:t>
      </w:r>
      <w:r>
        <w:t>.</w:t>
      </w:r>
      <w:r>
        <w:t>2</w:t>
      </w:r>
      <w:r>
        <w:t>.</w:t>
      </w:r>
      <w:r>
        <w:t>1</w:t>
      </w:r>
      <w:r>
        <w:t xml:space="preserve">  </w:t>
      </w:r>
      <w:r w:rsidR="001852F3">
        <w:t>各类型企业的平均工资</w:t>
      </w:r>
    </w:p>
    <w:tbl>
      <w:tblPr>
        <w:tblW w:w="5000" w:type="pct"/>
        <w:tblInd w:w="3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937"/>
        <w:gridCol w:w="2666"/>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年</w:t>
            </w:r>
            <w:r w:rsidRPr="00000000">
              <w:tab/>
              <w:t>份</w:t>
            </w:r>
          </w:p>
        </w:tc>
        <w:tc>
          <w:tcPr>
            <w:tcW w:w="1984"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第二产业全国平均工资</w:t>
            </w:r>
          </w:p>
          <w:p w:rsidR="0018722C">
            <w:pPr>
              <w:pStyle w:val="a7"/>
              <w:topLinePunct/>
              <w:ind w:leftChars="0" w:left="0" w:rightChars="0" w:right="0" w:firstLineChars="0" w:firstLine="0"/>
              <w:spacing w:line="240" w:lineRule="atLeast"/>
            </w:pPr>
            <w:r>
              <w:t>（</w:t>
            </w:r>
            <w:r>
              <w:t xml:space="preserve">元</w:t>
            </w:r>
            <w:r>
              <w:t>）</w:t>
            </w:r>
          </w:p>
        </w:tc>
        <w:tc>
          <w:tcPr>
            <w:tcW w:w="1801" w:type="pct"/>
            <w:vAlign w:val="center"/>
            <w:tcBorders>
              <w:bottom w:val="single" w:sz="4" w:space="0" w:color="auto"/>
            </w:tcBorders>
          </w:tcPr>
          <w:p w:rsidR="0018722C">
            <w:pPr>
              <w:pStyle w:val="a7"/>
              <w:topLinePunct/>
              <w:ind w:leftChars="0" w:left="0" w:rightChars="0" w:right="0" w:firstLineChars="0" w:firstLine="0"/>
              <w:spacing w:line="240" w:lineRule="atLeast"/>
            </w:pPr>
            <w:r>
              <w:t>第二产业中非国有工资</w:t>
            </w:r>
          </w:p>
          <w:p w:rsidR="0018722C">
            <w:pPr>
              <w:pStyle w:val="a7"/>
              <w:topLinePunct/>
              <w:ind w:leftChars="0" w:left="0" w:rightChars="0" w:right="0" w:firstLineChars="0" w:firstLine="0"/>
              <w:spacing w:line="240" w:lineRule="atLeast"/>
            </w:pPr>
            <w:r>
              <w:t>（</w:t>
            </w:r>
            <w:r>
              <w:t xml:space="preserve">元</w:t>
            </w:r>
            <w:r>
              <w:t>）</w:t>
            </w:r>
          </w:p>
        </w:tc>
      </w:tr>
      <w:tr>
        <w:tc>
          <w:tcPr>
            <w:tcW w:w="1215" w:type="pct"/>
            <w:vAlign w:val="center"/>
            <w:tcBorders>
              <w:top w:val="single" w:sz="4" w:space="0" w:color="auto"/>
            </w:tcBorders>
          </w:tcPr>
          <w:p w:rsidR="0018722C">
            <w:pPr>
              <w:pStyle w:val="affff9"/>
              <w:topLinePunct/>
              <w:ind w:leftChars="0" w:left="0" w:rightChars="0" w:right="0" w:firstLineChars="0" w:firstLine="0"/>
              <w:spacing w:line="240" w:lineRule="atLeast"/>
            </w:pPr>
            <w:r>
              <w:t>1998</w:t>
            </w:r>
          </w:p>
        </w:tc>
        <w:tc>
          <w:tcPr>
            <w:tcW w:w="1984" w:type="pct"/>
            <w:vAlign w:val="center"/>
            <w:tcBorders>
              <w:top w:val="single" w:sz="4" w:space="0" w:color="auto"/>
            </w:tcBorders>
          </w:tcPr>
          <w:p w:rsidR="0018722C">
            <w:pPr>
              <w:pStyle w:val="affff9"/>
              <w:topLinePunct/>
              <w:ind w:leftChars="0" w:left="0" w:rightChars="0" w:right="0" w:firstLineChars="0" w:firstLine="0"/>
              <w:spacing w:line="240" w:lineRule="atLeast"/>
            </w:pPr>
            <w:r>
              <w:t>7346.27</w:t>
            </w:r>
          </w:p>
        </w:tc>
        <w:tc>
          <w:tcPr>
            <w:tcW w:w="1801" w:type="pct"/>
            <w:vAlign w:val="center"/>
            <w:tcBorders>
              <w:top w:val="single" w:sz="4" w:space="0" w:color="auto"/>
            </w:tcBorders>
          </w:tcPr>
          <w:p w:rsidR="0018722C">
            <w:pPr>
              <w:pStyle w:val="affff9"/>
              <w:topLinePunct/>
              <w:ind w:leftChars="0" w:left="0" w:rightChars="0" w:right="0" w:firstLineChars="0" w:firstLine="0"/>
              <w:spacing w:line="240" w:lineRule="atLeast"/>
            </w:pPr>
            <w:r>
              <w:t>7189.46</w:t>
            </w:r>
          </w:p>
        </w:tc>
      </w:tr>
    </w:tbl>
    <w:p w:rsidR="0018722C">
      <w:pPr>
        <w:topLinePunct/>
      </w:pPr>
    </w:p>
    <w:p w:rsidR="0018722C">
      <w:pPr>
        <w:pStyle w:val="aff7"/>
        <w:topLinePunct/>
      </w:pPr>
      <w:r>
        <w:pict>
          <v:line style="position:absolute;mso-position-horizontal-relative:page;mso-position-vertical-relative:paragraph;z-index:2680;mso-wrap-distance-left:0;mso-wrap-distance-right:0" from="89.903999pt,11.417662pt" to="233.923999pt,11.41766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Pr>
          <w:rFonts w:cstheme="minorBidi" w:hAnsiTheme="minorHAnsi" w:eastAsiaTheme="minorHAnsi" w:asciiTheme="minorHAnsi"/>
        </w:rPr>
        <w:t>张军</w:t>
      </w:r>
      <w:r>
        <w:rPr>
          <w:rFonts w:hint="eastAsia"/>
        </w:rPr>
        <w:t>，</w:t>
      </w:r>
      <w:r>
        <w:rPr>
          <w:rFonts w:cstheme="minorBidi" w:hAnsiTheme="minorHAnsi" w:eastAsiaTheme="minorHAnsi" w:asciiTheme="minorHAnsi"/>
        </w:rPr>
        <w:t>吴桂英</w:t>
      </w:r>
      <w:r>
        <w:rPr>
          <w:rFonts w:hint="eastAsia"/>
        </w:rPr>
        <w:t>，</w:t>
      </w:r>
      <w:r>
        <w:rPr>
          <w:rFonts w:cstheme="minorBidi" w:hAnsiTheme="minorHAnsi" w:eastAsiaTheme="minorHAnsi" w:asciiTheme="minorHAnsi"/>
        </w:rPr>
        <w:t>张吉鹏.中国省际物质资本存量估算</w:t>
      </w:r>
      <w:r>
        <w:rPr>
          <w:rFonts w:hint="eastAsia"/>
        </w:rPr>
        <w:t>：</w:t>
      </w:r>
      <w:r>
        <w:rPr>
          <w:rFonts w:cstheme="minorBidi" w:hAnsiTheme="minorHAnsi" w:eastAsiaTheme="minorHAnsi" w:asciiTheme="minorHAnsi"/>
        </w:rPr>
        <w:t>1952-2000</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,2004</w:t>
      </w:r>
      <w:r w:rsidR="001852F3">
        <w:rPr>
          <w:rFonts w:cstheme="minorBidi" w:hAnsiTheme="minorHAnsi" w:eastAsiaTheme="minorHAnsi" w:asciiTheme="minorHAnsi"/>
        </w:rPr>
        <w:t xml:space="preserve">年第</w:t>
      </w:r>
      <w:r>
        <w:rPr>
          <w:rFonts w:cstheme="minorBidi" w:hAnsiTheme="minorHAnsi" w:eastAsiaTheme="minorHAnsi" w:asciiTheme="minorHAnsi"/>
        </w:rPr>
        <w:t>10</w:t>
      </w:r>
      <w:r>
        <w:rPr>
          <w:rFonts w:cstheme="minorBidi" w:hAnsiTheme="minorHAnsi" w:eastAsiaTheme="minorHAnsi" w:asciiTheme="minorHAnsi"/>
        </w:rPr>
        <w:t>期:35-44.</w:t>
      </w:r>
    </w:p>
    <w:p w:rsidR="0018722C">
      <w:pPr>
        <w:rPr/>
        <w:topLinePunct/>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
        <w:gridCol w:w="2112"/>
        <w:gridCol w:w="2637"/>
        <w:gridCol w:w="2666"/>
      </w:tblGrid>
      <w:tr>
        <w:trPr>
          <w:trHeight w:val="72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1999</w:t>
            </w:r>
          </w:p>
        </w:tc>
        <w:tc>
          <w:tcPr>
            <w:tcW w:w="263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8033.55</w:t>
            </w:r>
          </w:p>
        </w:tc>
        <w:tc>
          <w:tcPr>
            <w:tcW w:w="26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7997.75</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2000</w:t>
            </w:r>
          </w:p>
        </w:tc>
        <w:tc>
          <w:tcPr>
            <w:tcW w:w="2637" w:type="dxa"/>
          </w:tcPr>
          <w:p w:rsidR="0018722C">
            <w:pPr>
              <w:topLinePunct/>
              <w:ind w:leftChars="0" w:left="0" w:rightChars="0" w:right="0" w:firstLineChars="0" w:firstLine="0"/>
              <w:spacing w:line="240" w:lineRule="atLeast"/>
            </w:pPr>
            <w:r>
              <w:t>8975.53</w:t>
            </w:r>
          </w:p>
        </w:tc>
        <w:tc>
          <w:tcPr>
            <w:tcW w:w="2666" w:type="dxa"/>
          </w:tcPr>
          <w:p w:rsidR="0018722C">
            <w:pPr>
              <w:topLinePunct/>
              <w:ind w:leftChars="0" w:left="0" w:rightChars="0" w:right="0" w:firstLineChars="0" w:firstLine="0"/>
              <w:spacing w:line="240" w:lineRule="atLeast"/>
            </w:pPr>
            <w:r>
              <w:t>8989.25</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2001</w:t>
            </w:r>
          </w:p>
        </w:tc>
        <w:tc>
          <w:tcPr>
            <w:tcW w:w="2637" w:type="dxa"/>
          </w:tcPr>
          <w:p w:rsidR="0018722C">
            <w:pPr>
              <w:topLinePunct/>
              <w:ind w:leftChars="0" w:left="0" w:rightChars="0" w:right="0" w:firstLineChars="0" w:firstLine="0"/>
              <w:spacing w:line="240" w:lineRule="atLeast"/>
            </w:pPr>
            <w:r>
              <w:t>10052.93</w:t>
            </w:r>
          </w:p>
        </w:tc>
        <w:tc>
          <w:tcPr>
            <w:tcW w:w="2666" w:type="dxa"/>
          </w:tcPr>
          <w:p w:rsidR="0018722C">
            <w:pPr>
              <w:topLinePunct/>
              <w:ind w:leftChars="0" w:left="0" w:rightChars="0" w:right="0" w:firstLineChars="0" w:firstLine="0"/>
              <w:spacing w:line="240" w:lineRule="atLeast"/>
            </w:pPr>
            <w:r>
              <w:t>10019.71</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2002</w:t>
            </w:r>
          </w:p>
        </w:tc>
        <w:tc>
          <w:tcPr>
            <w:tcW w:w="2637" w:type="dxa"/>
          </w:tcPr>
          <w:p w:rsidR="0018722C">
            <w:pPr>
              <w:topLinePunct/>
              <w:ind w:leftChars="0" w:left="0" w:rightChars="0" w:right="0" w:firstLineChars="0" w:firstLine="0"/>
              <w:spacing w:line="240" w:lineRule="atLeast"/>
            </w:pPr>
            <w:r>
              <w:t>11292.3</w:t>
            </w:r>
          </w:p>
        </w:tc>
        <w:tc>
          <w:tcPr>
            <w:tcW w:w="2666" w:type="dxa"/>
          </w:tcPr>
          <w:p w:rsidR="0018722C">
            <w:pPr>
              <w:topLinePunct/>
              <w:ind w:leftChars="0" w:left="0" w:rightChars="0" w:right="0" w:firstLineChars="0" w:firstLine="0"/>
              <w:spacing w:line="240" w:lineRule="atLeast"/>
            </w:pPr>
            <w:r>
              <w:t>11226.18</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2003</w:t>
            </w:r>
          </w:p>
        </w:tc>
        <w:tc>
          <w:tcPr>
            <w:tcW w:w="2637" w:type="dxa"/>
          </w:tcPr>
          <w:p w:rsidR="0018722C">
            <w:pPr>
              <w:topLinePunct/>
              <w:ind w:leftChars="0" w:left="0" w:rightChars="0" w:right="0" w:firstLineChars="0" w:firstLine="0"/>
              <w:spacing w:line="240" w:lineRule="atLeast"/>
            </w:pPr>
            <w:r>
              <w:t>12910.97</w:t>
            </w:r>
          </w:p>
        </w:tc>
        <w:tc>
          <w:tcPr>
            <w:tcW w:w="2666" w:type="dxa"/>
          </w:tcPr>
          <w:p w:rsidR="0018722C">
            <w:pPr>
              <w:topLinePunct/>
              <w:ind w:leftChars="0" w:left="0" w:rightChars="0" w:right="0" w:firstLineChars="0" w:firstLine="0"/>
              <w:spacing w:line="240" w:lineRule="atLeast"/>
            </w:pPr>
            <w:r>
              <w:t>12604.09</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2004</w:t>
            </w:r>
          </w:p>
        </w:tc>
        <w:tc>
          <w:tcPr>
            <w:tcW w:w="2637" w:type="dxa"/>
          </w:tcPr>
          <w:p w:rsidR="0018722C">
            <w:pPr>
              <w:topLinePunct/>
              <w:ind w:leftChars="0" w:left="0" w:rightChars="0" w:right="0" w:firstLineChars="0" w:firstLine="0"/>
              <w:spacing w:line="240" w:lineRule="atLeast"/>
            </w:pPr>
            <w:r>
              <w:t>14687.39</w:t>
            </w:r>
          </w:p>
        </w:tc>
        <w:tc>
          <w:tcPr>
            <w:tcW w:w="2666" w:type="dxa"/>
          </w:tcPr>
          <w:p w:rsidR="0018722C">
            <w:pPr>
              <w:topLinePunct/>
              <w:ind w:leftChars="0" w:left="0" w:rightChars="0" w:right="0" w:firstLineChars="0" w:firstLine="0"/>
              <w:spacing w:line="240" w:lineRule="atLeast"/>
            </w:pPr>
            <w:r>
              <w:t>14179.6</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2005</w:t>
            </w:r>
          </w:p>
        </w:tc>
        <w:tc>
          <w:tcPr>
            <w:tcW w:w="2637" w:type="dxa"/>
          </w:tcPr>
          <w:p w:rsidR="0018722C">
            <w:pPr>
              <w:topLinePunct/>
              <w:ind w:leftChars="0" w:left="0" w:rightChars="0" w:right="0" w:firstLineChars="0" w:firstLine="0"/>
              <w:spacing w:line="240" w:lineRule="atLeast"/>
            </w:pPr>
            <w:r>
              <w:t>16592.05</w:t>
            </w:r>
          </w:p>
        </w:tc>
        <w:tc>
          <w:tcPr>
            <w:tcW w:w="2666" w:type="dxa"/>
          </w:tcPr>
          <w:p w:rsidR="0018722C">
            <w:pPr>
              <w:topLinePunct/>
              <w:ind w:leftChars="0" w:left="0" w:rightChars="0" w:right="0" w:firstLineChars="0" w:firstLine="0"/>
              <w:spacing w:line="240" w:lineRule="atLeast"/>
            </w:pPr>
            <w:r>
              <w:t>15877.94</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2006</w:t>
            </w:r>
          </w:p>
        </w:tc>
        <w:tc>
          <w:tcPr>
            <w:tcW w:w="2637" w:type="dxa"/>
          </w:tcPr>
          <w:p w:rsidR="0018722C">
            <w:pPr>
              <w:topLinePunct/>
              <w:ind w:leftChars="0" w:left="0" w:rightChars="0" w:right="0" w:firstLineChars="0" w:firstLine="0"/>
              <w:spacing w:line="240" w:lineRule="atLeast"/>
            </w:pPr>
            <w:r>
              <w:t>19031.78</w:t>
            </w:r>
          </w:p>
        </w:tc>
        <w:tc>
          <w:tcPr>
            <w:tcW w:w="2666" w:type="dxa"/>
          </w:tcPr>
          <w:p w:rsidR="0018722C">
            <w:pPr>
              <w:topLinePunct/>
              <w:ind w:leftChars="0" w:left="0" w:rightChars="0" w:right="0" w:firstLineChars="0" w:firstLine="0"/>
              <w:spacing w:line="240" w:lineRule="atLeast"/>
            </w:pPr>
            <w:r>
              <w:t>18090.34</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2007</w:t>
            </w:r>
          </w:p>
        </w:tc>
        <w:tc>
          <w:tcPr>
            <w:tcW w:w="2637" w:type="dxa"/>
          </w:tcPr>
          <w:p w:rsidR="0018722C">
            <w:pPr>
              <w:topLinePunct/>
              <w:ind w:leftChars="0" w:left="0" w:rightChars="0" w:right="0" w:firstLineChars="0" w:firstLine="0"/>
              <w:spacing w:line="240" w:lineRule="atLeast"/>
            </w:pPr>
            <w:r>
              <w:t>22023.59</w:t>
            </w:r>
          </w:p>
        </w:tc>
        <w:tc>
          <w:tcPr>
            <w:tcW w:w="2666" w:type="dxa"/>
          </w:tcPr>
          <w:p w:rsidR="0018722C">
            <w:pPr>
              <w:topLinePunct/>
              <w:ind w:leftChars="0" w:left="0" w:rightChars="0" w:right="0" w:firstLineChars="0" w:firstLine="0"/>
              <w:spacing w:line="240" w:lineRule="atLeast"/>
            </w:pPr>
            <w:r>
              <w:t>20928.95</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2008</w:t>
            </w:r>
          </w:p>
        </w:tc>
        <w:tc>
          <w:tcPr>
            <w:tcW w:w="2637" w:type="dxa"/>
          </w:tcPr>
          <w:p w:rsidR="0018722C">
            <w:pPr>
              <w:topLinePunct/>
              <w:ind w:leftChars="0" w:left="0" w:rightChars="0" w:right="0" w:firstLineChars="0" w:firstLine="0"/>
              <w:spacing w:line="240" w:lineRule="atLeast"/>
            </w:pPr>
            <w:r>
              <w:t>25566.7</w:t>
            </w:r>
          </w:p>
        </w:tc>
        <w:tc>
          <w:tcPr>
            <w:tcW w:w="2666" w:type="dxa"/>
          </w:tcPr>
          <w:p w:rsidR="0018722C">
            <w:pPr>
              <w:topLinePunct/>
              <w:ind w:leftChars="0" w:left="0" w:rightChars="0" w:right="0" w:firstLineChars="0" w:firstLine="0"/>
              <w:spacing w:line="240" w:lineRule="atLeast"/>
            </w:pPr>
            <w:r>
              <w:t>24262.3</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2009</w:t>
            </w:r>
          </w:p>
        </w:tc>
        <w:tc>
          <w:tcPr>
            <w:tcW w:w="2637" w:type="dxa"/>
          </w:tcPr>
          <w:p w:rsidR="0018722C">
            <w:pPr>
              <w:topLinePunct/>
              <w:ind w:leftChars="0" w:left="0" w:rightChars="0" w:right="0" w:firstLineChars="0" w:firstLine="0"/>
              <w:spacing w:line="240" w:lineRule="atLeast"/>
            </w:pPr>
            <w:r>
              <w:t>28207.79</w:t>
            </w:r>
          </w:p>
        </w:tc>
        <w:tc>
          <w:tcPr>
            <w:tcW w:w="2666" w:type="dxa"/>
          </w:tcPr>
          <w:p w:rsidR="0018722C">
            <w:pPr>
              <w:topLinePunct/>
              <w:ind w:leftChars="0" w:left="0" w:rightChars="0" w:right="0" w:firstLineChars="0" w:firstLine="0"/>
              <w:spacing w:line="240" w:lineRule="atLeast"/>
            </w:pPr>
            <w:r>
              <w:t>26723.3</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Pr>
          <w:p w:rsidR="0018722C">
            <w:pPr>
              <w:topLinePunct/>
              <w:ind w:leftChars="0" w:left="0" w:rightChars="0" w:right="0" w:firstLineChars="0" w:firstLine="0"/>
              <w:spacing w:line="240" w:lineRule="atLeast"/>
            </w:pPr>
            <w:r>
              <w:t>2010</w:t>
            </w:r>
          </w:p>
        </w:tc>
        <w:tc>
          <w:tcPr>
            <w:tcW w:w="2637" w:type="dxa"/>
          </w:tcPr>
          <w:p w:rsidR="0018722C">
            <w:pPr>
              <w:topLinePunct/>
              <w:ind w:leftChars="0" w:left="0" w:rightChars="0" w:right="0" w:firstLineChars="0" w:firstLine="0"/>
              <w:spacing w:line="240" w:lineRule="atLeast"/>
            </w:pPr>
            <w:r>
              <w:t>32345.82</w:t>
            </w:r>
          </w:p>
        </w:tc>
        <w:tc>
          <w:tcPr>
            <w:tcW w:w="2666" w:type="dxa"/>
          </w:tcPr>
          <w:p w:rsidR="0018722C">
            <w:pPr>
              <w:topLinePunct/>
              <w:ind w:leftChars="0" w:left="0" w:rightChars="0" w:right="0" w:firstLineChars="0" w:firstLine="0"/>
              <w:spacing w:line="240" w:lineRule="atLeast"/>
            </w:pPr>
            <w:r>
              <w:t>30703.59</w:t>
            </w:r>
          </w:p>
        </w:tc>
      </w:tr>
      <w:tr>
        <w:trPr>
          <w:trHeight w:val="400" w:hRule="atLeast"/>
        </w:trPr>
        <w:tc>
          <w:tcPr>
            <w:tcW w:w="194" w:type="dxa"/>
          </w:tcPr>
          <w:p w:rsidR="0018722C">
            <w:pPr>
              <w:topLinePunct/>
              <w:ind w:leftChars="0" w:left="0" w:rightChars="0" w:right="0" w:firstLineChars="0" w:firstLine="0"/>
              <w:spacing w:line="240" w:lineRule="atLeast"/>
            </w:pPr>
          </w:p>
        </w:tc>
        <w:tc>
          <w:tcPr>
            <w:tcW w:w="2112" w:type="dxa"/>
            <w:tcBorders>
              <w:bottom w:val="single" w:sz="12" w:space="0" w:color="000000"/>
            </w:tcBorders>
          </w:tcPr>
          <w:p w:rsidR="0018722C">
            <w:pPr>
              <w:topLinePunct/>
              <w:ind w:leftChars="0" w:left="0" w:rightChars="0" w:right="0" w:firstLineChars="0" w:firstLine="0"/>
              <w:spacing w:line="240" w:lineRule="atLeast"/>
            </w:pPr>
            <w:r>
              <w:t>2011</w:t>
            </w:r>
          </w:p>
        </w:tc>
        <w:tc>
          <w:tcPr>
            <w:tcW w:w="2637" w:type="dxa"/>
            <w:tcBorders>
              <w:bottom w:val="single" w:sz="12" w:space="0" w:color="000000"/>
            </w:tcBorders>
          </w:tcPr>
          <w:p w:rsidR="0018722C">
            <w:pPr>
              <w:topLinePunct/>
              <w:ind w:leftChars="0" w:left="0" w:rightChars="0" w:right="0" w:firstLineChars="0" w:firstLine="0"/>
              <w:spacing w:line="240" w:lineRule="atLeast"/>
            </w:pPr>
            <w:r>
              <w:t>37704.39</w:t>
            </w:r>
          </w:p>
        </w:tc>
        <w:tc>
          <w:tcPr>
            <w:tcW w:w="2666" w:type="dxa"/>
            <w:tcBorders>
              <w:bottom w:val="single" w:sz="12" w:space="0" w:color="000000"/>
            </w:tcBorders>
          </w:tcPr>
          <w:p w:rsidR="0018722C">
            <w:pPr>
              <w:topLinePunct/>
              <w:ind w:leftChars="0" w:left="0" w:rightChars="0" w:right="0" w:firstLineChars="0" w:firstLine="0"/>
              <w:spacing w:line="240" w:lineRule="atLeast"/>
            </w:pPr>
            <w:r>
              <w:t>35956.37</w:t>
            </w:r>
          </w:p>
        </w:tc>
      </w:tr>
    </w:tbl>
    <w:p w:rsidR="0018722C">
      <w:pPr>
        <w:pStyle w:val="affa"/>
      </w:pPr>
    </w:p>
    <w:p w:rsidR="0018722C">
      <w:pPr>
        <w:topLinePunct/>
      </w:pPr>
      <w:r>
        <w:t>数据来源：中国劳动统计年鉴，并经处理。</w:t>
      </w:r>
    </w:p>
    <w:p w:rsidR="0018722C">
      <w:pPr>
        <w:topLinePunct/>
      </w:pPr>
      <w:r>
        <w:t>选择了</w:t>
      </w:r>
      <w:r>
        <w:t>1998-2011</w:t>
      </w:r>
      <w:r/>
      <w:r w:rsidR="001852F3">
        <w:t xml:space="preserve">年的第二产业中非国有企业的总产出、资本投入、劳动投</w:t>
      </w:r>
      <w:r>
        <w:t>入为主要指标来测算。第二产业的总产出、劳动就业人数可以直接找到，资本投入是根据固定资产投资额采用永续盘存法测算得出。</w:t>
      </w:r>
    </w:p>
    <w:p w:rsidR="0018722C">
      <w:pPr>
        <w:pStyle w:val="a8"/>
        <w:topLinePunct/>
      </w:pPr>
      <w:r>
        <w:t>表</w:t>
      </w:r>
      <w:r>
        <w:t> </w:t>
      </w:r>
      <w:r>
        <w:t>4</w:t>
      </w:r>
      <w:r>
        <w:t>.</w:t>
      </w:r>
      <w:r>
        <w:t>2</w:t>
      </w:r>
      <w:r>
        <w:t xml:space="preserve">  </w:t>
      </w:r>
      <w:r>
        <w:t>2</w:t>
      </w:r>
      <w:r w:rsidRPr="00000000">
        <w:tab/>
        <w:t>1998-2011</w:t>
      </w:r>
      <w:r/>
      <w:r>
        <w:t>年第二产业非国有企业的投入产出</w:t>
      </w:r>
    </w:p>
    <w:tbl>
      <w:tblPr>
        <w:tblW w:w="5000" w:type="pct"/>
        <w:tblInd w:w="3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2"/>
        <w:gridCol w:w="2273"/>
        <w:gridCol w:w="2185"/>
        <w:gridCol w:w="2114"/>
      </w:tblGrid>
      <w:tr>
        <w:trPr>
          <w:tblHeader/>
        </w:trPr>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399" w:type="pct"/>
            <w:vAlign w:val="center"/>
            <w:tcBorders>
              <w:bottom w:val="single" w:sz="4" w:space="0" w:color="auto"/>
            </w:tcBorders>
          </w:tcPr>
          <w:p w:rsidR="0018722C">
            <w:pPr>
              <w:pStyle w:val="a7"/>
              <w:topLinePunct/>
              <w:ind w:leftChars="0" w:left="0" w:rightChars="0" w:right="0" w:firstLineChars="0" w:firstLine="0"/>
              <w:spacing w:line="240" w:lineRule="atLeast"/>
            </w:pPr>
            <w:r>
              <w:t>总产出</w:t>
            </w:r>
            <w:r>
              <w:t>（</w:t>
            </w:r>
            <w:r>
              <w:t>亿元</w:t>
            </w:r>
            <w:r>
              <w:t>）</w:t>
            </w:r>
          </w:p>
        </w:tc>
        <w:tc>
          <w:tcPr>
            <w:tcW w:w="1345" w:type="pct"/>
            <w:vAlign w:val="center"/>
            <w:tcBorders>
              <w:bottom w:val="single" w:sz="4" w:space="0" w:color="auto"/>
            </w:tcBorders>
          </w:tcPr>
          <w:p w:rsidR="0018722C">
            <w:pPr>
              <w:pStyle w:val="a7"/>
              <w:topLinePunct/>
              <w:ind w:leftChars="0" w:left="0" w:rightChars="0" w:right="0" w:firstLineChars="0" w:firstLine="0"/>
              <w:spacing w:line="240" w:lineRule="atLeast"/>
            </w:pPr>
            <w:r>
              <w:t>资本投入</w:t>
            </w:r>
            <w:r>
              <w:t>（</w:t>
            </w:r>
            <w:r>
              <w:t>亿元</w:t>
            </w:r>
            <w:r>
              <w:t>）</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t>劳动投入</w:t>
            </w:r>
            <w:r>
              <w:t>（</w:t>
            </w:r>
            <w:r>
              <w:t>亿人</w:t>
            </w:r>
            <w:r>
              <w:t>）</w:t>
            </w:r>
          </w:p>
        </w:tc>
      </w:tr>
      <w:tr>
        <w:tc>
          <w:tcPr>
            <w:tcW w:w="955" w:type="pct"/>
            <w:vAlign w:val="center"/>
          </w:tcPr>
          <w:p w:rsidR="0018722C">
            <w:pPr>
              <w:pStyle w:val="affff9"/>
              <w:topLinePunct/>
              <w:ind w:leftChars="0" w:left="0" w:rightChars="0" w:right="0" w:firstLineChars="0" w:firstLine="0"/>
              <w:spacing w:line="240" w:lineRule="atLeast"/>
            </w:pPr>
            <w:r>
              <w:t>1998</w:t>
            </w:r>
          </w:p>
        </w:tc>
        <w:tc>
          <w:tcPr>
            <w:tcW w:w="1399" w:type="pct"/>
            <w:vAlign w:val="center"/>
          </w:tcPr>
          <w:p w:rsidR="0018722C">
            <w:pPr>
              <w:pStyle w:val="affff9"/>
              <w:topLinePunct/>
              <w:ind w:leftChars="0" w:left="0" w:rightChars="0" w:right="0" w:firstLineChars="0" w:firstLine="0"/>
              <w:spacing w:line="240" w:lineRule="atLeast"/>
            </w:pPr>
            <w:r>
              <w:t>25143.3</w:t>
            </w:r>
          </w:p>
        </w:tc>
        <w:tc>
          <w:tcPr>
            <w:tcW w:w="1345" w:type="pct"/>
            <w:vAlign w:val="center"/>
          </w:tcPr>
          <w:p w:rsidR="0018722C">
            <w:pPr>
              <w:pStyle w:val="affff9"/>
              <w:topLinePunct/>
              <w:ind w:leftChars="0" w:left="0" w:rightChars="0" w:right="0" w:firstLineChars="0" w:firstLine="0"/>
              <w:spacing w:line="240" w:lineRule="atLeast"/>
            </w:pPr>
            <w:r>
              <w:t>5191.396</w:t>
            </w:r>
          </w:p>
        </w:tc>
        <w:tc>
          <w:tcPr>
            <w:tcW w:w="1301" w:type="pct"/>
            <w:vAlign w:val="center"/>
          </w:tcPr>
          <w:p w:rsidR="0018722C">
            <w:pPr>
              <w:pStyle w:val="affff9"/>
              <w:topLinePunct/>
              <w:ind w:leftChars="0" w:left="0" w:rightChars="0" w:right="0" w:firstLineChars="0" w:firstLine="0"/>
              <w:spacing w:line="240" w:lineRule="atLeast"/>
            </w:pPr>
            <w:r>
              <w:t>1.211382</w:t>
            </w:r>
          </w:p>
        </w:tc>
      </w:tr>
      <w:tr>
        <w:tc>
          <w:tcPr>
            <w:tcW w:w="955" w:type="pct"/>
            <w:vAlign w:val="center"/>
          </w:tcPr>
          <w:p w:rsidR="0018722C">
            <w:pPr>
              <w:pStyle w:val="affff9"/>
              <w:topLinePunct/>
              <w:ind w:leftChars="0" w:left="0" w:rightChars="0" w:right="0" w:firstLineChars="0" w:firstLine="0"/>
              <w:spacing w:line="240" w:lineRule="atLeast"/>
            </w:pPr>
            <w:r>
              <w:t>1999</w:t>
            </w:r>
          </w:p>
        </w:tc>
        <w:tc>
          <w:tcPr>
            <w:tcW w:w="1399" w:type="pct"/>
            <w:vAlign w:val="center"/>
          </w:tcPr>
          <w:p w:rsidR="0018722C">
            <w:pPr>
              <w:pStyle w:val="affff9"/>
              <w:topLinePunct/>
              <w:ind w:leftChars="0" w:left="0" w:rightChars="0" w:right="0" w:firstLineChars="0" w:firstLine="0"/>
              <w:spacing w:line="240" w:lineRule="atLeast"/>
            </w:pPr>
            <w:r>
              <w:t>25879.19</w:t>
            </w:r>
          </w:p>
        </w:tc>
        <w:tc>
          <w:tcPr>
            <w:tcW w:w="1345" w:type="pct"/>
            <w:vAlign w:val="center"/>
          </w:tcPr>
          <w:p w:rsidR="0018722C">
            <w:pPr>
              <w:pStyle w:val="affff9"/>
              <w:topLinePunct/>
              <w:ind w:leftChars="0" w:left="0" w:rightChars="0" w:right="0" w:firstLineChars="0" w:firstLine="0"/>
              <w:spacing w:line="240" w:lineRule="atLeast"/>
            </w:pPr>
            <w:r>
              <w:t>7017.686</w:t>
            </w:r>
          </w:p>
        </w:tc>
        <w:tc>
          <w:tcPr>
            <w:tcW w:w="1301" w:type="pct"/>
            <w:vAlign w:val="center"/>
          </w:tcPr>
          <w:p w:rsidR="0018722C">
            <w:pPr>
              <w:pStyle w:val="affff9"/>
              <w:topLinePunct/>
              <w:ind w:leftChars="0" w:left="0" w:rightChars="0" w:right="0" w:firstLineChars="0" w:firstLine="0"/>
              <w:spacing w:line="240" w:lineRule="atLeast"/>
            </w:pPr>
            <w:r>
              <w:t>1.233582</w:t>
            </w:r>
          </w:p>
        </w:tc>
      </w:tr>
      <w:tr>
        <w:tc>
          <w:tcPr>
            <w:tcW w:w="955" w:type="pct"/>
            <w:vAlign w:val="center"/>
          </w:tcPr>
          <w:p w:rsidR="0018722C">
            <w:pPr>
              <w:pStyle w:val="affff9"/>
              <w:topLinePunct/>
              <w:ind w:leftChars="0" w:left="0" w:rightChars="0" w:right="0" w:firstLineChars="0" w:firstLine="0"/>
              <w:spacing w:line="240" w:lineRule="atLeast"/>
            </w:pPr>
            <w:r>
              <w:t>2000</w:t>
            </w:r>
          </w:p>
        </w:tc>
        <w:tc>
          <w:tcPr>
            <w:tcW w:w="1399" w:type="pct"/>
            <w:vAlign w:val="center"/>
          </w:tcPr>
          <w:p w:rsidR="0018722C">
            <w:pPr>
              <w:pStyle w:val="affff9"/>
              <w:topLinePunct/>
              <w:ind w:leftChars="0" w:left="0" w:rightChars="0" w:right="0" w:firstLineChars="0" w:firstLine="0"/>
              <w:spacing w:line="240" w:lineRule="atLeast"/>
            </w:pPr>
            <w:r>
              <w:t>28437.22</w:t>
            </w:r>
          </w:p>
        </w:tc>
        <w:tc>
          <w:tcPr>
            <w:tcW w:w="1345" w:type="pct"/>
            <w:vAlign w:val="center"/>
          </w:tcPr>
          <w:p w:rsidR="0018722C">
            <w:pPr>
              <w:pStyle w:val="affff9"/>
              <w:topLinePunct/>
              <w:ind w:leftChars="0" w:left="0" w:rightChars="0" w:right="0" w:firstLineChars="0" w:firstLine="0"/>
              <w:spacing w:line="240" w:lineRule="atLeast"/>
            </w:pPr>
            <w:r>
              <w:t>8081.035</w:t>
            </w:r>
          </w:p>
        </w:tc>
        <w:tc>
          <w:tcPr>
            <w:tcW w:w="1301" w:type="pct"/>
            <w:vAlign w:val="center"/>
          </w:tcPr>
          <w:p w:rsidR="0018722C">
            <w:pPr>
              <w:pStyle w:val="affff9"/>
              <w:topLinePunct/>
              <w:ind w:leftChars="0" w:left="0" w:rightChars="0" w:right="0" w:firstLineChars="0" w:firstLine="0"/>
              <w:spacing w:line="240" w:lineRule="atLeast"/>
            </w:pPr>
            <w:r>
              <w:t>1.258815</w:t>
            </w:r>
          </w:p>
        </w:tc>
      </w:tr>
      <w:tr>
        <w:tc>
          <w:tcPr>
            <w:tcW w:w="955" w:type="pct"/>
            <w:vAlign w:val="center"/>
          </w:tcPr>
          <w:p w:rsidR="0018722C">
            <w:pPr>
              <w:pStyle w:val="affff9"/>
              <w:topLinePunct/>
              <w:ind w:leftChars="0" w:left="0" w:rightChars="0" w:right="0" w:firstLineChars="0" w:firstLine="0"/>
              <w:spacing w:line="240" w:lineRule="atLeast"/>
            </w:pPr>
            <w:r>
              <w:t>2001</w:t>
            </w:r>
          </w:p>
        </w:tc>
        <w:tc>
          <w:tcPr>
            <w:tcW w:w="1399" w:type="pct"/>
            <w:vAlign w:val="center"/>
          </w:tcPr>
          <w:p w:rsidR="0018722C">
            <w:pPr>
              <w:pStyle w:val="affff9"/>
              <w:topLinePunct/>
              <w:ind w:leftChars="0" w:left="0" w:rightChars="0" w:right="0" w:firstLineChars="0" w:firstLine="0"/>
              <w:spacing w:line="240" w:lineRule="atLeast"/>
            </w:pPr>
            <w:r>
              <w:t>30836.25</w:t>
            </w:r>
          </w:p>
        </w:tc>
        <w:tc>
          <w:tcPr>
            <w:tcW w:w="1345" w:type="pct"/>
            <w:vAlign w:val="center"/>
          </w:tcPr>
          <w:p w:rsidR="0018722C">
            <w:pPr>
              <w:pStyle w:val="affff9"/>
              <w:topLinePunct/>
              <w:ind w:leftChars="0" w:left="0" w:rightChars="0" w:right="0" w:firstLineChars="0" w:firstLine="0"/>
              <w:spacing w:line="240" w:lineRule="atLeast"/>
            </w:pPr>
            <w:r>
              <w:t>8628.423</w:t>
            </w:r>
          </w:p>
        </w:tc>
        <w:tc>
          <w:tcPr>
            <w:tcW w:w="1301" w:type="pct"/>
            <w:vAlign w:val="center"/>
          </w:tcPr>
          <w:p w:rsidR="0018722C">
            <w:pPr>
              <w:pStyle w:val="affff9"/>
              <w:topLinePunct/>
              <w:ind w:leftChars="0" w:left="0" w:rightChars="0" w:right="0" w:firstLineChars="0" w:firstLine="0"/>
              <w:spacing w:line="240" w:lineRule="atLeast"/>
            </w:pPr>
            <w:r>
              <w:t>1.301824</w:t>
            </w:r>
          </w:p>
        </w:tc>
      </w:tr>
      <w:tr>
        <w:tc>
          <w:tcPr>
            <w:tcW w:w="955" w:type="pct"/>
            <w:vAlign w:val="center"/>
          </w:tcPr>
          <w:p w:rsidR="0018722C">
            <w:pPr>
              <w:pStyle w:val="affff9"/>
              <w:topLinePunct/>
              <w:ind w:leftChars="0" w:left="0" w:rightChars="0" w:right="0" w:firstLineChars="0" w:firstLine="0"/>
              <w:spacing w:line="240" w:lineRule="atLeast"/>
            </w:pPr>
            <w:r>
              <w:t>2002</w:t>
            </w:r>
          </w:p>
        </w:tc>
        <w:tc>
          <w:tcPr>
            <w:tcW w:w="1399" w:type="pct"/>
            <w:vAlign w:val="center"/>
          </w:tcPr>
          <w:p w:rsidR="0018722C">
            <w:pPr>
              <w:pStyle w:val="affff9"/>
              <w:topLinePunct/>
              <w:ind w:leftChars="0" w:left="0" w:rightChars="0" w:right="0" w:firstLineChars="0" w:firstLine="0"/>
              <w:spacing w:line="240" w:lineRule="atLeast"/>
            </w:pPr>
            <w:r>
              <w:t>34139.35</w:t>
            </w:r>
          </w:p>
        </w:tc>
        <w:tc>
          <w:tcPr>
            <w:tcW w:w="1345" w:type="pct"/>
            <w:vAlign w:val="center"/>
          </w:tcPr>
          <w:p w:rsidR="0018722C">
            <w:pPr>
              <w:pStyle w:val="affff9"/>
              <w:topLinePunct/>
              <w:ind w:leftChars="0" w:left="0" w:rightChars="0" w:right="0" w:firstLineChars="0" w:firstLine="0"/>
              <w:spacing w:line="240" w:lineRule="atLeast"/>
            </w:pPr>
            <w:r>
              <w:t>10711.95</w:t>
            </w:r>
          </w:p>
        </w:tc>
        <w:tc>
          <w:tcPr>
            <w:tcW w:w="1301" w:type="pct"/>
            <w:vAlign w:val="center"/>
          </w:tcPr>
          <w:p w:rsidR="0018722C">
            <w:pPr>
              <w:pStyle w:val="affff9"/>
              <w:topLinePunct/>
              <w:ind w:leftChars="0" w:left="0" w:rightChars="0" w:right="0" w:firstLineChars="0" w:firstLine="0"/>
              <w:spacing w:line="240" w:lineRule="atLeast"/>
            </w:pPr>
            <w:r>
              <w:t>1.281262</w:t>
            </w:r>
          </w:p>
        </w:tc>
      </w:tr>
      <w:tr>
        <w:tc>
          <w:tcPr>
            <w:tcW w:w="955" w:type="pct"/>
            <w:vAlign w:val="center"/>
          </w:tcPr>
          <w:p w:rsidR="0018722C">
            <w:pPr>
              <w:pStyle w:val="affff9"/>
              <w:topLinePunct/>
              <w:ind w:leftChars="0" w:left="0" w:rightChars="0" w:right="0" w:firstLineChars="0" w:firstLine="0"/>
              <w:spacing w:line="240" w:lineRule="atLeast"/>
            </w:pPr>
            <w:r>
              <w:t>2003</w:t>
            </w:r>
          </w:p>
        </w:tc>
        <w:tc>
          <w:tcPr>
            <w:tcW w:w="1399" w:type="pct"/>
            <w:vAlign w:val="center"/>
          </w:tcPr>
          <w:p w:rsidR="0018722C">
            <w:pPr>
              <w:pStyle w:val="affff9"/>
              <w:topLinePunct/>
              <w:ind w:leftChars="0" w:left="0" w:rightChars="0" w:right="0" w:firstLineChars="0" w:firstLine="0"/>
              <w:spacing w:line="240" w:lineRule="atLeast"/>
            </w:pPr>
            <w:r>
              <w:t>38943.99</w:t>
            </w:r>
          </w:p>
        </w:tc>
        <w:tc>
          <w:tcPr>
            <w:tcW w:w="1345" w:type="pct"/>
            <w:vAlign w:val="center"/>
          </w:tcPr>
          <w:p w:rsidR="0018722C">
            <w:pPr>
              <w:pStyle w:val="affff9"/>
              <w:topLinePunct/>
              <w:ind w:leftChars="0" w:left="0" w:rightChars="0" w:right="0" w:firstLineChars="0" w:firstLine="0"/>
              <w:spacing w:line="240" w:lineRule="atLeast"/>
            </w:pPr>
            <w:r>
              <w:t>13930.94</w:t>
            </w:r>
          </w:p>
        </w:tc>
        <w:tc>
          <w:tcPr>
            <w:tcW w:w="1301" w:type="pct"/>
            <w:vAlign w:val="center"/>
          </w:tcPr>
          <w:p w:rsidR="0018722C">
            <w:pPr>
              <w:pStyle w:val="affff9"/>
              <w:topLinePunct/>
              <w:ind w:leftChars="0" w:left="0" w:rightChars="0" w:right="0" w:firstLineChars="0" w:firstLine="0"/>
              <w:spacing w:line="240" w:lineRule="atLeast"/>
            </w:pPr>
            <w:r>
              <w:t>1.338981</w:t>
            </w:r>
          </w:p>
        </w:tc>
      </w:tr>
      <w:tr>
        <w:tc>
          <w:tcPr>
            <w:tcW w:w="955" w:type="pct"/>
            <w:vAlign w:val="center"/>
          </w:tcPr>
          <w:p w:rsidR="0018722C">
            <w:pPr>
              <w:pStyle w:val="affff9"/>
              <w:topLinePunct/>
              <w:ind w:leftChars="0" w:left="0" w:rightChars="0" w:right="0" w:firstLineChars="0" w:firstLine="0"/>
              <w:spacing w:line="240" w:lineRule="atLeast"/>
            </w:pPr>
            <w:r>
              <w:t>2004</w:t>
            </w:r>
          </w:p>
        </w:tc>
        <w:tc>
          <w:tcPr>
            <w:tcW w:w="1399" w:type="pct"/>
            <w:vAlign w:val="center"/>
          </w:tcPr>
          <w:p w:rsidR="0018722C">
            <w:pPr>
              <w:pStyle w:val="affff9"/>
              <w:topLinePunct/>
              <w:ind w:leftChars="0" w:left="0" w:rightChars="0" w:right="0" w:firstLineChars="0" w:firstLine="0"/>
              <w:spacing w:line="240" w:lineRule="atLeast"/>
            </w:pPr>
            <w:r>
              <w:t>45075.55</w:t>
            </w:r>
          </w:p>
        </w:tc>
        <w:tc>
          <w:tcPr>
            <w:tcW w:w="1345" w:type="pct"/>
            <w:vAlign w:val="center"/>
          </w:tcPr>
          <w:p w:rsidR="0018722C">
            <w:pPr>
              <w:pStyle w:val="affff9"/>
              <w:topLinePunct/>
              <w:ind w:leftChars="0" w:left="0" w:rightChars="0" w:right="0" w:firstLineChars="0" w:firstLine="0"/>
              <w:spacing w:line="240" w:lineRule="atLeast"/>
            </w:pPr>
            <w:r>
              <w:t>18739.11</w:t>
            </w:r>
          </w:p>
        </w:tc>
        <w:tc>
          <w:tcPr>
            <w:tcW w:w="1301" w:type="pct"/>
            <w:vAlign w:val="center"/>
          </w:tcPr>
          <w:p w:rsidR="0018722C">
            <w:pPr>
              <w:pStyle w:val="affff9"/>
              <w:topLinePunct/>
              <w:ind w:leftChars="0" w:left="0" w:rightChars="0" w:right="0" w:firstLineChars="0" w:firstLine="0"/>
              <w:spacing w:line="240" w:lineRule="atLeast"/>
            </w:pPr>
            <w:r>
              <w:t>1.447944</w:t>
            </w:r>
          </w:p>
        </w:tc>
      </w:tr>
      <w:tr>
        <w:tc>
          <w:tcPr>
            <w:tcW w:w="955" w:type="pct"/>
            <w:vAlign w:val="center"/>
          </w:tcPr>
          <w:p w:rsidR="0018722C">
            <w:pPr>
              <w:pStyle w:val="affff9"/>
              <w:topLinePunct/>
              <w:ind w:leftChars="0" w:left="0" w:rightChars="0" w:right="0" w:firstLineChars="0" w:firstLine="0"/>
              <w:spacing w:line="240" w:lineRule="atLeast"/>
            </w:pPr>
            <w:r>
              <w:t>2005</w:t>
            </w:r>
          </w:p>
        </w:tc>
        <w:tc>
          <w:tcPr>
            <w:tcW w:w="1399" w:type="pct"/>
            <w:vAlign w:val="center"/>
          </w:tcPr>
          <w:p w:rsidR="0018722C">
            <w:pPr>
              <w:pStyle w:val="affff9"/>
              <w:topLinePunct/>
              <w:ind w:leftChars="0" w:left="0" w:rightChars="0" w:right="0" w:firstLineChars="0" w:firstLine="0"/>
              <w:spacing w:line="240" w:lineRule="atLeast"/>
            </w:pPr>
            <w:r>
              <w:t>53521.72</w:t>
            </w:r>
          </w:p>
        </w:tc>
        <w:tc>
          <w:tcPr>
            <w:tcW w:w="1345" w:type="pct"/>
            <w:vAlign w:val="center"/>
          </w:tcPr>
          <w:p w:rsidR="0018722C">
            <w:pPr>
              <w:pStyle w:val="affff9"/>
              <w:topLinePunct/>
              <w:ind w:leftChars="0" w:left="0" w:rightChars="0" w:right="0" w:firstLineChars="0" w:firstLine="0"/>
              <w:spacing w:line="240" w:lineRule="atLeast"/>
            </w:pPr>
            <w:r>
              <w:t>26050.21</w:t>
            </w:r>
          </w:p>
        </w:tc>
        <w:tc>
          <w:tcPr>
            <w:tcW w:w="1301" w:type="pct"/>
            <w:vAlign w:val="center"/>
          </w:tcPr>
          <w:p w:rsidR="0018722C">
            <w:pPr>
              <w:pStyle w:val="affff9"/>
              <w:topLinePunct/>
              <w:ind w:leftChars="0" w:left="0" w:rightChars="0" w:right="0" w:firstLineChars="0" w:firstLine="0"/>
              <w:spacing w:line="240" w:lineRule="atLeast"/>
            </w:pPr>
            <w:r>
              <w:t>1.572915</w:t>
            </w:r>
          </w:p>
        </w:tc>
      </w:tr>
      <w:tr>
        <w:tc>
          <w:tcPr>
            <w:tcW w:w="955" w:type="pct"/>
            <w:vAlign w:val="center"/>
          </w:tcPr>
          <w:p w:rsidR="0018722C">
            <w:pPr>
              <w:pStyle w:val="affff9"/>
              <w:topLinePunct/>
              <w:ind w:leftChars="0" w:left="0" w:rightChars="0" w:right="0" w:firstLineChars="0" w:firstLine="0"/>
              <w:spacing w:line="240" w:lineRule="atLeast"/>
            </w:pPr>
            <w:r>
              <w:t>2006</w:t>
            </w:r>
          </w:p>
        </w:tc>
        <w:tc>
          <w:tcPr>
            <w:tcW w:w="1399" w:type="pct"/>
            <w:vAlign w:val="center"/>
          </w:tcPr>
          <w:p w:rsidR="0018722C">
            <w:pPr>
              <w:pStyle w:val="affff9"/>
              <w:topLinePunct/>
              <w:ind w:leftChars="0" w:left="0" w:rightChars="0" w:right="0" w:firstLineChars="0" w:firstLine="0"/>
              <w:spacing w:line="240" w:lineRule="atLeast"/>
            </w:pPr>
            <w:r>
              <w:t>63014.3</w:t>
            </w:r>
          </w:p>
        </w:tc>
        <w:tc>
          <w:tcPr>
            <w:tcW w:w="1345" w:type="pct"/>
            <w:vAlign w:val="center"/>
          </w:tcPr>
          <w:p w:rsidR="0018722C">
            <w:pPr>
              <w:pStyle w:val="affff9"/>
              <w:topLinePunct/>
              <w:ind w:leftChars="0" w:left="0" w:rightChars="0" w:right="0" w:firstLineChars="0" w:firstLine="0"/>
              <w:spacing w:line="240" w:lineRule="atLeast"/>
            </w:pPr>
            <w:r>
              <w:t>31746.55</w:t>
            </w:r>
          </w:p>
        </w:tc>
        <w:tc>
          <w:tcPr>
            <w:tcW w:w="1301" w:type="pct"/>
            <w:vAlign w:val="center"/>
          </w:tcPr>
          <w:p w:rsidR="0018722C">
            <w:pPr>
              <w:pStyle w:val="affff9"/>
              <w:topLinePunct/>
              <w:ind w:leftChars="0" w:left="0" w:rightChars="0" w:right="0" w:firstLineChars="0" w:firstLine="0"/>
              <w:spacing w:line="240" w:lineRule="atLeast"/>
            </w:pPr>
            <w:r>
              <w:t>1.69534</w:t>
            </w:r>
          </w:p>
        </w:tc>
      </w:tr>
      <w:tr>
        <w:tc>
          <w:tcPr>
            <w:tcW w:w="955" w:type="pct"/>
            <w:vAlign w:val="center"/>
          </w:tcPr>
          <w:p w:rsidR="0018722C">
            <w:pPr>
              <w:pStyle w:val="affff9"/>
              <w:topLinePunct/>
              <w:ind w:leftChars="0" w:left="0" w:rightChars="0" w:right="0" w:firstLineChars="0" w:firstLine="0"/>
              <w:spacing w:line="240" w:lineRule="atLeast"/>
            </w:pPr>
            <w:r>
              <w:t>2007</w:t>
            </w:r>
          </w:p>
        </w:tc>
        <w:tc>
          <w:tcPr>
            <w:tcW w:w="1399" w:type="pct"/>
            <w:vAlign w:val="center"/>
          </w:tcPr>
          <w:p w:rsidR="0018722C">
            <w:pPr>
              <w:pStyle w:val="affff9"/>
              <w:topLinePunct/>
              <w:ind w:leftChars="0" w:left="0" w:rightChars="0" w:right="0" w:firstLineChars="0" w:firstLine="0"/>
              <w:spacing w:line="240" w:lineRule="atLeast"/>
            </w:pPr>
            <w:r>
              <w:t>75916.59</w:t>
            </w:r>
          </w:p>
        </w:tc>
        <w:tc>
          <w:tcPr>
            <w:tcW w:w="1345" w:type="pct"/>
            <w:vAlign w:val="center"/>
          </w:tcPr>
          <w:p w:rsidR="0018722C">
            <w:pPr>
              <w:pStyle w:val="affff9"/>
              <w:topLinePunct/>
              <w:ind w:leftChars="0" w:left="0" w:rightChars="0" w:right="0" w:firstLineChars="0" w:firstLine="0"/>
              <w:spacing w:line="240" w:lineRule="atLeast"/>
            </w:pPr>
            <w:r>
              <w:t>40296.37</w:t>
            </w:r>
          </w:p>
        </w:tc>
        <w:tc>
          <w:tcPr>
            <w:tcW w:w="1301" w:type="pct"/>
            <w:vAlign w:val="center"/>
          </w:tcPr>
          <w:p w:rsidR="0018722C">
            <w:pPr>
              <w:pStyle w:val="affff9"/>
              <w:topLinePunct/>
              <w:ind w:leftChars="0" w:left="0" w:rightChars="0" w:right="0" w:firstLineChars="0" w:firstLine="0"/>
              <w:spacing w:line="240" w:lineRule="atLeast"/>
            </w:pPr>
            <w:r>
              <w:t>1.797289</w:t>
            </w:r>
          </w:p>
        </w:tc>
      </w:tr>
      <w:tr>
        <w:tc>
          <w:tcPr>
            <w:tcW w:w="955" w:type="pct"/>
            <w:vAlign w:val="center"/>
          </w:tcPr>
          <w:p w:rsidR="0018722C">
            <w:pPr>
              <w:pStyle w:val="affff9"/>
              <w:topLinePunct/>
              <w:ind w:leftChars="0" w:left="0" w:rightChars="0" w:right="0" w:firstLineChars="0" w:firstLine="0"/>
              <w:spacing w:line="240" w:lineRule="atLeast"/>
            </w:pPr>
            <w:r>
              <w:t>2008</w:t>
            </w:r>
          </w:p>
        </w:tc>
        <w:tc>
          <w:tcPr>
            <w:tcW w:w="1399" w:type="pct"/>
            <w:vAlign w:val="center"/>
          </w:tcPr>
          <w:p w:rsidR="0018722C">
            <w:pPr>
              <w:pStyle w:val="affff9"/>
              <w:topLinePunct/>
              <w:ind w:leftChars="0" w:left="0" w:rightChars="0" w:right="0" w:firstLineChars="0" w:firstLine="0"/>
              <w:spacing w:line="240" w:lineRule="atLeast"/>
            </w:pPr>
            <w:r>
              <w:t>87859.35</w:t>
            </w:r>
          </w:p>
        </w:tc>
        <w:tc>
          <w:tcPr>
            <w:tcW w:w="1345" w:type="pct"/>
            <w:vAlign w:val="center"/>
          </w:tcPr>
          <w:p w:rsidR="0018722C">
            <w:pPr>
              <w:pStyle w:val="affff9"/>
              <w:topLinePunct/>
              <w:ind w:leftChars="0" w:left="0" w:rightChars="0" w:right="0" w:firstLineChars="0" w:firstLine="0"/>
              <w:spacing w:line="240" w:lineRule="atLeast"/>
            </w:pPr>
            <w:r>
              <w:t>49755.44</w:t>
            </w:r>
          </w:p>
        </w:tc>
        <w:tc>
          <w:tcPr>
            <w:tcW w:w="1301" w:type="pct"/>
            <w:vAlign w:val="center"/>
          </w:tcPr>
          <w:p w:rsidR="0018722C">
            <w:pPr>
              <w:pStyle w:val="affff9"/>
              <w:topLinePunct/>
              <w:ind w:leftChars="0" w:left="0" w:rightChars="0" w:right="0" w:firstLineChars="0" w:firstLine="0"/>
              <w:spacing w:line="240" w:lineRule="atLeast"/>
            </w:pPr>
            <w:r>
              <w:t>1.828679</w:t>
            </w:r>
          </w:p>
        </w:tc>
      </w:tr>
      <w:tr>
        <w:tc>
          <w:tcPr>
            <w:tcW w:w="955" w:type="pct"/>
            <w:vAlign w:val="center"/>
          </w:tcPr>
          <w:p w:rsidR="0018722C">
            <w:pPr>
              <w:pStyle w:val="affff9"/>
              <w:topLinePunct/>
              <w:ind w:leftChars="0" w:left="0" w:rightChars="0" w:right="0" w:firstLineChars="0" w:firstLine="0"/>
              <w:spacing w:line="240" w:lineRule="atLeast"/>
            </w:pPr>
            <w:r>
              <w:t>2009</w:t>
            </w:r>
          </w:p>
        </w:tc>
        <w:tc>
          <w:tcPr>
            <w:tcW w:w="1399" w:type="pct"/>
            <w:vAlign w:val="center"/>
          </w:tcPr>
          <w:p w:rsidR="0018722C">
            <w:pPr>
              <w:pStyle w:val="affff9"/>
              <w:topLinePunct/>
              <w:ind w:leftChars="0" w:left="0" w:rightChars="0" w:right="0" w:firstLineChars="0" w:firstLine="0"/>
              <w:spacing w:line="240" w:lineRule="atLeast"/>
            </w:pPr>
            <w:r>
              <w:t>92897.93</w:t>
            </w:r>
          </w:p>
        </w:tc>
        <w:tc>
          <w:tcPr>
            <w:tcW w:w="1345" w:type="pct"/>
            <w:vAlign w:val="center"/>
          </w:tcPr>
          <w:p w:rsidR="0018722C">
            <w:pPr>
              <w:pStyle w:val="affff9"/>
              <w:topLinePunct/>
              <w:ind w:leftChars="0" w:left="0" w:rightChars="0" w:right="0" w:firstLineChars="0" w:firstLine="0"/>
              <w:spacing w:line="240" w:lineRule="atLeast"/>
            </w:pPr>
            <w:r>
              <w:t>62965.07</w:t>
            </w:r>
          </w:p>
        </w:tc>
        <w:tc>
          <w:tcPr>
            <w:tcW w:w="1301" w:type="pct"/>
            <w:vAlign w:val="center"/>
          </w:tcPr>
          <w:p w:rsidR="0018722C">
            <w:pPr>
              <w:pStyle w:val="affff9"/>
              <w:topLinePunct/>
              <w:ind w:leftChars="0" w:left="0" w:rightChars="0" w:right="0" w:firstLineChars="0" w:firstLine="0"/>
              <w:spacing w:line="240" w:lineRule="atLeast"/>
            </w:pPr>
            <w:r>
              <w:t>1.875771</w:t>
            </w:r>
          </w:p>
        </w:tc>
      </w:tr>
      <w:tr>
        <w:tc>
          <w:tcPr>
            <w:tcW w:w="955" w:type="pct"/>
            <w:vAlign w:val="center"/>
          </w:tcPr>
          <w:p w:rsidR="0018722C">
            <w:pPr>
              <w:pStyle w:val="affff9"/>
              <w:topLinePunct/>
              <w:ind w:leftChars="0" w:left="0" w:rightChars="0" w:right="0" w:firstLineChars="0" w:firstLine="0"/>
              <w:spacing w:line="240" w:lineRule="atLeast"/>
            </w:pPr>
            <w:r>
              <w:t>2010</w:t>
            </w:r>
          </w:p>
        </w:tc>
        <w:tc>
          <w:tcPr>
            <w:tcW w:w="1399" w:type="pct"/>
            <w:vAlign w:val="center"/>
          </w:tcPr>
          <w:p w:rsidR="0018722C">
            <w:pPr>
              <w:pStyle w:val="affff9"/>
              <w:topLinePunct/>
              <w:ind w:leftChars="0" w:left="0" w:rightChars="0" w:right="0" w:firstLineChars="0" w:firstLine="0"/>
              <w:spacing w:line="240" w:lineRule="atLeast"/>
            </w:pPr>
            <w:r>
              <w:t>105392.8</w:t>
            </w:r>
          </w:p>
        </w:tc>
        <w:tc>
          <w:tcPr>
            <w:tcW w:w="1345" w:type="pct"/>
            <w:vAlign w:val="center"/>
          </w:tcPr>
          <w:p w:rsidR="0018722C">
            <w:pPr>
              <w:pStyle w:val="affff9"/>
              <w:topLinePunct/>
              <w:ind w:leftChars="0" w:left="0" w:rightChars="0" w:right="0" w:firstLineChars="0" w:firstLine="0"/>
              <w:spacing w:line="240" w:lineRule="atLeast"/>
            </w:pPr>
            <w:r>
              <w:t>80992.42</w:t>
            </w:r>
          </w:p>
        </w:tc>
        <w:tc>
          <w:tcPr>
            <w:tcW w:w="1301" w:type="pct"/>
            <w:vAlign w:val="center"/>
          </w:tcPr>
          <w:p w:rsidR="0018722C">
            <w:pPr>
              <w:pStyle w:val="affff9"/>
              <w:topLinePunct/>
              <w:ind w:leftChars="0" w:left="0" w:rightChars="0" w:right="0" w:firstLineChars="0" w:firstLine="0"/>
              <w:spacing w:line="240" w:lineRule="atLeast"/>
            </w:pPr>
            <w:r>
              <w:t>1.942879</w:t>
            </w:r>
          </w:p>
        </w:tc>
      </w:tr>
      <w:tr>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399" w:type="pct"/>
            <w:vAlign w:val="center"/>
            <w:tcBorders>
              <w:top w:val="single" w:sz="4" w:space="0" w:color="auto"/>
            </w:tcBorders>
          </w:tcPr>
          <w:p w:rsidR="0018722C">
            <w:pPr>
              <w:pStyle w:val="affff9"/>
              <w:topLinePunct/>
              <w:ind w:leftChars="0" w:left="0" w:rightChars="0" w:right="0" w:firstLineChars="0" w:firstLine="0"/>
              <w:spacing w:line="240" w:lineRule="atLeast"/>
            </w:pPr>
            <w:r>
              <w:t>123189.7</w:t>
            </w:r>
          </w:p>
        </w:tc>
        <w:tc>
          <w:tcPr>
            <w:tcW w:w="1345" w:type="pct"/>
            <w:vAlign w:val="center"/>
            <w:tcBorders>
              <w:top w:val="single" w:sz="4" w:space="0" w:color="auto"/>
            </w:tcBorders>
          </w:tcPr>
          <w:p w:rsidR="0018722C">
            <w:pPr>
              <w:pStyle w:val="affff9"/>
              <w:topLinePunct/>
              <w:ind w:leftChars="0" w:left="0" w:rightChars="0" w:right="0" w:firstLineChars="0" w:firstLine="0"/>
              <w:spacing w:line="240" w:lineRule="atLeast"/>
            </w:pPr>
            <w:r>
              <w:t>101033.5</w:t>
            </w: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t>2.028708</w:t>
            </w:r>
          </w:p>
        </w:tc>
      </w:tr>
    </w:tbl>
    <w:p w:rsidR="0018722C">
      <w:pPr>
        <w:pStyle w:val="aff3"/>
        <w:topLinePunct/>
      </w:pPr>
      <w:r>
        <w:t>数据来源：来自中国统计年鉴和中经数据网，并经整理。</w:t>
      </w:r>
    </w:p>
    <w:p w:rsidR="0018722C">
      <w:pPr>
        <w:pStyle w:val="Heading3"/>
        <w:topLinePunct/>
        <w:ind w:left="200" w:hangingChars="200" w:hanging="200"/>
      </w:pPr>
      <w:bookmarkStart w:id="191343" w:name="_Toc686191343"/>
      <w:bookmarkStart w:name="_TOC_250025" w:id="75"/>
      <w:bookmarkEnd w:id="75"/>
      <w:r>
        <w:rPr>
          <w:b/>
        </w:rPr>
        <w:t>4.2.4</w:t>
      </w:r>
      <w:r>
        <w:t xml:space="preserve"> </w:t>
      </w:r>
      <w:r>
        <w:t>实证结果</w:t>
      </w:r>
      <w:bookmarkEnd w:id="191343"/>
    </w:p>
    <w:p w:rsidR="0018722C">
      <w:pPr>
        <w:topLinePunct/>
      </w:pPr>
      <w:r>
        <w:t>采用计量软件测算，得出下列结果：</w:t>
      </w:r>
    </w:p>
    <w:p w:rsidR="0018722C">
      <w:pPr>
        <w:pStyle w:val="cw24"/>
        <w:topLinePunct/>
      </w:pPr>
      <w:r>
        <w:t>ln y = 6.009321 + 0.461171* ln k</w:t>
      </w:r>
      <w:r w:rsidRPr="00000000">
        <w:tab/>
        <w:t>（</w:t>
      </w:r>
      <w:r>
        <w:t xml:space="preserve">4.2.7</w:t>
      </w:r>
      <w:r>
        <w:t>）</w:t>
      </w:r>
      <w:r>
        <w:t xml:space="preserve"> T=</w:t>
      </w:r>
      <w:r w:rsidRPr="00000000">
        <w:tab/>
        <w:t>(</w:t>
      </w:r>
      <w:r>
        <w:t>46.17257</w:t>
      </w:r>
      <w:r>
        <w:t>)</w:t>
      </w:r>
      <w:r w:rsidRPr="00000000">
        <w:tab/>
        <w:t>(</w:t>
      </w:r>
      <w:r>
        <w:t>34.01735</w:t>
      </w:r>
      <w:r>
        <w:t>)</w:t>
      </w:r>
    </w:p>
    <w:p w:rsidR="0018722C">
      <w:pPr>
        <w:pStyle w:val="cw24"/>
        <w:topLinePunct/>
      </w:pPr>
      <w:r>
        <w:rPr>
          <w:rFonts w:ascii="Times New Roman"/>
          <w:i/>
        </w:rPr>
        <w:t>R</w:t>
      </w:r>
      <w:r>
        <w:rPr>
          <w:rFonts w:ascii="Times New Roman"/>
          <w:i/>
        </w:rPr>
        <w:t> </w:t>
      </w:r>
      <w:r>
        <w:rPr>
          <w:vertAlign w:val="superscript"/>
          /&gt;
        </w:rPr>
        <w:t>2</w:t>
      </w:r>
      <w:r>
        <w:rPr>
          <w:vertAlign w:val="superscript"/>
          /&gt;
        </w:rPr>
        <w:t> </w:t>
      </w:r>
      <w:r>
        <w:t>=0.989736</w:t>
      </w:r>
      <w:r w:rsidRPr="00000000">
        <w:tab/>
        <w:t>F= 1157.180</w:t>
      </w:r>
      <w:r w:rsidRPr="00000000">
        <w:tab/>
        <w:t>DW= 1.560402</w:t>
      </w:r>
    </w:p>
    <w:p w:rsidR="0018722C">
      <w:spacing w:beforeLines="0" w:before="0" w:afterLines="0" w:after="0" w:line="440" w:lineRule="auto"/>
      <w:pPr>
        <w:sectPr w:rsidR="00556256">
          <w:type w:val="continuous"/>
          <w:pgSz w:w="11910" w:h="16840"/>
          <w:pgMar w:header="877" w:footer="995" w:top="1100" w:bottom="1180" w:left="1660" w:right="1660"/>
        </w:sectPr>
        <w:pStyle w:val="cw24"/>
        <w:topLinePunct/>
      </w:pPr>
    </w:p>
    <w:p w:rsidR="0018722C">
      <w:pPr>
        <w:pStyle w:val="cw24"/>
        <w:topLinePunct/>
      </w:pPr>
      <w:r>
        <w:t>Wald Test: F=2131.907</w:t>
      </w:r>
    </w:p>
    <w:p w:rsidR="0018722C">
      <w:pPr>
        <w:spacing w:before="74"/>
        <w:ind w:leftChars="0" w:left="364" w:rightChars="0" w:right="0" w:firstLineChars="0" w:firstLine="0"/>
        <w:jc w:val="left"/>
        <w:pStyle w:val="cw24"/>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 </w:t>
      </w:r>
      <w:r>
        <w:rPr>
          <w:kern w:val="2"/>
          <w:szCs w:val="22"/>
          <w:rFonts w:cstheme="minorBidi" w:hAnsiTheme="minorHAnsi" w:eastAsiaTheme="minorHAnsi" w:asciiTheme="minorHAnsi"/>
          <w:sz w:val="24"/>
        </w:rPr>
        <w:t>=2131.907</w:t>
      </w:r>
    </w:p>
    <w:p w:rsidR="0018722C">
      <w:spacing w:beforeLines="0" w:before="0" w:afterLines="0" w:after="0" w:line="440" w:lineRule="auto"/>
      <w:pPr>
        <w:sectPr w:rsidR="00556256">
          <w:type w:val="continuous"/>
          <w:pgSz w:w="11910" w:h="16840"/>
          <w:pgMar w:top="1580" w:bottom="280" w:left="1660" w:right="1660"/>
          <w:cols w:num="2" w:equalWidth="0">
            <w:col w:w="4099" w:space="40"/>
            <w:col w:w="4451"/>
          </w:cols>
        </w:sectPr>
        <w:pStyle w:val="cw24"/>
        <w:topLinePunct/>
      </w:pPr>
    </w:p>
    <w:p w:rsidR="0018722C">
      <w:pPr>
        <w:topLinePunct/>
      </w:pPr>
      <w:r>
        <w:t>从中可以得出资本贡献为</w:t>
      </w:r>
      <w:r w:rsidR="001852F3">
        <w:t xml:space="preserve">0</w:t>
      </w:r>
      <w:r>
        <w:t>.</w:t>
      </w:r>
      <w:r>
        <w:t>461171，劳动的贡献为</w:t>
      </w:r>
      <w:r w:rsidR="001852F3">
        <w:t xml:space="preserve">0</w:t>
      </w:r>
      <w:r>
        <w:rPr>
          <w:rFonts w:hint="eastAsia"/>
        </w:rPr>
        <w:t>.</w:t>
      </w:r>
      <w:r>
        <w:t>538829。</w:t>
      </w:r>
    </w:p>
    <w:p w:rsidR="0018722C">
      <w:pPr>
        <w:topLinePunct/>
      </w:pPr>
      <w:r>
        <w:t>根据历年数据测算出的各要素产出弹性系数即劳动贡献份额，可以算出各要素的贡献。</w:t>
      </w:r>
    </w:p>
    <w:p w:rsidR="0018722C">
      <w:pPr>
        <w:pStyle w:val="a8"/>
        <w:topLinePunct/>
      </w:pPr>
      <w:r>
        <w:t>表</w:t>
      </w:r>
      <w:r>
        <w:rPr>
          <w:spacing w:val="-30"/>
        </w:rPr>
        <w:t> </w:t>
      </w:r>
      <w:r>
        <w:t>4</w:t>
      </w:r>
      <w:r>
        <w:t>.</w:t>
      </w:r>
      <w:r>
        <w:t>2</w:t>
      </w:r>
      <w:r>
        <w:t>.</w:t>
      </w:r>
      <w:r>
        <w:t>3</w:t>
      </w:r>
      <w:r>
        <w:t xml:space="preserve">  </w:t>
      </w:r>
      <w:r w:rsidR="001852F3">
        <w:t>各生产要素的产出贡献</w:t>
      </w:r>
    </w:p>
    <w:tbl>
      <w:tblPr>
        <w:tblW w:w="5000" w:type="pct"/>
        <w:tblInd w:w="3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0"/>
        <w:gridCol w:w="1599"/>
        <w:gridCol w:w="1632"/>
        <w:gridCol w:w="1518"/>
        <w:gridCol w:w="1953"/>
      </w:tblGrid>
      <w:tr>
        <w:trPr>
          <w:tblHeader/>
        </w:trPr>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人均产出</w:t>
            </w:r>
          </w:p>
          <w:p w:rsidR="0018722C">
            <w:pPr>
              <w:pStyle w:val="a7"/>
              <w:topLinePunct/>
              <w:ind w:leftChars="0" w:left="0" w:rightChars="0" w:right="0" w:firstLineChars="0" w:firstLine="0"/>
              <w:spacing w:line="240" w:lineRule="atLeast"/>
            </w:pPr>
            <w:r>
              <w:t>（</w:t>
            </w:r>
            <w:r>
              <w:t xml:space="preserve">元</w:t>
            </w:r>
            <w:r>
              <w:t>）</w:t>
            </w:r>
          </w:p>
        </w:tc>
        <w:tc>
          <w:tcPr>
            <w:tcW w:w="1051" w:type="pct"/>
            <w:vAlign w:val="center"/>
            <w:tcBorders>
              <w:bottom w:val="single" w:sz="4" w:space="0" w:color="auto"/>
            </w:tcBorders>
          </w:tcPr>
          <w:p w:rsidR="0018722C">
            <w:pPr>
              <w:pStyle w:val="a7"/>
              <w:topLinePunct/>
              <w:ind w:leftChars="0" w:left="0" w:rightChars="0" w:right="0" w:firstLineChars="0" w:firstLine="0"/>
              <w:spacing w:line="240" w:lineRule="atLeast"/>
            </w:pPr>
            <w:r>
              <w:t>人均资本</w:t>
            </w:r>
          </w:p>
          <w:p w:rsidR="0018722C">
            <w:pPr>
              <w:pStyle w:val="a7"/>
              <w:topLinePunct/>
              <w:ind w:leftChars="0" w:left="0" w:rightChars="0" w:right="0" w:firstLineChars="0" w:firstLine="0"/>
              <w:spacing w:line="240" w:lineRule="atLeast"/>
            </w:pPr>
            <w:r>
              <w:t>（</w:t>
            </w:r>
            <w:r>
              <w:t xml:space="preserve">元</w:t>
            </w:r>
            <w:r>
              <w:t>）</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资本贡献</w:t>
            </w:r>
          </w:p>
          <w:p w:rsidR="0018722C">
            <w:pPr>
              <w:pStyle w:val="a7"/>
              <w:topLinePunct/>
              <w:ind w:leftChars="0" w:left="0" w:rightChars="0" w:right="0" w:firstLineChars="0" w:firstLine="0"/>
              <w:spacing w:line="240" w:lineRule="atLeast"/>
            </w:pPr>
            <w:r>
              <w:t>（</w:t>
            </w:r>
            <w:r>
              <w:t xml:space="preserve">元</w:t>
            </w:r>
            <w:r>
              <w:t>）</w:t>
            </w:r>
          </w:p>
        </w:tc>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劳动贡献</w:t>
            </w:r>
            <w:r>
              <w:t>（</w:t>
            </w:r>
            <w:r>
              <w:t>元</w:t>
            </w:r>
            <w:r>
              <w:t>）</w:t>
            </w:r>
          </w:p>
        </w:tc>
      </w:tr>
      <w:tr>
        <w:tc>
          <w:tcPr>
            <w:tcW w:w="683" w:type="pct"/>
            <w:vAlign w:val="center"/>
          </w:tcPr>
          <w:p w:rsidR="0018722C">
            <w:pPr>
              <w:pStyle w:val="affff9"/>
              <w:topLinePunct/>
              <w:ind w:leftChars="0" w:left="0" w:rightChars="0" w:right="0" w:firstLineChars="0" w:firstLine="0"/>
              <w:spacing w:line="240" w:lineRule="atLeast"/>
            </w:pPr>
            <w:r>
              <w:t>1998</w:t>
            </w:r>
          </w:p>
        </w:tc>
        <w:tc>
          <w:tcPr>
            <w:tcW w:w="1030" w:type="pct"/>
            <w:vAlign w:val="center"/>
          </w:tcPr>
          <w:p w:rsidR="0018722C">
            <w:pPr>
              <w:pStyle w:val="affff9"/>
              <w:topLinePunct/>
              <w:ind w:leftChars="0" w:left="0" w:rightChars="0" w:right="0" w:firstLineChars="0" w:firstLine="0"/>
              <w:spacing w:line="240" w:lineRule="atLeast"/>
            </w:pPr>
            <w:r>
              <w:t>20755.88</w:t>
            </w:r>
          </w:p>
        </w:tc>
        <w:tc>
          <w:tcPr>
            <w:tcW w:w="1051" w:type="pct"/>
            <w:vAlign w:val="center"/>
          </w:tcPr>
          <w:p w:rsidR="0018722C">
            <w:pPr>
              <w:pStyle w:val="affff9"/>
              <w:topLinePunct/>
              <w:ind w:leftChars="0" w:left="0" w:rightChars="0" w:right="0" w:firstLineChars="0" w:firstLine="0"/>
              <w:spacing w:line="240" w:lineRule="atLeast"/>
            </w:pPr>
            <w:r>
              <w:t>4285.515</w:t>
            </w:r>
          </w:p>
        </w:tc>
        <w:tc>
          <w:tcPr>
            <w:tcW w:w="978" w:type="pct"/>
            <w:vAlign w:val="center"/>
          </w:tcPr>
          <w:p w:rsidR="0018722C">
            <w:pPr>
              <w:pStyle w:val="affff9"/>
              <w:topLinePunct/>
              <w:ind w:leftChars="0" w:left="0" w:rightChars="0" w:right="0" w:firstLineChars="0" w:firstLine="0"/>
              <w:spacing w:line="240" w:lineRule="atLeast"/>
            </w:pPr>
            <w:r>
              <w:t>9572.01</w:t>
            </w:r>
          </w:p>
        </w:tc>
        <w:tc>
          <w:tcPr>
            <w:tcW w:w="1258" w:type="pct"/>
            <w:vAlign w:val="center"/>
          </w:tcPr>
          <w:p w:rsidR="0018722C">
            <w:pPr>
              <w:pStyle w:val="affff9"/>
              <w:topLinePunct/>
              <w:ind w:leftChars="0" w:left="0" w:rightChars="0" w:right="0" w:firstLineChars="0" w:firstLine="0"/>
              <w:spacing w:line="240" w:lineRule="atLeast"/>
            </w:pPr>
            <w:r>
              <w:t>11183.87</w:t>
            </w:r>
          </w:p>
        </w:tc>
      </w:tr>
      <w:tr>
        <w:tc>
          <w:tcPr>
            <w:tcW w:w="683" w:type="pct"/>
            <w:vAlign w:val="center"/>
          </w:tcPr>
          <w:p w:rsidR="0018722C">
            <w:pPr>
              <w:pStyle w:val="affff9"/>
              <w:topLinePunct/>
              <w:ind w:leftChars="0" w:left="0" w:rightChars="0" w:right="0" w:firstLineChars="0" w:firstLine="0"/>
              <w:spacing w:line="240" w:lineRule="atLeast"/>
            </w:pPr>
            <w:r>
              <w:t>1999</w:t>
            </w:r>
          </w:p>
        </w:tc>
        <w:tc>
          <w:tcPr>
            <w:tcW w:w="1030" w:type="pct"/>
            <w:vAlign w:val="center"/>
          </w:tcPr>
          <w:p w:rsidR="0018722C">
            <w:pPr>
              <w:pStyle w:val="affff9"/>
              <w:topLinePunct/>
              <w:ind w:leftChars="0" w:left="0" w:rightChars="0" w:right="0" w:firstLineChars="0" w:firstLine="0"/>
              <w:spacing w:line="240" w:lineRule="atLeast"/>
            </w:pPr>
            <w:r>
              <w:t>20978.9</w:t>
            </w:r>
          </w:p>
        </w:tc>
        <w:tc>
          <w:tcPr>
            <w:tcW w:w="1051" w:type="pct"/>
            <w:vAlign w:val="center"/>
          </w:tcPr>
          <w:p w:rsidR="0018722C">
            <w:pPr>
              <w:pStyle w:val="affff9"/>
              <w:topLinePunct/>
              <w:ind w:leftChars="0" w:left="0" w:rightChars="0" w:right="0" w:firstLineChars="0" w:firstLine="0"/>
              <w:spacing w:line="240" w:lineRule="atLeast"/>
            </w:pPr>
            <w:r>
              <w:t>5688.869</w:t>
            </w:r>
          </w:p>
        </w:tc>
        <w:tc>
          <w:tcPr>
            <w:tcW w:w="978" w:type="pct"/>
            <w:vAlign w:val="center"/>
          </w:tcPr>
          <w:p w:rsidR="0018722C">
            <w:pPr>
              <w:pStyle w:val="affff9"/>
              <w:topLinePunct/>
              <w:ind w:leftChars="0" w:left="0" w:rightChars="0" w:right="0" w:firstLineChars="0" w:firstLine="0"/>
              <w:spacing w:line="240" w:lineRule="atLeast"/>
            </w:pPr>
            <w:r>
              <w:t>9674.859</w:t>
            </w:r>
          </w:p>
        </w:tc>
        <w:tc>
          <w:tcPr>
            <w:tcW w:w="1258" w:type="pct"/>
            <w:vAlign w:val="center"/>
          </w:tcPr>
          <w:p w:rsidR="0018722C">
            <w:pPr>
              <w:pStyle w:val="affff9"/>
              <w:topLinePunct/>
              <w:ind w:leftChars="0" w:left="0" w:rightChars="0" w:right="0" w:firstLineChars="0" w:firstLine="0"/>
              <w:spacing w:line="240" w:lineRule="atLeast"/>
            </w:pPr>
            <w:r>
              <w:t>11304.04</w:t>
            </w:r>
          </w:p>
        </w:tc>
      </w:tr>
      <w:tr>
        <w:tc>
          <w:tcPr>
            <w:tcW w:w="683" w:type="pct"/>
            <w:vAlign w:val="center"/>
          </w:tcPr>
          <w:p w:rsidR="0018722C">
            <w:pPr>
              <w:pStyle w:val="affff9"/>
              <w:topLinePunct/>
              <w:ind w:leftChars="0" w:left="0" w:rightChars="0" w:right="0" w:firstLineChars="0" w:firstLine="0"/>
              <w:spacing w:line="240" w:lineRule="atLeast"/>
            </w:pPr>
            <w:r>
              <w:t>2000</w:t>
            </w:r>
          </w:p>
        </w:tc>
        <w:tc>
          <w:tcPr>
            <w:tcW w:w="1030" w:type="pct"/>
            <w:vAlign w:val="center"/>
          </w:tcPr>
          <w:p w:rsidR="0018722C">
            <w:pPr>
              <w:pStyle w:val="affff9"/>
              <w:topLinePunct/>
              <w:ind w:leftChars="0" w:left="0" w:rightChars="0" w:right="0" w:firstLineChars="0" w:firstLine="0"/>
              <w:spacing w:line="240" w:lineRule="atLeast"/>
            </w:pPr>
            <w:r>
              <w:t>22590.47</w:t>
            </w:r>
          </w:p>
        </w:tc>
        <w:tc>
          <w:tcPr>
            <w:tcW w:w="1051" w:type="pct"/>
            <w:vAlign w:val="center"/>
          </w:tcPr>
          <w:p w:rsidR="0018722C">
            <w:pPr>
              <w:pStyle w:val="affff9"/>
              <w:topLinePunct/>
              <w:ind w:leftChars="0" w:left="0" w:rightChars="0" w:right="0" w:firstLineChars="0" w:firstLine="0"/>
              <w:spacing w:line="240" w:lineRule="atLeast"/>
            </w:pPr>
            <w:r>
              <w:t>6419.558</w:t>
            </w:r>
          </w:p>
        </w:tc>
        <w:tc>
          <w:tcPr>
            <w:tcW w:w="978" w:type="pct"/>
            <w:vAlign w:val="center"/>
          </w:tcPr>
          <w:p w:rsidR="0018722C">
            <w:pPr>
              <w:pStyle w:val="affff9"/>
              <w:topLinePunct/>
              <w:ind w:leftChars="0" w:left="0" w:rightChars="0" w:right="0" w:firstLineChars="0" w:firstLine="0"/>
              <w:spacing w:line="240" w:lineRule="atLeast"/>
            </w:pPr>
            <w:r>
              <w:t>10418.07</w:t>
            </w:r>
          </w:p>
        </w:tc>
        <w:tc>
          <w:tcPr>
            <w:tcW w:w="1258" w:type="pct"/>
            <w:vAlign w:val="center"/>
          </w:tcPr>
          <w:p w:rsidR="0018722C">
            <w:pPr>
              <w:pStyle w:val="affff9"/>
              <w:topLinePunct/>
              <w:ind w:leftChars="0" w:left="0" w:rightChars="0" w:right="0" w:firstLineChars="0" w:firstLine="0"/>
              <w:spacing w:line="240" w:lineRule="atLeast"/>
            </w:pPr>
            <w:r>
              <w:t>12172.4</w:t>
            </w:r>
          </w:p>
        </w:tc>
      </w:tr>
      <w:tr>
        <w:tc>
          <w:tcPr>
            <w:tcW w:w="683" w:type="pct"/>
            <w:vAlign w:val="center"/>
          </w:tcPr>
          <w:p w:rsidR="0018722C">
            <w:pPr>
              <w:pStyle w:val="affff9"/>
              <w:topLinePunct/>
              <w:ind w:leftChars="0" w:left="0" w:rightChars="0" w:right="0" w:firstLineChars="0" w:firstLine="0"/>
              <w:spacing w:line="240" w:lineRule="atLeast"/>
            </w:pPr>
            <w:r>
              <w:t>2001</w:t>
            </w:r>
          </w:p>
        </w:tc>
        <w:tc>
          <w:tcPr>
            <w:tcW w:w="1030" w:type="pct"/>
            <w:vAlign w:val="center"/>
          </w:tcPr>
          <w:p w:rsidR="0018722C">
            <w:pPr>
              <w:pStyle w:val="affff9"/>
              <w:topLinePunct/>
              <w:ind w:leftChars="0" w:left="0" w:rightChars="0" w:right="0" w:firstLineChars="0" w:firstLine="0"/>
              <w:spacing w:line="240" w:lineRule="atLeast"/>
            </w:pPr>
            <w:r>
              <w:t>23686.96</w:t>
            </w:r>
          </w:p>
        </w:tc>
        <w:tc>
          <w:tcPr>
            <w:tcW w:w="1051" w:type="pct"/>
            <w:vAlign w:val="center"/>
          </w:tcPr>
          <w:p w:rsidR="0018722C">
            <w:pPr>
              <w:pStyle w:val="affff9"/>
              <w:topLinePunct/>
              <w:ind w:leftChars="0" w:left="0" w:rightChars="0" w:right="0" w:firstLineChars="0" w:firstLine="0"/>
              <w:spacing w:line="240" w:lineRule="atLeast"/>
            </w:pPr>
            <w:r>
              <w:t>6627.949</w:t>
            </w:r>
          </w:p>
        </w:tc>
        <w:tc>
          <w:tcPr>
            <w:tcW w:w="978" w:type="pct"/>
            <w:vAlign w:val="center"/>
          </w:tcPr>
          <w:p w:rsidR="0018722C">
            <w:pPr>
              <w:pStyle w:val="affff9"/>
              <w:topLinePunct/>
              <w:ind w:leftChars="0" w:left="0" w:rightChars="0" w:right="0" w:firstLineChars="0" w:firstLine="0"/>
              <w:spacing w:line="240" w:lineRule="atLeast"/>
            </w:pPr>
            <w:r>
              <w:t>10923.74</w:t>
            </w:r>
          </w:p>
        </w:tc>
        <w:tc>
          <w:tcPr>
            <w:tcW w:w="1258" w:type="pct"/>
            <w:vAlign w:val="center"/>
          </w:tcPr>
          <w:p w:rsidR="0018722C">
            <w:pPr>
              <w:pStyle w:val="affff9"/>
              <w:topLinePunct/>
              <w:ind w:leftChars="0" w:left="0" w:rightChars="0" w:right="0" w:firstLineChars="0" w:firstLine="0"/>
              <w:spacing w:line="240" w:lineRule="atLeast"/>
            </w:pPr>
            <w:r>
              <w:t>12763.22</w:t>
            </w:r>
          </w:p>
        </w:tc>
      </w:tr>
      <w:tr>
        <w:tc>
          <w:tcPr>
            <w:tcW w:w="683" w:type="pct"/>
            <w:vAlign w:val="center"/>
          </w:tcPr>
          <w:p w:rsidR="0018722C">
            <w:pPr>
              <w:pStyle w:val="affff9"/>
              <w:topLinePunct/>
              <w:ind w:leftChars="0" w:left="0" w:rightChars="0" w:right="0" w:firstLineChars="0" w:firstLine="0"/>
              <w:spacing w:line="240" w:lineRule="atLeast"/>
            </w:pPr>
            <w:r>
              <w:t>2002</w:t>
            </w:r>
          </w:p>
        </w:tc>
        <w:tc>
          <w:tcPr>
            <w:tcW w:w="1030" w:type="pct"/>
            <w:vAlign w:val="center"/>
          </w:tcPr>
          <w:p w:rsidR="0018722C">
            <w:pPr>
              <w:pStyle w:val="affff9"/>
              <w:topLinePunct/>
              <w:ind w:leftChars="0" w:left="0" w:rightChars="0" w:right="0" w:firstLineChars="0" w:firstLine="0"/>
              <w:spacing w:line="240" w:lineRule="atLeast"/>
            </w:pPr>
            <w:r>
              <w:t>26645.1</w:t>
            </w:r>
          </w:p>
        </w:tc>
        <w:tc>
          <w:tcPr>
            <w:tcW w:w="1051" w:type="pct"/>
            <w:vAlign w:val="center"/>
          </w:tcPr>
          <w:p w:rsidR="0018722C">
            <w:pPr>
              <w:pStyle w:val="affff9"/>
              <w:topLinePunct/>
              <w:ind w:leftChars="0" w:left="0" w:rightChars="0" w:right="0" w:firstLineChars="0" w:firstLine="0"/>
              <w:spacing w:line="240" w:lineRule="atLeast"/>
            </w:pPr>
            <w:r>
              <w:t>8360.469</w:t>
            </w:r>
          </w:p>
        </w:tc>
        <w:tc>
          <w:tcPr>
            <w:tcW w:w="978" w:type="pct"/>
            <w:vAlign w:val="center"/>
          </w:tcPr>
          <w:p w:rsidR="0018722C">
            <w:pPr>
              <w:pStyle w:val="affff9"/>
              <w:topLinePunct/>
              <w:ind w:leftChars="0" w:left="0" w:rightChars="0" w:right="0" w:firstLineChars="0" w:firstLine="0"/>
              <w:spacing w:line="240" w:lineRule="atLeast"/>
            </w:pPr>
            <w:r>
              <w:t>12287.95</w:t>
            </w:r>
          </w:p>
        </w:tc>
        <w:tc>
          <w:tcPr>
            <w:tcW w:w="1258" w:type="pct"/>
            <w:vAlign w:val="center"/>
          </w:tcPr>
          <w:p w:rsidR="0018722C">
            <w:pPr>
              <w:pStyle w:val="affff9"/>
              <w:topLinePunct/>
              <w:ind w:leftChars="0" w:left="0" w:rightChars="0" w:right="0" w:firstLineChars="0" w:firstLine="0"/>
              <w:spacing w:line="240" w:lineRule="atLeast"/>
            </w:pPr>
            <w:r>
              <w:t>14357.15</w:t>
            </w:r>
          </w:p>
        </w:tc>
      </w:tr>
      <w:tr>
        <w:tc>
          <w:tcPr>
            <w:tcW w:w="683" w:type="pct"/>
            <w:vAlign w:val="center"/>
          </w:tcPr>
          <w:p w:rsidR="0018722C">
            <w:pPr>
              <w:pStyle w:val="affff9"/>
              <w:topLinePunct/>
              <w:ind w:leftChars="0" w:left="0" w:rightChars="0" w:right="0" w:firstLineChars="0" w:firstLine="0"/>
              <w:spacing w:line="240" w:lineRule="atLeast"/>
            </w:pPr>
            <w:r>
              <w:t>2003</w:t>
            </w:r>
          </w:p>
        </w:tc>
        <w:tc>
          <w:tcPr>
            <w:tcW w:w="1030" w:type="pct"/>
            <w:vAlign w:val="center"/>
          </w:tcPr>
          <w:p w:rsidR="0018722C">
            <w:pPr>
              <w:pStyle w:val="affff9"/>
              <w:topLinePunct/>
              <w:ind w:leftChars="0" w:left="0" w:rightChars="0" w:right="0" w:firstLineChars="0" w:firstLine="0"/>
              <w:spacing w:line="240" w:lineRule="atLeast"/>
            </w:pPr>
            <w:r>
              <w:t>29084.8</w:t>
            </w:r>
          </w:p>
        </w:tc>
        <w:tc>
          <w:tcPr>
            <w:tcW w:w="1051" w:type="pct"/>
            <w:vAlign w:val="center"/>
          </w:tcPr>
          <w:p w:rsidR="0018722C">
            <w:pPr>
              <w:pStyle w:val="affff9"/>
              <w:topLinePunct/>
              <w:ind w:leftChars="0" w:left="0" w:rightChars="0" w:right="0" w:firstLineChars="0" w:firstLine="0"/>
              <w:spacing w:line="240" w:lineRule="atLeast"/>
            </w:pPr>
            <w:r>
              <w:t>10404.14</w:t>
            </w:r>
          </w:p>
        </w:tc>
        <w:tc>
          <w:tcPr>
            <w:tcW w:w="978" w:type="pct"/>
            <w:vAlign w:val="center"/>
          </w:tcPr>
          <w:p w:rsidR="0018722C">
            <w:pPr>
              <w:pStyle w:val="affff9"/>
              <w:topLinePunct/>
              <w:ind w:leftChars="0" w:left="0" w:rightChars="0" w:right="0" w:firstLineChars="0" w:firstLine="0"/>
              <w:spacing w:line="240" w:lineRule="atLeast"/>
            </w:pPr>
            <w:r>
              <w:t>13413.07</w:t>
            </w:r>
          </w:p>
        </w:tc>
        <w:tc>
          <w:tcPr>
            <w:tcW w:w="1258" w:type="pct"/>
            <w:vAlign w:val="center"/>
          </w:tcPr>
          <w:p w:rsidR="0018722C">
            <w:pPr>
              <w:pStyle w:val="affff9"/>
              <w:topLinePunct/>
              <w:ind w:leftChars="0" w:left="0" w:rightChars="0" w:right="0" w:firstLineChars="0" w:firstLine="0"/>
              <w:spacing w:line="240" w:lineRule="atLeast"/>
            </w:pPr>
            <w:r>
              <w:t>15671.73</w:t>
            </w:r>
          </w:p>
        </w:tc>
      </w:tr>
      <w:tr>
        <w:tc>
          <w:tcPr>
            <w:tcW w:w="683" w:type="pct"/>
            <w:vAlign w:val="center"/>
          </w:tcPr>
          <w:p w:rsidR="0018722C">
            <w:pPr>
              <w:pStyle w:val="affff9"/>
              <w:topLinePunct/>
              <w:ind w:leftChars="0" w:left="0" w:rightChars="0" w:right="0" w:firstLineChars="0" w:firstLine="0"/>
              <w:spacing w:line="240" w:lineRule="atLeast"/>
            </w:pPr>
            <w:r>
              <w:t>2004</w:t>
            </w:r>
          </w:p>
        </w:tc>
        <w:tc>
          <w:tcPr>
            <w:tcW w:w="1030" w:type="pct"/>
            <w:vAlign w:val="center"/>
          </w:tcPr>
          <w:p w:rsidR="0018722C">
            <w:pPr>
              <w:pStyle w:val="affff9"/>
              <w:topLinePunct/>
              <w:ind w:leftChars="0" w:left="0" w:rightChars="0" w:right="0" w:firstLineChars="0" w:firstLine="0"/>
              <w:spacing w:line="240" w:lineRule="atLeast"/>
            </w:pPr>
            <w:r>
              <w:t>31130.73</w:t>
            </w:r>
          </w:p>
        </w:tc>
        <w:tc>
          <w:tcPr>
            <w:tcW w:w="1051" w:type="pct"/>
            <w:vAlign w:val="center"/>
          </w:tcPr>
          <w:p w:rsidR="0018722C">
            <w:pPr>
              <w:pStyle w:val="affff9"/>
              <w:topLinePunct/>
              <w:ind w:leftChars="0" w:left="0" w:rightChars="0" w:right="0" w:firstLineChars="0" w:firstLine="0"/>
              <w:spacing w:line="240" w:lineRule="atLeast"/>
            </w:pPr>
            <w:r>
              <w:t>12941.88</w:t>
            </w:r>
          </w:p>
        </w:tc>
        <w:tc>
          <w:tcPr>
            <w:tcW w:w="978" w:type="pct"/>
            <w:vAlign w:val="center"/>
          </w:tcPr>
          <w:p w:rsidR="0018722C">
            <w:pPr>
              <w:pStyle w:val="affff9"/>
              <w:topLinePunct/>
              <w:ind w:leftChars="0" w:left="0" w:rightChars="0" w:right="0" w:firstLineChars="0" w:firstLine="0"/>
              <w:spacing w:line="240" w:lineRule="atLeast"/>
            </w:pPr>
            <w:r>
              <w:t>14356.59</w:t>
            </w:r>
          </w:p>
        </w:tc>
        <w:tc>
          <w:tcPr>
            <w:tcW w:w="1258" w:type="pct"/>
            <w:vAlign w:val="center"/>
          </w:tcPr>
          <w:p w:rsidR="0018722C">
            <w:pPr>
              <w:pStyle w:val="affff9"/>
              <w:topLinePunct/>
              <w:ind w:leftChars="0" w:left="0" w:rightChars="0" w:right="0" w:firstLineChars="0" w:firstLine="0"/>
              <w:spacing w:line="240" w:lineRule="atLeast"/>
            </w:pPr>
            <w:r>
              <w:t>16774.14</w:t>
            </w:r>
          </w:p>
        </w:tc>
      </w:tr>
      <w:tr>
        <w:tc>
          <w:tcPr>
            <w:tcW w:w="683" w:type="pct"/>
            <w:vAlign w:val="center"/>
          </w:tcPr>
          <w:p w:rsidR="0018722C">
            <w:pPr>
              <w:pStyle w:val="affff9"/>
              <w:topLinePunct/>
              <w:ind w:leftChars="0" w:left="0" w:rightChars="0" w:right="0" w:firstLineChars="0" w:firstLine="0"/>
              <w:spacing w:line="240" w:lineRule="atLeast"/>
            </w:pPr>
            <w:r>
              <w:t>2005</w:t>
            </w:r>
          </w:p>
        </w:tc>
        <w:tc>
          <w:tcPr>
            <w:tcW w:w="1030" w:type="pct"/>
            <w:vAlign w:val="center"/>
          </w:tcPr>
          <w:p w:rsidR="0018722C">
            <w:pPr>
              <w:pStyle w:val="affff9"/>
              <w:topLinePunct/>
              <w:ind w:leftChars="0" w:left="0" w:rightChars="0" w:right="0" w:firstLineChars="0" w:firstLine="0"/>
              <w:spacing w:line="240" w:lineRule="atLeast"/>
            </w:pPr>
            <w:r>
              <w:t>34027.09</w:t>
            </w:r>
          </w:p>
        </w:tc>
        <w:tc>
          <w:tcPr>
            <w:tcW w:w="1051" w:type="pct"/>
            <w:vAlign w:val="center"/>
          </w:tcPr>
          <w:p w:rsidR="0018722C">
            <w:pPr>
              <w:pStyle w:val="affff9"/>
              <w:topLinePunct/>
              <w:ind w:leftChars="0" w:left="0" w:rightChars="0" w:right="0" w:firstLineChars="0" w:firstLine="0"/>
              <w:spacing w:line="240" w:lineRule="atLeast"/>
            </w:pPr>
            <w:r>
              <w:t>16561.74</w:t>
            </w:r>
          </w:p>
        </w:tc>
        <w:tc>
          <w:tcPr>
            <w:tcW w:w="978" w:type="pct"/>
            <w:vAlign w:val="center"/>
          </w:tcPr>
          <w:p w:rsidR="0018722C">
            <w:pPr>
              <w:pStyle w:val="affff9"/>
              <w:topLinePunct/>
              <w:ind w:leftChars="0" w:left="0" w:rightChars="0" w:right="0" w:firstLineChars="0" w:firstLine="0"/>
              <w:spacing w:line="240" w:lineRule="atLeast"/>
            </w:pPr>
            <w:r>
              <w:t>15692.31</w:t>
            </w:r>
          </w:p>
        </w:tc>
        <w:tc>
          <w:tcPr>
            <w:tcW w:w="1258" w:type="pct"/>
            <w:vAlign w:val="center"/>
          </w:tcPr>
          <w:p w:rsidR="0018722C">
            <w:pPr>
              <w:pStyle w:val="affff9"/>
              <w:topLinePunct/>
              <w:ind w:leftChars="0" w:left="0" w:rightChars="0" w:right="0" w:firstLineChars="0" w:firstLine="0"/>
              <w:spacing w:line="240" w:lineRule="atLeast"/>
            </w:pPr>
            <w:r>
              <w:t>18334.78</w:t>
            </w:r>
          </w:p>
        </w:tc>
      </w:tr>
      <w:tr>
        <w:tc>
          <w:tcPr>
            <w:tcW w:w="683" w:type="pct"/>
            <w:vAlign w:val="center"/>
          </w:tcPr>
          <w:p w:rsidR="0018722C">
            <w:pPr>
              <w:pStyle w:val="affff9"/>
              <w:topLinePunct/>
              <w:ind w:leftChars="0" w:left="0" w:rightChars="0" w:right="0" w:firstLineChars="0" w:firstLine="0"/>
              <w:spacing w:line="240" w:lineRule="atLeast"/>
            </w:pPr>
            <w:r>
              <w:t>2006</w:t>
            </w:r>
          </w:p>
        </w:tc>
        <w:tc>
          <w:tcPr>
            <w:tcW w:w="1030" w:type="pct"/>
            <w:vAlign w:val="center"/>
          </w:tcPr>
          <w:p w:rsidR="0018722C">
            <w:pPr>
              <w:pStyle w:val="affff9"/>
              <w:topLinePunct/>
              <w:ind w:leftChars="0" w:left="0" w:rightChars="0" w:right="0" w:firstLineChars="0" w:firstLine="0"/>
              <w:spacing w:line="240" w:lineRule="atLeast"/>
            </w:pPr>
            <w:r>
              <w:t>37169.12</w:t>
            </w:r>
          </w:p>
        </w:tc>
        <w:tc>
          <w:tcPr>
            <w:tcW w:w="1051" w:type="pct"/>
            <w:vAlign w:val="center"/>
          </w:tcPr>
          <w:p w:rsidR="0018722C">
            <w:pPr>
              <w:pStyle w:val="affff9"/>
              <w:topLinePunct/>
              <w:ind w:leftChars="0" w:left="0" w:rightChars="0" w:right="0" w:firstLineChars="0" w:firstLine="0"/>
              <w:spacing w:line="240" w:lineRule="atLeast"/>
            </w:pPr>
            <w:r>
              <w:t>18725.77</w:t>
            </w:r>
          </w:p>
        </w:tc>
        <w:tc>
          <w:tcPr>
            <w:tcW w:w="978" w:type="pct"/>
            <w:vAlign w:val="center"/>
          </w:tcPr>
          <w:p w:rsidR="0018722C">
            <w:pPr>
              <w:pStyle w:val="affff9"/>
              <w:topLinePunct/>
              <w:ind w:leftChars="0" w:left="0" w:rightChars="0" w:right="0" w:firstLineChars="0" w:firstLine="0"/>
              <w:spacing w:line="240" w:lineRule="atLeast"/>
            </w:pPr>
            <w:r>
              <w:t>17141.32</w:t>
            </w:r>
          </w:p>
        </w:tc>
        <w:tc>
          <w:tcPr>
            <w:tcW w:w="1258" w:type="pct"/>
            <w:vAlign w:val="center"/>
          </w:tcPr>
          <w:p w:rsidR="0018722C">
            <w:pPr>
              <w:pStyle w:val="affff9"/>
              <w:topLinePunct/>
              <w:ind w:leftChars="0" w:left="0" w:rightChars="0" w:right="0" w:firstLineChars="0" w:firstLine="0"/>
              <w:spacing w:line="240" w:lineRule="atLeast"/>
            </w:pPr>
            <w:r>
              <w:t>20027.8</w:t>
            </w:r>
          </w:p>
        </w:tc>
      </w:tr>
      <w:tr>
        <w:tc>
          <w:tcPr>
            <w:tcW w:w="683" w:type="pct"/>
            <w:vAlign w:val="center"/>
          </w:tcPr>
          <w:p w:rsidR="0018722C">
            <w:pPr>
              <w:pStyle w:val="affff9"/>
              <w:topLinePunct/>
              <w:ind w:leftChars="0" w:left="0" w:rightChars="0" w:right="0" w:firstLineChars="0" w:firstLine="0"/>
              <w:spacing w:line="240" w:lineRule="atLeast"/>
            </w:pPr>
            <w:r>
              <w:t>2007</w:t>
            </w:r>
          </w:p>
        </w:tc>
        <w:tc>
          <w:tcPr>
            <w:tcW w:w="1030" w:type="pct"/>
            <w:vAlign w:val="center"/>
          </w:tcPr>
          <w:p w:rsidR="0018722C">
            <w:pPr>
              <w:pStyle w:val="affff9"/>
              <w:topLinePunct/>
              <w:ind w:leftChars="0" w:left="0" w:rightChars="0" w:right="0" w:firstLineChars="0" w:firstLine="0"/>
              <w:spacing w:line="240" w:lineRule="atLeast"/>
            </w:pPr>
            <w:r>
              <w:t>42239.5</w:t>
            </w:r>
          </w:p>
        </w:tc>
        <w:tc>
          <w:tcPr>
            <w:tcW w:w="1051" w:type="pct"/>
            <w:vAlign w:val="center"/>
          </w:tcPr>
          <w:p w:rsidR="0018722C">
            <w:pPr>
              <w:pStyle w:val="affff9"/>
              <w:topLinePunct/>
              <w:ind w:leftChars="0" w:left="0" w:rightChars="0" w:right="0" w:firstLineChars="0" w:firstLine="0"/>
              <w:spacing w:line="240" w:lineRule="atLeast"/>
            </w:pPr>
            <w:r>
              <w:t>22420.64</w:t>
            </w:r>
          </w:p>
        </w:tc>
        <w:tc>
          <w:tcPr>
            <w:tcW w:w="978" w:type="pct"/>
            <w:vAlign w:val="center"/>
          </w:tcPr>
          <w:p w:rsidR="0018722C">
            <w:pPr>
              <w:pStyle w:val="affff9"/>
              <w:topLinePunct/>
              <w:ind w:leftChars="0" w:left="0" w:rightChars="0" w:right="0" w:firstLineChars="0" w:firstLine="0"/>
              <w:spacing w:line="240" w:lineRule="atLeast"/>
            </w:pPr>
            <w:r>
              <w:t>19479.63</w:t>
            </w:r>
          </w:p>
        </w:tc>
        <w:tc>
          <w:tcPr>
            <w:tcW w:w="1258" w:type="pct"/>
            <w:vAlign w:val="center"/>
          </w:tcPr>
          <w:p w:rsidR="0018722C">
            <w:pPr>
              <w:pStyle w:val="affff9"/>
              <w:topLinePunct/>
              <w:ind w:leftChars="0" w:left="0" w:rightChars="0" w:right="0" w:firstLineChars="0" w:firstLine="0"/>
              <w:spacing w:line="240" w:lineRule="atLeast"/>
            </w:pPr>
            <w:r>
              <w:t>22759.87</w:t>
            </w:r>
          </w:p>
        </w:tc>
      </w:tr>
      <w:tr>
        <w:tc>
          <w:tcPr>
            <w:tcW w:w="683" w:type="pct"/>
            <w:vAlign w:val="center"/>
          </w:tcPr>
          <w:p w:rsidR="0018722C">
            <w:pPr>
              <w:pStyle w:val="affff9"/>
              <w:topLinePunct/>
              <w:ind w:leftChars="0" w:left="0" w:rightChars="0" w:right="0" w:firstLineChars="0" w:firstLine="0"/>
              <w:spacing w:line="240" w:lineRule="atLeast"/>
            </w:pPr>
            <w:r>
              <w:t>2008</w:t>
            </w:r>
          </w:p>
        </w:tc>
        <w:tc>
          <w:tcPr>
            <w:tcW w:w="1030" w:type="pct"/>
            <w:vAlign w:val="center"/>
          </w:tcPr>
          <w:p w:rsidR="0018722C">
            <w:pPr>
              <w:pStyle w:val="affff9"/>
              <w:topLinePunct/>
              <w:ind w:leftChars="0" w:left="0" w:rightChars="0" w:right="0" w:firstLineChars="0" w:firstLine="0"/>
              <w:spacing w:line="240" w:lineRule="atLeast"/>
            </w:pPr>
            <w:r>
              <w:t>48045.24</w:t>
            </w:r>
          </w:p>
        </w:tc>
        <w:tc>
          <w:tcPr>
            <w:tcW w:w="1051" w:type="pct"/>
            <w:vAlign w:val="center"/>
          </w:tcPr>
          <w:p w:rsidR="0018722C">
            <w:pPr>
              <w:pStyle w:val="affff9"/>
              <w:topLinePunct/>
              <w:ind w:leftChars="0" w:left="0" w:rightChars="0" w:right="0" w:firstLineChars="0" w:firstLine="0"/>
              <w:spacing w:line="240" w:lineRule="atLeast"/>
            </w:pPr>
            <w:r>
              <w:t>27208.4</w:t>
            </w:r>
          </w:p>
        </w:tc>
        <w:tc>
          <w:tcPr>
            <w:tcW w:w="978" w:type="pct"/>
            <w:vAlign w:val="center"/>
          </w:tcPr>
          <w:p w:rsidR="0018722C">
            <w:pPr>
              <w:pStyle w:val="affff9"/>
              <w:topLinePunct/>
              <w:ind w:leftChars="0" w:left="0" w:rightChars="0" w:right="0" w:firstLineChars="0" w:firstLine="0"/>
              <w:spacing w:line="240" w:lineRule="atLeast"/>
            </w:pPr>
            <w:r>
              <w:t>22157.07</w:t>
            </w:r>
          </w:p>
        </w:tc>
        <w:tc>
          <w:tcPr>
            <w:tcW w:w="1258" w:type="pct"/>
            <w:vAlign w:val="center"/>
          </w:tcPr>
          <w:p w:rsidR="0018722C">
            <w:pPr>
              <w:pStyle w:val="affff9"/>
              <w:topLinePunct/>
              <w:ind w:leftChars="0" w:left="0" w:rightChars="0" w:right="0" w:firstLineChars="0" w:firstLine="0"/>
              <w:spacing w:line="240" w:lineRule="atLeast"/>
            </w:pPr>
            <w:r>
              <w:t>25888.17</w:t>
            </w:r>
          </w:p>
        </w:tc>
      </w:tr>
      <w:tr>
        <w:tc>
          <w:tcPr>
            <w:tcW w:w="683" w:type="pct"/>
            <w:vAlign w:val="center"/>
          </w:tcPr>
          <w:p w:rsidR="0018722C">
            <w:pPr>
              <w:pStyle w:val="affff9"/>
              <w:topLinePunct/>
              <w:ind w:leftChars="0" w:left="0" w:rightChars="0" w:right="0" w:firstLineChars="0" w:firstLine="0"/>
              <w:spacing w:line="240" w:lineRule="atLeast"/>
            </w:pPr>
            <w:r>
              <w:t>2009</w:t>
            </w:r>
          </w:p>
        </w:tc>
        <w:tc>
          <w:tcPr>
            <w:tcW w:w="1030" w:type="pct"/>
            <w:vAlign w:val="center"/>
          </w:tcPr>
          <w:p w:rsidR="0018722C">
            <w:pPr>
              <w:pStyle w:val="affff9"/>
              <w:topLinePunct/>
              <w:ind w:leftChars="0" w:left="0" w:rightChars="0" w:right="0" w:firstLineChars="0" w:firstLine="0"/>
              <w:spacing w:line="240" w:lineRule="atLeast"/>
            </w:pPr>
            <w:r>
              <w:t>49525.21</w:t>
            </w:r>
          </w:p>
        </w:tc>
        <w:tc>
          <w:tcPr>
            <w:tcW w:w="1051" w:type="pct"/>
            <w:vAlign w:val="center"/>
          </w:tcPr>
          <w:p w:rsidR="0018722C">
            <w:pPr>
              <w:pStyle w:val="affff9"/>
              <w:topLinePunct/>
              <w:ind w:leftChars="0" w:left="0" w:rightChars="0" w:right="0" w:firstLineChars="0" w:firstLine="0"/>
              <w:spacing w:line="240" w:lineRule="atLeast"/>
            </w:pPr>
            <w:r>
              <w:t>33567.58</w:t>
            </w:r>
          </w:p>
        </w:tc>
        <w:tc>
          <w:tcPr>
            <w:tcW w:w="978" w:type="pct"/>
            <w:vAlign w:val="center"/>
          </w:tcPr>
          <w:p w:rsidR="0018722C">
            <w:pPr>
              <w:pStyle w:val="affff9"/>
              <w:topLinePunct/>
              <w:ind w:leftChars="0" w:left="0" w:rightChars="0" w:right="0" w:firstLineChars="0" w:firstLine="0"/>
              <w:spacing w:line="240" w:lineRule="atLeast"/>
            </w:pPr>
            <w:r>
              <w:t>22839.59</w:t>
            </w:r>
          </w:p>
        </w:tc>
        <w:tc>
          <w:tcPr>
            <w:tcW w:w="1258" w:type="pct"/>
            <w:vAlign w:val="center"/>
          </w:tcPr>
          <w:p w:rsidR="0018722C">
            <w:pPr>
              <w:pStyle w:val="affff9"/>
              <w:topLinePunct/>
              <w:ind w:leftChars="0" w:left="0" w:rightChars="0" w:right="0" w:firstLineChars="0" w:firstLine="0"/>
              <w:spacing w:line="240" w:lineRule="atLeast"/>
            </w:pPr>
            <w:r>
              <w:t>26685.62</w:t>
            </w:r>
          </w:p>
        </w:tc>
      </w:tr>
      <w:tr>
        <w:tc>
          <w:tcPr>
            <w:tcW w:w="683" w:type="pct"/>
            <w:vAlign w:val="center"/>
          </w:tcPr>
          <w:p w:rsidR="0018722C">
            <w:pPr>
              <w:pStyle w:val="affff9"/>
              <w:topLinePunct/>
              <w:ind w:leftChars="0" w:left="0" w:rightChars="0" w:right="0" w:firstLineChars="0" w:firstLine="0"/>
              <w:spacing w:line="240" w:lineRule="atLeast"/>
            </w:pPr>
            <w:r>
              <w:t>2010</w:t>
            </w:r>
          </w:p>
        </w:tc>
        <w:tc>
          <w:tcPr>
            <w:tcW w:w="1030" w:type="pct"/>
            <w:vAlign w:val="center"/>
          </w:tcPr>
          <w:p w:rsidR="0018722C">
            <w:pPr>
              <w:pStyle w:val="affff9"/>
              <w:topLinePunct/>
              <w:ind w:leftChars="0" w:left="0" w:rightChars="0" w:right="0" w:firstLineChars="0" w:firstLine="0"/>
              <w:spacing w:line="240" w:lineRule="atLeast"/>
            </w:pPr>
            <w:r>
              <w:t>54245.67</w:t>
            </w:r>
          </w:p>
        </w:tc>
        <w:tc>
          <w:tcPr>
            <w:tcW w:w="1051" w:type="pct"/>
            <w:vAlign w:val="center"/>
          </w:tcPr>
          <w:p w:rsidR="0018722C">
            <w:pPr>
              <w:pStyle w:val="affff9"/>
              <w:topLinePunct/>
              <w:ind w:leftChars="0" w:left="0" w:rightChars="0" w:right="0" w:firstLineChars="0" w:firstLine="0"/>
              <w:spacing w:line="240" w:lineRule="atLeast"/>
            </w:pPr>
            <w:r>
              <w:t>41686.81</w:t>
            </w:r>
          </w:p>
        </w:tc>
        <w:tc>
          <w:tcPr>
            <w:tcW w:w="978" w:type="pct"/>
            <w:vAlign w:val="center"/>
          </w:tcPr>
          <w:p w:rsidR="0018722C">
            <w:pPr>
              <w:pStyle w:val="affff9"/>
              <w:topLinePunct/>
              <w:ind w:leftChars="0" w:left="0" w:rightChars="0" w:right="0" w:firstLineChars="0" w:firstLine="0"/>
              <w:spacing w:line="240" w:lineRule="atLeast"/>
            </w:pPr>
            <w:r>
              <w:t>25016.53</w:t>
            </w:r>
          </w:p>
        </w:tc>
        <w:tc>
          <w:tcPr>
            <w:tcW w:w="1258" w:type="pct"/>
            <w:vAlign w:val="center"/>
          </w:tcPr>
          <w:p w:rsidR="0018722C">
            <w:pPr>
              <w:pStyle w:val="affff9"/>
              <w:topLinePunct/>
              <w:ind w:leftChars="0" w:left="0" w:rightChars="0" w:right="0" w:firstLineChars="0" w:firstLine="0"/>
              <w:spacing w:line="240" w:lineRule="atLeast"/>
            </w:pPr>
            <w:r>
              <w:t>29229.14</w:t>
            </w:r>
          </w:p>
        </w:tc>
      </w:tr>
      <w:tr>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60723.21</w:t>
            </w:r>
          </w:p>
        </w:tc>
        <w:tc>
          <w:tcPr>
            <w:tcW w:w="1051" w:type="pct"/>
            <w:vAlign w:val="center"/>
            <w:tcBorders>
              <w:top w:val="single" w:sz="4" w:space="0" w:color="auto"/>
            </w:tcBorders>
          </w:tcPr>
          <w:p w:rsidR="0018722C">
            <w:pPr>
              <w:pStyle w:val="affff9"/>
              <w:topLinePunct/>
              <w:ind w:leftChars="0" w:left="0" w:rightChars="0" w:right="0" w:firstLineChars="0" w:firstLine="0"/>
              <w:spacing w:line="240" w:lineRule="atLeast"/>
            </w:pPr>
            <w:r>
              <w:t>49801.88</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28003.78</w:t>
            </w:r>
          </w:p>
        </w:tc>
        <w:tc>
          <w:tcPr>
            <w:tcW w:w="1258" w:type="pct"/>
            <w:vAlign w:val="center"/>
            <w:tcBorders>
              <w:top w:val="single" w:sz="4" w:space="0" w:color="auto"/>
            </w:tcBorders>
          </w:tcPr>
          <w:p w:rsidR="0018722C">
            <w:pPr>
              <w:pStyle w:val="affff9"/>
              <w:topLinePunct/>
              <w:ind w:leftChars="0" w:left="0" w:rightChars="0" w:right="0" w:firstLineChars="0" w:firstLine="0"/>
              <w:spacing w:line="240" w:lineRule="atLeast"/>
            </w:pPr>
            <w:r>
              <w:t>32719.43</w:t>
            </w:r>
          </w:p>
        </w:tc>
      </w:tr>
    </w:tbl>
    <w:p w:rsidR="0018722C">
      <w:pPr>
        <w:rPr/>
        <w:topLinePunct/>
        <w:pStyle w:val="affa"/>
      </w:pPr>
    </w:p>
    <w:p w:rsidR="0018722C">
      <w:pPr>
        <w:pStyle w:val="Heading3"/>
        <w:topLinePunct/>
        <w:ind w:left="200" w:hangingChars="200" w:hanging="200"/>
      </w:pPr>
      <w:bookmarkStart w:id="191344" w:name="_Toc686191344"/>
      <w:bookmarkStart w:name="_TOC_250024" w:id="76"/>
      <w:bookmarkEnd w:id="76"/>
      <w:r>
        <w:rPr>
          <w:b/>
        </w:rPr>
        <w:t>4.2.5</w:t>
      </w:r>
      <w:r>
        <w:t xml:space="preserve"> </w:t>
      </w:r>
      <w:r>
        <w:t>模型结果评价</w:t>
      </w:r>
      <w:bookmarkEnd w:id="191344"/>
    </w:p>
    <w:p w:rsidR="0018722C">
      <w:pPr>
        <w:pStyle w:val="aff7"/>
        <w:topLinePunct/>
      </w:pPr>
      <w:r>
        <w:pict>
          <v:group style="margin-left:118.028442pt;margin-top:13.322321pt;width:358.55pt;height:207.8pt;mso-position-horizontal-relative:page;mso-position-vertical-relative:paragraph;z-index:2776;mso-wrap-distance-left:0;mso-wrap-distance-right:0" coordorigin="2361,266" coordsize="7171,4156">
            <v:rect style="position:absolute;left:2368;top:273;width:7156;height:4141" filled="false" stroked="true" strokeweight=".74777pt" strokecolor="#000000">
              <v:stroke dashstyle="solid"/>
            </v:rect>
            <v:rect style="position:absolute;left:3328;top:588;width:4381;height:2926" filled="true" fillcolor="#c0c0c0" stroked="false">
              <v:fill type="solid"/>
            </v:rect>
            <v:line style="position:absolute" from="3336,3161" to="7701,3161" stroked="true" strokeweight=".747538pt" strokecolor="#000000">
              <v:stroke dashstyle="solid"/>
            </v:line>
            <v:line style="position:absolute" from="3336,2787" to="7701,2787" stroked="true" strokeweight=".747538pt" strokecolor="#000000">
              <v:stroke dashstyle="solid"/>
            </v:line>
            <v:line style="position:absolute" from="3336,2426" to="7701,2426" stroked="true" strokeweight=".747538pt" strokecolor="#000000">
              <v:stroke dashstyle="solid"/>
            </v:line>
            <v:line style="position:absolute" from="3336,2067" to="7701,2067" stroked="true" strokeweight=".747538pt" strokecolor="#000000">
              <v:stroke dashstyle="solid"/>
            </v:line>
            <v:line style="position:absolute" from="3336,1691" to="7701,1691" stroked="true" strokeweight=".747538pt" strokecolor="#000000">
              <v:stroke dashstyle="solid"/>
            </v:line>
            <v:line style="position:absolute" from="3336,1331" to="7701,1331" stroked="true" strokeweight=".747538pt" strokecolor="#000000">
              <v:stroke dashstyle="solid"/>
            </v:line>
            <v:line style="position:absolute" from="3336,956" to="7701,956" stroked="true" strokeweight=".747538pt" strokecolor="#000000">
              <v:stroke dashstyle="solid"/>
            </v:line>
            <v:line style="position:absolute" from="3336,596" to="7701,596" stroked="true" strokeweight=".747538pt" strokecolor="#000000">
              <v:stroke dashstyle="solid"/>
            </v:line>
            <v:line style="position:absolute" from="3336,596" to="7701,596" stroked="true" strokeweight=".747538pt" strokecolor="#808080">
              <v:stroke dashstyle="solid"/>
            </v:line>
            <v:line style="position:absolute" from="7715,596" to="7715,3507" stroked="true" strokeweight=".748465pt" strokecolor="#808080">
              <v:stroke dashstyle="solid"/>
            </v:line>
            <v:line style="position:absolute" from="3351,3522" to="7715,3522" stroked="true" strokeweight=".747538pt" strokecolor="#808080">
              <v:stroke dashstyle="solid"/>
            </v:line>
            <v:line style="position:absolute" from="3336,611" to="3336,3522" stroked="true" strokeweight=".748465pt" strokecolor="#808080">
              <v:stroke dashstyle="solid"/>
            </v:line>
            <v:line style="position:absolute" from="3336,596" to="3336,3522" stroked="true" strokeweight=".748465pt" strokecolor="#000000">
              <v:stroke dashstyle="solid"/>
            </v:line>
            <v:line style="position:absolute" from="3336,3522" to="3395,3522" stroked="true" strokeweight=".747538pt" strokecolor="#000000">
              <v:stroke dashstyle="solid"/>
            </v:line>
            <v:line style="position:absolute" from="3336,3161" to="3395,3161" stroked="true" strokeweight=".747538pt" strokecolor="#000000">
              <v:stroke dashstyle="solid"/>
            </v:line>
            <v:line style="position:absolute" from="3336,2787" to="3395,2787" stroked="true" strokeweight=".747538pt" strokecolor="#000000">
              <v:stroke dashstyle="solid"/>
            </v:line>
            <v:line style="position:absolute" from="3336,2426" to="3395,2426" stroked="true" strokeweight=".747538pt" strokecolor="#000000">
              <v:stroke dashstyle="solid"/>
            </v:line>
            <v:line style="position:absolute" from="3336,2067" to="3395,2067" stroked="true" strokeweight=".747538pt" strokecolor="#000000">
              <v:stroke dashstyle="solid"/>
            </v:line>
            <v:line style="position:absolute" from="3336,1691" to="3395,1691" stroked="true" strokeweight=".747538pt" strokecolor="#000000">
              <v:stroke dashstyle="solid"/>
            </v:line>
            <v:line style="position:absolute" from="3336,1331" to="3395,1331" stroked="true" strokeweight=".747538pt" strokecolor="#000000">
              <v:stroke dashstyle="solid"/>
            </v:line>
            <v:line style="position:absolute" from="3336,956" to="3395,956" stroked="true" strokeweight=".747538pt" strokecolor="#000000">
              <v:stroke dashstyle="solid"/>
            </v:line>
            <v:line style="position:absolute" from="3336,596" to="3395,596" stroked="true" strokeweight=".747538pt" strokecolor="#000000">
              <v:stroke dashstyle="solid"/>
            </v:line>
            <v:line style="position:absolute" from="3336,3522" to="7701,3522" stroked="true" strokeweight=".747538pt" strokecolor="#000000">
              <v:stroke dashstyle="solid"/>
            </v:line>
            <v:line style="position:absolute" from="3651,3522" to="3651,3461" stroked="true" strokeweight=".748465pt" strokecolor="#000000">
              <v:stroke dashstyle="solid"/>
            </v:line>
            <v:line style="position:absolute" from="3966,3522" to="3966,3461" stroked="true" strokeweight=".748465pt" strokecolor="#000000">
              <v:stroke dashstyle="solid"/>
            </v:line>
            <v:line style="position:absolute" from="4281,3522" to="4281,3461" stroked="true" strokeweight=".748465pt" strokecolor="#000000">
              <v:stroke dashstyle="solid"/>
            </v:line>
            <v:line style="position:absolute" from="4581,3522" to="4581,3461" stroked="true" strokeweight=".748465pt" strokecolor="#000000">
              <v:stroke dashstyle="solid"/>
            </v:line>
            <v:line style="position:absolute" from="4896,3522" to="4896,3461" stroked="true" strokeweight=".748465pt" strokecolor="#000000">
              <v:stroke dashstyle="solid"/>
            </v:line>
            <v:line style="position:absolute" from="5211,3522" to="5211,3461" stroked="true" strokeweight=".748465pt" strokecolor="#000000">
              <v:stroke dashstyle="solid"/>
            </v:line>
            <v:line style="position:absolute" from="5526,3522" to="5526,3461" stroked="true" strokeweight=".748465pt" strokecolor="#000000">
              <v:stroke dashstyle="solid"/>
            </v:line>
            <v:line style="position:absolute" from="5841,3522" to="5841,3461" stroked="true" strokeweight=".748465pt" strokecolor="#000000">
              <v:stroke dashstyle="solid"/>
            </v:line>
            <v:line style="position:absolute" from="6156,3522" to="6156,3461" stroked="true" strokeweight=".748465pt" strokecolor="#000000">
              <v:stroke dashstyle="solid"/>
            </v:line>
            <v:line style="position:absolute" from="6471,3522" to="6471,3461" stroked="true" strokeweight=".748465pt" strokecolor="#000000">
              <v:stroke dashstyle="solid"/>
            </v:line>
            <v:line style="position:absolute" from="6771,3522" to="6771,3461" stroked="true" strokeweight=".748465pt" strokecolor="#000000">
              <v:stroke dashstyle="solid"/>
            </v:line>
            <v:line style="position:absolute" from="7086,3522" to="7086,3461" stroked="true" strokeweight=".748465pt" strokecolor="#000000">
              <v:stroke dashstyle="solid"/>
            </v:line>
            <v:line style="position:absolute" from="7401,3522" to="7401,3461" stroked="true" strokeweight=".748465pt" strokecolor="#000000">
              <v:stroke dashstyle="solid"/>
            </v:line>
            <v:line style="position:absolute" from="7715,3522" to="7715,3461" stroked="true" strokeweight=".748465pt" strokecolor="#000000">
              <v:stroke dashstyle="solid"/>
            </v:line>
            <v:line style="position:absolute" from="3486,2996" to="3786,2937" stroked="true" strokeweight=".747573pt" strokecolor="#000080">
              <v:stroke dashstyle="solid"/>
            </v:line>
            <v:line style="position:absolute" from="3801,2937" to="4100,2861" stroked="true" strokeweight=".747593pt" strokecolor="#000080">
              <v:stroke dashstyle="solid"/>
            </v:line>
            <v:line style="position:absolute" from="4115,2861" to="4416,2787" stroked="true" strokeweight=".747592pt" strokecolor="#000080">
              <v:stroke dashstyle="solid"/>
            </v:line>
            <v:line style="position:absolute" from="4431,2787" to="4731,2696" stroked="true" strokeweight=".747615pt" strokecolor="#000080">
              <v:stroke dashstyle="solid"/>
            </v:line>
            <v:line style="position:absolute" from="4746,2696" to="5046,2607" stroked="true" strokeweight=".747614pt" strokecolor="#000080">
              <v:stroke dashstyle="solid"/>
            </v:line>
            <v:line style="position:absolute" from="5061,2607" to="5361,2487" stroked="true" strokeweight=".747666pt" strokecolor="#000080">
              <v:stroke dashstyle="solid"/>
            </v:line>
            <v:line style="position:absolute" from="5376,2487" to="5661,2367" stroked="true" strokeweight=".747678pt" strokecolor="#000080">
              <v:stroke dashstyle="solid"/>
            </v:line>
            <v:line style="position:absolute" from="5676,2367" to="5976,2202" stroked="true" strokeweight=".747753pt" strokecolor="#000080">
              <v:stroke dashstyle="solid"/>
            </v:line>
            <v:line style="position:absolute" from="5991,2202" to="6290,2006" stroked="true" strokeweight=".747814pt" strokecolor="#000080">
              <v:stroke dashstyle="solid"/>
            </v:line>
            <v:line style="position:absolute" from="6305,1991" to="6606,1767" stroked="true" strokeweight=".74787pt" strokecolor="#000080">
              <v:stroke dashstyle="solid"/>
            </v:line>
            <v:line style="position:absolute" from="6621,1752" to="6921,1571" stroked="true" strokeweight=".747784pt" strokecolor="#000080">
              <v:stroke dashstyle="solid"/>
            </v:line>
            <v:line style="position:absolute" from="6936,1571" to="7236,1286" stroked="true" strokeweight=".747978pt" strokecolor="#000080">
              <v:stroke dashstyle="solid"/>
            </v:line>
            <v:line style="position:absolute" from="7251,1271" to="7551,911" stroked="true" strokeweight=".748084pt" strokecolor="#000080">
              <v:stroke dashstyle="solid"/>
            </v:line>
            <v:line style="position:absolute" from="3801,2696" to="4100,2637" stroked="true" strokeweight=".747573pt" strokecolor="#ff00ff">
              <v:stroke dashstyle="solid"/>
            </v:line>
            <v:line style="position:absolute" from="4115,2637" to="4416,2591" stroked="true" strokeweight=".747558pt" strokecolor="#ff00ff">
              <v:stroke dashstyle="solid"/>
            </v:line>
            <v:line style="position:absolute" from="4431,2591" to="4731,2472" stroked="true" strokeweight=".747665pt" strokecolor="#ff00ff">
              <v:stroke dashstyle="solid"/>
            </v:line>
            <v:line style="position:absolute" from="4746,2472" to="5046,2382" stroked="true" strokeweight=".747614pt" strokecolor="#ff00ff">
              <v:stroke dashstyle="solid"/>
            </v:line>
            <v:line style="position:absolute" from="5061,2382" to="5361,2291" stroked="true" strokeweight=".747615pt" strokecolor="#ff00ff">
              <v:stroke dashstyle="solid"/>
            </v:line>
            <v:line style="position:absolute" from="5376,2291" to="5661,2187" stroked="true" strokeweight=".747648pt" strokecolor="#ff00ff">
              <v:stroke dashstyle="solid"/>
            </v:line>
            <v:line style="position:absolute" from="5676,2187" to="5976,2052" stroked="true" strokeweight=".747694pt" strokecolor="#ff00ff">
              <v:stroke dashstyle="solid"/>
            </v:line>
            <v:line style="position:absolute" from="5991,2052" to="6290,1856" stroked="true" strokeweight=".747814pt" strokecolor="#ff00ff">
              <v:stroke dashstyle="solid"/>
            </v:line>
            <v:line style="position:absolute" from="6305,1856" to="6606,1646" stroked="true" strokeweight=".747842pt" strokecolor="#ff00ff">
              <v:stroke dashstyle="solid"/>
            </v:line>
            <v:line style="position:absolute" from="6621,1631" to="6921,1571" stroked="true" strokeweight=".747574pt" strokecolor="#ff00ff">
              <v:stroke dashstyle="solid"/>
            </v:line>
            <v:line style="position:absolute" from="6936,1571" to="7236,1391" stroked="true" strokeweight=".747783pt" strokecolor="#ff00ff">
              <v:stroke dashstyle="solid"/>
            </v:line>
            <v:line style="position:absolute" from="7251,1391" to="7551,1136" stroked="true" strokeweight=".747927pt" strokecolor="#ff00ff">
              <v:stroke dashstyle="solid"/>
            </v:line>
            <v:shape style="position:absolute;left:3440;top:2951;width:90;height:91" coordorigin="3441,2952" coordsize="90,91" path="m3486,2952l3441,2996,3486,3042,3531,2996,3486,2952xe" filled="true" fillcolor="#000080" stroked="false">
              <v:path arrowok="t"/>
              <v:fill type="solid"/>
            </v:shape>
            <v:shape style="position:absolute;left:3440;top:2951;width:90;height:91" coordorigin="3441,2952" coordsize="90,91" path="m3486,2952l3531,2996,3486,3042,3441,2996,3486,2952xe" filled="false" stroked="true" strokeweight=".748003pt" strokecolor="#000080">
              <v:path arrowok="t"/>
              <v:stroke dashstyle="solid"/>
            </v:shape>
            <v:shape style="position:absolute;left:3755;top:2891;width:90;height:91" coordorigin="3756,2891" coordsize="90,91" path="m3801,2891l3756,2937,3801,2982,3846,2937,3801,2891xe" filled="true" fillcolor="#000080" stroked="false">
              <v:path arrowok="t"/>
              <v:fill type="solid"/>
            </v:shape>
            <v:shape style="position:absolute;left:3755;top:2891;width:90;height:91" coordorigin="3756,2891" coordsize="90,91" path="m3801,2891l3846,2937,3801,2982,3756,2937,3801,2891xe" filled="false" stroked="true" strokeweight=".748003pt" strokecolor="#000080">
              <v:path arrowok="t"/>
              <v:stroke dashstyle="solid"/>
            </v:shape>
            <v:shape style="position:absolute;left:4070;top:2816;width:91;height:91" coordorigin="4071,2817" coordsize="91,91" path="m4115,2817l4071,2861,4115,2907,4161,2861,4115,2817xe" filled="true" fillcolor="#000080" stroked="false">
              <v:path arrowok="t"/>
              <v:fill type="solid"/>
            </v:shape>
            <v:shape style="position:absolute;left:4070;top:2816;width:91;height:91" coordorigin="4071,2817" coordsize="91,91" path="m4115,2817l4161,2861,4115,2907,4071,2861,4115,2817xe" filled="false" stroked="true" strokeweight=".748001pt" strokecolor="#000080">
              <v:path arrowok="t"/>
              <v:stroke dashstyle="solid"/>
            </v:shape>
            <v:shape style="position:absolute;left:4385;top:2741;width:90;height:91" coordorigin="4386,2741" coordsize="90,91" path="m4431,2741l4386,2787,4431,2831,4476,2787,4431,2741xe" filled="true" fillcolor="#000080" stroked="false">
              <v:path arrowok="t"/>
              <v:fill type="solid"/>
            </v:shape>
            <v:shape style="position:absolute;left:4385;top:2741;width:90;height:91" coordorigin="4386,2741" coordsize="90,91" path="m4431,2741l4476,2787,4431,2831,4386,2787,4431,2741xe" filled="false" stroked="true" strokeweight=".748003pt" strokecolor="#000080">
              <v:path arrowok="t"/>
              <v:stroke dashstyle="solid"/>
            </v:shape>
            <v:shape style="position:absolute;left:4700;top:2651;width:90;height:90" coordorigin="4701,2652" coordsize="90,90" path="m4746,2652l4701,2696,4746,2741,4790,2696,4746,2652xe" filled="true" fillcolor="#000080" stroked="false">
              <v:path arrowok="t"/>
              <v:fill type="solid"/>
            </v:shape>
            <v:shape style="position:absolute;left:4700;top:2651;width:90;height:90" coordorigin="4701,2652" coordsize="90,90" path="m4746,2652l4790,2696,4746,2741,4701,2696,4746,2652xe" filled="false" stroked="true" strokeweight=".748001pt" strokecolor="#000080">
              <v:path arrowok="t"/>
              <v:stroke dashstyle="solid"/>
            </v:shape>
            <v:shape style="position:absolute;left:5015;top:2561;width:90;height:91" coordorigin="5016,2561" coordsize="90,91" path="m5061,2561l5016,2607,5061,2652,5105,2607,5061,2561xe" filled="true" fillcolor="#000080" stroked="false">
              <v:path arrowok="t"/>
              <v:fill type="solid"/>
            </v:shape>
            <v:shape style="position:absolute;left:5015;top:2561;width:90;height:91" coordorigin="5016,2561" coordsize="90,91" path="m5061,2561l5105,2607,5061,2652,5016,2607,5061,2561xe" filled="false" stroked="true" strokeweight=".748003pt" strokecolor="#000080">
              <v:path arrowok="t"/>
              <v:stroke dashstyle="solid"/>
            </v:shape>
            <v:shape style="position:absolute;left:5330;top:2441;width:91;height:91" coordorigin="5330,2441" coordsize="91,91" path="m5376,2441l5330,2487,5376,2531,5421,2487,5376,2441xe" filled="true" fillcolor="#000080" stroked="false">
              <v:path arrowok="t"/>
              <v:fill type="solid"/>
            </v:shape>
            <v:shape style="position:absolute;left:5330;top:2441;width:91;height:91" coordorigin="5330,2441" coordsize="91,91" path="m5376,2441l5421,2487,5376,2531,5330,2487,5376,2441xe" filled="false" stroked="true" strokeweight=".748pt" strokecolor="#000080">
              <v:path arrowok="t"/>
              <v:stroke dashstyle="solid"/>
            </v:shape>
            <v:shape style="position:absolute;left:5630;top:2321;width:90;height:90" coordorigin="5631,2322" coordsize="90,90" path="m5676,2322l5631,2367,5676,2411,5721,2367,5676,2322xe" filled="true" fillcolor="#000080" stroked="false">
              <v:path arrowok="t"/>
              <v:fill type="solid"/>
            </v:shape>
            <v:shape style="position:absolute;left:5630;top:2321;width:90;height:90" coordorigin="5631,2322" coordsize="90,90" path="m5676,2322l5721,2367,5676,2411,5631,2367,5676,2322xe" filled="false" stroked="true" strokeweight=".748001pt" strokecolor="#000080">
              <v:path arrowok="t"/>
              <v:stroke dashstyle="solid"/>
            </v:shape>
            <v:shape style="position:absolute;left:5945;top:2156;width:90;height:91" coordorigin="5946,2156" coordsize="90,91" path="m5991,2156l5946,2202,5991,2246,6036,2202,5991,2156xe" filled="true" fillcolor="#000080" stroked="false">
              <v:path arrowok="t"/>
              <v:fill type="solid"/>
            </v:shape>
            <v:shape style="position:absolute;left:5945;top:2156;width:90;height:91" coordorigin="5946,2156" coordsize="90,91" path="m5991,2156l6036,2202,5991,2246,5946,2202,5991,2156xe" filled="false" stroked="true" strokeweight=".748003pt" strokecolor="#000080">
              <v:path arrowok="t"/>
              <v:stroke dashstyle="solid"/>
            </v:shape>
            <v:shape style="position:absolute;left:6260;top:1946;width:91;height:91" coordorigin="6260,1946" coordsize="91,91" path="m6305,1946l6260,1991,6305,2037,6351,1991,6305,1946xe" filled="true" fillcolor="#000080" stroked="false">
              <v:path arrowok="t"/>
              <v:fill type="solid"/>
            </v:shape>
            <v:shape style="position:absolute;left:6260;top:1946;width:91;height:91" coordorigin="6260,1946" coordsize="91,91" path="m6305,1946l6351,1991,6305,2037,6260,1991,6305,1946xe" filled="false" stroked="true" strokeweight=".748001pt" strokecolor="#000080">
              <v:path arrowok="t"/>
              <v:stroke dashstyle="solid"/>
            </v:shape>
            <v:shape style="position:absolute;left:6576;top:1706;width:90;height:91" coordorigin="6576,1706" coordsize="90,91" path="m6621,1706l6576,1752,6621,1796,6666,1752,6621,1706xe" filled="true" fillcolor="#000080" stroked="false">
              <v:path arrowok="t"/>
              <v:fill type="solid"/>
            </v:shape>
            <v:shape style="position:absolute;left:6576;top:1706;width:90;height:91" coordorigin="6576,1706" coordsize="90,91" path="m6621,1706l6666,1752,6621,1796,6576,1752,6621,1706xe" filled="false" stroked="true" strokeweight=".748004pt" strokecolor="#000080">
              <v:path arrowok="t"/>
              <v:stroke dashstyle="solid"/>
            </v:shape>
            <v:shape style="position:absolute;left:6890;top:1526;width:90;height:91" coordorigin="6891,1526" coordsize="90,91" path="m6936,1526l6891,1571,6936,1616,6981,1571,6936,1526xe" filled="true" fillcolor="#000080" stroked="false">
              <v:path arrowok="t"/>
              <v:fill type="solid"/>
            </v:shape>
            <v:shape style="position:absolute;left:6890;top:1526;width:90;height:91" coordorigin="6891,1526" coordsize="90,91" path="m6936,1526l6981,1571,6936,1616,6891,1571,6936,1526xe" filled="false" stroked="true" strokeweight=".748003pt" strokecolor="#000080">
              <v:path arrowok="t"/>
              <v:stroke dashstyle="solid"/>
            </v:shape>
            <v:shape style="position:absolute;left:7205;top:1226;width:90;height:91" coordorigin="7206,1226" coordsize="90,91" path="m7251,1226l7206,1271,7251,1316,7296,1271,7251,1226xe" filled="true" fillcolor="#000080" stroked="false">
              <v:path arrowok="t"/>
              <v:fill type="solid"/>
            </v:shape>
            <v:shape style="position:absolute;left:7205;top:1226;width:90;height:91" coordorigin="7206,1226" coordsize="90,91" path="m7251,1226l7296,1271,7251,1316,7206,1271,7251,1226xe" filled="false" stroked="true" strokeweight=".748003pt" strokecolor="#000080">
              <v:path arrowok="t"/>
              <v:stroke dashstyle="solid"/>
            </v:shape>
            <v:shape style="position:absolute;left:7520;top:850;width:91;height:91" coordorigin="7520,851" coordsize="91,91" path="m7566,851l7520,896,7566,941,7611,896,7566,851xe" filled="true" fillcolor="#000080" stroked="false">
              <v:path arrowok="t"/>
              <v:fill type="solid"/>
            </v:shape>
            <v:shape style="position:absolute;left:7520;top:850;width:91;height:91" coordorigin="7520,851" coordsize="91,91" path="m7566,851l7611,896,7566,941,7520,896,7566,851xe" filled="false" stroked="true" strokeweight=".748002pt" strokecolor="#000080">
              <v:path arrowok="t"/>
              <v:stroke dashstyle="solid"/>
            </v:shape>
            <v:rect style="position:absolute;left:4063;top:2583;width:76;height:76" filled="true" fillcolor="#ff00ff" stroked="false">
              <v:fill type="solid"/>
            </v:rect>
            <v:rect style="position:absolute;left:4378;top:2538;width:75;height:76" filled="true" fillcolor="#ff00ff" stroked="false">
              <v:fill type="solid"/>
            </v:rect>
            <v:rect style="position:absolute;left:4693;top:2418;width:75;height:76" filled="true" fillcolor="#ff00ff" stroked="false">
              <v:fill type="solid"/>
            </v:rect>
            <v:rect style="position:absolute;left:5008;top:2329;width:75;height:75" filled="true" fillcolor="#ff00ff" stroked="false">
              <v:fill type="solid"/>
            </v:rect>
            <v:rect style="position:absolute;left:5322;top:2238;width:76;height:76" filled="true" fillcolor="#ff00ff" stroked="false">
              <v:fill type="solid"/>
            </v:rect>
            <v:rect style="position:absolute;left:5623;top:2133;width:75;height:76" filled="true" fillcolor="#ff00ff" stroked="false">
              <v:fill type="solid"/>
            </v:rect>
            <v:rect style="position:absolute;left:5938;top:1998;width:75;height:76" filled="true" fillcolor="#ff00ff" stroked="false">
              <v:fill type="solid"/>
            </v:rect>
            <v:rect style="position:absolute;left:6253;top:1803;width:76;height:76" filled="true" fillcolor="#ff00ff" stroked="false">
              <v:fill type="solid"/>
            </v:rect>
            <v:rect style="position:absolute;left:6568;top:1578;width:75;height:76" filled="true" fillcolor="#ff00ff" stroked="false">
              <v:fill type="solid"/>
            </v:rect>
            <v:rect style="position:absolute;left:6883;top:1518;width:75;height:76" filled="true" fillcolor="#ff00ff" stroked="false">
              <v:fill type="solid"/>
            </v:rect>
            <v:rect style="position:absolute;left:7198;top:1338;width:75;height:75" filled="true" fillcolor="#ff00ff" stroked="false">
              <v:fill type="solid"/>
            </v:rect>
            <v:rect style="position:absolute;left:7512;top:1068;width:76;height:76" filled="true" fillcolor="#ff00ff" stroked="false">
              <v:fill type="solid"/>
            </v:rect>
            <v:rect style="position:absolute;left:7992;top:1459;width:1470;height:1860" filled="false" stroked="true" strokeweight=".748108pt" strokecolor="#000000">
              <v:stroke dashstyle="solid"/>
            </v:rect>
            <v:shape style="position:absolute;left:8180;top:1638;width:391;height:106" type="#_x0000_t75" stroked="false">
              <v:imagedata r:id="rId18" o:title=""/>
            </v:shape>
            <v:line style="position:absolute" from="8181,2607" to="8571,2607" stroked="true" strokeweight=".747538pt" strokecolor="#ff00ff">
              <v:stroke dashstyle="solid"/>
            </v:line>
            <v:rect style="position:absolute;left:8323;top:2553;width:75;height:76" filled="true" fillcolor="#ff00ff" stroked="false">
              <v:fill type="solid"/>
            </v:rect>
            <v:rect style="position:absolute;left:2368;top:273;width:7156;height:4141" filled="false" stroked="true" strokeweight=".74777pt" strokecolor="#000000">
              <v:stroke dashstyle="solid"/>
            </v:rect>
            <v:shape style="position:absolute;left:2548;top:487;width:621;height:3167" type="#_x0000_t202" filled="false" stroked="false">
              <v:textbox inset="0,0,0,0">
                <w:txbxContent>
                  <w:p w:rsidR="0018722C">
                    <w:pPr>
                      <w:spacing w:line="240" w:lineRule="exact" w:before="0"/>
                      <w:ind w:leftChars="0" w:left="0" w:rightChars="0" w:right="19" w:firstLineChars="0" w:firstLine="0"/>
                      <w:jc w:val="center"/>
                      <w:rPr>
                        <w:sz w:val="24"/>
                      </w:rPr>
                    </w:pPr>
                    <w:r>
                      <w:rPr>
                        <w:sz w:val="24"/>
                      </w:rPr>
                      <w:t>40000</w:t>
                    </w:r>
                  </w:p>
                  <w:p w:rsidR="0018722C">
                    <w:pPr>
                      <w:spacing w:before="46"/>
                      <w:ind w:leftChars="0" w:left="0" w:rightChars="0" w:right="19" w:firstLineChars="0" w:firstLine="0"/>
                      <w:jc w:val="center"/>
                      <w:rPr>
                        <w:sz w:val="24"/>
                      </w:rPr>
                    </w:pPr>
                    <w:r>
                      <w:rPr>
                        <w:sz w:val="24"/>
                      </w:rPr>
                      <w:t>35000</w:t>
                    </w:r>
                  </w:p>
                  <w:p w:rsidR="0018722C">
                    <w:pPr>
                      <w:spacing w:before="60"/>
                      <w:ind w:leftChars="0" w:left="0" w:rightChars="0" w:right="19" w:firstLineChars="0" w:firstLine="0"/>
                      <w:jc w:val="center"/>
                      <w:rPr>
                        <w:sz w:val="24"/>
                      </w:rPr>
                    </w:pPr>
                    <w:r>
                      <w:rPr>
                        <w:sz w:val="24"/>
                      </w:rPr>
                      <w:t>30000</w:t>
                    </w:r>
                  </w:p>
                  <w:p w:rsidR="0018722C">
                    <w:pPr>
                      <w:spacing w:before="45"/>
                      <w:ind w:leftChars="0" w:left="0" w:rightChars="0" w:right="19" w:firstLineChars="0" w:firstLine="0"/>
                      <w:jc w:val="center"/>
                      <w:rPr>
                        <w:sz w:val="24"/>
                      </w:rPr>
                    </w:pPr>
                    <w:r>
                      <w:rPr>
                        <w:sz w:val="24"/>
                      </w:rPr>
                      <w:t>25000</w:t>
                    </w:r>
                  </w:p>
                  <w:p w:rsidR="0018722C">
                    <w:pPr>
                      <w:spacing w:before="60"/>
                      <w:ind w:leftChars="0" w:left="0" w:rightChars="0" w:right="19" w:firstLineChars="0" w:firstLine="0"/>
                      <w:jc w:val="center"/>
                      <w:rPr>
                        <w:sz w:val="24"/>
                      </w:rPr>
                    </w:pPr>
                    <w:r>
                      <w:rPr>
                        <w:sz w:val="24"/>
                      </w:rPr>
                      <w:t>20000</w:t>
                    </w:r>
                  </w:p>
                  <w:p w:rsidR="0018722C">
                    <w:pPr>
                      <w:spacing w:before="45"/>
                      <w:ind w:leftChars="0" w:left="0" w:rightChars="0" w:right="19" w:firstLineChars="0" w:firstLine="0"/>
                      <w:jc w:val="center"/>
                      <w:rPr>
                        <w:sz w:val="24"/>
                      </w:rPr>
                    </w:pPr>
                    <w:r>
                      <w:rPr>
                        <w:sz w:val="24"/>
                      </w:rPr>
                      <w:t>15000</w:t>
                    </w:r>
                  </w:p>
                  <w:p w:rsidR="0018722C">
                    <w:pPr>
                      <w:spacing w:before="45"/>
                      <w:ind w:leftChars="0" w:left="0" w:rightChars="0" w:right="19" w:firstLineChars="0" w:firstLine="0"/>
                      <w:jc w:val="center"/>
                      <w:rPr>
                        <w:sz w:val="24"/>
                      </w:rPr>
                    </w:pPr>
                    <w:r>
                      <w:rPr>
                        <w:sz w:val="24"/>
                      </w:rPr>
                      <w:t>10000</w:t>
                    </w:r>
                  </w:p>
                  <w:p w:rsidR="0018722C">
                    <w:pPr>
                      <w:spacing w:before="60"/>
                      <w:ind w:leftChars="0" w:left="100" w:rightChars="0" w:right="1" w:firstLineChars="0" w:firstLine="0"/>
                      <w:jc w:val="center"/>
                      <w:rPr>
                        <w:sz w:val="24"/>
                      </w:rPr>
                    </w:pPr>
                    <w:r>
                      <w:rPr>
                        <w:sz w:val="24"/>
                      </w:rPr>
                      <w:t>5000</w:t>
                    </w:r>
                  </w:p>
                  <w:p w:rsidR="0018722C">
                    <w:pPr>
                      <w:spacing w:before="45"/>
                      <w:ind w:leftChars="0" w:left="0" w:rightChars="0" w:right="18" w:firstLineChars="0" w:firstLine="0"/>
                      <w:jc w:val="right"/>
                      <w:rPr>
                        <w:sz w:val="24"/>
                      </w:rPr>
                    </w:pPr>
                    <w:r>
                      <w:rPr>
                        <w:w w:val="100"/>
                        <w:sz w:val="24"/>
                      </w:rPr>
                      <w:t>0</w:t>
                    </w:r>
                  </w:p>
                </w:txbxContent>
              </v:textbox>
              <w10:wrap type="none"/>
            </v:shape>
            <v:shape style="position:absolute;left:3433;top:2317;width:520;height:241" type="#_x0000_t202" filled="false" stroked="false">
              <v:textbox inset="0,0,0,0">
                <w:txbxContent>
                  <w:p w:rsidR="0018722C">
                    <w:pPr>
                      <w:tabs>
                        <w:tab w:pos="499" w:val="left" w:leader="none"/>
                      </w:tabs>
                      <w:spacing w:line="240" w:lineRule="exact" w:before="0"/>
                      <w:ind w:leftChars="0" w:left="0" w:rightChars="0" w:right="0" w:firstLineChars="0" w:firstLine="0"/>
                      <w:jc w:val="left"/>
                      <w:rPr>
                        <w:sz w:val="24"/>
                      </w:rPr>
                    </w:pPr>
                    <w:r>
                      <w:rPr>
                        <w:w w:val="100"/>
                        <w:sz w:val="24"/>
                        <w:u w:val="single" w:color="FF00FF"/>
                      </w:rPr>
                      <w:t> </w:t>
                    </w:r>
                    <w:r>
                      <w:rPr>
                        <w:sz w:val="24"/>
                        <w:u w:val="single" w:color="FF00FF"/>
                      </w:rPr>
                      <w:tab/>
                    </w:r>
                  </w:p>
                </w:txbxContent>
              </v:textbox>
              <w10:wrap type="none"/>
            </v:shape>
            <v:shape style="position:absolute;left:8638;top:1552;width:741;height:1426" type="#_x0000_t202" filled="false" stroked="false">
              <v:textbox inset="0,0,0,0">
                <w:txbxContent>
                  <w:p w:rsidR="0018722C">
                    <w:pPr>
                      <w:spacing w:line="218" w:lineRule="exact" w:before="0"/>
                      <w:ind w:leftChars="0" w:left="0" w:rightChars="0" w:right="0" w:firstLineChars="0" w:firstLine="0"/>
                      <w:jc w:val="left"/>
                      <w:rPr>
                        <w:sz w:val="24"/>
                      </w:rPr>
                    </w:pPr>
                    <w:r>
                      <w:rPr>
                        <w:sz w:val="24"/>
                      </w:rPr>
                      <w:t>非国有</w:t>
                    </w:r>
                  </w:p>
                  <w:p w:rsidR="0018722C">
                    <w:pPr>
                      <w:spacing w:line="206" w:lineRule="auto" w:before="22"/>
                      <w:ind w:leftChars="0" w:left="0" w:rightChars="0" w:right="1" w:firstLineChars="0" w:firstLine="0"/>
                      <w:jc w:val="left"/>
                      <w:rPr>
                        <w:sz w:val="24"/>
                      </w:rPr>
                    </w:pPr>
                    <w:r>
                      <w:rPr>
                        <w:sz w:val="24"/>
                      </w:rPr>
                      <w:t>实际平均工资</w:t>
                    </w:r>
                  </w:p>
                  <w:p w:rsidR="0018722C">
                    <w:pPr>
                      <w:spacing w:line="206" w:lineRule="auto" w:before="105"/>
                      <w:ind w:leftChars="0" w:left="0" w:rightChars="0" w:right="1" w:firstLineChars="0" w:firstLine="0"/>
                      <w:jc w:val="left"/>
                      <w:rPr>
                        <w:sz w:val="24"/>
                      </w:rPr>
                    </w:pPr>
                    <w:r>
                      <w:rPr>
                        <w:sz w:val="24"/>
                      </w:rPr>
                      <w:t>劳动要素贡献</w:t>
                    </w:r>
                  </w:p>
                </w:txbxContent>
              </v:textbox>
              <w10:wrap type="none"/>
            </v:shape>
            <w10:wrap type="topAndBottom"/>
          </v:group>
        </w:pict>
      </w:r>
    </w:p>
    <w:p w:rsidR="0018722C">
      <w:pPr>
        <w:pStyle w:val="affff1"/>
        <w:topLinePunct/>
      </w:pPr>
      <w:r>
        <w:t>图</w:t>
      </w:r>
      <w:r w:rsidR="001852F3">
        <w:t xml:space="preserve">4</w:t>
      </w:r>
      <w:r>
        <w:t>.</w:t>
      </w:r>
      <w:r>
        <w:t>2</w:t>
      </w:r>
      <w:r>
        <w:rPr>
          <w:rFonts w:hint="eastAsia"/>
        </w:rPr>
        <w:t>.</w:t>
      </w:r>
      <w:r>
        <w:t>1</w:t>
      </w:r>
      <w:r w:rsidR="001852F3">
        <w:t xml:space="preserve">第二产业中非国有企业的平均工资与劳动要素贡献趋势</w:t>
      </w:r>
    </w:p>
    <w:p w:rsidR="0018722C">
      <w:pPr>
        <w:pStyle w:val="ae"/>
        <w:topLinePunct/>
      </w:pPr>
      <w:r>
        <w:pict>
          <v:shape style="position:absolute;margin-left:145.495209pt;margin-top:-49.79789pt;width:24.15pt;height:12.05pt;mso-position-horizontal-relative:page;mso-position-vertical-relative:paragraph;z-index:-177232;rotation:316" type="#_x0000_t136" fillcolor="#000000" stroked="f">
            <o:extrusion v:ext="view" autorotationcenter="t"/>
            <v:textpath style="font-family:&amp;quot;宋体&amp;quot;;font-size:12pt;v-text-kern:t;mso-text-shadow:auto" string="1998"/>
            <w10:wrap type="none"/>
          </v:shape>
        </w:pict>
      </w:r>
      <w:r>
        <w:pict>
          <v:shape style="position:absolute;margin-left:177.005585pt;margin-top:-49.797905pt;width:24.15pt;height:12.05pt;mso-position-horizontal-relative:page;mso-position-vertical-relative:paragraph;z-index:-177208;rotation:316" type="#_x0000_t136" fillcolor="#000000" stroked="f">
            <o:extrusion v:ext="view" autorotationcenter="t"/>
            <v:textpath style="font-family:&amp;quot;宋体&amp;quot;;font-size:12pt;v-text-kern:t;mso-text-shadow:auto" string="2000"/>
            <w10:wrap type="none"/>
          </v:shape>
        </w:pict>
      </w:r>
      <w:r>
        <w:pict>
          <v:shape style="position:absolute;margin-left:208.491013pt;margin-top:-49.79789pt;width:24.15pt;height:12.05pt;mso-position-horizontal-relative:page;mso-position-vertical-relative:paragraph;z-index:-177184;rotation:316" type="#_x0000_t136" fillcolor="#000000" stroked="f">
            <o:extrusion v:ext="view" autorotationcenter="t"/>
            <v:textpath style="font-family:&amp;quot;宋体&amp;quot;;font-size:12pt;v-text-kern:t;mso-text-shadow:auto" string="2002"/>
            <w10:wrap type="none"/>
          </v:shape>
        </w:pict>
      </w:r>
      <w:r>
        <w:pict>
          <v:shape style="position:absolute;margin-left:239.996414pt;margin-top:-49.797897pt;width:24.15pt;height:12.05pt;mso-position-horizontal-relative:page;mso-position-vertical-relative:paragraph;z-index:-177160;rotation:316" type="#_x0000_t136" fillcolor="#000000" stroked="f">
            <o:extrusion v:ext="view" autorotationcenter="t"/>
            <v:textpath style="font-family:&amp;quot;宋体&amp;quot;;font-size:12pt;v-text-kern:t;mso-text-shadow:auto" string="2004"/>
            <w10:wrap type="none"/>
          </v:shape>
        </w:pict>
      </w:r>
      <w:r>
        <w:pict>
          <v:shape style="position:absolute;margin-left:270.743347pt;margin-top:-49.797909pt;width:24.15pt;height:12.05pt;mso-position-horizontal-relative:page;mso-position-vertical-relative:paragraph;z-index:-177136;rotation:316" type="#_x0000_t136" fillcolor="#000000" stroked="f">
            <o:extrusion v:ext="view" autorotationcenter="t"/>
            <v:textpath style="font-family:&amp;quot;宋体&amp;quot;;font-size:12pt;v-text-kern:t;mso-text-shadow:auto" string="2006"/>
            <w10:wrap type="none"/>
          </v:shape>
        </w:pict>
      </w:r>
      <w:r>
        <w:pict>
          <v:shape style="position:absolute;margin-left:302.248749pt;margin-top:-49.797886pt;width:24.15pt;height:12.05pt;mso-position-horizontal-relative:page;mso-position-vertical-relative:paragraph;z-index:-177112;rotation:316" type="#_x0000_t136" fillcolor="#000000" stroked="f">
            <o:extrusion v:ext="view" autorotationcenter="t"/>
            <v:textpath style="font-family:&amp;quot;宋体&amp;quot;;font-size:12pt;v-text-kern:t;mso-text-shadow:auto" string="2008"/>
            <w10:wrap type="none"/>
          </v:shape>
        </w:pict>
      </w:r>
      <w:r>
        <w:pict>
          <v:shape style="position:absolute;margin-left:333.764099pt;margin-top:-49.797905pt;width:24.15pt;height:12.05pt;mso-position-horizontal-relative:page;mso-position-vertical-relative:paragraph;z-index:-177088;rotation:316" type="#_x0000_t136" fillcolor="#000000" stroked="f">
            <o:extrusion v:ext="view" autorotationcenter="t"/>
            <v:textpath style="font-family:&amp;quot;宋体&amp;quot;;font-size:12pt;v-text-kern:t;mso-text-shadow:auto" string="2010"/>
            <w10:wrap type="none"/>
          </v:shape>
        </w:pict>
      </w:r>
      <w:r>
        <w:t>由上图可知，</w:t>
      </w:r>
      <w:r w:rsidR="001852F3">
        <w:t xml:space="preserve">2009</w:t>
      </w:r>
      <w:r w:rsidR="001852F3">
        <w:t xml:space="preserve">年以前劳动者的劳动要素贡献大于劳动者的实际平均工</w:t>
      </w:r>
    </w:p>
    <w:p w:rsidR="0018722C">
      <w:pPr>
        <w:topLinePunct/>
      </w:pPr>
      <w:r>
        <w:t>资，而</w:t>
      </w:r>
      <w:r>
        <w:t>2009</w:t>
      </w:r>
      <w:r/>
      <w:r w:rsidR="001852F3">
        <w:t xml:space="preserve">年后劳动者的劳动要素贡献小于劳动者的实际平均工资水平。反应</w:t>
      </w:r>
      <w:r>
        <w:t>了我国目前的劳动报酬水平达到了劳动要素贡献，体现了我国社会主义市场经济</w:t>
      </w:r>
      <w:r>
        <w:t>按劳动要素分配的原则。虽然现在的劳动报酬涵盖了劳动要素贡献，但是劳动报</w:t>
      </w:r>
      <w:r>
        <w:t>酬是否还在更大的提高程度，能否得到资本让利，有待于下面劳动者分享企业利润能力的研究。</w:t>
      </w:r>
    </w:p>
    <w:p w:rsidR="0018722C">
      <w:pPr>
        <w:pStyle w:val="Heading2"/>
        <w:topLinePunct/>
        <w:ind w:left="171" w:hangingChars="171" w:hanging="171"/>
      </w:pPr>
      <w:bookmarkStart w:id="191345" w:name="_Toc686191345"/>
      <w:bookmarkStart w:name="_TOC_250023" w:id="77"/>
      <w:bookmarkStart w:name="4.3社会功能劳动报酬模型 " w:id="78"/>
      <w:r>
        <w:rPr>
          <w:b/>
        </w:rPr>
        <w:t>4.3</w:t>
      </w:r>
      <w:r>
        <w:t xml:space="preserve"> </w:t>
      </w:r>
      <w:bookmarkEnd w:id="78"/>
      <w:bookmarkEnd w:id="77"/>
      <w:r>
        <w:t>社会功能劳动报酬模型</w:t>
      </w:r>
      <w:bookmarkEnd w:id="191345"/>
    </w:p>
    <w:p w:rsidR="0018722C">
      <w:pPr>
        <w:topLinePunct/>
      </w:pPr>
      <w:r>
        <w:t>本文认为应该把劳动力价值水平作为确定劳动报酬的起点，以企业资本让利</w:t>
      </w:r>
      <w:r>
        <w:t>能力为约束，劳动者在收入分配中分享一部分剩余资本贡献，边际生产力分配法可以成为剩余资本贡献分享的一个尺度，确定合适的劳动报酬及提高幅度。</w:t>
      </w:r>
    </w:p>
    <w:p w:rsidR="0018722C">
      <w:pPr>
        <w:pStyle w:val="Heading3"/>
        <w:topLinePunct/>
        <w:ind w:left="200" w:hangingChars="200" w:hanging="200"/>
      </w:pPr>
      <w:bookmarkStart w:id="191346" w:name="_Toc686191346"/>
      <w:bookmarkStart w:name="_TOC_250022" w:id="79"/>
      <w:bookmarkEnd w:id="79"/>
      <w:r>
        <w:rPr>
          <w:b/>
        </w:rPr>
        <w:t>4.3.1</w:t>
      </w:r>
      <w:r>
        <w:t xml:space="preserve"> </w:t>
      </w:r>
      <w:r>
        <w:t>模型假设</w:t>
      </w:r>
      <w:bookmarkEnd w:id="191346"/>
    </w:p>
    <w:p w:rsidR="0018722C">
      <w:pPr>
        <w:pStyle w:val="Heading4"/>
        <w:topLinePunct/>
        <w:ind w:left="200" w:hangingChars="200" w:hanging="200"/>
      </w:pPr>
      <w:r>
        <w:t>1、</w:t>
      </w:r>
      <w:r>
        <w:t xml:space="preserve"> </w:t>
      </w:r>
      <w:r w:rsidRPr="00DB64CE">
        <w:t>整个市场是完全竞争的，劳动报酬的提高即产品成本的上升</w:t>
      </w:r>
      <w:r>
        <w:t>不能转嫁给消费者。</w:t>
      </w:r>
    </w:p>
    <w:p w:rsidR="0018722C">
      <w:pPr>
        <w:topLinePunct/>
      </w:pPr>
      <w:r>
        <w:t>这一消费市场无弹性假设，使得劳动报酬提高完成由企业自身承担，即是要</w:t>
      </w:r>
    </w:p>
    <w:p w:rsidR="0018722C">
      <w:pPr>
        <w:topLinePunct/>
      </w:pPr>
      <w:r>
        <w:t>求从企业剩余资本贡献分一部分给劳动者</w:t>
      </w:r>
    </w:p>
    <w:p w:rsidR="0018722C">
      <w:pPr>
        <w:pStyle w:val="Heading4"/>
        <w:topLinePunct/>
        <w:ind w:left="200" w:hangingChars="200" w:hanging="200"/>
      </w:pPr>
      <w:r>
        <w:t>2、</w:t>
      </w:r>
      <w:r>
        <w:t xml:space="preserve"> </w:t>
      </w:r>
      <w:r w:rsidRPr="00DB64CE">
        <w:t>企业所有者的要求正常资本回报率相一致。</w:t>
      </w:r>
    </w:p>
    <w:p w:rsidR="0018722C">
      <w:pPr>
        <w:topLinePunct/>
      </w:pPr>
      <w:r>
        <w:t>不考虑各行业存在的差距以及各企业本身的特殊能力。整个市场风险一致，</w:t>
      </w:r>
      <w:r w:rsidR="001852F3">
        <w:t xml:space="preserve">不考虑企业的特殊风险对企业资本回报率的影响。在市场竞争中，资本回报率会有一致性的趋向，这是市场自动调节资本配置的结果。</w:t>
      </w:r>
    </w:p>
    <w:p w:rsidR="0018722C">
      <w:pPr>
        <w:pStyle w:val="Heading4"/>
        <w:topLinePunct/>
        <w:ind w:left="200" w:hangingChars="200" w:hanging="200"/>
      </w:pPr>
      <w:r>
        <w:t>3、</w:t>
      </w:r>
      <w:r>
        <w:t xml:space="preserve"> </w:t>
      </w:r>
      <w:r w:rsidRPr="00DB64CE">
        <w:t>借贷资本利率小于职能资本利率。</w:t>
      </w:r>
    </w:p>
    <w:p w:rsidR="0018722C">
      <w:pPr>
        <w:topLinePunct/>
      </w:pPr>
      <w:r>
        <w:t>只有生产企业的要求的正常报酬率要大于金融借贷资本利率，企业才会有动力去进行生产活动。</w:t>
      </w:r>
    </w:p>
    <w:p w:rsidR="0018722C">
      <w:pPr>
        <w:pStyle w:val="Heading4"/>
        <w:topLinePunct/>
        <w:ind w:left="200" w:hangingChars="200" w:hanging="200"/>
      </w:pPr>
      <w:r>
        <w:t>4、</w:t>
      </w:r>
      <w:r>
        <w:t xml:space="preserve"> </w:t>
      </w:r>
      <w:r w:rsidRPr="00DB64CE">
        <w:t>不考虑政府生产税高低对劳动报酬的影响。</w:t>
      </w:r>
    </w:p>
    <w:p w:rsidR="0018722C">
      <w:pPr>
        <w:topLinePunct/>
      </w:pPr>
      <w:r>
        <w:t>本文主要考虑资本和劳动两部门的影响关系，不考虑政府税收对劳动报酬的</w:t>
      </w:r>
      <w:r>
        <w:t>影响，即在本模型中认为生产税的高低对劳动报酬无影响。同时我们是在初次分</w:t>
      </w:r>
      <w:r>
        <w:t>配中来讨论的收入分配，故不考虑所得税的作用，即职工获得的劳动报酬是税前收入。</w:t>
      </w:r>
    </w:p>
    <w:p w:rsidR="0018722C">
      <w:pPr>
        <w:pStyle w:val="Heading3"/>
        <w:topLinePunct/>
        <w:ind w:left="200" w:hangingChars="200" w:hanging="200"/>
      </w:pPr>
      <w:bookmarkStart w:id="191347" w:name="_Toc686191347"/>
      <w:bookmarkStart w:name="_TOC_250021" w:id="80"/>
      <w:bookmarkEnd w:id="80"/>
      <w:r>
        <w:rPr>
          <w:b/>
        </w:rPr>
        <w:t>4.3.2</w:t>
      </w:r>
      <w:r>
        <w:t xml:space="preserve"> </w:t>
      </w:r>
      <w:r>
        <w:t>模型建立</w:t>
      </w:r>
      <w:bookmarkEnd w:id="191347"/>
    </w:p>
    <w:p w:rsidR="0018722C">
      <w:pPr>
        <w:topLinePunct/>
      </w:pPr>
      <w:r>
        <w:t>根据社会功能劳动报酬理论模型，可以讲理论转化为以下模型。</w:t>
      </w:r>
    </w:p>
    <w:p w:rsidR="0018722C">
      <w:pPr>
        <w:topLinePunct/>
      </w:pPr>
      <w:r>
        <w:t>社会功能劳动报酬=劳动力价值+劳动要素贡献分享能力系数*</w:t>
      </w:r>
      <w:r>
        <w:t>(</w:t>
      </w:r>
      <w:r>
        <w:t>劳动要素贡献收入-劳动力价值水平</w:t>
      </w:r>
      <w:r>
        <w:t>)</w:t>
      </w:r>
      <w:r w:rsidR="004B696B">
        <w:t xml:space="preserve"> </w:t>
      </w:r>
      <w:r>
        <w:t>+剩余资本贡献分享能力系数*</w:t>
      </w:r>
      <w:r>
        <w:t>（</w:t>
      </w:r>
      <w:r>
        <w:t>资本要素贡献收入-资本的必要补偿价</w:t>
      </w:r>
      <w:r>
        <w:t>值</w:t>
      </w:r>
      <w:r>
        <w:t>）</w:t>
      </w:r>
    </w:p>
    <w:p w:rsidR="0018722C">
      <w:pPr>
        <w:tabs>
          <w:tab w:val="right" w:pos="8500"/>
        </w:tabs>
        <w:ind w:firstLineChars="719" w:firstLine="1725"/>
        <w:pStyle w:val="a6"/>
        <w:topLinePunct/>
        <w:textAlignment w:val="center"/>
      </w:pPr>
      <w:r>
        <w:rPr>
          <w:rFonts w:cstheme="minorBidi" w:hAnsiTheme="minorHAnsi" w:eastAsiaTheme="minorHAnsi" w:asciiTheme="minorHAnsi"/>
        </w:rPr>
        <w:t>计量模型：W=</w:t>
      </w:r>
      <w:r>
        <w:rPr>
          <w:rFonts w:cstheme="minorBidi" w:hAnsiTheme="minorHAnsi" w:eastAsiaTheme="minorHAnsi" w:asciiTheme="minorHAnsi"/>
        </w:rPr>
        <w:t> </w:t>
      </w:r>
      <w:r>
        <w:rPr>
          <w:rFonts w:ascii="Times New Roman" w:hAnsi="Times New Roman" w:eastAsia="Times New Roman" w:cstheme="minorBidi"/>
          <w:i/>
        </w:rPr>
        <w:t>w</w:t>
      </w:r>
      <w:r>
        <w:rPr>
          <w:rFonts w:ascii="Times New Roman" w:hAnsi="Times New Roman" w:eastAsia="Times New Roman" w:cstheme="minorBidi"/>
          <w:i/>
        </w:rPr>
        <w:t> </w:t>
      </w:r>
      <w:r>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Pr>
          <w:vertAlign w:val="superscript"/>
          /&gt;
        </w:rPr>
        <w:t>2</w:t>
      </w:r>
      <w:r>
        <w:rPr>
          <w:vertAlign w:val="superscript"/>
          /&gt;
        </w:rPr>
        <w:t> </w:t>
      </w:r>
      <w:r>
        <w:rPr>
          <w:rFonts w:cstheme="minorBidi" w:hAnsiTheme="minorHAnsi" w:eastAsiaTheme="minorHAnsi" w:asciiTheme="minorHAnsi"/>
        </w:rPr>
        <w:t>*</w:t>
      </w:r>
      <w:r w:rsidP="AA7D325B">
        <w:rPr>
          <w:rFonts w:cstheme="minorBidi" w:hAnsiTheme="minorHAnsi" w:eastAsiaTheme="minorHAnsi" w:asciiTheme="minorHAnsi"/>
        </w:rPr>
        <w:t>（</w:t>
      </w:r>
      <w:r w:rsidP="00494EDC">
        <w:rPr>
          <w:kern w:val="2"/>
          <w:szCs w:val="22"/>
          <w:rFonts w:cstheme="minorBidi" w:hAnsiTheme="minorHAnsi" w:eastAsiaTheme="minorHAnsi" w:asciiTheme="minorHAnsi"/>
          <w:spacing w:val="-81"/>
          <w:sz w:val="24"/>
        </w:rPr>
        <w:t xml:space="preserve"> </w:t>
      </w:r>
      <w:r>
        <w:rPr>
          <w:kern w:val="2"/>
          <w:szCs w:val="22"/>
          <w:rFonts w:ascii="Times New Roman" w:hAnsi="Times New Roman" w:eastAsia="Times New Roman" w:cstheme="minorBidi"/>
          <w:i/>
          <w:sz w:val="24"/>
        </w:rPr>
        <w:t>w</w:t>
      </w:r>
      <w:r>
        <w:rPr>
          <w:kern w:val="2"/>
          <w:szCs w:val="22"/>
          <w:rFonts w:ascii="Times New Roman" w:hAnsi="Times New Roman" w:eastAsia="Times New Roman" w:cstheme="minorBidi"/>
          <w:i/>
          <w:spacing w:val="24"/>
          <w:sz w:val="2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1"/>
          <w:sz w:val="24"/>
        </w:rPr>
        <w:t> </w:t>
      </w:r>
      <w:r>
        <w:rPr>
          <w:kern w:val="2"/>
          <w:szCs w:val="22"/>
          <w:rFonts w:ascii="Times New Roman" w:hAnsi="Times New Roman" w:eastAsia="Times New Roman" w:cstheme="minorBidi"/>
          <w:i/>
          <w:sz w:val="24"/>
        </w:rPr>
        <w:t>w</w:t>
      </w:r>
      <w:r w:rsidP="00494EDC">
        <w:rPr>
          <w:kern w:val="2"/>
          <w:szCs w:val="22"/>
          <w:rFonts w:ascii="Times New Roman" w:hAnsi="Times New Roman" w:eastAsia="Times New Roman" w:cstheme="minorBidi"/>
          <w:i/>
          <w:spacing w:val="12"/>
          <w:sz w:val="24"/>
        </w:rPr>
        <w:t xml:space="preserve"> </w:t>
      </w:r>
      <w:r w:rsidP="AA7D325B">
        <w:rPr>
          <w:rFonts w:cstheme="minorBidi" w:hAnsiTheme="minorHAnsi" w:eastAsiaTheme="minorHAnsi" w:asciiTheme="minorHAnsi"/>
        </w:rPr>
        <w:t>）</w:t>
      </w:r>
      <w:r>
        <w:rPr>
          <w:rFonts w:cstheme="minorBidi" w:hAnsiTheme="minorHAnsi" w:eastAsiaTheme="minorHAnsi" w:asciiTheme="minorHAnsi"/>
        </w:rPr>
        <w:t>+</w:t>
      </w:r>
      <w:r w:rsidP="00494EDC">
        <w:rPr>
          <w:rFonts w:cstheme="minorBidi" w:hAnsiTheme="minorHAnsi" w:eastAsiaTheme="minorHAnsi" w:asciiTheme="minorHAnsi"/>
        </w:rPr>
        <w:t xml:space="preserve"> </w:t>
      </w:r>
      <w:r>
        <w:rPr>
          <w:rFonts w:ascii="Symbol" w:hAnsi="Symbol" w:eastAsia="Symbol" w:cstheme="minorBidi"/>
          <w:i/>
        </w:rPr>
        <w:t></w:t>
      </w:r>
      <w:r w:rsidP="00494EDC">
        <w:rPr>
          <w:rFonts w:ascii="Times New Roman" w:hAnsi="Times New Roman" w:eastAsia="Times New Roman" w:cstheme="minorBidi"/>
          <w:i/>
        </w:rPr>
        <w:t xml:space="preserve"> </w:t>
      </w:r>
      <w:r>
        <w:rPr>
          <w:rFonts w:cstheme="minorBidi" w:hAnsiTheme="minorHAnsi" w:eastAsiaTheme="minorHAnsi" w:asciiTheme="minorHAnsi"/>
        </w:rPr>
        <w:t>*</w:t>
      </w:r>
      <w:r>
        <w:rPr>
          <w:rFonts w:cstheme="minorBidi" w:hAnsiTheme="minorHAnsi" w:eastAsiaTheme="minorHAnsi" w:asciiTheme="minorHAnsi"/>
        </w:rPr>
        <w:t>（</w:t>
      </w:r>
      <w:r w:rsidP="00494EDC">
        <w:rPr>
          <w:kern w:val="2"/>
          <w:szCs w:val="22"/>
          <w:rFonts w:cstheme="minorBidi" w:hAnsiTheme="minorHAnsi" w:eastAsiaTheme="minorHAnsi" w:asciiTheme="minorHAnsi"/>
          <w:spacing w:val="-93"/>
          <w:sz w:val="24"/>
        </w:rPr>
        <w:t xml:space="preserve"> </w:t>
      </w:r>
      <w:r>
        <w:rPr>
          <w:kern w:val="2"/>
          <w:szCs w:val="22"/>
          <w:rFonts w:ascii="Times New Roman" w:hAnsi="Times New Roman" w:eastAsia="Times New Roman" w:cstheme="minorBidi"/>
          <w:i/>
          <w:spacing w:val="-2"/>
          <w:sz w:val="24"/>
        </w:rPr>
        <w:t>ic</w:t>
      </w:r>
      <w:r>
        <w:rPr>
          <w:kern w:val="2"/>
          <w:szCs w:val="22"/>
          <w:rFonts w:ascii="Times New Roman" w:hAnsi="Times New Roman" w:eastAsia="Times New Roman" w:cstheme="minorBidi"/>
          <w:i/>
          <w:spacing w:val="-10"/>
          <w:sz w:val="2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6"/>
          <w:sz w:val="24"/>
        </w:rPr>
        <w:t> </w:t>
      </w:r>
      <w:r>
        <w:rPr>
          <w:kern w:val="2"/>
          <w:szCs w:val="22"/>
          <w:rFonts w:ascii="Times New Roman" w:hAnsi="Times New Roman" w:eastAsia="Times New Roman" w:cstheme="minorBidi"/>
          <w:i/>
          <w:spacing w:val="-2"/>
          <w:sz w:val="23"/>
        </w:rPr>
        <w:t>ib</w:t>
      </w:r>
      <w:r w:rsidP="00494EDC">
        <w:rPr>
          <w:kern w:val="2"/>
          <w:szCs w:val="22"/>
          <w:rFonts w:ascii="Times New Roman" w:hAnsi="Times New Roman" w:eastAsia="Times New Roman" w:cstheme="minorBidi"/>
          <w:i/>
          <w:spacing w:val="-13"/>
          <w:sz w:val="23"/>
        </w:rPr>
        <w:t xml:space="preserve"> </w:t>
      </w:r>
      <w:r>
        <w:rPr>
          <w:rFonts w:cstheme="minorBidi" w:hAnsiTheme="minorHAnsi" w:eastAsiaTheme="minorHAnsi" w:asciiTheme="minorHAnsi"/>
        </w:rPr>
        <w:t>）</w:t>
      </w:r>
      <w:r>
        <w:tab/>
      </w:r>
      <w:r w:rsidR="001852F3">
        <w:rPr>
          <w:rFonts w:cstheme="minorBidi" w:hAnsiTheme="minorHAnsi" w:eastAsiaTheme="minorHAnsi" w:asciiTheme="minorHAnsi"/>
        </w:rPr>
        <w:t>(</w:t>
      </w:r>
      <w:r w:rsidRPr="00000000">
        <w:rPr>
          <w:kern w:val="2"/>
          <w:sz w:val="22"/>
          <w:szCs w:val="22"/>
          <w:rFonts w:cstheme="minorBidi" w:hAnsiTheme="minorHAnsi" w:eastAsiaTheme="minorHAnsi" w:asciiTheme="minorHAnsi"/>
        </w:rPr>
        <w:t xml:space="preserve">4.3.1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3</w:t>
      </w:r>
    </w:p>
    <w:p w:rsidR="0018722C">
      <w:pPr>
        <w:topLinePunct/>
      </w:pPr>
      <w:r>
        <w:t>变量说明：</w:t>
      </w:r>
      <w:r>
        <w:rPr>
          <w:rFonts w:ascii="Times New Roman" w:hAnsi="Times New Roman" w:eastAsia="宋体"/>
          <w:i/>
        </w:rPr>
        <w:t>w</w:t>
      </w:r>
      <w:r>
        <w:rPr>
          <w:rFonts w:ascii="Times New Roman" w:hAnsi="Times New Roman" w:eastAsia="宋体"/>
        </w:rPr>
        <w:t>1</w:t>
      </w:r>
      <w:r>
        <w:t>：表示劳动力价值报酬；</w:t>
      </w:r>
      <w:r>
        <w:rPr>
          <w:rFonts w:ascii="Times New Roman" w:hAnsi="Times New Roman" w:eastAsia="宋体"/>
          <w:i/>
        </w:rPr>
        <w:t>w</w:t>
      </w:r>
      <w:r>
        <w:rPr>
          <w:rFonts w:ascii="Times New Roman" w:hAnsi="Times New Roman" w:eastAsia="宋体"/>
        </w:rPr>
        <w:t>2</w:t>
      </w:r>
      <w:r>
        <w:t>：表示劳动要素贡献收入；</w:t>
      </w:r>
      <w:r>
        <w:rPr>
          <w:rFonts w:ascii="Times New Roman" w:hAnsi="Times New Roman" w:eastAsia="宋体"/>
          <w:i/>
        </w:rPr>
        <w:t>ic</w:t>
      </w:r>
      <w:r>
        <w:t>表</w:t>
      </w:r>
      <w:r>
        <w:t>示资本要素贡献收入；</w:t>
      </w:r>
      <w:r>
        <w:rPr>
          <w:rFonts w:ascii="Times New Roman" w:hAnsi="Times New Roman" w:eastAsia="宋体"/>
          <w:i/>
        </w:rPr>
        <w:t>ib</w:t>
      </w:r>
      <w:r>
        <w:t>：表示资本的必要补偿价值；</w:t>
      </w:r>
      <w:r>
        <w:rPr>
          <w:rFonts w:ascii="Symbol" w:hAnsi="Symbol" w:eastAsia="Symbol"/>
          <w:i/>
        </w:rPr>
        <w:t></w:t>
      </w:r>
      <w:r>
        <w:rPr>
          <w:rFonts w:ascii="Times New Roman" w:hAnsi="Times New Roman" w:eastAsia="宋体"/>
        </w:rPr>
        <w:t>2</w:t>
      </w:r>
      <w:r>
        <w:t>：表示劳动要素贡献</w:t>
      </w:r>
      <w:r>
        <w:t>分享能力系数；</w:t>
      </w:r>
      <w:r>
        <w:rPr>
          <w:rFonts w:ascii="Symbol" w:hAnsi="Symbol" w:eastAsia="Symbol"/>
          <w:i/>
        </w:rPr>
        <w:t></w:t>
      </w:r>
      <w:r>
        <w:rPr>
          <w:rFonts w:ascii="Times New Roman" w:hAnsi="Times New Roman" w:eastAsia="宋体"/>
        </w:rPr>
        <w:t>3</w:t>
      </w:r>
      <w:r>
        <w:t>：表示剩余资本贡献分享能力系数。</w:t>
      </w:r>
    </w:p>
    <w:p w:rsidR="0018722C">
      <w:pPr>
        <w:topLinePunct/>
      </w:pPr>
      <w:r>
        <w:t>首先我们必须得先测算出资本的必要价值补偿。资本的补偿价值分为资本折</w:t>
      </w:r>
    </w:p>
    <w:p w:rsidR="0018722C">
      <w:pPr>
        <w:topLinePunct/>
      </w:pPr>
      <w:r>
        <w:t>旧，政府的生产税，资本必要回报等三大部分。其中，基于维持再生产和法律关</w:t>
      </w:r>
      <w:r>
        <w:t>系，资本折旧和政府的生产性税收两部分是资本贡献中必须扣除，因此本文称这</w:t>
      </w:r>
      <w:r>
        <w:t>两部分为资本必要扣除。而资本必要回报是使用资本的机会成本，主要用于资本家的生活消费。</w:t>
      </w:r>
    </w:p>
    <w:p w:rsidR="0018722C">
      <w:pPr>
        <w:topLinePunct/>
      </w:pPr>
      <w:r>
        <w:t>资本贡献减去必要的资本补偿价值就是资本让利空间</w:t>
      </w:r>
      <w:r>
        <w:t>（</w:t>
      </w:r>
      <w:r>
        <w:t>剩余资本贡献</w:t>
      </w:r>
      <w:r>
        <w:t>）</w:t>
      </w:r>
      <w:r>
        <w:t>，也就是说资本让利空间等于资本要素贡献收入减去资本的必要扣除减去资本的</w:t>
      </w:r>
      <w:r>
        <w:t>必</w:t>
      </w:r>
    </w:p>
    <w:p w:rsidR="0018722C">
      <w:pPr>
        <w:topLinePunct/>
      </w:pPr>
      <w:r>
        <w:t>要回报。</w:t>
      </w:r>
    </w:p>
    <w:p w:rsidR="0018722C">
      <w:pPr>
        <w:pStyle w:val="Heading3"/>
        <w:topLinePunct/>
        <w:ind w:left="200" w:hangingChars="200" w:hanging="200"/>
      </w:pPr>
      <w:bookmarkStart w:id="191348" w:name="_Toc686191348"/>
      <w:bookmarkStart w:name="_TOC_250020" w:id="81"/>
      <w:bookmarkEnd w:id="81"/>
      <w:r>
        <w:rPr>
          <w:b/>
        </w:rPr>
        <w:t>4.3.3</w:t>
      </w:r>
      <w:r>
        <w:t xml:space="preserve"> </w:t>
      </w:r>
      <w:r>
        <w:t>数据描述</w:t>
      </w:r>
      <w:bookmarkEnd w:id="191348"/>
    </w:p>
    <w:p w:rsidR="0018722C">
      <w:pPr>
        <w:topLinePunct/>
      </w:pPr>
      <w:r>
        <w:t>根据劳动要素贡献模型分析结果，我们选了第二产业中非国有企业的人均资</w:t>
      </w:r>
      <w:r>
        <w:t>本，人均资本要素贡献收入、资本必要扣除率、资本必要回报率等数据来测算资</w:t>
      </w:r>
      <w:r>
        <w:t>本让利空间和社会功能劳动报酬。其中，资本必要扣除率是根据资本折旧和生产</w:t>
      </w:r>
      <w:r>
        <w:t>税占资本贡献的份额测算而来，资本必要回报率是根据贷款利率及企业利润率等</w:t>
      </w:r>
      <w:r>
        <w:t>因素决定的。资本必要扣除率=</w:t>
      </w:r>
      <w:r>
        <w:t>（</w:t>
      </w:r>
      <w:r>
        <w:t>资本折旧+生产税</w:t>
      </w:r>
      <w:r>
        <w:t>）</w:t>
      </w:r>
      <w:r/>
      <w:r>
        <w:t>/</w:t>
      </w:r>
      <w:r>
        <w:t>资本贡献*</w:t>
      </w:r>
      <w:r>
        <w:t>调整系数。资本</w:t>
      </w:r>
      <w:r>
        <w:t>必要回报率=资本贷款利率</w:t>
      </w:r>
      <w:r>
        <w:t>*调整系数。</w:t>
      </w:r>
    </w:p>
    <w:p w:rsidR="0018722C">
      <w:pPr>
        <w:pStyle w:val="a8"/>
        <w:topLinePunct/>
      </w:pPr>
      <w:r>
        <w:t>表</w:t>
      </w:r>
      <w:r>
        <w:t> </w:t>
      </w:r>
      <w:r>
        <w:t>4</w:t>
      </w:r>
      <w:r>
        <w:t>.</w:t>
      </w:r>
      <w:r>
        <w:t>3</w:t>
      </w:r>
      <w:r>
        <w:rPr>
          <w:rFonts w:hint="eastAsia"/>
        </w:rPr>
        <w:t>.</w:t>
      </w:r>
      <w:r>
        <w:t>1</w:t>
      </w:r>
      <w:r>
        <w:t xml:space="preserve">  </w:t>
      </w:r>
      <w:r w:rsidR="001852F3">
        <w:t>总产出结构及资本结构的变化</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3"/>
        <w:gridCol w:w="1176"/>
        <w:gridCol w:w="1204"/>
        <w:gridCol w:w="1176"/>
        <w:gridCol w:w="1176"/>
        <w:gridCol w:w="1205"/>
        <w:gridCol w:w="1176"/>
        <w:gridCol w:w="1205"/>
      </w:tblGrid>
      <w:tr>
        <w:trPr>
          <w:tblHeader/>
        </w:trPr>
        <w:tc>
          <w:tcPr>
            <w:tcW w:w="390"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rsidRPr="00000000">
              <w:rPr>
                <w:sz w:val="24"/>
                <w:szCs w:val="24"/>
              </w:rPr>
              <w:t>年度</w:t>
            </w:r>
          </w:p>
        </w:tc>
        <w:tc>
          <w:tcPr>
            <w:tcW w:w="2623" w:type="pct"/>
            <w:gridSpan w:val="4"/>
            <w:vAlign w:val="center"/>
          </w:tcPr>
          <w:p w:rsidR="0018722C">
            <w:pPr>
              <w:pStyle w:val="a7"/>
              <w:topLinePunct/>
              <w:ind w:leftChars="0" w:left="0" w:rightChars="0" w:right="0" w:firstLineChars="0" w:firstLine="0"/>
              <w:spacing w:line="240" w:lineRule="atLeast"/>
            </w:pPr>
            <w:r w:rsidRPr="00000000">
              <w:rPr>
                <w:sz w:val="24"/>
                <w:szCs w:val="24"/>
              </w:rPr>
              <w:t>占总产出的比重</w:t>
            </w:r>
          </w:p>
        </w:tc>
        <w:tc>
          <w:tcPr>
            <w:tcW w:w="1988" w:type="pct"/>
            <w:gridSpan w:val="3"/>
            <w:vAlign w:val="center"/>
          </w:tcPr>
          <w:p w:rsidR="0018722C">
            <w:pPr>
              <w:pStyle w:val="a7"/>
              <w:topLinePunct/>
              <w:ind w:leftChars="0" w:left="0" w:rightChars="0" w:right="0" w:firstLineChars="0" w:firstLine="0"/>
              <w:spacing w:line="240" w:lineRule="atLeast"/>
            </w:pPr>
            <w:r w:rsidRPr="00000000">
              <w:rPr>
                <w:sz w:val="24"/>
                <w:szCs w:val="24"/>
              </w:rPr>
              <w:t>占资本收入的比重</w:t>
            </w:r>
          </w:p>
        </w:tc>
      </w:tr>
      <w:tr>
        <w:tc>
          <w:tcPr>
            <w:tcW w:w="3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Pr>
          <w:p w:rsidR="0018722C">
            <w:pPr>
              <w:pStyle w:val="a7"/>
              <w:topLinePunct/>
              <w:ind w:leftChars="0" w:left="0" w:rightChars="0" w:right="0" w:firstLineChars="0" w:firstLine="0"/>
              <w:spacing w:line="240" w:lineRule="atLeast"/>
            </w:pPr>
            <w:r w:rsidRPr="00000000">
              <w:rPr>
                <w:sz w:val="24"/>
                <w:szCs w:val="24"/>
              </w:rPr>
              <w:t>劳动收入</w:t>
            </w:r>
          </w:p>
          <w:p w:rsidR="0018722C">
            <w:pPr>
              <w:pStyle w:val="a7"/>
              <w:topLinePunct/>
              <w:ind w:leftChars="0" w:left="0" w:rightChars="0" w:right="0" w:firstLineChars="0" w:firstLine="0"/>
              <w:spacing w:line="240" w:lineRule="atLeast"/>
            </w:pPr>
            <w:r w:rsidRPr="00000000">
              <w:rPr>
                <w:sz w:val="24"/>
                <w:szCs w:val="24"/>
              </w:rPr>
              <w:t>份额</w:t>
            </w:r>
          </w:p>
        </w:tc>
        <w:tc>
          <w:tcPr>
            <w:tcW w:w="1971" w:type="pct"/>
            <w:gridSpan w:val="3"/>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资本收入份额</w:t>
            </w:r>
          </w:p>
        </w:tc>
        <w:tc>
          <w:tcPr>
            <w:tcW w:w="1320" w:type="pct"/>
            <w:gridSpan w:val="2"/>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资本必要扣除份额</w:t>
            </w:r>
          </w:p>
        </w:tc>
        <w:tc>
          <w:tcPr>
            <w:tcW w:w="668" w:type="pc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盈余份额</w:t>
            </w:r>
          </w:p>
        </w:tc>
      </w:tr>
      <w:tr>
        <w:trPr>
          <w:tblHeader/>
        </w:trPr>
        <w:tc>
          <w:tcPr>
            <w:tcW w:w="3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劳动者报酬占比</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固定资产折旧占比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生产税净额占比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营业余额占比</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折旧占资本收入比</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生产税占资本收入</w:t>
            </w:r>
          </w:p>
          <w:p w:rsidR="0018722C">
            <w:pPr>
              <w:pStyle w:val="a7"/>
              <w:topLinePunct/>
              <w:ind w:leftChars="0" w:left="0" w:rightChars="0" w:right="0" w:firstLineChars="0" w:firstLine="0"/>
              <w:spacing w:line="240" w:lineRule="atLeast"/>
            </w:pPr>
            <w:r w:rsidRPr="00000000">
              <w:rPr>
                <w:sz w:val="24"/>
                <w:szCs w:val="24"/>
              </w:rPr>
              <w:t>比</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盈余占资本收入比</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1998</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0.531394</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0.144269</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0.133351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0.18907</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0.309132</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0.285737</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0.405131</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0.523849</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0.150668</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0.135396</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0.190095</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0.316424</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0.284351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0.399226</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2000</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0.513821</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0.154024</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0.141551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0.190607</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0.316803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0.291148</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0.392048</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0.514533</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0.157159</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0.140753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0.187558</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0.323725</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0.289931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0.386343</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0.509228</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0.1567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0.140428</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0.19365</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0.319289</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0.286134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0.394578</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0.496246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0.159006</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0.142855</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0.201894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0.315641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0.28358</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0.400779</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2005</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0.414017</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0.14926</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0.141157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0.295566</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0.254717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0.240888</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0.504394</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2006</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0.406066</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0.145602</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0.141641</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0.306691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0.245148</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0.238479</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0.516372</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0.397397</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0.141565</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0.148127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0.312911</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0.234923</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0.245812</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0.519265</w:t>
            </w:r>
          </w:p>
        </w:tc>
      </w:tr>
      <w:tr>
        <w:tc>
          <w:tcPr>
            <w:tcW w:w="390" w:type="pct"/>
            <w:vAlign w:val="center"/>
          </w:tcPr>
          <w:p w:rsidR="0018722C">
            <w:pPr>
              <w:pStyle w:val="affff9"/>
              <w:topLinePunct/>
              <w:ind w:leftChars="0" w:left="0" w:rightChars="0" w:right="0" w:firstLineChars="0" w:firstLine="0"/>
              <w:spacing w:line="240" w:lineRule="atLeast"/>
            </w:pPr>
            <w:r w:rsidRPr="00000000">
              <w:rPr>
                <w:sz w:val="24"/>
                <w:szCs w:val="24"/>
              </w:rPr>
              <w:t>2009</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0.466187</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0.135147</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0.152014</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0.246653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0.253172</w:t>
            </w:r>
          </w:p>
        </w:tc>
        <w:tc>
          <w:tcPr>
            <w:tcW w:w="652" w:type="pct"/>
            <w:vAlign w:val="center"/>
          </w:tcPr>
          <w:p w:rsidR="0018722C">
            <w:pPr>
              <w:pStyle w:val="affff9"/>
              <w:topLinePunct/>
              <w:ind w:leftChars="0" w:left="0" w:rightChars="0" w:right="0" w:firstLineChars="0" w:firstLine="0"/>
              <w:spacing w:line="240" w:lineRule="atLeast"/>
            </w:pPr>
            <w:r w:rsidRPr="00000000">
              <w:rPr>
                <w:sz w:val="24"/>
                <w:szCs w:val="24"/>
              </w:rPr>
              <w:t>0.284769</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0.462058</w:t>
            </w:r>
          </w:p>
        </w:tc>
      </w:tr>
      <w:tr>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2010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0.450103</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0.128655</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0.152408</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0.268754</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0.233996</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0.277198</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0.488806</w:t>
            </w:r>
          </w:p>
        </w:tc>
      </w:tr>
    </w:tbl>
    <w:p w:rsidR="0018722C">
      <w:pPr>
        <w:pStyle w:val="aff3"/>
        <w:topLinePunct/>
      </w:pPr>
      <w:r>
        <w:t>数据来源：中经数据网。</w:t>
      </w:r>
    </w:p>
    <w:p w:rsidR="0018722C">
      <w:pPr>
        <w:pStyle w:val="a8"/>
        <w:topLinePunct/>
      </w:pPr>
      <w:r>
        <w:t>表</w:t>
      </w:r>
      <w:r>
        <w:rPr>
          <w:spacing w:val="-30"/>
        </w:rPr>
        <w:t> </w:t>
      </w:r>
      <w:r>
        <w:t>4</w:t>
      </w:r>
      <w:r>
        <w:t>.</w:t>
      </w:r>
      <w:r>
        <w:t>3</w:t>
      </w:r>
      <w:r>
        <w:t>.</w:t>
      </w:r>
      <w:r>
        <w:t>2</w:t>
      </w:r>
      <w:r>
        <w:t xml:space="preserve">  </w:t>
      </w:r>
      <w:r w:rsidR="001852F3">
        <w:t>各种类型资本报酬率</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22"/>
        <w:gridCol w:w="1999"/>
        <w:gridCol w:w="1800"/>
        <w:gridCol w:w="1656"/>
        <w:gridCol w:w="1347"/>
      </w:tblGrid>
      <w:tr>
        <w:trPr>
          <w:tblHeader/>
        </w:trPr>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年存款利率</w:t>
            </w:r>
            <w:r>
              <w:t>（</w:t>
            </w:r>
            <w:r>
              <w:t xml:space="preserve">%</w:t>
            </w:r>
            <w:r>
              <w:t>）</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年贷款利率</w:t>
            </w:r>
            <w:r>
              <w:t>（</w:t>
            </w:r>
            <w:r>
              <w:t xml:space="preserve">%</w:t>
            </w:r>
            <w:r>
              <w:t>）</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债券利率</w:t>
            </w:r>
            <w:r>
              <w:t>（</w:t>
            </w:r>
            <w:r>
              <w:t>%</w:t>
            </w:r>
            <w:r>
              <w:t>）</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工业平均</w:t>
            </w:r>
          </w:p>
          <w:p w:rsidR="0018722C">
            <w:pPr>
              <w:pStyle w:val="a7"/>
              <w:topLinePunct/>
              <w:ind w:leftChars="0" w:left="0" w:rightChars="0" w:right="0" w:firstLineChars="0" w:firstLine="0"/>
              <w:spacing w:line="240" w:lineRule="atLeast"/>
            </w:pPr>
            <w:r>
              <w:t>利润率</w:t>
            </w:r>
            <w:r>
              <w:t>（</w:t>
            </w:r>
            <w:r>
              <w:t xml:space="preserve">%</w:t>
            </w:r>
            <w:r>
              <w:t>）</w:t>
            </w:r>
          </w:p>
        </w:tc>
      </w:tr>
      <w:tr>
        <w:tc>
          <w:tcPr>
            <w:tcW w:w="814" w:type="pct"/>
            <w:vAlign w:val="center"/>
          </w:tcPr>
          <w:p w:rsidR="0018722C">
            <w:pPr>
              <w:pStyle w:val="affff9"/>
              <w:topLinePunct/>
              <w:ind w:leftChars="0" w:left="0" w:rightChars="0" w:right="0" w:firstLineChars="0" w:firstLine="0"/>
              <w:spacing w:line="240" w:lineRule="atLeast"/>
            </w:pPr>
            <w:r>
              <w:t>1998</w:t>
            </w:r>
          </w:p>
        </w:tc>
        <w:tc>
          <w:tcPr>
            <w:tcW w:w="1230" w:type="pct"/>
            <w:vAlign w:val="center"/>
          </w:tcPr>
          <w:p w:rsidR="0018722C">
            <w:pPr>
              <w:pStyle w:val="affff9"/>
              <w:topLinePunct/>
              <w:ind w:leftChars="0" w:left="0" w:rightChars="0" w:right="0" w:firstLineChars="0" w:firstLine="0"/>
              <w:spacing w:line="240" w:lineRule="atLeast"/>
            </w:pPr>
            <w:r>
              <w:t>4.988</w:t>
            </w:r>
          </w:p>
        </w:tc>
        <w:tc>
          <w:tcPr>
            <w:tcW w:w="1108" w:type="pct"/>
            <w:vAlign w:val="center"/>
          </w:tcPr>
          <w:p w:rsidR="0018722C">
            <w:pPr>
              <w:pStyle w:val="affff9"/>
              <w:topLinePunct/>
              <w:ind w:leftChars="0" w:left="0" w:rightChars="0" w:right="0" w:firstLineChars="0" w:firstLine="0"/>
              <w:spacing w:line="240" w:lineRule="atLeast"/>
            </w:pPr>
            <w:r>
              <w:t>7.5</w:t>
            </w:r>
          </w:p>
        </w:tc>
        <w:tc>
          <w:tcPr>
            <w:tcW w:w="1019" w:type="pct"/>
            <w:vAlign w:val="center"/>
          </w:tcPr>
          <w:p w:rsidR="0018722C">
            <w:pPr>
              <w:pStyle w:val="affff9"/>
              <w:topLinePunct/>
              <w:ind w:leftChars="0" w:left="0" w:rightChars="0" w:right="0" w:firstLineChars="0" w:firstLine="0"/>
              <w:spacing w:line="240" w:lineRule="atLeast"/>
            </w:pPr>
            <w:r>
              <w:t>4.99</w:t>
            </w:r>
          </w:p>
        </w:tc>
        <w:tc>
          <w:tcPr>
            <w:tcW w:w="829" w:type="pct"/>
            <w:vAlign w:val="center"/>
          </w:tcPr>
          <w:p w:rsidR="0018722C">
            <w:pPr>
              <w:pStyle w:val="ad"/>
              <w:topLinePunct/>
              <w:ind w:leftChars="0" w:left="0" w:rightChars="0" w:right="0" w:firstLineChars="0" w:firstLine="0"/>
              <w:spacing w:line="240" w:lineRule="atLeast"/>
            </w:pPr>
            <w:r>
              <w:t>-</w:t>
            </w:r>
          </w:p>
        </w:tc>
      </w:tr>
      <w:tr>
        <w:tc>
          <w:tcPr>
            <w:tcW w:w="814" w:type="pct"/>
            <w:vAlign w:val="center"/>
          </w:tcPr>
          <w:p w:rsidR="0018722C">
            <w:pPr>
              <w:pStyle w:val="affff9"/>
              <w:topLinePunct/>
              <w:ind w:leftChars="0" w:left="0" w:rightChars="0" w:right="0" w:firstLineChars="0" w:firstLine="0"/>
              <w:spacing w:line="240" w:lineRule="atLeast"/>
            </w:pPr>
            <w:r>
              <w:t>1999</w:t>
            </w:r>
          </w:p>
        </w:tc>
        <w:tc>
          <w:tcPr>
            <w:tcW w:w="1230" w:type="pct"/>
            <w:vAlign w:val="center"/>
          </w:tcPr>
          <w:p w:rsidR="0018722C">
            <w:pPr>
              <w:pStyle w:val="affff9"/>
              <w:topLinePunct/>
              <w:ind w:leftChars="0" w:left="0" w:rightChars="0" w:right="0" w:firstLineChars="0" w:firstLine="0"/>
              <w:spacing w:line="240" w:lineRule="atLeast"/>
            </w:pPr>
            <w:r>
              <w:t>2.888</w:t>
            </w:r>
          </w:p>
        </w:tc>
        <w:tc>
          <w:tcPr>
            <w:tcW w:w="1108" w:type="pct"/>
            <w:vAlign w:val="center"/>
          </w:tcPr>
          <w:p w:rsidR="0018722C">
            <w:pPr>
              <w:pStyle w:val="affff9"/>
              <w:topLinePunct/>
              <w:ind w:leftChars="0" w:left="0" w:rightChars="0" w:right="0" w:firstLineChars="0" w:firstLine="0"/>
              <w:spacing w:line="240" w:lineRule="atLeast"/>
            </w:pPr>
            <w:r>
              <w:t>6.075</w:t>
            </w:r>
          </w:p>
        </w:tc>
        <w:tc>
          <w:tcPr>
            <w:tcW w:w="1019" w:type="pct"/>
            <w:vAlign w:val="center"/>
          </w:tcPr>
          <w:p w:rsidR="0018722C">
            <w:pPr>
              <w:pStyle w:val="affff9"/>
              <w:topLinePunct/>
              <w:ind w:leftChars="0" w:left="0" w:rightChars="0" w:right="0" w:firstLineChars="0" w:firstLine="0"/>
              <w:spacing w:line="240" w:lineRule="atLeast"/>
            </w:pPr>
            <w:r>
              <w:t>3.987</w:t>
            </w:r>
          </w:p>
        </w:tc>
        <w:tc>
          <w:tcPr>
            <w:tcW w:w="829" w:type="pct"/>
            <w:vAlign w:val="center"/>
          </w:tcPr>
          <w:p w:rsidR="0018722C">
            <w:pPr>
              <w:pStyle w:val="ad"/>
              <w:topLinePunct/>
              <w:ind w:leftChars="0" w:left="0" w:rightChars="0" w:right="0" w:firstLineChars="0" w:firstLine="0"/>
              <w:spacing w:line="240" w:lineRule="atLeast"/>
            </w:pPr>
            <w:r>
              <w:t>-</w:t>
            </w:r>
          </w:p>
        </w:tc>
      </w:tr>
      <w:tr>
        <w:tc>
          <w:tcPr>
            <w:tcW w:w="814" w:type="pct"/>
            <w:vAlign w:val="center"/>
          </w:tcPr>
          <w:p w:rsidR="0018722C">
            <w:pPr>
              <w:pStyle w:val="affff9"/>
              <w:topLinePunct/>
              <w:ind w:leftChars="0" w:left="0" w:rightChars="0" w:right="0" w:firstLineChars="0" w:firstLine="0"/>
              <w:spacing w:line="240" w:lineRule="atLeast"/>
            </w:pPr>
            <w:r>
              <w:t>2000</w:t>
            </w:r>
          </w:p>
        </w:tc>
        <w:tc>
          <w:tcPr>
            <w:tcW w:w="1230" w:type="pct"/>
            <w:vAlign w:val="center"/>
          </w:tcPr>
          <w:p w:rsidR="0018722C">
            <w:pPr>
              <w:pStyle w:val="affff9"/>
              <w:topLinePunct/>
              <w:ind w:leftChars="0" w:left="0" w:rightChars="0" w:right="0" w:firstLineChars="0" w:firstLine="0"/>
              <w:spacing w:line="240" w:lineRule="atLeast"/>
            </w:pPr>
            <w:r>
              <w:t>2.25</w:t>
            </w:r>
          </w:p>
        </w:tc>
        <w:tc>
          <w:tcPr>
            <w:tcW w:w="1108" w:type="pct"/>
            <w:vAlign w:val="center"/>
          </w:tcPr>
          <w:p w:rsidR="0018722C">
            <w:pPr>
              <w:pStyle w:val="affff9"/>
              <w:topLinePunct/>
              <w:ind w:leftChars="0" w:left="0" w:rightChars="0" w:right="0" w:firstLineChars="0" w:firstLine="0"/>
              <w:spacing w:line="240" w:lineRule="atLeast"/>
            </w:pPr>
            <w:r>
              <w:t>5.85</w:t>
            </w:r>
          </w:p>
        </w:tc>
        <w:tc>
          <w:tcPr>
            <w:tcW w:w="1019" w:type="pct"/>
            <w:vAlign w:val="center"/>
          </w:tcPr>
          <w:p w:rsidR="0018722C">
            <w:pPr>
              <w:pStyle w:val="affff9"/>
              <w:topLinePunct/>
              <w:ind w:leftChars="0" w:left="0" w:rightChars="0" w:right="0" w:firstLineChars="0" w:firstLine="0"/>
              <w:spacing w:line="240" w:lineRule="atLeast"/>
            </w:pPr>
            <w:r>
              <w:t>4</w:t>
            </w:r>
          </w:p>
        </w:tc>
        <w:tc>
          <w:tcPr>
            <w:tcW w:w="829" w:type="pct"/>
            <w:vAlign w:val="center"/>
          </w:tcPr>
          <w:p w:rsidR="0018722C">
            <w:pPr>
              <w:pStyle w:val="affff9"/>
              <w:topLinePunct/>
              <w:ind w:leftChars="0" w:left="0" w:rightChars="0" w:right="0" w:firstLineChars="0" w:firstLine="0"/>
              <w:spacing w:line="240" w:lineRule="atLeast"/>
            </w:pPr>
            <w:r>
              <w:t>4.2</w:t>
            </w:r>
          </w:p>
        </w:tc>
      </w:tr>
      <w:tr>
        <w:tc>
          <w:tcPr>
            <w:tcW w:w="814" w:type="pct"/>
            <w:vAlign w:val="center"/>
          </w:tcPr>
          <w:p w:rsidR="0018722C">
            <w:pPr>
              <w:pStyle w:val="affff9"/>
              <w:topLinePunct/>
              <w:ind w:leftChars="0" w:left="0" w:rightChars="0" w:right="0" w:firstLineChars="0" w:firstLine="0"/>
              <w:spacing w:line="240" w:lineRule="atLeast"/>
            </w:pPr>
            <w:r>
              <w:t>2001</w:t>
            </w:r>
          </w:p>
        </w:tc>
        <w:tc>
          <w:tcPr>
            <w:tcW w:w="1230" w:type="pct"/>
            <w:vAlign w:val="center"/>
          </w:tcPr>
          <w:p w:rsidR="0018722C">
            <w:pPr>
              <w:pStyle w:val="affff9"/>
              <w:topLinePunct/>
              <w:ind w:leftChars="0" w:left="0" w:rightChars="0" w:right="0" w:firstLineChars="0" w:firstLine="0"/>
              <w:spacing w:line="240" w:lineRule="atLeast"/>
            </w:pPr>
            <w:r>
              <w:t>2.25</w:t>
            </w:r>
          </w:p>
        </w:tc>
        <w:tc>
          <w:tcPr>
            <w:tcW w:w="1108" w:type="pct"/>
            <w:vAlign w:val="center"/>
          </w:tcPr>
          <w:p w:rsidR="0018722C">
            <w:pPr>
              <w:pStyle w:val="affff9"/>
              <w:topLinePunct/>
              <w:ind w:leftChars="0" w:left="0" w:rightChars="0" w:right="0" w:firstLineChars="0" w:firstLine="0"/>
              <w:spacing w:line="240" w:lineRule="atLeast"/>
            </w:pPr>
            <w:r>
              <w:t>5.85</w:t>
            </w:r>
          </w:p>
        </w:tc>
        <w:tc>
          <w:tcPr>
            <w:tcW w:w="1019" w:type="pct"/>
            <w:vAlign w:val="center"/>
          </w:tcPr>
          <w:p w:rsidR="0018722C">
            <w:pPr>
              <w:pStyle w:val="affff9"/>
              <w:topLinePunct/>
              <w:ind w:leftChars="0" w:left="0" w:rightChars="0" w:right="0" w:firstLineChars="0" w:firstLine="0"/>
              <w:spacing w:line="240" w:lineRule="atLeast"/>
            </w:pPr>
            <w:r>
              <w:t>3.387</w:t>
            </w:r>
          </w:p>
        </w:tc>
        <w:tc>
          <w:tcPr>
            <w:tcW w:w="829" w:type="pct"/>
            <w:vAlign w:val="center"/>
          </w:tcPr>
          <w:p w:rsidR="0018722C">
            <w:pPr>
              <w:pStyle w:val="affff9"/>
              <w:topLinePunct/>
              <w:ind w:leftChars="0" w:left="0" w:rightChars="0" w:right="0" w:firstLineChars="0" w:firstLine="0"/>
              <w:spacing w:line="240" w:lineRule="atLeast"/>
            </w:pPr>
            <w:r>
              <w:t>3.6</w:t>
            </w:r>
          </w:p>
        </w:tc>
      </w:tr>
      <w:tr>
        <w:tc>
          <w:tcPr>
            <w:tcW w:w="814" w:type="pct"/>
            <w:vAlign w:val="center"/>
          </w:tcPr>
          <w:p w:rsidR="0018722C">
            <w:pPr>
              <w:pStyle w:val="affff9"/>
              <w:topLinePunct/>
              <w:ind w:leftChars="0" w:left="0" w:rightChars="0" w:right="0" w:firstLineChars="0" w:firstLine="0"/>
              <w:spacing w:line="240" w:lineRule="atLeast"/>
            </w:pPr>
            <w:r>
              <w:t>2002</w:t>
            </w:r>
          </w:p>
        </w:tc>
        <w:tc>
          <w:tcPr>
            <w:tcW w:w="1230" w:type="pct"/>
            <w:vAlign w:val="center"/>
          </w:tcPr>
          <w:p w:rsidR="0018722C">
            <w:pPr>
              <w:pStyle w:val="affff9"/>
              <w:topLinePunct/>
              <w:ind w:leftChars="0" w:left="0" w:rightChars="0" w:right="0" w:firstLineChars="0" w:firstLine="0"/>
              <w:spacing w:line="240" w:lineRule="atLeast"/>
            </w:pPr>
            <w:r>
              <w:t>2.003</w:t>
            </w:r>
          </w:p>
        </w:tc>
        <w:tc>
          <w:tcPr>
            <w:tcW w:w="1108" w:type="pct"/>
            <w:vAlign w:val="center"/>
          </w:tcPr>
          <w:p w:rsidR="0018722C">
            <w:pPr>
              <w:pStyle w:val="affff9"/>
              <w:topLinePunct/>
              <w:ind w:leftChars="0" w:left="0" w:rightChars="0" w:right="0" w:firstLineChars="0" w:firstLine="0"/>
              <w:spacing w:line="240" w:lineRule="atLeast"/>
            </w:pPr>
            <w:r>
              <w:t>5.355</w:t>
            </w:r>
          </w:p>
        </w:tc>
        <w:tc>
          <w:tcPr>
            <w:tcW w:w="1019" w:type="pct"/>
            <w:vAlign w:val="center"/>
          </w:tcPr>
          <w:p w:rsidR="0018722C">
            <w:pPr>
              <w:pStyle w:val="affff9"/>
              <w:topLinePunct/>
              <w:ind w:leftChars="0" w:left="0" w:rightChars="0" w:right="0" w:firstLineChars="0" w:firstLine="0"/>
              <w:spacing w:line="240" w:lineRule="atLeast"/>
            </w:pPr>
            <w:r>
              <w:t>3.542</w:t>
            </w:r>
          </w:p>
        </w:tc>
        <w:tc>
          <w:tcPr>
            <w:tcW w:w="829" w:type="pct"/>
            <w:vAlign w:val="center"/>
          </w:tcPr>
          <w:p w:rsidR="0018722C">
            <w:pPr>
              <w:pStyle w:val="affff9"/>
              <w:topLinePunct/>
              <w:ind w:leftChars="0" w:left="0" w:rightChars="0" w:right="0" w:firstLineChars="0" w:firstLine="0"/>
              <w:spacing w:line="240" w:lineRule="atLeast"/>
            </w:pPr>
            <w:r>
              <w:t>3.9</w:t>
            </w:r>
          </w:p>
        </w:tc>
      </w:tr>
      <w:tr>
        <w:tc>
          <w:tcPr>
            <w:tcW w:w="814" w:type="pct"/>
            <w:vAlign w:val="center"/>
          </w:tcPr>
          <w:p w:rsidR="0018722C">
            <w:pPr>
              <w:pStyle w:val="affff9"/>
              <w:topLinePunct/>
              <w:ind w:leftChars="0" w:left="0" w:rightChars="0" w:right="0" w:firstLineChars="0" w:firstLine="0"/>
              <w:spacing w:line="240" w:lineRule="atLeast"/>
            </w:pPr>
            <w:r>
              <w:t>2003</w:t>
            </w:r>
          </w:p>
        </w:tc>
        <w:tc>
          <w:tcPr>
            <w:tcW w:w="1230" w:type="pct"/>
            <w:vAlign w:val="center"/>
          </w:tcPr>
          <w:p w:rsidR="0018722C">
            <w:pPr>
              <w:pStyle w:val="affff9"/>
              <w:topLinePunct/>
              <w:ind w:leftChars="0" w:left="0" w:rightChars="0" w:right="0" w:firstLineChars="0" w:firstLine="0"/>
              <w:spacing w:line="240" w:lineRule="atLeast"/>
            </w:pPr>
            <w:r>
              <w:t>1.98</w:t>
            </w:r>
          </w:p>
        </w:tc>
        <w:tc>
          <w:tcPr>
            <w:tcW w:w="1108" w:type="pct"/>
            <w:vAlign w:val="center"/>
          </w:tcPr>
          <w:p w:rsidR="0018722C">
            <w:pPr>
              <w:pStyle w:val="affff9"/>
              <w:topLinePunct/>
              <w:ind w:leftChars="0" w:left="0" w:rightChars="0" w:right="0" w:firstLineChars="0" w:firstLine="0"/>
              <w:spacing w:line="240" w:lineRule="atLeast"/>
            </w:pPr>
            <w:r>
              <w:t>5.31</w:t>
            </w:r>
          </w:p>
        </w:tc>
        <w:tc>
          <w:tcPr>
            <w:tcW w:w="1019" w:type="pct"/>
            <w:vAlign w:val="center"/>
          </w:tcPr>
          <w:p w:rsidR="0018722C">
            <w:pPr>
              <w:pStyle w:val="affff9"/>
              <w:topLinePunct/>
              <w:ind w:leftChars="0" w:left="0" w:rightChars="0" w:right="0" w:firstLineChars="0" w:firstLine="0"/>
              <w:spacing w:line="240" w:lineRule="atLeast"/>
            </w:pPr>
            <w:r>
              <w:t>3.906</w:t>
            </w:r>
          </w:p>
        </w:tc>
        <w:tc>
          <w:tcPr>
            <w:tcW w:w="829" w:type="pct"/>
            <w:vAlign w:val="center"/>
          </w:tcPr>
          <w:p w:rsidR="0018722C">
            <w:pPr>
              <w:pStyle w:val="affff9"/>
              <w:topLinePunct/>
              <w:ind w:leftChars="0" w:left="0" w:rightChars="0" w:right="0" w:firstLineChars="0" w:firstLine="0"/>
              <w:spacing w:line="240" w:lineRule="atLeast"/>
            </w:pPr>
            <w:r>
              <w:t>4</w:t>
            </w:r>
          </w:p>
        </w:tc>
      </w:tr>
      <w:tr>
        <w:tc>
          <w:tcPr>
            <w:tcW w:w="814" w:type="pct"/>
            <w:vAlign w:val="center"/>
          </w:tcPr>
          <w:p w:rsidR="0018722C">
            <w:pPr>
              <w:pStyle w:val="affff9"/>
              <w:topLinePunct/>
              <w:ind w:leftChars="0" w:left="0" w:rightChars="0" w:right="0" w:firstLineChars="0" w:firstLine="0"/>
              <w:spacing w:line="240" w:lineRule="atLeast"/>
            </w:pPr>
            <w:r>
              <w:t>2004</w:t>
            </w:r>
          </w:p>
        </w:tc>
        <w:tc>
          <w:tcPr>
            <w:tcW w:w="1230" w:type="pct"/>
            <w:vAlign w:val="center"/>
          </w:tcPr>
          <w:p w:rsidR="0018722C">
            <w:pPr>
              <w:pStyle w:val="affff9"/>
              <w:topLinePunct/>
              <w:ind w:leftChars="0" w:left="0" w:rightChars="0" w:right="0" w:firstLineChars="0" w:firstLine="0"/>
              <w:spacing w:line="240" w:lineRule="atLeast"/>
            </w:pPr>
            <w:r>
              <w:t>2.048</w:t>
            </w:r>
          </w:p>
        </w:tc>
        <w:tc>
          <w:tcPr>
            <w:tcW w:w="1108" w:type="pct"/>
            <w:vAlign w:val="center"/>
          </w:tcPr>
          <w:p w:rsidR="0018722C">
            <w:pPr>
              <w:pStyle w:val="affff9"/>
              <w:topLinePunct/>
              <w:ind w:leftChars="0" w:left="0" w:rightChars="0" w:right="0" w:firstLineChars="0" w:firstLine="0"/>
              <w:spacing w:line="240" w:lineRule="atLeast"/>
            </w:pPr>
            <w:r>
              <w:t>5.378</w:t>
            </w:r>
          </w:p>
        </w:tc>
        <w:tc>
          <w:tcPr>
            <w:tcW w:w="1019" w:type="pct"/>
            <w:vAlign w:val="center"/>
          </w:tcPr>
          <w:p w:rsidR="0018722C">
            <w:pPr>
              <w:pStyle w:val="affff9"/>
              <w:topLinePunct/>
              <w:ind w:leftChars="0" w:left="0" w:rightChars="0" w:right="0" w:firstLineChars="0" w:firstLine="0"/>
              <w:spacing w:line="240" w:lineRule="atLeast"/>
            </w:pPr>
            <w:r>
              <w:t>4.674</w:t>
            </w:r>
          </w:p>
        </w:tc>
        <w:tc>
          <w:tcPr>
            <w:tcW w:w="829" w:type="pct"/>
            <w:vAlign w:val="center"/>
          </w:tcPr>
          <w:p w:rsidR="0018722C">
            <w:pPr>
              <w:pStyle w:val="affff9"/>
              <w:topLinePunct/>
              <w:ind w:leftChars="0" w:left="0" w:rightChars="0" w:right="0" w:firstLineChars="0" w:firstLine="0"/>
              <w:spacing w:line="240" w:lineRule="atLeast"/>
            </w:pPr>
            <w:r>
              <w:t>6.5</w:t>
            </w:r>
          </w:p>
        </w:tc>
      </w:tr>
      <w:tr>
        <w:tc>
          <w:tcPr>
            <w:tcW w:w="814" w:type="pct"/>
            <w:vAlign w:val="center"/>
          </w:tcPr>
          <w:p w:rsidR="0018722C">
            <w:pPr>
              <w:pStyle w:val="affff9"/>
              <w:topLinePunct/>
              <w:ind w:leftChars="0" w:left="0" w:rightChars="0" w:right="0" w:firstLineChars="0" w:firstLine="0"/>
              <w:spacing w:line="240" w:lineRule="atLeast"/>
            </w:pPr>
            <w:r>
              <w:t>2005</w:t>
            </w:r>
          </w:p>
        </w:tc>
        <w:tc>
          <w:tcPr>
            <w:tcW w:w="1230" w:type="pct"/>
            <w:vAlign w:val="center"/>
          </w:tcPr>
          <w:p w:rsidR="0018722C">
            <w:pPr>
              <w:pStyle w:val="affff9"/>
              <w:topLinePunct/>
              <w:ind w:leftChars="0" w:left="0" w:rightChars="0" w:right="0" w:firstLineChars="0" w:firstLine="0"/>
              <w:spacing w:line="240" w:lineRule="atLeast"/>
            </w:pPr>
            <w:r>
              <w:t>2.25</w:t>
            </w:r>
          </w:p>
        </w:tc>
        <w:tc>
          <w:tcPr>
            <w:tcW w:w="1108" w:type="pct"/>
            <w:vAlign w:val="center"/>
          </w:tcPr>
          <w:p w:rsidR="0018722C">
            <w:pPr>
              <w:pStyle w:val="affff9"/>
              <w:topLinePunct/>
              <w:ind w:leftChars="0" w:left="0" w:rightChars="0" w:right="0" w:firstLineChars="0" w:firstLine="0"/>
              <w:spacing w:line="240" w:lineRule="atLeast"/>
            </w:pPr>
            <w:r>
              <w:t>5.58</w:t>
            </w:r>
          </w:p>
        </w:tc>
        <w:tc>
          <w:tcPr>
            <w:tcW w:w="1019" w:type="pct"/>
            <w:vAlign w:val="center"/>
          </w:tcPr>
          <w:p w:rsidR="0018722C">
            <w:pPr>
              <w:pStyle w:val="affff9"/>
              <w:topLinePunct/>
              <w:ind w:leftChars="0" w:left="0" w:rightChars="0" w:right="0" w:firstLineChars="0" w:firstLine="0"/>
              <w:spacing w:line="240" w:lineRule="atLeast"/>
            </w:pPr>
            <w:r>
              <w:t>3.891</w:t>
            </w:r>
          </w:p>
        </w:tc>
        <w:tc>
          <w:tcPr>
            <w:tcW w:w="829" w:type="pct"/>
            <w:vAlign w:val="center"/>
          </w:tcPr>
          <w:p w:rsidR="0018722C">
            <w:pPr>
              <w:pStyle w:val="affff9"/>
              <w:topLinePunct/>
              <w:ind w:leftChars="0" w:left="0" w:rightChars="0" w:right="0" w:firstLineChars="0" w:firstLine="0"/>
              <w:spacing w:line="240" w:lineRule="atLeast"/>
            </w:pPr>
            <w:r>
              <w:t>7.8</w:t>
            </w:r>
          </w:p>
        </w:tc>
      </w:tr>
      <w:tr>
        <w:tc>
          <w:tcPr>
            <w:tcW w:w="814" w:type="pct"/>
            <w:vAlign w:val="center"/>
          </w:tcPr>
          <w:p w:rsidR="0018722C">
            <w:pPr>
              <w:pStyle w:val="affff9"/>
              <w:topLinePunct/>
              <w:ind w:leftChars="0" w:left="0" w:rightChars="0" w:right="0" w:firstLineChars="0" w:firstLine="0"/>
              <w:spacing w:line="240" w:lineRule="atLeast"/>
            </w:pPr>
            <w:r>
              <w:t>2006</w:t>
            </w:r>
          </w:p>
        </w:tc>
        <w:tc>
          <w:tcPr>
            <w:tcW w:w="1230" w:type="pct"/>
            <w:vAlign w:val="center"/>
          </w:tcPr>
          <w:p w:rsidR="0018722C">
            <w:pPr>
              <w:pStyle w:val="affff9"/>
              <w:topLinePunct/>
              <w:ind w:leftChars="0" w:left="0" w:rightChars="0" w:right="0" w:firstLineChars="0" w:firstLine="0"/>
              <w:spacing w:line="240" w:lineRule="atLeast"/>
            </w:pPr>
            <w:r>
              <w:t>2.363</w:t>
            </w:r>
          </w:p>
        </w:tc>
        <w:tc>
          <w:tcPr>
            <w:tcW w:w="1108" w:type="pct"/>
            <w:vAlign w:val="center"/>
          </w:tcPr>
          <w:p w:rsidR="0018722C">
            <w:pPr>
              <w:pStyle w:val="affff9"/>
              <w:topLinePunct/>
              <w:ind w:leftChars="0" w:left="0" w:rightChars="0" w:right="0" w:firstLineChars="0" w:firstLine="0"/>
              <w:spacing w:line="240" w:lineRule="atLeast"/>
            </w:pPr>
            <w:r>
              <w:t>5.895</w:t>
            </w:r>
          </w:p>
        </w:tc>
        <w:tc>
          <w:tcPr>
            <w:tcW w:w="1019" w:type="pct"/>
            <w:vAlign w:val="center"/>
          </w:tcPr>
          <w:p w:rsidR="0018722C">
            <w:pPr>
              <w:pStyle w:val="affff9"/>
              <w:topLinePunct/>
              <w:ind w:leftChars="0" w:left="0" w:rightChars="0" w:right="0" w:firstLineChars="0" w:firstLine="0"/>
              <w:spacing w:line="240" w:lineRule="atLeast"/>
            </w:pPr>
            <w:r>
              <w:t>3.114</w:t>
            </w:r>
          </w:p>
        </w:tc>
        <w:tc>
          <w:tcPr>
            <w:tcW w:w="829" w:type="pct"/>
            <w:vAlign w:val="center"/>
          </w:tcPr>
          <w:p w:rsidR="0018722C">
            <w:pPr>
              <w:pStyle w:val="affff9"/>
              <w:topLinePunct/>
              <w:ind w:leftChars="0" w:left="0" w:rightChars="0" w:right="0" w:firstLineChars="0" w:firstLine="0"/>
              <w:spacing w:line="240" w:lineRule="atLeast"/>
            </w:pPr>
            <w:r>
              <w:t>7.9</w:t>
            </w:r>
          </w:p>
        </w:tc>
      </w:tr>
      <w:tr>
        <w:tc>
          <w:tcPr>
            <w:tcW w:w="814" w:type="pct"/>
            <w:vAlign w:val="center"/>
          </w:tcPr>
          <w:p w:rsidR="0018722C">
            <w:pPr>
              <w:pStyle w:val="affff9"/>
              <w:topLinePunct/>
              <w:ind w:leftChars="0" w:left="0" w:rightChars="0" w:right="0" w:firstLineChars="0" w:firstLine="0"/>
              <w:spacing w:line="240" w:lineRule="atLeast"/>
            </w:pPr>
            <w:r>
              <w:t>2007</w:t>
            </w:r>
          </w:p>
        </w:tc>
        <w:tc>
          <w:tcPr>
            <w:tcW w:w="1230" w:type="pct"/>
            <w:vAlign w:val="center"/>
          </w:tcPr>
          <w:p w:rsidR="0018722C">
            <w:pPr>
              <w:pStyle w:val="affff9"/>
              <w:topLinePunct/>
              <w:ind w:leftChars="0" w:left="0" w:rightChars="0" w:right="0" w:firstLineChars="0" w:firstLine="0"/>
              <w:spacing w:line="240" w:lineRule="atLeast"/>
            </w:pPr>
            <w:r>
              <w:t>3.285</w:t>
            </w:r>
          </w:p>
        </w:tc>
        <w:tc>
          <w:tcPr>
            <w:tcW w:w="1108" w:type="pct"/>
            <w:vAlign w:val="center"/>
          </w:tcPr>
          <w:p w:rsidR="0018722C">
            <w:pPr>
              <w:pStyle w:val="affff9"/>
              <w:topLinePunct/>
              <w:ind w:leftChars="0" w:left="0" w:rightChars="0" w:right="0" w:firstLineChars="0" w:firstLine="0"/>
              <w:spacing w:line="240" w:lineRule="atLeast"/>
            </w:pPr>
            <w:r>
              <w:t>6.78</w:t>
            </w:r>
          </w:p>
        </w:tc>
        <w:tc>
          <w:tcPr>
            <w:tcW w:w="1019" w:type="pct"/>
            <w:vAlign w:val="center"/>
          </w:tcPr>
          <w:p w:rsidR="0018722C">
            <w:pPr>
              <w:pStyle w:val="affff9"/>
              <w:topLinePunct/>
              <w:ind w:leftChars="0" w:left="0" w:rightChars="0" w:right="0" w:firstLineChars="0" w:firstLine="0"/>
              <w:spacing w:line="240" w:lineRule="atLeast"/>
            </w:pPr>
            <w:r>
              <w:t>3.555</w:t>
            </w:r>
          </w:p>
        </w:tc>
        <w:tc>
          <w:tcPr>
            <w:tcW w:w="829" w:type="pct"/>
            <w:vAlign w:val="center"/>
          </w:tcPr>
          <w:p w:rsidR="0018722C">
            <w:pPr>
              <w:pStyle w:val="affff9"/>
              <w:topLinePunct/>
              <w:ind w:leftChars="0" w:left="0" w:rightChars="0" w:right="0" w:firstLineChars="0" w:firstLine="0"/>
              <w:spacing w:line="240" w:lineRule="atLeast"/>
            </w:pPr>
            <w:r>
              <w:t>8.3</w:t>
            </w:r>
          </w:p>
        </w:tc>
      </w:tr>
      <w:tr>
        <w:tc>
          <w:tcPr>
            <w:tcW w:w="814" w:type="pct"/>
            <w:vAlign w:val="center"/>
          </w:tcPr>
          <w:p w:rsidR="0018722C">
            <w:pPr>
              <w:pStyle w:val="affff9"/>
              <w:topLinePunct/>
              <w:ind w:leftChars="0" w:left="0" w:rightChars="0" w:right="0" w:firstLineChars="0" w:firstLine="0"/>
              <w:spacing w:line="240" w:lineRule="atLeast"/>
            </w:pPr>
            <w:r>
              <w:t>2008</w:t>
            </w:r>
          </w:p>
        </w:tc>
        <w:tc>
          <w:tcPr>
            <w:tcW w:w="1230" w:type="pct"/>
            <w:vAlign w:val="center"/>
          </w:tcPr>
          <w:p w:rsidR="0018722C">
            <w:pPr>
              <w:pStyle w:val="affff9"/>
              <w:topLinePunct/>
              <w:ind w:leftChars="0" w:left="0" w:rightChars="0" w:right="0" w:firstLineChars="0" w:firstLine="0"/>
              <w:spacing w:line="240" w:lineRule="atLeast"/>
            </w:pPr>
            <w:r>
              <w:t>3.803</w:t>
            </w:r>
          </w:p>
        </w:tc>
        <w:tc>
          <w:tcPr>
            <w:tcW w:w="1108" w:type="pct"/>
            <w:vAlign w:val="center"/>
          </w:tcPr>
          <w:p w:rsidR="0018722C">
            <w:pPr>
              <w:pStyle w:val="affff9"/>
              <w:topLinePunct/>
              <w:ind w:leftChars="0" w:left="0" w:rightChars="0" w:right="0" w:firstLineChars="0" w:firstLine="0"/>
              <w:spacing w:line="240" w:lineRule="atLeast"/>
            </w:pPr>
            <w:r>
              <w:t>7.065</w:t>
            </w:r>
          </w:p>
        </w:tc>
        <w:tc>
          <w:tcPr>
            <w:tcW w:w="1019" w:type="pct"/>
            <w:vAlign w:val="center"/>
          </w:tcPr>
          <w:p w:rsidR="0018722C">
            <w:pPr>
              <w:pStyle w:val="affff9"/>
              <w:topLinePunct/>
              <w:ind w:leftChars="0" w:left="0" w:rightChars="0" w:right="0" w:firstLineChars="0" w:firstLine="0"/>
              <w:spacing w:line="240" w:lineRule="atLeast"/>
            </w:pPr>
            <w:r>
              <w:t>4.606</w:t>
            </w:r>
          </w:p>
        </w:tc>
        <w:tc>
          <w:tcPr>
            <w:tcW w:w="829" w:type="pct"/>
            <w:vAlign w:val="center"/>
          </w:tcPr>
          <w:p w:rsidR="0018722C">
            <w:pPr>
              <w:pStyle w:val="affff9"/>
              <w:topLinePunct/>
              <w:ind w:leftChars="0" w:left="0" w:rightChars="0" w:right="0" w:firstLineChars="0" w:firstLine="0"/>
              <w:spacing w:line="240" w:lineRule="atLeast"/>
            </w:pPr>
            <w:r>
              <w:t>6.6</w:t>
            </w:r>
          </w:p>
        </w:tc>
      </w:tr>
      <w:tr>
        <w:tc>
          <w:tcPr>
            <w:tcW w:w="814" w:type="pct"/>
            <w:vAlign w:val="center"/>
          </w:tcPr>
          <w:p w:rsidR="0018722C">
            <w:pPr>
              <w:pStyle w:val="affff9"/>
              <w:topLinePunct/>
              <w:ind w:leftChars="0" w:left="0" w:rightChars="0" w:right="0" w:firstLineChars="0" w:firstLine="0"/>
              <w:spacing w:line="240" w:lineRule="atLeast"/>
            </w:pPr>
            <w:r>
              <w:t>2009</w:t>
            </w:r>
          </w:p>
        </w:tc>
        <w:tc>
          <w:tcPr>
            <w:tcW w:w="1230" w:type="pct"/>
            <w:vAlign w:val="center"/>
          </w:tcPr>
          <w:p w:rsidR="0018722C">
            <w:pPr>
              <w:pStyle w:val="affff9"/>
              <w:topLinePunct/>
              <w:ind w:leftChars="0" w:left="0" w:rightChars="0" w:right="0" w:firstLineChars="0" w:firstLine="0"/>
              <w:spacing w:line="240" w:lineRule="atLeast"/>
            </w:pPr>
            <w:r>
              <w:t>2.25</w:t>
            </w:r>
          </w:p>
        </w:tc>
        <w:tc>
          <w:tcPr>
            <w:tcW w:w="1108" w:type="pct"/>
            <w:vAlign w:val="center"/>
          </w:tcPr>
          <w:p w:rsidR="0018722C">
            <w:pPr>
              <w:pStyle w:val="affff9"/>
              <w:topLinePunct/>
              <w:ind w:leftChars="0" w:left="0" w:rightChars="0" w:right="0" w:firstLineChars="0" w:firstLine="0"/>
              <w:spacing w:line="240" w:lineRule="atLeast"/>
            </w:pPr>
            <w:r>
              <w:t>5.31</w:t>
            </w:r>
          </w:p>
        </w:tc>
        <w:tc>
          <w:tcPr>
            <w:tcW w:w="1019" w:type="pct"/>
            <w:vAlign w:val="center"/>
          </w:tcPr>
          <w:p w:rsidR="0018722C">
            <w:pPr>
              <w:pStyle w:val="affff9"/>
              <w:topLinePunct/>
              <w:ind w:leftChars="0" w:left="0" w:rightChars="0" w:right="0" w:firstLineChars="0" w:firstLine="0"/>
              <w:spacing w:line="240" w:lineRule="atLeast"/>
            </w:pPr>
            <w:r>
              <w:t>3.967</w:t>
            </w:r>
          </w:p>
        </w:tc>
        <w:tc>
          <w:tcPr>
            <w:tcW w:w="829" w:type="pct"/>
            <w:vAlign w:val="center"/>
          </w:tcPr>
          <w:p w:rsidR="0018722C">
            <w:pPr>
              <w:pStyle w:val="affff9"/>
              <w:topLinePunct/>
              <w:ind w:leftChars="0" w:left="0" w:rightChars="0" w:right="0" w:firstLineChars="0" w:firstLine="0"/>
              <w:spacing w:line="240" w:lineRule="atLeast"/>
            </w:pPr>
            <w:r>
              <w:t>6.6</w:t>
            </w:r>
          </w:p>
        </w:tc>
      </w:tr>
      <w:tr>
        <w:tc>
          <w:tcPr>
            <w:tcW w:w="814" w:type="pct"/>
            <w:vAlign w:val="center"/>
          </w:tcPr>
          <w:p w:rsidR="0018722C">
            <w:pPr>
              <w:pStyle w:val="affff9"/>
              <w:topLinePunct/>
              <w:ind w:leftChars="0" w:left="0" w:rightChars="0" w:right="0" w:firstLineChars="0" w:firstLine="0"/>
              <w:spacing w:line="240" w:lineRule="atLeast"/>
            </w:pPr>
            <w:r>
              <w:t>2010</w:t>
            </w:r>
          </w:p>
        </w:tc>
        <w:tc>
          <w:tcPr>
            <w:tcW w:w="1230" w:type="pct"/>
            <w:vAlign w:val="center"/>
          </w:tcPr>
          <w:p w:rsidR="0018722C">
            <w:pPr>
              <w:pStyle w:val="affff9"/>
              <w:topLinePunct/>
              <w:ind w:leftChars="0" w:left="0" w:rightChars="0" w:right="0" w:firstLineChars="0" w:firstLine="0"/>
              <w:spacing w:line="240" w:lineRule="atLeast"/>
            </w:pPr>
            <w:r>
              <w:t>2.333</w:t>
            </w:r>
          </w:p>
        </w:tc>
        <w:tc>
          <w:tcPr>
            <w:tcW w:w="1108" w:type="pct"/>
            <w:vAlign w:val="center"/>
          </w:tcPr>
          <w:p w:rsidR="0018722C">
            <w:pPr>
              <w:pStyle w:val="affff9"/>
              <w:topLinePunct/>
              <w:ind w:leftChars="0" w:left="0" w:rightChars="0" w:right="0" w:firstLineChars="0" w:firstLine="0"/>
              <w:spacing w:line="240" w:lineRule="atLeast"/>
            </w:pPr>
            <w:r>
              <w:t>5.393</w:t>
            </w:r>
          </w:p>
        </w:tc>
        <w:tc>
          <w:tcPr>
            <w:tcW w:w="1019" w:type="pct"/>
            <w:vAlign w:val="center"/>
          </w:tcPr>
          <w:p w:rsidR="0018722C">
            <w:pPr>
              <w:pStyle w:val="affff9"/>
              <w:topLinePunct/>
              <w:ind w:leftChars="0" w:left="0" w:rightChars="0" w:right="0" w:firstLineChars="0" w:firstLine="0"/>
              <w:spacing w:line="240" w:lineRule="atLeast"/>
            </w:pPr>
            <w:r>
              <w:t>4.603</w:t>
            </w:r>
          </w:p>
        </w:tc>
        <w:tc>
          <w:tcPr>
            <w:tcW w:w="829" w:type="pct"/>
            <w:vAlign w:val="center"/>
          </w:tcPr>
          <w:p w:rsidR="0018722C">
            <w:pPr>
              <w:pStyle w:val="affff9"/>
              <w:topLinePunct/>
              <w:ind w:leftChars="0" w:left="0" w:rightChars="0" w:right="0" w:firstLineChars="0" w:firstLine="0"/>
              <w:spacing w:line="240" w:lineRule="atLeast"/>
            </w:pPr>
            <w:r>
              <w:t>6.7</w:t>
            </w:r>
          </w:p>
        </w:tc>
      </w:tr>
      <w:tr>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t>3.292</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6.352</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6.05</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6.5</w:t>
            </w:r>
          </w:p>
        </w:tc>
      </w:tr>
    </w:tbl>
    <w:p w:rsidR="0018722C">
      <w:pPr>
        <w:pStyle w:val="aff3"/>
        <w:topLinePunct/>
      </w:pPr>
      <w:r>
        <w:t>数据来源：中经数据网和</w:t>
      </w:r>
      <w:r w:rsidR="001852F3">
        <w:t xml:space="preserve">Wind</w:t>
      </w:r>
      <w:r w:rsidR="001852F3">
        <w:t xml:space="preserve">数据库</w:t>
      </w:r>
    </w:p>
    <w:p w:rsidR="0018722C">
      <w:pPr>
        <w:pStyle w:val="a8"/>
        <w:topLinePunct/>
      </w:pPr>
      <w:r>
        <w:t>表</w:t>
      </w:r>
      <w:r>
        <w:t> </w:t>
      </w:r>
      <w:r>
        <w:t>4</w:t>
      </w:r>
      <w:r>
        <w:t>.</w:t>
      </w:r>
      <w:r>
        <w:t>3</w:t>
      </w:r>
      <w:r>
        <w:rPr>
          <w:rFonts w:hint="eastAsia"/>
        </w:rPr>
        <w:t>.</w:t>
      </w:r>
      <w:r>
        <w:t>3</w:t>
      </w:r>
      <w:r>
        <w:t xml:space="preserve">  </w:t>
      </w:r>
      <w:r w:rsidR="001852F3">
        <w:t>资本要素所得及必要补偿份额</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02"/>
        <w:gridCol w:w="1501"/>
        <w:gridCol w:w="1547"/>
        <w:gridCol w:w="1455"/>
        <w:gridCol w:w="1245"/>
        <w:gridCol w:w="1262"/>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人均资本</w:t>
            </w:r>
          </w:p>
          <w:p w:rsidR="0018722C">
            <w:pPr>
              <w:pStyle w:val="a7"/>
              <w:topLinePunct/>
              <w:ind w:leftChars="0" w:left="0" w:rightChars="0" w:right="0" w:firstLineChars="0" w:firstLine="0"/>
              <w:spacing w:line="240" w:lineRule="atLeast"/>
            </w:pPr>
            <w:r>
              <w:t>（</w:t>
            </w:r>
            <w:r>
              <w:t xml:space="preserve">元</w:t>
            </w:r>
            <w:r>
              <w:t>）</w:t>
            </w:r>
          </w:p>
        </w:tc>
        <w:tc>
          <w:tcPr>
            <w:tcW w:w="954" w:type="pct"/>
            <w:vAlign w:val="center"/>
            <w:tcBorders>
              <w:bottom w:val="single" w:sz="4" w:space="0" w:color="auto"/>
            </w:tcBorders>
          </w:tcPr>
          <w:p w:rsidR="0018722C">
            <w:pPr>
              <w:pStyle w:val="a7"/>
              <w:topLinePunct/>
              <w:ind w:leftChars="0" w:left="0" w:rightChars="0" w:right="0" w:firstLineChars="0" w:firstLine="0"/>
              <w:spacing w:line="240" w:lineRule="atLeast"/>
            </w:pPr>
            <w:r>
              <w:t>人均资本实</w:t>
            </w:r>
          </w:p>
          <w:p w:rsidR="0018722C">
            <w:pPr>
              <w:pStyle w:val="a7"/>
              <w:topLinePunct/>
              <w:ind w:leftChars="0" w:left="0" w:rightChars="0" w:right="0" w:firstLineChars="0" w:firstLine="0"/>
              <w:spacing w:line="240" w:lineRule="atLeast"/>
            </w:pPr>
            <w:r>
              <w:t>际所得</w:t>
            </w:r>
            <w:r>
              <w:t>（</w:t>
            </w:r>
            <w:r>
              <w:t>元</w:t>
            </w:r>
            <w:r>
              <w:t>）</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人均资本贡</w:t>
            </w:r>
          </w:p>
          <w:p w:rsidR="0018722C">
            <w:pPr>
              <w:pStyle w:val="a7"/>
              <w:topLinePunct/>
              <w:ind w:leftChars="0" w:left="0" w:rightChars="0" w:right="0" w:firstLineChars="0" w:firstLine="0"/>
              <w:spacing w:line="240" w:lineRule="atLeast"/>
            </w:pPr>
            <w:r>
              <w:t>献</w:t>
            </w:r>
            <w:r>
              <w:t>（</w:t>
            </w:r>
            <w:r>
              <w:t>元</w:t>
            </w:r>
            <w:r>
              <w:t>）</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资本必要</w:t>
            </w:r>
          </w:p>
          <w:p w:rsidR="0018722C">
            <w:pPr>
              <w:pStyle w:val="a7"/>
              <w:topLinePunct/>
              <w:ind w:leftChars="0" w:left="0" w:rightChars="0" w:right="0" w:firstLineChars="0" w:firstLine="0"/>
              <w:spacing w:line="240" w:lineRule="atLeast"/>
            </w:pPr>
            <w:r>
              <w:t>扣除率</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资本必要</w:t>
            </w:r>
          </w:p>
          <w:p w:rsidR="0018722C">
            <w:pPr>
              <w:pStyle w:val="a7"/>
              <w:topLinePunct/>
              <w:ind w:leftChars="0" w:left="0" w:rightChars="0" w:right="0" w:firstLineChars="0" w:firstLine="0"/>
              <w:spacing w:line="240" w:lineRule="atLeast"/>
            </w:pPr>
            <w:r>
              <w:t>回报率</w:t>
            </w:r>
          </w:p>
        </w:tc>
      </w:tr>
      <w:tr>
        <w:tc>
          <w:tcPr>
            <w:tcW w:w="679" w:type="pct"/>
            <w:vAlign w:val="center"/>
          </w:tcPr>
          <w:p w:rsidR="0018722C">
            <w:pPr>
              <w:pStyle w:val="affff9"/>
              <w:topLinePunct/>
              <w:ind w:leftChars="0" w:left="0" w:rightChars="0" w:right="0" w:firstLineChars="0" w:firstLine="0"/>
              <w:spacing w:line="240" w:lineRule="atLeast"/>
            </w:pPr>
            <w:r>
              <w:t>1998</w:t>
            </w:r>
          </w:p>
        </w:tc>
        <w:tc>
          <w:tcPr>
            <w:tcW w:w="925" w:type="pct"/>
            <w:vAlign w:val="center"/>
          </w:tcPr>
          <w:p w:rsidR="0018722C">
            <w:pPr>
              <w:pStyle w:val="affff9"/>
              <w:topLinePunct/>
              <w:ind w:leftChars="0" w:left="0" w:rightChars="0" w:right="0" w:firstLineChars="0" w:firstLine="0"/>
              <w:spacing w:line="240" w:lineRule="atLeast"/>
            </w:pPr>
            <w:r>
              <w:t>4285.52</w:t>
            </w:r>
          </w:p>
        </w:tc>
        <w:tc>
          <w:tcPr>
            <w:tcW w:w="954" w:type="pct"/>
            <w:vAlign w:val="center"/>
          </w:tcPr>
          <w:p w:rsidR="0018722C">
            <w:pPr>
              <w:pStyle w:val="affff9"/>
              <w:topLinePunct/>
              <w:ind w:leftChars="0" w:left="0" w:rightChars="0" w:right="0" w:firstLineChars="0" w:firstLine="0"/>
              <w:spacing w:line="240" w:lineRule="atLeast"/>
            </w:pPr>
            <w:r>
              <w:t>13566.42</w:t>
            </w:r>
          </w:p>
        </w:tc>
        <w:tc>
          <w:tcPr>
            <w:tcW w:w="897" w:type="pct"/>
            <w:vAlign w:val="center"/>
          </w:tcPr>
          <w:p w:rsidR="0018722C">
            <w:pPr>
              <w:pStyle w:val="affff9"/>
              <w:topLinePunct/>
              <w:ind w:leftChars="0" w:left="0" w:rightChars="0" w:right="0" w:firstLineChars="0" w:firstLine="0"/>
              <w:spacing w:line="240" w:lineRule="atLeast"/>
            </w:pPr>
            <w:r>
              <w:t>9572.01</w:t>
            </w:r>
          </w:p>
        </w:tc>
        <w:tc>
          <w:tcPr>
            <w:tcW w:w="767" w:type="pct"/>
            <w:vAlign w:val="center"/>
          </w:tcPr>
          <w:p w:rsidR="0018722C">
            <w:pPr>
              <w:pStyle w:val="affff9"/>
              <w:topLinePunct/>
              <w:ind w:leftChars="0" w:left="0" w:rightChars="0" w:right="0" w:firstLineChars="0" w:firstLine="0"/>
              <w:spacing w:line="240" w:lineRule="atLeast"/>
            </w:pPr>
            <w:r>
              <w:t>0.5947</w:t>
            </w:r>
          </w:p>
        </w:tc>
        <w:tc>
          <w:tcPr>
            <w:tcW w:w="778" w:type="pct"/>
            <w:vAlign w:val="center"/>
          </w:tcPr>
          <w:p w:rsidR="0018722C">
            <w:pPr>
              <w:pStyle w:val="affff9"/>
              <w:topLinePunct/>
              <w:ind w:leftChars="0" w:left="0" w:rightChars="0" w:right="0" w:firstLineChars="0" w:firstLine="0"/>
              <w:spacing w:line="240" w:lineRule="atLeast"/>
            </w:pPr>
            <w:r>
              <w:t>0.075</w:t>
            </w:r>
          </w:p>
        </w:tc>
      </w:tr>
      <w:tr>
        <w:tc>
          <w:tcPr>
            <w:tcW w:w="679" w:type="pct"/>
            <w:vAlign w:val="center"/>
          </w:tcPr>
          <w:p w:rsidR="0018722C">
            <w:pPr>
              <w:pStyle w:val="affff9"/>
              <w:topLinePunct/>
              <w:ind w:leftChars="0" w:left="0" w:rightChars="0" w:right="0" w:firstLineChars="0" w:firstLine="0"/>
              <w:spacing w:line="240" w:lineRule="atLeast"/>
            </w:pPr>
            <w:r>
              <w:t>1999</w:t>
            </w:r>
          </w:p>
        </w:tc>
        <w:tc>
          <w:tcPr>
            <w:tcW w:w="925" w:type="pct"/>
            <w:vAlign w:val="center"/>
          </w:tcPr>
          <w:p w:rsidR="0018722C">
            <w:pPr>
              <w:pStyle w:val="affff9"/>
              <w:topLinePunct/>
              <w:ind w:leftChars="0" w:left="0" w:rightChars="0" w:right="0" w:firstLineChars="0" w:firstLine="0"/>
              <w:spacing w:line="240" w:lineRule="atLeast"/>
            </w:pPr>
            <w:r>
              <w:t>5688.87</w:t>
            </w:r>
          </w:p>
        </w:tc>
        <w:tc>
          <w:tcPr>
            <w:tcW w:w="954" w:type="pct"/>
            <w:vAlign w:val="center"/>
          </w:tcPr>
          <w:p w:rsidR="0018722C">
            <w:pPr>
              <w:pStyle w:val="affff9"/>
              <w:topLinePunct/>
              <w:ind w:leftChars="0" w:left="0" w:rightChars="0" w:right="0" w:firstLineChars="0" w:firstLine="0"/>
              <w:spacing w:line="240" w:lineRule="atLeast"/>
            </w:pPr>
            <w:r>
              <w:t>12981.15</w:t>
            </w:r>
          </w:p>
        </w:tc>
        <w:tc>
          <w:tcPr>
            <w:tcW w:w="897" w:type="pct"/>
            <w:vAlign w:val="center"/>
          </w:tcPr>
          <w:p w:rsidR="0018722C">
            <w:pPr>
              <w:pStyle w:val="affff9"/>
              <w:topLinePunct/>
              <w:ind w:leftChars="0" w:left="0" w:rightChars="0" w:right="0" w:firstLineChars="0" w:firstLine="0"/>
              <w:spacing w:line="240" w:lineRule="atLeast"/>
            </w:pPr>
            <w:r>
              <w:t>9674.86</w:t>
            </w:r>
          </w:p>
        </w:tc>
        <w:tc>
          <w:tcPr>
            <w:tcW w:w="767" w:type="pct"/>
            <w:vAlign w:val="center"/>
          </w:tcPr>
          <w:p w:rsidR="0018722C">
            <w:pPr>
              <w:pStyle w:val="affff9"/>
              <w:topLinePunct/>
              <w:ind w:leftChars="0" w:left="0" w:rightChars="0" w:right="0" w:firstLineChars="0" w:firstLine="0"/>
              <w:spacing w:line="240" w:lineRule="atLeast"/>
            </w:pPr>
            <w:r>
              <w:t>0.6008</w:t>
            </w:r>
          </w:p>
        </w:tc>
        <w:tc>
          <w:tcPr>
            <w:tcW w:w="778" w:type="pct"/>
            <w:vAlign w:val="center"/>
          </w:tcPr>
          <w:p w:rsidR="0018722C">
            <w:pPr>
              <w:pStyle w:val="affff9"/>
              <w:topLinePunct/>
              <w:ind w:leftChars="0" w:left="0" w:rightChars="0" w:right="0" w:firstLineChars="0" w:firstLine="0"/>
              <w:spacing w:line="240" w:lineRule="atLeast"/>
            </w:pPr>
            <w:r>
              <w:t>0.0608</w:t>
            </w:r>
          </w:p>
        </w:tc>
      </w:tr>
      <w:tr>
        <w:tc>
          <w:tcPr>
            <w:tcW w:w="679" w:type="pct"/>
            <w:vAlign w:val="center"/>
          </w:tcPr>
          <w:p w:rsidR="0018722C">
            <w:pPr>
              <w:pStyle w:val="affff9"/>
              <w:topLinePunct/>
              <w:ind w:leftChars="0" w:left="0" w:rightChars="0" w:right="0" w:firstLineChars="0" w:firstLine="0"/>
              <w:spacing w:line="240" w:lineRule="atLeast"/>
            </w:pPr>
            <w:r>
              <w:t>2000</w:t>
            </w:r>
          </w:p>
        </w:tc>
        <w:tc>
          <w:tcPr>
            <w:tcW w:w="925" w:type="pct"/>
            <w:vAlign w:val="center"/>
          </w:tcPr>
          <w:p w:rsidR="0018722C">
            <w:pPr>
              <w:pStyle w:val="affff9"/>
              <w:topLinePunct/>
              <w:ind w:leftChars="0" w:left="0" w:rightChars="0" w:right="0" w:firstLineChars="0" w:firstLine="0"/>
              <w:spacing w:line="240" w:lineRule="atLeast"/>
            </w:pPr>
            <w:r>
              <w:t>6419.56</w:t>
            </w:r>
          </w:p>
        </w:tc>
        <w:tc>
          <w:tcPr>
            <w:tcW w:w="954" w:type="pct"/>
            <w:vAlign w:val="center"/>
          </w:tcPr>
          <w:p w:rsidR="0018722C">
            <w:pPr>
              <w:pStyle w:val="affff9"/>
              <w:topLinePunct/>
              <w:ind w:leftChars="0" w:left="0" w:rightChars="0" w:right="0" w:firstLineChars="0" w:firstLine="0"/>
              <w:spacing w:line="240" w:lineRule="atLeast"/>
            </w:pPr>
            <w:r>
              <w:t>13601.22</w:t>
            </w:r>
          </w:p>
        </w:tc>
        <w:tc>
          <w:tcPr>
            <w:tcW w:w="897" w:type="pct"/>
            <w:vAlign w:val="center"/>
          </w:tcPr>
          <w:p w:rsidR="0018722C">
            <w:pPr>
              <w:pStyle w:val="affff9"/>
              <w:topLinePunct/>
              <w:ind w:leftChars="0" w:left="0" w:rightChars="0" w:right="0" w:firstLineChars="0" w:firstLine="0"/>
              <w:spacing w:line="240" w:lineRule="atLeast"/>
            </w:pPr>
            <w:r>
              <w:t>10418.07</w:t>
            </w:r>
          </w:p>
        </w:tc>
        <w:tc>
          <w:tcPr>
            <w:tcW w:w="767" w:type="pct"/>
            <w:vAlign w:val="center"/>
          </w:tcPr>
          <w:p w:rsidR="0018722C">
            <w:pPr>
              <w:pStyle w:val="affff9"/>
              <w:topLinePunct/>
              <w:ind w:leftChars="0" w:left="0" w:rightChars="0" w:right="0" w:firstLineChars="0" w:firstLine="0"/>
              <w:spacing w:line="240" w:lineRule="atLeast"/>
            </w:pPr>
            <w:r>
              <w:t>0.608</w:t>
            </w:r>
          </w:p>
        </w:tc>
        <w:tc>
          <w:tcPr>
            <w:tcW w:w="778" w:type="pct"/>
            <w:vAlign w:val="center"/>
          </w:tcPr>
          <w:p w:rsidR="0018722C">
            <w:pPr>
              <w:pStyle w:val="affff9"/>
              <w:topLinePunct/>
              <w:ind w:leftChars="0" w:left="0" w:rightChars="0" w:right="0" w:firstLineChars="0" w:firstLine="0"/>
              <w:spacing w:line="240" w:lineRule="atLeast"/>
            </w:pPr>
            <w:r>
              <w:t>0.0585</w:t>
            </w:r>
          </w:p>
        </w:tc>
      </w:tr>
      <w:tr>
        <w:tc>
          <w:tcPr>
            <w:tcW w:w="679" w:type="pct"/>
            <w:vAlign w:val="center"/>
          </w:tcPr>
          <w:p w:rsidR="0018722C">
            <w:pPr>
              <w:pStyle w:val="affff9"/>
              <w:topLinePunct/>
              <w:ind w:leftChars="0" w:left="0" w:rightChars="0" w:right="0" w:firstLineChars="0" w:firstLine="0"/>
              <w:spacing w:line="240" w:lineRule="atLeast"/>
            </w:pPr>
            <w:r>
              <w:t>2001</w:t>
            </w:r>
          </w:p>
        </w:tc>
        <w:tc>
          <w:tcPr>
            <w:tcW w:w="925" w:type="pct"/>
            <w:vAlign w:val="center"/>
          </w:tcPr>
          <w:p w:rsidR="0018722C">
            <w:pPr>
              <w:pStyle w:val="affff9"/>
              <w:topLinePunct/>
              <w:ind w:leftChars="0" w:left="0" w:rightChars="0" w:right="0" w:firstLineChars="0" w:firstLine="0"/>
              <w:spacing w:line="240" w:lineRule="atLeast"/>
            </w:pPr>
            <w:r>
              <w:t>6627.95</w:t>
            </w:r>
          </w:p>
        </w:tc>
        <w:tc>
          <w:tcPr>
            <w:tcW w:w="954" w:type="pct"/>
            <w:vAlign w:val="center"/>
          </w:tcPr>
          <w:p w:rsidR="0018722C">
            <w:pPr>
              <w:pStyle w:val="affff9"/>
              <w:topLinePunct/>
              <w:ind w:leftChars="0" w:left="0" w:rightChars="0" w:right="0" w:firstLineChars="0" w:firstLine="0"/>
              <w:spacing w:line="240" w:lineRule="atLeast"/>
            </w:pPr>
            <w:r>
              <w:t>13667.25</w:t>
            </w:r>
          </w:p>
        </w:tc>
        <w:tc>
          <w:tcPr>
            <w:tcW w:w="897" w:type="pct"/>
            <w:vAlign w:val="center"/>
          </w:tcPr>
          <w:p w:rsidR="0018722C">
            <w:pPr>
              <w:pStyle w:val="affff9"/>
              <w:topLinePunct/>
              <w:ind w:leftChars="0" w:left="0" w:rightChars="0" w:right="0" w:firstLineChars="0" w:firstLine="0"/>
              <w:spacing w:line="240" w:lineRule="atLeast"/>
            </w:pPr>
            <w:r>
              <w:t>10923.74</w:t>
            </w:r>
          </w:p>
        </w:tc>
        <w:tc>
          <w:tcPr>
            <w:tcW w:w="767" w:type="pct"/>
            <w:vAlign w:val="center"/>
          </w:tcPr>
          <w:p w:rsidR="0018722C">
            <w:pPr>
              <w:pStyle w:val="affff9"/>
              <w:topLinePunct/>
              <w:ind w:leftChars="0" w:left="0" w:rightChars="0" w:right="0" w:firstLineChars="0" w:firstLine="0"/>
              <w:spacing w:line="240" w:lineRule="atLeast"/>
            </w:pPr>
            <w:r>
              <w:t>0.6137</w:t>
            </w:r>
          </w:p>
        </w:tc>
        <w:tc>
          <w:tcPr>
            <w:tcW w:w="778" w:type="pct"/>
            <w:vAlign w:val="center"/>
          </w:tcPr>
          <w:p w:rsidR="0018722C">
            <w:pPr>
              <w:pStyle w:val="affff9"/>
              <w:topLinePunct/>
              <w:ind w:leftChars="0" w:left="0" w:rightChars="0" w:right="0" w:firstLineChars="0" w:firstLine="0"/>
              <w:spacing w:line="240" w:lineRule="atLeast"/>
            </w:pPr>
            <w:r>
              <w:t>0.0585</w:t>
            </w:r>
          </w:p>
        </w:tc>
      </w:tr>
      <w:tr>
        <w:tc>
          <w:tcPr>
            <w:tcW w:w="679" w:type="pct"/>
            <w:vAlign w:val="center"/>
          </w:tcPr>
          <w:p w:rsidR="0018722C">
            <w:pPr>
              <w:pStyle w:val="affff9"/>
              <w:topLinePunct/>
              <w:ind w:leftChars="0" w:left="0" w:rightChars="0" w:right="0" w:firstLineChars="0" w:firstLine="0"/>
              <w:spacing w:line="240" w:lineRule="atLeast"/>
            </w:pPr>
            <w:r>
              <w:t>2002</w:t>
            </w:r>
          </w:p>
        </w:tc>
        <w:tc>
          <w:tcPr>
            <w:tcW w:w="925" w:type="pct"/>
            <w:vAlign w:val="center"/>
          </w:tcPr>
          <w:p w:rsidR="0018722C">
            <w:pPr>
              <w:pStyle w:val="affff9"/>
              <w:topLinePunct/>
              <w:ind w:leftChars="0" w:left="0" w:rightChars="0" w:right="0" w:firstLineChars="0" w:firstLine="0"/>
              <w:spacing w:line="240" w:lineRule="atLeast"/>
            </w:pPr>
            <w:r>
              <w:t>8360.47</w:t>
            </w:r>
          </w:p>
        </w:tc>
        <w:tc>
          <w:tcPr>
            <w:tcW w:w="954" w:type="pct"/>
            <w:vAlign w:val="center"/>
          </w:tcPr>
          <w:p w:rsidR="0018722C">
            <w:pPr>
              <w:pStyle w:val="affff9"/>
              <w:topLinePunct/>
              <w:ind w:leftChars="0" w:left="0" w:rightChars="0" w:right="0" w:firstLineChars="0" w:firstLine="0"/>
              <w:spacing w:line="240" w:lineRule="atLeast"/>
            </w:pPr>
            <w:r>
              <w:t>15418.92</w:t>
            </w:r>
          </w:p>
        </w:tc>
        <w:tc>
          <w:tcPr>
            <w:tcW w:w="897" w:type="pct"/>
            <w:vAlign w:val="center"/>
          </w:tcPr>
          <w:p w:rsidR="0018722C">
            <w:pPr>
              <w:pStyle w:val="affff9"/>
              <w:topLinePunct/>
              <w:ind w:leftChars="0" w:left="0" w:rightChars="0" w:right="0" w:firstLineChars="0" w:firstLine="0"/>
              <w:spacing w:line="240" w:lineRule="atLeast"/>
            </w:pPr>
            <w:r>
              <w:t>12287.95</w:t>
            </w:r>
          </w:p>
        </w:tc>
        <w:tc>
          <w:tcPr>
            <w:tcW w:w="767" w:type="pct"/>
            <w:vAlign w:val="center"/>
          </w:tcPr>
          <w:p w:rsidR="0018722C">
            <w:pPr>
              <w:pStyle w:val="affff9"/>
              <w:topLinePunct/>
              <w:ind w:leftChars="0" w:left="0" w:rightChars="0" w:right="0" w:firstLineChars="0" w:firstLine="0"/>
              <w:spacing w:line="240" w:lineRule="atLeast"/>
            </w:pPr>
            <w:r>
              <w:t>0.6054</w:t>
            </w:r>
          </w:p>
        </w:tc>
        <w:tc>
          <w:tcPr>
            <w:tcW w:w="778" w:type="pct"/>
            <w:vAlign w:val="center"/>
          </w:tcPr>
          <w:p w:rsidR="0018722C">
            <w:pPr>
              <w:pStyle w:val="affff9"/>
              <w:topLinePunct/>
              <w:ind w:leftChars="0" w:left="0" w:rightChars="0" w:right="0" w:firstLineChars="0" w:firstLine="0"/>
              <w:spacing w:line="240" w:lineRule="atLeast"/>
            </w:pPr>
            <w:r>
              <w:t>0.0536</w:t>
            </w:r>
          </w:p>
        </w:tc>
      </w:tr>
      <w:tr>
        <w:tc>
          <w:tcPr>
            <w:tcW w:w="679" w:type="pct"/>
            <w:vAlign w:val="center"/>
          </w:tcPr>
          <w:p w:rsidR="0018722C">
            <w:pPr>
              <w:pStyle w:val="affff9"/>
              <w:topLinePunct/>
              <w:ind w:leftChars="0" w:left="0" w:rightChars="0" w:right="0" w:firstLineChars="0" w:firstLine="0"/>
              <w:spacing w:line="240" w:lineRule="atLeast"/>
            </w:pPr>
            <w:r>
              <w:t>2003</w:t>
            </w:r>
          </w:p>
        </w:tc>
        <w:tc>
          <w:tcPr>
            <w:tcW w:w="925" w:type="pct"/>
            <w:vAlign w:val="center"/>
          </w:tcPr>
          <w:p w:rsidR="0018722C">
            <w:pPr>
              <w:pStyle w:val="affff9"/>
              <w:topLinePunct/>
              <w:ind w:leftChars="0" w:left="0" w:rightChars="0" w:right="0" w:firstLineChars="0" w:firstLine="0"/>
              <w:spacing w:line="240" w:lineRule="atLeast"/>
            </w:pPr>
            <w:r>
              <w:t>10404.14</w:t>
            </w:r>
          </w:p>
        </w:tc>
        <w:tc>
          <w:tcPr>
            <w:tcW w:w="954" w:type="pct"/>
            <w:vAlign w:val="center"/>
          </w:tcPr>
          <w:p w:rsidR="0018722C">
            <w:pPr>
              <w:pStyle w:val="affff9"/>
              <w:topLinePunct/>
              <w:ind w:leftChars="0" w:left="0" w:rightChars="0" w:right="0" w:firstLineChars="0" w:firstLine="0"/>
              <w:spacing w:line="240" w:lineRule="atLeast"/>
            </w:pPr>
            <w:r>
              <w:t>16480.71</w:t>
            </w:r>
          </w:p>
        </w:tc>
        <w:tc>
          <w:tcPr>
            <w:tcW w:w="897" w:type="pct"/>
            <w:vAlign w:val="center"/>
          </w:tcPr>
          <w:p w:rsidR="0018722C">
            <w:pPr>
              <w:pStyle w:val="affff9"/>
              <w:topLinePunct/>
              <w:ind w:leftChars="0" w:left="0" w:rightChars="0" w:right="0" w:firstLineChars="0" w:firstLine="0"/>
              <w:spacing w:line="240" w:lineRule="atLeast"/>
            </w:pPr>
            <w:r>
              <w:t>13413.07</w:t>
            </w:r>
          </w:p>
        </w:tc>
        <w:tc>
          <w:tcPr>
            <w:tcW w:w="767" w:type="pct"/>
            <w:vAlign w:val="center"/>
          </w:tcPr>
          <w:p w:rsidR="0018722C">
            <w:pPr>
              <w:pStyle w:val="affff9"/>
              <w:topLinePunct/>
              <w:ind w:leftChars="0" w:left="0" w:rightChars="0" w:right="0" w:firstLineChars="0" w:firstLine="0"/>
              <w:spacing w:line="240" w:lineRule="atLeast"/>
            </w:pPr>
            <w:r>
              <w:t>0.6023</w:t>
            </w:r>
          </w:p>
        </w:tc>
        <w:tc>
          <w:tcPr>
            <w:tcW w:w="778" w:type="pct"/>
            <w:vAlign w:val="center"/>
          </w:tcPr>
          <w:p w:rsidR="0018722C">
            <w:pPr>
              <w:pStyle w:val="affff9"/>
              <w:topLinePunct/>
              <w:ind w:leftChars="0" w:left="0" w:rightChars="0" w:right="0" w:firstLineChars="0" w:firstLine="0"/>
              <w:spacing w:line="240" w:lineRule="atLeast"/>
            </w:pPr>
            <w:r>
              <w:t>0.0531</w:t>
            </w:r>
          </w:p>
        </w:tc>
      </w:tr>
      <w:tr>
        <w:tc>
          <w:tcPr>
            <w:tcW w:w="679" w:type="pct"/>
            <w:vAlign w:val="center"/>
          </w:tcPr>
          <w:p w:rsidR="0018722C">
            <w:pPr>
              <w:pStyle w:val="affff9"/>
              <w:topLinePunct/>
              <w:ind w:leftChars="0" w:left="0" w:rightChars="0" w:right="0" w:firstLineChars="0" w:firstLine="0"/>
              <w:spacing w:line="240" w:lineRule="atLeast"/>
            </w:pPr>
            <w:r>
              <w:t>2004</w:t>
            </w:r>
          </w:p>
        </w:tc>
        <w:tc>
          <w:tcPr>
            <w:tcW w:w="925" w:type="pct"/>
            <w:vAlign w:val="center"/>
          </w:tcPr>
          <w:p w:rsidR="0018722C">
            <w:pPr>
              <w:pStyle w:val="affff9"/>
              <w:topLinePunct/>
              <w:ind w:leftChars="0" w:left="0" w:rightChars="0" w:right="0" w:firstLineChars="0" w:firstLine="0"/>
              <w:spacing w:line="240" w:lineRule="atLeast"/>
            </w:pPr>
            <w:r>
              <w:t>12941.88</w:t>
            </w:r>
          </w:p>
        </w:tc>
        <w:tc>
          <w:tcPr>
            <w:tcW w:w="954" w:type="pct"/>
            <w:vAlign w:val="center"/>
          </w:tcPr>
          <w:p w:rsidR="0018722C">
            <w:pPr>
              <w:pStyle w:val="affff9"/>
              <w:topLinePunct/>
              <w:ind w:leftChars="0" w:left="0" w:rightChars="0" w:right="0" w:firstLineChars="0" w:firstLine="0"/>
              <w:spacing w:line="240" w:lineRule="atLeast"/>
            </w:pPr>
            <w:r>
              <w:t>16951.13</w:t>
            </w:r>
          </w:p>
        </w:tc>
        <w:tc>
          <w:tcPr>
            <w:tcW w:w="897" w:type="pct"/>
            <w:vAlign w:val="center"/>
          </w:tcPr>
          <w:p w:rsidR="0018722C">
            <w:pPr>
              <w:pStyle w:val="affff9"/>
              <w:topLinePunct/>
              <w:ind w:leftChars="0" w:left="0" w:rightChars="0" w:right="0" w:firstLineChars="0" w:firstLine="0"/>
              <w:spacing w:line="240" w:lineRule="atLeast"/>
            </w:pPr>
            <w:r>
              <w:t>14356.59</w:t>
            </w:r>
          </w:p>
        </w:tc>
        <w:tc>
          <w:tcPr>
            <w:tcW w:w="767" w:type="pct"/>
            <w:vAlign w:val="center"/>
          </w:tcPr>
          <w:p w:rsidR="0018722C">
            <w:pPr>
              <w:pStyle w:val="affff9"/>
              <w:topLinePunct/>
              <w:ind w:leftChars="0" w:left="0" w:rightChars="0" w:right="0" w:firstLineChars="0" w:firstLine="0"/>
              <w:spacing w:line="240" w:lineRule="atLeast"/>
            </w:pPr>
            <w:r>
              <w:t>0.5992</w:t>
            </w:r>
          </w:p>
        </w:tc>
        <w:tc>
          <w:tcPr>
            <w:tcW w:w="778" w:type="pct"/>
            <w:vAlign w:val="center"/>
          </w:tcPr>
          <w:p w:rsidR="0018722C">
            <w:pPr>
              <w:pStyle w:val="affff9"/>
              <w:topLinePunct/>
              <w:ind w:leftChars="0" w:left="0" w:rightChars="0" w:right="0" w:firstLineChars="0" w:firstLine="0"/>
              <w:spacing w:line="240" w:lineRule="atLeast"/>
            </w:pPr>
            <w:r>
              <w:t>0.0537</w:t>
            </w:r>
          </w:p>
        </w:tc>
      </w:tr>
      <w:tr>
        <w:tc>
          <w:tcPr>
            <w:tcW w:w="679" w:type="pct"/>
            <w:vAlign w:val="center"/>
          </w:tcPr>
          <w:p w:rsidR="0018722C">
            <w:pPr>
              <w:pStyle w:val="affff9"/>
              <w:topLinePunct/>
              <w:ind w:leftChars="0" w:left="0" w:rightChars="0" w:right="0" w:firstLineChars="0" w:firstLine="0"/>
              <w:spacing w:line="240" w:lineRule="atLeast"/>
            </w:pPr>
            <w:r>
              <w:t>2005</w:t>
            </w:r>
          </w:p>
        </w:tc>
        <w:tc>
          <w:tcPr>
            <w:tcW w:w="925" w:type="pct"/>
            <w:vAlign w:val="center"/>
          </w:tcPr>
          <w:p w:rsidR="0018722C">
            <w:pPr>
              <w:pStyle w:val="affff9"/>
              <w:topLinePunct/>
              <w:ind w:leftChars="0" w:left="0" w:rightChars="0" w:right="0" w:firstLineChars="0" w:firstLine="0"/>
              <w:spacing w:line="240" w:lineRule="atLeast"/>
            </w:pPr>
            <w:r>
              <w:t>16561.74</w:t>
            </w:r>
          </w:p>
        </w:tc>
        <w:tc>
          <w:tcPr>
            <w:tcW w:w="954" w:type="pct"/>
            <w:vAlign w:val="center"/>
          </w:tcPr>
          <w:p w:rsidR="0018722C">
            <w:pPr>
              <w:pStyle w:val="affff9"/>
              <w:topLinePunct/>
              <w:ind w:leftChars="0" w:left="0" w:rightChars="0" w:right="0" w:firstLineChars="0" w:firstLine="0"/>
              <w:spacing w:line="240" w:lineRule="atLeast"/>
            </w:pPr>
            <w:r>
              <w:t>18149.15</w:t>
            </w:r>
          </w:p>
        </w:tc>
        <w:tc>
          <w:tcPr>
            <w:tcW w:w="897" w:type="pct"/>
            <w:vAlign w:val="center"/>
          </w:tcPr>
          <w:p w:rsidR="0018722C">
            <w:pPr>
              <w:pStyle w:val="affff9"/>
              <w:topLinePunct/>
              <w:ind w:leftChars="0" w:left="0" w:rightChars="0" w:right="0" w:firstLineChars="0" w:firstLine="0"/>
              <w:spacing w:line="240" w:lineRule="atLeast"/>
            </w:pPr>
            <w:r>
              <w:t>15692.31</w:t>
            </w:r>
          </w:p>
        </w:tc>
        <w:tc>
          <w:tcPr>
            <w:tcW w:w="767" w:type="pct"/>
            <w:vAlign w:val="center"/>
          </w:tcPr>
          <w:p w:rsidR="0018722C">
            <w:pPr>
              <w:pStyle w:val="affff9"/>
              <w:topLinePunct/>
              <w:ind w:leftChars="0" w:left="0" w:rightChars="0" w:right="0" w:firstLineChars="0" w:firstLine="0"/>
              <w:spacing w:line="240" w:lineRule="atLeast"/>
            </w:pPr>
            <w:r>
              <w:t>0.4956</w:t>
            </w:r>
          </w:p>
        </w:tc>
        <w:tc>
          <w:tcPr>
            <w:tcW w:w="778" w:type="pct"/>
            <w:vAlign w:val="center"/>
          </w:tcPr>
          <w:p w:rsidR="0018722C">
            <w:pPr>
              <w:pStyle w:val="affff9"/>
              <w:topLinePunct/>
              <w:ind w:leftChars="0" w:left="0" w:rightChars="0" w:right="0" w:firstLineChars="0" w:firstLine="0"/>
              <w:spacing w:line="240" w:lineRule="atLeast"/>
            </w:pPr>
            <w:r>
              <w:t>0.0558</w:t>
            </w:r>
          </w:p>
        </w:tc>
      </w:tr>
      <w:tr>
        <w:tc>
          <w:tcPr>
            <w:tcW w:w="679" w:type="pct"/>
            <w:vAlign w:val="center"/>
          </w:tcPr>
          <w:p w:rsidR="0018722C">
            <w:pPr>
              <w:pStyle w:val="affff9"/>
              <w:topLinePunct/>
              <w:ind w:leftChars="0" w:left="0" w:rightChars="0" w:right="0" w:firstLineChars="0" w:firstLine="0"/>
              <w:spacing w:line="240" w:lineRule="atLeast"/>
            </w:pPr>
            <w:r>
              <w:t>2006</w:t>
            </w:r>
          </w:p>
        </w:tc>
        <w:tc>
          <w:tcPr>
            <w:tcW w:w="925" w:type="pct"/>
            <w:vAlign w:val="center"/>
          </w:tcPr>
          <w:p w:rsidR="0018722C">
            <w:pPr>
              <w:pStyle w:val="affff9"/>
              <w:topLinePunct/>
              <w:ind w:leftChars="0" w:left="0" w:rightChars="0" w:right="0" w:firstLineChars="0" w:firstLine="0"/>
              <w:spacing w:line="240" w:lineRule="atLeast"/>
            </w:pPr>
            <w:r>
              <w:t>18725.77</w:t>
            </w:r>
          </w:p>
        </w:tc>
        <w:tc>
          <w:tcPr>
            <w:tcW w:w="954" w:type="pct"/>
            <w:vAlign w:val="center"/>
          </w:tcPr>
          <w:p w:rsidR="0018722C">
            <w:pPr>
              <w:pStyle w:val="affff9"/>
              <w:topLinePunct/>
              <w:ind w:leftChars="0" w:left="0" w:rightChars="0" w:right="0" w:firstLineChars="0" w:firstLine="0"/>
              <w:spacing w:line="240" w:lineRule="atLeast"/>
            </w:pPr>
            <w:r>
              <w:t>19078.78</w:t>
            </w:r>
          </w:p>
        </w:tc>
        <w:tc>
          <w:tcPr>
            <w:tcW w:w="897" w:type="pct"/>
            <w:vAlign w:val="center"/>
          </w:tcPr>
          <w:p w:rsidR="0018722C">
            <w:pPr>
              <w:pStyle w:val="affff9"/>
              <w:topLinePunct/>
              <w:ind w:leftChars="0" w:left="0" w:rightChars="0" w:right="0" w:firstLineChars="0" w:firstLine="0"/>
              <w:spacing w:line="240" w:lineRule="atLeast"/>
            </w:pPr>
            <w:r>
              <w:t>17141.32</w:t>
            </w:r>
          </w:p>
        </w:tc>
        <w:tc>
          <w:tcPr>
            <w:tcW w:w="767" w:type="pct"/>
            <w:vAlign w:val="center"/>
          </w:tcPr>
          <w:p w:rsidR="0018722C">
            <w:pPr>
              <w:pStyle w:val="affff9"/>
              <w:topLinePunct/>
              <w:ind w:leftChars="0" w:left="0" w:rightChars="0" w:right="0" w:firstLineChars="0" w:firstLine="0"/>
              <w:spacing w:line="240" w:lineRule="atLeast"/>
            </w:pPr>
            <w:r>
              <w:t>0.4836</w:t>
            </w:r>
          </w:p>
        </w:tc>
        <w:tc>
          <w:tcPr>
            <w:tcW w:w="778" w:type="pct"/>
            <w:vAlign w:val="center"/>
          </w:tcPr>
          <w:p w:rsidR="0018722C">
            <w:pPr>
              <w:pStyle w:val="affff9"/>
              <w:topLinePunct/>
              <w:ind w:leftChars="0" w:left="0" w:rightChars="0" w:right="0" w:firstLineChars="0" w:firstLine="0"/>
              <w:spacing w:line="240" w:lineRule="atLeast"/>
            </w:pPr>
            <w:r>
              <w:t>0.059</w:t>
            </w:r>
          </w:p>
        </w:tc>
      </w:tr>
      <w:tr>
        <w:tc>
          <w:tcPr>
            <w:tcW w:w="679" w:type="pct"/>
            <w:vAlign w:val="center"/>
          </w:tcPr>
          <w:p w:rsidR="0018722C">
            <w:pPr>
              <w:pStyle w:val="affff9"/>
              <w:topLinePunct/>
              <w:ind w:leftChars="0" w:left="0" w:rightChars="0" w:right="0" w:firstLineChars="0" w:firstLine="0"/>
              <w:spacing w:line="240" w:lineRule="atLeast"/>
            </w:pPr>
            <w:r>
              <w:t>2007</w:t>
            </w:r>
          </w:p>
        </w:tc>
        <w:tc>
          <w:tcPr>
            <w:tcW w:w="925" w:type="pct"/>
            <w:vAlign w:val="center"/>
          </w:tcPr>
          <w:p w:rsidR="0018722C">
            <w:pPr>
              <w:pStyle w:val="affff9"/>
              <w:topLinePunct/>
              <w:ind w:leftChars="0" w:left="0" w:rightChars="0" w:right="0" w:firstLineChars="0" w:firstLine="0"/>
              <w:spacing w:line="240" w:lineRule="atLeast"/>
            </w:pPr>
            <w:r>
              <w:t>22420.64</w:t>
            </w:r>
          </w:p>
        </w:tc>
        <w:tc>
          <w:tcPr>
            <w:tcW w:w="954" w:type="pct"/>
            <w:vAlign w:val="center"/>
          </w:tcPr>
          <w:p w:rsidR="0018722C">
            <w:pPr>
              <w:pStyle w:val="affff9"/>
              <w:topLinePunct/>
              <w:ind w:leftChars="0" w:left="0" w:rightChars="0" w:right="0" w:firstLineChars="0" w:firstLine="0"/>
              <w:spacing w:line="240" w:lineRule="atLeast"/>
            </w:pPr>
            <w:r>
              <w:t>21310.55</w:t>
            </w:r>
          </w:p>
        </w:tc>
        <w:tc>
          <w:tcPr>
            <w:tcW w:w="897" w:type="pct"/>
            <w:vAlign w:val="center"/>
          </w:tcPr>
          <w:p w:rsidR="0018722C">
            <w:pPr>
              <w:pStyle w:val="affff9"/>
              <w:topLinePunct/>
              <w:ind w:leftChars="0" w:left="0" w:rightChars="0" w:right="0" w:firstLineChars="0" w:firstLine="0"/>
              <w:spacing w:line="240" w:lineRule="atLeast"/>
            </w:pPr>
            <w:r>
              <w:t>19479.63</w:t>
            </w:r>
          </w:p>
        </w:tc>
        <w:tc>
          <w:tcPr>
            <w:tcW w:w="767" w:type="pct"/>
            <w:vAlign w:val="center"/>
          </w:tcPr>
          <w:p w:rsidR="0018722C">
            <w:pPr>
              <w:pStyle w:val="affff9"/>
              <w:topLinePunct/>
              <w:ind w:leftChars="0" w:left="0" w:rightChars="0" w:right="0" w:firstLineChars="0" w:firstLine="0"/>
              <w:spacing w:line="240" w:lineRule="atLeast"/>
            </w:pPr>
            <w:r>
              <w:t>0.4807</w:t>
            </w:r>
          </w:p>
        </w:tc>
        <w:tc>
          <w:tcPr>
            <w:tcW w:w="778" w:type="pct"/>
            <w:vAlign w:val="center"/>
          </w:tcPr>
          <w:p w:rsidR="0018722C">
            <w:pPr>
              <w:pStyle w:val="affff9"/>
              <w:topLinePunct/>
              <w:ind w:leftChars="0" w:left="0" w:rightChars="0" w:right="0" w:firstLineChars="0" w:firstLine="0"/>
              <w:spacing w:line="240" w:lineRule="atLeast"/>
            </w:pPr>
            <w:r>
              <w:t>0.0678</w:t>
            </w:r>
          </w:p>
        </w:tc>
      </w:tr>
      <w:tr>
        <w:tc>
          <w:tcPr>
            <w:tcW w:w="679" w:type="pct"/>
            <w:vAlign w:val="center"/>
          </w:tcPr>
          <w:p w:rsidR="0018722C">
            <w:pPr>
              <w:pStyle w:val="affff9"/>
              <w:topLinePunct/>
              <w:ind w:leftChars="0" w:left="0" w:rightChars="0" w:right="0" w:firstLineChars="0" w:firstLine="0"/>
              <w:spacing w:line="240" w:lineRule="atLeast"/>
            </w:pPr>
            <w:r>
              <w:t>2008</w:t>
            </w:r>
          </w:p>
        </w:tc>
        <w:tc>
          <w:tcPr>
            <w:tcW w:w="925" w:type="pct"/>
            <w:vAlign w:val="center"/>
          </w:tcPr>
          <w:p w:rsidR="0018722C">
            <w:pPr>
              <w:pStyle w:val="affff9"/>
              <w:topLinePunct/>
              <w:ind w:leftChars="0" w:left="0" w:rightChars="0" w:right="0" w:firstLineChars="0" w:firstLine="0"/>
              <w:spacing w:line="240" w:lineRule="atLeast"/>
            </w:pPr>
            <w:r>
              <w:t>27208.4</w:t>
            </w:r>
          </w:p>
        </w:tc>
        <w:tc>
          <w:tcPr>
            <w:tcW w:w="954" w:type="pct"/>
            <w:vAlign w:val="center"/>
          </w:tcPr>
          <w:p w:rsidR="0018722C">
            <w:pPr>
              <w:pStyle w:val="affff9"/>
              <w:topLinePunct/>
              <w:ind w:leftChars="0" w:left="0" w:rightChars="0" w:right="0" w:firstLineChars="0" w:firstLine="0"/>
              <w:spacing w:line="240" w:lineRule="atLeast"/>
            </w:pPr>
            <w:r>
              <w:t>23782.94</w:t>
            </w:r>
          </w:p>
        </w:tc>
        <w:tc>
          <w:tcPr>
            <w:tcW w:w="897" w:type="pct"/>
            <w:vAlign w:val="center"/>
          </w:tcPr>
          <w:p w:rsidR="0018722C">
            <w:pPr>
              <w:pStyle w:val="affff9"/>
              <w:topLinePunct/>
              <w:ind w:leftChars="0" w:left="0" w:rightChars="0" w:right="0" w:firstLineChars="0" w:firstLine="0"/>
              <w:spacing w:line="240" w:lineRule="atLeast"/>
            </w:pPr>
            <w:r>
              <w:t>22157.07</w:t>
            </w:r>
          </w:p>
        </w:tc>
        <w:tc>
          <w:tcPr>
            <w:tcW w:w="767" w:type="pct"/>
            <w:vAlign w:val="center"/>
          </w:tcPr>
          <w:p w:rsidR="0018722C">
            <w:pPr>
              <w:pStyle w:val="affff9"/>
              <w:topLinePunct/>
              <w:ind w:leftChars="0" w:left="0" w:rightChars="0" w:right="0" w:firstLineChars="0" w:firstLine="0"/>
              <w:spacing w:line="240" w:lineRule="atLeast"/>
            </w:pPr>
            <w:r>
              <w:t>0.5093</w:t>
            </w:r>
          </w:p>
        </w:tc>
        <w:tc>
          <w:tcPr>
            <w:tcW w:w="778" w:type="pct"/>
            <w:vAlign w:val="center"/>
          </w:tcPr>
          <w:p w:rsidR="0018722C">
            <w:pPr>
              <w:pStyle w:val="affff9"/>
              <w:topLinePunct/>
              <w:ind w:leftChars="0" w:left="0" w:rightChars="0" w:right="0" w:firstLineChars="0" w:firstLine="0"/>
              <w:spacing w:line="240" w:lineRule="atLeast"/>
            </w:pPr>
            <w:r>
              <w:t>0.0707</w:t>
            </w:r>
          </w:p>
        </w:tc>
      </w:tr>
      <w:tr>
        <w:tc>
          <w:tcPr>
            <w:tcW w:w="679" w:type="pct"/>
            <w:vAlign w:val="center"/>
          </w:tcPr>
          <w:p w:rsidR="0018722C">
            <w:pPr>
              <w:pStyle w:val="affff9"/>
              <w:topLinePunct/>
              <w:ind w:leftChars="0" w:left="0" w:rightChars="0" w:right="0" w:firstLineChars="0" w:firstLine="0"/>
              <w:spacing w:line="240" w:lineRule="atLeast"/>
            </w:pPr>
            <w:r>
              <w:t>2009</w:t>
            </w:r>
          </w:p>
        </w:tc>
        <w:tc>
          <w:tcPr>
            <w:tcW w:w="925" w:type="pct"/>
            <w:vAlign w:val="center"/>
          </w:tcPr>
          <w:p w:rsidR="0018722C">
            <w:pPr>
              <w:pStyle w:val="affff9"/>
              <w:topLinePunct/>
              <w:ind w:leftChars="0" w:left="0" w:rightChars="0" w:right="0" w:firstLineChars="0" w:firstLine="0"/>
              <w:spacing w:line="240" w:lineRule="atLeast"/>
            </w:pPr>
            <w:r>
              <w:t>33567.58</w:t>
            </w:r>
          </w:p>
        </w:tc>
        <w:tc>
          <w:tcPr>
            <w:tcW w:w="954" w:type="pct"/>
            <w:vAlign w:val="center"/>
          </w:tcPr>
          <w:p w:rsidR="0018722C">
            <w:pPr>
              <w:pStyle w:val="affff9"/>
              <w:topLinePunct/>
              <w:ind w:leftChars="0" w:left="0" w:rightChars="0" w:right="0" w:firstLineChars="0" w:firstLine="0"/>
              <w:spacing w:line="240" w:lineRule="atLeast"/>
            </w:pPr>
            <w:r>
              <w:t>22801.91</w:t>
            </w:r>
          </w:p>
        </w:tc>
        <w:tc>
          <w:tcPr>
            <w:tcW w:w="897" w:type="pct"/>
            <w:vAlign w:val="center"/>
          </w:tcPr>
          <w:p w:rsidR="0018722C">
            <w:pPr>
              <w:pStyle w:val="affff9"/>
              <w:topLinePunct/>
              <w:ind w:leftChars="0" w:left="0" w:rightChars="0" w:right="0" w:firstLineChars="0" w:firstLine="0"/>
              <w:spacing w:line="240" w:lineRule="atLeast"/>
            </w:pPr>
            <w:r>
              <w:t>22839.59</w:t>
            </w:r>
          </w:p>
        </w:tc>
        <w:tc>
          <w:tcPr>
            <w:tcW w:w="767" w:type="pct"/>
            <w:vAlign w:val="center"/>
          </w:tcPr>
          <w:p w:rsidR="0018722C">
            <w:pPr>
              <w:pStyle w:val="affff9"/>
              <w:topLinePunct/>
              <w:ind w:leftChars="0" w:left="0" w:rightChars="0" w:right="0" w:firstLineChars="0" w:firstLine="0"/>
              <w:spacing w:line="240" w:lineRule="atLeast"/>
            </w:pPr>
            <w:r>
              <w:t>0.5379</w:t>
            </w:r>
          </w:p>
        </w:tc>
        <w:tc>
          <w:tcPr>
            <w:tcW w:w="778" w:type="pct"/>
            <w:vAlign w:val="center"/>
          </w:tcPr>
          <w:p w:rsidR="0018722C">
            <w:pPr>
              <w:pStyle w:val="affff9"/>
              <w:topLinePunct/>
              <w:ind w:leftChars="0" w:left="0" w:rightChars="0" w:right="0" w:firstLineChars="0" w:firstLine="0"/>
              <w:spacing w:line="240" w:lineRule="atLeast"/>
            </w:pPr>
            <w:r>
              <w:t>0.0531</w:t>
            </w:r>
          </w:p>
        </w:tc>
      </w:tr>
      <w:tr>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41686.81</w:t>
            </w:r>
          </w:p>
        </w:tc>
        <w:tc>
          <w:tcPr>
            <w:tcW w:w="954" w:type="pct"/>
            <w:vAlign w:val="center"/>
            <w:tcBorders>
              <w:top w:val="single" w:sz="4" w:space="0" w:color="auto"/>
            </w:tcBorders>
          </w:tcPr>
          <w:p w:rsidR="0018722C">
            <w:pPr>
              <w:pStyle w:val="affff9"/>
              <w:topLinePunct/>
              <w:ind w:leftChars="0" w:left="0" w:rightChars="0" w:right="0" w:firstLineChars="0" w:firstLine="0"/>
              <w:spacing w:line="240" w:lineRule="atLeast"/>
            </w:pPr>
            <w:r>
              <w:t>23542.08</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25016.53</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0.5112</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0.0539</w:t>
            </w:r>
          </w:p>
        </w:tc>
      </w:tr>
    </w:tbl>
    <w:p w:rsidR="0018722C">
      <w:pPr>
        <w:rPr/>
        <w:topLinePunct/>
        <w:pStyle w:val="affa"/>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1561"/>
        <w:gridCol w:w="1487"/>
        <w:gridCol w:w="1485"/>
        <w:gridCol w:w="1185"/>
        <w:gridCol w:w="1292"/>
        <w:gridCol w:w="240"/>
      </w:tblGrid>
      <w:tr>
        <w:trPr>
          <w:trHeight w:val="320" w:hRule="atLeast"/>
        </w:trPr>
        <w:tc>
          <w:tcPr>
            <w:tcW w:w="110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56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8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48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8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9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240" w:type="dxa"/>
            <w:tcBorders>
              <w:top w:val="single" w:sz="6" w:space="0" w:color="000000"/>
            </w:tcBorders>
          </w:tcPr>
          <w:p w:rsidR="0018722C">
            <w:pPr>
              <w:topLinePunct/>
              <w:ind w:leftChars="0" w:left="0" w:rightChars="0" w:right="0" w:firstLineChars="0" w:firstLine="0"/>
              <w:spacing w:line="240" w:lineRule="atLeast"/>
            </w:pPr>
          </w:p>
        </w:tc>
      </w:tr>
      <w:tr>
        <w:trPr>
          <w:trHeight w:val="400" w:hRule="atLeast"/>
        </w:trPr>
        <w:tc>
          <w:tcPr>
            <w:tcW w:w="110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2011</w:t>
            </w:r>
          </w:p>
        </w:tc>
        <w:tc>
          <w:tcPr>
            <w:tcW w:w="1561"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49801.88</w:t>
            </w:r>
          </w:p>
        </w:tc>
        <w:tc>
          <w:tcPr>
            <w:tcW w:w="148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24766.84</w:t>
            </w:r>
          </w:p>
        </w:tc>
        <w:tc>
          <w:tcPr>
            <w:tcW w:w="148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28003.78</w:t>
            </w:r>
          </w:p>
        </w:tc>
        <w:tc>
          <w:tcPr>
            <w:tcW w:w="118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0.505</w:t>
            </w:r>
          </w:p>
        </w:tc>
        <w:tc>
          <w:tcPr>
            <w:tcW w:w="129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0.0635</w:t>
            </w:r>
          </w:p>
        </w:tc>
        <w:tc>
          <w:tcPr>
            <w:tcW w:w="240" w:type="dxa"/>
          </w:tcPr>
          <w:p w:rsidR="0018722C">
            <w:pPr>
              <w:topLinePunct/>
              <w:ind w:leftChars="0" w:left="0" w:rightChars="0" w:right="0" w:firstLineChars="0" w:firstLine="0"/>
              <w:spacing w:line="240" w:lineRule="atLeast"/>
            </w:pPr>
          </w:p>
        </w:tc>
      </w:tr>
    </w:tbl>
    <w:p w:rsidR="0018722C">
      <w:pPr>
        <w:pStyle w:val="affa"/>
      </w:pPr>
    </w:p>
    <w:p w:rsidR="0018722C">
      <w:pPr>
        <w:topLinePunct/>
      </w:pPr>
      <w:r>
        <w:t>数据来源：中经数据网及前文。</w:t>
      </w:r>
    </w:p>
    <w:p w:rsidR="0018722C">
      <w:pPr>
        <w:pStyle w:val="Heading3"/>
        <w:topLinePunct/>
        <w:ind w:left="200" w:hangingChars="200" w:hanging="200"/>
      </w:pPr>
      <w:bookmarkStart w:id="191349" w:name="_Toc686191349"/>
      <w:bookmarkStart w:name="_TOC_250019" w:id="82"/>
      <w:bookmarkEnd w:id="82"/>
      <w:r>
        <w:rPr>
          <w:b/>
        </w:rPr>
        <w:t>4.3.4</w:t>
      </w:r>
      <w:r>
        <w:t xml:space="preserve"> </w:t>
      </w:r>
      <w:r>
        <w:t>实证结果</w:t>
      </w:r>
      <w:bookmarkEnd w:id="191349"/>
    </w:p>
    <w:p w:rsidR="0018722C">
      <w:pPr>
        <w:pStyle w:val="Heading4"/>
        <w:topLinePunct/>
        <w:ind w:left="200" w:hangingChars="200" w:hanging="200"/>
      </w:pPr>
      <w:r>
        <w:t>1、</w:t>
      </w:r>
      <w:r>
        <w:t xml:space="preserve"> </w:t>
      </w:r>
      <w:r w:rsidRPr="00DB64CE">
        <w:t>劳动报酬最大提高幅度</w:t>
      </w:r>
    </w:p>
    <w:p w:rsidR="0018722C">
      <w:pPr>
        <w:topLinePunct/>
      </w:pPr>
      <w:r>
        <w:t>资本让利最大空间=人均资本要素所得-资本必要扣除-资本必要报酬劳动报酬最高水平=劳动要素贡献+资本让利最大</w:t>
      </w:r>
      <w:r>
        <w:t>值</w:t>
      </w:r>
    </w:p>
    <w:p w:rsidR="0018722C">
      <w:pPr>
        <w:topLinePunct/>
      </w:pPr>
      <w:r>
        <w:t>根据以上公式和相关数据可以测算劳动报酬的最大提高幅度，结果如下：</w:t>
      </w:r>
      <w:r w:rsidR="001852F3">
        <w:t xml:space="preserve">表</w:t>
      </w:r>
      <w:r/>
      <w:r>
        <w:t>4.3.4</w:t>
      </w:r>
      <w:r w:rsidR="001852F3">
        <w:t>劳动报酬最大提高幅度</w:t>
      </w:r>
    </w:p>
    <w:tbl>
      <w:tblPr>
        <w:tblW w:w="0" w:type="auto"/>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1715"/>
        <w:gridCol w:w="1535"/>
        <w:gridCol w:w="1642"/>
        <w:gridCol w:w="1625"/>
      </w:tblGrid>
      <w:tr>
        <w:trPr>
          <w:trHeight w:val="800" w:hRule="atLeast"/>
        </w:trPr>
        <w:tc>
          <w:tcPr>
            <w:tcW w:w="123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年度</w:t>
            </w:r>
          </w:p>
        </w:tc>
        <w:tc>
          <w:tcPr>
            <w:tcW w:w="171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劳动要素贡</w:t>
            </w:r>
          </w:p>
          <w:p w:rsidR="0018722C">
            <w:pPr>
              <w:topLinePunct/>
              <w:ind w:leftChars="0" w:left="0" w:rightChars="0" w:right="0" w:firstLineChars="0" w:firstLine="0"/>
              <w:spacing w:line="240" w:lineRule="atLeast"/>
            </w:pPr>
            <w:r>
              <w:t>献</w:t>
            </w:r>
            <w:r>
              <w:t>（</w:t>
            </w:r>
            <w:r>
              <w:t>元</w:t>
            </w:r>
            <w:r>
              <w:t>）</w:t>
            </w:r>
          </w:p>
        </w:tc>
        <w:tc>
          <w:tcPr>
            <w:tcW w:w="153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资本让利最</w:t>
            </w:r>
          </w:p>
          <w:p w:rsidR="0018722C">
            <w:pPr>
              <w:topLinePunct/>
              <w:ind w:leftChars="0" w:left="0" w:rightChars="0" w:right="0" w:firstLineChars="0" w:firstLine="0"/>
              <w:spacing w:line="240" w:lineRule="atLeast"/>
            </w:pPr>
            <w:r>
              <w:t>大值</w:t>
            </w:r>
            <w:r>
              <w:t>（</w:t>
            </w:r>
            <w:r>
              <w:t>元</w:t>
            </w:r>
            <w:r>
              <w:t>）</w:t>
            </w:r>
          </w:p>
        </w:tc>
        <w:tc>
          <w:tcPr>
            <w:tcW w:w="16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劳动报酬最</w:t>
            </w:r>
          </w:p>
          <w:p w:rsidR="0018722C">
            <w:pPr>
              <w:topLinePunct/>
              <w:ind w:leftChars="0" w:left="0" w:rightChars="0" w:right="0" w:firstLineChars="0" w:firstLine="0"/>
              <w:spacing w:line="240" w:lineRule="atLeast"/>
            </w:pPr>
            <w:r>
              <w:t>高水平</w:t>
            </w:r>
            <w:r>
              <w:t>（</w:t>
            </w:r>
            <w:r>
              <w:t>元</w:t>
            </w:r>
            <w:r>
              <w:t>）</w:t>
            </w:r>
          </w:p>
        </w:tc>
        <w:tc>
          <w:tcPr>
            <w:tcW w:w="162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劳动报酬最大</w:t>
            </w:r>
          </w:p>
          <w:p w:rsidR="0018722C">
            <w:pPr>
              <w:topLinePunct/>
              <w:ind w:leftChars="0" w:left="0" w:rightChars="0" w:right="0" w:firstLineChars="0" w:firstLine="0"/>
              <w:spacing w:line="240" w:lineRule="atLeast"/>
            </w:pPr>
            <w:r>
              <w:t>提高幅度</w:t>
            </w:r>
          </w:p>
        </w:tc>
      </w:tr>
      <w:tr>
        <w:trPr>
          <w:trHeight w:val="400" w:hRule="atLeast"/>
        </w:trPr>
        <w:tc>
          <w:tcPr>
            <w:tcW w:w="1236" w:type="dxa"/>
            <w:tcBorders>
              <w:top w:val="single" w:sz="8" w:space="0" w:color="000000"/>
            </w:tcBorders>
          </w:tcPr>
          <w:p w:rsidR="0018722C">
            <w:pPr>
              <w:topLinePunct/>
              <w:ind w:leftChars="0" w:left="0" w:rightChars="0" w:right="0" w:firstLineChars="0" w:firstLine="0"/>
              <w:spacing w:line="240" w:lineRule="atLeast"/>
            </w:pPr>
            <w:r>
              <w:t>1998</w:t>
            </w:r>
          </w:p>
        </w:tc>
        <w:tc>
          <w:tcPr>
            <w:tcW w:w="1715" w:type="dxa"/>
            <w:tcBorders>
              <w:top w:val="single" w:sz="8" w:space="0" w:color="000000"/>
            </w:tcBorders>
          </w:tcPr>
          <w:p w:rsidR="0018722C">
            <w:pPr>
              <w:topLinePunct/>
              <w:ind w:leftChars="0" w:left="0" w:rightChars="0" w:right="0" w:firstLineChars="0" w:firstLine="0"/>
              <w:spacing w:line="240" w:lineRule="atLeast"/>
            </w:pPr>
            <w:r>
              <w:t>11183.87</w:t>
            </w:r>
          </w:p>
        </w:tc>
        <w:tc>
          <w:tcPr>
            <w:tcW w:w="1535" w:type="dxa"/>
            <w:tcBorders>
              <w:top w:val="single" w:sz="8" w:space="0" w:color="000000"/>
            </w:tcBorders>
          </w:tcPr>
          <w:p w:rsidR="0018722C">
            <w:pPr>
              <w:topLinePunct/>
              <w:ind w:leftChars="0" w:left="0" w:rightChars="0" w:right="0" w:firstLineChars="0" w:firstLine="0"/>
              <w:spacing w:line="240" w:lineRule="atLeast"/>
            </w:pPr>
            <w:r>
              <w:t>3556.50</w:t>
            </w:r>
          </w:p>
        </w:tc>
        <w:tc>
          <w:tcPr>
            <w:tcW w:w="1642" w:type="dxa"/>
            <w:tcBorders>
              <w:top w:val="single" w:sz="8" w:space="0" w:color="000000"/>
            </w:tcBorders>
          </w:tcPr>
          <w:p w:rsidR="0018722C">
            <w:pPr>
              <w:topLinePunct/>
              <w:ind w:leftChars="0" w:left="0" w:rightChars="0" w:right="0" w:firstLineChars="0" w:firstLine="0"/>
              <w:spacing w:line="240" w:lineRule="atLeast"/>
            </w:pPr>
            <w:r>
              <w:t>14740.37</w:t>
            </w:r>
          </w:p>
        </w:tc>
        <w:tc>
          <w:tcPr>
            <w:tcW w:w="1625" w:type="dxa"/>
            <w:tcBorders>
              <w:top w:val="single" w:sz="8" w:space="0" w:color="000000"/>
            </w:tcBorders>
          </w:tcPr>
          <w:p w:rsidR="0018722C">
            <w:pPr>
              <w:topLinePunct/>
              <w:ind w:leftChars="0" w:left="0" w:rightChars="0" w:right="0" w:firstLineChars="0" w:firstLine="0"/>
              <w:spacing w:line="240" w:lineRule="atLeast"/>
            </w:pPr>
            <w:r>
              <w:t>1.050274</w:t>
            </w:r>
          </w:p>
        </w:tc>
      </w:tr>
      <w:tr>
        <w:trPr>
          <w:trHeight w:val="400" w:hRule="atLeast"/>
        </w:trPr>
        <w:tc>
          <w:tcPr>
            <w:tcW w:w="1236" w:type="dxa"/>
          </w:tcPr>
          <w:p w:rsidR="0018722C">
            <w:pPr>
              <w:topLinePunct/>
              <w:ind w:leftChars="0" w:left="0" w:rightChars="0" w:right="0" w:firstLineChars="0" w:firstLine="0"/>
              <w:spacing w:line="240" w:lineRule="atLeast"/>
            </w:pPr>
            <w:r>
              <w:t>1999</w:t>
            </w:r>
          </w:p>
        </w:tc>
        <w:tc>
          <w:tcPr>
            <w:tcW w:w="1715" w:type="dxa"/>
          </w:tcPr>
          <w:p w:rsidR="0018722C">
            <w:pPr>
              <w:topLinePunct/>
              <w:ind w:leftChars="0" w:left="0" w:rightChars="0" w:right="0" w:firstLineChars="0" w:firstLine="0"/>
              <w:spacing w:line="240" w:lineRule="atLeast"/>
            </w:pPr>
            <w:r>
              <w:t>11304.04</w:t>
            </w:r>
          </w:p>
        </w:tc>
        <w:tc>
          <w:tcPr>
            <w:tcW w:w="1535" w:type="dxa"/>
          </w:tcPr>
          <w:p w:rsidR="0018722C">
            <w:pPr>
              <w:topLinePunct/>
              <w:ind w:leftChars="0" w:left="0" w:rightChars="0" w:right="0" w:firstLineChars="0" w:firstLine="0"/>
              <w:spacing w:line="240" w:lineRule="atLeast"/>
            </w:pPr>
            <w:r>
              <w:t>3516.85</w:t>
            </w:r>
          </w:p>
        </w:tc>
        <w:tc>
          <w:tcPr>
            <w:tcW w:w="1642" w:type="dxa"/>
          </w:tcPr>
          <w:p w:rsidR="0018722C">
            <w:pPr>
              <w:topLinePunct/>
              <w:ind w:leftChars="0" w:left="0" w:rightChars="0" w:right="0" w:firstLineChars="0" w:firstLine="0"/>
              <w:spacing w:line="240" w:lineRule="atLeast"/>
            </w:pPr>
            <w:r>
              <w:t>14820.89</w:t>
            </w:r>
          </w:p>
        </w:tc>
        <w:tc>
          <w:tcPr>
            <w:tcW w:w="1625" w:type="dxa"/>
          </w:tcPr>
          <w:p w:rsidR="0018722C">
            <w:pPr>
              <w:topLinePunct/>
              <w:ind w:leftChars="0" w:left="0" w:rightChars="0" w:right="0" w:firstLineChars="0" w:firstLine="0"/>
              <w:spacing w:line="240" w:lineRule="atLeast"/>
            </w:pPr>
            <w:r>
              <w:t>0.853133</w:t>
            </w:r>
          </w:p>
        </w:tc>
      </w:tr>
      <w:tr>
        <w:trPr>
          <w:trHeight w:val="400" w:hRule="atLeast"/>
        </w:trPr>
        <w:tc>
          <w:tcPr>
            <w:tcW w:w="1236" w:type="dxa"/>
          </w:tcPr>
          <w:p w:rsidR="0018722C">
            <w:pPr>
              <w:topLinePunct/>
              <w:ind w:leftChars="0" w:left="0" w:rightChars="0" w:right="0" w:firstLineChars="0" w:firstLine="0"/>
              <w:spacing w:line="240" w:lineRule="atLeast"/>
            </w:pPr>
            <w:r>
              <w:t>2000</w:t>
            </w:r>
          </w:p>
        </w:tc>
        <w:tc>
          <w:tcPr>
            <w:tcW w:w="1715" w:type="dxa"/>
          </w:tcPr>
          <w:p w:rsidR="0018722C">
            <w:pPr>
              <w:topLinePunct/>
              <w:ind w:leftChars="0" w:left="0" w:rightChars="0" w:right="0" w:firstLineChars="0" w:firstLine="0"/>
              <w:spacing w:line="240" w:lineRule="atLeast"/>
            </w:pPr>
            <w:r>
              <w:t>12172.4</w:t>
            </w:r>
          </w:p>
        </w:tc>
        <w:tc>
          <w:tcPr>
            <w:tcW w:w="1535" w:type="dxa"/>
          </w:tcPr>
          <w:p w:rsidR="0018722C">
            <w:pPr>
              <w:topLinePunct/>
              <w:ind w:leftChars="0" w:left="0" w:rightChars="0" w:right="0" w:firstLineChars="0" w:firstLine="0"/>
              <w:spacing w:line="240" w:lineRule="atLeast"/>
            </w:pPr>
            <w:r>
              <w:t>3708.85</w:t>
            </w:r>
          </w:p>
        </w:tc>
        <w:tc>
          <w:tcPr>
            <w:tcW w:w="1642" w:type="dxa"/>
          </w:tcPr>
          <w:p w:rsidR="0018722C">
            <w:pPr>
              <w:topLinePunct/>
              <w:ind w:leftChars="0" w:left="0" w:rightChars="0" w:right="0" w:firstLineChars="0" w:firstLine="0"/>
              <w:spacing w:line="240" w:lineRule="atLeast"/>
            </w:pPr>
            <w:r>
              <w:t>15881.24</w:t>
            </w:r>
          </w:p>
        </w:tc>
        <w:tc>
          <w:tcPr>
            <w:tcW w:w="1625" w:type="dxa"/>
          </w:tcPr>
          <w:p w:rsidR="0018722C">
            <w:pPr>
              <w:topLinePunct/>
              <w:ind w:leftChars="0" w:left="0" w:rightChars="0" w:right="0" w:firstLineChars="0" w:firstLine="0"/>
              <w:spacing w:line="240" w:lineRule="atLeast"/>
            </w:pPr>
            <w:r>
              <w:t>0.766692</w:t>
            </w:r>
          </w:p>
        </w:tc>
      </w:tr>
      <w:tr>
        <w:trPr>
          <w:trHeight w:val="400" w:hRule="atLeast"/>
        </w:trPr>
        <w:tc>
          <w:tcPr>
            <w:tcW w:w="1236" w:type="dxa"/>
          </w:tcPr>
          <w:p w:rsidR="0018722C">
            <w:pPr>
              <w:topLinePunct/>
              <w:ind w:leftChars="0" w:left="0" w:rightChars="0" w:right="0" w:firstLineChars="0" w:firstLine="0"/>
              <w:spacing w:line="240" w:lineRule="atLeast"/>
            </w:pPr>
            <w:r>
              <w:t>2001</w:t>
            </w:r>
          </w:p>
        </w:tc>
        <w:tc>
          <w:tcPr>
            <w:tcW w:w="1715" w:type="dxa"/>
          </w:tcPr>
          <w:p w:rsidR="0018722C">
            <w:pPr>
              <w:topLinePunct/>
              <w:ind w:leftChars="0" w:left="0" w:rightChars="0" w:right="0" w:firstLineChars="0" w:firstLine="0"/>
              <w:spacing w:line="240" w:lineRule="atLeast"/>
            </w:pPr>
            <w:r>
              <w:t>12763.22</w:t>
            </w:r>
          </w:p>
        </w:tc>
        <w:tc>
          <w:tcPr>
            <w:tcW w:w="1535" w:type="dxa"/>
          </w:tcPr>
          <w:p w:rsidR="0018722C">
            <w:pPr>
              <w:topLinePunct/>
              <w:ind w:leftChars="0" w:left="0" w:rightChars="0" w:right="0" w:firstLineChars="0" w:firstLine="0"/>
              <w:spacing w:line="240" w:lineRule="atLeast"/>
            </w:pPr>
            <w:r>
              <w:t>3832.58</w:t>
            </w:r>
          </w:p>
        </w:tc>
        <w:tc>
          <w:tcPr>
            <w:tcW w:w="1642" w:type="dxa"/>
          </w:tcPr>
          <w:p w:rsidR="0018722C">
            <w:pPr>
              <w:topLinePunct/>
              <w:ind w:leftChars="0" w:left="0" w:rightChars="0" w:right="0" w:firstLineChars="0" w:firstLine="0"/>
              <w:spacing w:line="240" w:lineRule="atLeast"/>
            </w:pPr>
            <w:r>
              <w:t>16595.8</w:t>
            </w:r>
          </w:p>
        </w:tc>
        <w:tc>
          <w:tcPr>
            <w:tcW w:w="1625" w:type="dxa"/>
          </w:tcPr>
          <w:p w:rsidR="0018722C">
            <w:pPr>
              <w:topLinePunct/>
              <w:ind w:leftChars="0" w:left="0" w:rightChars="0" w:right="0" w:firstLineChars="0" w:firstLine="0"/>
              <w:spacing w:line="240" w:lineRule="atLeast"/>
            </w:pPr>
            <w:r>
              <w:t>0.656315</w:t>
            </w:r>
          </w:p>
        </w:tc>
      </w:tr>
      <w:tr>
        <w:trPr>
          <w:trHeight w:val="400" w:hRule="atLeast"/>
        </w:trPr>
        <w:tc>
          <w:tcPr>
            <w:tcW w:w="1236" w:type="dxa"/>
          </w:tcPr>
          <w:p w:rsidR="0018722C">
            <w:pPr>
              <w:topLinePunct/>
              <w:ind w:leftChars="0" w:left="0" w:rightChars="0" w:right="0" w:firstLineChars="0" w:firstLine="0"/>
              <w:spacing w:line="240" w:lineRule="atLeast"/>
            </w:pPr>
            <w:r>
              <w:t>2002</w:t>
            </w:r>
          </w:p>
        </w:tc>
        <w:tc>
          <w:tcPr>
            <w:tcW w:w="1715" w:type="dxa"/>
          </w:tcPr>
          <w:p w:rsidR="0018722C">
            <w:pPr>
              <w:topLinePunct/>
              <w:ind w:leftChars="0" w:left="0" w:rightChars="0" w:right="0" w:firstLineChars="0" w:firstLine="0"/>
              <w:spacing w:line="240" w:lineRule="atLeast"/>
            </w:pPr>
            <w:r>
              <w:t>14357.15</w:t>
            </w:r>
          </w:p>
        </w:tc>
        <w:tc>
          <w:tcPr>
            <w:tcW w:w="1535" w:type="dxa"/>
          </w:tcPr>
          <w:p w:rsidR="0018722C">
            <w:pPr>
              <w:topLinePunct/>
              <w:ind w:leftChars="0" w:left="0" w:rightChars="0" w:right="0" w:firstLineChars="0" w:firstLine="0"/>
              <w:spacing w:line="240" w:lineRule="atLeast"/>
            </w:pPr>
            <w:r>
              <w:t>4400.85</w:t>
            </w:r>
          </w:p>
        </w:tc>
        <w:tc>
          <w:tcPr>
            <w:tcW w:w="1642" w:type="dxa"/>
          </w:tcPr>
          <w:p w:rsidR="0018722C">
            <w:pPr>
              <w:topLinePunct/>
              <w:ind w:leftChars="0" w:left="0" w:rightChars="0" w:right="0" w:firstLineChars="0" w:firstLine="0"/>
              <w:spacing w:line="240" w:lineRule="atLeast"/>
            </w:pPr>
            <w:r>
              <w:t>18758</w:t>
            </w:r>
          </w:p>
        </w:tc>
        <w:tc>
          <w:tcPr>
            <w:tcW w:w="1625" w:type="dxa"/>
          </w:tcPr>
          <w:p w:rsidR="0018722C">
            <w:pPr>
              <w:topLinePunct/>
              <w:ind w:leftChars="0" w:left="0" w:rightChars="0" w:right="0" w:firstLineChars="0" w:firstLine="0"/>
              <w:spacing w:line="240" w:lineRule="atLeast"/>
            </w:pPr>
            <w:r>
              <w:t>0.670916</w:t>
            </w:r>
          </w:p>
        </w:tc>
      </w:tr>
      <w:tr>
        <w:trPr>
          <w:trHeight w:val="400" w:hRule="atLeast"/>
        </w:trPr>
        <w:tc>
          <w:tcPr>
            <w:tcW w:w="1236" w:type="dxa"/>
          </w:tcPr>
          <w:p w:rsidR="0018722C">
            <w:pPr>
              <w:topLinePunct/>
              <w:ind w:leftChars="0" w:left="0" w:rightChars="0" w:right="0" w:firstLineChars="0" w:firstLine="0"/>
              <w:spacing w:line="240" w:lineRule="atLeast"/>
            </w:pPr>
            <w:r>
              <w:t>2003</w:t>
            </w:r>
          </w:p>
        </w:tc>
        <w:tc>
          <w:tcPr>
            <w:tcW w:w="1715" w:type="dxa"/>
          </w:tcPr>
          <w:p w:rsidR="0018722C">
            <w:pPr>
              <w:topLinePunct/>
              <w:ind w:leftChars="0" w:left="0" w:rightChars="0" w:right="0" w:firstLineChars="0" w:firstLine="0"/>
              <w:spacing w:line="240" w:lineRule="atLeast"/>
            </w:pPr>
            <w:r>
              <w:t>15671.73</w:t>
            </w:r>
          </w:p>
        </w:tc>
        <w:tc>
          <w:tcPr>
            <w:tcW w:w="1535" w:type="dxa"/>
          </w:tcPr>
          <w:p w:rsidR="0018722C">
            <w:pPr>
              <w:topLinePunct/>
              <w:ind w:leftChars="0" w:left="0" w:rightChars="0" w:right="0" w:firstLineChars="0" w:firstLine="0"/>
              <w:spacing w:line="240" w:lineRule="atLeast"/>
            </w:pPr>
            <w:r>
              <w:t>4781.63</w:t>
            </w:r>
          </w:p>
        </w:tc>
        <w:tc>
          <w:tcPr>
            <w:tcW w:w="1642" w:type="dxa"/>
          </w:tcPr>
          <w:p w:rsidR="0018722C">
            <w:pPr>
              <w:topLinePunct/>
              <w:ind w:leftChars="0" w:left="0" w:rightChars="0" w:right="0" w:firstLineChars="0" w:firstLine="0"/>
              <w:spacing w:line="240" w:lineRule="atLeast"/>
            </w:pPr>
            <w:r>
              <w:t>20453.36</w:t>
            </w:r>
          </w:p>
        </w:tc>
        <w:tc>
          <w:tcPr>
            <w:tcW w:w="1625" w:type="dxa"/>
          </w:tcPr>
          <w:p w:rsidR="0018722C">
            <w:pPr>
              <w:topLinePunct/>
              <w:ind w:leftChars="0" w:left="0" w:rightChars="0" w:right="0" w:firstLineChars="0" w:firstLine="0"/>
              <w:spacing w:line="240" w:lineRule="atLeast"/>
            </w:pPr>
            <w:r>
              <w:t>0.622756</w:t>
            </w:r>
          </w:p>
        </w:tc>
      </w:tr>
      <w:tr>
        <w:trPr>
          <w:trHeight w:val="400" w:hRule="atLeast"/>
        </w:trPr>
        <w:tc>
          <w:tcPr>
            <w:tcW w:w="1236" w:type="dxa"/>
          </w:tcPr>
          <w:p w:rsidR="0018722C">
            <w:pPr>
              <w:topLinePunct/>
              <w:ind w:leftChars="0" w:left="0" w:rightChars="0" w:right="0" w:firstLineChars="0" w:firstLine="0"/>
              <w:spacing w:line="240" w:lineRule="atLeast"/>
            </w:pPr>
            <w:r>
              <w:t>2004</w:t>
            </w:r>
          </w:p>
        </w:tc>
        <w:tc>
          <w:tcPr>
            <w:tcW w:w="1715" w:type="dxa"/>
          </w:tcPr>
          <w:p w:rsidR="0018722C">
            <w:pPr>
              <w:topLinePunct/>
              <w:ind w:leftChars="0" w:left="0" w:rightChars="0" w:right="0" w:firstLineChars="0" w:firstLine="0"/>
              <w:spacing w:line="240" w:lineRule="atLeast"/>
            </w:pPr>
            <w:r>
              <w:t>16774.14</w:t>
            </w:r>
          </w:p>
        </w:tc>
        <w:tc>
          <w:tcPr>
            <w:tcW w:w="1535" w:type="dxa"/>
          </w:tcPr>
          <w:p w:rsidR="0018722C">
            <w:pPr>
              <w:topLinePunct/>
              <w:ind w:leftChars="0" w:left="0" w:rightChars="0" w:right="0" w:firstLineChars="0" w:firstLine="0"/>
              <w:spacing w:line="240" w:lineRule="atLeast"/>
            </w:pPr>
            <w:r>
              <w:t>5057.87</w:t>
            </w:r>
          </w:p>
        </w:tc>
        <w:tc>
          <w:tcPr>
            <w:tcW w:w="1642" w:type="dxa"/>
          </w:tcPr>
          <w:p w:rsidR="0018722C">
            <w:pPr>
              <w:topLinePunct/>
              <w:ind w:leftChars="0" w:left="0" w:rightChars="0" w:right="0" w:firstLineChars="0" w:firstLine="0"/>
              <w:spacing w:line="240" w:lineRule="atLeast"/>
            </w:pPr>
            <w:r>
              <w:t>21832.01</w:t>
            </w:r>
          </w:p>
        </w:tc>
        <w:tc>
          <w:tcPr>
            <w:tcW w:w="1625" w:type="dxa"/>
          </w:tcPr>
          <w:p w:rsidR="0018722C">
            <w:pPr>
              <w:topLinePunct/>
              <w:ind w:leftChars="0" w:left="0" w:rightChars="0" w:right="0" w:firstLineChars="0" w:firstLine="0"/>
              <w:spacing w:line="240" w:lineRule="atLeast"/>
            </w:pPr>
            <w:r>
              <w:t>0.539677</w:t>
            </w:r>
          </w:p>
        </w:tc>
      </w:tr>
      <w:tr>
        <w:trPr>
          <w:trHeight w:val="400" w:hRule="atLeast"/>
        </w:trPr>
        <w:tc>
          <w:tcPr>
            <w:tcW w:w="1236" w:type="dxa"/>
          </w:tcPr>
          <w:p w:rsidR="0018722C">
            <w:pPr>
              <w:topLinePunct/>
              <w:ind w:leftChars="0" w:left="0" w:rightChars="0" w:right="0" w:firstLineChars="0" w:firstLine="0"/>
              <w:spacing w:line="240" w:lineRule="atLeast"/>
            </w:pPr>
            <w:r>
              <w:t>2005</w:t>
            </w:r>
          </w:p>
        </w:tc>
        <w:tc>
          <w:tcPr>
            <w:tcW w:w="1715" w:type="dxa"/>
          </w:tcPr>
          <w:p w:rsidR="0018722C">
            <w:pPr>
              <w:topLinePunct/>
              <w:ind w:leftChars="0" w:left="0" w:rightChars="0" w:right="0" w:firstLineChars="0" w:firstLine="0"/>
              <w:spacing w:line="240" w:lineRule="atLeast"/>
            </w:pPr>
            <w:r>
              <w:t>18334.78</w:t>
            </w:r>
          </w:p>
        </w:tc>
        <w:tc>
          <w:tcPr>
            <w:tcW w:w="1535" w:type="dxa"/>
          </w:tcPr>
          <w:p w:rsidR="0018722C">
            <w:pPr>
              <w:topLinePunct/>
              <w:ind w:leftChars="0" w:left="0" w:rightChars="0" w:right="0" w:firstLineChars="0" w:firstLine="0"/>
              <w:spacing w:line="240" w:lineRule="atLeast"/>
            </w:pPr>
            <w:r>
              <w:t>6990.97</w:t>
            </w:r>
          </w:p>
        </w:tc>
        <w:tc>
          <w:tcPr>
            <w:tcW w:w="1642" w:type="dxa"/>
          </w:tcPr>
          <w:p w:rsidR="0018722C">
            <w:pPr>
              <w:topLinePunct/>
              <w:ind w:leftChars="0" w:left="0" w:rightChars="0" w:right="0" w:firstLineChars="0" w:firstLine="0"/>
              <w:spacing w:line="240" w:lineRule="atLeast"/>
            </w:pPr>
            <w:r>
              <w:t>25325.75</w:t>
            </w:r>
          </w:p>
        </w:tc>
        <w:tc>
          <w:tcPr>
            <w:tcW w:w="1625" w:type="dxa"/>
          </w:tcPr>
          <w:p w:rsidR="0018722C">
            <w:pPr>
              <w:topLinePunct/>
              <w:ind w:leftChars="0" w:left="0" w:rightChars="0" w:right="0" w:firstLineChars="0" w:firstLine="0"/>
              <w:spacing w:line="240" w:lineRule="atLeast"/>
            </w:pPr>
            <w:r>
              <w:t>0.595027</w:t>
            </w:r>
          </w:p>
        </w:tc>
      </w:tr>
      <w:tr>
        <w:trPr>
          <w:trHeight w:val="400" w:hRule="atLeast"/>
        </w:trPr>
        <w:tc>
          <w:tcPr>
            <w:tcW w:w="1236" w:type="dxa"/>
          </w:tcPr>
          <w:p w:rsidR="0018722C">
            <w:pPr>
              <w:topLinePunct/>
              <w:ind w:leftChars="0" w:left="0" w:rightChars="0" w:right="0" w:firstLineChars="0" w:firstLine="0"/>
              <w:spacing w:line="240" w:lineRule="atLeast"/>
            </w:pPr>
            <w:r>
              <w:t>2006</w:t>
            </w:r>
          </w:p>
        </w:tc>
        <w:tc>
          <w:tcPr>
            <w:tcW w:w="1715" w:type="dxa"/>
          </w:tcPr>
          <w:p w:rsidR="0018722C">
            <w:pPr>
              <w:topLinePunct/>
              <w:ind w:leftChars="0" w:left="0" w:rightChars="0" w:right="0" w:firstLineChars="0" w:firstLine="0"/>
              <w:spacing w:line="240" w:lineRule="atLeast"/>
            </w:pPr>
            <w:r>
              <w:t>20027.8</w:t>
            </w:r>
          </w:p>
        </w:tc>
        <w:tc>
          <w:tcPr>
            <w:tcW w:w="1535" w:type="dxa"/>
          </w:tcPr>
          <w:p w:rsidR="0018722C">
            <w:pPr>
              <w:topLinePunct/>
              <w:ind w:leftChars="0" w:left="0" w:rightChars="0" w:right="0" w:firstLineChars="0" w:firstLine="0"/>
              <w:spacing w:line="240" w:lineRule="atLeast"/>
            </w:pPr>
            <w:r>
              <w:t>7747.42</w:t>
            </w:r>
          </w:p>
        </w:tc>
        <w:tc>
          <w:tcPr>
            <w:tcW w:w="1642" w:type="dxa"/>
          </w:tcPr>
          <w:p w:rsidR="0018722C">
            <w:pPr>
              <w:topLinePunct/>
              <w:ind w:leftChars="0" w:left="0" w:rightChars="0" w:right="0" w:firstLineChars="0" w:firstLine="0"/>
              <w:spacing w:line="240" w:lineRule="atLeast"/>
            </w:pPr>
            <w:r>
              <w:t>27775.22</w:t>
            </w:r>
          </w:p>
        </w:tc>
        <w:tc>
          <w:tcPr>
            <w:tcW w:w="1625" w:type="dxa"/>
          </w:tcPr>
          <w:p w:rsidR="0018722C">
            <w:pPr>
              <w:topLinePunct/>
              <w:ind w:leftChars="0" w:left="0" w:rightChars="0" w:right="0" w:firstLineChars="0" w:firstLine="0"/>
              <w:spacing w:line="240" w:lineRule="atLeast"/>
            </w:pPr>
            <w:r>
              <w:t>0.535362</w:t>
            </w:r>
          </w:p>
        </w:tc>
      </w:tr>
      <w:tr>
        <w:trPr>
          <w:trHeight w:val="400" w:hRule="atLeast"/>
        </w:trPr>
        <w:tc>
          <w:tcPr>
            <w:tcW w:w="1236" w:type="dxa"/>
          </w:tcPr>
          <w:p w:rsidR="0018722C">
            <w:pPr>
              <w:topLinePunct/>
              <w:ind w:leftChars="0" w:left="0" w:rightChars="0" w:right="0" w:firstLineChars="0" w:firstLine="0"/>
              <w:spacing w:line="240" w:lineRule="atLeast"/>
            </w:pPr>
            <w:r>
              <w:t>2007</w:t>
            </w:r>
          </w:p>
        </w:tc>
        <w:tc>
          <w:tcPr>
            <w:tcW w:w="1715" w:type="dxa"/>
          </w:tcPr>
          <w:p w:rsidR="0018722C">
            <w:pPr>
              <w:topLinePunct/>
              <w:ind w:leftChars="0" w:left="0" w:rightChars="0" w:right="0" w:firstLineChars="0" w:firstLine="0"/>
              <w:spacing w:line="240" w:lineRule="atLeast"/>
            </w:pPr>
            <w:r>
              <w:t>22759.87</w:t>
            </w:r>
          </w:p>
        </w:tc>
        <w:tc>
          <w:tcPr>
            <w:tcW w:w="1535" w:type="dxa"/>
          </w:tcPr>
          <w:p w:rsidR="0018722C">
            <w:pPr>
              <w:topLinePunct/>
              <w:ind w:leftChars="0" w:left="0" w:rightChars="0" w:right="0" w:firstLineChars="0" w:firstLine="0"/>
              <w:spacing w:line="240" w:lineRule="atLeast"/>
            </w:pPr>
            <w:r>
              <w:t>8594.97</w:t>
            </w:r>
          </w:p>
        </w:tc>
        <w:tc>
          <w:tcPr>
            <w:tcW w:w="1642" w:type="dxa"/>
          </w:tcPr>
          <w:p w:rsidR="0018722C">
            <w:pPr>
              <w:topLinePunct/>
              <w:ind w:leftChars="0" w:left="0" w:rightChars="0" w:right="0" w:firstLineChars="0" w:firstLine="0"/>
              <w:spacing w:line="240" w:lineRule="atLeast"/>
            </w:pPr>
            <w:r>
              <w:t>31354.84</w:t>
            </w:r>
          </w:p>
        </w:tc>
        <w:tc>
          <w:tcPr>
            <w:tcW w:w="1625" w:type="dxa"/>
          </w:tcPr>
          <w:p w:rsidR="0018722C">
            <w:pPr>
              <w:topLinePunct/>
              <w:ind w:leftChars="0" w:left="0" w:rightChars="0" w:right="0" w:firstLineChars="0" w:firstLine="0"/>
              <w:spacing w:line="240" w:lineRule="atLeast"/>
            </w:pPr>
            <w:r>
              <w:t>0.498157</w:t>
            </w:r>
          </w:p>
        </w:tc>
      </w:tr>
      <w:tr>
        <w:trPr>
          <w:trHeight w:val="400" w:hRule="atLeast"/>
        </w:trPr>
        <w:tc>
          <w:tcPr>
            <w:tcW w:w="1236" w:type="dxa"/>
          </w:tcPr>
          <w:p w:rsidR="0018722C">
            <w:pPr>
              <w:topLinePunct/>
              <w:ind w:leftChars="0" w:left="0" w:rightChars="0" w:right="0" w:firstLineChars="0" w:firstLine="0"/>
              <w:spacing w:line="240" w:lineRule="atLeast"/>
            </w:pPr>
            <w:r>
              <w:t>2008</w:t>
            </w:r>
          </w:p>
        </w:tc>
        <w:tc>
          <w:tcPr>
            <w:tcW w:w="1715" w:type="dxa"/>
          </w:tcPr>
          <w:p w:rsidR="0018722C">
            <w:pPr>
              <w:topLinePunct/>
              <w:ind w:leftChars="0" w:left="0" w:rightChars="0" w:right="0" w:firstLineChars="0" w:firstLine="0"/>
              <w:spacing w:line="240" w:lineRule="atLeast"/>
            </w:pPr>
            <w:r>
              <w:t>25888.17</w:t>
            </w:r>
          </w:p>
        </w:tc>
        <w:tc>
          <w:tcPr>
            <w:tcW w:w="1535" w:type="dxa"/>
          </w:tcPr>
          <w:p w:rsidR="0018722C">
            <w:pPr>
              <w:topLinePunct/>
              <w:ind w:leftChars="0" w:left="0" w:rightChars="0" w:right="0" w:firstLineChars="0" w:firstLine="0"/>
              <w:spacing w:line="240" w:lineRule="atLeast"/>
            </w:pPr>
            <w:r>
              <w:t>8949.36</w:t>
            </w:r>
          </w:p>
        </w:tc>
        <w:tc>
          <w:tcPr>
            <w:tcW w:w="1642" w:type="dxa"/>
          </w:tcPr>
          <w:p w:rsidR="0018722C">
            <w:pPr>
              <w:topLinePunct/>
              <w:ind w:leftChars="0" w:left="0" w:rightChars="0" w:right="0" w:firstLineChars="0" w:firstLine="0"/>
              <w:spacing w:line="240" w:lineRule="atLeast"/>
            </w:pPr>
            <w:r>
              <w:t>34837.52</w:t>
            </w:r>
          </w:p>
        </w:tc>
        <w:tc>
          <w:tcPr>
            <w:tcW w:w="1625" w:type="dxa"/>
          </w:tcPr>
          <w:p w:rsidR="0018722C">
            <w:pPr>
              <w:topLinePunct/>
              <w:ind w:leftChars="0" w:left="0" w:rightChars="0" w:right="0" w:firstLineChars="0" w:firstLine="0"/>
              <w:spacing w:line="240" w:lineRule="atLeast"/>
            </w:pPr>
            <w:r>
              <w:t>0.435871</w:t>
            </w:r>
          </w:p>
        </w:tc>
      </w:tr>
      <w:tr>
        <w:trPr>
          <w:trHeight w:val="400" w:hRule="atLeast"/>
        </w:trPr>
        <w:tc>
          <w:tcPr>
            <w:tcW w:w="1236" w:type="dxa"/>
          </w:tcPr>
          <w:p w:rsidR="0018722C">
            <w:pPr>
              <w:topLinePunct/>
              <w:ind w:leftChars="0" w:left="0" w:rightChars="0" w:right="0" w:firstLineChars="0" w:firstLine="0"/>
              <w:spacing w:line="240" w:lineRule="atLeast"/>
            </w:pPr>
            <w:r>
              <w:t>2009</w:t>
            </w:r>
          </w:p>
        </w:tc>
        <w:tc>
          <w:tcPr>
            <w:tcW w:w="1715" w:type="dxa"/>
          </w:tcPr>
          <w:p w:rsidR="0018722C">
            <w:pPr>
              <w:topLinePunct/>
              <w:ind w:leftChars="0" w:left="0" w:rightChars="0" w:right="0" w:firstLineChars="0" w:firstLine="0"/>
              <w:spacing w:line="240" w:lineRule="atLeast"/>
            </w:pPr>
            <w:r>
              <w:t>26685.62</w:t>
            </w:r>
          </w:p>
        </w:tc>
        <w:tc>
          <w:tcPr>
            <w:tcW w:w="1535" w:type="dxa"/>
          </w:tcPr>
          <w:p w:rsidR="0018722C">
            <w:pPr>
              <w:topLinePunct/>
              <w:ind w:leftChars="0" w:left="0" w:rightChars="0" w:right="0" w:firstLineChars="0" w:firstLine="0"/>
              <w:spacing w:line="240" w:lineRule="atLeast"/>
            </w:pPr>
            <w:r>
              <w:t>8770.79</w:t>
            </w:r>
          </w:p>
        </w:tc>
        <w:tc>
          <w:tcPr>
            <w:tcW w:w="1642" w:type="dxa"/>
          </w:tcPr>
          <w:p w:rsidR="0018722C">
            <w:pPr>
              <w:topLinePunct/>
              <w:ind w:leftChars="0" w:left="0" w:rightChars="0" w:right="0" w:firstLineChars="0" w:firstLine="0"/>
              <w:spacing w:line="240" w:lineRule="atLeast"/>
            </w:pPr>
            <w:r>
              <w:t>35456.41</w:t>
            </w:r>
          </w:p>
        </w:tc>
        <w:tc>
          <w:tcPr>
            <w:tcW w:w="1625" w:type="dxa"/>
          </w:tcPr>
          <w:p w:rsidR="0018722C">
            <w:pPr>
              <w:topLinePunct/>
              <w:ind w:leftChars="0" w:left="0" w:rightChars="0" w:right="0" w:firstLineChars="0" w:firstLine="0"/>
              <w:spacing w:line="240" w:lineRule="atLeast"/>
            </w:pPr>
            <w:r>
              <w:t>0.326797</w:t>
            </w:r>
          </w:p>
        </w:tc>
      </w:tr>
      <w:tr>
        <w:trPr>
          <w:trHeight w:val="400" w:hRule="atLeast"/>
        </w:trPr>
        <w:tc>
          <w:tcPr>
            <w:tcW w:w="1236" w:type="dxa"/>
          </w:tcPr>
          <w:p w:rsidR="0018722C">
            <w:pPr>
              <w:topLinePunct/>
              <w:ind w:leftChars="0" w:left="0" w:rightChars="0" w:right="0" w:firstLineChars="0" w:firstLine="0"/>
              <w:spacing w:line="240" w:lineRule="atLeast"/>
            </w:pPr>
            <w:r>
              <w:t>2010</w:t>
            </w:r>
          </w:p>
        </w:tc>
        <w:tc>
          <w:tcPr>
            <w:tcW w:w="1715" w:type="dxa"/>
          </w:tcPr>
          <w:p w:rsidR="0018722C">
            <w:pPr>
              <w:topLinePunct/>
              <w:ind w:leftChars="0" w:left="0" w:rightChars="0" w:right="0" w:firstLineChars="0" w:firstLine="0"/>
              <w:spacing w:line="240" w:lineRule="atLeast"/>
            </w:pPr>
            <w:r>
              <w:t>29229.14</w:t>
            </w:r>
          </w:p>
        </w:tc>
        <w:tc>
          <w:tcPr>
            <w:tcW w:w="1535" w:type="dxa"/>
          </w:tcPr>
          <w:p w:rsidR="0018722C">
            <w:pPr>
              <w:topLinePunct/>
              <w:ind w:leftChars="0" w:left="0" w:rightChars="0" w:right="0" w:firstLineChars="0" w:firstLine="0"/>
              <w:spacing w:line="240" w:lineRule="atLeast"/>
            </w:pPr>
            <w:r>
              <w:t>9979.92</w:t>
            </w:r>
          </w:p>
        </w:tc>
        <w:tc>
          <w:tcPr>
            <w:tcW w:w="1642" w:type="dxa"/>
          </w:tcPr>
          <w:p w:rsidR="0018722C">
            <w:pPr>
              <w:topLinePunct/>
              <w:ind w:leftChars="0" w:left="0" w:rightChars="0" w:right="0" w:firstLineChars="0" w:firstLine="0"/>
              <w:spacing w:line="240" w:lineRule="atLeast"/>
            </w:pPr>
            <w:r>
              <w:t>39209.06</w:t>
            </w:r>
          </w:p>
        </w:tc>
        <w:tc>
          <w:tcPr>
            <w:tcW w:w="1625" w:type="dxa"/>
          </w:tcPr>
          <w:p w:rsidR="0018722C">
            <w:pPr>
              <w:topLinePunct/>
              <w:ind w:leftChars="0" w:left="0" w:rightChars="0" w:right="0" w:firstLineChars="0" w:firstLine="0"/>
              <w:spacing w:line="240" w:lineRule="atLeast"/>
            </w:pPr>
            <w:r>
              <w:t>0.277019</w:t>
            </w:r>
          </w:p>
        </w:tc>
      </w:tr>
      <w:tr>
        <w:trPr>
          <w:trHeight w:val="400" w:hRule="atLeast"/>
        </w:trPr>
        <w:tc>
          <w:tcPr>
            <w:tcW w:w="1236" w:type="dxa"/>
            <w:tcBorders>
              <w:bottom w:val="single" w:sz="12" w:space="0" w:color="000000"/>
            </w:tcBorders>
          </w:tcPr>
          <w:p w:rsidR="0018722C">
            <w:pPr>
              <w:topLinePunct/>
              <w:ind w:leftChars="0" w:left="0" w:rightChars="0" w:right="0" w:firstLineChars="0" w:firstLine="0"/>
              <w:spacing w:line="240" w:lineRule="atLeast"/>
            </w:pPr>
            <w:r>
              <w:t>2011</w:t>
            </w:r>
          </w:p>
        </w:tc>
        <w:tc>
          <w:tcPr>
            <w:tcW w:w="1715" w:type="dxa"/>
            <w:tcBorders>
              <w:bottom w:val="single" w:sz="12" w:space="0" w:color="000000"/>
            </w:tcBorders>
          </w:tcPr>
          <w:p w:rsidR="0018722C">
            <w:pPr>
              <w:topLinePunct/>
              <w:ind w:leftChars="0" w:left="0" w:rightChars="0" w:right="0" w:firstLineChars="0" w:firstLine="0"/>
              <w:spacing w:line="240" w:lineRule="atLeast"/>
            </w:pPr>
            <w:r>
              <w:t>32719.43</w:t>
            </w:r>
          </w:p>
        </w:tc>
        <w:tc>
          <w:tcPr>
            <w:tcW w:w="1535" w:type="dxa"/>
            <w:tcBorders>
              <w:bottom w:val="single" w:sz="12" w:space="0" w:color="000000"/>
            </w:tcBorders>
          </w:tcPr>
          <w:p w:rsidR="0018722C">
            <w:pPr>
              <w:topLinePunct/>
              <w:ind w:leftChars="0" w:left="0" w:rightChars="0" w:right="0" w:firstLineChars="0" w:firstLine="0"/>
              <w:spacing w:line="240" w:lineRule="atLeast"/>
            </w:pPr>
            <w:r>
              <w:t>10698.62</w:t>
            </w:r>
          </w:p>
        </w:tc>
        <w:tc>
          <w:tcPr>
            <w:tcW w:w="1642" w:type="dxa"/>
            <w:tcBorders>
              <w:bottom w:val="single" w:sz="12" w:space="0" w:color="000000"/>
            </w:tcBorders>
          </w:tcPr>
          <w:p w:rsidR="0018722C">
            <w:pPr>
              <w:topLinePunct/>
              <w:ind w:leftChars="0" w:left="0" w:rightChars="0" w:right="0" w:firstLineChars="0" w:firstLine="0"/>
              <w:spacing w:line="240" w:lineRule="atLeast"/>
            </w:pPr>
            <w:r>
              <w:t>43418.05</w:t>
            </w:r>
          </w:p>
        </w:tc>
        <w:tc>
          <w:tcPr>
            <w:tcW w:w="1625" w:type="dxa"/>
            <w:tcBorders>
              <w:bottom w:val="single" w:sz="12" w:space="0" w:color="000000"/>
            </w:tcBorders>
          </w:tcPr>
          <w:p w:rsidR="0018722C">
            <w:pPr>
              <w:topLinePunct/>
              <w:ind w:leftChars="0" w:left="0" w:rightChars="0" w:right="0" w:firstLineChars="0" w:firstLine="0"/>
              <w:spacing w:line="240" w:lineRule="atLeast"/>
            </w:pPr>
            <w:r>
              <w:t>0.20752</w:t>
            </w:r>
          </w:p>
        </w:tc>
      </w:tr>
    </w:tbl>
    <w:p w:rsidR="0018722C">
      <w:pPr>
        <w:topLinePunct/>
        <w:pStyle w:val="affa"/>
      </w:pPr>
    </w:p>
    <w:p w:rsidR="0018722C">
      <w:pPr>
        <w:topLinePunct/>
      </w:pPr>
      <w:r>
        <w:t>如上表，测算出了资本让利最大值，并可以计算出劳动报酬最高水平及劳动</w:t>
      </w:r>
      <w:r>
        <w:t>报酬的最大提高幅度，从而确定了资本让利最大能力。但是并不能把它全部分给劳动者，否则企业就没有生产的积极性了，需要选择一个合适的分配比例。</w:t>
      </w:r>
    </w:p>
    <w:p w:rsidR="0018722C">
      <w:pPr>
        <w:topLinePunct/>
      </w:pPr>
      <w:r>
        <w:t>所以社会功能劳动报酬模型将对此进行调整，劳动者要求分享剩余资本贡献</w:t>
      </w:r>
      <w:r>
        <w:t>体现了我国按劳分配和共同富裕的要求了，而在剩余资本贡献中按劳动的边际生</w:t>
      </w:r>
      <w:r>
        <w:t>产力分配更好体现了按要素分配，两者结合体现了按劳分配和按要素贡献分配</w:t>
      </w:r>
      <w:r>
        <w:t>的</w:t>
      </w:r>
    </w:p>
    <w:p w:rsidR="0018722C">
      <w:pPr>
        <w:topLinePunct/>
      </w:pPr>
      <w:r>
        <w:t>有机结合，更能体现我国社会主义初级阶段的优越性。</w:t>
      </w:r>
    </w:p>
    <w:p w:rsidR="0018722C">
      <w:pPr>
        <w:pStyle w:val="Heading4"/>
        <w:topLinePunct/>
        <w:ind w:left="200" w:hangingChars="200" w:hanging="200"/>
      </w:pPr>
      <w:r>
        <w:t>2、</w:t>
      </w:r>
      <w:r>
        <w:t xml:space="preserve"> </w:t>
      </w:r>
      <w:r w:rsidRPr="00DB64CE">
        <w:t>社会功能劳动报酬</w:t>
      </w:r>
    </w:p>
    <w:p w:rsidR="0018722C">
      <w:pPr>
        <w:topLinePunct/>
      </w:pPr>
      <w:r>
        <w:t>社会功能劳动报酬是以劳动力价值为起点，以企业资本让利能力为约束，劳</w:t>
      </w:r>
      <w:r>
        <w:t>动者在收入分配中分享一部分剩余资本贡献，边际生产力分配方法可以成为剩余</w:t>
      </w:r>
      <w:r>
        <w:t>资本贡献分享的一个尺度。由于目前我国劳动报酬基本能到达劳动要素贡献，所</w:t>
      </w:r>
      <w:r>
        <w:t>以劳动要素贡献分享能力系数可以设为</w:t>
      </w:r>
      <w:r>
        <w:t>1</w:t>
      </w:r>
      <w:r>
        <w:t>，而在资本贡献分配中劳动者分享企业</w:t>
      </w:r>
      <w:r>
        <w:t>剩余资本贡献中体现按劳分配和按要素分配结合的原则，以劳动边际生产力为衡</w:t>
      </w:r>
      <w:r>
        <w:t>量尺度，所以剩余资本贡献分享能力系数可以参考劳动要素贡献份额而设</w:t>
      </w:r>
      <w:r>
        <w:t>为</w:t>
      </w:r>
    </w:p>
    <w:p w:rsidR="0018722C">
      <w:pPr>
        <w:topLinePunct/>
      </w:pPr>
      <w:r>
        <w:t>0.538829</w:t>
      </w:r>
      <w:r>
        <w:t>.</w:t>
      </w:r>
    </w:p>
    <w:p w:rsidR="0018722C">
      <w:pPr>
        <w:topLinePunct/>
      </w:pPr>
      <w:r>
        <w:rPr>
          <w:rFonts w:cstheme="minorBidi" w:hAnsiTheme="minorHAnsi" w:eastAsiaTheme="minorHAnsi" w:asciiTheme="minorHAnsi"/>
        </w:rPr>
        <w:t>模型化为：</w:t>
      </w:r>
      <w:r>
        <w:rPr>
          <w:rFonts w:ascii="Times New Roman" w:eastAsia="宋体" w:cstheme="minorBidi" w:hAnsiTheme="minorHAnsi"/>
          <w:i/>
        </w:rPr>
        <w:t>w</w:t>
      </w:r>
      <w:r>
        <w:rPr>
          <w:rFonts w:cstheme="minorBidi" w:hAnsiTheme="minorHAnsi" w:eastAsiaTheme="minorHAnsi" w:asciiTheme="minorHAnsi"/>
        </w:rPr>
        <w:t>微</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宋体" w:cstheme="minorBidi" w:hAnsiTheme="minorHAnsi"/>
          <w:i/>
        </w:rPr>
        <w:t>w</w:t>
      </w:r>
      <w:r>
        <w:rPr>
          <w:vertAlign w:val="subscript"/>
          <w:rFonts w:ascii="Times New Roman" w:eastAsia="宋体" w:cstheme="minorBidi" w:hAnsiTheme="minorHAnsi"/>
        </w:rPr>
        <w:t>1</w:t>
      </w:r>
      <w:r>
        <w:rPr>
          <w:vertAlign w:val="subscript"/>
          <w:rFonts w:ascii="Times New Roman" w:eastAsia="宋体" w:cstheme="minorBidi" w:hAnsiTheme="minorHAnsi"/>
        </w:rPr>
        <w:t> </w:t>
      </w:r>
      <w:r>
        <w:rPr>
          <w:rFonts w:cstheme="minorBidi" w:hAnsiTheme="minorHAnsi" w:eastAsiaTheme="minorHAnsi" w:asciiTheme="minorHAnsi"/>
        </w:rPr>
        <w:t>+</w:t>
      </w:r>
      <w:r>
        <w:rPr>
          <w:rFonts w:cstheme="minorBidi" w:hAnsiTheme="minorHAnsi" w:eastAsiaTheme="minorHAnsi" w:asciiTheme="minorHAnsi"/>
          <w:kern w:val="2"/>
          <w:sz w:val="24"/>
        </w:rPr>
        <w:t>(</w:t>
      </w:r>
      <w:r>
        <w:rPr>
          <w:kern w:val="2"/>
          <w:szCs w:val="22"/>
          <w:rFonts w:cstheme="minorBidi" w:hAnsiTheme="minorHAnsi" w:eastAsiaTheme="minorHAnsi" w:asciiTheme="minorHAnsi"/>
          <w:spacing w:val="-41"/>
          <w:sz w:val="24"/>
        </w:rPr>
        <w:t> </w:t>
      </w:r>
      <w:r>
        <w:rPr>
          <w:kern w:val="2"/>
          <w:szCs w:val="22"/>
          <w:rFonts w:ascii="Times New Roman" w:eastAsia="宋体" w:cstheme="minorBidi" w:hAnsiTheme="minorHAnsi"/>
          <w:i/>
          <w:sz w:val="24"/>
        </w:rPr>
        <w:t>w</w:t>
      </w:r>
      <w:r>
        <w:rPr>
          <w:kern w:val="2"/>
          <w:szCs w:val="22"/>
          <w:rFonts w:ascii="Times New Roman" w:eastAsia="宋体" w:cstheme="minorBidi" w:hAnsiTheme="minorHAnsi"/>
          <w:position w:val="-5"/>
          <w:sz w:val="14"/>
        </w:rPr>
        <w:t>2</w:t>
      </w:r>
      <w:r>
        <w:rPr>
          <w:kern w:val="2"/>
          <w:szCs w:val="22"/>
          <w:rFonts w:ascii="Times New Roman" w:eastAsia="宋体" w:cstheme="minorBidi" w:hAnsiTheme="minorHAnsi"/>
          <w:spacing w:val="5"/>
          <w:position w:val="-5"/>
          <w:sz w:val="1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1"/>
          <w:sz w:val="24"/>
        </w:rPr>
        <w:t> </w:t>
      </w:r>
      <w:r>
        <w:rPr>
          <w:kern w:val="2"/>
          <w:szCs w:val="22"/>
          <w:rFonts w:ascii="Times New Roman" w:eastAsia="宋体" w:cstheme="minorBidi" w:hAnsiTheme="minorHAnsi"/>
          <w:i/>
          <w:spacing w:val="-6"/>
          <w:sz w:val="24"/>
        </w:rPr>
        <w:t>w</w:t>
      </w:r>
      <w:r>
        <w:rPr>
          <w:kern w:val="2"/>
          <w:szCs w:val="22"/>
          <w:rFonts w:ascii="Times New Roman" w:eastAsia="宋体" w:cstheme="minorBidi" w:hAnsiTheme="minorHAnsi"/>
          <w:spacing w:val="-6"/>
          <w:position w:val="-5"/>
          <w:sz w:val="14"/>
        </w:rPr>
        <w:t>1</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0.538829*</w:t>
      </w:r>
      <w:r>
        <w:rPr>
          <w:rFonts w:cstheme="minorBidi" w:hAnsiTheme="minorHAnsi" w:eastAsiaTheme="minorHAnsi" w:asciiTheme="minorHAnsi"/>
        </w:rPr>
        <w:t>（</w:t>
      </w:r>
      <w:r>
        <w:rPr>
          <w:kern w:val="2"/>
          <w:szCs w:val="22"/>
          <w:rFonts w:ascii="Times New Roman" w:eastAsia="宋体" w:cstheme="minorBidi" w:hAnsiTheme="minorHAnsi"/>
          <w:i/>
          <w:spacing w:val="-2"/>
          <w:sz w:val="24"/>
        </w:rPr>
        <w:t>ic</w:t>
      </w:r>
      <w:r>
        <w:rPr>
          <w:kern w:val="2"/>
          <w:szCs w:val="22"/>
          <w:rFonts w:ascii="Times New Roman" w:eastAsia="宋体" w:cstheme="minorBidi" w:hAnsiTheme="minorHAnsi"/>
          <w:i/>
          <w:spacing w:val="-10"/>
          <w:sz w:val="24"/>
        </w:rPr>
        <w:t>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46"/>
          <w:sz w:val="24"/>
        </w:rPr>
        <w:t> </w:t>
      </w:r>
      <w:r>
        <w:rPr>
          <w:kern w:val="2"/>
          <w:szCs w:val="22"/>
          <w:rFonts w:ascii="Times New Roman" w:eastAsia="宋体" w:cstheme="minorBidi" w:hAnsiTheme="minorHAnsi"/>
          <w:i/>
          <w:spacing w:val="-2"/>
          <w:sz w:val="24"/>
        </w:rPr>
        <w:t>ib</w:t>
      </w:r>
      <w:r>
        <w:rPr>
          <w:rFonts w:cstheme="minorBidi" w:hAnsiTheme="minorHAnsi" w:eastAsiaTheme="minorHAnsi" w:asciiTheme="minorHAnsi"/>
        </w:rPr>
        <w:t>）</w:t>
      </w:r>
      <w:r w:rsidR="001852F3">
        <w:rPr>
          <w:rFonts w:cstheme="minorBidi" w:hAnsiTheme="minorHAnsi" w:eastAsiaTheme="minorHAnsi" w:asciiTheme="minorHAnsi"/>
        </w:rPr>
        <w:t>（</w:t>
      </w:r>
      <w:r w:rsidRPr="00000000">
        <w:rPr>
          <w:kern w:val="2"/>
          <w:sz w:val="22"/>
          <w:szCs w:val="22"/>
          <w:rFonts w:cstheme="minorBidi" w:hAnsiTheme="minorHAnsi" w:eastAsiaTheme="minorHAnsi" w:asciiTheme="minorHAnsi"/>
        </w:rPr>
        <w:t xml:space="preserve">4.3.2</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根据相关数据计算就可以得到下列结果：</w:t>
      </w:r>
    </w:p>
    <w:p w:rsidR="0018722C">
      <w:pPr>
        <w:pStyle w:val="a8"/>
        <w:topLinePunct/>
      </w:pPr>
      <w:r>
        <w:t>表4</w:t>
      </w:r>
      <w:r>
        <w:t>.</w:t>
      </w:r>
      <w:r>
        <w:t>3</w:t>
      </w:r>
      <w:r>
        <w:t>.</w:t>
      </w:r>
      <w:r>
        <w:t>5</w:t>
      </w:r>
      <w:r>
        <w:t xml:space="preserve">  </w:t>
      </w:r>
      <w:r w:rsidRPr="00DB64CE">
        <w:t>社会功能劳动报酬</w:t>
      </w:r>
    </w:p>
    <w:tbl>
      <w:tblPr>
        <w:tblW w:w="5000" w:type="pct"/>
        <w:tblInd w:w="1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6"/>
        <w:gridCol w:w="1740"/>
        <w:gridCol w:w="1709"/>
        <w:gridCol w:w="1645"/>
        <w:gridCol w:w="1639"/>
      </w:tblGrid>
      <w:tr>
        <w:trPr>
          <w:tblHeader/>
        </w:trPr>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劳动力价值</w:t>
            </w:r>
          </w:p>
          <w:p w:rsidR="0018722C">
            <w:pPr>
              <w:pStyle w:val="a7"/>
              <w:topLinePunct/>
              <w:ind w:leftChars="0" w:left="0" w:rightChars="0" w:right="0" w:firstLineChars="0" w:firstLine="0"/>
              <w:spacing w:line="240" w:lineRule="atLeast"/>
            </w:pPr>
            <w:r>
              <w:t>水平</w:t>
            </w:r>
            <w:r>
              <w:t>（</w:t>
            </w:r>
            <w:r>
              <w:t>元</w:t>
            </w:r>
            <w:r>
              <w:t>）</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劳动贡献应</w:t>
            </w:r>
          </w:p>
          <w:p w:rsidR="0018722C">
            <w:pPr>
              <w:pStyle w:val="a7"/>
              <w:topLinePunct/>
              <w:ind w:leftChars="0" w:left="0" w:rightChars="0" w:right="0" w:firstLineChars="0" w:firstLine="0"/>
              <w:spacing w:line="240" w:lineRule="atLeast"/>
            </w:pPr>
            <w:r>
              <w:t>得部分</w:t>
            </w:r>
            <w:r>
              <w:t>（</w:t>
            </w:r>
            <w:r>
              <w:t>元</w:t>
            </w:r>
            <w:r>
              <w:t>）</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分享剩余资</w:t>
            </w:r>
          </w:p>
          <w:p w:rsidR="0018722C">
            <w:pPr>
              <w:pStyle w:val="a7"/>
              <w:topLinePunct/>
              <w:ind w:leftChars="0" w:left="0" w:rightChars="0" w:right="0" w:firstLineChars="0" w:firstLine="0"/>
              <w:spacing w:line="240" w:lineRule="atLeast"/>
            </w:pPr>
            <w:r>
              <w:t>本所得</w:t>
            </w:r>
            <w:r>
              <w:t>（</w:t>
            </w:r>
            <w:r>
              <w:t>元</w:t>
            </w:r>
            <w:r>
              <w:t>）</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社会功能劳</w:t>
            </w:r>
          </w:p>
          <w:p w:rsidR="0018722C">
            <w:pPr>
              <w:pStyle w:val="a7"/>
              <w:topLinePunct/>
              <w:ind w:leftChars="0" w:left="0" w:rightChars="0" w:right="0" w:firstLineChars="0" w:firstLine="0"/>
              <w:spacing w:line="240" w:lineRule="atLeast"/>
            </w:pPr>
            <w:r>
              <w:t>动报酬</w:t>
            </w:r>
            <w:r>
              <w:t>（</w:t>
            </w:r>
            <w:r>
              <w:t>元</w:t>
            </w:r>
            <w:r>
              <w:t>）</w:t>
            </w:r>
          </w:p>
        </w:tc>
      </w:tr>
      <w:tr>
        <w:tc>
          <w:tcPr>
            <w:tcW w:w="854" w:type="pct"/>
            <w:vAlign w:val="center"/>
          </w:tcPr>
          <w:p w:rsidR="0018722C">
            <w:pPr>
              <w:pStyle w:val="affff9"/>
              <w:topLinePunct/>
              <w:ind w:leftChars="0" w:left="0" w:rightChars="0" w:right="0" w:firstLineChars="0" w:firstLine="0"/>
              <w:spacing w:line="240" w:lineRule="atLeast"/>
            </w:pPr>
            <w:r>
              <w:t>1998</w:t>
            </w:r>
          </w:p>
        </w:tc>
        <w:tc>
          <w:tcPr>
            <w:tcW w:w="1072" w:type="pct"/>
            <w:vAlign w:val="center"/>
          </w:tcPr>
          <w:p w:rsidR="0018722C">
            <w:pPr>
              <w:pStyle w:val="affff9"/>
              <w:topLinePunct/>
              <w:ind w:leftChars="0" w:left="0" w:rightChars="0" w:right="0" w:firstLineChars="0" w:firstLine="0"/>
              <w:spacing w:line="240" w:lineRule="atLeast"/>
            </w:pPr>
            <w:r>
              <w:t>8941.04</w:t>
            </w:r>
          </w:p>
        </w:tc>
        <w:tc>
          <w:tcPr>
            <w:tcW w:w="1052" w:type="pct"/>
            <w:vAlign w:val="center"/>
          </w:tcPr>
          <w:p w:rsidR="0018722C">
            <w:pPr>
              <w:pStyle w:val="affff9"/>
              <w:topLinePunct/>
              <w:ind w:leftChars="0" w:left="0" w:rightChars="0" w:right="0" w:firstLineChars="0" w:firstLine="0"/>
              <w:spacing w:line="240" w:lineRule="atLeast"/>
            </w:pPr>
            <w:r>
              <w:t>6943.04</w:t>
            </w:r>
          </w:p>
        </w:tc>
        <w:tc>
          <w:tcPr>
            <w:tcW w:w="1013" w:type="pct"/>
            <w:vAlign w:val="center"/>
          </w:tcPr>
          <w:p w:rsidR="0018722C">
            <w:pPr>
              <w:pStyle w:val="affff9"/>
              <w:topLinePunct/>
              <w:ind w:leftChars="0" w:left="0" w:rightChars="0" w:right="0" w:firstLineChars="0" w:firstLine="0"/>
              <w:spacing w:line="240" w:lineRule="atLeast"/>
            </w:pPr>
            <w:r>
              <w:t>1916.35</w:t>
            </w:r>
          </w:p>
        </w:tc>
        <w:tc>
          <w:tcPr>
            <w:tcW w:w="1009" w:type="pct"/>
            <w:vAlign w:val="center"/>
          </w:tcPr>
          <w:p w:rsidR="0018722C">
            <w:pPr>
              <w:pStyle w:val="affff9"/>
              <w:topLinePunct/>
              <w:ind w:leftChars="0" w:left="0" w:rightChars="0" w:right="0" w:firstLineChars="0" w:firstLine="0"/>
              <w:spacing w:line="240" w:lineRule="atLeast"/>
            </w:pPr>
            <w:r>
              <w:t>13100.22</w:t>
            </w:r>
          </w:p>
        </w:tc>
      </w:tr>
      <w:tr>
        <w:tc>
          <w:tcPr>
            <w:tcW w:w="854" w:type="pct"/>
            <w:vAlign w:val="center"/>
          </w:tcPr>
          <w:p w:rsidR="0018722C">
            <w:pPr>
              <w:pStyle w:val="affff9"/>
              <w:topLinePunct/>
              <w:ind w:leftChars="0" w:left="0" w:rightChars="0" w:right="0" w:firstLineChars="0" w:firstLine="0"/>
              <w:spacing w:line="240" w:lineRule="atLeast"/>
            </w:pPr>
            <w:r>
              <w:t>1999</w:t>
            </w:r>
          </w:p>
        </w:tc>
        <w:tc>
          <w:tcPr>
            <w:tcW w:w="1072" w:type="pct"/>
            <w:vAlign w:val="center"/>
          </w:tcPr>
          <w:p w:rsidR="0018722C">
            <w:pPr>
              <w:pStyle w:val="affff9"/>
              <w:topLinePunct/>
              <w:ind w:leftChars="0" w:left="0" w:rightChars="0" w:right="0" w:firstLineChars="0" w:firstLine="0"/>
              <w:spacing w:line="240" w:lineRule="atLeast"/>
            </w:pPr>
            <w:r>
              <w:t>8806.92</w:t>
            </w:r>
          </w:p>
        </w:tc>
        <w:tc>
          <w:tcPr>
            <w:tcW w:w="1052" w:type="pct"/>
            <w:vAlign w:val="center"/>
          </w:tcPr>
          <w:p w:rsidR="0018722C">
            <w:pPr>
              <w:pStyle w:val="affff9"/>
              <w:topLinePunct/>
              <w:ind w:leftChars="0" w:left="0" w:rightChars="0" w:right="0" w:firstLineChars="0" w:firstLine="0"/>
              <w:spacing w:line="240" w:lineRule="atLeast"/>
            </w:pPr>
            <w:r>
              <w:t>6807.92</w:t>
            </w:r>
          </w:p>
        </w:tc>
        <w:tc>
          <w:tcPr>
            <w:tcW w:w="1013" w:type="pct"/>
            <w:vAlign w:val="center"/>
          </w:tcPr>
          <w:p w:rsidR="0018722C">
            <w:pPr>
              <w:pStyle w:val="affff9"/>
              <w:topLinePunct/>
              <w:ind w:leftChars="0" w:left="0" w:rightChars="0" w:right="0" w:firstLineChars="0" w:firstLine="0"/>
              <w:spacing w:line="240" w:lineRule="atLeast"/>
            </w:pPr>
            <w:r>
              <w:t>1894.98</w:t>
            </w:r>
          </w:p>
        </w:tc>
        <w:tc>
          <w:tcPr>
            <w:tcW w:w="1009" w:type="pct"/>
            <w:vAlign w:val="center"/>
          </w:tcPr>
          <w:p w:rsidR="0018722C">
            <w:pPr>
              <w:pStyle w:val="affff9"/>
              <w:topLinePunct/>
              <w:ind w:leftChars="0" w:left="0" w:rightChars="0" w:right="0" w:firstLineChars="0" w:firstLine="0"/>
              <w:spacing w:line="240" w:lineRule="atLeast"/>
            </w:pPr>
            <w:r>
              <w:t>13199.02</w:t>
            </w:r>
          </w:p>
        </w:tc>
      </w:tr>
      <w:tr>
        <w:tc>
          <w:tcPr>
            <w:tcW w:w="854" w:type="pct"/>
            <w:vAlign w:val="center"/>
          </w:tcPr>
          <w:p w:rsidR="0018722C">
            <w:pPr>
              <w:pStyle w:val="affff9"/>
              <w:topLinePunct/>
              <w:ind w:leftChars="0" w:left="0" w:rightChars="0" w:right="0" w:firstLineChars="0" w:firstLine="0"/>
              <w:spacing w:line="240" w:lineRule="atLeast"/>
            </w:pPr>
            <w:r>
              <w:t>2000</w:t>
            </w:r>
          </w:p>
        </w:tc>
        <w:tc>
          <w:tcPr>
            <w:tcW w:w="1072" w:type="pct"/>
            <w:vAlign w:val="center"/>
          </w:tcPr>
          <w:p w:rsidR="0018722C">
            <w:pPr>
              <w:pStyle w:val="affff9"/>
              <w:topLinePunct/>
              <w:ind w:leftChars="0" w:left="0" w:rightChars="0" w:right="0" w:firstLineChars="0" w:firstLine="0"/>
              <w:spacing w:line="240" w:lineRule="atLeast"/>
            </w:pPr>
            <w:r>
              <w:t>8798.12</w:t>
            </w:r>
          </w:p>
        </w:tc>
        <w:tc>
          <w:tcPr>
            <w:tcW w:w="1052" w:type="pct"/>
            <w:vAlign w:val="center"/>
          </w:tcPr>
          <w:p w:rsidR="0018722C">
            <w:pPr>
              <w:pStyle w:val="affff9"/>
              <w:topLinePunct/>
              <w:ind w:leftChars="0" w:left="0" w:rightChars="0" w:right="0" w:firstLineChars="0" w:firstLine="0"/>
              <w:spacing w:line="240" w:lineRule="atLeast"/>
            </w:pPr>
            <w:r>
              <w:t>6798.12</w:t>
            </w:r>
          </w:p>
        </w:tc>
        <w:tc>
          <w:tcPr>
            <w:tcW w:w="1013" w:type="pct"/>
            <w:vAlign w:val="center"/>
          </w:tcPr>
          <w:p w:rsidR="0018722C">
            <w:pPr>
              <w:pStyle w:val="affff9"/>
              <w:topLinePunct/>
              <w:ind w:leftChars="0" w:left="0" w:rightChars="0" w:right="0" w:firstLineChars="0" w:firstLine="0"/>
              <w:spacing w:line="240" w:lineRule="atLeast"/>
            </w:pPr>
            <w:r>
              <w:t>1998.43</w:t>
            </w:r>
          </w:p>
        </w:tc>
        <w:tc>
          <w:tcPr>
            <w:tcW w:w="1009" w:type="pct"/>
            <w:vAlign w:val="center"/>
          </w:tcPr>
          <w:p w:rsidR="0018722C">
            <w:pPr>
              <w:pStyle w:val="affff9"/>
              <w:topLinePunct/>
              <w:ind w:leftChars="0" w:left="0" w:rightChars="0" w:right="0" w:firstLineChars="0" w:firstLine="0"/>
              <w:spacing w:line="240" w:lineRule="atLeast"/>
            </w:pPr>
            <w:r>
              <w:t>14170.83</w:t>
            </w:r>
          </w:p>
        </w:tc>
      </w:tr>
      <w:tr>
        <w:tc>
          <w:tcPr>
            <w:tcW w:w="854" w:type="pct"/>
            <w:vAlign w:val="center"/>
          </w:tcPr>
          <w:p w:rsidR="0018722C">
            <w:pPr>
              <w:pStyle w:val="affff9"/>
              <w:topLinePunct/>
              <w:ind w:leftChars="0" w:left="0" w:rightChars="0" w:right="0" w:firstLineChars="0" w:firstLine="0"/>
              <w:spacing w:line="240" w:lineRule="atLeast"/>
            </w:pPr>
            <w:r>
              <w:t>2001</w:t>
            </w:r>
          </w:p>
        </w:tc>
        <w:tc>
          <w:tcPr>
            <w:tcW w:w="1072" w:type="pct"/>
            <w:vAlign w:val="center"/>
          </w:tcPr>
          <w:p w:rsidR="0018722C">
            <w:pPr>
              <w:pStyle w:val="affff9"/>
              <w:topLinePunct/>
              <w:ind w:leftChars="0" w:left="0" w:rightChars="0" w:right="0" w:firstLineChars="0" w:firstLine="0"/>
              <w:spacing w:line="240" w:lineRule="atLeast"/>
            </w:pPr>
            <w:r>
              <w:t>8868.5</w:t>
            </w:r>
          </w:p>
        </w:tc>
        <w:tc>
          <w:tcPr>
            <w:tcW w:w="1052" w:type="pct"/>
            <w:vAlign w:val="center"/>
          </w:tcPr>
          <w:p w:rsidR="0018722C">
            <w:pPr>
              <w:pStyle w:val="affff9"/>
              <w:topLinePunct/>
              <w:ind w:leftChars="0" w:left="0" w:rightChars="0" w:right="0" w:firstLineChars="0" w:firstLine="0"/>
              <w:spacing w:line="240" w:lineRule="atLeast"/>
            </w:pPr>
            <w:r>
              <w:t>6867.5</w:t>
            </w:r>
          </w:p>
        </w:tc>
        <w:tc>
          <w:tcPr>
            <w:tcW w:w="1013" w:type="pct"/>
            <w:vAlign w:val="center"/>
          </w:tcPr>
          <w:p w:rsidR="0018722C">
            <w:pPr>
              <w:pStyle w:val="affff9"/>
              <w:topLinePunct/>
              <w:ind w:leftChars="0" w:left="0" w:rightChars="0" w:right="0" w:firstLineChars="0" w:firstLine="0"/>
              <w:spacing w:line="240" w:lineRule="atLeast"/>
            </w:pPr>
            <w:r>
              <w:t>2065.1</w:t>
            </w:r>
          </w:p>
        </w:tc>
        <w:tc>
          <w:tcPr>
            <w:tcW w:w="1009" w:type="pct"/>
            <w:vAlign w:val="center"/>
          </w:tcPr>
          <w:p w:rsidR="0018722C">
            <w:pPr>
              <w:pStyle w:val="affff9"/>
              <w:topLinePunct/>
              <w:ind w:leftChars="0" w:left="0" w:rightChars="0" w:right="0" w:firstLineChars="0" w:firstLine="0"/>
              <w:spacing w:line="240" w:lineRule="atLeast"/>
            </w:pPr>
            <w:r>
              <w:t>14828.32</w:t>
            </w:r>
          </w:p>
        </w:tc>
      </w:tr>
      <w:tr>
        <w:tc>
          <w:tcPr>
            <w:tcW w:w="854" w:type="pct"/>
            <w:vAlign w:val="center"/>
          </w:tcPr>
          <w:p w:rsidR="0018722C">
            <w:pPr>
              <w:pStyle w:val="affff9"/>
              <w:topLinePunct/>
              <w:ind w:leftChars="0" w:left="0" w:rightChars="0" w:right="0" w:firstLineChars="0" w:firstLine="0"/>
              <w:spacing w:line="240" w:lineRule="atLeast"/>
            </w:pPr>
            <w:r>
              <w:t>2002</w:t>
            </w:r>
          </w:p>
        </w:tc>
        <w:tc>
          <w:tcPr>
            <w:tcW w:w="1072" w:type="pct"/>
            <w:vAlign w:val="center"/>
          </w:tcPr>
          <w:p w:rsidR="0018722C">
            <w:pPr>
              <w:pStyle w:val="affff9"/>
              <w:topLinePunct/>
              <w:ind w:leftChars="0" w:left="0" w:rightChars="0" w:right="0" w:firstLineChars="0" w:firstLine="0"/>
              <w:spacing w:line="240" w:lineRule="atLeast"/>
            </w:pPr>
            <w:r>
              <w:t>8833.03</w:t>
            </w:r>
          </w:p>
        </w:tc>
        <w:tc>
          <w:tcPr>
            <w:tcW w:w="1052" w:type="pct"/>
            <w:vAlign w:val="center"/>
          </w:tcPr>
          <w:p w:rsidR="0018722C">
            <w:pPr>
              <w:pStyle w:val="affff9"/>
              <w:topLinePunct/>
              <w:ind w:leftChars="0" w:left="0" w:rightChars="0" w:right="0" w:firstLineChars="0" w:firstLine="0"/>
              <w:spacing w:line="240" w:lineRule="atLeast"/>
            </w:pPr>
            <w:r>
              <w:t>6831.03</w:t>
            </w:r>
          </w:p>
        </w:tc>
        <w:tc>
          <w:tcPr>
            <w:tcW w:w="1013" w:type="pct"/>
            <w:vAlign w:val="center"/>
          </w:tcPr>
          <w:p w:rsidR="0018722C">
            <w:pPr>
              <w:pStyle w:val="affff9"/>
              <w:topLinePunct/>
              <w:ind w:leftChars="0" w:left="0" w:rightChars="0" w:right="0" w:firstLineChars="0" w:firstLine="0"/>
              <w:spacing w:line="240" w:lineRule="atLeast"/>
            </w:pPr>
            <w:r>
              <w:t>2371.31</w:t>
            </w:r>
          </w:p>
        </w:tc>
        <w:tc>
          <w:tcPr>
            <w:tcW w:w="1009" w:type="pct"/>
            <w:vAlign w:val="center"/>
          </w:tcPr>
          <w:p w:rsidR="0018722C">
            <w:pPr>
              <w:pStyle w:val="affff9"/>
              <w:topLinePunct/>
              <w:ind w:leftChars="0" w:left="0" w:rightChars="0" w:right="0" w:firstLineChars="0" w:firstLine="0"/>
              <w:spacing w:line="240" w:lineRule="atLeast"/>
            </w:pPr>
            <w:r>
              <w:t>16728.46</w:t>
            </w:r>
          </w:p>
        </w:tc>
      </w:tr>
      <w:tr>
        <w:tc>
          <w:tcPr>
            <w:tcW w:w="854" w:type="pct"/>
            <w:vAlign w:val="center"/>
          </w:tcPr>
          <w:p w:rsidR="0018722C">
            <w:pPr>
              <w:pStyle w:val="affff9"/>
              <w:topLinePunct/>
              <w:ind w:leftChars="0" w:left="0" w:rightChars="0" w:right="0" w:firstLineChars="0" w:firstLine="0"/>
              <w:spacing w:line="240" w:lineRule="atLeast"/>
            </w:pPr>
            <w:r>
              <w:t>2003</w:t>
            </w:r>
          </w:p>
        </w:tc>
        <w:tc>
          <w:tcPr>
            <w:tcW w:w="1072" w:type="pct"/>
            <w:vAlign w:val="center"/>
          </w:tcPr>
          <w:p w:rsidR="0018722C">
            <w:pPr>
              <w:pStyle w:val="affff9"/>
              <w:topLinePunct/>
              <w:ind w:leftChars="0" w:left="0" w:rightChars="0" w:right="0" w:firstLineChars="0" w:firstLine="0"/>
              <w:spacing w:line="240" w:lineRule="atLeast"/>
            </w:pPr>
            <w:r>
              <w:t>8974.36</w:t>
            </w:r>
          </w:p>
        </w:tc>
        <w:tc>
          <w:tcPr>
            <w:tcW w:w="1052" w:type="pct"/>
            <w:vAlign w:val="center"/>
          </w:tcPr>
          <w:p w:rsidR="0018722C">
            <w:pPr>
              <w:pStyle w:val="affff9"/>
              <w:topLinePunct/>
              <w:ind w:leftChars="0" w:left="0" w:rightChars="0" w:right="0" w:firstLineChars="0" w:firstLine="0"/>
              <w:spacing w:line="240" w:lineRule="atLeast"/>
            </w:pPr>
            <w:r>
              <w:t>6971.36</w:t>
            </w:r>
          </w:p>
        </w:tc>
        <w:tc>
          <w:tcPr>
            <w:tcW w:w="1013" w:type="pct"/>
            <w:vAlign w:val="center"/>
          </w:tcPr>
          <w:p w:rsidR="0018722C">
            <w:pPr>
              <w:pStyle w:val="affff9"/>
              <w:topLinePunct/>
              <w:ind w:leftChars="0" w:left="0" w:rightChars="0" w:right="0" w:firstLineChars="0" w:firstLine="0"/>
              <w:spacing w:line="240" w:lineRule="atLeast"/>
            </w:pPr>
            <w:r>
              <w:t>2576.48</w:t>
            </w:r>
          </w:p>
        </w:tc>
        <w:tc>
          <w:tcPr>
            <w:tcW w:w="1009" w:type="pct"/>
            <w:vAlign w:val="center"/>
          </w:tcPr>
          <w:p w:rsidR="0018722C">
            <w:pPr>
              <w:pStyle w:val="affff9"/>
              <w:topLinePunct/>
              <w:ind w:leftChars="0" w:left="0" w:rightChars="0" w:right="0" w:firstLineChars="0" w:firstLine="0"/>
              <w:spacing w:line="240" w:lineRule="atLeast"/>
            </w:pPr>
            <w:r>
              <w:t>18248.21</w:t>
            </w:r>
          </w:p>
        </w:tc>
      </w:tr>
      <w:tr>
        <w:tc>
          <w:tcPr>
            <w:tcW w:w="854" w:type="pct"/>
            <w:vAlign w:val="center"/>
          </w:tcPr>
          <w:p w:rsidR="0018722C">
            <w:pPr>
              <w:pStyle w:val="affff9"/>
              <w:topLinePunct/>
              <w:ind w:leftChars="0" w:left="0" w:rightChars="0" w:right="0" w:firstLineChars="0" w:firstLine="0"/>
              <w:spacing w:line="240" w:lineRule="atLeast"/>
            </w:pPr>
            <w:r>
              <w:t>2004</w:t>
            </w:r>
          </w:p>
        </w:tc>
        <w:tc>
          <w:tcPr>
            <w:tcW w:w="1072" w:type="pct"/>
            <w:vAlign w:val="center"/>
          </w:tcPr>
          <w:p w:rsidR="0018722C">
            <w:pPr>
              <w:pStyle w:val="affff9"/>
              <w:topLinePunct/>
              <w:ind w:leftChars="0" w:left="0" w:rightChars="0" w:right="0" w:firstLineChars="0" w:firstLine="0"/>
              <w:spacing w:line="240" w:lineRule="atLeast"/>
            </w:pPr>
            <w:r>
              <w:t>9405.13</w:t>
            </w:r>
          </w:p>
        </w:tc>
        <w:tc>
          <w:tcPr>
            <w:tcW w:w="1052" w:type="pct"/>
            <w:vAlign w:val="center"/>
          </w:tcPr>
          <w:p w:rsidR="0018722C">
            <w:pPr>
              <w:pStyle w:val="affff9"/>
              <w:topLinePunct/>
              <w:ind w:leftChars="0" w:left="0" w:rightChars="0" w:right="0" w:firstLineChars="0" w:firstLine="0"/>
              <w:spacing w:line="240" w:lineRule="atLeast"/>
            </w:pPr>
            <w:r>
              <w:t>7401.13</w:t>
            </w:r>
          </w:p>
        </w:tc>
        <w:tc>
          <w:tcPr>
            <w:tcW w:w="1013" w:type="pct"/>
            <w:vAlign w:val="center"/>
          </w:tcPr>
          <w:p w:rsidR="0018722C">
            <w:pPr>
              <w:pStyle w:val="affff9"/>
              <w:topLinePunct/>
              <w:ind w:leftChars="0" w:left="0" w:rightChars="0" w:right="0" w:firstLineChars="0" w:firstLine="0"/>
              <w:spacing w:line="240" w:lineRule="atLeast"/>
            </w:pPr>
            <w:r>
              <w:t>2725.33</w:t>
            </w:r>
          </w:p>
        </w:tc>
        <w:tc>
          <w:tcPr>
            <w:tcW w:w="1009" w:type="pct"/>
            <w:vAlign w:val="center"/>
          </w:tcPr>
          <w:p w:rsidR="0018722C">
            <w:pPr>
              <w:pStyle w:val="affff9"/>
              <w:topLinePunct/>
              <w:ind w:leftChars="0" w:left="0" w:rightChars="0" w:right="0" w:firstLineChars="0" w:firstLine="0"/>
              <w:spacing w:line="240" w:lineRule="atLeast"/>
            </w:pPr>
            <w:r>
              <w:t>19499.47</w:t>
            </w:r>
          </w:p>
        </w:tc>
      </w:tr>
      <w:tr>
        <w:tc>
          <w:tcPr>
            <w:tcW w:w="854" w:type="pct"/>
            <w:vAlign w:val="center"/>
          </w:tcPr>
          <w:p w:rsidR="0018722C">
            <w:pPr>
              <w:pStyle w:val="affff9"/>
              <w:topLinePunct/>
              <w:ind w:leftChars="0" w:left="0" w:rightChars="0" w:right="0" w:firstLineChars="0" w:firstLine="0"/>
              <w:spacing w:line="240" w:lineRule="atLeast"/>
            </w:pPr>
            <w:r>
              <w:t>2005</w:t>
            </w:r>
          </w:p>
        </w:tc>
        <w:tc>
          <w:tcPr>
            <w:tcW w:w="1072" w:type="pct"/>
            <w:vAlign w:val="center"/>
          </w:tcPr>
          <w:p w:rsidR="0018722C">
            <w:pPr>
              <w:pStyle w:val="affff9"/>
              <w:topLinePunct/>
              <w:ind w:leftChars="0" w:left="0" w:rightChars="0" w:right="0" w:firstLineChars="0" w:firstLine="0"/>
              <w:spacing w:line="240" w:lineRule="atLeast"/>
            </w:pPr>
            <w:r>
              <w:t>9612.04</w:t>
            </w:r>
          </w:p>
        </w:tc>
        <w:tc>
          <w:tcPr>
            <w:tcW w:w="1052" w:type="pct"/>
            <w:vAlign w:val="center"/>
          </w:tcPr>
          <w:p w:rsidR="0018722C">
            <w:pPr>
              <w:pStyle w:val="affff9"/>
              <w:topLinePunct/>
              <w:ind w:leftChars="0" w:left="0" w:rightChars="0" w:right="0" w:firstLineChars="0" w:firstLine="0"/>
              <w:spacing w:line="240" w:lineRule="atLeast"/>
            </w:pPr>
            <w:r>
              <w:t>7607.04</w:t>
            </w:r>
          </w:p>
        </w:tc>
        <w:tc>
          <w:tcPr>
            <w:tcW w:w="1013" w:type="pct"/>
            <w:vAlign w:val="center"/>
          </w:tcPr>
          <w:p w:rsidR="0018722C">
            <w:pPr>
              <w:pStyle w:val="affff9"/>
              <w:topLinePunct/>
              <w:ind w:leftChars="0" w:left="0" w:rightChars="0" w:right="0" w:firstLineChars="0" w:firstLine="0"/>
              <w:spacing w:line="240" w:lineRule="atLeast"/>
            </w:pPr>
            <w:r>
              <w:t>3766.94</w:t>
            </w:r>
          </w:p>
        </w:tc>
        <w:tc>
          <w:tcPr>
            <w:tcW w:w="1009" w:type="pct"/>
            <w:vAlign w:val="center"/>
          </w:tcPr>
          <w:p w:rsidR="0018722C">
            <w:pPr>
              <w:pStyle w:val="affff9"/>
              <w:topLinePunct/>
              <w:ind w:leftChars="0" w:left="0" w:rightChars="0" w:right="0" w:firstLineChars="0" w:firstLine="0"/>
              <w:spacing w:line="240" w:lineRule="atLeast"/>
            </w:pPr>
            <w:r>
              <w:t>22101.72</w:t>
            </w:r>
          </w:p>
        </w:tc>
      </w:tr>
      <w:tr>
        <w:tc>
          <w:tcPr>
            <w:tcW w:w="854" w:type="pct"/>
            <w:vAlign w:val="center"/>
          </w:tcPr>
          <w:p w:rsidR="0018722C">
            <w:pPr>
              <w:pStyle w:val="affff9"/>
              <w:topLinePunct/>
              <w:ind w:leftChars="0" w:left="0" w:rightChars="0" w:right="0" w:firstLineChars="0" w:firstLine="0"/>
              <w:spacing w:line="240" w:lineRule="atLeast"/>
            </w:pPr>
            <w:r>
              <w:t>2006</w:t>
            </w:r>
          </w:p>
        </w:tc>
        <w:tc>
          <w:tcPr>
            <w:tcW w:w="1072" w:type="pct"/>
            <w:vAlign w:val="center"/>
          </w:tcPr>
          <w:p w:rsidR="0018722C">
            <w:pPr>
              <w:pStyle w:val="affff9"/>
              <w:topLinePunct/>
              <w:ind w:leftChars="0" w:left="0" w:rightChars="0" w:right="0" w:firstLineChars="0" w:firstLine="0"/>
              <w:spacing w:line="240" w:lineRule="atLeast"/>
            </w:pPr>
            <w:r>
              <w:t>9756.22</w:t>
            </w:r>
          </w:p>
        </w:tc>
        <w:tc>
          <w:tcPr>
            <w:tcW w:w="1052" w:type="pct"/>
            <w:vAlign w:val="center"/>
          </w:tcPr>
          <w:p w:rsidR="0018722C">
            <w:pPr>
              <w:pStyle w:val="affff9"/>
              <w:topLinePunct/>
              <w:ind w:leftChars="0" w:left="0" w:rightChars="0" w:right="0" w:firstLineChars="0" w:firstLine="0"/>
              <w:spacing w:line="240" w:lineRule="atLeast"/>
            </w:pPr>
            <w:r>
              <w:t>7750.22</w:t>
            </w:r>
          </w:p>
        </w:tc>
        <w:tc>
          <w:tcPr>
            <w:tcW w:w="1013" w:type="pct"/>
            <w:vAlign w:val="center"/>
          </w:tcPr>
          <w:p w:rsidR="0018722C">
            <w:pPr>
              <w:pStyle w:val="affff9"/>
              <w:topLinePunct/>
              <w:ind w:leftChars="0" w:left="0" w:rightChars="0" w:right="0" w:firstLineChars="0" w:firstLine="0"/>
              <w:spacing w:line="240" w:lineRule="atLeast"/>
            </w:pPr>
            <w:r>
              <w:t>4174.53</w:t>
            </w:r>
          </w:p>
        </w:tc>
        <w:tc>
          <w:tcPr>
            <w:tcW w:w="1009" w:type="pct"/>
            <w:vAlign w:val="center"/>
          </w:tcPr>
          <w:p w:rsidR="0018722C">
            <w:pPr>
              <w:pStyle w:val="affff9"/>
              <w:topLinePunct/>
              <w:ind w:leftChars="0" w:left="0" w:rightChars="0" w:right="0" w:firstLineChars="0" w:firstLine="0"/>
              <w:spacing w:line="240" w:lineRule="atLeast"/>
            </w:pPr>
            <w:r>
              <w:t>24202.33</w:t>
            </w:r>
          </w:p>
        </w:tc>
      </w:tr>
      <w:tr>
        <w:tc>
          <w:tcPr>
            <w:tcW w:w="854" w:type="pct"/>
            <w:vAlign w:val="center"/>
          </w:tcPr>
          <w:p w:rsidR="0018722C">
            <w:pPr>
              <w:pStyle w:val="affff9"/>
              <w:topLinePunct/>
              <w:ind w:leftChars="0" w:left="0" w:rightChars="0" w:right="0" w:firstLineChars="0" w:firstLine="0"/>
              <w:spacing w:line="240" w:lineRule="atLeast"/>
            </w:pPr>
            <w:r>
              <w:t>2007</w:t>
            </w:r>
          </w:p>
        </w:tc>
        <w:tc>
          <w:tcPr>
            <w:tcW w:w="1072" w:type="pct"/>
            <w:vAlign w:val="center"/>
          </w:tcPr>
          <w:p w:rsidR="0018722C">
            <w:pPr>
              <w:pStyle w:val="affff9"/>
              <w:topLinePunct/>
              <w:ind w:leftChars="0" w:left="0" w:rightChars="0" w:right="0" w:firstLineChars="0" w:firstLine="0"/>
              <w:spacing w:line="240" w:lineRule="atLeast"/>
            </w:pPr>
            <w:r>
              <w:t>10283.05</w:t>
            </w:r>
          </w:p>
        </w:tc>
        <w:tc>
          <w:tcPr>
            <w:tcW w:w="1052" w:type="pct"/>
            <w:vAlign w:val="center"/>
          </w:tcPr>
          <w:p w:rsidR="0018722C">
            <w:pPr>
              <w:pStyle w:val="affff9"/>
              <w:topLinePunct/>
              <w:ind w:leftChars="0" w:left="0" w:rightChars="0" w:right="0" w:firstLineChars="0" w:firstLine="0"/>
              <w:spacing w:line="240" w:lineRule="atLeast"/>
            </w:pPr>
            <w:r>
              <w:t>8276.05</w:t>
            </w:r>
          </w:p>
        </w:tc>
        <w:tc>
          <w:tcPr>
            <w:tcW w:w="1013" w:type="pct"/>
            <w:vAlign w:val="center"/>
          </w:tcPr>
          <w:p w:rsidR="0018722C">
            <w:pPr>
              <w:pStyle w:val="affff9"/>
              <w:topLinePunct/>
              <w:ind w:leftChars="0" w:left="0" w:rightChars="0" w:right="0" w:firstLineChars="0" w:firstLine="0"/>
              <w:spacing w:line="240" w:lineRule="atLeast"/>
            </w:pPr>
            <w:r>
              <w:t>4631.22</w:t>
            </w:r>
          </w:p>
        </w:tc>
        <w:tc>
          <w:tcPr>
            <w:tcW w:w="1009" w:type="pct"/>
            <w:vAlign w:val="center"/>
          </w:tcPr>
          <w:p w:rsidR="0018722C">
            <w:pPr>
              <w:pStyle w:val="affff9"/>
              <w:topLinePunct/>
              <w:ind w:leftChars="0" w:left="0" w:rightChars="0" w:right="0" w:firstLineChars="0" w:firstLine="0"/>
              <w:spacing w:line="240" w:lineRule="atLeast"/>
            </w:pPr>
            <w:r>
              <w:t>27391.09</w:t>
            </w:r>
          </w:p>
        </w:tc>
      </w:tr>
      <w:tr>
        <w:tc>
          <w:tcPr>
            <w:tcW w:w="854" w:type="pct"/>
            <w:vAlign w:val="center"/>
          </w:tcPr>
          <w:p w:rsidR="0018722C">
            <w:pPr>
              <w:pStyle w:val="affff9"/>
              <w:topLinePunct/>
              <w:ind w:leftChars="0" w:left="0" w:rightChars="0" w:right="0" w:firstLineChars="0" w:firstLine="0"/>
              <w:spacing w:line="240" w:lineRule="atLeast"/>
            </w:pPr>
            <w:r>
              <w:t>2008</w:t>
            </w:r>
          </w:p>
        </w:tc>
        <w:tc>
          <w:tcPr>
            <w:tcW w:w="1072" w:type="pct"/>
            <w:vAlign w:val="center"/>
          </w:tcPr>
          <w:p w:rsidR="0018722C">
            <w:pPr>
              <w:pStyle w:val="affff9"/>
              <w:topLinePunct/>
              <w:ind w:leftChars="0" w:left="0" w:rightChars="0" w:right="0" w:firstLineChars="0" w:firstLine="0"/>
              <w:spacing w:line="240" w:lineRule="atLeast"/>
            </w:pPr>
            <w:r>
              <w:t>10653.24</w:t>
            </w:r>
          </w:p>
        </w:tc>
        <w:tc>
          <w:tcPr>
            <w:tcW w:w="1052" w:type="pct"/>
            <w:vAlign w:val="center"/>
          </w:tcPr>
          <w:p w:rsidR="0018722C">
            <w:pPr>
              <w:pStyle w:val="affff9"/>
              <w:topLinePunct/>
              <w:ind w:leftChars="0" w:left="0" w:rightChars="0" w:right="0" w:firstLineChars="0" w:firstLine="0"/>
              <w:spacing w:line="240" w:lineRule="atLeast"/>
            </w:pPr>
            <w:r>
              <w:t>8645.24</w:t>
            </w:r>
          </w:p>
        </w:tc>
        <w:tc>
          <w:tcPr>
            <w:tcW w:w="1013" w:type="pct"/>
            <w:vAlign w:val="center"/>
          </w:tcPr>
          <w:p w:rsidR="0018722C">
            <w:pPr>
              <w:pStyle w:val="affff9"/>
              <w:topLinePunct/>
              <w:ind w:leftChars="0" w:left="0" w:rightChars="0" w:right="0" w:firstLineChars="0" w:firstLine="0"/>
              <w:spacing w:line="240" w:lineRule="atLeast"/>
            </w:pPr>
            <w:r>
              <w:t>4822.17</w:t>
            </w:r>
          </w:p>
        </w:tc>
        <w:tc>
          <w:tcPr>
            <w:tcW w:w="1009" w:type="pct"/>
            <w:vAlign w:val="center"/>
          </w:tcPr>
          <w:p w:rsidR="0018722C">
            <w:pPr>
              <w:pStyle w:val="affff9"/>
              <w:topLinePunct/>
              <w:ind w:leftChars="0" w:left="0" w:rightChars="0" w:right="0" w:firstLineChars="0" w:firstLine="0"/>
              <w:spacing w:line="240" w:lineRule="atLeast"/>
            </w:pPr>
            <w:r>
              <w:t>30710.34</w:t>
            </w:r>
          </w:p>
        </w:tc>
      </w:tr>
      <w:tr>
        <w:tc>
          <w:tcPr>
            <w:tcW w:w="854" w:type="pct"/>
            <w:vAlign w:val="center"/>
          </w:tcPr>
          <w:p w:rsidR="0018722C">
            <w:pPr>
              <w:pStyle w:val="affff9"/>
              <w:topLinePunct/>
              <w:ind w:leftChars="0" w:left="0" w:rightChars="0" w:right="0" w:firstLineChars="0" w:firstLine="0"/>
              <w:spacing w:line="240" w:lineRule="atLeast"/>
            </w:pPr>
            <w:r>
              <w:t>2009</w:t>
            </w:r>
          </w:p>
        </w:tc>
        <w:tc>
          <w:tcPr>
            <w:tcW w:w="1072" w:type="pct"/>
            <w:vAlign w:val="center"/>
          </w:tcPr>
          <w:p w:rsidR="0018722C">
            <w:pPr>
              <w:pStyle w:val="affff9"/>
              <w:topLinePunct/>
              <w:ind w:leftChars="0" w:left="0" w:rightChars="0" w:right="0" w:firstLineChars="0" w:firstLine="0"/>
              <w:spacing w:line="240" w:lineRule="atLeast"/>
            </w:pPr>
            <w:r>
              <w:t>10621.28</w:t>
            </w:r>
          </w:p>
        </w:tc>
        <w:tc>
          <w:tcPr>
            <w:tcW w:w="1052" w:type="pct"/>
            <w:vAlign w:val="center"/>
          </w:tcPr>
          <w:p w:rsidR="0018722C">
            <w:pPr>
              <w:pStyle w:val="affff9"/>
              <w:topLinePunct/>
              <w:ind w:leftChars="0" w:left="0" w:rightChars="0" w:right="0" w:firstLineChars="0" w:firstLine="0"/>
              <w:spacing w:line="240" w:lineRule="atLeast"/>
            </w:pPr>
            <w:r>
              <w:t>8612.28</w:t>
            </w:r>
          </w:p>
        </w:tc>
        <w:tc>
          <w:tcPr>
            <w:tcW w:w="1013" w:type="pct"/>
            <w:vAlign w:val="center"/>
          </w:tcPr>
          <w:p w:rsidR="0018722C">
            <w:pPr>
              <w:pStyle w:val="affff9"/>
              <w:topLinePunct/>
              <w:ind w:leftChars="0" w:left="0" w:rightChars="0" w:right="0" w:firstLineChars="0" w:firstLine="0"/>
              <w:spacing w:line="240" w:lineRule="atLeast"/>
            </w:pPr>
            <w:r>
              <w:t>4725.95</w:t>
            </w:r>
          </w:p>
        </w:tc>
        <w:tc>
          <w:tcPr>
            <w:tcW w:w="1009" w:type="pct"/>
            <w:vAlign w:val="center"/>
          </w:tcPr>
          <w:p w:rsidR="0018722C">
            <w:pPr>
              <w:pStyle w:val="affff9"/>
              <w:topLinePunct/>
              <w:ind w:leftChars="0" w:left="0" w:rightChars="0" w:right="0" w:firstLineChars="0" w:firstLine="0"/>
              <w:spacing w:line="240" w:lineRule="atLeast"/>
            </w:pPr>
            <w:r>
              <w:t>31411.57</w:t>
            </w:r>
          </w:p>
        </w:tc>
      </w:tr>
      <w:tr>
        <w:tc>
          <w:tcPr>
            <w:tcW w:w="854" w:type="pct"/>
            <w:vAlign w:val="center"/>
          </w:tcPr>
          <w:p w:rsidR="0018722C">
            <w:pPr>
              <w:pStyle w:val="affff9"/>
              <w:topLinePunct/>
              <w:ind w:leftChars="0" w:left="0" w:rightChars="0" w:right="0" w:firstLineChars="0" w:firstLine="0"/>
              <w:spacing w:line="240" w:lineRule="atLeast"/>
            </w:pPr>
            <w:r>
              <w:t>2010</w:t>
            </w:r>
          </w:p>
        </w:tc>
        <w:tc>
          <w:tcPr>
            <w:tcW w:w="1072" w:type="pct"/>
            <w:vAlign w:val="center"/>
          </w:tcPr>
          <w:p w:rsidR="0018722C">
            <w:pPr>
              <w:pStyle w:val="affff9"/>
              <w:topLinePunct/>
              <w:ind w:leftChars="0" w:left="0" w:rightChars="0" w:right="0" w:firstLineChars="0" w:firstLine="0"/>
              <w:spacing w:line="240" w:lineRule="atLeast"/>
            </w:pPr>
            <w:r>
              <w:t>11003.65</w:t>
            </w:r>
          </w:p>
        </w:tc>
        <w:tc>
          <w:tcPr>
            <w:tcW w:w="1052" w:type="pct"/>
            <w:vAlign w:val="center"/>
          </w:tcPr>
          <w:p w:rsidR="0018722C">
            <w:pPr>
              <w:pStyle w:val="affff9"/>
              <w:topLinePunct/>
              <w:ind w:leftChars="0" w:left="0" w:rightChars="0" w:right="0" w:firstLineChars="0" w:firstLine="0"/>
              <w:spacing w:line="240" w:lineRule="atLeast"/>
            </w:pPr>
            <w:r>
              <w:t>8993.65</w:t>
            </w:r>
          </w:p>
        </w:tc>
        <w:tc>
          <w:tcPr>
            <w:tcW w:w="1013" w:type="pct"/>
            <w:vAlign w:val="center"/>
          </w:tcPr>
          <w:p w:rsidR="0018722C">
            <w:pPr>
              <w:pStyle w:val="affff9"/>
              <w:topLinePunct/>
              <w:ind w:leftChars="0" w:left="0" w:rightChars="0" w:right="0" w:firstLineChars="0" w:firstLine="0"/>
              <w:spacing w:line="240" w:lineRule="atLeast"/>
            </w:pPr>
            <w:r>
              <w:t>5377.47</w:t>
            </w:r>
          </w:p>
        </w:tc>
        <w:tc>
          <w:tcPr>
            <w:tcW w:w="1009" w:type="pct"/>
            <w:vAlign w:val="center"/>
          </w:tcPr>
          <w:p w:rsidR="0018722C">
            <w:pPr>
              <w:pStyle w:val="affff9"/>
              <w:topLinePunct/>
              <w:ind w:leftChars="0" w:left="0" w:rightChars="0" w:right="0" w:firstLineChars="0" w:firstLine="0"/>
              <w:spacing w:line="240" w:lineRule="atLeast"/>
            </w:pPr>
            <w:r>
              <w:t>34606.61</w:t>
            </w:r>
          </w:p>
        </w:tc>
      </w:tr>
      <w:tr>
        <w:tc>
          <w:tcPr>
            <w:tcW w:w="854"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072" w:type="pct"/>
            <w:vAlign w:val="center"/>
            <w:tcBorders>
              <w:top w:val="single" w:sz="4" w:space="0" w:color="auto"/>
            </w:tcBorders>
          </w:tcPr>
          <w:p w:rsidR="0018722C">
            <w:pPr>
              <w:pStyle w:val="affff9"/>
              <w:topLinePunct/>
              <w:ind w:leftChars="0" w:left="0" w:rightChars="0" w:right="0" w:firstLineChars="0" w:firstLine="0"/>
              <w:spacing w:line="240" w:lineRule="atLeast"/>
            </w:pPr>
            <w:r>
              <w:t>11641.86</w:t>
            </w:r>
          </w:p>
        </w:tc>
        <w:tc>
          <w:tcPr>
            <w:tcW w:w="1052" w:type="pct"/>
            <w:vAlign w:val="center"/>
            <w:tcBorders>
              <w:top w:val="single" w:sz="4" w:space="0" w:color="auto"/>
            </w:tcBorders>
          </w:tcPr>
          <w:p w:rsidR="0018722C">
            <w:pPr>
              <w:pStyle w:val="affff9"/>
              <w:topLinePunct/>
              <w:ind w:leftChars="0" w:left="0" w:rightChars="0" w:right="0" w:firstLineChars="0" w:firstLine="0"/>
              <w:spacing w:line="240" w:lineRule="atLeast"/>
            </w:pPr>
            <w:r>
              <w:t>9630.86</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5764.73</w:t>
            </w:r>
          </w:p>
        </w:tc>
        <w:tc>
          <w:tcPr>
            <w:tcW w:w="1009" w:type="pct"/>
            <w:vAlign w:val="center"/>
            <w:tcBorders>
              <w:top w:val="single" w:sz="4" w:space="0" w:color="auto"/>
            </w:tcBorders>
          </w:tcPr>
          <w:p w:rsidR="0018722C">
            <w:pPr>
              <w:pStyle w:val="affff9"/>
              <w:topLinePunct/>
              <w:ind w:leftChars="0" w:left="0" w:rightChars="0" w:right="0" w:firstLineChars="0" w:firstLine="0"/>
              <w:spacing w:line="240" w:lineRule="atLeast"/>
            </w:pPr>
            <w:r>
              <w:t>38484.16</w:t>
            </w:r>
          </w:p>
        </w:tc>
      </w:tr>
    </w:tbl>
    <w:p w:rsidR="0018722C">
      <w:pPr>
        <w:topLinePunct/>
        <w:pStyle w:val="affa"/>
      </w:pPr>
    </w:p>
    <w:p w:rsidR="0018722C">
      <w:pPr>
        <w:pStyle w:val="Heading3"/>
        <w:topLinePunct/>
        <w:ind w:left="200" w:hangingChars="200" w:hanging="200"/>
      </w:pPr>
      <w:bookmarkStart w:id="191350" w:name="_Toc686191350"/>
      <w:bookmarkStart w:name="_TOC_250018" w:id="83"/>
      <w:bookmarkEnd w:id="83"/>
      <w:r>
        <w:rPr>
          <w:b/>
        </w:rPr>
        <w:t>4.3.5</w:t>
      </w:r>
      <w:r>
        <w:t xml:space="preserve"> </w:t>
      </w:r>
      <w:r>
        <w:t>模型结果评价</w:t>
      </w:r>
      <w:bookmarkEnd w:id="191350"/>
    </w:p>
    <w:p w:rsidR="0018722C">
      <w:pPr>
        <w:topLinePunct/>
      </w:pPr>
      <w:r>
        <w:t>经过计量分析确定社会功能劳动报酬还是比较合理，比第二产业非国有企业</w:t>
      </w:r>
    </w:p>
    <w:p w:rsidR="0018722C">
      <w:pPr>
        <w:topLinePunct/>
      </w:pPr>
      <w:r>
        <w:t>的实际工资水平高，证明了非国有企业的劳动报酬需要进一步的提高。</w:t>
      </w:r>
    </w:p>
    <w:p w:rsidR="0018722C">
      <w:pPr>
        <w:topLinePunct/>
      </w:pPr>
      <w:r>
        <w:t>本文劳动要素贡献分享能力系数为</w:t>
      </w:r>
      <w:r>
        <w:t>1</w:t>
      </w:r>
      <w:r>
        <w:t>，剩余资本贡献分享能力系数系数则参</w:t>
      </w:r>
      <w:r>
        <w:t>考了劳动要素的边际生产力贡献，从理论上说还是比较合理的，但与现实中的实际情况还是有很大区别的。</w:t>
      </w:r>
    </w:p>
    <w:p w:rsidR="0018722C">
      <w:pPr>
        <w:topLinePunct/>
      </w:pPr>
      <w:r>
        <w:t>现实中工资的确定主要是基于劳资双方的谈判能力，劳资双方的力量不一</w:t>
      </w:r>
      <w:r>
        <w:t>样，劳动者分享企业剩余资本贡献能力系数也是比较难以确定，其评判标准有待进一步深入研究。</w:t>
      </w:r>
    </w:p>
    <w:p w:rsidR="0018722C">
      <w:pPr>
        <w:pStyle w:val="Heading2"/>
        <w:topLinePunct/>
        <w:ind w:left="171" w:hangingChars="171" w:hanging="171"/>
      </w:pPr>
      <w:bookmarkStart w:id="191351" w:name="_Toc686191351"/>
      <w:bookmarkStart w:name="_TOC_250017" w:id="84"/>
      <w:bookmarkStart w:name="4.4劳动报酬提高幅度 " w:id="85"/>
      <w:r>
        <w:rPr>
          <w:b/>
        </w:rPr>
        <w:t>4.4</w:t>
      </w:r>
      <w:r>
        <w:t xml:space="preserve"> </w:t>
      </w:r>
      <w:bookmarkEnd w:id="85"/>
      <w:bookmarkEnd w:id="84"/>
      <w:r>
        <w:t>劳动报酬提高幅度</w:t>
      </w:r>
      <w:bookmarkEnd w:id="191351"/>
    </w:p>
    <w:p w:rsidR="0018722C">
      <w:pPr>
        <w:topLinePunct/>
      </w:pPr>
      <w:r>
        <w:t>本文已经从微观各角度对劳动报酬进行合理定价，已经确定了合理的劳动报酬水平，那么就可以计量分析劳动报酬提高的合适幅度。</w:t>
      </w:r>
    </w:p>
    <w:p w:rsidR="0018722C">
      <w:pPr>
        <w:pStyle w:val="Heading3"/>
        <w:topLinePunct/>
        <w:ind w:left="200" w:hangingChars="200" w:hanging="200"/>
      </w:pPr>
      <w:bookmarkStart w:id="191352" w:name="_Toc686191352"/>
      <w:bookmarkStart w:name="_TOC_250016" w:id="86"/>
      <w:bookmarkEnd w:id="86"/>
      <w:r>
        <w:rPr>
          <w:b/>
        </w:rPr>
        <w:t>4.4.1</w:t>
      </w:r>
      <w:r>
        <w:t xml:space="preserve"> </w:t>
      </w:r>
      <w:r>
        <w:t>各种劳动报酬预期值数据描述</w:t>
      </w:r>
      <w:bookmarkEnd w:id="191352"/>
    </w:p>
    <w:p w:rsidR="0018722C">
      <w:pPr>
        <w:pStyle w:val="a8"/>
        <w:topLinePunct/>
      </w:pPr>
      <w:r>
        <w:t>表</w:t>
      </w:r>
      <w:r>
        <w:t> </w:t>
      </w:r>
      <w:r>
        <w:t>4</w:t>
      </w:r>
      <w:r>
        <w:t>.</w:t>
      </w:r>
      <w:r>
        <w:t>4</w:t>
      </w:r>
      <w:r>
        <w:rPr>
          <w:rFonts w:hint="eastAsia"/>
        </w:rPr>
        <w:t>.</w:t>
      </w:r>
      <w:r>
        <w:t>1</w:t>
      </w:r>
      <w:r>
        <w:t xml:space="preserve">  </w:t>
      </w:r>
      <w:r w:rsidR="001852F3">
        <w:t>第二产业中非国有企业劳动报酬的预期值与实际值</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8"/>
        <w:gridCol w:w="2068"/>
        <w:gridCol w:w="1546"/>
        <w:gridCol w:w="1757"/>
        <w:gridCol w:w="1936"/>
      </w:tblGrid>
      <w:tr>
        <w:trPr>
          <w:tblHeader/>
        </w:trPr>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非国有企业实际</w:t>
            </w:r>
          </w:p>
          <w:p w:rsidR="0018722C">
            <w:pPr>
              <w:pStyle w:val="a7"/>
              <w:topLinePunct/>
              <w:ind w:leftChars="0" w:left="0" w:rightChars="0" w:right="0" w:firstLineChars="0" w:firstLine="0"/>
              <w:spacing w:line="240" w:lineRule="atLeast"/>
            </w:pPr>
            <w:r>
              <w:t>平均工资</w:t>
            </w:r>
            <w:r>
              <w:t>（</w:t>
            </w:r>
            <w:r>
              <w:t>元</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劳动力价值</w:t>
            </w:r>
          </w:p>
          <w:p w:rsidR="0018722C">
            <w:pPr>
              <w:pStyle w:val="a7"/>
              <w:topLinePunct/>
              <w:ind w:leftChars="0" w:left="0" w:rightChars="0" w:right="0" w:firstLineChars="0" w:firstLine="0"/>
              <w:spacing w:line="240" w:lineRule="atLeast"/>
            </w:pPr>
            <w:r>
              <w:t>水平</w:t>
            </w:r>
            <w:r>
              <w:t>（</w:t>
            </w:r>
            <w:r>
              <w:t>元</w:t>
            </w:r>
            <w:r>
              <w:t>）</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劳动要素贡献</w:t>
            </w:r>
          </w:p>
          <w:p w:rsidR="0018722C">
            <w:pPr>
              <w:pStyle w:val="a7"/>
              <w:topLinePunct/>
              <w:ind w:leftChars="0" w:left="0" w:rightChars="0" w:right="0" w:firstLineChars="0" w:firstLine="0"/>
              <w:spacing w:line="240" w:lineRule="atLeast"/>
            </w:pPr>
            <w:r>
              <w:t>收入</w:t>
            </w:r>
            <w:r>
              <w:t>（</w:t>
            </w:r>
            <w:r>
              <w:t>元</w:t>
            </w:r>
            <w:r>
              <w:t>）</w:t>
            </w:r>
          </w:p>
        </w:tc>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r>
              <w:t>社会功能劳动报</w:t>
            </w:r>
          </w:p>
          <w:p w:rsidR="0018722C">
            <w:pPr>
              <w:pStyle w:val="a7"/>
              <w:topLinePunct/>
              <w:ind w:leftChars="0" w:left="0" w:rightChars="0" w:right="0" w:firstLineChars="0" w:firstLine="0"/>
              <w:spacing w:line="240" w:lineRule="atLeast"/>
            </w:pPr>
            <w:r>
              <w:t>酬</w:t>
            </w:r>
            <w:r>
              <w:t>（</w:t>
            </w:r>
            <w:r>
              <w:t>元</w:t>
            </w:r>
            <w:r>
              <w:t>）</w:t>
            </w:r>
          </w:p>
        </w:tc>
      </w:tr>
      <w:tr>
        <w:tc>
          <w:tcPr>
            <w:tcW w:w="606" w:type="pct"/>
            <w:vAlign w:val="center"/>
          </w:tcPr>
          <w:p w:rsidR="0018722C">
            <w:pPr>
              <w:pStyle w:val="affff9"/>
              <w:topLinePunct/>
              <w:ind w:leftChars="0" w:left="0" w:rightChars="0" w:right="0" w:firstLineChars="0" w:firstLine="0"/>
              <w:spacing w:line="240" w:lineRule="atLeast"/>
            </w:pPr>
            <w:r>
              <w:t>1998</w:t>
            </w:r>
          </w:p>
        </w:tc>
        <w:tc>
          <w:tcPr>
            <w:tcW w:w="1244" w:type="pct"/>
            <w:vAlign w:val="center"/>
          </w:tcPr>
          <w:p w:rsidR="0018722C">
            <w:pPr>
              <w:pStyle w:val="affff9"/>
              <w:topLinePunct/>
              <w:ind w:leftChars="0" w:left="0" w:rightChars="0" w:right="0" w:firstLineChars="0" w:firstLine="0"/>
              <w:spacing w:line="240" w:lineRule="atLeast"/>
            </w:pPr>
            <w:r>
              <w:t>7189.46</w:t>
            </w:r>
          </w:p>
        </w:tc>
        <w:tc>
          <w:tcPr>
            <w:tcW w:w="930" w:type="pct"/>
            <w:vAlign w:val="center"/>
          </w:tcPr>
          <w:p w:rsidR="0018722C">
            <w:pPr>
              <w:pStyle w:val="affff9"/>
              <w:topLinePunct/>
              <w:ind w:leftChars="0" w:left="0" w:rightChars="0" w:right="0" w:firstLineChars="0" w:firstLine="0"/>
              <w:spacing w:line="240" w:lineRule="atLeast"/>
            </w:pPr>
            <w:r>
              <w:t>8941.04</w:t>
            </w:r>
          </w:p>
        </w:tc>
        <w:tc>
          <w:tcPr>
            <w:tcW w:w="1057" w:type="pct"/>
            <w:vAlign w:val="center"/>
          </w:tcPr>
          <w:p w:rsidR="0018722C">
            <w:pPr>
              <w:pStyle w:val="affff9"/>
              <w:topLinePunct/>
              <w:ind w:leftChars="0" w:left="0" w:rightChars="0" w:right="0" w:firstLineChars="0" w:firstLine="0"/>
              <w:spacing w:line="240" w:lineRule="atLeast"/>
            </w:pPr>
            <w:r>
              <w:t>11183.87</w:t>
            </w:r>
          </w:p>
        </w:tc>
        <w:tc>
          <w:tcPr>
            <w:tcW w:w="1164" w:type="pct"/>
            <w:vAlign w:val="center"/>
          </w:tcPr>
          <w:p w:rsidR="0018722C">
            <w:pPr>
              <w:pStyle w:val="affff9"/>
              <w:topLinePunct/>
              <w:ind w:leftChars="0" w:left="0" w:rightChars="0" w:right="0" w:firstLineChars="0" w:firstLine="0"/>
              <w:spacing w:line="240" w:lineRule="atLeast"/>
            </w:pPr>
            <w:r>
              <w:t>13100.22</w:t>
            </w:r>
          </w:p>
        </w:tc>
      </w:tr>
      <w:tr>
        <w:tc>
          <w:tcPr>
            <w:tcW w:w="606" w:type="pct"/>
            <w:vAlign w:val="center"/>
          </w:tcPr>
          <w:p w:rsidR="0018722C">
            <w:pPr>
              <w:pStyle w:val="affff9"/>
              <w:topLinePunct/>
              <w:ind w:leftChars="0" w:left="0" w:rightChars="0" w:right="0" w:firstLineChars="0" w:firstLine="0"/>
              <w:spacing w:line="240" w:lineRule="atLeast"/>
            </w:pPr>
            <w:r>
              <w:t>1999</w:t>
            </w:r>
          </w:p>
        </w:tc>
        <w:tc>
          <w:tcPr>
            <w:tcW w:w="1244" w:type="pct"/>
            <w:vAlign w:val="center"/>
          </w:tcPr>
          <w:p w:rsidR="0018722C">
            <w:pPr>
              <w:pStyle w:val="affff9"/>
              <w:topLinePunct/>
              <w:ind w:leftChars="0" w:left="0" w:rightChars="0" w:right="0" w:firstLineChars="0" w:firstLine="0"/>
              <w:spacing w:line="240" w:lineRule="atLeast"/>
            </w:pPr>
            <w:r>
              <w:t>7997.75</w:t>
            </w:r>
          </w:p>
        </w:tc>
        <w:tc>
          <w:tcPr>
            <w:tcW w:w="930" w:type="pct"/>
            <w:vAlign w:val="center"/>
          </w:tcPr>
          <w:p w:rsidR="0018722C">
            <w:pPr>
              <w:pStyle w:val="affff9"/>
              <w:topLinePunct/>
              <w:ind w:leftChars="0" w:left="0" w:rightChars="0" w:right="0" w:firstLineChars="0" w:firstLine="0"/>
              <w:spacing w:line="240" w:lineRule="atLeast"/>
            </w:pPr>
            <w:r>
              <w:t>8806.92</w:t>
            </w:r>
          </w:p>
        </w:tc>
        <w:tc>
          <w:tcPr>
            <w:tcW w:w="1057" w:type="pct"/>
            <w:vAlign w:val="center"/>
          </w:tcPr>
          <w:p w:rsidR="0018722C">
            <w:pPr>
              <w:pStyle w:val="affff9"/>
              <w:topLinePunct/>
              <w:ind w:leftChars="0" w:left="0" w:rightChars="0" w:right="0" w:firstLineChars="0" w:firstLine="0"/>
              <w:spacing w:line="240" w:lineRule="atLeast"/>
            </w:pPr>
            <w:r>
              <w:t>11304.04</w:t>
            </w:r>
          </w:p>
        </w:tc>
        <w:tc>
          <w:tcPr>
            <w:tcW w:w="1164" w:type="pct"/>
            <w:vAlign w:val="center"/>
          </w:tcPr>
          <w:p w:rsidR="0018722C">
            <w:pPr>
              <w:pStyle w:val="affff9"/>
              <w:topLinePunct/>
              <w:ind w:leftChars="0" w:left="0" w:rightChars="0" w:right="0" w:firstLineChars="0" w:firstLine="0"/>
              <w:spacing w:line="240" w:lineRule="atLeast"/>
            </w:pPr>
            <w:r>
              <w:t>13199.02</w:t>
            </w:r>
          </w:p>
        </w:tc>
      </w:tr>
      <w:tr>
        <w:tc>
          <w:tcPr>
            <w:tcW w:w="606" w:type="pct"/>
            <w:vAlign w:val="center"/>
          </w:tcPr>
          <w:p w:rsidR="0018722C">
            <w:pPr>
              <w:pStyle w:val="affff9"/>
              <w:topLinePunct/>
              <w:ind w:leftChars="0" w:left="0" w:rightChars="0" w:right="0" w:firstLineChars="0" w:firstLine="0"/>
              <w:spacing w:line="240" w:lineRule="atLeast"/>
            </w:pPr>
            <w:r>
              <w:t>2000</w:t>
            </w:r>
          </w:p>
        </w:tc>
        <w:tc>
          <w:tcPr>
            <w:tcW w:w="1244" w:type="pct"/>
            <w:vAlign w:val="center"/>
          </w:tcPr>
          <w:p w:rsidR="0018722C">
            <w:pPr>
              <w:pStyle w:val="affff9"/>
              <w:topLinePunct/>
              <w:ind w:leftChars="0" w:left="0" w:rightChars="0" w:right="0" w:firstLineChars="0" w:firstLine="0"/>
              <w:spacing w:line="240" w:lineRule="atLeast"/>
            </w:pPr>
            <w:r>
              <w:t>8989.25</w:t>
            </w:r>
          </w:p>
        </w:tc>
        <w:tc>
          <w:tcPr>
            <w:tcW w:w="930" w:type="pct"/>
            <w:vAlign w:val="center"/>
          </w:tcPr>
          <w:p w:rsidR="0018722C">
            <w:pPr>
              <w:pStyle w:val="affff9"/>
              <w:topLinePunct/>
              <w:ind w:leftChars="0" w:left="0" w:rightChars="0" w:right="0" w:firstLineChars="0" w:firstLine="0"/>
              <w:spacing w:line="240" w:lineRule="atLeast"/>
            </w:pPr>
            <w:r>
              <w:t>8798.12</w:t>
            </w:r>
          </w:p>
        </w:tc>
        <w:tc>
          <w:tcPr>
            <w:tcW w:w="1057" w:type="pct"/>
            <w:vAlign w:val="center"/>
          </w:tcPr>
          <w:p w:rsidR="0018722C">
            <w:pPr>
              <w:pStyle w:val="affff9"/>
              <w:topLinePunct/>
              <w:ind w:leftChars="0" w:left="0" w:rightChars="0" w:right="0" w:firstLineChars="0" w:firstLine="0"/>
              <w:spacing w:line="240" w:lineRule="atLeast"/>
            </w:pPr>
            <w:r>
              <w:t>12172.4</w:t>
            </w:r>
          </w:p>
        </w:tc>
        <w:tc>
          <w:tcPr>
            <w:tcW w:w="1164" w:type="pct"/>
            <w:vAlign w:val="center"/>
          </w:tcPr>
          <w:p w:rsidR="0018722C">
            <w:pPr>
              <w:pStyle w:val="affff9"/>
              <w:topLinePunct/>
              <w:ind w:leftChars="0" w:left="0" w:rightChars="0" w:right="0" w:firstLineChars="0" w:firstLine="0"/>
              <w:spacing w:line="240" w:lineRule="atLeast"/>
            </w:pPr>
            <w:r>
              <w:t>14170.83</w:t>
            </w:r>
          </w:p>
        </w:tc>
      </w:tr>
      <w:tr>
        <w:tc>
          <w:tcPr>
            <w:tcW w:w="606" w:type="pct"/>
            <w:vAlign w:val="center"/>
          </w:tcPr>
          <w:p w:rsidR="0018722C">
            <w:pPr>
              <w:pStyle w:val="affff9"/>
              <w:topLinePunct/>
              <w:ind w:leftChars="0" w:left="0" w:rightChars="0" w:right="0" w:firstLineChars="0" w:firstLine="0"/>
              <w:spacing w:line="240" w:lineRule="atLeast"/>
            </w:pPr>
            <w:r>
              <w:t>2001</w:t>
            </w:r>
          </w:p>
        </w:tc>
        <w:tc>
          <w:tcPr>
            <w:tcW w:w="1244" w:type="pct"/>
            <w:vAlign w:val="center"/>
          </w:tcPr>
          <w:p w:rsidR="0018722C">
            <w:pPr>
              <w:pStyle w:val="affff9"/>
              <w:topLinePunct/>
              <w:ind w:leftChars="0" w:left="0" w:rightChars="0" w:right="0" w:firstLineChars="0" w:firstLine="0"/>
              <w:spacing w:line="240" w:lineRule="atLeast"/>
            </w:pPr>
            <w:r>
              <w:t>10019.71</w:t>
            </w:r>
          </w:p>
        </w:tc>
        <w:tc>
          <w:tcPr>
            <w:tcW w:w="930" w:type="pct"/>
            <w:vAlign w:val="center"/>
          </w:tcPr>
          <w:p w:rsidR="0018722C">
            <w:pPr>
              <w:pStyle w:val="affff9"/>
              <w:topLinePunct/>
              <w:ind w:leftChars="0" w:left="0" w:rightChars="0" w:right="0" w:firstLineChars="0" w:firstLine="0"/>
              <w:spacing w:line="240" w:lineRule="atLeast"/>
            </w:pPr>
            <w:r>
              <w:t>8868.5</w:t>
            </w:r>
          </w:p>
        </w:tc>
        <w:tc>
          <w:tcPr>
            <w:tcW w:w="1057" w:type="pct"/>
            <w:vAlign w:val="center"/>
          </w:tcPr>
          <w:p w:rsidR="0018722C">
            <w:pPr>
              <w:pStyle w:val="affff9"/>
              <w:topLinePunct/>
              <w:ind w:leftChars="0" w:left="0" w:rightChars="0" w:right="0" w:firstLineChars="0" w:firstLine="0"/>
              <w:spacing w:line="240" w:lineRule="atLeast"/>
            </w:pPr>
            <w:r>
              <w:t>12763.22</w:t>
            </w:r>
          </w:p>
        </w:tc>
        <w:tc>
          <w:tcPr>
            <w:tcW w:w="1164" w:type="pct"/>
            <w:vAlign w:val="center"/>
          </w:tcPr>
          <w:p w:rsidR="0018722C">
            <w:pPr>
              <w:pStyle w:val="affff9"/>
              <w:topLinePunct/>
              <w:ind w:leftChars="0" w:left="0" w:rightChars="0" w:right="0" w:firstLineChars="0" w:firstLine="0"/>
              <w:spacing w:line="240" w:lineRule="atLeast"/>
            </w:pPr>
            <w:r>
              <w:t>14828.32</w:t>
            </w:r>
          </w:p>
        </w:tc>
      </w:tr>
      <w:tr>
        <w:tc>
          <w:tcPr>
            <w:tcW w:w="606" w:type="pct"/>
            <w:vAlign w:val="center"/>
          </w:tcPr>
          <w:p w:rsidR="0018722C">
            <w:pPr>
              <w:pStyle w:val="affff9"/>
              <w:topLinePunct/>
              <w:ind w:leftChars="0" w:left="0" w:rightChars="0" w:right="0" w:firstLineChars="0" w:firstLine="0"/>
              <w:spacing w:line="240" w:lineRule="atLeast"/>
            </w:pPr>
            <w:r>
              <w:t>2002</w:t>
            </w:r>
          </w:p>
        </w:tc>
        <w:tc>
          <w:tcPr>
            <w:tcW w:w="1244" w:type="pct"/>
            <w:vAlign w:val="center"/>
          </w:tcPr>
          <w:p w:rsidR="0018722C">
            <w:pPr>
              <w:pStyle w:val="affff9"/>
              <w:topLinePunct/>
              <w:ind w:leftChars="0" w:left="0" w:rightChars="0" w:right="0" w:firstLineChars="0" w:firstLine="0"/>
              <w:spacing w:line="240" w:lineRule="atLeast"/>
            </w:pPr>
            <w:r>
              <w:t>11226.18</w:t>
            </w:r>
          </w:p>
        </w:tc>
        <w:tc>
          <w:tcPr>
            <w:tcW w:w="930" w:type="pct"/>
            <w:vAlign w:val="center"/>
          </w:tcPr>
          <w:p w:rsidR="0018722C">
            <w:pPr>
              <w:pStyle w:val="affff9"/>
              <w:topLinePunct/>
              <w:ind w:leftChars="0" w:left="0" w:rightChars="0" w:right="0" w:firstLineChars="0" w:firstLine="0"/>
              <w:spacing w:line="240" w:lineRule="atLeast"/>
            </w:pPr>
            <w:r>
              <w:t>8833.03</w:t>
            </w:r>
          </w:p>
        </w:tc>
        <w:tc>
          <w:tcPr>
            <w:tcW w:w="1057" w:type="pct"/>
            <w:vAlign w:val="center"/>
          </w:tcPr>
          <w:p w:rsidR="0018722C">
            <w:pPr>
              <w:pStyle w:val="affff9"/>
              <w:topLinePunct/>
              <w:ind w:leftChars="0" w:left="0" w:rightChars="0" w:right="0" w:firstLineChars="0" w:firstLine="0"/>
              <w:spacing w:line="240" w:lineRule="atLeast"/>
            </w:pPr>
            <w:r>
              <w:t>14357.15</w:t>
            </w:r>
          </w:p>
        </w:tc>
        <w:tc>
          <w:tcPr>
            <w:tcW w:w="1164" w:type="pct"/>
            <w:vAlign w:val="center"/>
          </w:tcPr>
          <w:p w:rsidR="0018722C">
            <w:pPr>
              <w:pStyle w:val="affff9"/>
              <w:topLinePunct/>
              <w:ind w:leftChars="0" w:left="0" w:rightChars="0" w:right="0" w:firstLineChars="0" w:firstLine="0"/>
              <w:spacing w:line="240" w:lineRule="atLeast"/>
            </w:pPr>
            <w:r>
              <w:t>16728.46</w:t>
            </w:r>
          </w:p>
        </w:tc>
      </w:tr>
      <w:tr>
        <w:tc>
          <w:tcPr>
            <w:tcW w:w="606" w:type="pct"/>
            <w:vAlign w:val="center"/>
          </w:tcPr>
          <w:p w:rsidR="0018722C">
            <w:pPr>
              <w:pStyle w:val="affff9"/>
              <w:topLinePunct/>
              <w:ind w:leftChars="0" w:left="0" w:rightChars="0" w:right="0" w:firstLineChars="0" w:firstLine="0"/>
              <w:spacing w:line="240" w:lineRule="atLeast"/>
            </w:pPr>
            <w:r>
              <w:t>2003</w:t>
            </w:r>
          </w:p>
        </w:tc>
        <w:tc>
          <w:tcPr>
            <w:tcW w:w="1244" w:type="pct"/>
            <w:vAlign w:val="center"/>
          </w:tcPr>
          <w:p w:rsidR="0018722C">
            <w:pPr>
              <w:pStyle w:val="affff9"/>
              <w:topLinePunct/>
              <w:ind w:leftChars="0" w:left="0" w:rightChars="0" w:right="0" w:firstLineChars="0" w:firstLine="0"/>
              <w:spacing w:line="240" w:lineRule="atLeast"/>
            </w:pPr>
            <w:r>
              <w:t>12604.09</w:t>
            </w:r>
          </w:p>
        </w:tc>
        <w:tc>
          <w:tcPr>
            <w:tcW w:w="930" w:type="pct"/>
            <w:vAlign w:val="center"/>
          </w:tcPr>
          <w:p w:rsidR="0018722C">
            <w:pPr>
              <w:pStyle w:val="affff9"/>
              <w:topLinePunct/>
              <w:ind w:leftChars="0" w:left="0" w:rightChars="0" w:right="0" w:firstLineChars="0" w:firstLine="0"/>
              <w:spacing w:line="240" w:lineRule="atLeast"/>
            </w:pPr>
            <w:r>
              <w:t>8974.36</w:t>
            </w:r>
          </w:p>
        </w:tc>
        <w:tc>
          <w:tcPr>
            <w:tcW w:w="1057" w:type="pct"/>
            <w:vAlign w:val="center"/>
          </w:tcPr>
          <w:p w:rsidR="0018722C">
            <w:pPr>
              <w:pStyle w:val="affff9"/>
              <w:topLinePunct/>
              <w:ind w:leftChars="0" w:left="0" w:rightChars="0" w:right="0" w:firstLineChars="0" w:firstLine="0"/>
              <w:spacing w:line="240" w:lineRule="atLeast"/>
            </w:pPr>
            <w:r>
              <w:t>15671.73</w:t>
            </w:r>
          </w:p>
        </w:tc>
        <w:tc>
          <w:tcPr>
            <w:tcW w:w="1164" w:type="pct"/>
            <w:vAlign w:val="center"/>
          </w:tcPr>
          <w:p w:rsidR="0018722C">
            <w:pPr>
              <w:pStyle w:val="affff9"/>
              <w:topLinePunct/>
              <w:ind w:leftChars="0" w:left="0" w:rightChars="0" w:right="0" w:firstLineChars="0" w:firstLine="0"/>
              <w:spacing w:line="240" w:lineRule="atLeast"/>
            </w:pPr>
            <w:r>
              <w:t>18248.21</w:t>
            </w:r>
          </w:p>
        </w:tc>
      </w:tr>
      <w:tr>
        <w:tc>
          <w:tcPr>
            <w:tcW w:w="606" w:type="pct"/>
            <w:vAlign w:val="center"/>
          </w:tcPr>
          <w:p w:rsidR="0018722C">
            <w:pPr>
              <w:pStyle w:val="affff9"/>
              <w:topLinePunct/>
              <w:ind w:leftChars="0" w:left="0" w:rightChars="0" w:right="0" w:firstLineChars="0" w:firstLine="0"/>
              <w:spacing w:line="240" w:lineRule="atLeast"/>
            </w:pPr>
            <w:r>
              <w:t>2004</w:t>
            </w:r>
          </w:p>
        </w:tc>
        <w:tc>
          <w:tcPr>
            <w:tcW w:w="1244" w:type="pct"/>
            <w:vAlign w:val="center"/>
          </w:tcPr>
          <w:p w:rsidR="0018722C">
            <w:pPr>
              <w:pStyle w:val="affff9"/>
              <w:topLinePunct/>
              <w:ind w:leftChars="0" w:left="0" w:rightChars="0" w:right="0" w:firstLineChars="0" w:firstLine="0"/>
              <w:spacing w:line="240" w:lineRule="atLeast"/>
            </w:pPr>
            <w:r>
              <w:t>14179.6</w:t>
            </w:r>
          </w:p>
        </w:tc>
        <w:tc>
          <w:tcPr>
            <w:tcW w:w="930" w:type="pct"/>
            <w:vAlign w:val="center"/>
          </w:tcPr>
          <w:p w:rsidR="0018722C">
            <w:pPr>
              <w:pStyle w:val="affff9"/>
              <w:topLinePunct/>
              <w:ind w:leftChars="0" w:left="0" w:rightChars="0" w:right="0" w:firstLineChars="0" w:firstLine="0"/>
              <w:spacing w:line="240" w:lineRule="atLeast"/>
            </w:pPr>
            <w:r>
              <w:t>9405.13</w:t>
            </w:r>
          </w:p>
        </w:tc>
        <w:tc>
          <w:tcPr>
            <w:tcW w:w="1057" w:type="pct"/>
            <w:vAlign w:val="center"/>
          </w:tcPr>
          <w:p w:rsidR="0018722C">
            <w:pPr>
              <w:pStyle w:val="affff9"/>
              <w:topLinePunct/>
              <w:ind w:leftChars="0" w:left="0" w:rightChars="0" w:right="0" w:firstLineChars="0" w:firstLine="0"/>
              <w:spacing w:line="240" w:lineRule="atLeast"/>
            </w:pPr>
            <w:r>
              <w:t>16774.14</w:t>
            </w:r>
          </w:p>
        </w:tc>
        <w:tc>
          <w:tcPr>
            <w:tcW w:w="1164" w:type="pct"/>
            <w:vAlign w:val="center"/>
          </w:tcPr>
          <w:p w:rsidR="0018722C">
            <w:pPr>
              <w:pStyle w:val="affff9"/>
              <w:topLinePunct/>
              <w:ind w:leftChars="0" w:left="0" w:rightChars="0" w:right="0" w:firstLineChars="0" w:firstLine="0"/>
              <w:spacing w:line="240" w:lineRule="atLeast"/>
            </w:pPr>
            <w:r>
              <w:t>19499.47</w:t>
            </w:r>
          </w:p>
        </w:tc>
      </w:tr>
      <w:tr>
        <w:tc>
          <w:tcPr>
            <w:tcW w:w="606" w:type="pct"/>
            <w:vAlign w:val="center"/>
          </w:tcPr>
          <w:p w:rsidR="0018722C">
            <w:pPr>
              <w:pStyle w:val="affff9"/>
              <w:topLinePunct/>
              <w:ind w:leftChars="0" w:left="0" w:rightChars="0" w:right="0" w:firstLineChars="0" w:firstLine="0"/>
              <w:spacing w:line="240" w:lineRule="atLeast"/>
            </w:pPr>
            <w:r>
              <w:t>2005</w:t>
            </w:r>
          </w:p>
        </w:tc>
        <w:tc>
          <w:tcPr>
            <w:tcW w:w="1244" w:type="pct"/>
            <w:vAlign w:val="center"/>
          </w:tcPr>
          <w:p w:rsidR="0018722C">
            <w:pPr>
              <w:pStyle w:val="affff9"/>
              <w:topLinePunct/>
              <w:ind w:leftChars="0" w:left="0" w:rightChars="0" w:right="0" w:firstLineChars="0" w:firstLine="0"/>
              <w:spacing w:line="240" w:lineRule="atLeast"/>
            </w:pPr>
            <w:r>
              <w:t>15877.94</w:t>
            </w:r>
          </w:p>
        </w:tc>
        <w:tc>
          <w:tcPr>
            <w:tcW w:w="930" w:type="pct"/>
            <w:vAlign w:val="center"/>
          </w:tcPr>
          <w:p w:rsidR="0018722C">
            <w:pPr>
              <w:pStyle w:val="affff9"/>
              <w:topLinePunct/>
              <w:ind w:leftChars="0" w:left="0" w:rightChars="0" w:right="0" w:firstLineChars="0" w:firstLine="0"/>
              <w:spacing w:line="240" w:lineRule="atLeast"/>
            </w:pPr>
            <w:r>
              <w:t>9612.04</w:t>
            </w:r>
          </w:p>
        </w:tc>
        <w:tc>
          <w:tcPr>
            <w:tcW w:w="1057" w:type="pct"/>
            <w:vAlign w:val="center"/>
          </w:tcPr>
          <w:p w:rsidR="0018722C">
            <w:pPr>
              <w:pStyle w:val="affff9"/>
              <w:topLinePunct/>
              <w:ind w:leftChars="0" w:left="0" w:rightChars="0" w:right="0" w:firstLineChars="0" w:firstLine="0"/>
              <w:spacing w:line="240" w:lineRule="atLeast"/>
            </w:pPr>
            <w:r>
              <w:t>18334.78</w:t>
            </w:r>
          </w:p>
        </w:tc>
        <w:tc>
          <w:tcPr>
            <w:tcW w:w="1164" w:type="pct"/>
            <w:vAlign w:val="center"/>
          </w:tcPr>
          <w:p w:rsidR="0018722C">
            <w:pPr>
              <w:pStyle w:val="affff9"/>
              <w:topLinePunct/>
              <w:ind w:leftChars="0" w:left="0" w:rightChars="0" w:right="0" w:firstLineChars="0" w:firstLine="0"/>
              <w:spacing w:line="240" w:lineRule="atLeast"/>
            </w:pPr>
            <w:r>
              <w:t>22101.72</w:t>
            </w:r>
          </w:p>
        </w:tc>
      </w:tr>
      <w:tr>
        <w:tc>
          <w:tcPr>
            <w:tcW w:w="606" w:type="pct"/>
            <w:vAlign w:val="center"/>
          </w:tcPr>
          <w:p w:rsidR="0018722C">
            <w:pPr>
              <w:pStyle w:val="affff9"/>
              <w:topLinePunct/>
              <w:ind w:leftChars="0" w:left="0" w:rightChars="0" w:right="0" w:firstLineChars="0" w:firstLine="0"/>
              <w:spacing w:line="240" w:lineRule="atLeast"/>
            </w:pPr>
            <w:r>
              <w:t>2006</w:t>
            </w:r>
          </w:p>
        </w:tc>
        <w:tc>
          <w:tcPr>
            <w:tcW w:w="1244" w:type="pct"/>
            <w:vAlign w:val="center"/>
          </w:tcPr>
          <w:p w:rsidR="0018722C">
            <w:pPr>
              <w:pStyle w:val="affff9"/>
              <w:topLinePunct/>
              <w:ind w:leftChars="0" w:left="0" w:rightChars="0" w:right="0" w:firstLineChars="0" w:firstLine="0"/>
              <w:spacing w:line="240" w:lineRule="atLeast"/>
            </w:pPr>
            <w:r>
              <w:t>18090.34</w:t>
            </w:r>
          </w:p>
        </w:tc>
        <w:tc>
          <w:tcPr>
            <w:tcW w:w="930" w:type="pct"/>
            <w:vAlign w:val="center"/>
          </w:tcPr>
          <w:p w:rsidR="0018722C">
            <w:pPr>
              <w:pStyle w:val="affff9"/>
              <w:topLinePunct/>
              <w:ind w:leftChars="0" w:left="0" w:rightChars="0" w:right="0" w:firstLineChars="0" w:firstLine="0"/>
              <w:spacing w:line="240" w:lineRule="atLeast"/>
            </w:pPr>
            <w:r>
              <w:t>9756.22</w:t>
            </w:r>
          </w:p>
        </w:tc>
        <w:tc>
          <w:tcPr>
            <w:tcW w:w="1057" w:type="pct"/>
            <w:vAlign w:val="center"/>
          </w:tcPr>
          <w:p w:rsidR="0018722C">
            <w:pPr>
              <w:pStyle w:val="affff9"/>
              <w:topLinePunct/>
              <w:ind w:leftChars="0" w:left="0" w:rightChars="0" w:right="0" w:firstLineChars="0" w:firstLine="0"/>
              <w:spacing w:line="240" w:lineRule="atLeast"/>
            </w:pPr>
            <w:r>
              <w:t>20027.8</w:t>
            </w:r>
          </w:p>
        </w:tc>
        <w:tc>
          <w:tcPr>
            <w:tcW w:w="1164" w:type="pct"/>
            <w:vAlign w:val="center"/>
          </w:tcPr>
          <w:p w:rsidR="0018722C">
            <w:pPr>
              <w:pStyle w:val="affff9"/>
              <w:topLinePunct/>
              <w:ind w:leftChars="0" w:left="0" w:rightChars="0" w:right="0" w:firstLineChars="0" w:firstLine="0"/>
              <w:spacing w:line="240" w:lineRule="atLeast"/>
            </w:pPr>
            <w:r>
              <w:t>24202.33</w:t>
            </w:r>
          </w:p>
        </w:tc>
      </w:tr>
      <w:tr>
        <w:tc>
          <w:tcPr>
            <w:tcW w:w="606" w:type="pct"/>
            <w:vAlign w:val="center"/>
          </w:tcPr>
          <w:p w:rsidR="0018722C">
            <w:pPr>
              <w:pStyle w:val="affff9"/>
              <w:topLinePunct/>
              <w:ind w:leftChars="0" w:left="0" w:rightChars="0" w:right="0" w:firstLineChars="0" w:firstLine="0"/>
              <w:spacing w:line="240" w:lineRule="atLeast"/>
            </w:pPr>
            <w:r>
              <w:t>2007</w:t>
            </w:r>
          </w:p>
        </w:tc>
        <w:tc>
          <w:tcPr>
            <w:tcW w:w="1244" w:type="pct"/>
            <w:vAlign w:val="center"/>
          </w:tcPr>
          <w:p w:rsidR="0018722C">
            <w:pPr>
              <w:pStyle w:val="affff9"/>
              <w:topLinePunct/>
              <w:ind w:leftChars="0" w:left="0" w:rightChars="0" w:right="0" w:firstLineChars="0" w:firstLine="0"/>
              <w:spacing w:line="240" w:lineRule="atLeast"/>
            </w:pPr>
            <w:r>
              <w:t>20928.95</w:t>
            </w:r>
          </w:p>
        </w:tc>
        <w:tc>
          <w:tcPr>
            <w:tcW w:w="930" w:type="pct"/>
            <w:vAlign w:val="center"/>
          </w:tcPr>
          <w:p w:rsidR="0018722C">
            <w:pPr>
              <w:pStyle w:val="affff9"/>
              <w:topLinePunct/>
              <w:ind w:leftChars="0" w:left="0" w:rightChars="0" w:right="0" w:firstLineChars="0" w:firstLine="0"/>
              <w:spacing w:line="240" w:lineRule="atLeast"/>
            </w:pPr>
            <w:r>
              <w:t>10283.05</w:t>
            </w:r>
          </w:p>
        </w:tc>
        <w:tc>
          <w:tcPr>
            <w:tcW w:w="1057" w:type="pct"/>
            <w:vAlign w:val="center"/>
          </w:tcPr>
          <w:p w:rsidR="0018722C">
            <w:pPr>
              <w:pStyle w:val="affff9"/>
              <w:topLinePunct/>
              <w:ind w:leftChars="0" w:left="0" w:rightChars="0" w:right="0" w:firstLineChars="0" w:firstLine="0"/>
              <w:spacing w:line="240" w:lineRule="atLeast"/>
            </w:pPr>
            <w:r>
              <w:t>22759.87</w:t>
            </w:r>
          </w:p>
        </w:tc>
        <w:tc>
          <w:tcPr>
            <w:tcW w:w="1164" w:type="pct"/>
            <w:vAlign w:val="center"/>
          </w:tcPr>
          <w:p w:rsidR="0018722C">
            <w:pPr>
              <w:pStyle w:val="affff9"/>
              <w:topLinePunct/>
              <w:ind w:leftChars="0" w:left="0" w:rightChars="0" w:right="0" w:firstLineChars="0" w:firstLine="0"/>
              <w:spacing w:line="240" w:lineRule="atLeast"/>
            </w:pPr>
            <w:r>
              <w:t>27391.09</w:t>
            </w:r>
          </w:p>
        </w:tc>
      </w:tr>
      <w:tr>
        <w:tc>
          <w:tcPr>
            <w:tcW w:w="606" w:type="pct"/>
            <w:vAlign w:val="center"/>
          </w:tcPr>
          <w:p w:rsidR="0018722C">
            <w:pPr>
              <w:pStyle w:val="affff9"/>
              <w:topLinePunct/>
              <w:ind w:leftChars="0" w:left="0" w:rightChars="0" w:right="0" w:firstLineChars="0" w:firstLine="0"/>
              <w:spacing w:line="240" w:lineRule="atLeast"/>
            </w:pPr>
            <w:r>
              <w:t>2008</w:t>
            </w:r>
          </w:p>
        </w:tc>
        <w:tc>
          <w:tcPr>
            <w:tcW w:w="1244" w:type="pct"/>
            <w:vAlign w:val="center"/>
          </w:tcPr>
          <w:p w:rsidR="0018722C">
            <w:pPr>
              <w:pStyle w:val="affff9"/>
              <w:topLinePunct/>
              <w:ind w:leftChars="0" w:left="0" w:rightChars="0" w:right="0" w:firstLineChars="0" w:firstLine="0"/>
              <w:spacing w:line="240" w:lineRule="atLeast"/>
            </w:pPr>
            <w:r>
              <w:t>24262.3</w:t>
            </w:r>
          </w:p>
        </w:tc>
        <w:tc>
          <w:tcPr>
            <w:tcW w:w="930" w:type="pct"/>
            <w:vAlign w:val="center"/>
          </w:tcPr>
          <w:p w:rsidR="0018722C">
            <w:pPr>
              <w:pStyle w:val="affff9"/>
              <w:topLinePunct/>
              <w:ind w:leftChars="0" w:left="0" w:rightChars="0" w:right="0" w:firstLineChars="0" w:firstLine="0"/>
              <w:spacing w:line="240" w:lineRule="atLeast"/>
            </w:pPr>
            <w:r>
              <w:t>10653.24</w:t>
            </w:r>
          </w:p>
        </w:tc>
        <w:tc>
          <w:tcPr>
            <w:tcW w:w="1057" w:type="pct"/>
            <w:vAlign w:val="center"/>
          </w:tcPr>
          <w:p w:rsidR="0018722C">
            <w:pPr>
              <w:pStyle w:val="affff9"/>
              <w:topLinePunct/>
              <w:ind w:leftChars="0" w:left="0" w:rightChars="0" w:right="0" w:firstLineChars="0" w:firstLine="0"/>
              <w:spacing w:line="240" w:lineRule="atLeast"/>
            </w:pPr>
            <w:r>
              <w:t>25888.17</w:t>
            </w:r>
          </w:p>
        </w:tc>
        <w:tc>
          <w:tcPr>
            <w:tcW w:w="1164" w:type="pct"/>
            <w:vAlign w:val="center"/>
          </w:tcPr>
          <w:p w:rsidR="0018722C">
            <w:pPr>
              <w:pStyle w:val="affff9"/>
              <w:topLinePunct/>
              <w:ind w:leftChars="0" w:left="0" w:rightChars="0" w:right="0" w:firstLineChars="0" w:firstLine="0"/>
              <w:spacing w:line="240" w:lineRule="atLeast"/>
            </w:pPr>
            <w:r>
              <w:t>30710.34</w:t>
            </w:r>
          </w:p>
        </w:tc>
      </w:tr>
      <w:tr>
        <w:tc>
          <w:tcPr>
            <w:tcW w:w="606" w:type="pct"/>
            <w:vAlign w:val="center"/>
          </w:tcPr>
          <w:p w:rsidR="0018722C">
            <w:pPr>
              <w:pStyle w:val="affff9"/>
              <w:topLinePunct/>
              <w:ind w:leftChars="0" w:left="0" w:rightChars="0" w:right="0" w:firstLineChars="0" w:firstLine="0"/>
              <w:spacing w:line="240" w:lineRule="atLeast"/>
            </w:pPr>
            <w:r>
              <w:t>2009</w:t>
            </w:r>
          </w:p>
        </w:tc>
        <w:tc>
          <w:tcPr>
            <w:tcW w:w="1244" w:type="pct"/>
            <w:vAlign w:val="center"/>
          </w:tcPr>
          <w:p w:rsidR="0018722C">
            <w:pPr>
              <w:pStyle w:val="affff9"/>
              <w:topLinePunct/>
              <w:ind w:leftChars="0" w:left="0" w:rightChars="0" w:right="0" w:firstLineChars="0" w:firstLine="0"/>
              <w:spacing w:line="240" w:lineRule="atLeast"/>
            </w:pPr>
            <w:r>
              <w:t>26723.3</w:t>
            </w:r>
          </w:p>
        </w:tc>
        <w:tc>
          <w:tcPr>
            <w:tcW w:w="930" w:type="pct"/>
            <w:vAlign w:val="center"/>
          </w:tcPr>
          <w:p w:rsidR="0018722C">
            <w:pPr>
              <w:pStyle w:val="affff9"/>
              <w:topLinePunct/>
              <w:ind w:leftChars="0" w:left="0" w:rightChars="0" w:right="0" w:firstLineChars="0" w:firstLine="0"/>
              <w:spacing w:line="240" w:lineRule="atLeast"/>
            </w:pPr>
            <w:r>
              <w:t>10621.28</w:t>
            </w:r>
          </w:p>
        </w:tc>
        <w:tc>
          <w:tcPr>
            <w:tcW w:w="1057" w:type="pct"/>
            <w:vAlign w:val="center"/>
          </w:tcPr>
          <w:p w:rsidR="0018722C">
            <w:pPr>
              <w:pStyle w:val="affff9"/>
              <w:topLinePunct/>
              <w:ind w:leftChars="0" w:left="0" w:rightChars="0" w:right="0" w:firstLineChars="0" w:firstLine="0"/>
              <w:spacing w:line="240" w:lineRule="atLeast"/>
            </w:pPr>
            <w:r>
              <w:t>26685.62</w:t>
            </w:r>
          </w:p>
        </w:tc>
        <w:tc>
          <w:tcPr>
            <w:tcW w:w="1164" w:type="pct"/>
            <w:vAlign w:val="center"/>
          </w:tcPr>
          <w:p w:rsidR="0018722C">
            <w:pPr>
              <w:pStyle w:val="affff9"/>
              <w:topLinePunct/>
              <w:ind w:leftChars="0" w:left="0" w:rightChars="0" w:right="0" w:firstLineChars="0" w:firstLine="0"/>
              <w:spacing w:line="240" w:lineRule="atLeast"/>
            </w:pPr>
            <w:r>
              <w:t>31411.57</w:t>
            </w:r>
          </w:p>
        </w:tc>
      </w:tr>
      <w:tr>
        <w:tc>
          <w:tcPr>
            <w:tcW w:w="606" w:type="pct"/>
            <w:vAlign w:val="center"/>
          </w:tcPr>
          <w:p w:rsidR="0018722C">
            <w:pPr>
              <w:pStyle w:val="affff9"/>
              <w:topLinePunct/>
              <w:ind w:leftChars="0" w:left="0" w:rightChars="0" w:right="0" w:firstLineChars="0" w:firstLine="0"/>
              <w:spacing w:line="240" w:lineRule="atLeast"/>
            </w:pPr>
            <w:r>
              <w:t>2010</w:t>
            </w:r>
          </w:p>
        </w:tc>
        <w:tc>
          <w:tcPr>
            <w:tcW w:w="1244" w:type="pct"/>
            <w:vAlign w:val="center"/>
          </w:tcPr>
          <w:p w:rsidR="0018722C">
            <w:pPr>
              <w:pStyle w:val="affff9"/>
              <w:topLinePunct/>
              <w:ind w:leftChars="0" w:left="0" w:rightChars="0" w:right="0" w:firstLineChars="0" w:firstLine="0"/>
              <w:spacing w:line="240" w:lineRule="atLeast"/>
            </w:pPr>
            <w:r>
              <w:t>30703.59</w:t>
            </w:r>
          </w:p>
        </w:tc>
        <w:tc>
          <w:tcPr>
            <w:tcW w:w="930" w:type="pct"/>
            <w:vAlign w:val="center"/>
          </w:tcPr>
          <w:p w:rsidR="0018722C">
            <w:pPr>
              <w:pStyle w:val="affff9"/>
              <w:topLinePunct/>
              <w:ind w:leftChars="0" w:left="0" w:rightChars="0" w:right="0" w:firstLineChars="0" w:firstLine="0"/>
              <w:spacing w:line="240" w:lineRule="atLeast"/>
            </w:pPr>
            <w:r>
              <w:t>11003.65</w:t>
            </w:r>
          </w:p>
        </w:tc>
        <w:tc>
          <w:tcPr>
            <w:tcW w:w="1057" w:type="pct"/>
            <w:vAlign w:val="center"/>
          </w:tcPr>
          <w:p w:rsidR="0018722C">
            <w:pPr>
              <w:pStyle w:val="affff9"/>
              <w:topLinePunct/>
              <w:ind w:leftChars="0" w:left="0" w:rightChars="0" w:right="0" w:firstLineChars="0" w:firstLine="0"/>
              <w:spacing w:line="240" w:lineRule="atLeast"/>
            </w:pPr>
            <w:r>
              <w:t>29229.14</w:t>
            </w:r>
          </w:p>
        </w:tc>
        <w:tc>
          <w:tcPr>
            <w:tcW w:w="1164" w:type="pct"/>
            <w:vAlign w:val="center"/>
          </w:tcPr>
          <w:p w:rsidR="0018722C">
            <w:pPr>
              <w:pStyle w:val="affff9"/>
              <w:topLinePunct/>
              <w:ind w:leftChars="0" w:left="0" w:rightChars="0" w:right="0" w:firstLineChars="0" w:firstLine="0"/>
              <w:spacing w:line="240" w:lineRule="atLeast"/>
            </w:pPr>
            <w:r>
              <w:t>34606.61</w:t>
            </w:r>
          </w:p>
        </w:tc>
      </w:tr>
      <w:tr>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2011</w:t>
            </w:r>
          </w:p>
        </w:tc>
        <w:tc>
          <w:tcPr>
            <w:tcW w:w="1244" w:type="pct"/>
            <w:vAlign w:val="center"/>
            <w:tcBorders>
              <w:top w:val="single" w:sz="4" w:space="0" w:color="auto"/>
            </w:tcBorders>
          </w:tcPr>
          <w:p w:rsidR="0018722C">
            <w:pPr>
              <w:pStyle w:val="affff9"/>
              <w:topLinePunct/>
              <w:ind w:leftChars="0" w:left="0" w:rightChars="0" w:right="0" w:firstLineChars="0" w:firstLine="0"/>
              <w:spacing w:line="240" w:lineRule="atLeast"/>
            </w:pPr>
            <w:r>
              <w:t>35956.37</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11641.86</w:t>
            </w:r>
          </w:p>
        </w:tc>
        <w:tc>
          <w:tcPr>
            <w:tcW w:w="1057" w:type="pct"/>
            <w:vAlign w:val="center"/>
            <w:tcBorders>
              <w:top w:val="single" w:sz="4" w:space="0" w:color="auto"/>
            </w:tcBorders>
          </w:tcPr>
          <w:p w:rsidR="0018722C">
            <w:pPr>
              <w:pStyle w:val="affff9"/>
              <w:topLinePunct/>
              <w:ind w:leftChars="0" w:left="0" w:rightChars="0" w:right="0" w:firstLineChars="0" w:firstLine="0"/>
              <w:spacing w:line="240" w:lineRule="atLeast"/>
            </w:pPr>
            <w:r>
              <w:t>32719.43</w:t>
            </w:r>
          </w:p>
        </w:tc>
        <w:tc>
          <w:tcPr>
            <w:tcW w:w="1164" w:type="pct"/>
            <w:vAlign w:val="center"/>
            <w:tcBorders>
              <w:top w:val="single" w:sz="4" w:space="0" w:color="auto"/>
            </w:tcBorders>
          </w:tcPr>
          <w:p w:rsidR="0018722C">
            <w:pPr>
              <w:pStyle w:val="affff9"/>
              <w:topLinePunct/>
              <w:ind w:leftChars="0" w:left="0" w:rightChars="0" w:right="0" w:firstLineChars="0" w:firstLine="0"/>
              <w:spacing w:line="240" w:lineRule="atLeast"/>
            </w:pPr>
            <w:r>
              <w:t>38484.16</w:t>
            </w:r>
          </w:p>
        </w:tc>
      </w:tr>
    </w:tbl>
    <w:p w:rsidR="0018722C">
      <w:pPr>
        <w:pStyle w:val="aff3"/>
        <w:topLinePunct/>
      </w:pPr>
      <w:r>
        <w:t>数据来源：来自前文的测算结果。</w:t>
      </w:r>
    </w:p>
    <w:p w:rsidR="0018722C">
      <w:pPr>
        <w:topLinePunct/>
      </w:pPr>
    </w:p>
    <w:p w:rsidR="0018722C">
      <w:pPr>
        <w:pStyle w:val="affff5"/>
        <w:keepNext/>
        <w:topLinePunct/>
      </w:pPr>
      <w:r>
        <w:rPr>
          <w:sz w:val="20"/>
        </w:rPr>
        <w:pict>
          <v:group style="width:409.05pt;height:176.9pt;mso-position-horizontal-relative:char;mso-position-vertical-relative:line" coordorigin="0,0" coordsize="8181,3538">
            <v:rect style="position:absolute;left:6;top:6;width:8169;height:3526" filled="false" stroked="true" strokeweight=".6299pt" strokecolor="#000000">
              <v:stroke dashstyle="solid"/>
            </v:rect>
            <v:rect style="position:absolute;left:815;top:271;width:5235;height:2502" filled="true" fillcolor="#c0c0c0" stroked="false">
              <v:fill type="solid"/>
            </v:rect>
            <v:line style="position:absolute" from="822,2502" to="6044,2502" stroked="true" strokeweight=".629644pt" strokecolor="#000000">
              <v:stroke dashstyle="solid"/>
            </v:line>
            <v:line style="position:absolute" from="822,2224" to="6044,2224" stroked="true" strokeweight=".629644pt" strokecolor="#000000">
              <v:stroke dashstyle="solid"/>
            </v:line>
            <v:line style="position:absolute" from="822,1946" to="6044,1946" stroked="true" strokeweight=".629644pt" strokecolor="#000000">
              <v:stroke dashstyle="solid"/>
            </v:line>
            <v:line style="position:absolute" from="822,1668" to="6044,1668" stroked="true" strokeweight=".629644pt" strokecolor="#000000">
              <v:stroke dashstyle="solid"/>
            </v:line>
            <v:line style="position:absolute" from="822,1390" to="6044,1390" stroked="true" strokeweight=".629644pt" strokecolor="#000000">
              <v:stroke dashstyle="solid"/>
            </v:line>
            <v:line style="position:absolute" from="822,1112" to="6044,1112" stroked="true" strokeweight=".629644pt" strokecolor="#000000">
              <v:stroke dashstyle="solid"/>
            </v:line>
            <v:line style="position:absolute" from="822,834" to="6044,834" stroked="true" strokeweight=".629644pt" strokecolor="#000000">
              <v:stroke dashstyle="solid"/>
            </v:line>
            <v:line style="position:absolute" from="822,556" to="6044,556" stroked="true" strokeweight=".629644pt" strokecolor="#000000">
              <v:stroke dashstyle="solid"/>
            </v:line>
            <v:line style="position:absolute" from="822,278" to="6044,278" stroked="true" strokeweight=".629644pt" strokecolor="#000000">
              <v:stroke dashstyle="solid"/>
            </v:line>
            <v:line style="position:absolute" from="822,278" to="6044,278" stroked="true" strokeweight=".629644pt" strokecolor="#808080">
              <v:stroke dashstyle="solid"/>
            </v:line>
            <v:line style="position:absolute" from="6057,278" to="6057,2767" stroked="true" strokeweight=".631273pt" strokecolor="#808080">
              <v:stroke dashstyle="solid"/>
            </v:line>
            <v:line style="position:absolute" from="835,2780" to="6057,2780" stroked="true" strokeweight=".629644pt" strokecolor="#808080">
              <v:stroke dashstyle="solid"/>
            </v:line>
            <v:line style="position:absolute" from="822,291" to="822,2780" stroked="true" strokeweight=".631273pt" strokecolor="#808080">
              <v:stroke dashstyle="solid"/>
            </v:line>
            <v:line style="position:absolute" from="822,278" to="822,2780" stroked="true" strokeweight=".631273pt" strokecolor="#000000">
              <v:stroke dashstyle="solid"/>
            </v:line>
            <v:line style="position:absolute" from="822,2780" to="872,2780" stroked="true" strokeweight=".629644pt" strokecolor="#000000">
              <v:stroke dashstyle="solid"/>
            </v:line>
            <v:line style="position:absolute" from="822,2502" to="872,2502" stroked="true" strokeweight=".629644pt" strokecolor="#000000">
              <v:stroke dashstyle="solid"/>
            </v:line>
            <v:line style="position:absolute" from="822,2224" to="872,2224" stroked="true" strokeweight=".629644pt" strokecolor="#000000">
              <v:stroke dashstyle="solid"/>
            </v:line>
            <v:line style="position:absolute" from="822,1946" to="872,1946" stroked="true" strokeweight=".629644pt" strokecolor="#000000">
              <v:stroke dashstyle="solid"/>
            </v:line>
            <v:line style="position:absolute" from="822,1668" to="872,1668" stroked="true" strokeweight=".629644pt" strokecolor="#000000">
              <v:stroke dashstyle="solid"/>
            </v:line>
            <v:line style="position:absolute" from="822,1390" to="872,1390" stroked="true" strokeweight=".629644pt" strokecolor="#000000">
              <v:stroke dashstyle="solid"/>
            </v:line>
            <v:line style="position:absolute" from="822,1112" to="872,1112" stroked="true" strokeweight=".629644pt" strokecolor="#000000">
              <v:stroke dashstyle="solid"/>
            </v:line>
            <v:line style="position:absolute" from="822,834" to="872,834" stroked="true" strokeweight=".629644pt" strokecolor="#000000">
              <v:stroke dashstyle="solid"/>
            </v:line>
            <v:line style="position:absolute" from="822,556" to="872,556" stroked="true" strokeweight=".629644pt" strokecolor="#000000">
              <v:stroke dashstyle="solid"/>
            </v:line>
            <v:line style="position:absolute" from="822,278" to="872,278" stroked="true" strokeweight=".629644pt" strokecolor="#000000">
              <v:stroke dashstyle="solid"/>
            </v:line>
            <v:line style="position:absolute" from="822,2780" to="6044,2780" stroked="true" strokeweight=".629644pt" strokecolor="#000000">
              <v:stroke dashstyle="solid"/>
            </v:line>
            <v:line style="position:absolute" from="1201,2780" to="1201,2729" stroked="true" strokeweight=".631273pt" strokecolor="#000000">
              <v:stroke dashstyle="solid"/>
            </v:line>
            <v:line style="position:absolute" from="1568,2780" to="1568,2729" stroked="true" strokeweight=".631273pt" strokecolor="#000000">
              <v:stroke dashstyle="solid"/>
            </v:line>
            <v:line style="position:absolute" from="1947,2780" to="1947,2729" stroked="true" strokeweight=".631273pt" strokecolor="#000000">
              <v:stroke dashstyle="solid"/>
            </v:line>
            <v:line style="position:absolute" from="2314,2780" to="2314,2729" stroked="true" strokeweight=".631273pt" strokecolor="#000000">
              <v:stroke dashstyle="solid"/>
            </v:line>
            <v:line style="position:absolute" from="2694,2780" to="2694,2729" stroked="true" strokeweight=".631273pt" strokecolor="#000000">
              <v:stroke dashstyle="solid"/>
            </v:line>
            <v:line style="position:absolute" from="3060,2780" to="3060,2729" stroked="true" strokeweight=".631273pt" strokecolor="#000000">
              <v:stroke dashstyle="solid"/>
            </v:line>
            <v:line style="position:absolute" from="3439,2780" to="3439,2729" stroked="true" strokeweight=".631273pt" strokecolor="#000000">
              <v:stroke dashstyle="solid"/>
            </v:line>
            <v:line style="position:absolute" from="3819,2780" to="3819,2729" stroked="true" strokeweight=".631273pt" strokecolor="#000000">
              <v:stroke dashstyle="solid"/>
            </v:line>
            <v:line style="position:absolute" from="4185,2780" to="4185,2729" stroked="true" strokeweight=".631273pt" strokecolor="#000000">
              <v:stroke dashstyle="solid"/>
            </v:line>
            <v:line style="position:absolute" from="4564,2780" to="4564,2729" stroked="true" strokeweight=".631273pt" strokecolor="#000000">
              <v:stroke dashstyle="solid"/>
            </v:line>
            <v:line style="position:absolute" from="4931,2780" to="4931,2729" stroked="true" strokeweight=".631273pt" strokecolor="#000000">
              <v:stroke dashstyle="solid"/>
            </v:line>
            <v:line style="position:absolute" from="5311,2780" to="5311,2729" stroked="true" strokeweight=".631273pt" strokecolor="#000000">
              <v:stroke dashstyle="solid"/>
            </v:line>
            <v:line style="position:absolute" from="5677,2780" to="5677,2729" stroked="true" strokeweight=".631273pt" strokecolor="#000000">
              <v:stroke dashstyle="solid"/>
            </v:line>
            <v:line style="position:absolute" from="6057,2780" to="6057,2729" stroked="true" strokeweight=".631273pt" strokecolor="#000000">
              <v:stroke dashstyle="solid"/>
            </v:line>
            <v:line style="position:absolute" from="1012,2375" to="1366,2338" stroked="true" strokeweight=".629662pt" strokecolor="#ff00ff">
              <v:stroke dashstyle="solid"/>
            </v:line>
            <v:line style="position:absolute" from="1378,2338" to="1745,2274" stroked="true" strokeweight=".629691pt" strokecolor="#ff00ff">
              <v:stroke dashstyle="solid"/>
            </v:line>
            <v:line style="position:absolute" from="1757,2274" to="2125,2224" stroked="true" strokeweight=".629674pt" strokecolor="#ff00ff">
              <v:stroke dashstyle="solid"/>
            </v:line>
            <v:line style="position:absolute" from="2137,2224" to="2491,2161" stroked="true" strokeweight=".629695pt" strokecolor="#ff00ff">
              <v:stroke dashstyle="solid"/>
            </v:line>
            <v:line style="position:absolute" from="2504,2161" to="2870,2085" stroked="true" strokeweight=".629711pt" strokecolor="#ff00ff">
              <v:stroke dashstyle="solid"/>
            </v:line>
            <v:line style="position:absolute" from="2883,2085" to="3237,1996" stroked="true" strokeweight=".629739pt" strokecolor="#ff00ff">
              <v:stroke dashstyle="solid"/>
            </v:line>
            <v:line style="position:absolute" from="3250,1996" to="3616,1895" stroked="true" strokeweight=".629759pt" strokecolor="#ff00ff">
              <v:stroke dashstyle="solid"/>
            </v:line>
            <v:line style="position:absolute" from="3629,1895" to="3983,1769" stroked="true" strokeweight=".629828pt" strokecolor="#ff00ff">
              <v:stroke dashstyle="solid"/>
            </v:line>
            <v:line style="position:absolute" from="3995,1769" to="4362,1617" stroked="true" strokeweight=".629881pt" strokecolor="#ff00ff">
              <v:stroke dashstyle="solid"/>
            </v:line>
            <v:line style="position:absolute" from="4375,1617" to="4742,1428" stroked="true" strokeweight=".629988pt" strokecolor="#ff00ff">
              <v:stroke dashstyle="solid"/>
            </v:line>
            <v:line style="position:absolute" from="4754,1428" to="5108,1289" stroked="true" strokeweight=".629861pt" strokecolor="#ff00ff">
              <v:stroke dashstyle="solid"/>
            </v:line>
            <v:line style="position:absolute" from="5121,1289" to="5488,1074" stroked="true" strokeweight=".630060pt" strokecolor="#ff00ff">
              <v:stroke dashstyle="solid"/>
            </v:line>
            <v:line style="position:absolute" from="5501,1074" to="5854,796" stroked="true" strokeweight=".630265pt" strokecolor="#ff00ff">
              <v:stroke dashstyle="solid"/>
            </v:line>
            <v:line style="position:absolute" from="1012,2287" to="1366,2287" stroked="true" strokeweight=".629644pt" strokecolor="#ffff00">
              <v:stroke dashstyle="solid"/>
            </v:line>
            <v:line style="position:absolute" from="1378,2287" to="1745,2287" stroked="true" strokeweight=".629644pt" strokecolor="#ffff00">
              <v:stroke dashstyle="solid"/>
            </v:line>
            <v:line style="position:absolute" from="1757,2287" to="2125,2287" stroked="true" strokeweight=".629644pt" strokecolor="#ffff00">
              <v:stroke dashstyle="solid"/>
            </v:line>
            <v:line style="position:absolute" from="2137,2287" to="2491,2287" stroked="true" strokeweight=".629644pt" strokecolor="#ffff00">
              <v:stroke dashstyle="solid"/>
            </v:line>
            <v:line style="position:absolute" from="2504,2287" to="2870,2287" stroked="true" strokeweight=".629644pt" strokecolor="#ffff00">
              <v:stroke dashstyle="solid"/>
            </v:line>
            <v:line style="position:absolute" from="2883,2287" to="3237,2262" stroked="true" strokeweight=".629652pt" strokecolor="#ffff00">
              <v:stroke dashstyle="solid"/>
            </v:line>
            <v:line style="position:absolute" from="3250,2262" to="3616,2249" stroked="true" strokeweight=".629646pt" strokecolor="#ffff00">
              <v:stroke dashstyle="solid"/>
            </v:line>
            <v:line style="position:absolute" from="3629,2249" to="3983,2237" stroked="true" strokeweight=".629646pt" strokecolor="#ffff00">
              <v:stroke dashstyle="solid"/>
            </v:line>
            <v:line style="position:absolute" from="3995,2237" to="4362,2211" stroked="true" strokeweight=".629652pt" strokecolor="#ffff00">
              <v:stroke dashstyle="solid"/>
            </v:line>
            <v:line style="position:absolute" from="4375,2211" to="4742,2186" stroked="true" strokeweight=".629652pt" strokecolor="#ffff00">
              <v:stroke dashstyle="solid"/>
            </v:line>
            <v:line style="position:absolute" from="4754,2186" to="5108,2186" stroked="true" strokeweight=".629644pt" strokecolor="#ffff00">
              <v:stroke dashstyle="solid"/>
            </v:line>
            <v:line style="position:absolute" from="5121,2186" to="5488,2173" stroked="true" strokeweight=".629646pt" strokecolor="#ffff00">
              <v:stroke dashstyle="solid"/>
            </v:line>
            <v:line style="position:absolute" from="5501,2173" to="5854,2135" stroked="true" strokeweight=".629662pt" strokecolor="#ffff00">
              <v:stroke dashstyle="solid"/>
            </v:line>
            <v:line style="position:absolute" from="1012,2161" to="1366,2148" stroked="true" strokeweight=".629646pt" strokecolor="#00ffff">
              <v:stroke dashstyle="solid"/>
            </v:line>
            <v:line style="position:absolute" from="1378,2148" to="1745,2098" stroked="true" strokeweight=".629674pt" strokecolor="#00ffff">
              <v:stroke dashstyle="solid"/>
            </v:line>
            <v:line style="position:absolute" from="1757,2098" to="2125,2072" stroked="true" strokeweight=".629652pt" strokecolor="#00ffff">
              <v:stroke dashstyle="solid"/>
            </v:line>
            <v:line style="position:absolute" from="2137,2072" to="2491,1984" stroked="true" strokeweight=".629739pt" strokecolor="#00ffff">
              <v:stroke dashstyle="solid"/>
            </v:line>
            <v:line style="position:absolute" from="2504,1984" to="2870,1908" stroked="true" strokeweight=".629711pt" strokecolor="#00ffff">
              <v:stroke dashstyle="solid"/>
            </v:line>
            <v:line style="position:absolute" from="2883,1908" to="3237,1845" stroked="true" strokeweight=".629694pt" strokecolor="#00ffff">
              <v:stroke dashstyle="solid"/>
            </v:line>
            <v:line style="position:absolute" from="3250,1845" to="3616,1756" stroked="true" strokeweight=".629733pt" strokecolor="#00ffff">
              <v:stroke dashstyle="solid"/>
            </v:line>
            <v:line style="position:absolute" from="3629,1756" to="3983,1668" stroked="true" strokeweight=".62974pt" strokecolor="#00ffff">
              <v:stroke dashstyle="solid"/>
            </v:line>
            <v:line style="position:absolute" from="3995,1668" to="4362,1516" stroked="true" strokeweight=".629881pt" strokecolor="#00ffff">
              <v:stroke dashstyle="solid"/>
            </v:line>
            <v:line style="position:absolute" from="4375,1516" to="4742,1339" stroked="true" strokeweight=".629952pt" strokecolor="#00ffff">
              <v:stroke dashstyle="solid"/>
            </v:line>
            <v:line style="position:absolute" from="4754,1339" to="5108,1301" stroked="true" strokeweight=".629662pt" strokecolor="#00ffff">
              <v:stroke dashstyle="solid"/>
            </v:line>
            <v:line style="position:absolute" from="5121,1301" to="5488,1150" stroked="true" strokeweight=".629881pt" strokecolor="#00ffff">
              <v:stroke dashstyle="solid"/>
            </v:line>
            <v:line style="position:absolute" from="5501,1150" to="5854,960" stroked="true" strokeweight=".630008pt" strokecolor="#00ffff">
              <v:stroke dashstyle="solid"/>
            </v:line>
            <v:line style="position:absolute" from="1378,2047" to="1745,1996" stroked="true" strokeweight=".629674pt" strokecolor="#800080">
              <v:stroke dashstyle="solid"/>
            </v:line>
            <v:line style="position:absolute" from="1757,1996" to="2125,1958" stroked="true" strokeweight=".629661pt" strokecolor="#800080">
              <v:stroke dashstyle="solid"/>
            </v:line>
            <v:line style="position:absolute" from="2137,1958" to="2491,1845" stroked="true" strokeweight=".629796pt" strokecolor="#800080">
              <v:stroke dashstyle="solid"/>
            </v:line>
            <v:line style="position:absolute" from="2504,1845" to="2870,1769" stroked="true" strokeweight=".62971pt" strokecolor="#800080">
              <v:stroke dashstyle="solid"/>
            </v:line>
            <v:line style="position:absolute" from="2883,1769" to="3237,1693" stroked="true" strokeweight=".629716pt" strokecolor="#800080">
              <v:stroke dashstyle="solid"/>
            </v:line>
            <v:line style="position:absolute" from="3250,1693" to="3616,1554" stroked="true" strokeweight=".629848pt" strokecolor="#800080">
              <v:stroke dashstyle="solid"/>
            </v:line>
            <v:line style="position:absolute" from="3629,1554" to="3983,1440" stroked="true" strokeweight=".629797pt" strokecolor="#800080">
              <v:stroke dashstyle="solid"/>
            </v:line>
            <v:line style="position:absolute" from="3995,1440" to="4362,1251" stroked="true" strokeweight=".629986pt" strokecolor="#800080">
              <v:stroke dashstyle="solid"/>
            </v:line>
            <v:line style="position:absolute" from="4375,1251" to="4742,1074" stroked="true" strokeweight=".629952pt" strokecolor="#800080">
              <v:stroke dashstyle="solid"/>
            </v:line>
            <v:line style="position:absolute" from="4754,1074" to="5108,1036" stroked="true" strokeweight=".629662pt" strokecolor="#800080">
              <v:stroke dashstyle="solid"/>
            </v:line>
            <v:line style="position:absolute" from="5121,1036" to="5488,859" stroked="true" strokeweight=".629952pt" strokecolor="#800080">
              <v:stroke dashstyle="solid"/>
            </v:line>
            <v:line style="position:absolute" from="5501,859" to="5854,644" stroked="true" strokeweight=".630082pt" strokecolor="#800080">
              <v:stroke dashstyle="solid"/>
            </v:line>
            <v:rect style="position:absolute;left:967;top:2331;width:64;height:63" filled="true" fillcolor="#ff00ff" stroked="false">
              <v:fill type="solid"/>
            </v:rect>
            <v:rect style="position:absolute;left:1334;top:2293;width:64;height:64" filled="true" fillcolor="#ff00ff" stroked="false">
              <v:fill type="solid"/>
            </v:rect>
            <v:rect style="position:absolute;left:1713;top:2230;width:64;height:63" filled="true" fillcolor="#ff00ff" stroked="false">
              <v:fill type="solid"/>
            </v:rect>
            <v:rect style="position:absolute;left:2092;top:2179;width:64;height:64" filled="true" fillcolor="#ff00ff" stroked="false">
              <v:fill type="solid"/>
            </v:rect>
            <v:rect style="position:absolute;left:2459;top:2116;width:64;height:63" filled="true" fillcolor="#ff00ff" stroked="false">
              <v:fill type="solid"/>
            </v:rect>
            <v:rect style="position:absolute;left:2838;top:2040;width:64;height:64" filled="true" fillcolor="#ff00ff" stroked="false">
              <v:fill type="solid"/>
            </v:rect>
            <v:rect style="position:absolute;left:3205;top:1951;width:64;height:64" filled="true" fillcolor="#ff00ff" stroked="false">
              <v:fill type="solid"/>
            </v:rect>
            <v:rect style="position:absolute;left:3584;top:1851;width:64;height:63" filled="true" fillcolor="#ff00ff" stroked="false">
              <v:fill type="solid"/>
            </v:rect>
            <v:rect style="position:absolute;left:3951;top:1724;width:64;height:63" filled="true" fillcolor="#ff00ff" stroked="false">
              <v:fill type="solid"/>
            </v:rect>
            <v:rect style="position:absolute;left:4330;top:1572;width:64;height:64" filled="true" fillcolor="#ff00ff" stroked="false">
              <v:fill type="solid"/>
            </v:rect>
            <v:rect style="position:absolute;left:4710;top:1383;width:64;height:63" filled="true" fillcolor="#ff00ff" stroked="false">
              <v:fill type="solid"/>
            </v:rect>
            <v:rect style="position:absolute;left:5076;top:1244;width:64;height:63" filled="true" fillcolor="#ff00ff" stroked="false">
              <v:fill type="solid"/>
            </v:rect>
            <v:rect style="position:absolute;left:5456;top:1029;width:64;height:63" filled="true" fillcolor="#ff00ff" stroked="false">
              <v:fill type="solid"/>
            </v:rect>
            <v:rect style="position:absolute;left:5822;top:739;width:64;height:63" filled="true" fillcolor="#ff00ff" stroked="false">
              <v:fill type="solid"/>
            </v:rect>
            <v:shape style="position:absolute;left:973;top:2249;width:76;height:76" coordorigin="974,2249" coordsize="76,76" path="m1012,2249l974,2325,1050,2325,1012,2249xe" filled="true" fillcolor="#ffff00" stroked="false">
              <v:path arrowok="t"/>
              <v:fill type="solid"/>
            </v:shape>
            <v:shape style="position:absolute;left:973;top:2249;width:76;height:76" coordorigin="974,2249" coordsize="76,76" path="m1012,2249l1050,2325,974,2325,1012,2249xe" filled="false" stroked="true" strokeweight=".630457pt" strokecolor="#ffff00">
              <v:path arrowok="t"/>
              <v:stroke dashstyle="solid"/>
            </v:shape>
            <v:shape style="position:absolute;left:1340;top:2249;width:76;height:76" coordorigin="1340,2249" coordsize="76,76" path="m1378,2249l1340,2325,1416,2325,1378,2249xe" filled="true" fillcolor="#ffff00" stroked="false">
              <v:path arrowok="t"/>
              <v:fill type="solid"/>
            </v:shape>
            <v:shape style="position:absolute;left:1340;top:2249;width:76;height:76" coordorigin="1340,2249" coordsize="76,76" path="m1378,2249l1416,2325,1340,2325,1378,2249xe" filled="false" stroked="true" strokeweight=".630457pt" strokecolor="#ffff00">
              <v:path arrowok="t"/>
              <v:stroke dashstyle="solid"/>
            </v:shape>
            <v:shape style="position:absolute;left:1719;top:2249;width:77;height:76" coordorigin="1719,2249" coordsize="77,76" path="m1757,2249l1719,2325,1796,2325,1757,2249xe" filled="true" fillcolor="#ffff00" stroked="false">
              <v:path arrowok="t"/>
              <v:fill type="solid"/>
            </v:shape>
            <v:shape style="position:absolute;left:1719;top:2249;width:77;height:76" coordorigin="1719,2249" coordsize="77,76" path="m1757,2249l1796,2325,1719,2325,1757,2249xe" filled="false" stroked="true" strokeweight=".630451pt" strokecolor="#ffff00">
              <v:path arrowok="t"/>
              <v:stroke dashstyle="solid"/>
            </v:shape>
            <v:shape style="position:absolute;left:2099;top:2249;width:76;height:76" coordorigin="2099,2249" coordsize="76,76" path="m2137,2249l2099,2325,2175,2325,2137,2249xe" filled="true" fillcolor="#ffff00" stroked="false">
              <v:path arrowok="t"/>
              <v:fill type="solid"/>
            </v:shape>
            <v:shape style="position:absolute;left:2099;top:2249;width:76;height:76" coordorigin="2099,2249" coordsize="76,76" path="m2137,2249l2175,2325,2099,2325,2137,2249xe" filled="false" stroked="true" strokeweight=".630457pt" strokecolor="#ffff00">
              <v:path arrowok="t"/>
              <v:stroke dashstyle="solid"/>
            </v:shape>
            <v:shape style="position:absolute;left:2465;top:2249;width:76;height:76" coordorigin="2466,2249" coordsize="76,76" path="m2504,2249l2466,2325,2541,2325,2504,2249xe" filled="true" fillcolor="#ffff00" stroked="false">
              <v:path arrowok="t"/>
              <v:fill type="solid"/>
            </v:shape>
            <v:shape style="position:absolute;left:2465;top:2249;width:76;height:76" coordorigin="2466,2249" coordsize="76,76" path="m2504,2249l2541,2325,2466,2325,2504,2249xe" filled="false" stroked="true" strokeweight=".630457pt" strokecolor="#ffff00">
              <v:path arrowok="t"/>
              <v:stroke dashstyle="solid"/>
            </v:shape>
            <v:shape style="position:absolute;left:2845;top:2249;width:77;height:76" coordorigin="2845,2249" coordsize="77,76" path="m2883,2249l2845,2325,2921,2325,2883,2249xe" filled="true" fillcolor="#ffff00" stroked="false">
              <v:path arrowok="t"/>
              <v:fill type="solid"/>
            </v:shape>
            <v:shape style="position:absolute;left:2845;top:2249;width:77;height:76" coordorigin="2845,2249" coordsize="77,76" path="m2883,2249l2921,2325,2845,2325,2883,2249xe" filled="false" stroked="true" strokeweight=".630453pt" strokecolor="#ffff00">
              <v:path arrowok="t"/>
              <v:stroke dashstyle="solid"/>
            </v:shape>
            <v:shape style="position:absolute;left:3211;top:2223;width:76;height:76" coordorigin="3212,2224" coordsize="76,76" path="m3250,2224l3212,2299,3288,2299,3250,2224xe" filled="true" fillcolor="#ffff00" stroked="false">
              <v:path arrowok="t"/>
              <v:fill type="solid"/>
            </v:shape>
            <v:shape style="position:absolute;left:3211;top:2223;width:76;height:76" coordorigin="3212,2224" coordsize="76,76" path="m3250,2224l3288,2299,3212,2299,3250,2224xe" filled="false" stroked="true" strokeweight=".630457pt" strokecolor="#ffff00">
              <v:path arrowok="t"/>
              <v:stroke dashstyle="solid"/>
            </v:shape>
            <v:shape style="position:absolute;left:3591;top:2210;width:76;height:76" coordorigin="3591,2211" coordsize="76,76" path="m3629,2211l3591,2287,3667,2287,3629,2211xe" filled="true" fillcolor="#ffff00" stroked="false">
              <v:path arrowok="t"/>
              <v:fill type="solid"/>
            </v:shape>
            <v:shape style="position:absolute;left:3591;top:2210;width:76;height:76" coordorigin="3591,2211" coordsize="76,76" path="m3629,2211l3667,2287,3591,2287,3629,2211xe" filled="false" stroked="true" strokeweight=".630461pt" strokecolor="#ffff00">
              <v:path arrowok="t"/>
              <v:stroke dashstyle="solid"/>
            </v:shape>
            <v:shape style="position:absolute;left:3957;top:2198;width:77;height:76" coordorigin="3958,2198" coordsize="77,76" path="m3995,2198l3958,2274,4034,2274,3995,2198xe" filled="true" fillcolor="#ffff00" stroked="false">
              <v:path arrowok="t"/>
              <v:fill type="solid"/>
            </v:shape>
            <v:shape style="position:absolute;left:3957;top:2198;width:77;height:76" coordorigin="3958,2198" coordsize="77,76" path="m3995,2198l4034,2274,3958,2274,3995,2198xe" filled="false" stroked="true" strokeweight=".630456pt" strokecolor="#ffff00">
              <v:path arrowok="t"/>
              <v:stroke dashstyle="solid"/>
            </v:shape>
            <v:shape style="position:absolute;left:4337;top:2173;width:76;height:76" coordorigin="4337,2173" coordsize="76,76" path="m4375,2173l4337,2249,4413,2249,4375,2173xe" filled="true" fillcolor="#ffff00" stroked="false">
              <v:path arrowok="t"/>
              <v:fill type="solid"/>
            </v:shape>
            <v:shape style="position:absolute;left:4337;top:2173;width:76;height:76" coordorigin="4337,2173" coordsize="76,76" path="m4375,2173l4413,2249,4337,2249,4375,2173xe" filled="false" stroked="true" strokeweight=".630461pt" strokecolor="#ffff00">
              <v:path arrowok="t"/>
              <v:stroke dashstyle="solid"/>
            </v:shape>
            <v:shape style="position:absolute;left:4716;top:2147;width:76;height:76" coordorigin="4716,2148" coordsize="76,76" path="m4754,2148l4716,2224,4792,2224,4754,2148xe" filled="true" fillcolor="#ffff00" stroked="false">
              <v:path arrowok="t"/>
              <v:fill type="solid"/>
            </v:shape>
            <v:shape style="position:absolute;left:4716;top:2147;width:76;height:76" coordorigin="4716,2148" coordsize="76,76" path="m4754,2148l4792,2224,4716,2224,4754,2148xe" filled="false" stroked="true" strokeweight=".630461pt" strokecolor="#ffff00">
              <v:path arrowok="t"/>
              <v:stroke dashstyle="solid"/>
            </v:shape>
            <v:shape style="position:absolute;left:5082;top:2147;width:77;height:76" coordorigin="5083,2148" coordsize="77,76" path="m5121,2148l5083,2224,5159,2224,5121,2148xe" filled="true" fillcolor="#ffff00" stroked="false">
              <v:path arrowok="t"/>
              <v:fill type="solid"/>
            </v:shape>
            <v:shape style="position:absolute;left:5082;top:2147;width:77;height:76" coordorigin="5083,2148" coordsize="77,76" path="m5121,2148l5159,2224,5083,2224,5121,2148xe" filled="false" stroked="true" strokeweight=".630456pt" strokecolor="#ffff00">
              <v:path arrowok="t"/>
              <v:stroke dashstyle="solid"/>
            </v:shape>
            <v:shape style="position:absolute;left:5462;top:2135;width:76;height:76" coordorigin="5463,2135" coordsize="76,76" path="m5501,2135l5463,2211,5538,2211,5501,2135xe" filled="true" fillcolor="#ffff00" stroked="false">
              <v:path arrowok="t"/>
              <v:fill type="solid"/>
            </v:shape>
            <v:shape style="position:absolute;left:5462;top:2135;width:76;height:76" coordorigin="5463,2135" coordsize="76,76" path="m5501,2135l5538,2211,5463,2211,5501,2135xe" filled="false" stroked="true" strokeweight=".630457pt" strokecolor="#ffff00">
              <v:path arrowok="t"/>
              <v:stroke dashstyle="solid"/>
            </v:shape>
            <v:shape style="position:absolute;left:5829;top:2097;width:76;height:76" coordorigin="5829,2098" coordsize="76,76" path="m5867,2098l5829,2173,5905,2173,5867,2098xe" filled="true" fillcolor="#ffff00" stroked="false">
              <v:path arrowok="t"/>
              <v:fill type="solid"/>
            </v:shape>
            <v:shape style="position:absolute;left:5829;top:2097;width:76;height:76" coordorigin="5829,2098" coordsize="76,76" path="m5867,2098l5905,2173,5829,2173,5867,2098xe" filled="false" stroked="true" strokeweight=".630457pt" strokecolor="#ffff00">
              <v:path arrowok="t"/>
              <v:stroke dashstyle="solid"/>
            </v:shape>
            <v:line style="position:absolute" from="1012,2161" to="986,2135" stroked="true" strokeweight=".630457pt" strokecolor="#00ffff">
              <v:stroke dashstyle="solid"/>
            </v:line>
            <v:line style="position:absolute" from="1012,2161" to="1037,2186" stroked="true" strokeweight=".630457pt" strokecolor="#00ffff">
              <v:stroke dashstyle="solid"/>
            </v:line>
            <v:line style="position:absolute" from="1012,2161" to="986,2186" stroked="true" strokeweight=".630457pt" strokecolor="#00ffff">
              <v:stroke dashstyle="solid"/>
            </v:line>
            <v:line style="position:absolute" from="1012,2161" to="1037,2135" stroked="true" strokeweight=".630457pt" strokecolor="#00ffff">
              <v:stroke dashstyle="solid"/>
            </v:line>
            <v:line style="position:absolute" from="1378,2148" to="1353,2123" stroked="true" strokeweight=".630457pt" strokecolor="#00ffff">
              <v:stroke dashstyle="solid"/>
            </v:line>
            <v:line style="position:absolute" from="1378,2148" to="1404,2173" stroked="true" strokeweight=".630457pt" strokecolor="#00ffff">
              <v:stroke dashstyle="solid"/>
            </v:line>
            <v:line style="position:absolute" from="1378,2148" to="1353,2173" stroked="true" strokeweight=".630457pt" strokecolor="#00ffff">
              <v:stroke dashstyle="solid"/>
            </v:line>
            <v:line style="position:absolute" from="1378,2148" to="1404,2123" stroked="true" strokeweight=".630457pt" strokecolor="#00ffff">
              <v:stroke dashstyle="solid"/>
            </v:line>
            <v:line style="position:absolute" from="1757,2098" to="1732,2072" stroked="true" strokeweight=".63047pt" strokecolor="#00ffff">
              <v:stroke dashstyle="solid"/>
            </v:line>
            <v:line style="position:absolute" from="1757,2098" to="1783,2123" stroked="true" strokeweight=".63044pt" strokecolor="#00ffff">
              <v:stroke dashstyle="solid"/>
            </v:line>
            <v:line style="position:absolute" from="1757,2098" to="1732,2123" stroked="true" strokeweight=".630457pt" strokecolor="#00ffff">
              <v:stroke dashstyle="solid"/>
            </v:line>
            <v:line style="position:absolute" from="1757,2098" to="1783,2072" stroked="true" strokeweight=".630454pt" strokecolor="#00ffff">
              <v:stroke dashstyle="solid"/>
            </v:line>
            <v:line style="position:absolute" from="2137,2072" to="2112,2047" stroked="true" strokeweight=".630457pt" strokecolor="#00ffff">
              <v:stroke dashstyle="solid"/>
            </v:line>
            <v:line style="position:absolute" from="2137,2072" to="2162,2098" stroked="true" strokeweight=".63047pt" strokecolor="#00ffff">
              <v:stroke dashstyle="solid"/>
            </v:line>
            <v:line style="position:absolute" from="2137,2072" to="2112,2098" stroked="true" strokeweight=".63047pt" strokecolor="#00ffff">
              <v:stroke dashstyle="solid"/>
            </v:line>
            <v:line style="position:absolute" from="2137,2072" to="2162,2047" stroked="true" strokeweight=".630457pt" strokecolor="#00ffff">
              <v:stroke dashstyle="solid"/>
            </v:line>
            <v:line style="position:absolute" from="2504,1984" to="2478,1958" stroked="true" strokeweight=".63047pt" strokecolor="#00ffff">
              <v:stroke dashstyle="solid"/>
            </v:line>
            <v:line style="position:absolute" from="2504,1984" to="2529,2009" stroked="true" strokeweight=".630457pt" strokecolor="#00ffff">
              <v:stroke dashstyle="solid"/>
            </v:line>
            <v:line style="position:absolute" from="2504,1984" to="2478,2009" stroked="true" strokeweight=".630457pt" strokecolor="#00ffff">
              <v:stroke dashstyle="solid"/>
            </v:line>
            <v:line style="position:absolute" from="2504,1984" to="2529,1958" stroked="true" strokeweight=".63047pt" strokecolor="#00ffff">
              <v:stroke dashstyle="solid"/>
            </v:line>
            <v:line style="position:absolute" from="2883,1908" to="2858,1883" stroked="true" strokeweight=".630457pt" strokecolor="#00ffff">
              <v:stroke dashstyle="solid"/>
            </v:line>
            <v:line style="position:absolute" from="2883,1908" to="2908,1933" stroked="true" strokeweight=".630446pt" strokecolor="#00ffff">
              <v:stroke dashstyle="solid"/>
            </v:line>
            <v:line style="position:absolute" from="2883,1908" to="2858,1933" stroked="true" strokeweight=".630457pt" strokecolor="#00ffff">
              <v:stroke dashstyle="solid"/>
            </v:line>
            <v:line style="position:absolute" from="2883,1908" to="2908,1883" stroked="true" strokeweight=".630446pt" strokecolor="#00ffff">
              <v:stroke dashstyle="solid"/>
            </v:line>
            <v:line style="position:absolute" from="3250,1845" to="3224,1819" stroked="true" strokeweight=".630457pt" strokecolor="#00ffff">
              <v:stroke dashstyle="solid"/>
            </v:line>
            <v:line style="position:absolute" from="3250,1845" to="3275,1870" stroked="true" strokeweight=".630467pt" strokecolor="#00ffff">
              <v:stroke dashstyle="solid"/>
            </v:line>
            <v:line style="position:absolute" from="3250,1845" to="3224,1870" stroked="true" strokeweight=".630467pt" strokecolor="#00ffff">
              <v:stroke dashstyle="solid"/>
            </v:line>
            <v:line style="position:absolute" from="3250,1845" to="3275,1819" stroked="true" strokeweight=".630457pt" strokecolor="#00ffff">
              <v:stroke dashstyle="solid"/>
            </v:line>
            <v:line style="position:absolute" from="3629,1756" to="3604,1731" stroked="true" strokeweight=".630457pt" strokecolor="#00ffff">
              <v:stroke dashstyle="solid"/>
            </v:line>
            <v:line style="position:absolute" from="3629,1756" to="3654,1782" stroked="true" strokeweight=".630457pt" strokecolor="#00ffff">
              <v:stroke dashstyle="solid"/>
            </v:line>
            <v:line style="position:absolute" from="3629,1756" to="3604,1782" stroked="true" strokeweight=".630457pt" strokecolor="#00ffff">
              <v:stroke dashstyle="solid"/>
            </v:line>
            <v:line style="position:absolute" from="3629,1756" to="3654,1731" stroked="true" strokeweight=".630457pt" strokecolor="#00ffff">
              <v:stroke dashstyle="solid"/>
            </v:line>
            <v:line style="position:absolute" from="3995,1668" to="3970,1643" stroked="true" strokeweight=".630457pt" strokecolor="#00ffff">
              <v:stroke dashstyle="solid"/>
            </v:line>
            <v:line style="position:absolute" from="3995,1668" to="4021,1693" stroked="true" strokeweight=".63044pt" strokecolor="#00ffff">
              <v:stroke dashstyle="solid"/>
            </v:line>
            <v:line style="position:absolute" from="3995,1668" to="3970,1693" stroked="true" strokeweight=".630457pt" strokecolor="#00ffff">
              <v:stroke dashstyle="solid"/>
            </v:line>
            <v:line style="position:absolute" from="3995,1668" to="4021,1643" stroked="true" strokeweight=".63044pt" strokecolor="#00ffff">
              <v:stroke dashstyle="solid"/>
            </v:line>
            <v:line style="position:absolute" from="4375,1516" to="4350,1491" stroked="true" strokeweight=".630457pt" strokecolor="#00ffff">
              <v:stroke dashstyle="solid"/>
            </v:line>
            <v:line style="position:absolute" from="4375,1516" to="4400,1541" stroked="true" strokeweight=".630457pt" strokecolor="#00ffff">
              <v:stroke dashstyle="solid"/>
            </v:line>
            <v:line style="position:absolute" from="4375,1516" to="4350,1541" stroked="true" strokeweight=".630457pt" strokecolor="#00ffff">
              <v:stroke dashstyle="solid"/>
            </v:line>
            <v:line style="position:absolute" from="4375,1516" to="4400,1491" stroked="true" strokeweight=".630457pt" strokecolor="#00ffff">
              <v:stroke dashstyle="solid"/>
            </v:line>
            <v:line style="position:absolute" from="4754,1339" to="4729,1314" stroked="true" strokeweight=".630457pt" strokecolor="#00ffff">
              <v:stroke dashstyle="solid"/>
            </v:line>
            <v:line style="position:absolute" from="4754,1339" to="4780,1365" stroked="true" strokeweight=".630467pt" strokecolor="#00ffff">
              <v:stroke dashstyle="solid"/>
            </v:line>
            <v:line style="position:absolute" from="4754,1339" to="4729,1365" stroked="true" strokeweight=".630467pt" strokecolor="#00ffff">
              <v:stroke dashstyle="solid"/>
            </v:line>
            <v:line style="position:absolute" from="4754,1339" to="4780,1314" stroked="true" strokeweight=".630457pt" strokecolor="#00ffff">
              <v:stroke dashstyle="solid"/>
            </v:line>
            <v:line style="position:absolute" from="5121,1301" to="5096,1276" stroked="true" strokeweight=".630457pt" strokecolor="#00ffff">
              <v:stroke dashstyle="solid"/>
            </v:line>
            <v:line style="position:absolute" from="5121,1301" to="5147,1327" stroked="true" strokeweight=".63044pt" strokecolor="#00ffff">
              <v:stroke dashstyle="solid"/>
            </v:line>
            <v:line style="position:absolute" from="5121,1301" to="5096,1327" stroked="true" strokeweight=".630457pt" strokecolor="#00ffff">
              <v:stroke dashstyle="solid"/>
            </v:line>
            <v:line style="position:absolute" from="5121,1301" to="5147,1276" stroked="true" strokeweight=".63044pt" strokecolor="#00ffff">
              <v:stroke dashstyle="solid"/>
            </v:line>
            <v:line style="position:absolute" from="5501,1150" to="5475,1125" stroked="true" strokeweight=".630457pt" strokecolor="#00ffff">
              <v:stroke dashstyle="solid"/>
            </v:line>
            <v:line style="position:absolute" from="5501,1150" to="5526,1175" stroked="true" strokeweight=".630457pt" strokecolor="#00ffff">
              <v:stroke dashstyle="solid"/>
            </v:line>
            <v:line style="position:absolute" from="5501,1150" to="5475,1175" stroked="true" strokeweight=".630457pt" strokecolor="#00ffff">
              <v:stroke dashstyle="solid"/>
            </v:line>
            <v:line style="position:absolute" from="5501,1150" to="5526,1125" stroked="true" strokeweight=".630457pt" strokecolor="#00ffff">
              <v:stroke dashstyle="solid"/>
            </v:line>
            <v:line style="position:absolute" from="5867,960" to="5842,935" stroked="true" strokeweight=".630457pt" strokecolor="#00ffff">
              <v:stroke dashstyle="solid"/>
            </v:line>
            <v:line style="position:absolute" from="5867,960" to="5892,985" stroked="true" strokeweight=".630457pt" strokecolor="#00ffff">
              <v:stroke dashstyle="solid"/>
            </v:line>
            <v:line style="position:absolute" from="5867,960" to="5842,985" stroked="true" strokeweight=".630457pt" strokecolor="#00ffff">
              <v:stroke dashstyle="solid"/>
            </v:line>
            <v:line style="position:absolute" from="5867,960" to="5892,935" stroked="true" strokeweight=".630457pt" strokecolor="#00ffff">
              <v:stroke dashstyle="solid"/>
            </v:line>
            <v:line style="position:absolute" from="1012,2047" to="986,2022" stroked="true" strokeweight=".630457pt" strokecolor="#800080">
              <v:stroke dashstyle="solid"/>
            </v:line>
            <v:line style="position:absolute" from="1012,2047" to="1037,2072" stroked="true" strokeweight=".630457pt" strokecolor="#800080">
              <v:stroke dashstyle="solid"/>
            </v:line>
            <v:line style="position:absolute" from="1012,2047" to="986,2072" stroked="true" strokeweight=".630457pt" strokecolor="#800080">
              <v:stroke dashstyle="solid"/>
            </v:line>
            <v:line style="position:absolute" from="1012,2047" to="1037,2022" stroked="true" strokeweight=".630457pt" strokecolor="#800080">
              <v:stroke dashstyle="solid"/>
            </v:line>
            <v:line style="position:absolute" from="1378,2047" to="1353,2022" stroked="true" strokeweight=".630457pt" strokecolor="#800080">
              <v:stroke dashstyle="solid"/>
            </v:line>
            <v:line style="position:absolute" from="1378,2047" to="1404,2072" stroked="true" strokeweight=".630457pt" strokecolor="#800080">
              <v:stroke dashstyle="solid"/>
            </v:line>
            <v:line style="position:absolute" from="1378,2047" to="1353,2072" stroked="true" strokeweight=".630457pt" strokecolor="#800080">
              <v:stroke dashstyle="solid"/>
            </v:line>
            <v:line style="position:absolute" from="1378,2047" to="1404,2022" stroked="true" strokeweight=".630457pt" strokecolor="#800080">
              <v:stroke dashstyle="solid"/>
            </v:line>
            <v:line style="position:absolute" from="1757,1996" to="1732,1971" stroked="true" strokeweight=".630457pt" strokecolor="#800080">
              <v:stroke dashstyle="solid"/>
            </v:line>
            <v:line style="position:absolute" from="1757,1996" to="1783,2022" stroked="true" strokeweight=".63044pt" strokecolor="#800080">
              <v:stroke dashstyle="solid"/>
            </v:line>
            <v:line style="position:absolute" from="1757,1996" to="1732,2022" stroked="true" strokeweight=".630457pt" strokecolor="#800080">
              <v:stroke dashstyle="solid"/>
            </v:line>
            <v:line style="position:absolute" from="1757,1996" to="1783,1971" stroked="true" strokeweight=".63044pt" strokecolor="#800080">
              <v:stroke dashstyle="solid"/>
            </v:line>
            <v:rect style="position:absolute;left:1751;top:1971;width:13;height:26" filled="true" fillcolor="#800080" stroked="false">
              <v:fill type="solid"/>
            </v:rect>
            <v:rect style="position:absolute;left:1751;top:1996;width:13;height:26" filled="true" fillcolor="#800080" stroked="false">
              <v:fill type="solid"/>
            </v:rect>
            <v:line style="position:absolute" from="2137,1958" to="2112,1933" stroked="true" strokeweight=".630457pt" strokecolor="#800080">
              <v:stroke dashstyle="solid"/>
            </v:line>
            <v:line style="position:absolute" from="2137,1958" to="2162,1984" stroked="true" strokeweight=".63047pt" strokecolor="#800080">
              <v:stroke dashstyle="solid"/>
            </v:line>
            <v:line style="position:absolute" from="2137,1958" to="2112,1984" stroked="true" strokeweight=".63047pt" strokecolor="#800080">
              <v:stroke dashstyle="solid"/>
            </v:line>
            <v:line style="position:absolute" from="2137,1958" to="2162,1933" stroked="true" strokeweight=".630457pt" strokecolor="#800080">
              <v:stroke dashstyle="solid"/>
            </v:line>
            <v:line style="position:absolute" from="2137,1933" to="2137,1984" stroked="true" strokeweight=".631273pt" strokecolor="#800080">
              <v:stroke dashstyle="solid"/>
            </v:line>
            <v:line style="position:absolute" from="2504,1845" to="2478,1819" stroked="true" strokeweight=".630457pt" strokecolor="#800080">
              <v:stroke dashstyle="solid"/>
            </v:line>
            <v:line style="position:absolute" from="2504,1845" to="2529,1870" stroked="true" strokeweight=".630467pt" strokecolor="#800080">
              <v:stroke dashstyle="solid"/>
            </v:line>
            <v:line style="position:absolute" from="2504,1845" to="2478,1870" stroked="true" strokeweight=".630467pt" strokecolor="#800080">
              <v:stroke dashstyle="solid"/>
            </v:line>
            <v:line style="position:absolute" from="2504,1845" to="2529,1819" stroked="true" strokeweight=".630457pt" strokecolor="#800080">
              <v:stroke dashstyle="solid"/>
            </v:line>
            <v:line style="position:absolute" from="2504,1819" to="2504,1870" stroked="true" strokeweight=".631273pt" strokecolor="#800080">
              <v:stroke dashstyle="solid"/>
            </v:line>
            <v:line style="position:absolute" from="2883,1769" to="2858,1744" stroked="true" strokeweight=".630457pt" strokecolor="#800080">
              <v:stroke dashstyle="solid"/>
            </v:line>
            <v:line style="position:absolute" from="2883,1769" to="2908,1794" stroked="true" strokeweight=".630446pt" strokecolor="#800080">
              <v:stroke dashstyle="solid"/>
            </v:line>
            <v:line style="position:absolute" from="2883,1769" to="2858,1794" stroked="true" strokeweight=".630457pt" strokecolor="#800080">
              <v:stroke dashstyle="solid"/>
            </v:line>
            <v:line style="position:absolute" from="2883,1769" to="2908,1744" stroked="true" strokeweight=".630446pt" strokecolor="#800080">
              <v:stroke dashstyle="solid"/>
            </v:line>
            <v:rect style="position:absolute;left:2876;top:1743;width:13;height:26" filled="true" fillcolor="#800080" stroked="false">
              <v:fill type="solid"/>
            </v:rect>
            <v:rect style="position:absolute;left:2876;top:1768;width:13;height:26" filled="true" fillcolor="#800080" stroked="false">
              <v:fill type="solid"/>
            </v:rect>
            <v:line style="position:absolute" from="3250,1693" to="3224,1668" stroked="true" strokeweight=".630457pt" strokecolor="#800080">
              <v:stroke dashstyle="solid"/>
            </v:line>
            <v:line style="position:absolute" from="3250,1693" to="3275,1718" stroked="true" strokeweight=".630457pt" strokecolor="#800080">
              <v:stroke dashstyle="solid"/>
            </v:line>
            <v:line style="position:absolute" from="3250,1693" to="3224,1718" stroked="true" strokeweight=".630457pt" strokecolor="#800080">
              <v:stroke dashstyle="solid"/>
            </v:line>
            <v:line style="position:absolute" from="3250,1693" to="3275,1668" stroked="true" strokeweight=".630457pt" strokecolor="#800080">
              <v:stroke dashstyle="solid"/>
            </v:line>
            <v:rect style="position:absolute;left:3243;top:1667;width:13;height:26" filled="true" fillcolor="#800080" stroked="false">
              <v:fill type="solid"/>
            </v:rect>
            <v:rect style="position:absolute;left:3243;top:1692;width:13;height:26" filled="true" fillcolor="#800080" stroked="false">
              <v:fill type="solid"/>
            </v:rect>
            <v:line style="position:absolute" from="3629,1554" to="3604,1529" stroked="true" strokeweight=".630457pt" strokecolor="#800080">
              <v:stroke dashstyle="solid"/>
            </v:line>
            <v:line style="position:absolute" from="3629,1554" to="3654,1579" stroked="true" strokeweight=".630457pt" strokecolor="#800080">
              <v:stroke dashstyle="solid"/>
            </v:line>
            <v:line style="position:absolute" from="3629,1554" to="3604,1579" stroked="true" strokeweight=".630457pt" strokecolor="#800080">
              <v:stroke dashstyle="solid"/>
            </v:line>
            <v:line style="position:absolute" from="3629,1554" to="3654,1529" stroked="true" strokeweight=".630457pt" strokecolor="#800080">
              <v:stroke dashstyle="solid"/>
            </v:line>
            <v:rect style="position:absolute;left:3622;top:1528;width:13;height:26" filled="true" fillcolor="#800080" stroked="false">
              <v:fill type="solid"/>
            </v:rect>
            <v:rect style="position:absolute;left:3622;top:1554;width:13;height:26" filled="true" fillcolor="#800080" stroked="false">
              <v:fill type="solid"/>
            </v:rect>
            <v:line style="position:absolute" from="3995,1440" to="3970,1415" stroked="true" strokeweight=".630457pt" strokecolor="#800080">
              <v:stroke dashstyle="solid"/>
            </v:line>
            <v:line style="position:absolute" from="3995,1440" to="4021,1465" stroked="true" strokeweight=".63044pt" strokecolor="#800080">
              <v:stroke dashstyle="solid"/>
            </v:line>
            <v:line style="position:absolute" from="3995,1440" to="3970,1465" stroked="true" strokeweight=".630457pt" strokecolor="#800080">
              <v:stroke dashstyle="solid"/>
            </v:line>
            <v:line style="position:absolute" from="3995,1440" to="4021,1415" stroked="true" strokeweight=".63044pt" strokecolor="#800080">
              <v:stroke dashstyle="solid"/>
            </v:line>
            <v:rect style="position:absolute;left:3989;top:1415;width:13;height:26" filled="true" fillcolor="#800080" stroked="false">
              <v:fill type="solid"/>
            </v:rect>
            <v:rect style="position:absolute;left:3989;top:1440;width:13;height:26" filled="true" fillcolor="#800080" stroked="false">
              <v:fill type="solid"/>
            </v:rect>
            <v:line style="position:absolute" from="4375,1251" to="4350,1225" stroked="true" strokeweight=".630473pt" strokecolor="#800080">
              <v:stroke dashstyle="solid"/>
            </v:line>
            <v:line style="position:absolute" from="4375,1251" to="4400,1276" stroked="true" strokeweight=".630457pt" strokecolor="#800080">
              <v:stroke dashstyle="solid"/>
            </v:line>
            <v:line style="position:absolute" from="4375,1251" to="4350,1276" stroked="true" strokeweight=".630457pt" strokecolor="#800080">
              <v:stroke dashstyle="solid"/>
            </v:line>
            <v:line style="position:absolute" from="4375,1251" to="4400,1225" stroked="true" strokeweight=".630473pt" strokecolor="#800080">
              <v:stroke dashstyle="solid"/>
            </v:line>
            <v:line style="position:absolute" from="4375,1225" to="4375,1276" stroked="true" strokeweight=".631273pt" strokecolor="#800080">
              <v:stroke dashstyle="solid"/>
            </v:line>
            <v:line style="position:absolute" from="4754,1074" to="4729,1049" stroked="true" strokeweight=".630457pt" strokecolor="#800080">
              <v:stroke dashstyle="solid"/>
            </v:line>
            <v:line style="position:absolute" from="4754,1074" to="4780,1099" stroked="true" strokeweight=".630457pt" strokecolor="#800080">
              <v:stroke dashstyle="solid"/>
            </v:line>
            <v:line style="position:absolute" from="4754,1074" to="4729,1099" stroked="true" strokeweight=".630457pt" strokecolor="#800080">
              <v:stroke dashstyle="solid"/>
            </v:line>
            <v:line style="position:absolute" from="4754,1074" to="4780,1049" stroked="true" strokeweight=".630457pt" strokecolor="#800080">
              <v:stroke dashstyle="solid"/>
            </v:line>
            <v:rect style="position:absolute;left:4748;top:1048;width:13;height:26" filled="true" fillcolor="#800080" stroked="false">
              <v:fill type="solid"/>
            </v:rect>
            <v:rect style="position:absolute;left:4748;top:1073;width:13;height:26" filled="true" fillcolor="#800080" stroked="false">
              <v:fill type="solid"/>
            </v:rect>
            <v:line style="position:absolute" from="5121,1036" to="5096,1011" stroked="true" strokeweight=".630457pt" strokecolor="#800080">
              <v:stroke dashstyle="solid"/>
            </v:line>
            <v:line style="position:absolute" from="5121,1036" to="5147,1061" stroked="true" strokeweight=".63044pt" strokecolor="#800080">
              <v:stroke dashstyle="solid"/>
            </v:line>
            <v:line style="position:absolute" from="5121,1036" to="5096,1061" stroked="true" strokeweight=".630457pt" strokecolor="#800080">
              <v:stroke dashstyle="solid"/>
            </v:line>
            <v:line style="position:absolute" from="5121,1036" to="5147,1011" stroked="true" strokeweight=".63044pt" strokecolor="#800080">
              <v:stroke dashstyle="solid"/>
            </v:line>
            <v:rect style="position:absolute;left:5114;top:1010;width:13;height:26" filled="true" fillcolor="#800080" stroked="false">
              <v:fill type="solid"/>
            </v:rect>
            <v:rect style="position:absolute;left:5114;top:1036;width:13;height:26" filled="true" fillcolor="#800080" stroked="false">
              <v:fill type="solid"/>
            </v:rect>
            <v:line style="position:absolute" from="5501,859" to="5475,834" stroked="true" strokeweight=".630457pt" strokecolor="#800080">
              <v:stroke dashstyle="solid"/>
            </v:line>
            <v:line style="position:absolute" from="5501,859" to="5526,884" stroked="true" strokeweight=".630467pt" strokecolor="#800080">
              <v:stroke dashstyle="solid"/>
            </v:line>
            <v:line style="position:absolute" from="5501,859" to="5475,884" stroked="true" strokeweight=".630467pt" strokecolor="#800080">
              <v:stroke dashstyle="solid"/>
            </v:line>
            <v:line style="position:absolute" from="5501,859" to="5526,834" stroked="true" strokeweight=".630457pt" strokecolor="#800080">
              <v:stroke dashstyle="solid"/>
            </v:line>
            <v:line style="position:absolute" from="5501,834" to="5501,884" stroked="true" strokeweight=".631273pt" strokecolor="#800080">
              <v:stroke dashstyle="solid"/>
            </v:line>
            <v:line style="position:absolute" from="5867,644" to="5842,619" stroked="true" strokeweight=".630467pt" strokecolor="#800080">
              <v:stroke dashstyle="solid"/>
            </v:line>
            <v:line style="position:absolute" from="5867,644" to="5892,670" stroked="true" strokeweight=".630457pt" strokecolor="#800080">
              <v:stroke dashstyle="solid"/>
            </v:line>
            <v:line style="position:absolute" from="5867,644" to="5842,670" stroked="true" strokeweight=".630457pt" strokecolor="#800080">
              <v:stroke dashstyle="solid"/>
            </v:line>
            <v:line style="position:absolute" from="5867,644" to="5892,619" stroked="true" strokeweight=".630467pt" strokecolor="#800080">
              <v:stroke dashstyle="solid"/>
            </v:line>
            <v:line style="position:absolute" from="5867,619" to="5867,670" stroked="true" strokeweight=".631273pt" strokecolor="#800080">
              <v:stroke dashstyle="solid"/>
            </v:line>
            <v:rect style="position:absolute;left:6429;top:562;width:1695;height:2123" filled="false" stroked="true" strokeweight=".630639pt" strokecolor="#000000">
              <v:stroke dashstyle="solid"/>
            </v:rect>
            <v:line style="position:absolute" from="6512,746" to="6841,746" stroked="true" strokeweight=".629644pt" strokecolor="#ff00ff">
              <v:stroke dashstyle="solid"/>
            </v:line>
            <v:rect style="position:absolute;left:6632;top:700;width:64;height:64" filled="true" fillcolor="#ff00ff" stroked="false">
              <v:fill type="solid"/>
            </v:rect>
            <v:line style="position:absolute" from="6512,1276" to="6841,1276" stroked="true" strokeweight=".629644pt" strokecolor="#ffff00">
              <v:stroke dashstyle="solid"/>
            </v:line>
            <v:shape style="position:absolute;left:6638;top:1238;width:76;height:76" coordorigin="6638,1238" coordsize="76,76" path="m6676,1238l6638,1314,6714,1314,6676,1238xe" filled="true" fillcolor="#ffff00" stroked="false">
              <v:path arrowok="t"/>
              <v:fill type="solid"/>
            </v:shape>
            <v:shape style="position:absolute;left:6638;top:1238;width:76;height:76" coordorigin="6638,1238" coordsize="76,76" path="m6676,1238l6714,1314,6638,1314,6676,1238xe" filled="false" stroked="true" strokeweight=".630457pt" strokecolor="#ffff00">
              <v:path arrowok="t"/>
              <v:stroke dashstyle="solid"/>
            </v:shape>
            <v:line style="position:absolute" from="6512,1794" to="6841,1794" stroked="true" strokeweight=".629644pt" strokecolor="#00ffff">
              <v:stroke dashstyle="solid"/>
            </v:line>
            <v:line style="position:absolute" from="6676,1794" to="6651,1769" stroked="true" strokeweight=".630457pt" strokecolor="#00ffff">
              <v:stroke dashstyle="solid"/>
            </v:line>
            <v:line style="position:absolute" from="6676,1794" to="6701,1819" stroked="true" strokeweight=".630457pt" strokecolor="#00ffff">
              <v:stroke dashstyle="solid"/>
            </v:line>
            <v:line style="position:absolute" from="6676,1794" to="6651,1819" stroked="true" strokeweight=".630457pt" strokecolor="#00ffff">
              <v:stroke dashstyle="solid"/>
            </v:line>
            <v:line style="position:absolute" from="6676,1794" to="6701,1769" stroked="true" strokeweight=".630457pt" strokecolor="#00ffff">
              <v:stroke dashstyle="solid"/>
            </v:line>
            <v:line style="position:absolute" from="6512,2325" to="6841,2325" stroked="true" strokeweight=".629644pt" strokecolor="#800080">
              <v:stroke dashstyle="solid"/>
            </v:line>
            <v:line style="position:absolute" from="6676,2325" to="6651,2299" stroked="true" strokeweight=".630457pt" strokecolor="#800080">
              <v:stroke dashstyle="solid"/>
            </v:line>
            <v:line style="position:absolute" from="6676,2325" to="6701,2350" stroked="true" strokeweight=".63047pt" strokecolor="#800080">
              <v:stroke dashstyle="solid"/>
            </v:line>
            <v:line style="position:absolute" from="6676,2325" to="6651,2350" stroked="true" strokeweight=".63047pt" strokecolor="#800080">
              <v:stroke dashstyle="solid"/>
            </v:line>
            <v:line style="position:absolute" from="6676,2325" to="6701,2299" stroked="true" strokeweight=".630457pt" strokecolor="#800080">
              <v:stroke dashstyle="solid"/>
            </v:line>
            <v:line style="position:absolute" from="6676,2299" to="6676,2350" stroked="true" strokeweight=".631273pt" strokecolor="#800080">
              <v:stroke dashstyle="solid"/>
            </v:line>
            <v:rect style="position:absolute;left:6;top:6;width:8169;height:3526" filled="false" stroked="true" strokeweight=".6299pt" strokecolor="#000000">
              <v:stroke dashstyle="solid"/>
            </v:rect>
            <v:shape style="position:absolute;left:0;top:0;width:8181;height:3538" type="#_x0000_t202" filled="false" stroked="false">
              <v:textbox inset="0,0,0,0">
                <w:txbxContent>
                  <w:p w:rsidR="0018722C">
                    <w:pPr>
                      <w:spacing w:before="126"/>
                      <w:ind w:leftChars="0" w:left="158" w:rightChars="0" w:right="0" w:firstLineChars="0" w:firstLine="0"/>
                      <w:jc w:val="left"/>
                      <w:rPr>
                        <w:sz w:val="20"/>
                      </w:rPr>
                    </w:pPr>
                    <w:r>
                      <w:rPr>
                        <w:sz w:val="20"/>
                      </w:rPr>
                      <w:t>45000</w:t>
                    </w:r>
                  </w:p>
                  <w:p w:rsidR="0018722C">
                    <w:pPr>
                      <w:spacing w:before="16"/>
                      <w:ind w:leftChars="0" w:left="158" w:rightChars="0" w:right="0" w:firstLineChars="0" w:firstLine="0"/>
                      <w:jc w:val="left"/>
                      <w:rPr>
                        <w:sz w:val="20"/>
                      </w:rPr>
                    </w:pPr>
                    <w:r>
                      <w:rPr>
                        <w:sz w:val="20"/>
                      </w:rPr>
                      <w:t>40000</w:t>
                    </w:r>
                  </w:p>
                  <w:p w:rsidR="0018722C">
                    <w:pPr>
                      <w:spacing w:before="15"/>
                      <w:ind w:leftChars="0" w:left="158" w:rightChars="0" w:right="0" w:firstLineChars="0" w:firstLine="0"/>
                      <w:jc w:val="left"/>
                      <w:rPr>
                        <w:sz w:val="20"/>
                      </w:rPr>
                    </w:pPr>
                    <w:r>
                      <w:rPr>
                        <w:sz w:val="20"/>
                      </w:rPr>
                      <w:t>35000</w:t>
                    </w:r>
                  </w:p>
                  <w:p w:rsidR="0018722C">
                    <w:pPr>
                      <w:spacing w:before="15"/>
                      <w:ind w:leftChars="0" w:left="158" w:rightChars="0" w:right="0" w:firstLineChars="0" w:firstLine="0"/>
                      <w:jc w:val="left"/>
                      <w:rPr>
                        <w:sz w:val="20"/>
                      </w:rPr>
                    </w:pPr>
                    <w:r>
                      <w:rPr>
                        <w:sz w:val="20"/>
                      </w:rPr>
                      <w:t>30000</w:t>
                    </w:r>
                  </w:p>
                  <w:p w:rsidR="0018722C">
                    <w:pPr>
                      <w:spacing w:before="15"/>
                      <w:ind w:leftChars="0" w:left="158" w:rightChars="0" w:right="0" w:firstLineChars="0" w:firstLine="0"/>
                      <w:jc w:val="left"/>
                      <w:rPr>
                        <w:sz w:val="20"/>
                      </w:rPr>
                    </w:pPr>
                    <w:r>
                      <w:rPr>
                        <w:sz w:val="20"/>
                      </w:rPr>
                      <w:t>25000</w:t>
                    </w:r>
                  </w:p>
                  <w:p w:rsidR="0018722C">
                    <w:pPr>
                      <w:spacing w:before="16"/>
                      <w:ind w:leftChars="0" w:left="158" w:rightChars="0" w:right="0" w:firstLineChars="0" w:firstLine="0"/>
                      <w:jc w:val="left"/>
                      <w:rPr>
                        <w:sz w:val="20"/>
                      </w:rPr>
                    </w:pPr>
                    <w:r>
                      <w:rPr>
                        <w:sz w:val="20"/>
                      </w:rPr>
                      <w:t>20000</w:t>
                    </w:r>
                  </w:p>
                  <w:p w:rsidR="0018722C">
                    <w:pPr>
                      <w:tabs>
                        <w:tab w:pos="1005" w:val="left" w:leader="none"/>
                        <w:tab w:pos="1477" w:val="left" w:leader="none"/>
                      </w:tabs>
                      <w:spacing w:before="16"/>
                      <w:ind w:leftChars="0" w:left="158" w:rightChars="0" w:right="0" w:firstLineChars="0" w:firstLine="0"/>
                      <w:jc w:val="left"/>
                      <w:rPr>
                        <w:sz w:val="20"/>
                      </w:rPr>
                    </w:pPr>
                    <w:r>
                      <w:rPr>
                        <w:sz w:val="20"/>
                      </w:rPr>
                      <w:t>15000</w:t>
                      <w:tab/>
                    </w:r>
                    <w:r>
                      <w:rPr>
                        <w:w w:val="101"/>
                        <w:sz w:val="20"/>
                        <w:u w:val="single" w:color="800080"/>
                      </w:rPr>
                      <w:t> </w:t>
                    </w:r>
                    <w:r>
                      <w:rPr>
                        <w:sz w:val="20"/>
                        <w:u w:val="single" w:color="800080"/>
                      </w:rPr>
                      <w:tab/>
                    </w:r>
                  </w:p>
                  <w:p w:rsidR="0018722C">
                    <w:pPr>
                      <w:spacing w:before="16"/>
                      <w:ind w:leftChars="0" w:left="158" w:rightChars="0" w:right="0" w:firstLineChars="0" w:firstLine="0"/>
                      <w:jc w:val="left"/>
                      <w:rPr>
                        <w:sz w:val="20"/>
                      </w:rPr>
                    </w:pPr>
                    <w:r>
                      <w:rPr>
                        <w:sz w:val="20"/>
                      </w:rPr>
                      <w:t>10000</w:t>
                    </w:r>
                  </w:p>
                  <w:p w:rsidR="0018722C">
                    <w:pPr>
                      <w:spacing w:before="16"/>
                      <w:ind w:leftChars="0" w:left="242" w:rightChars="0" w:right="7498" w:firstLineChars="0" w:firstLine="0"/>
                      <w:jc w:val="center"/>
                      <w:rPr>
                        <w:sz w:val="20"/>
                      </w:rPr>
                    </w:pPr>
                    <w:r>
                      <w:rPr>
                        <w:sz w:val="20"/>
                      </w:rPr>
                      <w:t>5000</w:t>
                    </w:r>
                  </w:p>
                  <w:p w:rsidR="0018722C">
                    <w:pPr>
                      <w:spacing w:before="15"/>
                      <w:ind w:leftChars="0" w:left="562" w:rightChars="0" w:right="0" w:firstLineChars="0" w:firstLine="0"/>
                      <w:jc w:val="left"/>
                      <w:rPr>
                        <w:sz w:val="20"/>
                      </w:rPr>
                    </w:pPr>
                    <w:r>
                      <w:rPr>
                        <w:w w:val="101"/>
                        <w:sz w:val="20"/>
                      </w:rPr>
                      <w:t>0</w:t>
                    </w:r>
                  </w:p>
                </w:txbxContent>
              </v:textbox>
              <w10:wrap type="none"/>
            </v:shape>
            <v:shape style="position:absolute;left:6435;top:568;width:1708;height:2111" type="#_x0000_t202" filled="false" stroked="false">
              <v:textbox inset="0,0,0,0">
                <w:txbxContent>
                  <w:p w:rsidR="0018722C">
                    <w:pPr>
                      <w:spacing w:line="208" w:lineRule="auto" w:before="34"/>
                      <w:ind w:leftChars="0" w:left="461" w:rightChars="0" w:right="27" w:firstLineChars="0" w:firstLine="0"/>
                      <w:jc w:val="left"/>
                      <w:rPr>
                        <w:sz w:val="20"/>
                      </w:rPr>
                    </w:pPr>
                    <w:r>
                      <w:rPr>
                        <w:sz w:val="20"/>
                      </w:rPr>
                      <w:t>二产非国有平均工资（元）</w:t>
                    </w:r>
                  </w:p>
                  <w:p w:rsidR="0018722C">
                    <w:pPr>
                      <w:spacing w:line="245" w:lineRule="exact" w:before="41"/>
                      <w:ind w:leftChars="0" w:left="461" w:rightChars="0" w:right="0" w:firstLineChars="0" w:firstLine="0"/>
                      <w:jc w:val="left"/>
                      <w:rPr>
                        <w:sz w:val="20"/>
                      </w:rPr>
                    </w:pPr>
                    <w:r>
                      <w:rPr>
                        <w:sz w:val="20"/>
                      </w:rPr>
                      <w:t>劳动价值力</w:t>
                    </w:r>
                  </w:p>
                  <w:p w:rsidR="0018722C">
                    <w:pPr>
                      <w:spacing w:line="245" w:lineRule="exact" w:before="0"/>
                      <w:ind w:leftChars="0" w:left="461" w:rightChars="0" w:right="0" w:firstLineChars="0" w:firstLine="0"/>
                      <w:jc w:val="left"/>
                      <w:rPr>
                        <w:sz w:val="20"/>
                      </w:rPr>
                    </w:pPr>
                    <w:r>
                      <w:rPr>
                        <w:sz w:val="20"/>
                      </w:rPr>
                      <w:t>（元）</w:t>
                    </w:r>
                  </w:p>
                  <w:p w:rsidR="0018722C">
                    <w:pPr>
                      <w:spacing w:line="244" w:lineRule="exact" w:before="29"/>
                      <w:ind w:leftChars="0" w:left="461" w:rightChars="0" w:right="0" w:firstLineChars="0" w:firstLine="0"/>
                      <w:jc w:val="left"/>
                      <w:rPr>
                        <w:sz w:val="20"/>
                      </w:rPr>
                    </w:pPr>
                    <w:r>
                      <w:rPr>
                        <w:sz w:val="20"/>
                      </w:rPr>
                      <w:t>劳动要素贡献</w:t>
                    </w:r>
                  </w:p>
                  <w:p w:rsidR="0018722C">
                    <w:pPr>
                      <w:spacing w:line="244" w:lineRule="exact" w:before="0"/>
                      <w:ind w:leftChars="0" w:left="461" w:rightChars="0" w:right="0" w:firstLineChars="0" w:firstLine="0"/>
                      <w:jc w:val="left"/>
                      <w:rPr>
                        <w:sz w:val="20"/>
                      </w:rPr>
                    </w:pPr>
                    <w:r>
                      <w:rPr>
                        <w:sz w:val="20"/>
                      </w:rPr>
                      <w:t>（元）</w:t>
                    </w:r>
                  </w:p>
                  <w:p w:rsidR="0018722C">
                    <w:pPr>
                      <w:spacing w:line="208" w:lineRule="auto" w:before="76"/>
                      <w:ind w:leftChars="0" w:left="461" w:rightChars="0" w:right="27" w:firstLineChars="0" w:firstLine="0"/>
                      <w:jc w:val="left"/>
                      <w:rPr>
                        <w:sz w:val="20"/>
                      </w:rPr>
                    </w:pPr>
                    <w:r>
                      <w:rPr>
                        <w:sz w:val="20"/>
                      </w:rPr>
                      <w:t>社会功能劳动报酬（元）</w:t>
                    </w:r>
                  </w:p>
                </w:txbxContent>
              </v:textbox>
              <w10:wrap type="none"/>
            </v:shape>
          </v:group>
        </w:pict>
      </w:r>
      <w:r/>
    </w:p>
    <w:p w:rsidR="0018722C">
      <w:pPr>
        <w:pStyle w:val="a9"/>
        <w:textAlignment w:val="center"/>
        <w:topLinePunct/>
      </w:pPr>
      <w:r>
        <w:pict>
          <v:shape style="position:absolute;margin-left:119.105782pt;margin-top:-25.14201pt;width:20.4pt;height:10.15pt;mso-position-horizontal-relative:page;mso-position-vertical-relative:paragraph;z-index:-176992;rotation:316" type="#_x0000_t136" fillcolor="#000000" stroked="f">
            <o:extrusion v:ext="view" autorotationcenter="t"/>
            <v:textpath style="font-family:&amp;quot;宋体&amp;quot;;font-size:10pt;v-text-kern:t;mso-text-shadow:auto" string="1998"/>
            <w10:wrap type="none"/>
          </v:shape>
        </w:pict>
      </w:r>
      <w:r>
        <w:pict>
          <v:shape style="position:absolute;margin-left:137.454788pt;margin-top:-25.142002pt;width:20.4pt;height:10.15pt;mso-position-horizontal-relative:page;mso-position-vertical-relative:paragraph;z-index:-176968;rotation:316" type="#_x0000_t136" fillcolor="#000000" stroked="f">
            <o:extrusion v:ext="view" autorotationcenter="t"/>
            <v:textpath style="font-family:&amp;quot;宋体&amp;quot;;font-size:10pt;v-text-kern:t;mso-text-shadow:auto" string="1999"/>
            <w10:wrap type="none"/>
          </v:shape>
        </w:pict>
      </w:r>
      <w:r>
        <w:pict>
          <v:shape style="position:absolute;margin-left:156.414032pt;margin-top:-25.142017pt;width:20.4pt;height:10.15pt;mso-position-horizontal-relative:page;mso-position-vertical-relative:paragraph;z-index:-176944;rotation:316" type="#_x0000_t136" fillcolor="#000000" stroked="f">
            <o:extrusion v:ext="view" autorotationcenter="t"/>
            <v:textpath style="font-family:&amp;quot;宋体&amp;quot;;font-size:10pt;v-text-kern:t;mso-text-shadow:auto" string="2000"/>
            <w10:wrap type="none"/>
          </v:shape>
        </w:pict>
      </w:r>
      <w:r>
        <w:pict>
          <v:shape style="position:absolute;margin-left:175.373276pt;margin-top:-25.142004pt;width:20.4pt;height:10.15pt;mso-position-horizontal-relative:page;mso-position-vertical-relative:paragraph;z-index:-176920;rotation:316" type="#_x0000_t136" fillcolor="#000000" stroked="f">
            <o:extrusion v:ext="view" autorotationcenter="t"/>
            <v:textpath style="font-family:&amp;quot;宋体&amp;quot;;font-size:10pt;v-text-kern:t;mso-text-shadow:auto" string="2001"/>
            <w10:wrap type="none"/>
          </v:shape>
        </w:pict>
      </w:r>
      <w:r>
        <w:pict>
          <v:shape style="position:absolute;margin-left:193.72229pt;margin-top:-25.142025pt;width:20.4pt;height:10.15pt;mso-position-horizontal-relative:page;mso-position-vertical-relative:paragraph;z-index:-176896;rotation:316" type="#_x0000_t136" fillcolor="#000000" stroked="f">
            <o:extrusion v:ext="view" autorotationcenter="t"/>
            <v:textpath style="font-family:&amp;quot;宋体&amp;quot;;font-size:10pt;v-text-kern:t;mso-text-shadow:auto" string="2002"/>
            <w10:wrap type="none"/>
          </v:shape>
        </w:pict>
      </w:r>
      <w:r>
        <w:pict>
          <v:shape style="position:absolute;margin-left:212.685745pt;margin-top:-25.142014pt;width:20.4pt;height:10.15pt;mso-position-horizontal-relative:page;mso-position-vertical-relative:paragraph;z-index:-176872;rotation:316" type="#_x0000_t136" fillcolor="#000000" stroked="f">
            <o:extrusion v:ext="view" autorotationcenter="t"/>
            <v:textpath style="font-family:&amp;quot;宋体&amp;quot;;font-size:10pt;v-text-kern:t;mso-text-shadow:auto" string="2003"/>
            <w10:wrap type="none"/>
          </v:shape>
        </w:pict>
      </w:r>
      <w:r>
        <w:pict>
          <v:shape style="position:absolute;margin-left:231.009506pt;margin-top:-25.142017pt;width:20.4pt;height:10.15pt;mso-position-horizontal-relative:page;mso-position-vertical-relative:paragraph;z-index:-176848;rotation:316" type="#_x0000_t136" fillcolor="#000000" stroked="f">
            <o:extrusion v:ext="view" autorotationcenter="t"/>
            <v:textpath style="font-family:&amp;quot;宋体&amp;quot;;font-size:10pt;v-text-kern:t;mso-text-shadow:auto" string="2004"/>
            <w10:wrap type="none"/>
          </v:shape>
        </w:pict>
      </w:r>
      <w:r>
        <w:pict>
          <v:shape style="position:absolute;margin-left:249.989777pt;margin-top:-25.142019pt;width:20.4pt;height:10.15pt;mso-position-horizontal-relative:page;mso-position-vertical-relative:paragraph;z-index:-176824;rotation:316" type="#_x0000_t136" fillcolor="#000000" stroked="f">
            <o:extrusion v:ext="view" autorotationcenter="t"/>
            <v:textpath style="font-family:&amp;quot;宋体&amp;quot;;font-size:10pt;v-text-kern:t;mso-text-shadow:auto" string="2005"/>
            <w10:wrap type="none"/>
          </v:shape>
        </w:pict>
      </w:r>
      <w:r>
        <w:pict>
          <v:shape style="position:absolute;margin-left:268.32196pt;margin-top:-25.142029pt;width:20.4pt;height:10.15pt;mso-position-horizontal-relative:page;mso-position-vertical-relative:paragraph;z-index:-176800;rotation:316" type="#_x0000_t136" fillcolor="#000000" stroked="f">
            <o:extrusion v:ext="view" autorotationcenter="t"/>
            <v:textpath style="font-family:&amp;quot;宋体&amp;quot;;font-size:10pt;v-text-kern:t;mso-text-shadow:auto" string="2006"/>
            <w10:wrap type="none"/>
          </v:shape>
        </w:pict>
      </w:r>
      <w:r>
        <w:pict>
          <v:shape style="position:absolute;margin-left:287.277008pt;margin-top:-25.142012pt;width:20.4pt;height:10.15pt;mso-position-horizontal-relative:page;mso-position-vertical-relative:paragraph;z-index:-176776;rotation:316" type="#_x0000_t136" fillcolor="#000000" stroked="f">
            <o:extrusion v:ext="view" autorotationcenter="t"/>
            <v:textpath style="font-family:&amp;quot;宋体&amp;quot;;font-size:10pt;v-text-kern:t;mso-text-shadow:auto" string="2007"/>
            <w10:wrap type="none"/>
          </v:shape>
        </w:pict>
      </w:r>
      <w:r>
        <w:pict>
          <v:shape style="position:absolute;margin-left:306.257294pt;margin-top:-25.142012pt;width:20.4pt;height:10.15pt;mso-position-horizontal-relative:page;mso-position-vertical-relative:paragraph;z-index:-176752;rotation:316" type="#_x0000_t136" fillcolor="#000000" stroked="f">
            <o:extrusion v:ext="view" autorotationcenter="t"/>
            <v:textpath style="font-family:&amp;quot;宋体&amp;quot;;font-size:10pt;v-text-kern:t;mso-text-shadow:auto" string="2008"/>
            <w10:wrap type="none"/>
          </v:shape>
        </w:pict>
      </w:r>
      <w:r>
        <w:pict>
          <v:shape style="position:absolute;margin-left:324.581024pt;margin-top:-25.142015pt;width:20.4pt;height:10.15pt;mso-position-horizontal-relative:page;mso-position-vertical-relative:paragraph;z-index:-176728;rotation:316" type="#_x0000_t136" fillcolor="#000000" stroked="f">
            <o:extrusion v:ext="view" autorotationcenter="t"/>
            <v:textpath style="font-family:&amp;quot;宋体&amp;quot;;font-size:10pt;v-text-kern:t;mso-text-shadow:auto" string="2009"/>
            <w10:wrap type="none"/>
          </v:shape>
        </w:pict>
      </w:r>
      <w:r>
        <w:pict>
          <v:shape style="position:absolute;margin-left:343.544495pt;margin-top:-25.142036pt;width:20.4pt;height:10.15pt;mso-position-horizontal-relative:page;mso-position-vertical-relative:paragraph;z-index:-176704;rotation:316" type="#_x0000_t136" fillcolor="#000000" stroked="f">
            <o:extrusion v:ext="view" autorotationcenter="t"/>
            <v:textpath style="font-family:&amp;quot;宋体&amp;quot;;font-size:10pt;v-text-kern:t;mso-text-shadow:auto" string="2010"/>
            <w10:wrap type="none"/>
          </v:shape>
        </w:pict>
      </w:r>
      <w:r>
        <w:pict>
          <v:shape style="position:absolute;margin-left:361.893494pt;margin-top:-25.142027pt;width:20.4pt;height:10.15pt;mso-position-horizontal-relative:page;mso-position-vertical-relative:paragraph;z-index:-176680;rotation:316" type="#_x0000_t136" fillcolor="#000000" stroked="f">
            <o:extrusion v:ext="view" autorotationcenter="t"/>
            <v:textpath style="font-family:&amp;quot;宋体&amp;quot;;font-size:10pt;v-text-kern:t;mso-text-shadow:auto" string="2011"/>
            <w10:wrap type="none"/>
          </v:shape>
        </w:pict>
      </w:r>
      <w:r>
        <w:t>图</w:t>
      </w:r>
      <w:r>
        <w:rPr>
          <w:spacing w:val="-30"/>
        </w:rPr>
        <w:t> </w:t>
      </w:r>
      <w:r>
        <w:t>4</w:t>
      </w:r>
      <w:r>
        <w:t>.</w:t>
      </w:r>
      <w:r>
        <w:t>4</w:t>
      </w:r>
      <w:r>
        <w:t>.</w:t>
      </w:r>
      <w:r>
        <w:t>1</w:t>
      </w:r>
      <w:r>
        <w:t xml:space="preserve">  </w:t>
      </w:r>
      <w:r w:rsidR="001852F3">
        <w:t>各种模型确定的劳动报酬水平</w:t>
      </w:r>
    </w:p>
    <w:p w:rsidR="0018722C">
      <w:pPr>
        <w:topLinePunct/>
      </w:pPr>
      <w:r>
        <w:t>从上图可以看出，各种模型算出的劳动者的预期收入与实际收入的趋势变化。从劳动力价值水平角度看，2000</w:t>
      </w:r>
      <w:r w:rsidR="001852F3">
        <w:t xml:space="preserve">年前实际工资低于劳动价值力水平，2000</w:t>
      </w:r>
      <w:r>
        <w:t>年后工资水平超过了劳动力价值水平，但是劳动者必要生活资料价值变化比较缓</w:t>
      </w:r>
      <w:r>
        <w:t>慢，以此为标准的涨速必将导致实际工资水平太低。从劳动要素贡献角度看，</w:t>
      </w:r>
      <w:r>
        <w:t>2000</w:t>
      </w:r>
      <w:r>
        <w:t>年后实际工资水平跟着劳动要素贡献上涨，并在</w:t>
      </w:r>
      <w:r>
        <w:t>2009</w:t>
      </w:r>
      <w:r/>
      <w:r w:rsidR="001852F3">
        <w:t xml:space="preserve">年后超过了劳动要素贡献。</w:t>
      </w:r>
      <w:r>
        <w:t>从劳动报酬社会功能看，其确定的劳动报酬水平要比实际工资水平高，而且实际</w:t>
      </w:r>
      <w:r>
        <w:t>工资水平与社会功能劳动报酬水平越来越接近。实际工资超过劳动要素贡献与社会功能劳动报酬趋近，更证明劳动者参与企业剩余资本贡献分配的现实合理性。</w:t>
      </w:r>
    </w:p>
    <w:p w:rsidR="0018722C">
      <w:pPr>
        <w:pStyle w:val="Heading3"/>
        <w:topLinePunct/>
        <w:ind w:left="200" w:hangingChars="200" w:hanging="200"/>
      </w:pPr>
      <w:bookmarkStart w:id="191353" w:name="_Toc686191353"/>
      <w:bookmarkStart w:name="_TOC_250015" w:id="87"/>
      <w:bookmarkEnd w:id="87"/>
      <w:r>
        <w:rPr>
          <w:b/>
        </w:rPr>
        <w:t>4.4.2</w:t>
      </w:r>
      <w:r>
        <w:t xml:space="preserve"> </w:t>
      </w:r>
      <w:r>
        <w:t>预期提高幅度</w:t>
      </w:r>
      <w:bookmarkEnd w:id="191353"/>
    </w:p>
    <w:p w:rsidR="0018722C">
      <w:pPr>
        <w:topLinePunct/>
      </w:pPr>
      <w:r>
        <w:t>经过简单的计算就可以测算出相对于非国有企业实际平均工资水平而言各种工资模型下确定的劳动报酬的要提高幅度。</w:t>
      </w:r>
    </w:p>
    <w:p w:rsidR="0018722C">
      <w:pPr>
        <w:pStyle w:val="a8"/>
        <w:topLinePunct/>
      </w:pPr>
      <w:r>
        <w:t>表</w:t>
      </w:r>
      <w:r>
        <w:t> </w:t>
      </w:r>
      <w:r>
        <w:t>4</w:t>
      </w:r>
      <w:r>
        <w:t>.</w:t>
      </w:r>
      <w:r>
        <w:t>4</w:t>
      </w:r>
      <w:r>
        <w:rPr>
          <w:rFonts w:hint="eastAsia"/>
        </w:rPr>
        <w:t>.</w:t>
      </w:r>
      <w:r>
        <w:t>2</w:t>
      </w:r>
      <w:r>
        <w:t xml:space="preserve">  </w:t>
      </w:r>
      <w:r w:rsidR="001852F3">
        <w:t>各种劳动报酬的提高幅度</w:t>
      </w:r>
    </w:p>
    <w:tbl>
      <w:tblPr>
        <w:tblW w:w="5000" w:type="pct"/>
        <w:tblInd w:w="3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75"/>
        <w:gridCol w:w="3133"/>
        <w:gridCol w:w="2800"/>
      </w:tblGrid>
      <w:tr>
        <w:trPr>
          <w:tblHeader/>
        </w:trPr>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2115" w:type="pct"/>
            <w:vAlign w:val="center"/>
            <w:tcBorders>
              <w:bottom w:val="single" w:sz="4" w:space="0" w:color="auto"/>
            </w:tcBorders>
          </w:tcPr>
          <w:p w:rsidR="0018722C">
            <w:pPr>
              <w:pStyle w:val="a7"/>
              <w:topLinePunct/>
              <w:ind w:leftChars="0" w:left="0" w:rightChars="0" w:right="0" w:firstLineChars="0" w:firstLine="0"/>
              <w:spacing w:line="240" w:lineRule="atLeast"/>
            </w:pPr>
            <w:r>
              <w:t>劳动贡献提高幅度</w:t>
            </w:r>
            <w:r>
              <w:t>（</w:t>
            </w:r>
            <w:r>
              <w:t>%</w:t>
            </w:r>
            <w:r>
              <w:t>）</w:t>
            </w:r>
          </w:p>
        </w:tc>
        <w:tc>
          <w:tcPr>
            <w:tcW w:w="1890" w:type="pct"/>
            <w:vAlign w:val="center"/>
            <w:tcBorders>
              <w:bottom w:val="single" w:sz="4" w:space="0" w:color="auto"/>
            </w:tcBorders>
          </w:tcPr>
          <w:p w:rsidR="0018722C">
            <w:pPr>
              <w:pStyle w:val="a7"/>
              <w:topLinePunct/>
              <w:ind w:leftChars="0" w:left="0" w:rightChars="0" w:right="0" w:firstLineChars="0" w:firstLine="0"/>
              <w:spacing w:line="240" w:lineRule="atLeast"/>
            </w:pPr>
            <w:r>
              <w:t>社会功能劳动报酬应提</w:t>
            </w:r>
          </w:p>
          <w:p w:rsidR="0018722C">
            <w:pPr>
              <w:pStyle w:val="a7"/>
              <w:topLinePunct/>
              <w:ind w:leftChars="0" w:left="0" w:rightChars="0" w:right="0" w:firstLineChars="0" w:firstLine="0"/>
              <w:spacing w:line="240" w:lineRule="atLeast"/>
            </w:pPr>
            <w:r>
              <w:t>高幅度</w:t>
            </w:r>
            <w:r>
              <w:t>（</w:t>
            </w:r>
            <w:r>
              <w:t>%</w:t>
            </w:r>
            <w:r>
              <w:t>）</w:t>
            </w:r>
          </w:p>
        </w:tc>
      </w:tr>
      <w:tr>
        <w:tc>
          <w:tcPr>
            <w:tcW w:w="996" w:type="pct"/>
            <w:vAlign w:val="center"/>
          </w:tcPr>
          <w:p w:rsidR="0018722C">
            <w:pPr>
              <w:pStyle w:val="affff9"/>
              <w:topLinePunct/>
              <w:ind w:leftChars="0" w:left="0" w:rightChars="0" w:right="0" w:firstLineChars="0" w:firstLine="0"/>
              <w:spacing w:line="240" w:lineRule="atLeast"/>
            </w:pPr>
            <w:r>
              <w:t>1998</w:t>
            </w:r>
          </w:p>
        </w:tc>
        <w:tc>
          <w:tcPr>
            <w:tcW w:w="2115" w:type="pct"/>
            <w:vAlign w:val="center"/>
          </w:tcPr>
          <w:p w:rsidR="0018722C">
            <w:pPr>
              <w:pStyle w:val="affff9"/>
              <w:topLinePunct/>
              <w:ind w:leftChars="0" w:left="0" w:rightChars="0" w:right="0" w:firstLineChars="0" w:firstLine="0"/>
              <w:spacing w:line="240" w:lineRule="atLeast"/>
            </w:pPr>
            <w:r>
              <w:t>0.555592</w:t>
            </w:r>
          </w:p>
        </w:tc>
        <w:tc>
          <w:tcPr>
            <w:tcW w:w="1890" w:type="pct"/>
            <w:vAlign w:val="center"/>
          </w:tcPr>
          <w:p w:rsidR="0018722C">
            <w:pPr>
              <w:pStyle w:val="affff9"/>
              <w:topLinePunct/>
              <w:ind w:leftChars="0" w:left="0" w:rightChars="0" w:right="0" w:firstLineChars="0" w:firstLine="0"/>
              <w:spacing w:line="240" w:lineRule="atLeast"/>
            </w:pPr>
            <w:r>
              <w:t>0.822141</w:t>
            </w:r>
          </w:p>
        </w:tc>
      </w:tr>
      <w:tr>
        <w:tc>
          <w:tcPr>
            <w:tcW w:w="996" w:type="pct"/>
            <w:vAlign w:val="center"/>
          </w:tcPr>
          <w:p w:rsidR="0018722C">
            <w:pPr>
              <w:pStyle w:val="affff9"/>
              <w:topLinePunct/>
              <w:ind w:leftChars="0" w:left="0" w:rightChars="0" w:right="0" w:firstLineChars="0" w:firstLine="0"/>
              <w:spacing w:line="240" w:lineRule="atLeast"/>
            </w:pPr>
            <w:r>
              <w:t>1999</w:t>
            </w:r>
          </w:p>
        </w:tc>
        <w:tc>
          <w:tcPr>
            <w:tcW w:w="2115" w:type="pct"/>
            <w:vAlign w:val="center"/>
          </w:tcPr>
          <w:p w:rsidR="0018722C">
            <w:pPr>
              <w:pStyle w:val="affff9"/>
              <w:topLinePunct/>
              <w:ind w:leftChars="0" w:left="0" w:rightChars="0" w:right="0" w:firstLineChars="0" w:firstLine="0"/>
              <w:spacing w:line="240" w:lineRule="atLeast"/>
            </w:pPr>
            <w:r>
              <w:t>0.413402</w:t>
            </w:r>
          </w:p>
        </w:tc>
        <w:tc>
          <w:tcPr>
            <w:tcW w:w="1890" w:type="pct"/>
            <w:vAlign w:val="center"/>
          </w:tcPr>
          <w:p w:rsidR="0018722C">
            <w:pPr>
              <w:pStyle w:val="affff9"/>
              <w:topLinePunct/>
              <w:ind w:leftChars="0" w:left="0" w:rightChars="0" w:right="0" w:firstLineChars="0" w:firstLine="0"/>
              <w:spacing w:line="240" w:lineRule="atLeast"/>
            </w:pPr>
            <w:r>
              <w:t>0.650342</w:t>
            </w:r>
          </w:p>
        </w:tc>
      </w:tr>
      <w:tr>
        <w:tc>
          <w:tcPr>
            <w:tcW w:w="996" w:type="pct"/>
            <w:vAlign w:val="center"/>
          </w:tcPr>
          <w:p w:rsidR="0018722C">
            <w:pPr>
              <w:pStyle w:val="affff9"/>
              <w:topLinePunct/>
              <w:ind w:leftChars="0" w:left="0" w:rightChars="0" w:right="0" w:firstLineChars="0" w:firstLine="0"/>
              <w:spacing w:line="240" w:lineRule="atLeast"/>
            </w:pPr>
            <w:r>
              <w:t>2000</w:t>
            </w:r>
          </w:p>
        </w:tc>
        <w:tc>
          <w:tcPr>
            <w:tcW w:w="2115" w:type="pct"/>
            <w:vAlign w:val="center"/>
          </w:tcPr>
          <w:p w:rsidR="0018722C">
            <w:pPr>
              <w:pStyle w:val="affff9"/>
              <w:topLinePunct/>
              <w:ind w:leftChars="0" w:left="0" w:rightChars="0" w:right="0" w:firstLineChars="0" w:firstLine="0"/>
              <w:spacing w:line="240" w:lineRule="atLeast"/>
            </w:pPr>
            <w:r>
              <w:t>0.354106</w:t>
            </w:r>
          </w:p>
        </w:tc>
        <w:tc>
          <w:tcPr>
            <w:tcW w:w="1890" w:type="pct"/>
            <w:vAlign w:val="center"/>
          </w:tcPr>
          <w:p w:rsidR="0018722C">
            <w:pPr>
              <w:pStyle w:val="affff9"/>
              <w:topLinePunct/>
              <w:ind w:leftChars="0" w:left="0" w:rightChars="0" w:right="0" w:firstLineChars="0" w:firstLine="0"/>
              <w:spacing w:line="240" w:lineRule="atLeast"/>
            </w:pPr>
            <w:r>
              <w:t>0.576419</w:t>
            </w:r>
          </w:p>
        </w:tc>
      </w:tr>
      <w:tr>
        <w:tc>
          <w:tcPr>
            <w:tcW w:w="996" w:type="pct"/>
            <w:vAlign w:val="center"/>
          </w:tcPr>
          <w:p w:rsidR="0018722C">
            <w:pPr>
              <w:pStyle w:val="affff9"/>
              <w:topLinePunct/>
              <w:ind w:leftChars="0" w:left="0" w:rightChars="0" w:right="0" w:firstLineChars="0" w:firstLine="0"/>
              <w:spacing w:line="240" w:lineRule="atLeast"/>
            </w:pPr>
            <w:r>
              <w:t>2001</w:t>
            </w:r>
          </w:p>
        </w:tc>
        <w:tc>
          <w:tcPr>
            <w:tcW w:w="2115" w:type="pct"/>
            <w:vAlign w:val="center"/>
          </w:tcPr>
          <w:p w:rsidR="0018722C">
            <w:pPr>
              <w:pStyle w:val="affff9"/>
              <w:topLinePunct/>
              <w:ind w:leftChars="0" w:left="0" w:rightChars="0" w:right="0" w:firstLineChars="0" w:firstLine="0"/>
              <w:spacing w:line="240" w:lineRule="atLeast"/>
            </w:pPr>
            <w:r>
              <w:t>0.273812</w:t>
            </w:r>
          </w:p>
        </w:tc>
        <w:tc>
          <w:tcPr>
            <w:tcW w:w="1890" w:type="pct"/>
            <w:vAlign w:val="center"/>
          </w:tcPr>
          <w:p w:rsidR="0018722C">
            <w:pPr>
              <w:pStyle w:val="affff9"/>
              <w:topLinePunct/>
              <w:ind w:leftChars="0" w:left="0" w:rightChars="0" w:right="0" w:firstLineChars="0" w:firstLine="0"/>
              <w:spacing w:line="240" w:lineRule="atLeast"/>
            </w:pPr>
            <w:r>
              <w:t>0.479915</w:t>
            </w:r>
          </w:p>
        </w:tc>
      </w:tr>
      <w:tr>
        <w:tc>
          <w:tcPr>
            <w:tcW w:w="996" w:type="pct"/>
            <w:vAlign w:val="center"/>
          </w:tcPr>
          <w:p w:rsidR="0018722C">
            <w:pPr>
              <w:pStyle w:val="affff9"/>
              <w:topLinePunct/>
              <w:ind w:leftChars="0" w:left="0" w:rightChars="0" w:right="0" w:firstLineChars="0" w:firstLine="0"/>
              <w:spacing w:line="240" w:lineRule="atLeast"/>
            </w:pPr>
            <w:r>
              <w:t>2002</w:t>
            </w:r>
          </w:p>
        </w:tc>
        <w:tc>
          <w:tcPr>
            <w:tcW w:w="2115" w:type="pct"/>
            <w:vAlign w:val="center"/>
          </w:tcPr>
          <w:p w:rsidR="0018722C">
            <w:pPr>
              <w:pStyle w:val="affff9"/>
              <w:topLinePunct/>
              <w:ind w:leftChars="0" w:left="0" w:rightChars="0" w:right="0" w:firstLineChars="0" w:firstLine="0"/>
              <w:spacing w:line="240" w:lineRule="atLeast"/>
            </w:pPr>
            <w:r>
              <w:t>0.278899</w:t>
            </w:r>
          </w:p>
        </w:tc>
        <w:tc>
          <w:tcPr>
            <w:tcW w:w="1890" w:type="pct"/>
            <w:vAlign w:val="center"/>
          </w:tcPr>
          <w:p w:rsidR="0018722C">
            <w:pPr>
              <w:pStyle w:val="affff9"/>
              <w:topLinePunct/>
              <w:ind w:leftChars="0" w:left="0" w:rightChars="0" w:right="0" w:firstLineChars="0" w:firstLine="0"/>
              <w:spacing w:line="240" w:lineRule="atLeast"/>
            </w:pPr>
            <w:r>
              <w:t>0.490129</w:t>
            </w:r>
          </w:p>
        </w:tc>
      </w:tr>
      <w:tr>
        <w:tc>
          <w:tcPr>
            <w:tcW w:w="996" w:type="pct"/>
            <w:vAlign w:val="center"/>
          </w:tcPr>
          <w:p w:rsidR="0018722C">
            <w:pPr>
              <w:pStyle w:val="affff9"/>
              <w:topLinePunct/>
              <w:ind w:leftChars="0" w:left="0" w:rightChars="0" w:right="0" w:firstLineChars="0" w:firstLine="0"/>
              <w:spacing w:line="240" w:lineRule="atLeast"/>
            </w:pPr>
            <w:r>
              <w:t>2003</w:t>
            </w:r>
          </w:p>
        </w:tc>
        <w:tc>
          <w:tcPr>
            <w:tcW w:w="2115" w:type="pct"/>
            <w:vAlign w:val="center"/>
          </w:tcPr>
          <w:p w:rsidR="0018722C">
            <w:pPr>
              <w:pStyle w:val="affff9"/>
              <w:topLinePunct/>
              <w:ind w:leftChars="0" w:left="0" w:rightChars="0" w:right="0" w:firstLineChars="0" w:firstLine="0"/>
              <w:spacing w:line="240" w:lineRule="atLeast"/>
            </w:pPr>
            <w:r>
              <w:t>0.243385</w:t>
            </w:r>
          </w:p>
        </w:tc>
        <w:tc>
          <w:tcPr>
            <w:tcW w:w="1890" w:type="pct"/>
            <w:vAlign w:val="center"/>
          </w:tcPr>
          <w:p w:rsidR="0018722C">
            <w:pPr>
              <w:pStyle w:val="affff9"/>
              <w:topLinePunct/>
              <w:ind w:leftChars="0" w:left="0" w:rightChars="0" w:right="0" w:firstLineChars="0" w:firstLine="0"/>
              <w:spacing w:line="240" w:lineRule="atLeast"/>
            </w:pPr>
            <w:r>
              <w:t>0.447801</w:t>
            </w:r>
          </w:p>
        </w:tc>
      </w:tr>
      <w:tr>
        <w:tc>
          <w:tcPr>
            <w:tcW w:w="996" w:type="pct"/>
            <w:vAlign w:val="center"/>
          </w:tcPr>
          <w:p w:rsidR="0018722C">
            <w:pPr>
              <w:pStyle w:val="affff9"/>
              <w:topLinePunct/>
              <w:ind w:leftChars="0" w:left="0" w:rightChars="0" w:right="0" w:firstLineChars="0" w:firstLine="0"/>
              <w:spacing w:line="240" w:lineRule="atLeast"/>
            </w:pPr>
            <w:r>
              <w:t>2004</w:t>
            </w:r>
          </w:p>
        </w:tc>
        <w:tc>
          <w:tcPr>
            <w:tcW w:w="2115" w:type="pct"/>
            <w:vAlign w:val="center"/>
          </w:tcPr>
          <w:p w:rsidR="0018722C">
            <w:pPr>
              <w:pStyle w:val="affff9"/>
              <w:topLinePunct/>
              <w:ind w:leftChars="0" w:left="0" w:rightChars="0" w:right="0" w:firstLineChars="0" w:firstLine="0"/>
              <w:spacing w:line="240" w:lineRule="atLeast"/>
            </w:pPr>
            <w:r>
              <w:t>0.182977</w:t>
            </w:r>
          </w:p>
        </w:tc>
        <w:tc>
          <w:tcPr>
            <w:tcW w:w="1890" w:type="pct"/>
            <w:vAlign w:val="center"/>
          </w:tcPr>
          <w:p w:rsidR="0018722C">
            <w:pPr>
              <w:pStyle w:val="affff9"/>
              <w:topLinePunct/>
              <w:ind w:leftChars="0" w:left="0" w:rightChars="0" w:right="0" w:firstLineChars="0" w:firstLine="0"/>
              <w:spacing w:line="240" w:lineRule="atLeast"/>
            </w:pPr>
            <w:r>
              <w:t>0.375177</w:t>
            </w:r>
          </w:p>
        </w:tc>
      </w:tr>
      <w:tr>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2005</w:t>
            </w:r>
          </w:p>
        </w:tc>
        <w:tc>
          <w:tcPr>
            <w:tcW w:w="2115" w:type="pct"/>
            <w:vAlign w:val="center"/>
            <w:tcBorders>
              <w:top w:val="single" w:sz="4" w:space="0" w:color="auto"/>
            </w:tcBorders>
          </w:tcPr>
          <w:p w:rsidR="0018722C">
            <w:pPr>
              <w:pStyle w:val="affff9"/>
              <w:topLinePunct/>
              <w:ind w:leftChars="0" w:left="0" w:rightChars="0" w:right="0" w:firstLineChars="0" w:firstLine="0"/>
              <w:spacing w:line="240" w:lineRule="atLeast"/>
            </w:pPr>
            <w:r>
              <w:t>0.154733</w:t>
            </w:r>
          </w:p>
        </w:tc>
        <w:tc>
          <w:tcPr>
            <w:tcW w:w="1890" w:type="pct"/>
            <w:vAlign w:val="center"/>
            <w:tcBorders>
              <w:top w:val="single" w:sz="4" w:space="0" w:color="auto"/>
            </w:tcBorders>
          </w:tcPr>
          <w:p w:rsidR="0018722C">
            <w:pPr>
              <w:pStyle w:val="affff9"/>
              <w:topLinePunct/>
              <w:ind w:leftChars="0" w:left="0" w:rightChars="0" w:right="0" w:firstLineChars="0" w:firstLine="0"/>
              <w:spacing w:line="240" w:lineRule="atLeast"/>
            </w:pPr>
            <w:r>
              <w:t>0.391976</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
        <w:gridCol w:w="1865"/>
        <w:gridCol w:w="2712"/>
        <w:gridCol w:w="2830"/>
      </w:tblGrid>
      <w:tr>
        <w:trPr>
          <w:trHeight w:val="320" w:hRule="atLeast"/>
        </w:trPr>
        <w:tc>
          <w:tcPr>
            <w:tcW w:w="202" w:type="dxa"/>
          </w:tcPr>
          <w:p w:rsidR="0018722C">
            <w:pPr>
              <w:topLinePunct/>
              <w:ind w:leftChars="0" w:left="0" w:rightChars="0" w:right="0" w:firstLineChars="0" w:firstLine="0"/>
              <w:spacing w:line="240" w:lineRule="atLeast"/>
            </w:pPr>
          </w:p>
        </w:tc>
        <w:tc>
          <w:tcPr>
            <w:tcW w:w="1865" w:type="dxa"/>
            <w:tcBorders>
              <w:bottom w:val="single" w:sz="12" w:space="0" w:color="000000"/>
            </w:tcBorders>
          </w:tcPr>
          <w:p w:rsidR="0018722C">
            <w:pPr>
              <w:topLinePunct/>
              <w:ind w:leftChars="0" w:left="0" w:rightChars="0" w:right="0" w:firstLineChars="0" w:firstLine="0"/>
              <w:spacing w:line="240" w:lineRule="atLeast"/>
            </w:pPr>
          </w:p>
        </w:tc>
        <w:tc>
          <w:tcPr>
            <w:tcW w:w="2712" w:type="dxa"/>
            <w:tcBorders>
              <w:bottom w:val="single" w:sz="12" w:space="0" w:color="000000"/>
            </w:tcBorders>
          </w:tcPr>
          <w:p w:rsidR="0018722C">
            <w:pPr>
              <w:topLinePunct/>
              <w:ind w:leftChars="0" w:left="0" w:rightChars="0" w:right="0" w:firstLineChars="0" w:firstLine="0"/>
              <w:spacing w:line="240" w:lineRule="atLeast"/>
            </w:pPr>
          </w:p>
        </w:tc>
        <w:tc>
          <w:tcPr>
            <w:tcW w:w="2830" w:type="dxa"/>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Borders>
              <w:top w:val="single" w:sz="12" w:space="0" w:color="000000"/>
            </w:tcBorders>
          </w:tcPr>
          <w:p w:rsidR="0018722C">
            <w:pPr>
              <w:topLinePunct/>
              <w:ind w:leftChars="0" w:left="0" w:rightChars="0" w:right="0" w:firstLineChars="0" w:firstLine="0"/>
              <w:spacing w:line="240" w:lineRule="atLeast"/>
            </w:pPr>
            <w:r>
              <w:t>2006</w:t>
            </w:r>
          </w:p>
        </w:tc>
        <w:tc>
          <w:tcPr>
            <w:tcW w:w="2712" w:type="dxa"/>
            <w:tcBorders>
              <w:top w:val="single" w:sz="12" w:space="0" w:color="000000"/>
            </w:tcBorders>
          </w:tcPr>
          <w:p w:rsidR="0018722C">
            <w:pPr>
              <w:topLinePunct/>
              <w:ind w:leftChars="0" w:left="0" w:rightChars="0" w:right="0" w:firstLineChars="0" w:firstLine="0"/>
              <w:spacing w:line="240" w:lineRule="atLeast"/>
            </w:pPr>
            <w:r>
              <w:t>0.107099</w:t>
            </w:r>
          </w:p>
        </w:tc>
        <w:tc>
          <w:tcPr>
            <w:tcW w:w="2830" w:type="dxa"/>
            <w:tcBorders>
              <w:top w:val="single" w:sz="12" w:space="0" w:color="000000"/>
            </w:tcBorders>
          </w:tcPr>
          <w:p w:rsidR="0018722C">
            <w:pPr>
              <w:topLinePunct/>
              <w:ind w:leftChars="0" w:left="0" w:rightChars="0" w:right="0" w:firstLineChars="0" w:firstLine="0"/>
              <w:spacing w:line="240" w:lineRule="atLeast"/>
            </w:pPr>
            <w:r>
              <w:t>0.337859</w:t>
            </w: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Pr>
          <w:p w:rsidR="0018722C">
            <w:pPr>
              <w:topLinePunct/>
              <w:ind w:leftChars="0" w:left="0" w:rightChars="0" w:right="0" w:firstLineChars="0" w:firstLine="0"/>
              <w:spacing w:line="240" w:lineRule="atLeast"/>
            </w:pPr>
            <w:r>
              <w:t>2007</w:t>
            </w:r>
          </w:p>
        </w:tc>
        <w:tc>
          <w:tcPr>
            <w:tcW w:w="2712" w:type="dxa"/>
          </w:tcPr>
          <w:p w:rsidR="0018722C">
            <w:pPr>
              <w:topLinePunct/>
              <w:ind w:leftChars="0" w:left="0" w:rightChars="0" w:right="0" w:firstLineChars="0" w:firstLine="0"/>
              <w:spacing w:line="240" w:lineRule="atLeast"/>
            </w:pPr>
            <w:r>
              <w:t>0.087483</w:t>
            </w:r>
          </w:p>
        </w:tc>
        <w:tc>
          <w:tcPr>
            <w:tcW w:w="2830" w:type="dxa"/>
          </w:tcPr>
          <w:p w:rsidR="0018722C">
            <w:pPr>
              <w:topLinePunct/>
              <w:ind w:leftChars="0" w:left="0" w:rightChars="0" w:right="0" w:firstLineChars="0" w:firstLine="0"/>
              <w:spacing w:line="240" w:lineRule="atLeast"/>
            </w:pPr>
            <w:r>
              <w:t>0.308766</w:t>
            </w: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Pr>
          <w:p w:rsidR="0018722C">
            <w:pPr>
              <w:topLinePunct/>
              <w:ind w:leftChars="0" w:left="0" w:rightChars="0" w:right="0" w:firstLineChars="0" w:firstLine="0"/>
              <w:spacing w:line="240" w:lineRule="atLeast"/>
            </w:pPr>
            <w:r>
              <w:t>2008</w:t>
            </w:r>
          </w:p>
        </w:tc>
        <w:tc>
          <w:tcPr>
            <w:tcW w:w="2712" w:type="dxa"/>
          </w:tcPr>
          <w:p w:rsidR="0018722C">
            <w:pPr>
              <w:topLinePunct/>
              <w:ind w:leftChars="0" w:left="0" w:rightChars="0" w:right="0" w:firstLineChars="0" w:firstLine="0"/>
              <w:spacing w:line="240" w:lineRule="atLeast"/>
            </w:pPr>
            <w:r>
              <w:t>0.067012</w:t>
            </w:r>
          </w:p>
        </w:tc>
        <w:tc>
          <w:tcPr>
            <w:tcW w:w="2830" w:type="dxa"/>
          </w:tcPr>
          <w:p w:rsidR="0018722C">
            <w:pPr>
              <w:topLinePunct/>
              <w:ind w:leftChars="0" w:left="0" w:rightChars="0" w:right="0" w:firstLineChars="0" w:firstLine="0"/>
              <w:spacing w:line="240" w:lineRule="atLeast"/>
            </w:pPr>
            <w:r>
              <w:t>0.265764</w:t>
            </w: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Pr>
          <w:p w:rsidR="0018722C">
            <w:pPr>
              <w:topLinePunct/>
              <w:ind w:leftChars="0" w:left="0" w:rightChars="0" w:right="0" w:firstLineChars="0" w:firstLine="0"/>
              <w:spacing w:line="240" w:lineRule="atLeast"/>
            </w:pPr>
            <w:r>
              <w:t>2009</w:t>
            </w:r>
          </w:p>
        </w:tc>
        <w:tc>
          <w:tcPr>
            <w:tcW w:w="2712" w:type="dxa"/>
          </w:tcPr>
          <w:p w:rsidR="0018722C">
            <w:pPr>
              <w:topLinePunct/>
              <w:ind w:leftChars="0" w:left="0" w:rightChars="0" w:right="0" w:firstLineChars="0" w:firstLine="0"/>
              <w:spacing w:line="240" w:lineRule="atLeast"/>
            </w:pPr>
            <w:r>
              <w:t>-0.00141</w:t>
            </w:r>
          </w:p>
        </w:tc>
        <w:tc>
          <w:tcPr>
            <w:tcW w:w="2830" w:type="dxa"/>
          </w:tcPr>
          <w:p w:rsidR="0018722C">
            <w:pPr>
              <w:topLinePunct/>
              <w:ind w:leftChars="0" w:left="0" w:rightChars="0" w:right="0" w:firstLineChars="0" w:firstLine="0"/>
              <w:spacing w:line="240" w:lineRule="atLeast"/>
            </w:pPr>
            <w:r>
              <w:t>0.175438</w:t>
            </w: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Pr>
          <w:p w:rsidR="0018722C">
            <w:pPr>
              <w:topLinePunct/>
              <w:ind w:leftChars="0" w:left="0" w:rightChars="0" w:right="0" w:firstLineChars="0" w:firstLine="0"/>
              <w:spacing w:line="240" w:lineRule="atLeast"/>
            </w:pPr>
            <w:r>
              <w:t>2010</w:t>
            </w:r>
          </w:p>
        </w:tc>
        <w:tc>
          <w:tcPr>
            <w:tcW w:w="2712" w:type="dxa"/>
          </w:tcPr>
          <w:p w:rsidR="0018722C">
            <w:pPr>
              <w:topLinePunct/>
              <w:ind w:leftChars="0" w:left="0" w:rightChars="0" w:right="0" w:firstLineChars="0" w:firstLine="0"/>
              <w:spacing w:line="240" w:lineRule="atLeast"/>
            </w:pPr>
            <w:r>
              <w:t>-0.04802</w:t>
            </w:r>
          </w:p>
        </w:tc>
        <w:tc>
          <w:tcPr>
            <w:tcW w:w="2830" w:type="dxa"/>
          </w:tcPr>
          <w:p w:rsidR="0018722C">
            <w:pPr>
              <w:topLinePunct/>
              <w:ind w:leftChars="0" w:left="0" w:rightChars="0" w:right="0" w:firstLineChars="0" w:firstLine="0"/>
              <w:spacing w:line="240" w:lineRule="atLeast"/>
            </w:pPr>
            <w:r>
              <w:t>0.127119</w:t>
            </w:r>
          </w:p>
        </w:tc>
      </w:tr>
      <w:tr>
        <w:trPr>
          <w:trHeight w:val="400" w:hRule="atLeast"/>
        </w:trPr>
        <w:tc>
          <w:tcPr>
            <w:tcW w:w="202" w:type="dxa"/>
          </w:tcPr>
          <w:p w:rsidR="0018722C">
            <w:pPr>
              <w:topLinePunct/>
              <w:ind w:leftChars="0" w:left="0" w:rightChars="0" w:right="0" w:firstLineChars="0" w:firstLine="0"/>
              <w:spacing w:line="240" w:lineRule="atLeast"/>
            </w:pPr>
          </w:p>
        </w:tc>
        <w:tc>
          <w:tcPr>
            <w:tcW w:w="1865" w:type="dxa"/>
            <w:tcBorders>
              <w:bottom w:val="single" w:sz="12" w:space="0" w:color="000000"/>
            </w:tcBorders>
          </w:tcPr>
          <w:p w:rsidR="0018722C">
            <w:pPr>
              <w:topLinePunct/>
              <w:ind w:leftChars="0" w:left="0" w:rightChars="0" w:right="0" w:firstLineChars="0" w:firstLine="0"/>
              <w:spacing w:line="240" w:lineRule="atLeast"/>
            </w:pPr>
            <w:r>
              <w:t>2011</w:t>
            </w:r>
          </w:p>
        </w:tc>
        <w:tc>
          <w:tcPr>
            <w:tcW w:w="2712" w:type="dxa"/>
            <w:tcBorders>
              <w:bottom w:val="single" w:sz="12" w:space="0" w:color="000000"/>
            </w:tcBorders>
          </w:tcPr>
          <w:p w:rsidR="0018722C">
            <w:pPr>
              <w:topLinePunct/>
              <w:ind w:leftChars="0" w:left="0" w:rightChars="0" w:right="0" w:firstLineChars="0" w:firstLine="0"/>
              <w:spacing w:line="240" w:lineRule="atLeast"/>
            </w:pPr>
            <w:r>
              <w:t>-0.09002</w:t>
            </w:r>
          </w:p>
        </w:tc>
        <w:tc>
          <w:tcPr>
            <w:tcW w:w="2830" w:type="dxa"/>
            <w:tcBorders>
              <w:bottom w:val="single" w:sz="12" w:space="0" w:color="000000"/>
            </w:tcBorders>
          </w:tcPr>
          <w:p w:rsidR="0018722C">
            <w:pPr>
              <w:topLinePunct/>
              <w:ind w:leftChars="0" w:left="0" w:rightChars="0" w:right="0" w:firstLineChars="0" w:firstLine="0"/>
              <w:spacing w:line="240" w:lineRule="atLeast"/>
            </w:pPr>
            <w:r>
              <w:t>0.070302</w:t>
            </w:r>
          </w:p>
        </w:tc>
      </w:tr>
    </w:tbl>
    <w:p w:rsidR="0018722C">
      <w:pPr>
        <w:topLinePunct/>
        <w:pStyle w:val="affa"/>
      </w:pPr>
    </w:p>
    <w:p w:rsidR="0018722C">
      <w:pPr>
        <w:topLinePunct/>
      </w:pPr>
      <w:r>
        <w:t>从劳动报酬趋势来看，整个工资水平的可提高幅度越来越小，说明工资越来</w:t>
      </w:r>
      <w:r>
        <w:t>越趋于合理状态，劳动者的情况越来越好，尤其最近几年的工资有比较快的增长。从劳动要素贡献看，2009</w:t>
      </w:r>
      <w:r w:rsidR="001852F3">
        <w:t xml:space="preserve">年后第二产业中非国有企业实际的工资水平超过了劳</w:t>
      </w:r>
      <w:r>
        <w:t>动贡献要素收入，已经没有提高的必要。从社会功能劳动报酬看，非国有企业实际工资水平能低于社会功能劳动报酬，所以仍有提高的必要。</w:t>
      </w:r>
    </w:p>
    <w:p w:rsidR="0018722C">
      <w:pPr>
        <w:pStyle w:val="Heading1"/>
        <w:topLinePunct/>
      </w:pPr>
      <w:bookmarkStart w:id="191354" w:name="_Toc686191354"/>
      <w:bookmarkStart w:name="_TOC_250014" w:id="88"/>
      <w:bookmarkStart w:name="第五章 劳动者报酬提高的宏观实证影响 " w:id="89"/>
      <w:r>
        <w:t>第五章</w:t>
      </w:r>
      <w:r>
        <w:t xml:space="preserve">  </w:t>
      </w:r>
      <w:bookmarkEnd w:id="88"/>
      <w:r>
        <w:t>劳动者报酬提高的宏观实证影响</w:t>
      </w:r>
      <w:bookmarkEnd w:id="191354"/>
    </w:p>
    <w:p w:rsidR="0018722C">
      <w:pPr>
        <w:topLinePunct/>
      </w:pPr>
      <w:r>
        <w:t>前文已从微观角度确定了合理的劳动报酬及提高幅度，但也要从宏观角度来考虑提高劳动报酬幅度对经济增长</w:t>
      </w:r>
      <w:r>
        <w:t>（</w:t>
      </w:r>
      <w:r>
        <w:rPr>
          <w:spacing w:val="-2"/>
        </w:rPr>
        <w:t>消费、投资、进出口</w:t>
      </w:r>
      <w:r>
        <w:t>）</w:t>
      </w:r>
      <w:r>
        <w:t>、吸引外资、就业等</w:t>
      </w:r>
      <w:r>
        <w:t>各种宏观因素产生的影响效果，才更符合社会功能评价视角。本章实证检验在劳动报酬提高的一定的幅度内对经济增长</w:t>
      </w:r>
      <w:r>
        <w:t>（</w:t>
      </w:r>
      <w:r>
        <w:rPr>
          <w:spacing w:val="-3"/>
        </w:rPr>
        <w:t>消费、投资、净出口</w:t>
      </w:r>
      <w:r>
        <w:t>）</w:t>
      </w:r>
      <w:r>
        <w:t>、就业、外资等宏观经济综合影响，特别要关注是否会不利于宏观经济发展。</w:t>
      </w:r>
    </w:p>
    <w:p w:rsidR="0018722C">
      <w:pPr>
        <w:pStyle w:val="Heading2"/>
        <w:topLinePunct/>
        <w:ind w:left="171" w:hangingChars="171" w:hanging="171"/>
      </w:pPr>
      <w:bookmarkStart w:id="191355" w:name="_Toc686191355"/>
      <w:bookmarkStart w:name="_TOC_250013" w:id="90"/>
      <w:bookmarkStart w:name="5.1劳动者报酬提高影响的弹性模型 " w:id="91"/>
      <w:r>
        <w:rPr>
          <w:b/>
        </w:rPr>
        <w:t>5.1</w:t>
      </w:r>
      <w:r>
        <w:t xml:space="preserve"> </w:t>
      </w:r>
      <w:bookmarkEnd w:id="91"/>
      <w:bookmarkEnd w:id="90"/>
      <w:r>
        <w:t>劳动者报酬提高影响的弹性模型</w:t>
      </w:r>
      <w:bookmarkEnd w:id="191355"/>
    </w:p>
    <w:p w:rsidR="0018722C">
      <w:pPr>
        <w:pStyle w:val="Heading3"/>
        <w:topLinePunct/>
        <w:ind w:left="200" w:hangingChars="200" w:hanging="200"/>
      </w:pPr>
      <w:bookmarkStart w:id="191356" w:name="_Toc686191356"/>
      <w:bookmarkStart w:name="_TOC_250012" w:id="92"/>
      <w:bookmarkEnd w:id="92"/>
      <w:r>
        <w:rPr>
          <w:b/>
        </w:rPr>
        <w:t>5.1.1</w:t>
      </w:r>
      <w:r>
        <w:t xml:space="preserve"> </w:t>
      </w:r>
      <w:r>
        <w:t>模型假设</w:t>
      </w:r>
      <w:bookmarkEnd w:id="191356"/>
    </w:p>
    <w:p w:rsidR="0018722C">
      <w:pPr>
        <w:pStyle w:val="Heading4"/>
        <w:topLinePunct/>
        <w:ind w:left="200" w:hangingChars="200" w:hanging="200"/>
      </w:pPr>
      <w:r>
        <w:t>1、</w:t>
      </w:r>
      <w:r>
        <w:t xml:space="preserve"> </w:t>
      </w:r>
      <w:r w:rsidRPr="00DB64CE">
        <w:t>劳动报酬与某一具体指标的关系时，暂不考虑其他因素指标影响关系，即采用控制变量法对此进行研究。</w:t>
      </w:r>
    </w:p>
    <w:p w:rsidR="0018722C">
      <w:pPr>
        <w:topLinePunct/>
      </w:pPr>
      <w:r>
        <w:t>宏观经济指标本身之间存在着复杂的影响，即某一指标的变化有可能是其他</w:t>
      </w:r>
      <w:r>
        <w:t>宏观指标的影响的，所以很难确定劳动报酬变化与某一具体指标变化之间的影响关系。</w:t>
      </w:r>
    </w:p>
    <w:p w:rsidR="0018722C">
      <w:pPr>
        <w:pStyle w:val="Heading4"/>
        <w:topLinePunct/>
        <w:ind w:left="200" w:hangingChars="200" w:hanging="200"/>
      </w:pPr>
      <w:r>
        <w:t>2、</w:t>
      </w:r>
      <w:r>
        <w:t xml:space="preserve"> </w:t>
      </w:r>
      <w:r w:rsidRPr="00DB64CE">
        <w:t>假设本身的滞后变量为控制变量。</w:t>
      </w:r>
    </w:p>
    <w:p w:rsidR="0018722C">
      <w:pPr>
        <w:topLinePunct/>
      </w:pPr>
      <w:r>
        <w:t>以宏观经济指标本身的滞后变量作为其他因素影响的控制变量。</w:t>
      </w:r>
    </w:p>
    <w:p w:rsidR="0018722C">
      <w:pPr>
        <w:pStyle w:val="Heading4"/>
        <w:topLinePunct/>
        <w:ind w:left="200" w:hangingChars="200" w:hanging="200"/>
      </w:pPr>
      <w:r>
        <w:t>3、</w:t>
      </w:r>
      <w:r>
        <w:t xml:space="preserve"> </w:t>
      </w:r>
      <w:r w:rsidRPr="00DB64CE">
        <w:t>不考虑滞后变量</w:t>
      </w:r>
      <w:r>
        <w:t>（</w:t>
      </w:r>
      <w:r>
        <w:t>控制变量</w:t>
      </w:r>
      <w:r>
        <w:t>）</w:t>
      </w:r>
      <w:r>
        <w:t>和劳动报酬变化之间的影响。</w:t>
      </w:r>
    </w:p>
    <w:p w:rsidR="0018722C">
      <w:pPr>
        <w:topLinePunct/>
      </w:pPr>
      <w:r>
        <w:t>将滞后变量看做一种惯性趋势，其中包含了前期各种经济关系的影响，也将</w:t>
      </w:r>
      <w:r>
        <w:t>其看做其他变量不变时劳动者报酬对相关经济指标的影响，不考虑交叉影响，否则会陷入相互影响的死循环。</w:t>
      </w:r>
    </w:p>
    <w:p w:rsidR="0018722C">
      <w:pPr>
        <w:pStyle w:val="Heading3"/>
        <w:topLinePunct/>
        <w:ind w:left="200" w:hangingChars="200" w:hanging="200"/>
      </w:pPr>
      <w:bookmarkStart w:id="191357" w:name="_Toc686191357"/>
      <w:bookmarkStart w:name="_TOC_250011" w:id="93"/>
      <w:bookmarkEnd w:id="93"/>
      <w:r>
        <w:rPr>
          <w:b/>
        </w:rPr>
        <w:t>5.1.2</w:t>
      </w:r>
      <w:r>
        <w:t xml:space="preserve"> </w:t>
      </w:r>
      <w:r>
        <w:t>模型建立</w:t>
      </w:r>
      <w:bookmarkEnd w:id="191357"/>
    </w:p>
    <w:p w:rsidR="0018722C">
      <w:pPr>
        <w:topLinePunct/>
      </w:pPr>
      <w:r>
        <w:t>相关宏观经济指标变化=</w:t>
      </w:r>
      <w:r w:rsidR="001852F3">
        <w:t xml:space="preserve"> 控制变量+劳动报酬变化将滞后变量看做控制变量来分析，模型可以转换为：</w:t>
      </w:r>
      <w:r w:rsidR="001852F3">
        <w:t xml:space="preserve">相关宏观经济指标变化=</w:t>
      </w:r>
      <w:r w:rsidR="001852F3">
        <w:t xml:space="preserve">滞后变量+劳动报酬变</w:t>
      </w:r>
      <w:r w:rsidR="001852F3">
        <w:t>化</w:t>
      </w:r>
    </w:p>
    <w:p w:rsidR="0018722C">
      <w:spacing w:beforeLines="0" w:before="0" w:afterLines="0" w:after="0" w:line="440" w:lineRule="auto"/>
      <w:pPr>
        <w:sectPr w:rsidR="00556256">
          <w:type w:val="continuous"/>
          <w:pgSz w:w="11910" w:h="16840"/>
          <w:pgMar w:header="877" w:footer="995" w:top="1100" w:bottom="1180" w:left="1660" w:right="1660"/>
        </w:sectPr>
        <w:topLinePunct/>
      </w:pPr>
    </w:p>
    <w:p w:rsidR="0018722C">
      <w:pPr>
        <w:topLinePunct/>
      </w:pPr>
      <w:r>
        <w:t>影响计量模型：</w:t>
      </w:r>
    </w:p>
    <w:p w:rsidR="0018722C">
      <w:pPr>
        <w:topLinePunct/>
      </w:pPr>
      <w:r>
        <w:rPr>
          <w:rFonts w:cstheme="minorBidi" w:hAnsiTheme="minorHAnsi" w:eastAsiaTheme="minorHAnsi" w:asciiTheme="minorHAnsi"/>
        </w:rPr>
        <w:br w:type="column"/>
      </w:r>
      <w:r>
        <w:rPr>
          <w:rFonts w:ascii="Times New Roman" w:hAnsi="Times New Roman" w:eastAsia="宋体" w:cstheme="minorBidi"/>
        </w:rPr>
        <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xml:space="preserve"> </w:t>
      </w:r>
      <w:r>
        <w:rPr>
          <w:rFonts w:ascii="Times New Roman" w:hAnsi="Times New Roman" w:eastAsia="宋体" w:cstheme="minorBidi"/>
          <w:i/>
        </w:rPr>
        <w:t>g</w:t>
      </w:r>
      <w:r>
        <w:rPr>
          <w:rFonts w:ascii="Times New Roman" w:hAnsi="Times New Roman" w:eastAsia="宋体" w:cstheme="minorBidi"/>
          <w:i/>
        </w:rPr>
        <w:t>t</w:t>
      </w:r>
      <w:r>
        <w:rPr>
          <w:rFonts w:ascii="Times New Roman" w:hAnsi="Times New Roman" w:eastAsia="宋体" w:cstheme="minorBidi"/>
          <w:i/>
        </w:rPr>
        <w:t xml:space="preserve"> </w:t>
      </w:r>
      <w:r>
        <w:rPr>
          <w:rFonts w:cstheme="minorBidi" w:hAnsiTheme="minorHAnsi" w:eastAsiaTheme="minorHAnsi" w:asciiTheme="minorHAnsi"/>
          <w:b/>
        </w:rPr>
        <w:t>=</w:t>
      </w:r>
      <w:r>
        <w:rPr>
          <w:rFonts w:ascii="Symbol" w:hAnsi="Symbol" w:eastAsia="Symbol" w:cstheme="minorBidi"/>
          <w:i/>
        </w:rPr>
        <w:t></w:t>
      </w:r>
      <w:r>
        <w:rPr>
          <w:rFonts w:ascii="Times New Roman" w:hAnsi="Times New Roman" w:eastAsia="宋体" w:cstheme="minorBidi"/>
        </w:rPr>
        <w:t>0</w:t>
      </w:r>
      <w:r>
        <w:rPr>
          <w:rFonts w:ascii="Times New Roman" w:hAnsi="Times New Roman" w:eastAsia="宋体" w:cstheme="minorBidi"/>
        </w:rPr>
        <w:t xml:space="preserve"> </w:t>
      </w:r>
      <w:r>
        <w:rPr>
          <w:rFonts w:cstheme="minorBidi" w:hAnsiTheme="minorHAnsi" w:eastAsiaTheme="minorHAnsi" w:asciiTheme="minorHAnsi"/>
        </w:rPr>
        <w:t>*</w:t>
      </w:r>
      <w:r>
        <w:rPr>
          <w:rFonts w:cstheme="minorBidi" w:hAnsiTheme="minorHAnsi" w:eastAsiaTheme="minorHAnsi" w:asciiTheme="minorHAnsi"/>
        </w:rPr>
        <w:t xml:space="preserve"> </w:t>
      </w:r>
      <w:r>
        <w:rPr>
          <w:rFonts w:ascii="Times New Roman" w:hAnsi="Times New Roman" w:eastAsia="宋体" w:cstheme="minorBidi"/>
        </w:rPr>
        <w:t>ln</w:t>
      </w:r>
      <w:r>
        <w:rPr>
          <w:rFonts w:ascii="Times New Roman" w:hAnsi="Times New Roman" w:eastAsia="宋体" w:cstheme="minorBidi"/>
        </w:rPr>
        <w:t xml:space="preserve"> </w:t>
      </w:r>
      <w:r>
        <w:rPr>
          <w:rFonts w:ascii="Times New Roman" w:hAnsi="Times New Roman" w:eastAsia="宋体" w:cstheme="minorBidi"/>
          <w:i/>
        </w:rPr>
        <w:t>g</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 xml:space="preserve"> </w:t>
      </w:r>
      <w:r>
        <w:rPr>
          <w:rFonts w:cstheme="minorBidi" w:hAnsiTheme="minorHAnsi" w:eastAsiaTheme="minorHAnsi" w:asciiTheme="minorHAnsi"/>
        </w:rPr>
        <w:t>+</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xml:space="preserve"> </w:t>
      </w:r>
      <w:r>
        <w:rPr>
          <w:rFonts w:cstheme="minorBidi" w:hAnsiTheme="minorHAnsi" w:eastAsiaTheme="minorHAnsi" w:asciiTheme="minorHAnsi"/>
        </w:rPr>
        <w:t>*lnw</w:t>
      </w:r>
      <w:r>
        <w:rPr>
          <w:rFonts w:cstheme="minorBidi" w:hAnsiTheme="minorHAnsi" w:eastAsiaTheme="minorHAnsi" w:asciiTheme="minorHAnsi"/>
          <w:b/>
        </w:rPr>
        <w:t>+</w:t>
      </w:r>
      <w:r>
        <w:rPr>
          <w:rFonts w:cstheme="minorBidi" w:hAnsiTheme="minorHAnsi" w:eastAsiaTheme="minorHAnsi" w:asciiTheme="minorHAnsi"/>
          <w:kern w:val="2"/>
          <w:w w:val="110"/>
          <w:sz w:val="24"/>
        </w:rPr>
        <w:t>;</w:t>
      </w:r>
      <w:r>
        <w:rPr>
          <w:rFonts w:cstheme="minorBidi" w:hAnsiTheme="minorHAnsi" w:eastAsiaTheme="minorHAnsi" w:asciiTheme="minorHAnsi"/>
        </w:rPr>
        <w:t xml:space="preserve"> </w:t>
      </w:r>
      <w:r>
        <w:rPr>
          <w:rFonts w:cstheme="minorBidi" w:hAnsiTheme="minorHAnsi" w:eastAsiaTheme="minorHAnsi" w:asciiTheme="minorHAnsi"/>
        </w:rPr>
        <w:t>ln</w:t>
      </w:r>
      <w:r>
        <w:rPr>
          <w:rFonts w:cstheme="minorBidi" w:hAnsiTheme="minorHAnsi" w:eastAsiaTheme="minorHAnsi" w:asciiTheme="minorHAnsi"/>
        </w:rPr>
        <w:t xml:space="preserve"> </w:t>
      </w:r>
      <w:r>
        <w:rPr>
          <w:rFonts w:ascii="Times New Roman" w:hAnsi="Times New Roman" w:eastAsia="宋体" w:cstheme="minorBidi"/>
          <w:i/>
        </w:rPr>
        <w:t>c</w:t>
      </w:r>
      <w:r>
        <w:rPr>
          <w:rFonts w:ascii="Times New Roman" w:hAnsi="Times New Roman" w:eastAsia="宋体" w:cstheme="minorBidi"/>
          <w:i/>
        </w:rPr>
        <w:t>t</w:t>
      </w:r>
    </w:p>
    <w:p w:rsidR="0018722C">
      <w:pPr>
        <w:spacing w:before="105"/>
        <w:ind w:leftChars="0" w:left="1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110"/>
          <w:sz w:val="24"/>
        </w:rPr>
        <w:t>=</w:t>
      </w:r>
      <w:r>
        <w:rPr>
          <w:kern w:val="2"/>
          <w:szCs w:val="22"/>
          <w:rFonts w:ascii="Symbol" w:hAnsi="Symbol" w:cstheme="minorBidi" w:eastAsiaTheme="minorHAnsi"/>
          <w:i/>
          <w:spacing w:val="5"/>
          <w:w w:val="110"/>
          <w:sz w:val="25"/>
        </w:rPr>
        <w:t></w:t>
      </w:r>
      <w:r>
        <w:rPr>
          <w:kern w:val="2"/>
          <w:szCs w:val="22"/>
          <w:rFonts w:ascii="Times New Roman" w:hAnsi="Times New Roman" w:cstheme="minorBidi" w:eastAsiaTheme="minorHAnsi"/>
          <w:spacing w:val="5"/>
          <w:w w:val="110"/>
          <w:position w:val="-5"/>
          <w:sz w:val="14"/>
        </w:rPr>
        <w:t>0 </w:t>
      </w:r>
      <w:r>
        <w:rPr>
          <w:kern w:val="2"/>
          <w:szCs w:val="22"/>
          <w:rFonts w:cstheme="minorBidi" w:hAnsiTheme="minorHAnsi" w:eastAsiaTheme="minorHAnsi" w:asciiTheme="minorHAnsi"/>
          <w:w w:val="110"/>
          <w:sz w:val="24"/>
        </w:rPr>
        <w:t>*ln</w:t>
      </w:r>
      <w:r>
        <w:rPr>
          <w:kern w:val="2"/>
          <w:szCs w:val="22"/>
          <w:rFonts w:cstheme="minorBidi" w:hAnsiTheme="minorHAnsi" w:eastAsiaTheme="minorHAnsi" w:asciiTheme="minorHAnsi"/>
          <w:spacing w:val="-50"/>
          <w:w w:val="110"/>
          <w:sz w:val="24"/>
        </w:rPr>
        <w:t> </w:t>
      </w:r>
      <w:r>
        <w:rPr>
          <w:kern w:val="2"/>
          <w:szCs w:val="22"/>
          <w:rFonts w:ascii="Times New Roman" w:hAnsi="Times New Roman" w:cstheme="minorBidi" w:eastAsiaTheme="minorHAnsi"/>
          <w:i/>
          <w:w w:val="110"/>
          <w:sz w:val="24"/>
        </w:rPr>
        <w:t>c</w:t>
      </w:r>
      <w:r>
        <w:rPr>
          <w:kern w:val="2"/>
          <w:szCs w:val="22"/>
          <w:rFonts w:ascii="Times New Roman" w:hAnsi="Times New Roman" w:cstheme="minorBidi" w:eastAsiaTheme="minorHAnsi"/>
          <w:i/>
          <w:w w:val="110"/>
          <w:position w:val="-5"/>
          <w:sz w:val="14"/>
        </w:rPr>
        <w:t>t</w:t>
      </w:r>
      <w:r>
        <w:rPr>
          <w:kern w:val="2"/>
          <w:szCs w:val="22"/>
          <w:rFonts w:ascii="Symbol" w:hAnsi="Symbol" w:cstheme="minorBidi" w:eastAsiaTheme="minorHAnsi"/>
          <w:spacing w:val="-2"/>
          <w:w w:val="110"/>
          <w:position w:val="-5"/>
          <w:sz w:val="14"/>
        </w:rPr>
        <w:t></w:t>
      </w:r>
      <w:r>
        <w:rPr>
          <w:kern w:val="2"/>
          <w:szCs w:val="22"/>
          <w:rFonts w:ascii="Times New Roman" w:hAnsi="Times New Roman" w:cstheme="minorBidi" w:eastAsiaTheme="minorHAnsi"/>
          <w:spacing w:val="-2"/>
          <w:w w:val="110"/>
          <w:position w:val="-5"/>
          <w:sz w:val="14"/>
        </w:rPr>
        <w:t>1 </w:t>
      </w:r>
      <w:r>
        <w:rPr>
          <w:kern w:val="2"/>
          <w:szCs w:val="22"/>
          <w:rFonts w:cstheme="minorBidi" w:hAnsiTheme="minorHAnsi" w:eastAsiaTheme="minorHAnsi" w:asciiTheme="minorHAnsi"/>
          <w:spacing w:val="2"/>
          <w:w w:val="130"/>
          <w:sz w:val="24"/>
        </w:rPr>
        <w:t>+</w:t>
      </w:r>
      <w:r>
        <w:rPr>
          <w:kern w:val="2"/>
          <w:szCs w:val="22"/>
          <w:rFonts w:cstheme="minorBidi" w:hAnsiTheme="minorHAnsi" w:eastAsiaTheme="minorHAnsi" w:asciiTheme="minorHAnsi"/>
          <w:b/>
          <w:spacing w:val="2"/>
          <w:w w:val="130"/>
          <w:sz w:val="24"/>
        </w:rPr>
        <w:t>„</w:t>
      </w:r>
    </w:p>
    <w:p w:rsidR="0018722C">
      <w:spacing w:beforeLines="0" w:before="0" w:afterLines="0" w:after="0" w:line="440" w:lineRule="auto"/>
      <w:pPr>
        <w:sectPr w:rsidR="00556256">
          <w:type w:val="continuous"/>
          <w:pgSz w:w="11910" w:h="16840"/>
          <w:pgMar w:top="1580" w:bottom="280" w:left="1660" w:right="1660"/>
          <w:cols w:num="3" w:equalWidth="0">
            <w:col w:w="2374" w:space="40"/>
            <w:col w:w="4291" w:space="39"/>
            <w:col w:w="1846"/>
          </w:cols>
        </w:sectPr>
        <w:topLinePunct/>
      </w:pPr>
    </w:p>
    <w:p w:rsidR="0018722C">
      <w:spacing w:beforeLines="0" w:before="0" w:afterLines="0" w:after="0" w:line="440" w:lineRule="auto"/>
      <w:pPr>
        <w:sectPr w:rsidR="00556256">
          <w:type w:val="continuous"/>
          <w:pgSz w:w="11910" w:h="16840"/>
          <w:pgMar w:top="1580" w:bottom="280" w:left="1660" w:right="1660"/>
        </w:sectPr>
        <w:topLinePunct/>
      </w:pPr>
    </w:p>
    <w:p w:rsidR="0018722C">
      <w:pPr>
        <w:spacing w:before="76"/>
        <w:ind w:leftChars="0" w:left="138" w:rightChars="0" w:right="0" w:firstLineChars="0" w:firstLine="0"/>
        <w:jc w:val="left"/>
        <w:topLinePunct/>
      </w:pPr>
      <w:r>
        <w:rPr>
          <w:kern w:val="2"/>
          <w:sz w:val="24"/>
          <w:szCs w:val="22"/>
          <w:rFonts w:cstheme="minorBidi" w:hAnsiTheme="minorHAnsi" w:eastAsiaTheme="minorHAnsi" w:asciiTheme="minorHAnsi"/>
          <w:b/>
        </w:rPr>
        <w:t>+</w:t>
      </w:r>
      <w:r>
        <w:rPr>
          <w:kern w:val="2"/>
          <w:szCs w:val="22"/>
          <w:rFonts w:ascii="Symbol" w:hAnsi="Symbol" w:eastAsia="Symbol" w:cstheme="minorBidi"/>
          <w:i/>
          <w:spacing w:val="1"/>
          <w:sz w:val="25"/>
        </w:rPr>
        <w:t></w:t>
      </w:r>
      <w:r>
        <w:rPr>
          <w:kern w:val="2"/>
          <w:szCs w:val="22"/>
          <w:rFonts w:ascii="Times New Roman" w:hAnsi="Times New Roman" w:eastAsia="宋体" w:cstheme="minorBidi"/>
          <w:spacing w:val="1"/>
          <w:position w:val="-5"/>
          <w:sz w:val="14"/>
        </w:rPr>
        <w:t>1 </w:t>
      </w:r>
      <w:r>
        <w:rPr>
          <w:kern w:val="2"/>
          <w:szCs w:val="22"/>
          <w:rFonts w:cstheme="minorBidi" w:hAnsiTheme="minorHAnsi" w:eastAsiaTheme="minorHAnsi" w:asciiTheme="minorHAnsi"/>
          <w:sz w:val="24"/>
        </w:rPr>
        <w:t>*lnw</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 ln</w:t>
      </w:r>
      <w:r>
        <w:rPr>
          <w:kern w:val="2"/>
          <w:szCs w:val="22"/>
          <w:rFonts w:cstheme="minorBidi" w:hAnsiTheme="minorHAnsi" w:eastAsiaTheme="minorHAnsi" w:asciiTheme="minorHAnsi"/>
          <w:spacing w:val="-30"/>
          <w:sz w:val="24"/>
        </w:rPr>
        <w:t> </w:t>
      </w:r>
      <w:r>
        <w:rPr>
          <w:kern w:val="2"/>
          <w:szCs w:val="22"/>
          <w:rFonts w:ascii="Times New Roman" w:hAnsi="Times New Roman" w:eastAsia="宋体" w:cstheme="minorBidi"/>
          <w:i/>
          <w:sz w:val="24"/>
        </w:rPr>
        <w:t>i</w:t>
      </w:r>
      <w:r>
        <w:rPr>
          <w:kern w:val="2"/>
          <w:szCs w:val="22"/>
          <w:rFonts w:ascii="Times New Roman" w:hAnsi="Times New Roman" w:eastAsia="宋体" w:cstheme="minorBidi"/>
          <w:i/>
          <w:position w:val="-5"/>
          <w:sz w:val="14"/>
        </w:rPr>
        <w:t>t</w:t>
      </w:r>
    </w:p>
    <w:p w:rsidR="0018722C">
      <w:pPr>
        <w:spacing w:before="76"/>
        <w:ind w:leftChars="0" w:left="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pacing w:val="5"/>
          <w:position w:val="-5"/>
          <w:sz w:val="14"/>
        </w:rPr>
        <w:t>0</w:t>
      </w:r>
      <w:r>
        <w:rPr>
          <w:kern w:val="2"/>
          <w:szCs w:val="22"/>
          <w:rFonts w:ascii="Times New Roman" w:hAnsi="Times New Roman" w:cstheme="minorBidi" w:eastAsiaTheme="minorHAnsi"/>
          <w:spacing w:val="15"/>
          <w:position w:val="-5"/>
          <w:sz w:val="14"/>
        </w:rPr>
        <w:t> </w:t>
      </w:r>
      <w:r>
        <w:rPr>
          <w:kern w:val="2"/>
          <w:szCs w:val="22"/>
          <w:rFonts w:cstheme="minorBidi" w:hAnsiTheme="minorHAnsi" w:eastAsiaTheme="minorHAnsi" w:asciiTheme="minorHAnsi"/>
          <w:sz w:val="24"/>
        </w:rPr>
        <w:t>*ln</w:t>
      </w:r>
      <w:r>
        <w:rPr>
          <w:kern w:val="2"/>
          <w:szCs w:val="22"/>
          <w:rFonts w:cstheme="minorBidi" w:hAnsiTheme="minorHAnsi" w:eastAsiaTheme="minorHAnsi" w:asciiTheme="minorHAnsi"/>
          <w:spacing w:val="-30"/>
          <w:sz w:val="24"/>
        </w:rPr>
        <w:t> </w:t>
      </w:r>
      <w:r>
        <w:rPr>
          <w:kern w:val="2"/>
          <w:szCs w:val="22"/>
          <w:rFonts w:ascii="Times New Roman" w:hAnsi="Times New Roman" w:cstheme="minorBidi" w:eastAsiaTheme="minorHAnsi"/>
          <w:i/>
          <w:sz w:val="24"/>
        </w:rPr>
        <w:t>i</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spacing w:val="-2"/>
          <w:position w:val="-5"/>
          <w:sz w:val="14"/>
        </w:rPr>
        <w:t></w:t>
      </w:r>
      <w:r>
        <w:rPr>
          <w:kern w:val="2"/>
          <w:szCs w:val="22"/>
          <w:rFonts w:ascii="Times New Roman" w:hAnsi="Times New Roman" w:cstheme="minorBidi" w:eastAsiaTheme="minorHAnsi"/>
          <w:spacing w:val="-2"/>
          <w:position w:val="-5"/>
          <w:sz w:val="14"/>
        </w:rPr>
        <w:t>1</w:t>
      </w:r>
    </w:p>
    <w:p w:rsidR="0018722C">
      <w:pPr>
        <w:spacing w:before="76"/>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b/>
          <w:w w:val="110"/>
          <w:sz w:val="24"/>
        </w:rPr>
        <w:t>+</w:t>
      </w:r>
      <w:r>
        <w:rPr>
          <w:kern w:val="2"/>
          <w:szCs w:val="22"/>
          <w:rFonts w:cstheme="minorBidi" w:hAnsiTheme="minorHAnsi" w:eastAsiaTheme="minorHAnsi" w:asciiTheme="minorHAnsi"/>
          <w:b/>
          <w:w w:val="170"/>
          <w:sz w:val="24"/>
        </w:rPr>
        <w:t>„</w:t>
      </w:r>
      <w:r>
        <w:rPr>
          <w:kern w:val="2"/>
          <w:szCs w:val="22"/>
          <w:rFonts w:cstheme="minorBidi" w:hAnsiTheme="minorHAnsi" w:eastAsiaTheme="minorHAnsi" w:asciiTheme="minorHAnsi"/>
          <w:b/>
          <w:w w:val="110"/>
          <w:sz w:val="24"/>
        </w:rPr>
        <w:t>+</w:t>
      </w:r>
      <w:r>
        <w:rPr>
          <w:kern w:val="2"/>
          <w:szCs w:val="22"/>
          <w:rFonts w:ascii="Symbol" w:hAnsi="Symbol" w:cstheme="minorBidi" w:eastAsiaTheme="minorHAnsi"/>
          <w:i/>
          <w:spacing w:val="1"/>
          <w:w w:val="110"/>
          <w:sz w:val="25"/>
        </w:rPr>
        <w:t></w:t>
      </w:r>
      <w:r>
        <w:rPr>
          <w:kern w:val="2"/>
          <w:szCs w:val="22"/>
          <w:rFonts w:ascii="Times New Roman" w:hAnsi="Times New Roman" w:cstheme="minorBidi" w:eastAsiaTheme="minorHAnsi"/>
          <w:spacing w:val="1"/>
          <w:w w:val="110"/>
          <w:position w:val="-5"/>
          <w:sz w:val="14"/>
        </w:rPr>
        <w:t>1</w:t>
      </w:r>
      <w:r>
        <w:rPr>
          <w:kern w:val="2"/>
          <w:szCs w:val="22"/>
          <w:rFonts w:ascii="Times New Roman" w:hAnsi="Times New Roman" w:cstheme="minorBidi" w:eastAsiaTheme="minorHAnsi"/>
          <w:spacing w:val="0"/>
          <w:w w:val="110"/>
          <w:position w:val="-5"/>
          <w:sz w:val="14"/>
        </w:rPr>
        <w:t> </w:t>
      </w:r>
      <w:r>
        <w:rPr>
          <w:kern w:val="2"/>
          <w:szCs w:val="22"/>
          <w:rFonts w:cstheme="minorBidi" w:hAnsiTheme="minorHAnsi" w:eastAsiaTheme="minorHAnsi" w:asciiTheme="minorHAnsi"/>
          <w:w w:val="110"/>
          <w:sz w:val="24"/>
        </w:rPr>
        <w:t>*lnw</w:t>
      </w:r>
      <w:r>
        <w:rPr>
          <w:kern w:val="2"/>
          <w:szCs w:val="22"/>
          <w:rFonts w:cstheme="minorBidi" w:hAnsiTheme="minorHAnsi" w:eastAsiaTheme="minorHAnsi" w:asciiTheme="minorHAnsi"/>
          <w:b/>
          <w:w w:val="110"/>
          <w:sz w:val="24"/>
        </w:rPr>
        <w:t>+</w:t>
      </w:r>
      <w:r>
        <w:rPr>
          <w:kern w:val="2"/>
          <w:szCs w:val="22"/>
          <w:rFonts w:cstheme="minorBidi" w:hAnsiTheme="minorHAnsi" w:eastAsiaTheme="minorHAnsi" w:asciiTheme="minorHAnsi"/>
          <w:w w:val="110"/>
          <w:sz w:val="24"/>
        </w:rPr>
        <w:t>;</w:t>
      </w:r>
      <w:r>
        <w:rPr>
          <w:kern w:val="2"/>
          <w:szCs w:val="22"/>
          <w:rFonts w:cstheme="minorBidi" w:hAnsiTheme="minorHAnsi" w:eastAsiaTheme="minorHAnsi" w:asciiTheme="minorHAnsi"/>
          <w:w w:val="110"/>
          <w:sz w:val="24"/>
        </w:rPr>
        <w:t> ln</w:t>
      </w:r>
      <w:r>
        <w:rPr>
          <w:kern w:val="2"/>
          <w:szCs w:val="22"/>
          <w:rFonts w:cstheme="minorBidi" w:hAnsiTheme="minorHAnsi" w:eastAsiaTheme="minorHAnsi" w:asciiTheme="minorHAnsi"/>
          <w:spacing w:val="-40"/>
          <w:w w:val="110"/>
          <w:sz w:val="24"/>
        </w:rPr>
        <w:t> </w:t>
      </w:r>
      <w:r>
        <w:rPr>
          <w:kern w:val="2"/>
          <w:szCs w:val="22"/>
          <w:rFonts w:ascii="Times New Roman" w:hAnsi="Times New Roman" w:cstheme="minorBidi" w:eastAsiaTheme="minorHAnsi"/>
          <w:i/>
          <w:w w:val="110"/>
          <w:sz w:val="24"/>
        </w:rPr>
        <w:t>nx</w:t>
      </w:r>
      <w:r>
        <w:rPr>
          <w:kern w:val="2"/>
          <w:szCs w:val="22"/>
          <w:rFonts w:ascii="Times New Roman" w:hAnsi="Times New Roman" w:cstheme="minorBidi" w:eastAsiaTheme="minorHAnsi"/>
          <w:i/>
          <w:w w:val="110"/>
          <w:position w:val="-5"/>
          <w:sz w:val="14"/>
        </w:rPr>
        <w:t>t </w:t>
      </w:r>
      <w:r>
        <w:rPr>
          <w:kern w:val="2"/>
          <w:szCs w:val="22"/>
          <w:rFonts w:cstheme="minorBidi" w:hAnsiTheme="minorHAnsi" w:eastAsiaTheme="minorHAnsi" w:asciiTheme="minorHAnsi"/>
          <w:b/>
          <w:w w:val="110"/>
          <w:sz w:val="24"/>
        </w:rPr>
        <w:t>=</w:t>
      </w:r>
      <w:r>
        <w:rPr>
          <w:kern w:val="2"/>
          <w:szCs w:val="22"/>
          <w:rFonts w:ascii="Symbol" w:hAnsi="Symbol" w:cstheme="minorBidi" w:eastAsiaTheme="minorHAnsi"/>
          <w:i/>
          <w:spacing w:val="5"/>
          <w:w w:val="110"/>
          <w:sz w:val="25"/>
        </w:rPr>
        <w:t></w:t>
      </w:r>
      <w:r>
        <w:rPr>
          <w:kern w:val="2"/>
          <w:szCs w:val="22"/>
          <w:rFonts w:ascii="Times New Roman" w:hAnsi="Times New Roman" w:cstheme="minorBidi" w:eastAsiaTheme="minorHAnsi"/>
          <w:spacing w:val="5"/>
          <w:w w:val="110"/>
          <w:position w:val="-5"/>
          <w:sz w:val="14"/>
        </w:rPr>
        <w:t>0 </w:t>
      </w:r>
      <w:r>
        <w:rPr>
          <w:kern w:val="2"/>
          <w:szCs w:val="22"/>
          <w:rFonts w:cstheme="minorBidi" w:hAnsiTheme="minorHAnsi" w:eastAsiaTheme="minorHAnsi" w:asciiTheme="minorHAnsi"/>
          <w:w w:val="110"/>
          <w:sz w:val="24"/>
        </w:rPr>
        <w:t>*ln</w:t>
      </w:r>
      <w:r>
        <w:rPr>
          <w:kern w:val="2"/>
          <w:szCs w:val="22"/>
          <w:rFonts w:cstheme="minorBidi" w:hAnsiTheme="minorHAnsi" w:eastAsiaTheme="minorHAnsi" w:asciiTheme="minorHAnsi"/>
          <w:spacing w:val="-41"/>
          <w:w w:val="110"/>
          <w:sz w:val="24"/>
        </w:rPr>
        <w:t> </w:t>
      </w:r>
      <w:r>
        <w:rPr>
          <w:kern w:val="2"/>
          <w:szCs w:val="22"/>
          <w:rFonts w:ascii="Times New Roman" w:hAnsi="Times New Roman" w:cstheme="minorBidi" w:eastAsiaTheme="minorHAnsi"/>
          <w:i/>
          <w:w w:val="110"/>
          <w:sz w:val="24"/>
        </w:rPr>
        <w:t>nx</w:t>
      </w:r>
      <w:r>
        <w:rPr>
          <w:kern w:val="2"/>
          <w:szCs w:val="22"/>
          <w:rFonts w:ascii="Times New Roman" w:hAnsi="Times New Roman" w:cstheme="minorBidi" w:eastAsiaTheme="minorHAnsi"/>
          <w:i/>
          <w:w w:val="110"/>
          <w:position w:val="-5"/>
          <w:sz w:val="14"/>
        </w:rPr>
        <w:t>t</w:t>
      </w:r>
      <w:r>
        <w:rPr>
          <w:kern w:val="2"/>
          <w:szCs w:val="22"/>
          <w:rFonts w:ascii="Symbol" w:hAnsi="Symbol" w:cstheme="minorBidi" w:eastAsiaTheme="minorHAnsi"/>
          <w:spacing w:val="-2"/>
          <w:w w:val="110"/>
          <w:position w:val="-5"/>
          <w:sz w:val="14"/>
        </w:rPr>
        <w:t></w:t>
      </w:r>
      <w:r>
        <w:rPr>
          <w:kern w:val="2"/>
          <w:szCs w:val="22"/>
          <w:rFonts w:ascii="Times New Roman" w:hAnsi="Times New Roman" w:cstheme="minorBidi" w:eastAsiaTheme="minorHAnsi"/>
          <w:spacing w:val="-2"/>
          <w:w w:val="110"/>
          <w:position w:val="-5"/>
          <w:sz w:val="14"/>
        </w:rPr>
        <w:t>1 </w:t>
      </w:r>
      <w:r>
        <w:rPr>
          <w:kern w:val="2"/>
          <w:szCs w:val="22"/>
          <w:rFonts w:cstheme="minorBidi" w:hAnsiTheme="minorHAnsi" w:eastAsiaTheme="minorHAnsi" w:asciiTheme="minorHAnsi"/>
          <w:b/>
          <w:w w:val="110"/>
          <w:sz w:val="24"/>
        </w:rPr>
        <w:t>+</w:t>
      </w:r>
      <w:r>
        <w:rPr>
          <w:kern w:val="2"/>
          <w:szCs w:val="22"/>
          <w:rFonts w:cstheme="minorBidi" w:hAnsiTheme="minorHAnsi" w:eastAsiaTheme="minorHAnsi" w:asciiTheme="minorHAnsi"/>
          <w:b/>
          <w:spacing w:val="-54"/>
          <w:w w:val="110"/>
          <w:sz w:val="24"/>
        </w:rPr>
        <w:t> </w:t>
      </w:r>
      <w:r>
        <w:rPr>
          <w:kern w:val="2"/>
          <w:szCs w:val="22"/>
          <w:rFonts w:cstheme="minorBidi" w:hAnsiTheme="minorHAnsi" w:eastAsiaTheme="minorHAnsi" w:asciiTheme="minorHAnsi"/>
          <w:b/>
          <w:w w:val="170"/>
          <w:sz w:val="24"/>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310" w:space="40"/>
            <w:col w:w="1249" w:space="44"/>
            <w:col w:w="4947"/>
          </w:cols>
        </w:sectPr>
        <w:topLinePunct/>
      </w:pPr>
    </w:p>
    <w:p w:rsidR="0018722C">
      <w:pPr>
        <w:topLinePunct/>
      </w:pP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rPr>
        <w:t>*lnw</w:t>
      </w:r>
      <w:r>
        <w:rPr>
          <w:rFonts w:cstheme="minorBidi" w:hAnsiTheme="minorHAnsi" w:eastAsiaTheme="minorHAnsi" w:asciiTheme="minorHAnsi"/>
          <w:b/>
        </w:rPr>
        <w:t>+</w:t>
      </w:r>
      <w:r>
        <w:rPr>
          <w:rFonts w:cstheme="minorBidi" w:hAnsiTheme="minorHAnsi" w:eastAsiaTheme="minorHAnsi" w:asciiTheme="minorHAnsi"/>
          <w:kern w:val="2"/>
          <w:spacing w:val="-2"/>
          <w:w w:val="110"/>
          <w:sz w:val="24"/>
        </w:rPr>
        <w:t xml:space="preserve">; </w:t>
      </w:r>
      <w:r>
        <w:rPr>
          <w:rFonts w:cstheme="minorBidi" w:hAnsiTheme="minorHAnsi" w:eastAsiaTheme="minorHAnsi" w:asciiTheme="minorHAnsi"/>
        </w:rPr>
        <w:t>ln</w:t>
      </w:r>
      <w:r>
        <w:rPr>
          <w:rFonts w:cstheme="minorBidi" w:hAnsiTheme="minorHAnsi" w:eastAsiaTheme="minorHAnsi" w:asciiTheme="minorHAnsi"/>
        </w:rPr>
        <w:t> </w:t>
      </w:r>
      <w:r>
        <w:rPr>
          <w:rFonts w:ascii="Times New Roman" w:hAnsi="Times New Roman" w:eastAsia="宋体" w:cstheme="minorBidi"/>
          <w:i/>
        </w:rPr>
        <w:t>x</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cstheme="minorBidi" w:hAnsiTheme="minorHAnsi" w:eastAsiaTheme="minorHAnsi" w:asciiTheme="minorHAnsi"/>
        </w:rPr>
        <w:t>*ln</w:t>
      </w:r>
      <w:r>
        <w:rPr>
          <w:rFonts w:cstheme="minorBidi" w:hAnsiTheme="minorHAnsi" w:eastAsiaTheme="minorHAnsi" w:asciiTheme="minorHAnsi"/>
        </w:rPr>
        <w:t> </w:t>
      </w:r>
      <w:r>
        <w:rPr>
          <w:rFonts w:ascii="Times New Roman" w:hAnsi="Times New Roman" w:eastAsia="宋体" w:cstheme="minorBidi"/>
          <w:i/>
        </w:rPr>
        <w:t>x</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rPr>
        <w:t>*lnw</w:t>
      </w:r>
      <w:r>
        <w:rPr>
          <w:rFonts w:cstheme="minorBidi" w:hAnsiTheme="minorHAnsi" w:eastAsiaTheme="minorHAnsi" w:asciiTheme="minorHAnsi"/>
          <w:b/>
        </w:rPr>
        <w:t>+</w:t>
      </w:r>
      <w:r>
        <w:rPr>
          <w:rFonts w:cstheme="minorBidi" w:hAnsiTheme="minorHAnsi" w:eastAsiaTheme="minorHAnsi" w:asciiTheme="minorHAnsi"/>
          <w:kern w:val="2"/>
          <w:spacing w:val="-2"/>
          <w:w w:val="110"/>
          <w:sz w:val="24"/>
        </w:rPr>
        <w:t xml:space="preserve">; </w:t>
      </w:r>
      <w:r>
        <w:rPr>
          <w:rFonts w:cstheme="minorBidi" w:hAnsiTheme="minorHAnsi" w:eastAsiaTheme="minorHAnsi" w:asciiTheme="minorHAnsi"/>
        </w:rPr>
        <w:t>ln</w:t>
      </w:r>
      <w:r>
        <w:rPr>
          <w:rFonts w:cstheme="minorBidi" w:hAnsiTheme="minorHAnsi" w:eastAsiaTheme="minorHAnsi" w:asciiTheme="minorHAnsi"/>
        </w:rPr>
        <w:t> </w:t>
      </w:r>
      <w:r>
        <w:rPr>
          <w:rFonts w:ascii="Times New Roman" w:hAnsi="Times New Roman" w:eastAsia="宋体" w:cstheme="minorBidi"/>
          <w:i/>
        </w:rPr>
        <w:t>fi</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cstheme="minorBidi" w:hAnsiTheme="minorHAnsi" w:eastAsiaTheme="minorHAnsi" w:asciiTheme="minorHAnsi"/>
        </w:rPr>
        <w:t>*ln</w:t>
      </w:r>
      <w:r>
        <w:rPr>
          <w:rFonts w:cstheme="minorBidi" w:hAnsiTheme="minorHAnsi" w:eastAsiaTheme="minorHAnsi" w:asciiTheme="minorHAnsi"/>
        </w:rPr>
        <w:t> </w:t>
      </w:r>
      <w:r>
        <w:rPr>
          <w:rFonts w:ascii="Times New Roman" w:hAnsi="Times New Roman" w:eastAsia="宋体" w:cstheme="minorBidi"/>
          <w:i/>
        </w:rPr>
        <w:t>fi</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rPr>
        <w:t>*lnw</w:t>
      </w:r>
      <w:r>
        <w:rPr>
          <w:rFonts w:cstheme="minorBidi" w:hAnsiTheme="minorHAnsi" w:eastAsiaTheme="minorHAnsi" w:asciiTheme="minorHAnsi"/>
          <w:b/>
        </w:rPr>
        <w:t>+</w:t>
      </w:r>
      <w:r>
        <w:rPr>
          <w:rFonts w:cstheme="minorBidi" w:hAnsiTheme="minorHAnsi" w:eastAsiaTheme="minorHAnsi" w:asciiTheme="minorHAnsi"/>
          <w:kern w:val="2"/>
          <w:w w:val="110"/>
          <w:sz w:val="24"/>
        </w:rPr>
        <w:t>;</w:t>
      </w:r>
      <w:r>
        <w:rPr>
          <w:rFonts w:cstheme="minorBidi" w:hAnsiTheme="minorHAnsi" w:eastAsiaTheme="minorHAnsi" w:asciiTheme="minorHAnsi"/>
        </w:rPr>
        <w:t> ln</w:t>
      </w:r>
      <w:r>
        <w:rPr>
          <w:rFonts w:cstheme="minorBidi" w:hAnsiTheme="minorHAnsi" w:eastAsiaTheme="minorHAnsi" w:asciiTheme="minorHAnsi"/>
        </w:rPr>
        <w:t> </w:t>
      </w:r>
      <w:r>
        <w:rPr>
          <w:rFonts w:ascii="Times New Roman" w:hAnsi="Times New Roman" w:eastAsia="宋体" w:cstheme="minorBidi"/>
          <w:i/>
        </w:rPr>
        <w:t>l</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0</w:t>
      </w:r>
      <w:r>
        <w:rPr>
          <w:vertAlign w:val="subscript"/>
          <w:rFonts w:ascii="Times New Roman" w:hAnsi="Times New Roman" w:eastAsia="宋体" w:cstheme="minorBidi"/>
        </w:rPr>
        <w:t> </w:t>
      </w:r>
      <w:r>
        <w:rPr>
          <w:rFonts w:cstheme="minorBidi" w:hAnsiTheme="minorHAnsi" w:eastAsiaTheme="minorHAnsi" w:asciiTheme="minorHAnsi"/>
        </w:rPr>
        <w:t>*ln</w:t>
      </w:r>
      <w:r>
        <w:rPr>
          <w:rFonts w:cstheme="minorBidi" w:hAnsiTheme="minorHAnsi" w:eastAsiaTheme="minorHAnsi" w:asciiTheme="minorHAnsi"/>
        </w:rPr>
        <w:t> </w:t>
      </w:r>
      <w:r>
        <w:rPr>
          <w:rFonts w:ascii="Times New Roman" w:hAnsi="Times New Roman" w:eastAsia="宋体" w:cstheme="minorBidi"/>
          <w:i/>
        </w:rPr>
        <w:t>l</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b/>
        </w:rPr>
        <w:t>+„+</w:t>
      </w:r>
      <w:r>
        <w:rPr>
          <w:rFonts w:ascii="Symbol" w:hAnsi="Symbol" w:eastAsia="Symbol" w:cstheme="minorBidi"/>
          <w:i/>
        </w:rPr>
        <w:t></w:t>
      </w:r>
      <w:r>
        <w:rPr>
          <w:vertAlign w:val="subscript"/>
          <w:rFonts w:ascii="Times New Roman" w:hAnsi="Times New Roman" w:eastAsia="宋体" w:cstheme="minorBidi"/>
        </w:rPr>
        <w:t>1</w:t>
      </w:r>
      <w:r>
        <w:rPr>
          <w:vertAlign w:val="subscript"/>
          <w:rFonts w:ascii="Times New Roman" w:hAnsi="Times New Roman" w:eastAsia="宋体" w:cstheme="minorBidi"/>
        </w:rPr>
        <w:t> </w:t>
      </w:r>
      <w:r>
        <w:rPr>
          <w:rFonts w:cstheme="minorBidi" w:hAnsiTheme="minorHAnsi" w:eastAsiaTheme="minorHAnsi" w:asciiTheme="minorHAnsi"/>
        </w:rPr>
        <w:t>*lnw</w:t>
      </w:r>
      <w:r>
        <w:rPr>
          <w:rFonts w:cstheme="minorBidi" w:hAnsiTheme="minorHAnsi" w:eastAsiaTheme="minorHAnsi" w:asciiTheme="minorHAnsi"/>
          <w:b/>
        </w:rPr>
        <w:t>+</w:t>
      </w:r>
      <w:r>
        <w:rPr>
          <w:rFonts w:cstheme="minorBidi" w:hAnsiTheme="minorHAnsi" w:eastAsiaTheme="minorHAnsi" w:asciiTheme="minorHAnsi"/>
          <w:kern w:val="2"/>
          <w:w w:val="110"/>
          <w:sz w:val="24"/>
        </w:rPr>
        <w:t xml:space="preserve">. </w:t>
      </w:r>
      <w:r>
        <w:t>(</w:t>
      </w:r>
      <w:r w:rsidRPr="00000000">
        <w:rPr>
          <w:rFonts w:cstheme="minorBidi" w:hAnsiTheme="minorHAnsi" w:eastAsiaTheme="minorHAnsi" w:asciiTheme="minorHAnsi"/>
        </w:rPr>
        <w:t xml:space="preserve">5.1.1</w:t>
      </w:r>
      <w:r>
        <w:rPr>
          <w:rFonts w:cstheme="minorBidi" w:hAnsiTheme="minorHAnsi" w:eastAsiaTheme="minorHAnsi" w:asciiTheme="minorHAnsi"/>
          <w:kern w:val="2"/>
        </w:rPr>
        <w:t>)</w:t>
      </w:r>
    </w:p>
    <w:p w:rsidR="0018722C">
      <w:pPr>
        <w:topLinePunct/>
      </w:pPr>
      <w:r>
        <w:t>变量说明：w</w:t>
      </w:r>
      <w:r w:rsidR="001852F3">
        <w:t xml:space="preserve">表示人均劳动报酬，g</w:t>
      </w:r>
      <w:r w:rsidR="001852F3">
        <w:t xml:space="preserve">表示人均总产出，c</w:t>
      </w:r>
      <w:r w:rsidR="001852F3">
        <w:t xml:space="preserve">表现人均消费需求，</w:t>
      </w:r>
    </w:p>
    <w:p w:rsidR="0018722C">
      <w:pPr>
        <w:topLinePunct/>
      </w:pPr>
      <w:r>
        <w:t>i</w:t>
      </w:r>
      <w:r/>
      <w:r w:rsidR="001852F3">
        <w:t xml:space="preserve">表示人均资本投资需求，</w:t>
      </w:r>
      <w:r>
        <w:t>nx</w:t>
      </w:r>
      <w:r/>
      <w:r w:rsidR="001852F3">
        <w:t xml:space="preserve">表示人均净出口总额，</w:t>
      </w:r>
      <w:r>
        <w:t>x</w:t>
      </w:r>
      <w:r/>
      <w:r w:rsidR="001852F3">
        <w:t xml:space="preserve">表示人均出口额，</w:t>
      </w:r>
      <w:r>
        <w:t>fi</w:t>
      </w:r>
      <w:r/>
      <w:r w:rsidR="001852F3">
        <w:t xml:space="preserve">表示人均吸引外资，L</w:t>
      </w:r>
      <w:r/>
      <w:r w:rsidR="001852F3">
        <w:t xml:space="preserve">表示就业水水平，</w:t>
      </w:r>
      <w:r>
        <w:rPr>
          <w:rFonts w:ascii="Symbol" w:hAnsi="Symbol" w:eastAsia="Symbol"/>
          <w:i/>
        </w:rPr>
        <w:t></w:t>
      </w:r>
      <w:r>
        <w:t>表示残差。</w:t>
      </w:r>
    </w:p>
    <w:p w:rsidR="0018722C">
      <w:pPr>
        <w:pStyle w:val="Heading3"/>
        <w:topLinePunct/>
        <w:ind w:left="200" w:hangingChars="200" w:hanging="200"/>
      </w:pPr>
      <w:bookmarkStart w:id="191358" w:name="_Toc686191358"/>
      <w:bookmarkStart w:name="_TOC_250010" w:id="94"/>
      <w:bookmarkEnd w:id="94"/>
      <w:r>
        <w:rPr>
          <w:b/>
        </w:rPr>
        <w:t>5.1.3</w:t>
      </w:r>
      <w:r>
        <w:t xml:space="preserve"> </w:t>
      </w:r>
      <w:r>
        <w:t>数据描述</w:t>
      </w:r>
      <w:bookmarkEnd w:id="191358"/>
    </w:p>
    <w:p w:rsidR="0018722C">
      <w:pPr>
        <w:topLinePunct/>
      </w:pPr>
      <w:r>
        <w:t>本文虽然要检验的是非国有企业的劳动报酬提高幅度对宏观经济的影响，但</w:t>
      </w:r>
      <w:r>
        <w:t>是非国有企业宏观数据难以区分，因而选择在全国劳动报酬提高幅度的检验来宏</w:t>
      </w:r>
      <w:r>
        <w:t>观经济发展的影响。因为目前的非国企的劳动报酬偏低，提高的综合宏观效果更</w:t>
      </w:r>
      <w:r>
        <w:t>好。如果全国劳动报酬提高</w:t>
      </w:r>
      <w:r>
        <w:t>12</w:t>
      </w:r>
      <w:r>
        <w:t>.</w:t>
      </w:r>
      <w:r>
        <w:t>7119</w:t>
      </w:r>
      <w:r>
        <w:t>%对宏观经济综合发展无不利影响，那么非</w:t>
      </w:r>
      <w:r>
        <w:t>国有企业劳动报酬提高</w:t>
      </w:r>
      <w:r>
        <w:t>12</w:t>
      </w:r>
      <w:r>
        <w:t>.</w:t>
      </w:r>
      <w:r>
        <w:t>7119%对宏观经济综合发展更无不利影响。</w:t>
      </w:r>
    </w:p>
    <w:p w:rsidR="0018722C">
      <w:pPr>
        <w:topLinePunct/>
      </w:pPr>
      <w:r>
        <w:t>本文选择了</w:t>
      </w:r>
      <w:r w:rsidR="001852F3">
        <w:t xml:space="preserve">1990-2011</w:t>
      </w:r>
      <w:r w:rsidR="001852F3">
        <w:t xml:space="preserve">年的相关宏观经济指标的数据来进行实证研究。</w:t>
      </w:r>
    </w:p>
    <w:p w:rsidR="0018722C">
      <w:pPr>
        <w:pStyle w:val="a8"/>
        <w:topLinePunct/>
      </w:pPr>
      <w:r>
        <w:t>表</w:t>
      </w:r>
      <w:r>
        <w:rPr>
          <w:spacing w:val="-30"/>
        </w:rPr>
        <w:t> </w:t>
      </w:r>
      <w:r>
        <w:t>5</w:t>
      </w:r>
      <w:r>
        <w:t>.</w:t>
      </w:r>
      <w:r>
        <w:t>1</w:t>
      </w:r>
      <w:r>
        <w:t xml:space="preserve">  </w:t>
      </w:r>
      <w:r w:rsidR="001852F3">
        <w:t>宏观经济发展状况</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7"/>
        <w:gridCol w:w="1177"/>
        <w:gridCol w:w="1177"/>
        <w:gridCol w:w="1177"/>
        <w:gridCol w:w="1117"/>
        <w:gridCol w:w="1117"/>
        <w:gridCol w:w="1164"/>
        <w:gridCol w:w="1378"/>
        <w:gridCol w:w="911"/>
      </w:tblGrid>
      <w:tr>
        <w:trPr>
          <w:tblHeader/>
        </w:trPr>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国内生产</w:t>
            </w:r>
          </w:p>
          <w:p w:rsidR="0018722C">
            <w:pPr>
              <w:pStyle w:val="a7"/>
              <w:topLinePunct/>
              <w:ind w:leftChars="0" w:left="0" w:rightChars="0" w:right="0" w:firstLineChars="0" w:firstLine="0"/>
              <w:spacing w:line="240" w:lineRule="atLeast"/>
            </w:pPr>
            <w:r>
              <w:t>总值</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消费</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投资资本</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净出口</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出口总额</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就业人</w:t>
            </w:r>
          </w:p>
          <w:p w:rsidR="0018722C">
            <w:pPr>
              <w:pStyle w:val="a7"/>
              <w:topLinePunct/>
              <w:ind w:leftChars="0" w:left="0" w:rightChars="0" w:right="0" w:firstLineChars="0" w:firstLine="0"/>
              <w:spacing w:line="240" w:lineRule="atLeast"/>
            </w:pPr>
            <w:r>
              <w:t>员总数</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利用外资</w:t>
            </w:r>
          </w:p>
        </w:tc>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实际平</w:t>
            </w:r>
          </w:p>
          <w:p w:rsidR="0018722C">
            <w:pPr>
              <w:pStyle w:val="a7"/>
              <w:topLinePunct/>
              <w:ind w:leftChars="0" w:left="0" w:rightChars="0" w:right="0" w:firstLineChars="0" w:firstLine="0"/>
              <w:spacing w:line="240" w:lineRule="atLeast"/>
            </w:pPr>
            <w:r>
              <w:t>均工资</w:t>
            </w:r>
          </w:p>
        </w:tc>
      </w:tr>
      <w:tr>
        <w:tc>
          <w:tcPr>
            <w:tcW w:w="356" w:type="pct"/>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w:t>
            </w:r>
            <w:r>
              <w:t xml:space="preserve">亿元</w:t>
            </w:r>
            <w:r>
              <w:t>）</w:t>
            </w:r>
          </w:p>
        </w:tc>
        <w:tc>
          <w:tcPr>
            <w:tcW w:w="593" w:type="pct"/>
            <w:vAlign w:val="center"/>
          </w:tcPr>
          <w:p w:rsidR="0018722C">
            <w:pPr>
              <w:pStyle w:val="a5"/>
              <w:topLinePunct/>
              <w:ind w:leftChars="0" w:left="0" w:rightChars="0" w:right="0" w:firstLineChars="0" w:firstLine="0"/>
              <w:spacing w:line="240" w:lineRule="atLeast"/>
            </w:pPr>
            <w:r>
              <w:t>（</w:t>
            </w:r>
            <w:r>
              <w:t xml:space="preserve">亿元</w:t>
            </w:r>
            <w:r>
              <w:t>）</w:t>
            </w:r>
          </w:p>
        </w:tc>
        <w:tc>
          <w:tcPr>
            <w:tcW w:w="593" w:type="pct"/>
            <w:vAlign w:val="center"/>
          </w:tcPr>
          <w:p w:rsidR="0018722C">
            <w:pPr>
              <w:pStyle w:val="a5"/>
              <w:topLinePunct/>
              <w:ind w:leftChars="0" w:left="0" w:rightChars="0" w:right="0" w:firstLineChars="0" w:firstLine="0"/>
              <w:spacing w:line="240" w:lineRule="atLeast"/>
            </w:pPr>
            <w:r>
              <w:t>（</w:t>
            </w:r>
            <w:r>
              <w:t xml:space="preserve">亿元</w:t>
            </w:r>
            <w:r>
              <w:t>）</w:t>
            </w:r>
          </w:p>
        </w:tc>
        <w:tc>
          <w:tcPr>
            <w:tcW w:w="563" w:type="pct"/>
            <w:vAlign w:val="center"/>
          </w:tcPr>
          <w:p w:rsidR="0018722C">
            <w:pPr>
              <w:pStyle w:val="a5"/>
              <w:topLinePunct/>
              <w:ind w:leftChars="0" w:left="0" w:rightChars="0" w:right="0" w:firstLineChars="0" w:firstLine="0"/>
              <w:spacing w:line="240" w:lineRule="atLeast"/>
            </w:pPr>
            <w:r>
              <w:t>（</w:t>
            </w:r>
            <w:r>
              <w:t xml:space="preserve">亿元</w:t>
            </w:r>
            <w:r>
              <w:t>）</w:t>
            </w:r>
          </w:p>
        </w:tc>
        <w:tc>
          <w:tcPr>
            <w:tcW w:w="563" w:type="pct"/>
            <w:vAlign w:val="center"/>
          </w:tcPr>
          <w:p w:rsidR="0018722C">
            <w:pPr>
              <w:pStyle w:val="a5"/>
              <w:topLinePunct/>
              <w:ind w:leftChars="0" w:left="0" w:rightChars="0" w:right="0" w:firstLineChars="0" w:firstLine="0"/>
              <w:spacing w:line="240" w:lineRule="atLeast"/>
            </w:pPr>
            <w:r>
              <w:t>（</w:t>
            </w:r>
            <w:r>
              <w:t xml:space="preserve">亿元</w:t>
            </w:r>
            <w:r>
              <w:t>）</w:t>
            </w:r>
          </w:p>
        </w:tc>
        <w:tc>
          <w:tcPr>
            <w:tcW w:w="586" w:type="pct"/>
            <w:vAlign w:val="center"/>
          </w:tcPr>
          <w:p w:rsidR="0018722C">
            <w:pPr>
              <w:pStyle w:val="a5"/>
              <w:topLinePunct/>
              <w:ind w:leftChars="0" w:left="0" w:rightChars="0" w:right="0" w:firstLineChars="0" w:firstLine="0"/>
              <w:spacing w:line="240" w:lineRule="atLeast"/>
            </w:pPr>
            <w:r>
              <w:t>（</w:t>
            </w:r>
            <w:r>
              <w:t xml:space="preserve">亿人</w:t>
            </w:r>
            <w:r>
              <w:t>）</w:t>
            </w:r>
          </w:p>
        </w:tc>
        <w:tc>
          <w:tcPr>
            <w:tcW w:w="694" w:type="pct"/>
            <w:vAlign w:val="center"/>
          </w:tcPr>
          <w:p w:rsidR="0018722C">
            <w:pPr>
              <w:pStyle w:val="a5"/>
              <w:topLinePunct/>
              <w:ind w:leftChars="0" w:left="0" w:rightChars="0" w:right="0" w:firstLineChars="0" w:firstLine="0"/>
              <w:spacing w:line="240" w:lineRule="atLeast"/>
            </w:pPr>
            <w:r>
              <w:t>（</w:t>
            </w:r>
            <w:r>
              <w:t xml:space="preserve">亿美元</w:t>
            </w:r>
            <w:r>
              <w:t>）</w:t>
            </w:r>
          </w:p>
        </w:tc>
        <w:tc>
          <w:tcPr>
            <w:tcW w:w="459" w:type="pct"/>
            <w:vAlign w:val="center"/>
          </w:tcPr>
          <w:p w:rsidR="0018722C">
            <w:pPr>
              <w:pStyle w:val="ad"/>
              <w:topLinePunct/>
              <w:ind w:leftChars="0" w:left="0" w:rightChars="0" w:right="0" w:firstLineChars="0" w:firstLine="0"/>
              <w:spacing w:line="240" w:lineRule="atLeast"/>
            </w:pPr>
            <w:r>
              <w:t>（</w:t>
            </w:r>
            <w:r>
              <w:t xml:space="preserve">元</w:t>
            </w:r>
            <w:r>
              <w:t>）</w:t>
            </w:r>
          </w:p>
        </w:tc>
      </w:tr>
      <w:tr>
        <w:tc>
          <w:tcPr>
            <w:tcW w:w="356" w:type="pct"/>
            <w:vAlign w:val="center"/>
          </w:tcPr>
          <w:p w:rsidR="0018722C">
            <w:pPr>
              <w:pStyle w:val="affff9"/>
              <w:topLinePunct/>
              <w:ind w:leftChars="0" w:left="0" w:rightChars="0" w:right="0" w:firstLineChars="0" w:firstLine="0"/>
              <w:spacing w:line="240" w:lineRule="atLeast"/>
            </w:pPr>
            <w:r>
              <w:t>1990</w:t>
            </w:r>
          </w:p>
        </w:tc>
        <w:tc>
          <w:tcPr>
            <w:tcW w:w="593" w:type="pct"/>
            <w:vAlign w:val="center"/>
          </w:tcPr>
          <w:p w:rsidR="0018722C">
            <w:pPr>
              <w:pStyle w:val="affff9"/>
              <w:topLinePunct/>
              <w:ind w:leftChars="0" w:left="0" w:rightChars="0" w:right="0" w:firstLineChars="0" w:firstLine="0"/>
              <w:spacing w:line="240" w:lineRule="atLeast"/>
            </w:pPr>
            <w:r>
              <w:t>19347.8</w:t>
            </w:r>
          </w:p>
        </w:tc>
        <w:tc>
          <w:tcPr>
            <w:tcW w:w="593" w:type="pct"/>
            <w:vAlign w:val="center"/>
          </w:tcPr>
          <w:p w:rsidR="0018722C">
            <w:pPr>
              <w:pStyle w:val="affff9"/>
              <w:topLinePunct/>
              <w:ind w:leftChars="0" w:left="0" w:rightChars="0" w:right="0" w:firstLineChars="0" w:firstLine="0"/>
              <w:spacing w:line="240" w:lineRule="atLeast"/>
            </w:pPr>
            <w:r>
              <w:t>12090.5</w:t>
            </w:r>
          </w:p>
        </w:tc>
        <w:tc>
          <w:tcPr>
            <w:tcW w:w="593" w:type="pct"/>
            <w:vAlign w:val="center"/>
          </w:tcPr>
          <w:p w:rsidR="0018722C">
            <w:pPr>
              <w:pStyle w:val="affff9"/>
              <w:topLinePunct/>
              <w:ind w:leftChars="0" w:left="0" w:rightChars="0" w:right="0" w:firstLineChars="0" w:firstLine="0"/>
              <w:spacing w:line="240" w:lineRule="atLeast"/>
            </w:pPr>
            <w:r>
              <w:t>6747</w:t>
            </w:r>
          </w:p>
        </w:tc>
        <w:tc>
          <w:tcPr>
            <w:tcW w:w="563" w:type="pct"/>
            <w:vAlign w:val="center"/>
          </w:tcPr>
          <w:p w:rsidR="0018722C">
            <w:pPr>
              <w:pStyle w:val="affff9"/>
              <w:topLinePunct/>
              <w:ind w:leftChars="0" w:left="0" w:rightChars="0" w:right="0" w:firstLineChars="0" w:firstLine="0"/>
              <w:spacing w:line="240" w:lineRule="atLeast"/>
            </w:pPr>
            <w:r>
              <w:t>510.3</w:t>
            </w:r>
          </w:p>
        </w:tc>
        <w:tc>
          <w:tcPr>
            <w:tcW w:w="563" w:type="pct"/>
            <w:vAlign w:val="center"/>
          </w:tcPr>
          <w:p w:rsidR="0018722C">
            <w:pPr>
              <w:pStyle w:val="affff9"/>
              <w:topLinePunct/>
              <w:ind w:leftChars="0" w:left="0" w:rightChars="0" w:right="0" w:firstLineChars="0" w:firstLine="0"/>
              <w:spacing w:line="240" w:lineRule="atLeast"/>
            </w:pPr>
            <w:r>
              <w:t>2985.8</w:t>
            </w:r>
          </w:p>
        </w:tc>
        <w:tc>
          <w:tcPr>
            <w:tcW w:w="586" w:type="pct"/>
            <w:vAlign w:val="center"/>
          </w:tcPr>
          <w:p w:rsidR="0018722C">
            <w:pPr>
              <w:pStyle w:val="affff9"/>
              <w:topLinePunct/>
              <w:ind w:leftChars="0" w:left="0" w:rightChars="0" w:right="0" w:firstLineChars="0" w:firstLine="0"/>
              <w:spacing w:line="240" w:lineRule="atLeast"/>
            </w:pPr>
            <w:r>
              <w:t>6.4749</w:t>
            </w:r>
          </w:p>
        </w:tc>
        <w:tc>
          <w:tcPr>
            <w:tcW w:w="694" w:type="pct"/>
            <w:vAlign w:val="center"/>
          </w:tcPr>
          <w:p w:rsidR="0018722C">
            <w:pPr>
              <w:pStyle w:val="affff9"/>
              <w:topLinePunct/>
              <w:ind w:leftChars="0" w:left="0" w:rightChars="0" w:right="0" w:firstLineChars="0" w:firstLine="0"/>
              <w:spacing w:line="240" w:lineRule="atLeast"/>
            </w:pPr>
            <w:r>
              <w:t>102.89</w:t>
            </w:r>
          </w:p>
        </w:tc>
        <w:tc>
          <w:tcPr>
            <w:tcW w:w="459" w:type="pct"/>
            <w:vAlign w:val="center"/>
          </w:tcPr>
          <w:p w:rsidR="0018722C">
            <w:pPr>
              <w:pStyle w:val="affff9"/>
              <w:topLinePunct/>
              <w:ind w:leftChars="0" w:left="0" w:rightChars="0" w:right="0" w:firstLineChars="0" w:firstLine="0"/>
              <w:spacing w:line="240" w:lineRule="atLeast"/>
            </w:pPr>
            <w:r>
              <w:t>2140</w:t>
            </w:r>
          </w:p>
        </w:tc>
      </w:tr>
      <w:tr>
        <w:tc>
          <w:tcPr>
            <w:tcW w:w="356" w:type="pct"/>
            <w:vAlign w:val="center"/>
          </w:tcPr>
          <w:p w:rsidR="0018722C">
            <w:pPr>
              <w:pStyle w:val="affff9"/>
              <w:topLinePunct/>
              <w:ind w:leftChars="0" w:left="0" w:rightChars="0" w:right="0" w:firstLineChars="0" w:firstLine="0"/>
              <w:spacing w:line="240" w:lineRule="atLeast"/>
            </w:pPr>
            <w:r>
              <w:t>1991</w:t>
            </w:r>
          </w:p>
        </w:tc>
        <w:tc>
          <w:tcPr>
            <w:tcW w:w="593" w:type="pct"/>
            <w:vAlign w:val="center"/>
          </w:tcPr>
          <w:p w:rsidR="0018722C">
            <w:pPr>
              <w:pStyle w:val="affff9"/>
              <w:topLinePunct/>
              <w:ind w:leftChars="0" w:left="0" w:rightChars="0" w:right="0" w:firstLineChars="0" w:firstLine="0"/>
              <w:spacing w:line="240" w:lineRule="atLeast"/>
            </w:pPr>
            <w:r>
              <w:t>22577.4</w:t>
            </w:r>
          </w:p>
        </w:tc>
        <w:tc>
          <w:tcPr>
            <w:tcW w:w="593" w:type="pct"/>
            <w:vAlign w:val="center"/>
          </w:tcPr>
          <w:p w:rsidR="0018722C">
            <w:pPr>
              <w:pStyle w:val="affff9"/>
              <w:topLinePunct/>
              <w:ind w:leftChars="0" w:left="0" w:rightChars="0" w:right="0" w:firstLineChars="0" w:firstLine="0"/>
              <w:spacing w:line="240" w:lineRule="atLeast"/>
            </w:pPr>
            <w:r>
              <w:t>14091.9</w:t>
            </w:r>
          </w:p>
        </w:tc>
        <w:tc>
          <w:tcPr>
            <w:tcW w:w="593" w:type="pct"/>
            <w:vAlign w:val="center"/>
          </w:tcPr>
          <w:p w:rsidR="0018722C">
            <w:pPr>
              <w:pStyle w:val="affff9"/>
              <w:topLinePunct/>
              <w:ind w:leftChars="0" w:left="0" w:rightChars="0" w:right="0" w:firstLineChars="0" w:firstLine="0"/>
              <w:spacing w:line="240" w:lineRule="atLeast"/>
            </w:pPr>
            <w:r>
              <w:t>7868</w:t>
            </w:r>
          </w:p>
        </w:tc>
        <w:tc>
          <w:tcPr>
            <w:tcW w:w="563" w:type="pct"/>
            <w:vAlign w:val="center"/>
          </w:tcPr>
          <w:p w:rsidR="0018722C">
            <w:pPr>
              <w:pStyle w:val="affff9"/>
              <w:topLinePunct/>
              <w:ind w:leftChars="0" w:left="0" w:rightChars="0" w:right="0" w:firstLineChars="0" w:firstLine="0"/>
              <w:spacing w:line="240" w:lineRule="atLeast"/>
            </w:pPr>
            <w:r>
              <w:t>617.5</w:t>
            </w:r>
          </w:p>
        </w:tc>
        <w:tc>
          <w:tcPr>
            <w:tcW w:w="563" w:type="pct"/>
            <w:vAlign w:val="center"/>
          </w:tcPr>
          <w:p w:rsidR="0018722C">
            <w:pPr>
              <w:pStyle w:val="affff9"/>
              <w:topLinePunct/>
              <w:ind w:leftChars="0" w:left="0" w:rightChars="0" w:right="0" w:firstLineChars="0" w:firstLine="0"/>
              <w:spacing w:line="240" w:lineRule="atLeast"/>
            </w:pPr>
            <w:r>
              <w:t>3827.1</w:t>
            </w:r>
          </w:p>
        </w:tc>
        <w:tc>
          <w:tcPr>
            <w:tcW w:w="586" w:type="pct"/>
            <w:vAlign w:val="center"/>
          </w:tcPr>
          <w:p w:rsidR="0018722C">
            <w:pPr>
              <w:pStyle w:val="affff9"/>
              <w:topLinePunct/>
              <w:ind w:leftChars="0" w:left="0" w:rightChars="0" w:right="0" w:firstLineChars="0" w:firstLine="0"/>
              <w:spacing w:line="240" w:lineRule="atLeast"/>
            </w:pPr>
            <w:r>
              <w:t>6.5491</w:t>
            </w:r>
          </w:p>
        </w:tc>
        <w:tc>
          <w:tcPr>
            <w:tcW w:w="694" w:type="pct"/>
            <w:vAlign w:val="center"/>
          </w:tcPr>
          <w:p w:rsidR="0018722C">
            <w:pPr>
              <w:pStyle w:val="affff9"/>
              <w:topLinePunct/>
              <w:ind w:leftChars="0" w:left="0" w:rightChars="0" w:right="0" w:firstLineChars="0" w:firstLine="0"/>
              <w:spacing w:line="240" w:lineRule="atLeast"/>
            </w:pPr>
            <w:r>
              <w:t>115.54</w:t>
            </w:r>
          </w:p>
        </w:tc>
        <w:tc>
          <w:tcPr>
            <w:tcW w:w="459" w:type="pct"/>
            <w:vAlign w:val="center"/>
          </w:tcPr>
          <w:p w:rsidR="0018722C">
            <w:pPr>
              <w:pStyle w:val="affff9"/>
              <w:topLinePunct/>
              <w:ind w:leftChars="0" w:left="0" w:rightChars="0" w:right="0" w:firstLineChars="0" w:firstLine="0"/>
              <w:spacing w:line="240" w:lineRule="atLeast"/>
            </w:pPr>
            <w:r>
              <w:t>2340</w:t>
            </w:r>
          </w:p>
        </w:tc>
      </w:tr>
      <w:tr>
        <w:tc>
          <w:tcPr>
            <w:tcW w:w="356" w:type="pct"/>
            <w:vAlign w:val="center"/>
          </w:tcPr>
          <w:p w:rsidR="0018722C">
            <w:pPr>
              <w:pStyle w:val="affff9"/>
              <w:topLinePunct/>
              <w:ind w:leftChars="0" w:left="0" w:rightChars="0" w:right="0" w:firstLineChars="0" w:firstLine="0"/>
              <w:spacing w:line="240" w:lineRule="atLeast"/>
            </w:pPr>
            <w:r>
              <w:t>1992</w:t>
            </w:r>
          </w:p>
        </w:tc>
        <w:tc>
          <w:tcPr>
            <w:tcW w:w="593" w:type="pct"/>
            <w:vAlign w:val="center"/>
          </w:tcPr>
          <w:p w:rsidR="0018722C">
            <w:pPr>
              <w:pStyle w:val="affff9"/>
              <w:topLinePunct/>
              <w:ind w:leftChars="0" w:left="0" w:rightChars="0" w:right="0" w:firstLineChars="0" w:firstLine="0"/>
              <w:spacing w:line="240" w:lineRule="atLeast"/>
            </w:pPr>
            <w:r>
              <w:t>27565.2</w:t>
            </w:r>
          </w:p>
        </w:tc>
        <w:tc>
          <w:tcPr>
            <w:tcW w:w="593" w:type="pct"/>
            <w:vAlign w:val="center"/>
          </w:tcPr>
          <w:p w:rsidR="0018722C">
            <w:pPr>
              <w:pStyle w:val="affff9"/>
              <w:topLinePunct/>
              <w:ind w:leftChars="0" w:left="0" w:rightChars="0" w:right="0" w:firstLineChars="0" w:firstLine="0"/>
              <w:spacing w:line="240" w:lineRule="atLeast"/>
            </w:pPr>
            <w:r>
              <w:t>17203.3</w:t>
            </w:r>
          </w:p>
        </w:tc>
        <w:tc>
          <w:tcPr>
            <w:tcW w:w="593" w:type="pct"/>
            <w:vAlign w:val="center"/>
          </w:tcPr>
          <w:p w:rsidR="0018722C">
            <w:pPr>
              <w:pStyle w:val="affff9"/>
              <w:topLinePunct/>
              <w:ind w:leftChars="0" w:left="0" w:rightChars="0" w:right="0" w:firstLineChars="0" w:firstLine="0"/>
              <w:spacing w:line="240" w:lineRule="atLeast"/>
            </w:pPr>
            <w:r>
              <w:t>10086.3</w:t>
            </w:r>
          </w:p>
        </w:tc>
        <w:tc>
          <w:tcPr>
            <w:tcW w:w="563" w:type="pct"/>
            <w:vAlign w:val="center"/>
          </w:tcPr>
          <w:p w:rsidR="0018722C">
            <w:pPr>
              <w:pStyle w:val="affff9"/>
              <w:topLinePunct/>
              <w:ind w:leftChars="0" w:left="0" w:rightChars="0" w:right="0" w:firstLineChars="0" w:firstLine="0"/>
              <w:spacing w:line="240" w:lineRule="atLeast"/>
            </w:pPr>
            <w:r>
              <w:t>275.6</w:t>
            </w:r>
          </w:p>
        </w:tc>
        <w:tc>
          <w:tcPr>
            <w:tcW w:w="563" w:type="pct"/>
            <w:vAlign w:val="center"/>
          </w:tcPr>
          <w:p w:rsidR="0018722C">
            <w:pPr>
              <w:pStyle w:val="affff9"/>
              <w:topLinePunct/>
              <w:ind w:leftChars="0" w:left="0" w:rightChars="0" w:right="0" w:firstLineChars="0" w:firstLine="0"/>
              <w:spacing w:line="240" w:lineRule="atLeast"/>
            </w:pPr>
            <w:r>
              <w:t>4676.3</w:t>
            </w:r>
          </w:p>
        </w:tc>
        <w:tc>
          <w:tcPr>
            <w:tcW w:w="586" w:type="pct"/>
            <w:vAlign w:val="center"/>
          </w:tcPr>
          <w:p w:rsidR="0018722C">
            <w:pPr>
              <w:pStyle w:val="affff9"/>
              <w:topLinePunct/>
              <w:ind w:leftChars="0" w:left="0" w:rightChars="0" w:right="0" w:firstLineChars="0" w:firstLine="0"/>
              <w:spacing w:line="240" w:lineRule="atLeast"/>
            </w:pPr>
            <w:r>
              <w:t>6.6152</w:t>
            </w:r>
          </w:p>
        </w:tc>
        <w:tc>
          <w:tcPr>
            <w:tcW w:w="694" w:type="pct"/>
            <w:vAlign w:val="center"/>
          </w:tcPr>
          <w:p w:rsidR="0018722C">
            <w:pPr>
              <w:pStyle w:val="affff9"/>
              <w:topLinePunct/>
              <w:ind w:leftChars="0" w:left="0" w:rightChars="0" w:right="0" w:firstLineChars="0" w:firstLine="0"/>
              <w:spacing w:line="240" w:lineRule="atLeast"/>
            </w:pPr>
            <w:r>
              <w:t>192.03</w:t>
            </w:r>
          </w:p>
        </w:tc>
        <w:tc>
          <w:tcPr>
            <w:tcW w:w="459" w:type="pct"/>
            <w:vAlign w:val="center"/>
          </w:tcPr>
          <w:p w:rsidR="0018722C">
            <w:pPr>
              <w:pStyle w:val="affff9"/>
              <w:topLinePunct/>
              <w:ind w:leftChars="0" w:left="0" w:rightChars="0" w:right="0" w:firstLineChars="0" w:firstLine="0"/>
              <w:spacing w:line="240" w:lineRule="atLeast"/>
            </w:pPr>
            <w:r>
              <w:t>2711</w:t>
            </w:r>
          </w:p>
        </w:tc>
      </w:tr>
      <w:tr>
        <w:tc>
          <w:tcPr>
            <w:tcW w:w="356" w:type="pct"/>
            <w:vAlign w:val="center"/>
          </w:tcPr>
          <w:p w:rsidR="0018722C">
            <w:pPr>
              <w:pStyle w:val="affff9"/>
              <w:topLinePunct/>
              <w:ind w:leftChars="0" w:left="0" w:rightChars="0" w:right="0" w:firstLineChars="0" w:firstLine="0"/>
              <w:spacing w:line="240" w:lineRule="atLeast"/>
            </w:pPr>
            <w:r>
              <w:t>1993</w:t>
            </w:r>
          </w:p>
        </w:tc>
        <w:tc>
          <w:tcPr>
            <w:tcW w:w="593" w:type="pct"/>
            <w:vAlign w:val="center"/>
          </w:tcPr>
          <w:p w:rsidR="0018722C">
            <w:pPr>
              <w:pStyle w:val="affff9"/>
              <w:topLinePunct/>
              <w:ind w:leftChars="0" w:left="0" w:rightChars="0" w:right="0" w:firstLineChars="0" w:firstLine="0"/>
              <w:spacing w:line="240" w:lineRule="atLeast"/>
            </w:pPr>
            <w:r>
              <w:t>36938.1</w:t>
            </w:r>
          </w:p>
        </w:tc>
        <w:tc>
          <w:tcPr>
            <w:tcW w:w="593" w:type="pct"/>
            <w:vAlign w:val="center"/>
          </w:tcPr>
          <w:p w:rsidR="0018722C">
            <w:pPr>
              <w:pStyle w:val="affff9"/>
              <w:topLinePunct/>
              <w:ind w:leftChars="0" w:left="0" w:rightChars="0" w:right="0" w:firstLineChars="0" w:firstLine="0"/>
              <w:spacing w:line="240" w:lineRule="atLeast"/>
            </w:pPr>
            <w:r>
              <w:t>21899.9</w:t>
            </w:r>
          </w:p>
        </w:tc>
        <w:tc>
          <w:tcPr>
            <w:tcW w:w="593" w:type="pct"/>
            <w:vAlign w:val="center"/>
          </w:tcPr>
          <w:p w:rsidR="0018722C">
            <w:pPr>
              <w:pStyle w:val="affff9"/>
              <w:topLinePunct/>
              <w:ind w:leftChars="0" w:left="0" w:rightChars="0" w:right="0" w:firstLineChars="0" w:firstLine="0"/>
              <w:spacing w:line="240" w:lineRule="atLeast"/>
            </w:pPr>
            <w:r>
              <w:t>15717.7</w:t>
            </w:r>
          </w:p>
        </w:tc>
        <w:tc>
          <w:tcPr>
            <w:tcW w:w="563" w:type="pct"/>
            <w:vAlign w:val="center"/>
          </w:tcPr>
          <w:p w:rsidR="0018722C">
            <w:pPr>
              <w:pStyle w:val="affff9"/>
              <w:topLinePunct/>
              <w:ind w:leftChars="0" w:left="0" w:rightChars="0" w:right="0" w:firstLineChars="0" w:firstLine="0"/>
              <w:spacing w:line="240" w:lineRule="atLeast"/>
            </w:pPr>
            <w:r>
              <w:t>-679.5</w:t>
            </w:r>
          </w:p>
        </w:tc>
        <w:tc>
          <w:tcPr>
            <w:tcW w:w="563" w:type="pct"/>
            <w:vAlign w:val="center"/>
          </w:tcPr>
          <w:p w:rsidR="0018722C">
            <w:pPr>
              <w:pStyle w:val="affff9"/>
              <w:topLinePunct/>
              <w:ind w:leftChars="0" w:left="0" w:rightChars="0" w:right="0" w:firstLineChars="0" w:firstLine="0"/>
              <w:spacing w:line="240" w:lineRule="atLeast"/>
            </w:pPr>
            <w:r>
              <w:t>5284.8</w:t>
            </w:r>
          </w:p>
        </w:tc>
        <w:tc>
          <w:tcPr>
            <w:tcW w:w="586" w:type="pct"/>
            <w:vAlign w:val="center"/>
          </w:tcPr>
          <w:p w:rsidR="0018722C">
            <w:pPr>
              <w:pStyle w:val="affff9"/>
              <w:topLinePunct/>
              <w:ind w:leftChars="0" w:left="0" w:rightChars="0" w:right="0" w:firstLineChars="0" w:firstLine="0"/>
              <w:spacing w:line="240" w:lineRule="atLeast"/>
            </w:pPr>
            <w:r>
              <w:t>6.6808</w:t>
            </w:r>
          </w:p>
        </w:tc>
        <w:tc>
          <w:tcPr>
            <w:tcW w:w="694" w:type="pct"/>
            <w:vAlign w:val="center"/>
          </w:tcPr>
          <w:p w:rsidR="0018722C">
            <w:pPr>
              <w:pStyle w:val="affff9"/>
              <w:topLinePunct/>
              <w:ind w:leftChars="0" w:left="0" w:rightChars="0" w:right="0" w:firstLineChars="0" w:firstLine="0"/>
              <w:spacing w:line="240" w:lineRule="atLeast"/>
            </w:pPr>
            <w:r>
              <w:t>389.6</w:t>
            </w:r>
          </w:p>
        </w:tc>
        <w:tc>
          <w:tcPr>
            <w:tcW w:w="459" w:type="pct"/>
            <w:vAlign w:val="center"/>
          </w:tcPr>
          <w:p w:rsidR="0018722C">
            <w:pPr>
              <w:pStyle w:val="affff9"/>
              <w:topLinePunct/>
              <w:ind w:leftChars="0" w:left="0" w:rightChars="0" w:right="0" w:firstLineChars="0" w:firstLine="0"/>
              <w:spacing w:line="240" w:lineRule="atLeast"/>
            </w:pPr>
            <w:r>
              <w:t>3371</w:t>
            </w:r>
          </w:p>
        </w:tc>
      </w:tr>
      <w:tr>
        <w:tc>
          <w:tcPr>
            <w:tcW w:w="356" w:type="pct"/>
            <w:vAlign w:val="center"/>
          </w:tcPr>
          <w:p w:rsidR="0018722C">
            <w:pPr>
              <w:pStyle w:val="affff9"/>
              <w:topLinePunct/>
              <w:ind w:leftChars="0" w:left="0" w:rightChars="0" w:right="0" w:firstLineChars="0" w:firstLine="0"/>
              <w:spacing w:line="240" w:lineRule="atLeast"/>
            </w:pPr>
            <w:r>
              <w:t>1994</w:t>
            </w:r>
          </w:p>
        </w:tc>
        <w:tc>
          <w:tcPr>
            <w:tcW w:w="593" w:type="pct"/>
            <w:vAlign w:val="center"/>
          </w:tcPr>
          <w:p w:rsidR="0018722C">
            <w:pPr>
              <w:pStyle w:val="affff9"/>
              <w:topLinePunct/>
              <w:ind w:leftChars="0" w:left="0" w:rightChars="0" w:right="0" w:firstLineChars="0" w:firstLine="0"/>
              <w:spacing w:line="240" w:lineRule="atLeast"/>
            </w:pPr>
            <w:r>
              <w:t>50217.4</w:t>
            </w:r>
          </w:p>
        </w:tc>
        <w:tc>
          <w:tcPr>
            <w:tcW w:w="593" w:type="pct"/>
            <w:vAlign w:val="center"/>
          </w:tcPr>
          <w:p w:rsidR="0018722C">
            <w:pPr>
              <w:pStyle w:val="affff9"/>
              <w:topLinePunct/>
              <w:ind w:leftChars="0" w:left="0" w:rightChars="0" w:right="0" w:firstLineChars="0" w:firstLine="0"/>
              <w:spacing w:line="240" w:lineRule="atLeast"/>
            </w:pPr>
            <w:r>
              <w:t>29242.2</w:t>
            </w:r>
          </w:p>
        </w:tc>
        <w:tc>
          <w:tcPr>
            <w:tcW w:w="593" w:type="pct"/>
            <w:vAlign w:val="center"/>
          </w:tcPr>
          <w:p w:rsidR="0018722C">
            <w:pPr>
              <w:pStyle w:val="affff9"/>
              <w:topLinePunct/>
              <w:ind w:leftChars="0" w:left="0" w:rightChars="0" w:right="0" w:firstLineChars="0" w:firstLine="0"/>
              <w:spacing w:line="240" w:lineRule="atLeast"/>
            </w:pPr>
            <w:r>
              <w:t>20341.1</w:t>
            </w:r>
          </w:p>
        </w:tc>
        <w:tc>
          <w:tcPr>
            <w:tcW w:w="563" w:type="pct"/>
            <w:vAlign w:val="center"/>
          </w:tcPr>
          <w:p w:rsidR="0018722C">
            <w:pPr>
              <w:pStyle w:val="affff9"/>
              <w:topLinePunct/>
              <w:ind w:leftChars="0" w:left="0" w:rightChars="0" w:right="0" w:firstLineChars="0" w:firstLine="0"/>
              <w:spacing w:line="240" w:lineRule="atLeast"/>
            </w:pPr>
            <w:r>
              <w:t>634.1</w:t>
            </w:r>
          </w:p>
        </w:tc>
        <w:tc>
          <w:tcPr>
            <w:tcW w:w="563" w:type="pct"/>
            <w:vAlign w:val="center"/>
          </w:tcPr>
          <w:p w:rsidR="0018722C">
            <w:pPr>
              <w:pStyle w:val="affff9"/>
              <w:topLinePunct/>
              <w:ind w:leftChars="0" w:left="0" w:rightChars="0" w:right="0" w:firstLineChars="0" w:firstLine="0"/>
              <w:spacing w:line="240" w:lineRule="atLeast"/>
            </w:pPr>
            <w:r>
              <w:t>10421.8</w:t>
            </w:r>
          </w:p>
        </w:tc>
        <w:tc>
          <w:tcPr>
            <w:tcW w:w="586" w:type="pct"/>
            <w:vAlign w:val="center"/>
          </w:tcPr>
          <w:p w:rsidR="0018722C">
            <w:pPr>
              <w:pStyle w:val="affff9"/>
              <w:topLinePunct/>
              <w:ind w:leftChars="0" w:left="0" w:rightChars="0" w:right="0" w:firstLineChars="0" w:firstLine="0"/>
              <w:spacing w:line="240" w:lineRule="atLeast"/>
            </w:pPr>
            <w:r>
              <w:t>6.7455</w:t>
            </w:r>
          </w:p>
        </w:tc>
        <w:tc>
          <w:tcPr>
            <w:tcW w:w="694" w:type="pct"/>
            <w:vAlign w:val="center"/>
          </w:tcPr>
          <w:p w:rsidR="0018722C">
            <w:pPr>
              <w:pStyle w:val="affff9"/>
              <w:topLinePunct/>
              <w:ind w:leftChars="0" w:left="0" w:rightChars="0" w:right="0" w:firstLineChars="0" w:firstLine="0"/>
              <w:spacing w:line="240" w:lineRule="atLeast"/>
            </w:pPr>
            <w:r>
              <w:t>432.13</w:t>
            </w:r>
          </w:p>
        </w:tc>
        <w:tc>
          <w:tcPr>
            <w:tcW w:w="459" w:type="pct"/>
            <w:vAlign w:val="center"/>
          </w:tcPr>
          <w:p w:rsidR="0018722C">
            <w:pPr>
              <w:pStyle w:val="affff9"/>
              <w:topLinePunct/>
              <w:ind w:leftChars="0" w:left="0" w:rightChars="0" w:right="0" w:firstLineChars="0" w:firstLine="0"/>
              <w:spacing w:line="240" w:lineRule="atLeast"/>
            </w:pPr>
            <w:r>
              <w:t>4538</w:t>
            </w:r>
          </w:p>
        </w:tc>
      </w:tr>
      <w:tr>
        <w:tc>
          <w:tcPr>
            <w:tcW w:w="356" w:type="pct"/>
            <w:vAlign w:val="center"/>
          </w:tcPr>
          <w:p w:rsidR="0018722C">
            <w:pPr>
              <w:pStyle w:val="affff9"/>
              <w:topLinePunct/>
              <w:ind w:leftChars="0" w:left="0" w:rightChars="0" w:right="0" w:firstLineChars="0" w:firstLine="0"/>
              <w:spacing w:line="240" w:lineRule="atLeast"/>
            </w:pPr>
            <w:r>
              <w:t>1995</w:t>
            </w:r>
          </w:p>
        </w:tc>
        <w:tc>
          <w:tcPr>
            <w:tcW w:w="593" w:type="pct"/>
            <w:vAlign w:val="center"/>
          </w:tcPr>
          <w:p w:rsidR="0018722C">
            <w:pPr>
              <w:pStyle w:val="affff9"/>
              <w:topLinePunct/>
              <w:ind w:leftChars="0" w:left="0" w:rightChars="0" w:right="0" w:firstLineChars="0" w:firstLine="0"/>
              <w:spacing w:line="240" w:lineRule="atLeast"/>
            </w:pPr>
            <w:r>
              <w:t>63216.9</w:t>
            </w:r>
          </w:p>
        </w:tc>
        <w:tc>
          <w:tcPr>
            <w:tcW w:w="593" w:type="pct"/>
            <w:vAlign w:val="center"/>
          </w:tcPr>
          <w:p w:rsidR="0018722C">
            <w:pPr>
              <w:pStyle w:val="affff9"/>
              <w:topLinePunct/>
              <w:ind w:leftChars="0" w:left="0" w:rightChars="0" w:right="0" w:firstLineChars="0" w:firstLine="0"/>
              <w:spacing w:line="240" w:lineRule="atLeast"/>
            </w:pPr>
            <w:r>
              <w:t>36748.2</w:t>
            </w:r>
          </w:p>
        </w:tc>
        <w:tc>
          <w:tcPr>
            <w:tcW w:w="593" w:type="pct"/>
            <w:vAlign w:val="center"/>
          </w:tcPr>
          <w:p w:rsidR="0018722C">
            <w:pPr>
              <w:pStyle w:val="affff9"/>
              <w:topLinePunct/>
              <w:ind w:leftChars="0" w:left="0" w:rightChars="0" w:right="0" w:firstLineChars="0" w:firstLine="0"/>
              <w:spacing w:line="240" w:lineRule="atLeast"/>
            </w:pPr>
            <w:r>
              <w:t>25470.1</w:t>
            </w:r>
          </w:p>
        </w:tc>
        <w:tc>
          <w:tcPr>
            <w:tcW w:w="563" w:type="pct"/>
            <w:vAlign w:val="center"/>
          </w:tcPr>
          <w:p w:rsidR="0018722C">
            <w:pPr>
              <w:pStyle w:val="affff9"/>
              <w:topLinePunct/>
              <w:ind w:leftChars="0" w:left="0" w:rightChars="0" w:right="0" w:firstLineChars="0" w:firstLine="0"/>
              <w:spacing w:line="240" w:lineRule="atLeast"/>
            </w:pPr>
            <w:r>
              <w:t>998.6</w:t>
            </w:r>
          </w:p>
        </w:tc>
        <w:tc>
          <w:tcPr>
            <w:tcW w:w="563" w:type="pct"/>
            <w:vAlign w:val="center"/>
          </w:tcPr>
          <w:p w:rsidR="0018722C">
            <w:pPr>
              <w:pStyle w:val="affff9"/>
              <w:topLinePunct/>
              <w:ind w:leftChars="0" w:left="0" w:rightChars="0" w:right="0" w:firstLineChars="0" w:firstLine="0"/>
              <w:spacing w:line="240" w:lineRule="atLeast"/>
            </w:pPr>
            <w:r>
              <w:t>12451.8</w:t>
            </w:r>
          </w:p>
        </w:tc>
        <w:tc>
          <w:tcPr>
            <w:tcW w:w="586" w:type="pct"/>
            <w:vAlign w:val="center"/>
          </w:tcPr>
          <w:p w:rsidR="0018722C">
            <w:pPr>
              <w:pStyle w:val="affff9"/>
              <w:topLinePunct/>
              <w:ind w:leftChars="0" w:left="0" w:rightChars="0" w:right="0" w:firstLineChars="0" w:firstLine="0"/>
              <w:spacing w:line="240" w:lineRule="atLeast"/>
            </w:pPr>
            <w:r>
              <w:t>6.8065</w:t>
            </w:r>
          </w:p>
        </w:tc>
        <w:tc>
          <w:tcPr>
            <w:tcW w:w="694" w:type="pct"/>
            <w:vAlign w:val="center"/>
          </w:tcPr>
          <w:p w:rsidR="0018722C">
            <w:pPr>
              <w:pStyle w:val="affff9"/>
              <w:topLinePunct/>
              <w:ind w:leftChars="0" w:left="0" w:rightChars="0" w:right="0" w:firstLineChars="0" w:firstLine="0"/>
              <w:spacing w:line="240" w:lineRule="atLeast"/>
            </w:pPr>
            <w:r>
              <w:t>481.33</w:t>
            </w:r>
          </w:p>
        </w:tc>
        <w:tc>
          <w:tcPr>
            <w:tcW w:w="459" w:type="pct"/>
            <w:vAlign w:val="center"/>
          </w:tcPr>
          <w:p w:rsidR="0018722C">
            <w:pPr>
              <w:pStyle w:val="affff9"/>
              <w:topLinePunct/>
              <w:ind w:leftChars="0" w:left="0" w:rightChars="0" w:right="0" w:firstLineChars="0" w:firstLine="0"/>
              <w:spacing w:line="240" w:lineRule="atLeast"/>
            </w:pPr>
            <w:r>
              <w:t>5348</w:t>
            </w:r>
          </w:p>
        </w:tc>
      </w:tr>
      <w:tr>
        <w:tc>
          <w:tcPr>
            <w:tcW w:w="356" w:type="pct"/>
            <w:vAlign w:val="center"/>
          </w:tcPr>
          <w:p w:rsidR="0018722C">
            <w:pPr>
              <w:pStyle w:val="affff9"/>
              <w:topLinePunct/>
              <w:ind w:leftChars="0" w:left="0" w:rightChars="0" w:right="0" w:firstLineChars="0" w:firstLine="0"/>
              <w:spacing w:line="240" w:lineRule="atLeast"/>
            </w:pPr>
            <w:r>
              <w:t>1996</w:t>
            </w:r>
          </w:p>
        </w:tc>
        <w:tc>
          <w:tcPr>
            <w:tcW w:w="593" w:type="pct"/>
            <w:vAlign w:val="center"/>
          </w:tcPr>
          <w:p w:rsidR="0018722C">
            <w:pPr>
              <w:pStyle w:val="affff9"/>
              <w:topLinePunct/>
              <w:ind w:leftChars="0" w:left="0" w:rightChars="0" w:right="0" w:firstLineChars="0" w:firstLine="0"/>
              <w:spacing w:line="240" w:lineRule="atLeast"/>
            </w:pPr>
            <w:r>
              <w:t>74163.6</w:t>
            </w:r>
          </w:p>
        </w:tc>
        <w:tc>
          <w:tcPr>
            <w:tcW w:w="593" w:type="pct"/>
            <w:vAlign w:val="center"/>
          </w:tcPr>
          <w:p w:rsidR="0018722C">
            <w:pPr>
              <w:pStyle w:val="affff9"/>
              <w:topLinePunct/>
              <w:ind w:leftChars="0" w:left="0" w:rightChars="0" w:right="0" w:firstLineChars="0" w:firstLine="0"/>
              <w:spacing w:line="240" w:lineRule="atLeast"/>
            </w:pPr>
            <w:r>
              <w:t>43919.5</w:t>
            </w:r>
          </w:p>
        </w:tc>
        <w:tc>
          <w:tcPr>
            <w:tcW w:w="593" w:type="pct"/>
            <w:vAlign w:val="center"/>
          </w:tcPr>
          <w:p w:rsidR="0018722C">
            <w:pPr>
              <w:pStyle w:val="affff9"/>
              <w:topLinePunct/>
              <w:ind w:leftChars="0" w:left="0" w:rightChars="0" w:right="0" w:firstLineChars="0" w:firstLine="0"/>
              <w:spacing w:line="240" w:lineRule="atLeast"/>
            </w:pPr>
            <w:r>
              <w:t>28784.9</w:t>
            </w:r>
          </w:p>
        </w:tc>
        <w:tc>
          <w:tcPr>
            <w:tcW w:w="563" w:type="pct"/>
            <w:vAlign w:val="center"/>
          </w:tcPr>
          <w:p w:rsidR="0018722C">
            <w:pPr>
              <w:pStyle w:val="affff9"/>
              <w:topLinePunct/>
              <w:ind w:leftChars="0" w:left="0" w:rightChars="0" w:right="0" w:firstLineChars="0" w:firstLine="0"/>
              <w:spacing w:line="240" w:lineRule="atLeast"/>
            </w:pPr>
            <w:r>
              <w:t>1459.2</w:t>
            </w:r>
          </w:p>
        </w:tc>
        <w:tc>
          <w:tcPr>
            <w:tcW w:w="563" w:type="pct"/>
            <w:vAlign w:val="center"/>
          </w:tcPr>
          <w:p w:rsidR="0018722C">
            <w:pPr>
              <w:pStyle w:val="affff9"/>
              <w:topLinePunct/>
              <w:ind w:leftChars="0" w:left="0" w:rightChars="0" w:right="0" w:firstLineChars="0" w:firstLine="0"/>
              <w:spacing w:line="240" w:lineRule="atLeast"/>
            </w:pPr>
            <w:r>
              <w:t>12576.4</w:t>
            </w:r>
          </w:p>
        </w:tc>
        <w:tc>
          <w:tcPr>
            <w:tcW w:w="586" w:type="pct"/>
            <w:vAlign w:val="center"/>
          </w:tcPr>
          <w:p w:rsidR="0018722C">
            <w:pPr>
              <w:pStyle w:val="affff9"/>
              <w:topLinePunct/>
              <w:ind w:leftChars="0" w:left="0" w:rightChars="0" w:right="0" w:firstLineChars="0" w:firstLine="0"/>
              <w:spacing w:line="240" w:lineRule="atLeast"/>
            </w:pPr>
            <w:r>
              <w:t>6.895</w:t>
            </w:r>
          </w:p>
        </w:tc>
        <w:tc>
          <w:tcPr>
            <w:tcW w:w="694" w:type="pct"/>
            <w:vAlign w:val="center"/>
          </w:tcPr>
          <w:p w:rsidR="0018722C">
            <w:pPr>
              <w:pStyle w:val="affff9"/>
              <w:topLinePunct/>
              <w:ind w:leftChars="0" w:left="0" w:rightChars="0" w:right="0" w:firstLineChars="0" w:firstLine="0"/>
              <w:spacing w:line="240" w:lineRule="atLeast"/>
            </w:pPr>
            <w:r>
              <w:t>548.05</w:t>
            </w:r>
          </w:p>
        </w:tc>
        <w:tc>
          <w:tcPr>
            <w:tcW w:w="459" w:type="pct"/>
            <w:vAlign w:val="center"/>
          </w:tcPr>
          <w:p w:rsidR="0018722C">
            <w:pPr>
              <w:pStyle w:val="affff9"/>
              <w:topLinePunct/>
              <w:ind w:leftChars="0" w:left="0" w:rightChars="0" w:right="0" w:firstLineChars="0" w:firstLine="0"/>
              <w:spacing w:line="240" w:lineRule="atLeast"/>
            </w:pPr>
            <w:r>
              <w:t>5980</w:t>
            </w:r>
          </w:p>
        </w:tc>
      </w:tr>
      <w:tr>
        <w:tc>
          <w:tcPr>
            <w:tcW w:w="356" w:type="pct"/>
            <w:vAlign w:val="center"/>
          </w:tcPr>
          <w:p w:rsidR="0018722C">
            <w:pPr>
              <w:pStyle w:val="affff9"/>
              <w:topLinePunct/>
              <w:ind w:leftChars="0" w:left="0" w:rightChars="0" w:right="0" w:firstLineChars="0" w:firstLine="0"/>
              <w:spacing w:line="240" w:lineRule="atLeast"/>
            </w:pPr>
            <w:r>
              <w:t>1997</w:t>
            </w:r>
          </w:p>
        </w:tc>
        <w:tc>
          <w:tcPr>
            <w:tcW w:w="593" w:type="pct"/>
            <w:vAlign w:val="center"/>
          </w:tcPr>
          <w:p w:rsidR="0018722C">
            <w:pPr>
              <w:pStyle w:val="affff9"/>
              <w:topLinePunct/>
              <w:ind w:leftChars="0" w:left="0" w:rightChars="0" w:right="0" w:firstLineChars="0" w:firstLine="0"/>
              <w:spacing w:line="240" w:lineRule="atLeast"/>
            </w:pPr>
            <w:r>
              <w:t>81658.5</w:t>
            </w:r>
          </w:p>
        </w:tc>
        <w:tc>
          <w:tcPr>
            <w:tcW w:w="593" w:type="pct"/>
            <w:vAlign w:val="center"/>
          </w:tcPr>
          <w:p w:rsidR="0018722C">
            <w:pPr>
              <w:pStyle w:val="affff9"/>
              <w:topLinePunct/>
              <w:ind w:leftChars="0" w:left="0" w:rightChars="0" w:right="0" w:firstLineChars="0" w:firstLine="0"/>
              <w:spacing w:line="240" w:lineRule="atLeast"/>
            </w:pPr>
            <w:r>
              <w:t>48140.6</w:t>
            </w:r>
          </w:p>
        </w:tc>
        <w:tc>
          <w:tcPr>
            <w:tcW w:w="593" w:type="pct"/>
            <w:vAlign w:val="center"/>
          </w:tcPr>
          <w:p w:rsidR="0018722C">
            <w:pPr>
              <w:pStyle w:val="affff9"/>
              <w:topLinePunct/>
              <w:ind w:leftChars="0" w:left="0" w:rightChars="0" w:right="0" w:firstLineChars="0" w:firstLine="0"/>
              <w:spacing w:line="240" w:lineRule="atLeast"/>
            </w:pPr>
            <w:r>
              <w:t>29968</w:t>
            </w:r>
          </w:p>
        </w:tc>
        <w:tc>
          <w:tcPr>
            <w:tcW w:w="563" w:type="pct"/>
            <w:vAlign w:val="center"/>
          </w:tcPr>
          <w:p w:rsidR="0018722C">
            <w:pPr>
              <w:pStyle w:val="affff9"/>
              <w:topLinePunct/>
              <w:ind w:leftChars="0" w:left="0" w:rightChars="0" w:right="0" w:firstLineChars="0" w:firstLine="0"/>
              <w:spacing w:line="240" w:lineRule="atLeast"/>
            </w:pPr>
            <w:r>
              <w:t>3549.9</w:t>
            </w:r>
          </w:p>
        </w:tc>
        <w:tc>
          <w:tcPr>
            <w:tcW w:w="563" w:type="pct"/>
            <w:vAlign w:val="center"/>
          </w:tcPr>
          <w:p w:rsidR="0018722C">
            <w:pPr>
              <w:pStyle w:val="affff9"/>
              <w:topLinePunct/>
              <w:ind w:leftChars="0" w:left="0" w:rightChars="0" w:right="0" w:firstLineChars="0" w:firstLine="0"/>
              <w:spacing w:line="240" w:lineRule="atLeast"/>
            </w:pPr>
            <w:r>
              <w:t>15160.7</w:t>
            </w:r>
          </w:p>
        </w:tc>
        <w:tc>
          <w:tcPr>
            <w:tcW w:w="586" w:type="pct"/>
            <w:vAlign w:val="center"/>
          </w:tcPr>
          <w:p w:rsidR="0018722C">
            <w:pPr>
              <w:pStyle w:val="affff9"/>
              <w:topLinePunct/>
              <w:ind w:leftChars="0" w:left="0" w:rightChars="0" w:right="0" w:firstLineChars="0" w:firstLine="0"/>
              <w:spacing w:line="240" w:lineRule="atLeast"/>
            </w:pPr>
            <w:r>
              <w:t>6.982</w:t>
            </w:r>
          </w:p>
        </w:tc>
        <w:tc>
          <w:tcPr>
            <w:tcW w:w="694" w:type="pct"/>
            <w:vAlign w:val="center"/>
          </w:tcPr>
          <w:p w:rsidR="0018722C">
            <w:pPr>
              <w:pStyle w:val="affff9"/>
              <w:topLinePunct/>
              <w:ind w:leftChars="0" w:left="0" w:rightChars="0" w:right="0" w:firstLineChars="0" w:firstLine="0"/>
              <w:spacing w:line="240" w:lineRule="atLeast"/>
            </w:pPr>
            <w:r>
              <w:t>644.08</w:t>
            </w:r>
          </w:p>
        </w:tc>
        <w:tc>
          <w:tcPr>
            <w:tcW w:w="459" w:type="pct"/>
            <w:vAlign w:val="center"/>
          </w:tcPr>
          <w:p w:rsidR="0018722C">
            <w:pPr>
              <w:pStyle w:val="affff9"/>
              <w:topLinePunct/>
              <w:ind w:leftChars="0" w:left="0" w:rightChars="0" w:right="0" w:firstLineChars="0" w:firstLine="0"/>
              <w:spacing w:line="240" w:lineRule="atLeast"/>
            </w:pPr>
            <w:r>
              <w:t>6444</w:t>
            </w:r>
          </w:p>
        </w:tc>
      </w:tr>
      <w:tr>
        <w:tc>
          <w:tcPr>
            <w:tcW w:w="356" w:type="pct"/>
            <w:vAlign w:val="center"/>
          </w:tcPr>
          <w:p w:rsidR="0018722C">
            <w:pPr>
              <w:pStyle w:val="affff9"/>
              <w:topLinePunct/>
              <w:ind w:leftChars="0" w:left="0" w:rightChars="0" w:right="0" w:firstLineChars="0" w:firstLine="0"/>
              <w:spacing w:line="240" w:lineRule="atLeast"/>
            </w:pPr>
            <w:r>
              <w:t>1998</w:t>
            </w:r>
          </w:p>
        </w:tc>
        <w:tc>
          <w:tcPr>
            <w:tcW w:w="593" w:type="pct"/>
            <w:vAlign w:val="center"/>
          </w:tcPr>
          <w:p w:rsidR="0018722C">
            <w:pPr>
              <w:pStyle w:val="affff9"/>
              <w:topLinePunct/>
              <w:ind w:leftChars="0" w:left="0" w:rightChars="0" w:right="0" w:firstLineChars="0" w:firstLine="0"/>
              <w:spacing w:line="240" w:lineRule="atLeast"/>
            </w:pPr>
            <w:r>
              <w:t>86531.6</w:t>
            </w:r>
          </w:p>
        </w:tc>
        <w:tc>
          <w:tcPr>
            <w:tcW w:w="593" w:type="pct"/>
            <w:vAlign w:val="center"/>
          </w:tcPr>
          <w:p w:rsidR="0018722C">
            <w:pPr>
              <w:pStyle w:val="affff9"/>
              <w:topLinePunct/>
              <w:ind w:leftChars="0" w:left="0" w:rightChars="0" w:right="0" w:firstLineChars="0" w:firstLine="0"/>
              <w:spacing w:line="240" w:lineRule="atLeast"/>
            </w:pPr>
            <w:r>
              <w:t>51588.2</w:t>
            </w:r>
          </w:p>
        </w:tc>
        <w:tc>
          <w:tcPr>
            <w:tcW w:w="593" w:type="pct"/>
            <w:vAlign w:val="center"/>
          </w:tcPr>
          <w:p w:rsidR="0018722C">
            <w:pPr>
              <w:pStyle w:val="affff9"/>
              <w:topLinePunct/>
              <w:ind w:leftChars="0" w:left="0" w:rightChars="0" w:right="0" w:firstLineChars="0" w:firstLine="0"/>
              <w:spacing w:line="240" w:lineRule="atLeast"/>
            </w:pPr>
            <w:r>
              <w:t>31314.2</w:t>
            </w:r>
          </w:p>
        </w:tc>
        <w:tc>
          <w:tcPr>
            <w:tcW w:w="563" w:type="pct"/>
            <w:vAlign w:val="center"/>
          </w:tcPr>
          <w:p w:rsidR="0018722C">
            <w:pPr>
              <w:pStyle w:val="affff9"/>
              <w:topLinePunct/>
              <w:ind w:leftChars="0" w:left="0" w:rightChars="0" w:right="0" w:firstLineChars="0" w:firstLine="0"/>
              <w:spacing w:line="240" w:lineRule="atLeast"/>
            </w:pPr>
            <w:r>
              <w:t>3629.2</w:t>
            </w:r>
          </w:p>
        </w:tc>
        <w:tc>
          <w:tcPr>
            <w:tcW w:w="563" w:type="pct"/>
            <w:vAlign w:val="center"/>
          </w:tcPr>
          <w:p w:rsidR="0018722C">
            <w:pPr>
              <w:pStyle w:val="affff9"/>
              <w:topLinePunct/>
              <w:ind w:leftChars="0" w:left="0" w:rightChars="0" w:right="0" w:firstLineChars="0" w:firstLine="0"/>
              <w:spacing w:line="240" w:lineRule="atLeast"/>
            </w:pPr>
            <w:r>
              <w:t>15223.6</w:t>
            </w:r>
          </w:p>
        </w:tc>
        <w:tc>
          <w:tcPr>
            <w:tcW w:w="586" w:type="pct"/>
            <w:vAlign w:val="center"/>
          </w:tcPr>
          <w:p w:rsidR="0018722C">
            <w:pPr>
              <w:pStyle w:val="affff9"/>
              <w:topLinePunct/>
              <w:ind w:leftChars="0" w:left="0" w:rightChars="0" w:right="0" w:firstLineChars="0" w:firstLine="0"/>
              <w:spacing w:line="240" w:lineRule="atLeast"/>
            </w:pPr>
            <w:r>
              <w:t>7.0637</w:t>
            </w:r>
          </w:p>
        </w:tc>
        <w:tc>
          <w:tcPr>
            <w:tcW w:w="694" w:type="pct"/>
            <w:vAlign w:val="center"/>
          </w:tcPr>
          <w:p w:rsidR="0018722C">
            <w:pPr>
              <w:pStyle w:val="affff9"/>
              <w:topLinePunct/>
              <w:ind w:leftChars="0" w:left="0" w:rightChars="0" w:right="0" w:firstLineChars="0" w:firstLine="0"/>
              <w:spacing w:line="240" w:lineRule="atLeast"/>
            </w:pPr>
            <w:r>
              <w:t>585.57</w:t>
            </w:r>
          </w:p>
        </w:tc>
        <w:tc>
          <w:tcPr>
            <w:tcW w:w="459" w:type="pct"/>
            <w:vAlign w:val="center"/>
          </w:tcPr>
          <w:p w:rsidR="0018722C">
            <w:pPr>
              <w:pStyle w:val="affff9"/>
              <w:topLinePunct/>
              <w:ind w:leftChars="0" w:left="0" w:rightChars="0" w:right="0" w:firstLineChars="0" w:firstLine="0"/>
              <w:spacing w:line="240" w:lineRule="atLeast"/>
            </w:pPr>
            <w:r>
              <w:t>7446</w:t>
            </w:r>
          </w:p>
        </w:tc>
      </w:tr>
      <w:tr>
        <w:tc>
          <w:tcPr>
            <w:tcW w:w="356" w:type="pct"/>
            <w:vAlign w:val="center"/>
          </w:tcPr>
          <w:p w:rsidR="0018722C">
            <w:pPr>
              <w:pStyle w:val="affff9"/>
              <w:topLinePunct/>
              <w:ind w:leftChars="0" w:left="0" w:rightChars="0" w:right="0" w:firstLineChars="0" w:firstLine="0"/>
              <w:spacing w:line="240" w:lineRule="atLeast"/>
            </w:pPr>
            <w:r>
              <w:t>1999</w:t>
            </w:r>
          </w:p>
        </w:tc>
        <w:tc>
          <w:tcPr>
            <w:tcW w:w="593" w:type="pct"/>
            <w:vAlign w:val="center"/>
          </w:tcPr>
          <w:p w:rsidR="0018722C">
            <w:pPr>
              <w:pStyle w:val="affff9"/>
              <w:topLinePunct/>
              <w:ind w:leftChars="0" w:left="0" w:rightChars="0" w:right="0" w:firstLineChars="0" w:firstLine="0"/>
              <w:spacing w:line="240" w:lineRule="atLeast"/>
            </w:pPr>
            <w:r>
              <w:t>91125</w:t>
            </w:r>
          </w:p>
        </w:tc>
        <w:tc>
          <w:tcPr>
            <w:tcW w:w="593" w:type="pct"/>
            <w:vAlign w:val="center"/>
          </w:tcPr>
          <w:p w:rsidR="0018722C">
            <w:pPr>
              <w:pStyle w:val="affff9"/>
              <w:topLinePunct/>
              <w:ind w:leftChars="0" w:left="0" w:rightChars="0" w:right="0" w:firstLineChars="0" w:firstLine="0"/>
              <w:spacing w:line="240" w:lineRule="atLeast"/>
            </w:pPr>
            <w:r>
              <w:t>55636.9</w:t>
            </w:r>
          </w:p>
        </w:tc>
        <w:tc>
          <w:tcPr>
            <w:tcW w:w="593" w:type="pct"/>
            <w:vAlign w:val="center"/>
          </w:tcPr>
          <w:p w:rsidR="0018722C">
            <w:pPr>
              <w:pStyle w:val="affff9"/>
              <w:topLinePunct/>
              <w:ind w:leftChars="0" w:left="0" w:rightChars="0" w:right="0" w:firstLineChars="0" w:firstLine="0"/>
              <w:spacing w:line="240" w:lineRule="atLeast"/>
            </w:pPr>
            <w:r>
              <w:t>32951.5</w:t>
            </w:r>
          </w:p>
        </w:tc>
        <w:tc>
          <w:tcPr>
            <w:tcW w:w="563" w:type="pct"/>
            <w:vAlign w:val="center"/>
          </w:tcPr>
          <w:p w:rsidR="0018722C">
            <w:pPr>
              <w:pStyle w:val="affff9"/>
              <w:topLinePunct/>
              <w:ind w:leftChars="0" w:left="0" w:rightChars="0" w:right="0" w:firstLineChars="0" w:firstLine="0"/>
              <w:spacing w:line="240" w:lineRule="atLeast"/>
            </w:pPr>
            <w:r>
              <w:t>2536.6</w:t>
            </w:r>
          </w:p>
        </w:tc>
        <w:tc>
          <w:tcPr>
            <w:tcW w:w="563" w:type="pct"/>
            <w:vAlign w:val="center"/>
          </w:tcPr>
          <w:p w:rsidR="0018722C">
            <w:pPr>
              <w:pStyle w:val="affff9"/>
              <w:topLinePunct/>
              <w:ind w:leftChars="0" w:left="0" w:rightChars="0" w:right="0" w:firstLineChars="0" w:firstLine="0"/>
              <w:spacing w:line="240" w:lineRule="atLeast"/>
            </w:pPr>
            <w:r>
              <w:t>16159.8</w:t>
            </w:r>
          </w:p>
        </w:tc>
        <w:tc>
          <w:tcPr>
            <w:tcW w:w="586" w:type="pct"/>
            <w:vAlign w:val="center"/>
          </w:tcPr>
          <w:p w:rsidR="0018722C">
            <w:pPr>
              <w:pStyle w:val="affff9"/>
              <w:topLinePunct/>
              <w:ind w:leftChars="0" w:left="0" w:rightChars="0" w:right="0" w:firstLineChars="0" w:firstLine="0"/>
              <w:spacing w:line="240" w:lineRule="atLeast"/>
            </w:pPr>
            <w:r>
              <w:t>7.1394</w:t>
            </w:r>
          </w:p>
        </w:tc>
        <w:tc>
          <w:tcPr>
            <w:tcW w:w="694" w:type="pct"/>
            <w:vAlign w:val="center"/>
          </w:tcPr>
          <w:p w:rsidR="0018722C">
            <w:pPr>
              <w:pStyle w:val="affff9"/>
              <w:topLinePunct/>
              <w:ind w:leftChars="0" w:left="0" w:rightChars="0" w:right="0" w:firstLineChars="0" w:firstLine="0"/>
              <w:spacing w:line="240" w:lineRule="atLeast"/>
            </w:pPr>
            <w:r>
              <w:t>526.59</w:t>
            </w:r>
          </w:p>
        </w:tc>
        <w:tc>
          <w:tcPr>
            <w:tcW w:w="459" w:type="pct"/>
            <w:vAlign w:val="center"/>
          </w:tcPr>
          <w:p w:rsidR="0018722C">
            <w:pPr>
              <w:pStyle w:val="affff9"/>
              <w:topLinePunct/>
              <w:ind w:leftChars="0" w:left="0" w:rightChars="0" w:right="0" w:firstLineChars="0" w:firstLine="0"/>
              <w:spacing w:line="240" w:lineRule="atLeast"/>
            </w:pPr>
            <w:r>
              <w:t>8319</w:t>
            </w:r>
          </w:p>
        </w:tc>
      </w:tr>
      <w:tr>
        <w:tc>
          <w:tcPr>
            <w:tcW w:w="356" w:type="pct"/>
            <w:vAlign w:val="center"/>
          </w:tcPr>
          <w:p w:rsidR="0018722C">
            <w:pPr>
              <w:pStyle w:val="affff9"/>
              <w:topLinePunct/>
              <w:ind w:leftChars="0" w:left="0" w:rightChars="0" w:right="0" w:firstLineChars="0" w:firstLine="0"/>
              <w:spacing w:line="240" w:lineRule="atLeast"/>
            </w:pPr>
            <w:r>
              <w:t>2000</w:t>
            </w:r>
          </w:p>
        </w:tc>
        <w:tc>
          <w:tcPr>
            <w:tcW w:w="593" w:type="pct"/>
            <w:vAlign w:val="center"/>
          </w:tcPr>
          <w:p w:rsidR="0018722C">
            <w:pPr>
              <w:pStyle w:val="affff9"/>
              <w:topLinePunct/>
              <w:ind w:leftChars="0" w:left="0" w:rightChars="0" w:right="0" w:firstLineChars="0" w:firstLine="0"/>
              <w:spacing w:line="240" w:lineRule="atLeast"/>
            </w:pPr>
            <w:r>
              <w:t>98749</w:t>
            </w:r>
          </w:p>
        </w:tc>
        <w:tc>
          <w:tcPr>
            <w:tcW w:w="593" w:type="pct"/>
            <w:vAlign w:val="center"/>
          </w:tcPr>
          <w:p w:rsidR="0018722C">
            <w:pPr>
              <w:pStyle w:val="affff9"/>
              <w:topLinePunct/>
              <w:ind w:leftChars="0" w:left="0" w:rightChars="0" w:right="0" w:firstLineChars="0" w:firstLine="0"/>
              <w:spacing w:line="240" w:lineRule="atLeast"/>
            </w:pPr>
            <w:r>
              <w:t>61516</w:t>
            </w:r>
          </w:p>
        </w:tc>
        <w:tc>
          <w:tcPr>
            <w:tcW w:w="593" w:type="pct"/>
            <w:vAlign w:val="center"/>
          </w:tcPr>
          <w:p w:rsidR="0018722C">
            <w:pPr>
              <w:pStyle w:val="affff9"/>
              <w:topLinePunct/>
              <w:ind w:leftChars="0" w:left="0" w:rightChars="0" w:right="0" w:firstLineChars="0" w:firstLine="0"/>
              <w:spacing w:line="240" w:lineRule="atLeast"/>
            </w:pPr>
            <w:r>
              <w:t>34842.8</w:t>
            </w:r>
          </w:p>
        </w:tc>
        <w:tc>
          <w:tcPr>
            <w:tcW w:w="563" w:type="pct"/>
            <w:vAlign w:val="center"/>
          </w:tcPr>
          <w:p w:rsidR="0018722C">
            <w:pPr>
              <w:pStyle w:val="affff9"/>
              <w:topLinePunct/>
              <w:ind w:leftChars="0" w:left="0" w:rightChars="0" w:right="0" w:firstLineChars="0" w:firstLine="0"/>
              <w:spacing w:line="240" w:lineRule="atLeast"/>
            </w:pPr>
            <w:r>
              <w:t>2390.2</w:t>
            </w:r>
          </w:p>
        </w:tc>
        <w:tc>
          <w:tcPr>
            <w:tcW w:w="563" w:type="pct"/>
            <w:vAlign w:val="center"/>
          </w:tcPr>
          <w:p w:rsidR="0018722C">
            <w:pPr>
              <w:pStyle w:val="affff9"/>
              <w:topLinePunct/>
              <w:ind w:leftChars="0" w:left="0" w:rightChars="0" w:right="0" w:firstLineChars="0" w:firstLine="0"/>
              <w:spacing w:line="240" w:lineRule="atLeast"/>
            </w:pPr>
            <w:r>
              <w:t>20634.4</w:t>
            </w:r>
          </w:p>
        </w:tc>
        <w:tc>
          <w:tcPr>
            <w:tcW w:w="586" w:type="pct"/>
            <w:vAlign w:val="center"/>
          </w:tcPr>
          <w:p w:rsidR="0018722C">
            <w:pPr>
              <w:pStyle w:val="affff9"/>
              <w:topLinePunct/>
              <w:ind w:leftChars="0" w:left="0" w:rightChars="0" w:right="0" w:firstLineChars="0" w:firstLine="0"/>
              <w:spacing w:line="240" w:lineRule="atLeast"/>
            </w:pPr>
            <w:r>
              <w:t>7.2085</w:t>
            </w:r>
          </w:p>
        </w:tc>
        <w:tc>
          <w:tcPr>
            <w:tcW w:w="694" w:type="pct"/>
            <w:vAlign w:val="center"/>
          </w:tcPr>
          <w:p w:rsidR="0018722C">
            <w:pPr>
              <w:pStyle w:val="affff9"/>
              <w:topLinePunct/>
              <w:ind w:leftChars="0" w:left="0" w:rightChars="0" w:right="0" w:firstLineChars="0" w:firstLine="0"/>
              <w:spacing w:line="240" w:lineRule="atLeast"/>
            </w:pPr>
            <w:r>
              <w:t>593.56</w:t>
            </w:r>
          </w:p>
        </w:tc>
        <w:tc>
          <w:tcPr>
            <w:tcW w:w="459" w:type="pct"/>
            <w:vAlign w:val="center"/>
          </w:tcPr>
          <w:p w:rsidR="0018722C">
            <w:pPr>
              <w:pStyle w:val="affff9"/>
              <w:topLinePunct/>
              <w:ind w:leftChars="0" w:left="0" w:rightChars="0" w:right="0" w:firstLineChars="0" w:firstLine="0"/>
              <w:spacing w:line="240" w:lineRule="atLeast"/>
            </w:pPr>
            <w:r>
              <w:t>9333</w:t>
            </w:r>
          </w:p>
        </w:tc>
      </w:tr>
      <w:tr>
        <w:tc>
          <w:tcPr>
            <w:tcW w:w="356" w:type="pct"/>
            <w:vAlign w:val="center"/>
          </w:tcPr>
          <w:p w:rsidR="0018722C">
            <w:pPr>
              <w:pStyle w:val="affff9"/>
              <w:topLinePunct/>
              <w:ind w:leftChars="0" w:left="0" w:rightChars="0" w:right="0" w:firstLineChars="0" w:firstLine="0"/>
              <w:spacing w:line="240" w:lineRule="atLeast"/>
            </w:pPr>
            <w:r>
              <w:t>2001</w:t>
            </w:r>
          </w:p>
        </w:tc>
        <w:tc>
          <w:tcPr>
            <w:tcW w:w="593" w:type="pct"/>
            <w:vAlign w:val="center"/>
          </w:tcPr>
          <w:p w:rsidR="0018722C">
            <w:pPr>
              <w:pStyle w:val="affff9"/>
              <w:topLinePunct/>
              <w:ind w:leftChars="0" w:left="0" w:rightChars="0" w:right="0" w:firstLineChars="0" w:firstLine="0"/>
              <w:spacing w:line="240" w:lineRule="atLeast"/>
            </w:pPr>
            <w:r>
              <w:t>109028</w:t>
            </w:r>
          </w:p>
        </w:tc>
        <w:tc>
          <w:tcPr>
            <w:tcW w:w="593" w:type="pct"/>
            <w:vAlign w:val="center"/>
          </w:tcPr>
          <w:p w:rsidR="0018722C">
            <w:pPr>
              <w:pStyle w:val="affff9"/>
              <w:topLinePunct/>
              <w:ind w:leftChars="0" w:left="0" w:rightChars="0" w:right="0" w:firstLineChars="0" w:firstLine="0"/>
              <w:spacing w:line="240" w:lineRule="atLeast"/>
            </w:pPr>
            <w:r>
              <w:t>66933.89</w:t>
            </w:r>
          </w:p>
        </w:tc>
        <w:tc>
          <w:tcPr>
            <w:tcW w:w="593" w:type="pct"/>
            <w:vAlign w:val="center"/>
          </w:tcPr>
          <w:p w:rsidR="0018722C">
            <w:pPr>
              <w:pStyle w:val="affff9"/>
              <w:topLinePunct/>
              <w:ind w:leftChars="0" w:left="0" w:rightChars="0" w:right="0" w:firstLineChars="0" w:firstLine="0"/>
              <w:spacing w:line="240" w:lineRule="atLeast"/>
            </w:pPr>
            <w:r>
              <w:t>39769.4</w:t>
            </w:r>
          </w:p>
        </w:tc>
        <w:tc>
          <w:tcPr>
            <w:tcW w:w="563" w:type="pct"/>
            <w:vAlign w:val="center"/>
          </w:tcPr>
          <w:p w:rsidR="0018722C">
            <w:pPr>
              <w:pStyle w:val="affff9"/>
              <w:topLinePunct/>
              <w:ind w:leftChars="0" w:left="0" w:rightChars="0" w:right="0" w:firstLineChars="0" w:firstLine="0"/>
              <w:spacing w:line="240" w:lineRule="atLeast"/>
            </w:pPr>
            <w:r>
              <w:t>2324.7</w:t>
            </w:r>
          </w:p>
        </w:tc>
        <w:tc>
          <w:tcPr>
            <w:tcW w:w="563" w:type="pct"/>
            <w:vAlign w:val="center"/>
          </w:tcPr>
          <w:p w:rsidR="0018722C">
            <w:pPr>
              <w:pStyle w:val="affff9"/>
              <w:topLinePunct/>
              <w:ind w:leftChars="0" w:left="0" w:rightChars="0" w:right="0" w:firstLineChars="0" w:firstLine="0"/>
              <w:spacing w:line="240" w:lineRule="atLeast"/>
            </w:pPr>
            <w:r>
              <w:t>22024.4</w:t>
            </w:r>
          </w:p>
        </w:tc>
        <w:tc>
          <w:tcPr>
            <w:tcW w:w="586" w:type="pct"/>
            <w:vAlign w:val="center"/>
          </w:tcPr>
          <w:p w:rsidR="0018722C">
            <w:pPr>
              <w:pStyle w:val="affff9"/>
              <w:topLinePunct/>
              <w:ind w:leftChars="0" w:left="0" w:rightChars="0" w:right="0" w:firstLineChars="0" w:firstLine="0"/>
              <w:spacing w:line="240" w:lineRule="atLeast"/>
            </w:pPr>
            <w:r>
              <w:t>7.3025</w:t>
            </w:r>
          </w:p>
        </w:tc>
        <w:tc>
          <w:tcPr>
            <w:tcW w:w="694" w:type="pct"/>
            <w:vAlign w:val="center"/>
          </w:tcPr>
          <w:p w:rsidR="0018722C">
            <w:pPr>
              <w:pStyle w:val="affff9"/>
              <w:topLinePunct/>
              <w:ind w:leftChars="0" w:left="0" w:rightChars="0" w:right="0" w:firstLineChars="0" w:firstLine="0"/>
              <w:spacing w:line="240" w:lineRule="atLeast"/>
            </w:pPr>
            <w:r>
              <w:t>496.72</w:t>
            </w:r>
          </w:p>
        </w:tc>
        <w:tc>
          <w:tcPr>
            <w:tcW w:w="459" w:type="pct"/>
            <w:vAlign w:val="center"/>
          </w:tcPr>
          <w:p w:rsidR="0018722C">
            <w:pPr>
              <w:pStyle w:val="affff9"/>
              <w:topLinePunct/>
              <w:ind w:leftChars="0" w:left="0" w:rightChars="0" w:right="0" w:firstLineChars="0" w:firstLine="0"/>
              <w:spacing w:line="240" w:lineRule="atLeast"/>
            </w:pPr>
            <w:r>
              <w:t>10834</w:t>
            </w:r>
          </w:p>
        </w:tc>
      </w:tr>
      <w:tr>
        <w:tc>
          <w:tcPr>
            <w:tcW w:w="356" w:type="pct"/>
            <w:vAlign w:val="center"/>
          </w:tcPr>
          <w:p w:rsidR="0018722C">
            <w:pPr>
              <w:pStyle w:val="affff9"/>
              <w:topLinePunct/>
              <w:ind w:leftChars="0" w:left="0" w:rightChars="0" w:right="0" w:firstLineChars="0" w:firstLine="0"/>
              <w:spacing w:line="240" w:lineRule="atLeast"/>
            </w:pPr>
            <w:r>
              <w:t>2002</w:t>
            </w:r>
          </w:p>
        </w:tc>
        <w:tc>
          <w:tcPr>
            <w:tcW w:w="593" w:type="pct"/>
            <w:vAlign w:val="center"/>
          </w:tcPr>
          <w:p w:rsidR="0018722C">
            <w:pPr>
              <w:pStyle w:val="affff9"/>
              <w:topLinePunct/>
              <w:ind w:leftChars="0" w:left="0" w:rightChars="0" w:right="0" w:firstLineChars="0" w:firstLine="0"/>
              <w:spacing w:line="240" w:lineRule="atLeast"/>
            </w:pPr>
            <w:r>
              <w:t>120475.6</w:t>
            </w:r>
          </w:p>
        </w:tc>
        <w:tc>
          <w:tcPr>
            <w:tcW w:w="593" w:type="pct"/>
            <w:vAlign w:val="center"/>
          </w:tcPr>
          <w:p w:rsidR="0018722C">
            <w:pPr>
              <w:pStyle w:val="affff9"/>
              <w:topLinePunct/>
              <w:ind w:leftChars="0" w:left="0" w:rightChars="0" w:right="0" w:firstLineChars="0" w:firstLine="0"/>
              <w:spacing w:line="240" w:lineRule="atLeast"/>
            </w:pPr>
            <w:r>
              <w:t>71816.52</w:t>
            </w:r>
          </w:p>
        </w:tc>
        <w:tc>
          <w:tcPr>
            <w:tcW w:w="593" w:type="pct"/>
            <w:vAlign w:val="center"/>
          </w:tcPr>
          <w:p w:rsidR="0018722C">
            <w:pPr>
              <w:pStyle w:val="affff9"/>
              <w:topLinePunct/>
              <w:ind w:leftChars="0" w:left="0" w:rightChars="0" w:right="0" w:firstLineChars="0" w:firstLine="0"/>
              <w:spacing w:line="240" w:lineRule="atLeast"/>
            </w:pPr>
            <w:r>
              <w:t>45565</w:t>
            </w:r>
          </w:p>
        </w:tc>
        <w:tc>
          <w:tcPr>
            <w:tcW w:w="563" w:type="pct"/>
            <w:vAlign w:val="center"/>
          </w:tcPr>
          <w:p w:rsidR="0018722C">
            <w:pPr>
              <w:pStyle w:val="affff9"/>
              <w:topLinePunct/>
              <w:ind w:leftChars="0" w:left="0" w:rightChars="0" w:right="0" w:firstLineChars="0" w:firstLine="0"/>
              <w:spacing w:line="240" w:lineRule="atLeast"/>
            </w:pPr>
            <w:r>
              <w:t>3094.1</w:t>
            </w:r>
          </w:p>
        </w:tc>
        <w:tc>
          <w:tcPr>
            <w:tcW w:w="563" w:type="pct"/>
            <w:vAlign w:val="center"/>
          </w:tcPr>
          <w:p w:rsidR="0018722C">
            <w:pPr>
              <w:pStyle w:val="affff9"/>
              <w:topLinePunct/>
              <w:ind w:leftChars="0" w:left="0" w:rightChars="0" w:right="0" w:firstLineChars="0" w:firstLine="0"/>
              <w:spacing w:line="240" w:lineRule="atLeast"/>
            </w:pPr>
            <w:r>
              <w:t>26947.9</w:t>
            </w:r>
          </w:p>
        </w:tc>
        <w:tc>
          <w:tcPr>
            <w:tcW w:w="586" w:type="pct"/>
            <w:vAlign w:val="center"/>
          </w:tcPr>
          <w:p w:rsidR="0018722C">
            <w:pPr>
              <w:pStyle w:val="affff9"/>
              <w:topLinePunct/>
              <w:ind w:leftChars="0" w:left="0" w:rightChars="0" w:right="0" w:firstLineChars="0" w:firstLine="0"/>
              <w:spacing w:line="240" w:lineRule="atLeast"/>
            </w:pPr>
            <w:r>
              <w:t>7.374</w:t>
            </w:r>
          </w:p>
        </w:tc>
        <w:tc>
          <w:tcPr>
            <w:tcW w:w="694" w:type="pct"/>
            <w:vAlign w:val="center"/>
          </w:tcPr>
          <w:p w:rsidR="0018722C">
            <w:pPr>
              <w:pStyle w:val="affff9"/>
              <w:topLinePunct/>
              <w:ind w:leftChars="0" w:left="0" w:rightChars="0" w:right="0" w:firstLineChars="0" w:firstLine="0"/>
              <w:spacing w:line="240" w:lineRule="atLeast"/>
            </w:pPr>
            <w:r>
              <w:t>550.11</w:t>
            </w:r>
          </w:p>
        </w:tc>
        <w:tc>
          <w:tcPr>
            <w:tcW w:w="459" w:type="pct"/>
            <w:vAlign w:val="center"/>
          </w:tcPr>
          <w:p w:rsidR="0018722C">
            <w:pPr>
              <w:pStyle w:val="affff9"/>
              <w:topLinePunct/>
              <w:ind w:leftChars="0" w:left="0" w:rightChars="0" w:right="0" w:firstLineChars="0" w:firstLine="0"/>
              <w:spacing w:line="240" w:lineRule="atLeast"/>
            </w:pPr>
            <w:r>
              <w:t>12373</w:t>
            </w:r>
          </w:p>
        </w:tc>
      </w:tr>
      <w:tr>
        <w:tc>
          <w:tcPr>
            <w:tcW w:w="356" w:type="pct"/>
            <w:vAlign w:val="center"/>
          </w:tcPr>
          <w:p w:rsidR="0018722C">
            <w:pPr>
              <w:pStyle w:val="affff9"/>
              <w:topLinePunct/>
              <w:ind w:leftChars="0" w:left="0" w:rightChars="0" w:right="0" w:firstLineChars="0" w:firstLine="0"/>
              <w:spacing w:line="240" w:lineRule="atLeast"/>
            </w:pPr>
            <w:r>
              <w:t>2003</w:t>
            </w:r>
          </w:p>
        </w:tc>
        <w:tc>
          <w:tcPr>
            <w:tcW w:w="593" w:type="pct"/>
            <w:vAlign w:val="center"/>
          </w:tcPr>
          <w:p w:rsidR="0018722C">
            <w:pPr>
              <w:pStyle w:val="affff9"/>
              <w:topLinePunct/>
              <w:ind w:leftChars="0" w:left="0" w:rightChars="0" w:right="0" w:firstLineChars="0" w:firstLine="0"/>
              <w:spacing w:line="240" w:lineRule="atLeast"/>
            </w:pPr>
            <w:r>
              <w:t>136613.4</w:t>
            </w:r>
          </w:p>
        </w:tc>
        <w:tc>
          <w:tcPr>
            <w:tcW w:w="593" w:type="pct"/>
            <w:vAlign w:val="center"/>
          </w:tcPr>
          <w:p w:rsidR="0018722C">
            <w:pPr>
              <w:pStyle w:val="affff9"/>
              <w:topLinePunct/>
              <w:ind w:leftChars="0" w:left="0" w:rightChars="0" w:right="0" w:firstLineChars="0" w:firstLine="0"/>
              <w:spacing w:line="240" w:lineRule="atLeast"/>
            </w:pPr>
            <w:r>
              <w:t>77685.51</w:t>
            </w:r>
          </w:p>
        </w:tc>
        <w:tc>
          <w:tcPr>
            <w:tcW w:w="593" w:type="pct"/>
            <w:vAlign w:val="center"/>
          </w:tcPr>
          <w:p w:rsidR="0018722C">
            <w:pPr>
              <w:pStyle w:val="affff9"/>
              <w:topLinePunct/>
              <w:ind w:leftChars="0" w:left="0" w:rightChars="0" w:right="0" w:firstLineChars="0" w:firstLine="0"/>
              <w:spacing w:line="240" w:lineRule="atLeast"/>
            </w:pPr>
            <w:r>
              <w:t>55963</w:t>
            </w:r>
          </w:p>
        </w:tc>
        <w:tc>
          <w:tcPr>
            <w:tcW w:w="563" w:type="pct"/>
            <w:vAlign w:val="center"/>
          </w:tcPr>
          <w:p w:rsidR="0018722C">
            <w:pPr>
              <w:pStyle w:val="affff9"/>
              <w:topLinePunct/>
              <w:ind w:leftChars="0" w:left="0" w:rightChars="0" w:right="0" w:firstLineChars="0" w:firstLine="0"/>
              <w:spacing w:line="240" w:lineRule="atLeast"/>
            </w:pPr>
            <w:r>
              <w:t>2964.9</w:t>
            </w:r>
          </w:p>
        </w:tc>
        <w:tc>
          <w:tcPr>
            <w:tcW w:w="563" w:type="pct"/>
            <w:vAlign w:val="center"/>
          </w:tcPr>
          <w:p w:rsidR="0018722C">
            <w:pPr>
              <w:pStyle w:val="affff9"/>
              <w:topLinePunct/>
              <w:ind w:leftChars="0" w:left="0" w:rightChars="0" w:right="0" w:firstLineChars="0" w:firstLine="0"/>
              <w:spacing w:line="240" w:lineRule="atLeast"/>
            </w:pPr>
            <w:r>
              <w:t>36287.9</w:t>
            </w:r>
          </w:p>
        </w:tc>
        <w:tc>
          <w:tcPr>
            <w:tcW w:w="586" w:type="pct"/>
            <w:vAlign w:val="center"/>
          </w:tcPr>
          <w:p w:rsidR="0018722C">
            <w:pPr>
              <w:pStyle w:val="affff9"/>
              <w:topLinePunct/>
              <w:ind w:leftChars="0" w:left="0" w:rightChars="0" w:right="0" w:firstLineChars="0" w:firstLine="0"/>
              <w:spacing w:line="240" w:lineRule="atLeast"/>
            </w:pPr>
            <w:r>
              <w:t>7.4432</w:t>
            </w:r>
          </w:p>
        </w:tc>
        <w:tc>
          <w:tcPr>
            <w:tcW w:w="694" w:type="pct"/>
            <w:vAlign w:val="center"/>
          </w:tcPr>
          <w:p w:rsidR="0018722C">
            <w:pPr>
              <w:pStyle w:val="affff9"/>
              <w:topLinePunct/>
              <w:ind w:leftChars="0" w:left="0" w:rightChars="0" w:right="0" w:firstLineChars="0" w:firstLine="0"/>
              <w:spacing w:line="240" w:lineRule="atLeast"/>
            </w:pPr>
            <w:r>
              <w:t>561.4</w:t>
            </w:r>
          </w:p>
        </w:tc>
        <w:tc>
          <w:tcPr>
            <w:tcW w:w="459" w:type="pct"/>
            <w:vAlign w:val="center"/>
          </w:tcPr>
          <w:p w:rsidR="0018722C">
            <w:pPr>
              <w:pStyle w:val="affff9"/>
              <w:topLinePunct/>
              <w:ind w:leftChars="0" w:left="0" w:rightChars="0" w:right="0" w:firstLineChars="0" w:firstLine="0"/>
              <w:spacing w:line="240" w:lineRule="atLeast"/>
            </w:pPr>
            <w:r>
              <w:t>13969</w:t>
            </w:r>
          </w:p>
        </w:tc>
      </w:tr>
      <w:tr>
        <w:tc>
          <w:tcPr>
            <w:tcW w:w="356" w:type="pct"/>
            <w:vAlign w:val="center"/>
            <w:tcBorders>
              <w:top w:val="single" w:sz="4" w:space="0" w:color="auto"/>
            </w:tcBorders>
          </w:tcPr>
          <w:p w:rsidR="0018722C">
            <w:pPr>
              <w:pStyle w:val="affff9"/>
              <w:topLinePunct/>
              <w:ind w:leftChars="0" w:left="0" w:rightChars="0" w:right="0" w:firstLineChars="0" w:firstLine="0"/>
              <w:spacing w:line="240" w:lineRule="atLeast"/>
            </w:pPr>
            <w:r>
              <w:t>2004</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160956.6</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87552.58</w:t>
            </w:r>
          </w:p>
        </w:tc>
        <w:tc>
          <w:tcPr>
            <w:tcW w:w="593" w:type="pct"/>
            <w:vAlign w:val="center"/>
            <w:tcBorders>
              <w:top w:val="single" w:sz="4" w:space="0" w:color="auto"/>
            </w:tcBorders>
          </w:tcPr>
          <w:p w:rsidR="0018722C">
            <w:pPr>
              <w:pStyle w:val="affff9"/>
              <w:topLinePunct/>
              <w:ind w:leftChars="0" w:left="0" w:rightChars="0" w:right="0" w:firstLineChars="0" w:firstLine="0"/>
              <w:spacing w:line="240" w:lineRule="atLeast"/>
            </w:pPr>
            <w:r>
              <w:t>69168.4</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4235.6</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49103.3</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7.52</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640.72</w:t>
            </w:r>
          </w:p>
        </w:tc>
        <w:tc>
          <w:tcPr>
            <w:tcW w:w="459" w:type="pct"/>
            <w:vAlign w:val="center"/>
            <w:tcBorders>
              <w:top w:val="single" w:sz="4" w:space="0" w:color="auto"/>
            </w:tcBorders>
          </w:tcPr>
          <w:p w:rsidR="0018722C">
            <w:pPr>
              <w:pStyle w:val="affff9"/>
              <w:topLinePunct/>
              <w:ind w:leftChars="0" w:left="0" w:rightChars="0" w:right="0" w:firstLineChars="0" w:firstLine="0"/>
              <w:spacing w:line="240" w:lineRule="atLeast"/>
            </w:pPr>
            <w:r>
              <w:t>15920</w:t>
            </w:r>
          </w:p>
        </w:tc>
      </w:tr>
    </w:tbl>
    <w:p w:rsidR="0018722C">
      <w:pPr>
        <w:rPr/>
        <w:topLinePunct/>
        <w:pStyle w:val="affa"/>
      </w:pP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616"/>
        <w:gridCol w:w="1176"/>
        <w:gridCol w:w="1176"/>
        <w:gridCol w:w="1176"/>
        <w:gridCol w:w="1056"/>
        <w:gridCol w:w="1230"/>
        <w:gridCol w:w="1120"/>
        <w:gridCol w:w="1293"/>
        <w:gridCol w:w="983"/>
      </w:tblGrid>
      <w:tr>
        <w:trPr>
          <w:trHeight w:val="32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61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7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7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7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5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3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2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983" w:type="dxa"/>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86" w:type="dxa"/>
            <w:tcBorders>
              <w:top w:val="single" w:sz="12" w:space="0" w:color="000000"/>
            </w:tcBorders>
          </w:tcPr>
          <w:p w:rsidR="0018722C">
            <w:pPr>
              <w:topLinePunct/>
              <w:ind w:leftChars="0" w:left="0" w:rightChars="0" w:right="0" w:firstLineChars="0" w:firstLine="0"/>
              <w:spacing w:line="240" w:lineRule="atLeast"/>
            </w:pPr>
          </w:p>
        </w:tc>
        <w:tc>
          <w:tcPr>
            <w:tcW w:w="61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2005</w:t>
            </w:r>
          </w:p>
        </w:tc>
        <w:tc>
          <w:tcPr>
            <w:tcW w:w="117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187423.5</w:t>
            </w:r>
          </w:p>
        </w:tc>
        <w:tc>
          <w:tcPr>
            <w:tcW w:w="117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99357.54</w:t>
            </w:r>
          </w:p>
        </w:tc>
        <w:tc>
          <w:tcPr>
            <w:tcW w:w="117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77856.82</w:t>
            </w:r>
          </w:p>
        </w:tc>
        <w:tc>
          <w:tcPr>
            <w:tcW w:w="105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10209.1</w:t>
            </w:r>
          </w:p>
        </w:tc>
        <w:tc>
          <w:tcPr>
            <w:tcW w:w="123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62648.1</w:t>
            </w:r>
          </w:p>
        </w:tc>
        <w:tc>
          <w:tcPr>
            <w:tcW w:w="112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7.5825</w:t>
            </w:r>
          </w:p>
        </w:tc>
        <w:tc>
          <w:tcPr>
            <w:tcW w:w="129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638.05</w:t>
            </w:r>
          </w:p>
        </w:tc>
        <w:tc>
          <w:tcPr>
            <w:tcW w:w="98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18200</w:t>
            </w:r>
          </w:p>
        </w:tc>
      </w:tr>
      <w:tr>
        <w:trPr>
          <w:trHeight w:val="400" w:hRule="atLeast"/>
        </w:trPr>
        <w:tc>
          <w:tcPr>
            <w:tcW w:w="86" w:type="dxa"/>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r w:rsidRPr="00000000">
              <w:rPr>
                <w:sz w:val="24"/>
                <w:szCs w:val="24"/>
              </w:rPr>
              <w:t>2006</w:t>
            </w:r>
          </w:p>
        </w:tc>
        <w:tc>
          <w:tcPr>
            <w:tcW w:w="1176" w:type="dxa"/>
          </w:tcPr>
          <w:p w:rsidR="0018722C">
            <w:pPr>
              <w:topLinePunct/>
              <w:ind w:leftChars="0" w:left="0" w:rightChars="0" w:right="0" w:firstLineChars="0" w:firstLine="0"/>
              <w:spacing w:line="240" w:lineRule="atLeast"/>
            </w:pPr>
            <w:r w:rsidRPr="00000000">
              <w:rPr>
                <w:sz w:val="24"/>
                <w:szCs w:val="24"/>
              </w:rPr>
              <w:t>222712.5</w:t>
            </w:r>
          </w:p>
        </w:tc>
        <w:tc>
          <w:tcPr>
            <w:tcW w:w="1176" w:type="dxa"/>
          </w:tcPr>
          <w:p w:rsidR="0018722C">
            <w:pPr>
              <w:topLinePunct/>
              <w:ind w:leftChars="0" w:left="0" w:rightChars="0" w:right="0" w:firstLineChars="0" w:firstLine="0"/>
              <w:spacing w:line="240" w:lineRule="atLeast"/>
            </w:pPr>
            <w:r w:rsidRPr="00000000">
              <w:rPr>
                <w:sz w:val="24"/>
                <w:szCs w:val="24"/>
              </w:rPr>
              <w:t>113103.9</w:t>
            </w:r>
          </w:p>
        </w:tc>
        <w:tc>
          <w:tcPr>
            <w:tcW w:w="1176" w:type="dxa"/>
          </w:tcPr>
          <w:p w:rsidR="0018722C">
            <w:pPr>
              <w:topLinePunct/>
              <w:ind w:leftChars="0" w:left="0" w:rightChars="0" w:right="0" w:firstLineChars="0" w:firstLine="0"/>
              <w:spacing w:line="240" w:lineRule="atLeast"/>
            </w:pPr>
            <w:r w:rsidRPr="00000000">
              <w:rPr>
                <w:sz w:val="24"/>
                <w:szCs w:val="24"/>
              </w:rPr>
              <w:t>92954.08</w:t>
            </w:r>
          </w:p>
        </w:tc>
        <w:tc>
          <w:tcPr>
            <w:tcW w:w="1056" w:type="dxa"/>
          </w:tcPr>
          <w:p w:rsidR="0018722C">
            <w:pPr>
              <w:topLinePunct/>
              <w:ind w:leftChars="0" w:left="0" w:rightChars="0" w:right="0" w:firstLineChars="0" w:firstLine="0"/>
              <w:spacing w:line="240" w:lineRule="atLeast"/>
            </w:pPr>
            <w:r w:rsidRPr="00000000">
              <w:rPr>
                <w:sz w:val="24"/>
                <w:szCs w:val="24"/>
              </w:rPr>
              <w:t>16654.6</w:t>
            </w:r>
          </w:p>
        </w:tc>
        <w:tc>
          <w:tcPr>
            <w:tcW w:w="1230" w:type="dxa"/>
          </w:tcPr>
          <w:p w:rsidR="0018722C">
            <w:pPr>
              <w:topLinePunct/>
              <w:ind w:leftChars="0" w:left="0" w:rightChars="0" w:right="0" w:firstLineChars="0" w:firstLine="0"/>
              <w:spacing w:line="240" w:lineRule="atLeast"/>
            </w:pPr>
            <w:r w:rsidRPr="00000000">
              <w:rPr>
                <w:sz w:val="24"/>
                <w:szCs w:val="24"/>
              </w:rPr>
              <w:t>77597.2</w:t>
            </w:r>
          </w:p>
        </w:tc>
        <w:tc>
          <w:tcPr>
            <w:tcW w:w="1120" w:type="dxa"/>
          </w:tcPr>
          <w:p w:rsidR="0018722C">
            <w:pPr>
              <w:topLinePunct/>
              <w:ind w:leftChars="0" w:left="0" w:rightChars="0" w:right="0" w:firstLineChars="0" w:firstLine="0"/>
              <w:spacing w:line="240" w:lineRule="atLeast"/>
            </w:pPr>
            <w:r w:rsidRPr="00000000">
              <w:rPr>
                <w:sz w:val="24"/>
                <w:szCs w:val="24"/>
              </w:rPr>
              <w:t>7.64</w:t>
            </w:r>
          </w:p>
        </w:tc>
        <w:tc>
          <w:tcPr>
            <w:tcW w:w="1293" w:type="dxa"/>
          </w:tcPr>
          <w:p w:rsidR="0018722C">
            <w:pPr>
              <w:topLinePunct/>
              <w:ind w:leftChars="0" w:left="0" w:rightChars="0" w:right="0" w:firstLineChars="0" w:firstLine="0"/>
              <w:spacing w:line="240" w:lineRule="atLeast"/>
            </w:pPr>
            <w:r w:rsidRPr="00000000">
              <w:rPr>
                <w:sz w:val="24"/>
                <w:szCs w:val="24"/>
              </w:rPr>
              <w:t>670.76</w:t>
            </w:r>
          </w:p>
        </w:tc>
        <w:tc>
          <w:tcPr>
            <w:tcW w:w="983" w:type="dxa"/>
          </w:tcPr>
          <w:p w:rsidR="0018722C">
            <w:pPr>
              <w:topLinePunct/>
              <w:ind w:leftChars="0" w:left="0" w:rightChars="0" w:right="0" w:firstLineChars="0" w:firstLine="0"/>
              <w:spacing w:line="240" w:lineRule="atLeast"/>
            </w:pPr>
            <w:r w:rsidRPr="00000000">
              <w:rPr>
                <w:sz w:val="24"/>
                <w:szCs w:val="24"/>
              </w:rPr>
              <w:t>20856</w:t>
            </w:r>
          </w:p>
        </w:tc>
      </w:tr>
      <w:tr>
        <w:trPr>
          <w:trHeight w:val="400" w:hRule="atLeast"/>
        </w:trPr>
        <w:tc>
          <w:tcPr>
            <w:tcW w:w="86" w:type="dxa"/>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r w:rsidRPr="00000000">
              <w:rPr>
                <w:sz w:val="24"/>
                <w:szCs w:val="24"/>
              </w:rPr>
              <w:t>2007</w:t>
            </w:r>
          </w:p>
        </w:tc>
        <w:tc>
          <w:tcPr>
            <w:tcW w:w="1176" w:type="dxa"/>
          </w:tcPr>
          <w:p w:rsidR="0018722C">
            <w:pPr>
              <w:topLinePunct/>
              <w:ind w:leftChars="0" w:left="0" w:rightChars="0" w:right="0" w:firstLineChars="0" w:firstLine="0"/>
              <w:spacing w:line="240" w:lineRule="atLeast"/>
            </w:pPr>
            <w:r w:rsidRPr="00000000">
              <w:rPr>
                <w:sz w:val="24"/>
                <w:szCs w:val="24"/>
              </w:rPr>
              <w:t>266599.2</w:t>
            </w:r>
          </w:p>
        </w:tc>
        <w:tc>
          <w:tcPr>
            <w:tcW w:w="1176" w:type="dxa"/>
          </w:tcPr>
          <w:p w:rsidR="0018722C">
            <w:pPr>
              <w:topLinePunct/>
              <w:ind w:leftChars="0" w:left="0" w:rightChars="0" w:right="0" w:firstLineChars="0" w:firstLine="0"/>
              <w:spacing w:line="240" w:lineRule="atLeast"/>
            </w:pPr>
            <w:r w:rsidRPr="00000000">
              <w:rPr>
                <w:sz w:val="24"/>
                <w:szCs w:val="24"/>
              </w:rPr>
              <w:t>132232.9</w:t>
            </w:r>
          </w:p>
        </w:tc>
        <w:tc>
          <w:tcPr>
            <w:tcW w:w="1176" w:type="dxa"/>
          </w:tcPr>
          <w:p w:rsidR="0018722C">
            <w:pPr>
              <w:topLinePunct/>
              <w:ind w:leftChars="0" w:left="0" w:rightChars="0" w:right="0" w:firstLineChars="0" w:firstLine="0"/>
              <w:spacing w:line="240" w:lineRule="atLeast"/>
            </w:pPr>
            <w:r w:rsidRPr="00000000">
              <w:rPr>
                <w:sz w:val="24"/>
                <w:szCs w:val="24"/>
              </w:rPr>
              <w:t>110943.3</w:t>
            </w:r>
          </w:p>
        </w:tc>
        <w:tc>
          <w:tcPr>
            <w:tcW w:w="1056" w:type="dxa"/>
          </w:tcPr>
          <w:p w:rsidR="0018722C">
            <w:pPr>
              <w:topLinePunct/>
              <w:ind w:leftChars="0" w:left="0" w:rightChars="0" w:right="0" w:firstLineChars="0" w:firstLine="0"/>
              <w:spacing w:line="240" w:lineRule="atLeast"/>
            </w:pPr>
            <w:r w:rsidRPr="00000000">
              <w:rPr>
                <w:sz w:val="24"/>
                <w:szCs w:val="24"/>
              </w:rPr>
              <w:t>23423.1</w:t>
            </w:r>
          </w:p>
        </w:tc>
        <w:tc>
          <w:tcPr>
            <w:tcW w:w="1230" w:type="dxa"/>
          </w:tcPr>
          <w:p w:rsidR="0018722C">
            <w:pPr>
              <w:topLinePunct/>
              <w:ind w:leftChars="0" w:left="0" w:rightChars="0" w:right="0" w:firstLineChars="0" w:firstLine="0"/>
              <w:spacing w:line="240" w:lineRule="atLeast"/>
            </w:pPr>
            <w:r w:rsidRPr="00000000">
              <w:rPr>
                <w:sz w:val="24"/>
                <w:szCs w:val="24"/>
              </w:rPr>
              <w:t>93563.6</w:t>
            </w:r>
          </w:p>
        </w:tc>
        <w:tc>
          <w:tcPr>
            <w:tcW w:w="1120" w:type="dxa"/>
          </w:tcPr>
          <w:p w:rsidR="0018722C">
            <w:pPr>
              <w:topLinePunct/>
              <w:ind w:leftChars="0" w:left="0" w:rightChars="0" w:right="0" w:firstLineChars="0" w:firstLine="0"/>
              <w:spacing w:line="240" w:lineRule="atLeast"/>
            </w:pPr>
            <w:r w:rsidRPr="00000000">
              <w:rPr>
                <w:sz w:val="24"/>
                <w:szCs w:val="24"/>
              </w:rPr>
              <w:t>7.5321</w:t>
            </w:r>
          </w:p>
        </w:tc>
        <w:tc>
          <w:tcPr>
            <w:tcW w:w="1293" w:type="dxa"/>
          </w:tcPr>
          <w:p w:rsidR="0018722C">
            <w:pPr>
              <w:topLinePunct/>
              <w:ind w:leftChars="0" w:left="0" w:rightChars="0" w:right="0" w:firstLineChars="0" w:firstLine="0"/>
              <w:spacing w:line="240" w:lineRule="atLeast"/>
            </w:pPr>
            <w:r w:rsidRPr="00000000">
              <w:rPr>
                <w:sz w:val="24"/>
                <w:szCs w:val="24"/>
              </w:rPr>
              <w:t>783.39</w:t>
            </w:r>
          </w:p>
        </w:tc>
        <w:tc>
          <w:tcPr>
            <w:tcW w:w="983" w:type="dxa"/>
          </w:tcPr>
          <w:p w:rsidR="0018722C">
            <w:pPr>
              <w:topLinePunct/>
              <w:ind w:leftChars="0" w:left="0" w:rightChars="0" w:right="0" w:firstLineChars="0" w:firstLine="0"/>
              <w:spacing w:line="240" w:lineRule="atLeast"/>
            </w:pPr>
            <w:r w:rsidRPr="00000000">
              <w:rPr>
                <w:sz w:val="24"/>
                <w:szCs w:val="24"/>
              </w:rPr>
              <w:t>24721</w:t>
            </w:r>
          </w:p>
        </w:tc>
      </w:tr>
      <w:tr>
        <w:trPr>
          <w:trHeight w:val="400" w:hRule="atLeast"/>
        </w:trPr>
        <w:tc>
          <w:tcPr>
            <w:tcW w:w="86" w:type="dxa"/>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r w:rsidRPr="00000000">
              <w:rPr>
                <w:sz w:val="24"/>
                <w:szCs w:val="24"/>
              </w:rPr>
              <w:t>2008</w:t>
            </w:r>
          </w:p>
        </w:tc>
        <w:tc>
          <w:tcPr>
            <w:tcW w:w="1176" w:type="dxa"/>
          </w:tcPr>
          <w:p w:rsidR="0018722C">
            <w:pPr>
              <w:topLinePunct/>
              <w:ind w:leftChars="0" w:left="0" w:rightChars="0" w:right="0" w:firstLineChars="0" w:firstLine="0"/>
              <w:spacing w:line="240" w:lineRule="atLeast"/>
            </w:pPr>
            <w:r w:rsidRPr="00000000">
              <w:rPr>
                <w:sz w:val="24"/>
                <w:szCs w:val="24"/>
              </w:rPr>
              <w:t>315974.6</w:t>
            </w:r>
          </w:p>
        </w:tc>
        <w:tc>
          <w:tcPr>
            <w:tcW w:w="1176" w:type="dxa"/>
          </w:tcPr>
          <w:p w:rsidR="0018722C">
            <w:pPr>
              <w:topLinePunct/>
              <w:ind w:leftChars="0" w:left="0" w:rightChars="0" w:right="0" w:firstLineChars="0" w:firstLine="0"/>
              <w:spacing w:line="240" w:lineRule="atLeast"/>
            </w:pPr>
            <w:r w:rsidRPr="00000000">
              <w:rPr>
                <w:sz w:val="24"/>
                <w:szCs w:val="24"/>
              </w:rPr>
              <w:t>153422.5</w:t>
            </w:r>
          </w:p>
        </w:tc>
        <w:tc>
          <w:tcPr>
            <w:tcW w:w="1176" w:type="dxa"/>
          </w:tcPr>
          <w:p w:rsidR="0018722C">
            <w:pPr>
              <w:topLinePunct/>
              <w:ind w:leftChars="0" w:left="0" w:rightChars="0" w:right="0" w:firstLineChars="0" w:firstLine="0"/>
              <w:spacing w:line="240" w:lineRule="atLeast"/>
            </w:pPr>
            <w:r w:rsidRPr="00000000">
              <w:rPr>
                <w:sz w:val="24"/>
                <w:szCs w:val="24"/>
              </w:rPr>
              <w:t>138325.3</w:t>
            </w:r>
          </w:p>
        </w:tc>
        <w:tc>
          <w:tcPr>
            <w:tcW w:w="1056" w:type="dxa"/>
          </w:tcPr>
          <w:p w:rsidR="0018722C">
            <w:pPr>
              <w:topLinePunct/>
              <w:ind w:leftChars="0" w:left="0" w:rightChars="0" w:right="0" w:firstLineChars="0" w:firstLine="0"/>
              <w:spacing w:line="240" w:lineRule="atLeast"/>
            </w:pPr>
            <w:r w:rsidRPr="00000000">
              <w:rPr>
                <w:sz w:val="24"/>
                <w:szCs w:val="24"/>
              </w:rPr>
              <w:t>24226.8</w:t>
            </w:r>
          </w:p>
        </w:tc>
        <w:tc>
          <w:tcPr>
            <w:tcW w:w="1230" w:type="dxa"/>
          </w:tcPr>
          <w:p w:rsidR="0018722C">
            <w:pPr>
              <w:topLinePunct/>
              <w:ind w:leftChars="0" w:left="0" w:rightChars="0" w:right="0" w:firstLineChars="0" w:firstLine="0"/>
              <w:spacing w:line="240" w:lineRule="atLeast"/>
            </w:pPr>
            <w:r w:rsidRPr="00000000">
              <w:rPr>
                <w:sz w:val="24"/>
                <w:szCs w:val="24"/>
              </w:rPr>
              <w:t>100394.9</w:t>
            </w:r>
          </w:p>
        </w:tc>
        <w:tc>
          <w:tcPr>
            <w:tcW w:w="1120" w:type="dxa"/>
          </w:tcPr>
          <w:p w:rsidR="0018722C">
            <w:pPr>
              <w:topLinePunct/>
              <w:ind w:leftChars="0" w:left="0" w:rightChars="0" w:right="0" w:firstLineChars="0" w:firstLine="0"/>
              <w:spacing w:line="240" w:lineRule="atLeast"/>
            </w:pPr>
            <w:r w:rsidRPr="00000000">
              <w:rPr>
                <w:sz w:val="24"/>
                <w:szCs w:val="24"/>
              </w:rPr>
              <w:t>7.5564</w:t>
            </w:r>
          </w:p>
        </w:tc>
        <w:tc>
          <w:tcPr>
            <w:tcW w:w="1293" w:type="dxa"/>
          </w:tcPr>
          <w:p w:rsidR="0018722C">
            <w:pPr>
              <w:topLinePunct/>
              <w:ind w:leftChars="0" w:left="0" w:rightChars="0" w:right="0" w:firstLineChars="0" w:firstLine="0"/>
              <w:spacing w:line="240" w:lineRule="atLeast"/>
            </w:pPr>
            <w:r w:rsidRPr="00000000">
              <w:rPr>
                <w:sz w:val="24"/>
                <w:szCs w:val="24"/>
              </w:rPr>
              <w:t>952.53</w:t>
            </w:r>
          </w:p>
        </w:tc>
        <w:tc>
          <w:tcPr>
            <w:tcW w:w="983" w:type="dxa"/>
          </w:tcPr>
          <w:p w:rsidR="0018722C">
            <w:pPr>
              <w:topLinePunct/>
              <w:ind w:leftChars="0" w:left="0" w:rightChars="0" w:right="0" w:firstLineChars="0" w:firstLine="0"/>
              <w:spacing w:line="240" w:lineRule="atLeast"/>
            </w:pPr>
            <w:r w:rsidRPr="00000000">
              <w:rPr>
                <w:sz w:val="24"/>
                <w:szCs w:val="24"/>
              </w:rPr>
              <w:t>28898</w:t>
            </w:r>
          </w:p>
        </w:tc>
      </w:tr>
      <w:tr>
        <w:trPr>
          <w:trHeight w:val="400" w:hRule="atLeast"/>
        </w:trPr>
        <w:tc>
          <w:tcPr>
            <w:tcW w:w="86" w:type="dxa"/>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r w:rsidRPr="00000000">
              <w:rPr>
                <w:sz w:val="24"/>
                <w:szCs w:val="24"/>
              </w:rPr>
              <w:t>2009</w:t>
            </w:r>
          </w:p>
        </w:tc>
        <w:tc>
          <w:tcPr>
            <w:tcW w:w="1176" w:type="dxa"/>
          </w:tcPr>
          <w:p w:rsidR="0018722C">
            <w:pPr>
              <w:topLinePunct/>
              <w:ind w:leftChars="0" w:left="0" w:rightChars="0" w:right="0" w:firstLineChars="0" w:firstLine="0"/>
              <w:spacing w:line="240" w:lineRule="atLeast"/>
            </w:pPr>
            <w:r w:rsidRPr="00000000">
              <w:rPr>
                <w:sz w:val="24"/>
                <w:szCs w:val="24"/>
              </w:rPr>
              <w:t>348775.1</w:t>
            </w:r>
          </w:p>
        </w:tc>
        <w:tc>
          <w:tcPr>
            <w:tcW w:w="1176" w:type="dxa"/>
          </w:tcPr>
          <w:p w:rsidR="0018722C">
            <w:pPr>
              <w:topLinePunct/>
              <w:ind w:leftChars="0" w:left="0" w:rightChars="0" w:right="0" w:firstLineChars="0" w:firstLine="0"/>
              <w:spacing w:line="240" w:lineRule="atLeast"/>
            </w:pPr>
            <w:r w:rsidRPr="00000000">
              <w:rPr>
                <w:sz w:val="24"/>
                <w:szCs w:val="24"/>
              </w:rPr>
              <w:t>169274.8</w:t>
            </w:r>
          </w:p>
        </w:tc>
        <w:tc>
          <w:tcPr>
            <w:tcW w:w="1176" w:type="dxa"/>
          </w:tcPr>
          <w:p w:rsidR="0018722C">
            <w:pPr>
              <w:topLinePunct/>
              <w:ind w:leftChars="0" w:left="0" w:rightChars="0" w:right="0" w:firstLineChars="0" w:firstLine="0"/>
              <w:spacing w:line="240" w:lineRule="atLeast"/>
            </w:pPr>
            <w:r w:rsidRPr="00000000">
              <w:rPr>
                <w:sz w:val="24"/>
                <w:szCs w:val="24"/>
              </w:rPr>
              <w:t>164463.2</w:t>
            </w:r>
          </w:p>
        </w:tc>
        <w:tc>
          <w:tcPr>
            <w:tcW w:w="1056" w:type="dxa"/>
          </w:tcPr>
          <w:p w:rsidR="0018722C">
            <w:pPr>
              <w:topLinePunct/>
              <w:ind w:leftChars="0" w:left="0" w:rightChars="0" w:right="0" w:firstLineChars="0" w:firstLine="0"/>
              <w:spacing w:line="240" w:lineRule="atLeast"/>
            </w:pPr>
            <w:r w:rsidRPr="00000000">
              <w:rPr>
                <w:sz w:val="24"/>
                <w:szCs w:val="24"/>
              </w:rPr>
              <w:t>15037.1</w:t>
            </w:r>
          </w:p>
        </w:tc>
        <w:tc>
          <w:tcPr>
            <w:tcW w:w="1230" w:type="dxa"/>
          </w:tcPr>
          <w:p w:rsidR="0018722C">
            <w:pPr>
              <w:topLinePunct/>
              <w:ind w:leftChars="0" w:left="0" w:rightChars="0" w:right="0" w:firstLineChars="0" w:firstLine="0"/>
              <w:spacing w:line="240" w:lineRule="atLeast"/>
            </w:pPr>
            <w:r w:rsidRPr="00000000">
              <w:rPr>
                <w:sz w:val="24"/>
                <w:szCs w:val="24"/>
              </w:rPr>
              <w:t>82029.69</w:t>
            </w:r>
          </w:p>
        </w:tc>
        <w:tc>
          <w:tcPr>
            <w:tcW w:w="1120" w:type="dxa"/>
          </w:tcPr>
          <w:p w:rsidR="0018722C">
            <w:pPr>
              <w:topLinePunct/>
              <w:ind w:leftChars="0" w:left="0" w:rightChars="0" w:right="0" w:firstLineChars="0" w:firstLine="0"/>
              <w:spacing w:line="240" w:lineRule="atLeast"/>
            </w:pPr>
            <w:r w:rsidRPr="00000000">
              <w:rPr>
                <w:sz w:val="24"/>
                <w:szCs w:val="24"/>
              </w:rPr>
              <w:t>7.5828</w:t>
            </w:r>
          </w:p>
        </w:tc>
        <w:tc>
          <w:tcPr>
            <w:tcW w:w="1293" w:type="dxa"/>
          </w:tcPr>
          <w:p w:rsidR="0018722C">
            <w:pPr>
              <w:topLinePunct/>
              <w:ind w:leftChars="0" w:left="0" w:rightChars="0" w:right="0" w:firstLineChars="0" w:firstLine="0"/>
              <w:spacing w:line="240" w:lineRule="atLeast"/>
            </w:pPr>
            <w:r w:rsidRPr="00000000">
              <w:rPr>
                <w:sz w:val="24"/>
                <w:szCs w:val="24"/>
              </w:rPr>
              <w:t>918.04</w:t>
            </w:r>
          </w:p>
        </w:tc>
        <w:tc>
          <w:tcPr>
            <w:tcW w:w="983" w:type="dxa"/>
          </w:tcPr>
          <w:p w:rsidR="0018722C">
            <w:pPr>
              <w:topLinePunct/>
              <w:ind w:leftChars="0" w:left="0" w:rightChars="0" w:right="0" w:firstLineChars="0" w:firstLine="0"/>
              <w:spacing w:line="240" w:lineRule="atLeast"/>
            </w:pPr>
            <w:r w:rsidRPr="00000000">
              <w:rPr>
                <w:sz w:val="24"/>
                <w:szCs w:val="24"/>
              </w:rPr>
              <w:t>32244</w:t>
            </w:r>
          </w:p>
        </w:tc>
      </w:tr>
      <w:tr>
        <w:trPr>
          <w:trHeight w:val="400" w:hRule="atLeast"/>
        </w:trPr>
        <w:tc>
          <w:tcPr>
            <w:tcW w:w="86" w:type="dxa"/>
          </w:tcPr>
          <w:p w:rsidR="0018722C">
            <w:pPr>
              <w:topLinePunct/>
              <w:ind w:leftChars="0" w:left="0" w:rightChars="0" w:right="0" w:firstLineChars="0" w:firstLine="0"/>
              <w:spacing w:line="240" w:lineRule="atLeast"/>
            </w:pPr>
          </w:p>
        </w:tc>
        <w:tc>
          <w:tcPr>
            <w:tcW w:w="616" w:type="dxa"/>
          </w:tcPr>
          <w:p w:rsidR="0018722C">
            <w:pPr>
              <w:topLinePunct/>
              <w:ind w:leftChars="0" w:left="0" w:rightChars="0" w:right="0" w:firstLineChars="0" w:firstLine="0"/>
              <w:spacing w:line="240" w:lineRule="atLeast"/>
            </w:pPr>
            <w:r w:rsidRPr="00000000">
              <w:rPr>
                <w:sz w:val="24"/>
                <w:szCs w:val="24"/>
              </w:rPr>
              <w:t>2010</w:t>
            </w:r>
          </w:p>
        </w:tc>
        <w:tc>
          <w:tcPr>
            <w:tcW w:w="1176" w:type="dxa"/>
          </w:tcPr>
          <w:p w:rsidR="0018722C">
            <w:pPr>
              <w:topLinePunct/>
              <w:ind w:leftChars="0" w:left="0" w:rightChars="0" w:right="0" w:firstLineChars="0" w:firstLine="0"/>
              <w:spacing w:line="240" w:lineRule="atLeast"/>
            </w:pPr>
            <w:r w:rsidRPr="00000000">
              <w:rPr>
                <w:sz w:val="24"/>
                <w:szCs w:val="24"/>
              </w:rPr>
              <w:t>402816.5</w:t>
            </w:r>
          </w:p>
        </w:tc>
        <w:tc>
          <w:tcPr>
            <w:tcW w:w="1176" w:type="dxa"/>
          </w:tcPr>
          <w:p w:rsidR="0018722C">
            <w:pPr>
              <w:topLinePunct/>
              <w:ind w:leftChars="0" w:left="0" w:rightChars="0" w:right="0" w:firstLineChars="0" w:firstLine="0"/>
              <w:spacing w:line="240" w:lineRule="atLeast"/>
            </w:pPr>
            <w:r w:rsidRPr="00000000">
              <w:rPr>
                <w:sz w:val="24"/>
                <w:szCs w:val="24"/>
              </w:rPr>
              <w:t>194115</w:t>
            </w:r>
          </w:p>
        </w:tc>
        <w:tc>
          <w:tcPr>
            <w:tcW w:w="1176" w:type="dxa"/>
          </w:tcPr>
          <w:p w:rsidR="0018722C">
            <w:pPr>
              <w:topLinePunct/>
              <w:ind w:leftChars="0" w:left="0" w:rightChars="0" w:right="0" w:firstLineChars="0" w:firstLine="0"/>
              <w:spacing w:line="240" w:lineRule="atLeast"/>
            </w:pPr>
            <w:r w:rsidRPr="00000000">
              <w:rPr>
                <w:sz w:val="24"/>
                <w:szCs w:val="24"/>
              </w:rPr>
              <w:t>193603.9</w:t>
            </w:r>
          </w:p>
        </w:tc>
        <w:tc>
          <w:tcPr>
            <w:tcW w:w="1056" w:type="dxa"/>
          </w:tcPr>
          <w:p w:rsidR="0018722C">
            <w:pPr>
              <w:topLinePunct/>
              <w:ind w:leftChars="0" w:left="0" w:rightChars="0" w:right="0" w:firstLineChars="0" w:firstLine="0"/>
              <w:spacing w:line="240" w:lineRule="atLeast"/>
            </w:pPr>
            <w:r w:rsidRPr="00000000">
              <w:rPr>
                <w:sz w:val="24"/>
                <w:szCs w:val="24"/>
              </w:rPr>
              <w:t>15097.6</w:t>
            </w:r>
          </w:p>
        </w:tc>
        <w:tc>
          <w:tcPr>
            <w:tcW w:w="1230" w:type="dxa"/>
          </w:tcPr>
          <w:p w:rsidR="0018722C">
            <w:pPr>
              <w:topLinePunct/>
              <w:ind w:leftChars="0" w:left="0" w:rightChars="0" w:right="0" w:firstLineChars="0" w:firstLine="0"/>
              <w:spacing w:line="240" w:lineRule="atLeast"/>
            </w:pPr>
            <w:r w:rsidRPr="00000000">
              <w:rPr>
                <w:sz w:val="24"/>
                <w:szCs w:val="24"/>
              </w:rPr>
              <w:t>107022.8</w:t>
            </w:r>
          </w:p>
        </w:tc>
        <w:tc>
          <w:tcPr>
            <w:tcW w:w="1120" w:type="dxa"/>
          </w:tcPr>
          <w:p w:rsidR="0018722C">
            <w:pPr>
              <w:topLinePunct/>
              <w:ind w:leftChars="0" w:left="0" w:rightChars="0" w:right="0" w:firstLineChars="0" w:firstLine="0"/>
              <w:spacing w:line="240" w:lineRule="atLeast"/>
            </w:pPr>
            <w:r w:rsidRPr="00000000">
              <w:rPr>
                <w:sz w:val="24"/>
                <w:szCs w:val="24"/>
              </w:rPr>
              <w:t>7.6105</w:t>
            </w:r>
          </w:p>
        </w:tc>
        <w:tc>
          <w:tcPr>
            <w:tcW w:w="1293" w:type="dxa"/>
          </w:tcPr>
          <w:p w:rsidR="0018722C">
            <w:pPr>
              <w:topLinePunct/>
              <w:ind w:leftChars="0" w:left="0" w:rightChars="0" w:right="0" w:firstLineChars="0" w:firstLine="0"/>
              <w:spacing w:line="240" w:lineRule="atLeast"/>
            </w:pPr>
            <w:r w:rsidRPr="00000000">
              <w:rPr>
                <w:sz w:val="24"/>
                <w:szCs w:val="24"/>
              </w:rPr>
              <w:t>1088.21</w:t>
            </w:r>
          </w:p>
        </w:tc>
        <w:tc>
          <w:tcPr>
            <w:tcW w:w="983" w:type="dxa"/>
          </w:tcPr>
          <w:p w:rsidR="0018722C">
            <w:pPr>
              <w:topLinePunct/>
              <w:ind w:leftChars="0" w:left="0" w:rightChars="0" w:right="0" w:firstLineChars="0" w:firstLine="0"/>
              <w:spacing w:line="240" w:lineRule="atLeast"/>
            </w:pPr>
            <w:r w:rsidRPr="00000000">
              <w:rPr>
                <w:sz w:val="24"/>
                <w:szCs w:val="24"/>
              </w:rPr>
              <w:t>36539</w:t>
            </w:r>
          </w:p>
        </w:tc>
      </w:tr>
      <w:tr>
        <w:trPr>
          <w:trHeight w:val="400" w:hRule="atLeast"/>
        </w:trPr>
        <w:tc>
          <w:tcPr>
            <w:tcW w:w="86" w:type="dxa"/>
            <w:tcBorders>
              <w:bottom w:val="single" w:sz="12" w:space="0" w:color="000000"/>
            </w:tcBorders>
          </w:tcPr>
          <w:p w:rsidR="0018722C">
            <w:pPr>
              <w:topLinePunct/>
              <w:ind w:leftChars="0" w:left="0" w:rightChars="0" w:right="0" w:firstLineChars="0" w:firstLine="0"/>
              <w:spacing w:line="240" w:lineRule="atLeast"/>
            </w:pPr>
          </w:p>
        </w:tc>
        <w:tc>
          <w:tcPr>
            <w:tcW w:w="61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2011</w:t>
            </w:r>
          </w:p>
        </w:tc>
        <w:tc>
          <w:tcPr>
            <w:tcW w:w="11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465731.3</w:t>
            </w:r>
          </w:p>
        </w:tc>
        <w:tc>
          <w:tcPr>
            <w:tcW w:w="11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228561.3</w:t>
            </w:r>
          </w:p>
        </w:tc>
        <w:tc>
          <w:tcPr>
            <w:tcW w:w="117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225006.7</w:t>
            </w:r>
          </w:p>
        </w:tc>
        <w:tc>
          <w:tcPr>
            <w:tcW w:w="105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12163.3</w:t>
            </w:r>
          </w:p>
        </w:tc>
        <w:tc>
          <w:tcPr>
            <w:tcW w:w="123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123240.6</w:t>
            </w:r>
          </w:p>
        </w:tc>
        <w:tc>
          <w:tcPr>
            <w:tcW w:w="11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7.642</w:t>
            </w:r>
          </w:p>
        </w:tc>
        <w:tc>
          <w:tcPr>
            <w:tcW w:w="129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1176.98</w:t>
            </w:r>
          </w:p>
        </w:tc>
        <w:tc>
          <w:tcPr>
            <w:tcW w:w="98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41799</w:t>
            </w:r>
          </w:p>
        </w:tc>
      </w:tr>
    </w:tbl>
    <w:p w:rsidR="0018722C">
      <w:pPr>
        <w:pStyle w:val="affa"/>
      </w:pPr>
    </w:p>
    <w:p w:rsidR="0018722C">
      <w:pPr>
        <w:topLinePunct/>
      </w:pPr>
      <w:r>
        <w:t>数据来源：来自中国统计年鉴和中经数据网。</w:t>
      </w:r>
    </w:p>
    <w:p w:rsidR="0018722C">
      <w:pPr>
        <w:pStyle w:val="Heading3"/>
        <w:topLinePunct/>
        <w:ind w:left="200" w:hangingChars="200" w:hanging="200"/>
      </w:pPr>
      <w:bookmarkStart w:id="191359" w:name="_Toc686191359"/>
      <w:bookmarkStart w:name="_TOC_250009" w:id="95"/>
      <w:bookmarkEnd w:id="95"/>
      <w:r>
        <w:rPr>
          <w:b/>
        </w:rPr>
        <w:t>5.1.4</w:t>
      </w:r>
      <w:r>
        <w:t xml:space="preserve"> </w:t>
      </w:r>
      <w:r>
        <w:t>实证结果</w:t>
      </w:r>
      <w:bookmarkEnd w:id="191359"/>
    </w:p>
    <w:p w:rsidR="0018722C">
      <w:pPr>
        <w:pStyle w:val="Heading4"/>
        <w:topLinePunct/>
        <w:ind w:left="200" w:hangingChars="200" w:hanging="200"/>
      </w:pPr>
      <w:r>
        <w:t>1、</w:t>
      </w:r>
      <w:r>
        <w:t xml:space="preserve"> </w:t>
      </w:r>
      <w:r w:rsidRPr="00DB64CE">
        <w:t>劳动报酬与经济增长</w:t>
      </w:r>
      <w:r>
        <w:t>（</w:t>
      </w:r>
      <w:r>
        <w:rPr>
          <w:b/>
        </w:rPr>
        <w:t>G</w:t>
      </w:r>
      <w:r>
        <w:t>）</w:t>
      </w:r>
      <w:r>
        <w:t>的关系</w:t>
      </w:r>
    </w:p>
    <w:p w:rsidR="0018722C">
      <w:pPr>
        <w:topLinePunct/>
      </w:pPr>
      <w:r>
        <w:t>由于原方程存在滞后性，遂对模型进行修正，经过测试发现二阶滞后模型比较合理。</w:t>
      </w: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L</w:t>
      </w:r>
      <w:r>
        <w:rPr>
          <w:rFonts w:cstheme="minorBidi" w:hAnsiTheme="minorHAnsi" w:eastAsiaTheme="minorHAnsi" w:asciiTheme="minorHAnsi" w:ascii="Times New Roman" w:hAnsi="Times New Roman" w:eastAsia="宋体"/>
        </w:rPr>
        <w:t xml:space="preserve">n </w:t>
      </w:r>
      <w:r>
        <w:rPr>
          <w:rFonts w:ascii="Times New Roman" w:hAnsi="Times New Roman" w:eastAsia="宋体" w:cstheme="minorBidi"/>
          <w:i/>
        </w:rPr>
        <w:t>g</w:t>
      </w:r>
      <w:r>
        <w:rPr>
          <w:rFonts w:ascii="Times New Roman" w:hAnsi="Times New Roman" w:eastAsia="宋体" w:cstheme="minorBidi"/>
          <w:vertAlign w:val="subscript"/>
          <w:i/>
        </w:rPr>
        <w:t>t</w:t>
      </w:r>
      <w:r>
        <w:rPr>
          <w:rFonts w:ascii="Times New Roman" w:hAnsi="Times New Roman" w:eastAsia="宋体" w:cstheme="minorBidi"/>
          <w:vertAlign w:val="subscript"/>
          <w:i/>
        </w:rPr>
        <w:t xml:space="preserve"> </w:t>
      </w:r>
      <w:r>
        <w:rPr>
          <w:rFonts w:cstheme="minorBidi" w:hAnsiTheme="minorHAnsi" w:eastAsiaTheme="minorHAnsi" w:asciiTheme="minorHAnsi"/>
        </w:rPr>
        <w:t>=1.267053*</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g</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 xml:space="preserve">1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0.639157*</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g</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vertAlign w:val="subscript"/>
          <w:rFonts w:ascii="Times New Roman" w:hAnsi="Times New Roman" w:eastAsia="宋体" w:cstheme="minorBidi"/>
        </w:rPr>
        <w:t xml:space="preserve"> </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0.363349*lnw+0.9672</w:t>
      </w:r>
      <w:r>
        <w:rPr>
          <w:rFonts w:cstheme="minorBidi" w:hAnsiTheme="minorHAnsi" w:eastAsiaTheme="minorHAnsi" w:asciiTheme="minorHAnsi"/>
          <w:kern w:val="2"/>
          <w:spacing w:val="-2"/>
          <w:sz w:val="24"/>
        </w:rPr>
        <w:t>(</w:t>
      </w:r>
      <w:r>
        <w:rPr>
          <w:rFonts w:cstheme="minorBidi" w:hAnsiTheme="minorHAnsi" w:eastAsiaTheme="minorHAnsi" w:asciiTheme="minorHAnsi"/>
        </w:rPr>
        <w:t>5.1.2</w:t>
      </w:r>
      <w:r>
        <w:rPr>
          <w:rFonts w:cstheme="minorBidi" w:hAnsiTheme="minorHAnsi" w:eastAsiaTheme="minorHAnsi" w:asciiTheme="minorHAnsi"/>
          <w:kern w:val="2"/>
          <w:spacing w:val="-2"/>
          <w:sz w:val="24"/>
        </w:rPr>
        <w:t>)</w:t>
      </w:r>
    </w:p>
    <w:p w:rsidR="0018722C">
      <w:pPr>
        <w:topLinePunct/>
      </w:pPr>
      <w:r>
        <w:t>T =</w:t>
      </w:r>
      <w:r w:rsidRPr="00000000">
        <w:tab/>
        <w:t>(</w:t>
      </w:r>
      <w:r>
        <w:t>10.50778</w:t>
      </w:r>
      <w:r>
        <w:t>)</w:t>
      </w:r>
      <w:r w:rsidRPr="00000000">
        <w:tab/>
        <w:t>(</w:t>
      </w:r>
      <w:r>
        <w:t>-7.038946</w:t>
      </w:r>
      <w:r>
        <w:t>)</w:t>
      </w:r>
      <w:r w:rsidRPr="00000000">
        <w:tab/>
        <w:t>(</w:t>
      </w:r>
      <w:r>
        <w:t>5.772944</w:t>
      </w:r>
      <w:r>
        <w:t>)</w:t>
      </w:r>
      <w:r w:rsidRPr="00000000">
        <w:tab/>
        <w:t>(</w:t>
      </w:r>
      <w:r>
        <w:t>6.026781</w:t>
      </w:r>
      <w:r>
        <w:t>)</w:t>
      </w:r>
    </w:p>
    <w:p w:rsidR="0018722C">
      <w:pPr>
        <w:topLinePunct/>
      </w:pPr>
      <w:r>
        <w:rPr>
          <w:rFonts w:ascii="Times New Roman"/>
          <w:i/>
        </w:rPr>
        <w:t>R</w:t>
      </w:r>
      <w:r>
        <w:rPr>
          <w:rFonts w:ascii="Times New Roman"/>
          <w:i/>
        </w:rPr>
        <w:t> </w:t>
      </w:r>
      <w:r>
        <w:rPr>
          <w:vertAlign w:val="superscript"/>
          /&gt;
        </w:rPr>
        <w:t>2</w:t>
      </w:r>
      <w:r>
        <w:rPr>
          <w:vertAlign w:val="superscript"/>
          /&gt;
        </w:rPr>
        <w:t> </w:t>
      </w:r>
      <w:r>
        <w:t>=0.999137</w:t>
      </w:r>
      <w:r w:rsidRPr="00000000">
        <w:tab/>
        <w:t>F=6172.792</w:t>
      </w:r>
      <w:r w:rsidRPr="00000000">
        <w:tab/>
        <w:t>DW= 1.950908</w:t>
      </w:r>
    </w:p>
    <w:p w:rsidR="0018722C">
      <w:pPr>
        <w:topLinePunct/>
      </w:pPr>
      <w:r>
        <w:t>从上可知，劳动报酬对总产出指标的弹性是</w:t>
      </w:r>
      <w:r w:rsidR="001852F3">
        <w:t xml:space="preserve">0</w:t>
      </w:r>
      <w:r>
        <w:t>.</w:t>
      </w:r>
      <w:r>
        <w:t>363349，即劳动报酬增加100%，总产出增长</w:t>
      </w:r>
      <w:r w:rsidR="001852F3">
        <w:t xml:space="preserve">36</w:t>
      </w:r>
      <w:r>
        <w:rPr>
          <w:rFonts w:hint="eastAsia"/>
        </w:rPr>
        <w:t>.</w:t>
      </w:r>
      <w:r>
        <w:t>3349%。</w:t>
      </w:r>
    </w:p>
    <w:p w:rsidR="0018722C">
      <w:pPr>
        <w:pStyle w:val="Heading4"/>
        <w:topLinePunct/>
        <w:ind w:left="200" w:hangingChars="200" w:hanging="200"/>
      </w:pPr>
      <w:r>
        <w:t>2、</w:t>
      </w:r>
      <w:r>
        <w:t xml:space="preserve"> </w:t>
      </w:r>
      <w:r w:rsidRPr="00DB64CE">
        <w:t>劳动报酬与消费</w:t>
      </w:r>
      <w:r>
        <w:t>（</w:t>
      </w:r>
      <w:r>
        <w:rPr>
          <w:b/>
        </w:rPr>
        <w:t>C</w:t>
      </w:r>
      <w:r>
        <w:t>）</w:t>
      </w:r>
      <w:r>
        <w:t>的关系</w:t>
      </w:r>
    </w:p>
    <w:p w:rsidR="0018722C">
      <w:pPr>
        <w:topLinePunct/>
      </w:pPr>
      <w:r>
        <w:rPr>
          <w:rFonts w:ascii="Times New Roman" w:hAnsi="Times New Roman" w:eastAsia="宋体"/>
        </w:rPr>
        <w:t/>
      </w:r>
      <w:r>
        <w:rPr>
          <w:rFonts w:ascii="Times New Roman" w:hAnsi="Times New Roman" w:eastAsia="宋体"/>
        </w:rPr>
        <w:t>L</w:t>
      </w:r>
      <w:r>
        <w:rPr>
          <w:rFonts w:ascii="Times New Roman" w:hAnsi="Times New Roman" w:eastAsia="宋体"/>
        </w:rPr>
        <w:t>n</w:t>
      </w:r>
      <w:r>
        <w:rPr>
          <w:rFonts w:ascii="Times New Roman" w:hAnsi="Times New Roman" w:eastAsia="宋体"/>
        </w:rPr>
        <w:t xml:space="preserve"> </w:t>
      </w:r>
      <w:r>
        <w:rPr>
          <w:rFonts w:ascii="Times New Roman" w:hAnsi="Times New Roman" w:eastAsia="宋体"/>
          <w:i/>
        </w:rPr>
        <w:t>c</w:t>
      </w:r>
      <w:r>
        <w:rPr>
          <w:rFonts w:ascii="Times New Roman" w:hAnsi="Times New Roman" w:eastAsia="宋体"/>
          <w:vertAlign w:val="subscript"/>
          <w:i/>
        </w:rPr>
        <w:t>t</w:t>
      </w:r>
      <w:r>
        <w:rPr>
          <w:rFonts w:ascii="Times New Roman" w:hAnsi="Times New Roman" w:eastAsia="宋体"/>
          <w:vertAlign w:val="subscript"/>
          <w:i/>
        </w:rPr>
        <w:t xml:space="preserve"> </w:t>
      </w:r>
      <w:r>
        <w:t>=1.246258*</w:t>
      </w:r>
      <w:r>
        <w:t xml:space="preserve"> </w:t>
      </w:r>
      <w:r>
        <w:rPr>
          <w:rFonts w:ascii="Times New Roman" w:hAnsi="Times New Roman" w:eastAsia="宋体"/>
        </w:rPr>
        <w:t>ln</w:t>
      </w:r>
      <w:r>
        <w:rPr>
          <w:rFonts w:ascii="Times New Roman" w:hAnsi="Times New Roman" w:eastAsia="宋体"/>
        </w:rPr>
        <w:t xml:space="preserve"> </w:t>
      </w:r>
      <w:r>
        <w:rPr>
          <w:rFonts w:ascii="Times New Roman" w:hAnsi="Times New Roman" w:eastAsia="宋体"/>
          <w:i/>
        </w:rPr>
        <w:t>c</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rPr>
          <w:vertAlign w:val="subscript"/>
          <w:rFonts w:ascii="Times New Roman" w:hAnsi="Times New Roman" w:eastAsia="宋体"/>
        </w:rPr>
        <w:t xml:space="preserve"> </w:t>
      </w:r>
      <w:r>
        <w:t>-</w:t>
      </w:r>
      <w:r>
        <w:t xml:space="preserve"> </w:t>
      </w:r>
      <w:r>
        <w:t>0.568086*</w:t>
      </w:r>
      <w:r>
        <w:t xml:space="preserve"> </w:t>
      </w:r>
      <w:r>
        <w:rPr>
          <w:rFonts w:ascii="Times New Roman" w:hAnsi="Times New Roman" w:eastAsia="宋体"/>
        </w:rPr>
        <w:t>ln</w:t>
      </w:r>
      <w:r>
        <w:rPr>
          <w:rFonts w:ascii="Times New Roman" w:hAnsi="Times New Roman" w:eastAsia="宋体"/>
        </w:rPr>
        <w:t xml:space="preserve"> </w:t>
      </w:r>
      <w:r>
        <w:rPr>
          <w:rFonts w:ascii="Times New Roman" w:hAnsi="Times New Roman" w:eastAsia="宋体"/>
          <w:i/>
        </w:rPr>
        <w:t>c</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2</w:t>
      </w:r>
      <w:r>
        <w:rPr>
          <w:vertAlign w:val="subscript"/>
          <w:rFonts w:ascii="Times New Roman" w:hAnsi="Times New Roman" w:eastAsia="宋体"/>
        </w:rPr>
        <w:t xml:space="preserve"> </w:t>
      </w:r>
      <w:r>
        <w:t>+</w:t>
      </w:r>
      <w:r>
        <w:t xml:space="preserve"> </w:t>
      </w:r>
      <w:r>
        <w:t>0.281327*lnw+0.973943</w:t>
      </w:r>
      <w:r>
        <w:t>(</w:t>
      </w:r>
      <w:r>
        <w:t>5.1.3</w:t>
      </w:r>
      <w:r>
        <w:t>)</w:t>
      </w:r>
      <w:r>
        <w:t xml:space="preserve"> T =</w:t>
      </w:r>
      <w:r w:rsidRPr="00000000">
        <w:tab/>
      </w:r>
      <w:r>
        <w:t>(</w:t>
      </w:r>
      <w:r>
        <w:t>10.09673</w:t>
      </w:r>
      <w:r>
        <w:t>)</w:t>
      </w:r>
      <w:r w:rsidRPr="00000000">
        <w:tab/>
      </w:r>
      <w:r>
        <w:t>(</w:t>
      </w:r>
      <w:r>
        <w:t>-5.963586</w:t>
      </w:r>
      <w:r>
        <w:t>)</w:t>
      </w:r>
      <w:r w:rsidRPr="00000000">
        <w:tab/>
      </w:r>
      <w:r>
        <w:t>(</w:t>
      </w:r>
      <w:r>
        <w:t>6.041485</w:t>
      </w:r>
      <w:r>
        <w:t>)</w:t>
      </w:r>
      <w:r w:rsidRPr="00000000">
        <w:tab/>
      </w:r>
      <w:r>
        <w:t>(</w:t>
      </w:r>
      <w:r>
        <w:t>6.074766</w:t>
      </w:r>
      <w:r>
        <w:t>)</w:t>
      </w:r>
    </w:p>
    <w:p w:rsidR="0018722C">
      <w:pPr>
        <w:topLinePunct/>
      </w:pPr>
      <w:r>
        <w:rPr>
          <w:rFonts w:ascii="Times New Roman"/>
          <w:i/>
        </w:rPr>
        <w:t>R</w:t>
      </w:r>
      <w:r>
        <w:rPr>
          <w:rFonts w:ascii="Times New Roman"/>
          <w:i/>
        </w:rPr>
        <w:t> </w:t>
      </w:r>
      <w:r>
        <w:rPr>
          <w:vertAlign w:val="superscript"/>
          /&gt;
        </w:rPr>
        <w:t>2</w:t>
      </w:r>
      <w:r>
        <w:rPr>
          <w:vertAlign w:val="superscript"/>
          /&gt;
        </w:rPr>
        <w:t> </w:t>
      </w:r>
      <w:r>
        <w:t>=0.999220</w:t>
      </w:r>
      <w:r w:rsidRPr="00000000">
        <w:tab/>
        <w:t>F=6836.480</w:t>
      </w:r>
      <w:r w:rsidRPr="00000000">
        <w:tab/>
        <w:t>DW= 1.637309</w:t>
      </w:r>
    </w:p>
    <w:p w:rsidR="0018722C">
      <w:pPr>
        <w:topLinePunct/>
      </w:pPr>
      <w:r>
        <w:t>从上可知，劳动报酬对消费的弹性是</w:t>
      </w:r>
      <w:r>
        <w:t>0</w:t>
      </w:r>
      <w:r>
        <w:t>.</w:t>
      </w:r>
      <w:r>
        <w:t>281327</w:t>
      </w:r>
      <w:r>
        <w:t>，即员工劳动报酬增加</w:t>
      </w:r>
      <w:r>
        <w:t>100%，</w:t>
      </w:r>
      <w:r>
        <w:t>消费需求增长</w:t>
      </w:r>
      <w:r>
        <w:t>28</w:t>
      </w:r>
      <w:r>
        <w:t>.</w:t>
      </w:r>
      <w:r>
        <w:t>1327%。</w:t>
      </w:r>
    </w:p>
    <w:p w:rsidR="0018722C">
      <w:pPr>
        <w:pStyle w:val="Heading4"/>
        <w:topLinePunct/>
        <w:ind w:left="200" w:hangingChars="200" w:hanging="200"/>
      </w:pPr>
      <w:r>
        <w:t>3、</w:t>
      </w:r>
      <w:r>
        <w:t xml:space="preserve"> </w:t>
      </w:r>
      <w:r w:rsidRPr="00DB64CE">
        <w:t>劳动报酬与投资需求</w:t>
      </w:r>
      <w:r>
        <w:t>（</w:t>
      </w:r>
      <w:r>
        <w:rPr>
          <w:b/>
        </w:rPr>
        <w:t>I</w:t>
      </w:r>
      <w:r>
        <w:t>）</w:t>
      </w:r>
      <w:r>
        <w:t>的关系</w:t>
      </w: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L</w:t>
      </w:r>
      <w:r>
        <w:rPr>
          <w:rFonts w:cstheme="minorBidi" w:hAnsiTheme="minorHAnsi" w:eastAsiaTheme="minorHAnsi" w:asciiTheme="minorHAnsi" w:ascii="Times New Roman" w:hAnsi="Times New Roman" w:eastAsia="宋体"/>
        </w:rPr>
        <w:t xml:space="preserve">n </w:t>
      </w:r>
      <w:r>
        <w:rPr>
          <w:rFonts w:ascii="Times New Roman" w:hAnsi="Times New Roman" w:eastAsia="宋体" w:cstheme="minorBidi"/>
          <w:i/>
        </w:rPr>
        <w:t xml:space="preserve">i</w:t>
      </w:r>
      <w:r>
        <w:rPr>
          <w:rFonts w:ascii="Times New Roman" w:hAnsi="Times New Roman" w:eastAsia="宋体" w:cstheme="minorBidi"/>
          <w:vertAlign w:val="subscript"/>
          <w:i/>
        </w:rPr>
        <w:t xml:space="preserve">t </w:t>
      </w:r>
      <w:r>
        <w:rPr>
          <w:rFonts w:cstheme="minorBidi" w:hAnsiTheme="minorHAnsi" w:eastAsiaTheme="minorHAnsi" w:asciiTheme="minorHAnsi"/>
        </w:rPr>
        <w:t xml:space="preserve">=1.219896*</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 xml:space="preserve">i</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1    </w:t>
      </w:r>
      <w:r>
        <w:rPr>
          <w:rFonts w:cstheme="minorBidi" w:hAnsiTheme="minorHAnsi" w:eastAsiaTheme="minorHAnsi" w:asciiTheme="minorHAnsi"/>
        </w:rPr>
        <w:t xml:space="preserve">- 0.630321*</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 xml:space="preserve">i</w:t>
      </w:r>
      <w:r>
        <w:rPr>
          <w:rFonts w:ascii="Times New Roman" w:hAnsi="Times New Roman" w:eastAsia="宋体" w:cstheme="minorBidi"/>
          <w:vertAlign w:val="subscript"/>
          <w:i/>
        </w:rPr>
        <w:t xml:space="preserve">t</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2</w:t>
      </w:r>
      <w:r>
        <w:rPr>
          <w:vertAlign w:val="subscript"/>
          <w:rFonts w:ascii="Times New Roman" w:hAnsi="Times New Roman" w:eastAsia="宋体" w:cstheme="minorBidi"/>
        </w:rPr>
        <w:t xml:space="preserve"> </w:t>
      </w:r>
      <w:r>
        <w:rPr>
          <w:rFonts w:cstheme="minorBidi" w:hAnsiTheme="minorHAnsi" w:eastAsiaTheme="minorHAnsi" w:asciiTheme="minorHAnsi"/>
        </w:rPr>
        <w:t xml:space="preserve">-0.432219*lnw+0.396691 </w:t>
      </w:r>
      <w:r>
        <w:rPr>
          <w:rFonts w:cstheme="minorBidi" w:hAnsiTheme="minorHAnsi" w:eastAsiaTheme="minorHAnsi" w:asciiTheme="minorHAnsi"/>
          <w:kern w:val="2"/>
          <w:sz w:val="24"/>
        </w:rPr>
        <w:t xml:space="preserve">(</w:t>
      </w:r>
      <w:r>
        <w:rPr>
          <w:rFonts w:cstheme="minorBidi" w:hAnsiTheme="minorHAnsi" w:eastAsiaTheme="minorHAnsi" w:asciiTheme="minorHAnsi"/>
        </w:rPr>
        <w:t xml:space="preserve">5.1.4</w:t>
      </w:r>
      <w:r>
        <w:rPr>
          <w:rFonts w:cstheme="minorBidi" w:hAnsiTheme="minorHAnsi" w:eastAsiaTheme="minorHAnsi" w:asciiTheme="minorHAnsi"/>
          <w:kern w:val="2"/>
          <w:sz w:val="24"/>
        </w:rPr>
        <w:t xml:space="preserve">)</w:t>
      </w:r>
    </w:p>
    <w:p w:rsidR="0018722C">
      <w:pPr>
        <w:topLinePunct/>
      </w:pPr>
      <w:r>
        <w:t>T=</w:t>
      </w:r>
      <w:r w:rsidRPr="00000000">
        <w:tab/>
        <w:t>(</w:t>
      </w:r>
      <w:r>
        <w:t>10.09673</w:t>
      </w:r>
      <w:r>
        <w:t>)</w:t>
      </w:r>
      <w:r w:rsidRPr="00000000">
        <w:tab/>
        <w:t>(</w:t>
      </w:r>
      <w:r>
        <w:t>-5.963586</w:t>
      </w:r>
      <w:r>
        <w:t>)</w:t>
      </w:r>
      <w:r w:rsidRPr="00000000">
        <w:tab/>
        <w:t>(</w:t>
      </w:r>
      <w:r>
        <w:t>6.041485</w:t>
      </w:r>
      <w:r>
        <w:t>)</w:t>
      </w:r>
      <w:r w:rsidRPr="00000000">
        <w:tab/>
        <w:t>(</w:t>
      </w:r>
      <w:r>
        <w:t>6.074766</w:t>
      </w:r>
      <w:r>
        <w:t>)</w:t>
      </w:r>
    </w:p>
    <w:p w:rsidR="0018722C">
      <w:pPr>
        <w:topLinePunct/>
      </w:pPr>
      <w:r>
        <w:rPr>
          <w:rFonts w:ascii="Times New Roman"/>
          <w:i/>
        </w:rPr>
        <w:t>R</w:t>
      </w:r>
      <w:r>
        <w:rPr>
          <w:rFonts w:ascii="Times New Roman"/>
          <w:i/>
        </w:rPr>
        <w:t> </w:t>
      </w:r>
      <w:r>
        <w:rPr>
          <w:vertAlign w:val="superscript"/>
          /&gt;
        </w:rPr>
        <w:t>2</w:t>
      </w:r>
      <w:r>
        <w:rPr>
          <w:vertAlign w:val="superscript"/>
          /&gt;
        </w:rPr>
        <w:t> </w:t>
      </w:r>
      <w:r>
        <w:t>=0.995860</w:t>
      </w:r>
      <w:r w:rsidRPr="00000000">
        <w:tab/>
        <w:t>F=1283.017</w:t>
      </w:r>
      <w:r w:rsidRPr="00000000">
        <w:tab/>
        <w:t>DW= 2.274405</w:t>
      </w:r>
    </w:p>
    <w:p w:rsidR="0018722C">
      <w:pPr>
        <w:topLinePunct/>
      </w:pPr>
      <w:r>
        <w:t>从上可知，劳动报酬对资本的弹性是-0.432219，即职工的劳动报酬增加100%，投资需求减少</w:t>
      </w:r>
      <w:r w:rsidR="001852F3">
        <w:t xml:space="preserve">43</w:t>
      </w:r>
      <w:r>
        <w:t>.</w:t>
      </w:r>
      <w:r>
        <w:t>2219%。</w:t>
      </w:r>
    </w:p>
    <w:p w:rsidR="0018722C">
      <w:pPr>
        <w:pStyle w:val="Heading4"/>
        <w:topLinePunct/>
        <w:ind w:left="200" w:hangingChars="200" w:hanging="200"/>
      </w:pPr>
      <w:r>
        <w:t>4、</w:t>
      </w:r>
      <w:r>
        <w:t xml:space="preserve"> </w:t>
      </w:r>
      <w:r w:rsidRPr="00DB64CE">
        <w:t>劳动报酬与净出口</w:t>
      </w:r>
      <w:r>
        <w:t>（</w:t>
      </w:r>
      <w:r>
        <w:rPr>
          <w:b/>
        </w:rPr>
        <w:t>NX</w:t>
      </w:r>
      <w:r>
        <w:t>）</w:t>
      </w:r>
      <w:r>
        <w:t>的关系</w:t>
      </w:r>
    </w:p>
    <w:p w:rsidR="0018722C">
      <w:pPr>
        <w:topLinePunct/>
      </w:pPr>
      <w:r>
        <w:rPr>
          <w:rFonts w:cstheme="minorBidi" w:hAnsiTheme="minorHAnsi" w:eastAsiaTheme="minorHAnsi" w:asciiTheme="minorHAnsi" w:ascii="Times New Roman" w:hAnsi="Times New Roman" w:eastAsia="宋体"/>
        </w:rPr>
        <w:t/>
      </w:r>
      <w:r>
        <w:rPr>
          <w:rFonts w:cstheme="minorBidi" w:hAnsiTheme="minorHAnsi" w:eastAsiaTheme="minorHAnsi" w:asciiTheme="minorHAnsi" w:ascii="Times New Roman" w:hAnsi="Times New Roman" w:eastAsia="宋体"/>
        </w:rPr>
        <w:t>L</w:t>
      </w:r>
      <w:r>
        <w:rPr>
          <w:rFonts w:cstheme="minorBidi" w:hAnsiTheme="minorHAnsi" w:eastAsiaTheme="minorHAnsi" w:asciiTheme="minorHAnsi" w:ascii="Times New Roman" w:hAnsi="Times New Roman" w:eastAsia="宋体"/>
        </w:rPr>
        <w:t xml:space="preserve">n </w:t>
      </w:r>
      <w:r>
        <w:rPr>
          <w:rFonts w:ascii="Times New Roman" w:hAnsi="Times New Roman" w:eastAsia="宋体" w:cstheme="minorBidi"/>
          <w:i/>
        </w:rPr>
        <w:t>nx</w:t>
      </w:r>
      <w:r>
        <w:rPr>
          <w:rFonts w:ascii="Times New Roman" w:hAnsi="Times New Roman" w:eastAsia="宋体" w:cstheme="minorBidi"/>
          <w:vertAlign w:val="subscript"/>
          <w:i/>
        </w:rPr>
        <w:t xml:space="preserve">t     </w:t>
      </w:r>
      <w:r>
        <w:rPr>
          <w:rFonts w:cstheme="minorBidi" w:hAnsiTheme="minorHAnsi" w:eastAsiaTheme="minorHAnsi" w:asciiTheme="minorHAnsi"/>
        </w:rPr>
        <w:t>=1.109707*</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nx</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 xml:space="preserve">1 </w:t>
      </w:r>
      <w:r>
        <w:rPr>
          <w:rFonts w:cstheme="minorBidi" w:hAnsiTheme="minorHAnsi" w:eastAsiaTheme="minorHAnsi" w:asciiTheme="minorHAnsi"/>
        </w:rPr>
        <w:t>-0.743362*</w:t>
      </w:r>
      <w:r>
        <w:rPr>
          <w:rFonts w:cstheme="minorBidi" w:hAnsiTheme="minorHAnsi" w:eastAsiaTheme="minorHAnsi" w:asciiTheme="minorHAnsi"/>
        </w:rPr>
        <w:t xml:space="preserve"> </w:t>
      </w:r>
      <w:r>
        <w:rPr>
          <w:rFonts w:ascii="Times New Roman" w:hAnsi="Times New Roman" w:eastAsia="宋体" w:cstheme="minorBidi"/>
        </w:rPr>
        <w:t xml:space="preserve">ln </w:t>
      </w:r>
      <w:r>
        <w:rPr>
          <w:rFonts w:ascii="Times New Roman" w:hAnsi="Times New Roman" w:eastAsia="宋体" w:cstheme="minorBidi"/>
          <w:i/>
        </w:rPr>
        <w:t>nx</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vertAlign w:val="subscript"/>
          <w:rFonts w:ascii="Times New Roman" w:hAnsi="Times New Roman" w:eastAsia="宋体" w:cstheme="minorBidi"/>
        </w:rPr>
        <w:t xml:space="preserve"> </w:t>
      </w:r>
      <w:r>
        <w:rPr>
          <w:rFonts w:cstheme="minorBidi" w:hAnsiTheme="minorHAnsi" w:eastAsiaTheme="minorHAnsi" w:asciiTheme="minorHAnsi"/>
        </w:rPr>
        <w:t>+1.009898*lnw-4.341</w:t>
      </w:r>
      <w:r>
        <w:rPr>
          <w:rFonts w:cstheme="minorBidi" w:hAnsiTheme="minorHAnsi" w:eastAsiaTheme="minorHAnsi" w:asciiTheme="minorHAnsi"/>
          <w:kern w:val="2"/>
          <w:sz w:val="24"/>
        </w:rPr>
        <w:t>(</w:t>
      </w:r>
      <w:r>
        <w:rPr>
          <w:rFonts w:cstheme="minorBidi" w:hAnsiTheme="minorHAnsi" w:eastAsiaTheme="minorHAnsi" w:asciiTheme="minorHAnsi"/>
        </w:rPr>
        <w:t>5.1.5</w:t>
      </w:r>
      <w:r>
        <w:rPr>
          <w:rFonts w:cstheme="minorBidi" w:hAnsiTheme="minorHAnsi" w:eastAsiaTheme="minorHAnsi" w:asciiTheme="minorHAnsi"/>
          <w:kern w:val="2"/>
          <w:sz w:val="24"/>
        </w:rPr>
        <w:t>)</w:t>
      </w:r>
    </w:p>
    <w:p w:rsidR="0018722C">
      <w:pPr>
        <w:topLinePunct/>
      </w:pPr>
      <w:r>
        <w:t>T =</w:t>
      </w:r>
      <w:r w:rsidRPr="00000000">
        <w:tab/>
        <w:t>(</w:t>
      </w:r>
      <w:r>
        <w:t>4.054657</w:t>
      </w:r>
      <w:r>
        <w:t>)</w:t>
      </w:r>
      <w:r w:rsidRPr="00000000">
        <w:tab/>
        <w:t>(</w:t>
      </w:r>
      <w:r>
        <w:t>-2.806379</w:t>
      </w:r>
      <w:r>
        <w:t>)</w:t>
      </w:r>
      <w:r w:rsidRPr="00000000">
        <w:tab/>
        <w:t>(</w:t>
      </w:r>
      <w:r>
        <w:t>2.946145</w:t>
      </w:r>
      <w:r>
        <w:t>)</w:t>
      </w:r>
      <w:r w:rsidRPr="00000000">
        <w:tab/>
        <w:t>(</w:t>
      </w:r>
      <w:r>
        <w:t>-2.597589</w:t>
      </w:r>
      <w:r>
        <w:t>)</w:t>
      </w:r>
    </w:p>
    <w:p w:rsidR="0018722C">
      <w:pPr>
        <w:topLinePunct/>
      </w:pPr>
      <w:r>
        <w:rPr>
          <w:rFonts w:ascii="Times New Roman"/>
          <w:i/>
        </w:rPr>
        <w:t>R</w:t>
      </w:r>
      <w:r>
        <w:rPr>
          <w:rFonts w:ascii="Times New Roman"/>
          <w:i/>
        </w:rPr>
        <w:t> </w:t>
      </w:r>
      <w:r>
        <w:rPr>
          <w:vertAlign w:val="superscript"/>
          /&gt;
        </w:rPr>
        <w:t>2</w:t>
      </w:r>
      <w:r>
        <w:rPr>
          <w:vertAlign w:val="superscript"/>
          /&gt;
        </w:rPr>
        <w:t> </w:t>
      </w:r>
      <w:r>
        <w:t>=0.925441</w:t>
      </w:r>
      <w:r w:rsidRPr="00000000">
        <w:tab/>
        <w:t>F=53.78641</w:t>
      </w:r>
      <w:r w:rsidRPr="00000000">
        <w:tab/>
        <w:t>DW= 1.987280</w:t>
      </w:r>
    </w:p>
    <w:p w:rsidR="0018722C">
      <w:pPr>
        <w:topLinePunct/>
      </w:pPr>
      <w:r>
        <w:t>从上可知，劳动报酬对净出口的弹性是</w:t>
      </w:r>
      <w:r w:rsidR="001852F3">
        <w:t xml:space="preserve">1</w:t>
      </w:r>
      <w:r>
        <w:t>.</w:t>
      </w:r>
      <w:r>
        <w:t>009898，即劳动报酬增加</w:t>
      </w:r>
      <w:r w:rsidR="001852F3">
        <w:t xml:space="preserve">100%，</w:t>
      </w:r>
      <w:r w:rsidR="001852F3">
        <w:t xml:space="preserve">净出口增长</w:t>
      </w:r>
      <w:r w:rsidR="001852F3">
        <w:t xml:space="preserve">100</w:t>
      </w:r>
      <w:r>
        <w:rPr>
          <w:rFonts w:hint="eastAsia"/>
        </w:rPr>
        <w:t>.</w:t>
      </w:r>
      <w:r>
        <w:t>9898%。</w:t>
      </w:r>
    </w:p>
    <w:p w:rsidR="0018722C">
      <w:spacing w:beforeLines="0" w:before="0" w:afterLines="0" w:after="0" w:line="440" w:lineRule="auto"/>
      <w:pPr>
        <w:sectPr w:rsidR="00556256">
          <w:pgSz w:w="11910" w:h="16840"/>
          <w:pgMar w:header="877" w:footer="995" w:top="1100" w:bottom="11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x</w:t>
      </w:r>
      <w:r>
        <w:rPr>
          <w:rFonts w:ascii="Times New Roman" w:cstheme="minorBidi" w:hAnsiTheme="minorHAnsi" w:eastAsiaTheme="minorHAnsi"/>
          <w:vertAlign w:val="subscript"/>
          <w:i/>
        </w:rPr>
        <w:t>t</w:t>
      </w:r>
    </w:p>
    <w:p w:rsidR="0018722C">
      <w:pPr>
        <w:spacing w:before="105"/>
        <w:ind w:leftChars="0" w:left="1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=0.407315*</w:t>
      </w:r>
      <w:r>
        <w:rPr>
          <w:kern w:val="2"/>
          <w:szCs w:val="22"/>
          <w:rFonts w:cstheme="minorBidi" w:hAnsiTheme="minorHAnsi" w:eastAsiaTheme="minorHAnsi" w:asciiTheme="minorHAnsi"/>
          <w:spacing w:val="-49"/>
          <w:sz w:val="24"/>
        </w:rPr>
        <w:t> </w:t>
      </w:r>
      <w:r>
        <w:rPr>
          <w:kern w:val="2"/>
          <w:szCs w:val="22"/>
          <w:rFonts w:ascii="Times New Roman" w:hAnsi="Times New Roman" w:cstheme="minorBidi" w:eastAsiaTheme="minorHAnsi"/>
          <w:spacing w:val="-2"/>
          <w:sz w:val="24"/>
        </w:rPr>
        <w:t>ln </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spacing w:val="-2"/>
          <w:position w:val="-5"/>
          <w:sz w:val="14"/>
        </w:rPr>
        <w:t></w:t>
      </w:r>
      <w:r>
        <w:rPr>
          <w:kern w:val="2"/>
          <w:szCs w:val="22"/>
          <w:rFonts w:ascii="Times New Roman" w:hAnsi="Times New Roman" w:cstheme="minorBidi" w:eastAsiaTheme="minorHAnsi"/>
          <w:spacing w:val="-2"/>
          <w:position w:val="-5"/>
          <w:sz w:val="14"/>
        </w:rPr>
        <w:t>1</w:t>
      </w:r>
    </w:p>
    <w:p w:rsidR="0018722C">
      <w:pPr>
        <w:tabs>
          <w:tab w:val="right" w:pos="2767"/>
        </w:tabs>
        <w:ind w:firstLineChars="-133" w:firstLine="-319"/>
        <w:pStyle w:val="a6"/>
        <w:topLinePunct/>
        <w:textAlignment w:val="center"/>
      </w:pPr>
      <w:r>
        <w:br w:type="column"/>
      </w:r>
      <w:r>
        <w:t>- 0.690301*lnw-1.479192</w:t>
      </w:r>
      <w:r>
        <w:tab/>
      </w:r>
      <w:r w:rsidP="AA7D325B">
        <w:t>(</w:t>
      </w:r>
      <w:r>
        <w:t>5.1.6</w:t>
      </w:r>
      <w:r w:rsidP="AA7D325B">
        <w:t>)</w:t>
      </w:r>
    </w:p>
    <w:p w:rsidR="0018722C">
      <w:spacing w:beforeLines="0" w:before="0" w:afterLines="0" w:after="0" w:line="440" w:lineRule="auto"/>
      <w:pPr>
        <w:sectPr w:rsidR="00556256">
          <w:type w:val="continuous"/>
          <w:pgSz w:w="11910" w:h="16840"/>
          <w:pgMar w:top="1580" w:bottom="280" w:left="1660" w:right="1560"/>
          <w:cols w:num="3" w:equalWidth="0">
            <w:col w:w="1039" w:space="40"/>
            <w:col w:w="1916" w:space="39"/>
            <w:col w:w="5656"/>
          </w:cols>
        </w:sectPr>
        <w:topLinePunct/>
      </w:pPr>
    </w:p>
    <w:p w:rsidR="0018722C">
      <w:pPr>
        <w:topLinePunct/>
      </w:pPr>
      <w:r>
        <w:t xml:space="preserve">T =</w:t>
      </w:r>
      <w:r w:rsidRPr="00000000">
        <w:tab/>
        <w:t xml:space="preserve">(</w:t>
      </w:r>
      <w:r>
        <w:t xml:space="preserve">1.967354</w:t>
      </w:r>
      <w:r>
        <w:t xml:space="preserve">)</w:t>
      </w:r>
      <w:r w:rsidRPr="00000000">
        <w:tab/>
        <w:t xml:space="preserve">(</w:t>
      </w:r>
      <w:r>
        <w:t xml:space="preserve">2.679355</w:t>
      </w:r>
      <w:r>
        <w:t xml:space="preserve">)</w:t>
      </w:r>
      <w:r>
        <w:t xml:space="preserve"> </w:t>
      </w:r>
      <w:r>
        <w:t xml:space="preserve">(</w:t>
      </w:r>
      <w:r>
        <w:t xml:space="preserve">-1.887663</w:t>
      </w:r>
      <w:r>
        <w:t xml:space="preserve">)</w:t>
      </w:r>
    </w:p>
    <w:p w:rsidR="0018722C">
      <w:pPr>
        <w:topLinePunct/>
      </w:pPr>
      <w:r>
        <w:rPr>
          <w:rFonts w:ascii="Times New Roman"/>
          <w:i/>
        </w:rPr>
        <w:t>R</w:t>
      </w:r>
      <w:r>
        <w:rPr>
          <w:rFonts w:ascii="Times New Roman"/>
          <w:i/>
        </w:rPr>
        <w:t> </w:t>
      </w:r>
      <w:r>
        <w:rPr>
          <w:vertAlign w:val="superscript"/>
          /&gt;
        </w:rPr>
        <w:t>2</w:t>
      </w:r>
      <w:r>
        <w:rPr>
          <w:vertAlign w:val="superscript"/>
          /&gt;
        </w:rPr>
        <w:t> </w:t>
      </w:r>
      <w:r>
        <w:t>=0.983178</w:t>
      </w:r>
      <w:r w:rsidRPr="00000000">
        <w:tab/>
        <w:t>F=526.0173</w:t>
      </w:r>
      <w:r w:rsidRPr="00000000">
        <w:tab/>
        <w:t>DW= 1.542284</w:t>
      </w:r>
    </w:p>
    <w:p w:rsidR="0018722C">
      <w:pPr>
        <w:topLinePunct/>
      </w:pPr>
      <w:r>
        <w:t>从上可知，劳动者报酬对出口的弹性是</w:t>
      </w:r>
      <w:r w:rsidR="001852F3">
        <w:t xml:space="preserve">0</w:t>
      </w:r>
      <w:r>
        <w:t>.</w:t>
      </w:r>
      <w:r>
        <w:t>690301，即劳动报酬增加</w:t>
      </w:r>
      <w:r w:rsidR="001852F3">
        <w:t xml:space="preserve">100%，</w:t>
      </w:r>
      <w:r w:rsidR="001852F3">
        <w:t xml:space="preserve">出口将增加</w:t>
      </w:r>
      <w:r w:rsidR="001852F3">
        <w:t xml:space="preserve">69</w:t>
      </w:r>
      <w:r>
        <w:rPr>
          <w:rFonts w:hint="eastAsia"/>
        </w:rPr>
        <w:t>.</w:t>
      </w:r>
      <w:r>
        <w:t>0301%。</w:t>
      </w:r>
    </w:p>
    <w:p w:rsidR="0018722C">
      <w:pPr>
        <w:pStyle w:val="Heading4"/>
        <w:topLinePunct/>
        <w:ind w:left="200" w:hangingChars="200" w:hanging="200"/>
      </w:pPr>
      <w:r>
        <w:t>5、</w:t>
      </w:r>
      <w:r>
        <w:t xml:space="preserve"> </w:t>
      </w:r>
      <w:r w:rsidRPr="00DB64CE">
        <w:t>劳动报酬与吸引外资</w:t>
      </w:r>
      <w:r>
        <w:t>（</w:t>
      </w:r>
      <w:r>
        <w:rPr>
          <w:b/>
        </w:rPr>
        <w:t>FI</w:t>
      </w:r>
      <w:r>
        <w:t>）</w:t>
      </w:r>
      <w:r>
        <w:t>的关系</w:t>
      </w:r>
    </w:p>
    <w:p w:rsidR="0018722C">
      <w:pPr>
        <w:topLinePunct/>
      </w:pPr>
      <w:r>
        <w:rPr>
          <w:rFonts w:ascii="Times New Roman" w:hAnsi="Times New Roman" w:eastAsia="宋体"/>
        </w:rPr>
        <w:t/>
      </w:r>
      <w:r>
        <w:rPr>
          <w:rFonts w:ascii="Times New Roman" w:hAnsi="Times New Roman" w:eastAsia="宋体"/>
        </w:rPr>
        <w:t>L</w:t>
      </w:r>
      <w:r>
        <w:rPr>
          <w:rFonts w:ascii="Times New Roman" w:hAnsi="Times New Roman" w:eastAsia="宋体"/>
        </w:rPr>
        <w:t>n</w:t>
      </w:r>
      <w:r>
        <w:rPr>
          <w:rFonts w:ascii="Times New Roman" w:hAnsi="Times New Roman" w:eastAsia="宋体"/>
        </w:rPr>
        <w:t xml:space="preserve"> </w:t>
      </w:r>
      <w:r>
        <w:rPr>
          <w:rFonts w:ascii="Times New Roman" w:hAnsi="Times New Roman" w:eastAsia="宋体"/>
          <w:i/>
        </w:rPr>
        <w:t>fi</w:t>
      </w:r>
      <w:r>
        <w:rPr>
          <w:rFonts w:ascii="Times New Roman" w:hAnsi="Times New Roman" w:eastAsia="宋体"/>
          <w:vertAlign w:val="subscript"/>
          <w:i/>
        </w:rPr>
        <w:t>t</w:t>
      </w:r>
      <w:r>
        <w:rPr>
          <w:rFonts w:ascii="Times New Roman" w:hAnsi="Times New Roman" w:eastAsia="宋体"/>
          <w:vertAlign w:val="subscript"/>
          <w:i/>
        </w:rPr>
        <w:t xml:space="preserve"> </w:t>
      </w:r>
      <w:r>
        <w:t>=0.703800*</w:t>
      </w:r>
      <w:r>
        <w:t xml:space="preserve"> </w:t>
      </w:r>
      <w:r>
        <w:rPr>
          <w:rFonts w:ascii="Times New Roman" w:hAnsi="Times New Roman" w:eastAsia="宋体"/>
        </w:rPr>
        <w:t>ln</w:t>
      </w:r>
      <w:r>
        <w:rPr>
          <w:rFonts w:ascii="Times New Roman" w:hAnsi="Times New Roman" w:eastAsia="宋体"/>
        </w:rPr>
        <w:t xml:space="preserve"> </w:t>
      </w:r>
      <w:r>
        <w:rPr>
          <w:rFonts w:ascii="Times New Roman" w:hAnsi="Times New Roman" w:eastAsia="宋体"/>
          <w:i/>
        </w:rPr>
        <w:t>fi</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rPr>
          <w:vertAlign w:val="subscript"/>
          <w:rFonts w:ascii="Times New Roman" w:hAnsi="Times New Roman" w:eastAsia="宋体"/>
        </w:rPr>
        <w:t xml:space="preserve"> </w:t>
      </w:r>
      <w:r>
        <w:t>-0.209197*</w:t>
      </w:r>
      <w:r>
        <w:t xml:space="preserve"> </w:t>
      </w:r>
      <w:r>
        <w:rPr>
          <w:rFonts w:ascii="Times New Roman" w:hAnsi="Times New Roman" w:eastAsia="宋体"/>
        </w:rPr>
        <w:t>ln</w:t>
      </w:r>
      <w:r>
        <w:rPr>
          <w:rFonts w:ascii="Times New Roman" w:hAnsi="Times New Roman" w:eastAsia="宋体"/>
        </w:rPr>
        <w:t xml:space="preserve"> </w:t>
      </w:r>
      <w:r>
        <w:rPr>
          <w:rFonts w:ascii="Times New Roman" w:hAnsi="Times New Roman" w:eastAsia="宋体"/>
          <w:i/>
        </w:rPr>
        <w:t>fi</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2</w:t>
      </w:r>
      <w:r>
        <w:rPr>
          <w:vertAlign w:val="subscript"/>
          <w:rFonts w:ascii="Times New Roman" w:hAnsi="Times New Roman" w:eastAsia="宋体"/>
        </w:rPr>
        <w:t xml:space="preserve"> </w:t>
      </w:r>
      <w:r>
        <w:t>-</w:t>
      </w:r>
      <w:r>
        <w:t xml:space="preserve"> </w:t>
      </w:r>
      <w:r>
        <w:t>0.1904*lnw+1.484081</w:t>
      </w:r>
      <w:r>
        <w:t xml:space="preserve"> </w:t>
      </w:r>
      <w:r>
        <w:t>(</w:t>
      </w:r>
      <w:r>
        <w:t xml:space="preserve">5.1.7</w:t>
      </w:r>
      <w:r>
        <w:t>)</w:t>
      </w:r>
      <w:r>
        <w:t xml:space="preserve"> T =</w:t>
      </w:r>
      <w:r w:rsidRPr="00000000">
        <w:tab/>
      </w:r>
      <w:r>
        <w:t>(</w:t>
      </w:r>
      <w:r>
        <w:t>3.743657</w:t>
      </w:r>
      <w:r>
        <w:t>)</w:t>
      </w:r>
      <w:r w:rsidRPr="00000000">
        <w:tab/>
      </w:r>
      <w:r>
        <w:t>(</w:t>
      </w:r>
      <w:r>
        <w:t>-1.356646</w:t>
      </w:r>
      <w:r>
        <w:t>)</w:t>
      </w:r>
      <w:r w:rsidRPr="00000000">
        <w:tab/>
      </w:r>
      <w:r>
        <w:t>(</w:t>
      </w:r>
      <w:r>
        <w:t>2.721910</w:t>
      </w:r>
      <w:r>
        <w:t>)</w:t>
      </w:r>
      <w:r w:rsidRPr="00000000">
        <w:tab/>
      </w:r>
      <w:r>
        <w:t>(</w:t>
      </w:r>
      <w:r>
        <w:t>3.856498</w:t>
      </w:r>
      <w:r>
        <w:t>)</w:t>
      </w:r>
    </w:p>
    <w:p w:rsidR="0018722C">
      <w:pPr>
        <w:topLinePunct/>
      </w:pPr>
      <w:r>
        <w:rPr>
          <w:rFonts w:ascii="Times New Roman"/>
          <w:i/>
        </w:rPr>
        <w:t>R</w:t>
      </w:r>
      <w:r>
        <w:rPr>
          <w:rFonts w:ascii="Times New Roman"/>
          <w:i/>
        </w:rPr>
        <w:t> </w:t>
      </w:r>
      <w:r>
        <w:rPr>
          <w:vertAlign w:val="superscript"/>
          /&gt;
        </w:rPr>
        <w:t>2</w:t>
      </w:r>
      <w:r>
        <w:rPr>
          <w:vertAlign w:val="superscript"/>
          /&gt;
        </w:rPr>
        <w:t> </w:t>
      </w:r>
      <w:r>
        <w:t>=0.917557</w:t>
      </w:r>
      <w:r w:rsidRPr="00000000">
        <w:tab/>
        <w:t>F=59.35745</w:t>
      </w:r>
      <w:r w:rsidRPr="00000000">
        <w:tab/>
        <w:t>DW=2.459003</w:t>
      </w:r>
    </w:p>
    <w:p w:rsidR="0018722C">
      <w:pPr>
        <w:topLinePunct/>
      </w:pPr>
      <w:r>
        <w:t>从上可知，劳动者对外资的弹性是</w:t>
      </w:r>
      <w:r>
        <w:t>-0.1904</w:t>
      </w:r>
      <w:r>
        <w:t>，即劳动报酬增加</w:t>
      </w:r>
      <w:r>
        <w:t>100%，外资减</w:t>
      </w:r>
      <w:r>
        <w:t>少</w:t>
      </w:r>
      <w:r>
        <w:t>19</w:t>
      </w:r>
      <w:r>
        <w:t>.</w:t>
      </w:r>
      <w:r>
        <w:t>04%。</w:t>
      </w:r>
    </w:p>
    <w:p w:rsidR="0018722C">
      <w:pPr>
        <w:pStyle w:val="Heading4"/>
        <w:topLinePunct/>
        <w:ind w:left="200" w:hangingChars="200" w:hanging="200"/>
      </w:pPr>
      <w:r>
        <w:t>6、</w:t>
      </w:r>
      <w:r>
        <w:t xml:space="preserve"> </w:t>
      </w:r>
      <w:r w:rsidRPr="00DB64CE">
        <w:t>劳动报酬与就业</w:t>
      </w:r>
      <w:r w:rsidP="AA7D325B">
        <w:rPr>
          <w:b/>
        </w:rPr>
        <w:t>(</w:t>
      </w:r>
      <w:r>
        <w:rPr>
          <w:b/>
        </w:rPr>
        <w:t>L</w:t>
      </w:r>
      <w:r w:rsidP="AA7D325B">
        <w:rPr>
          <w:b/>
        </w:rPr>
        <w:t>)</w:t>
      </w:r>
      <w:r>
        <w:t>的关系</w:t>
      </w:r>
    </w:p>
    <w:p w:rsidR="0018722C">
      <w:pPr>
        <w:topLinePunct/>
      </w:pPr>
      <w:r>
        <w:rPr>
          <w:rFonts w:ascii="Times New Roman" w:eastAsia="宋体"/>
        </w:rPr>
        <w:t/>
      </w:r>
      <w:r>
        <w:rPr>
          <w:rFonts w:ascii="Times New Roman" w:eastAsia="宋体"/>
        </w:rPr>
        <w:t>L</w:t>
      </w:r>
      <w:r>
        <w:rPr>
          <w:rFonts w:ascii="Times New Roman" w:eastAsia="宋体"/>
        </w:rPr>
        <w:t xml:space="preserve">n </w:t>
      </w:r>
      <w:r>
        <w:rPr>
          <w:rFonts w:ascii="Times New Roman" w:eastAsia="宋体"/>
          <w:i/>
        </w:rPr>
        <w:t>l</w:t>
      </w:r>
      <w:r>
        <w:rPr>
          <w:rFonts w:ascii="Times New Roman" w:eastAsia="宋体"/>
          <w:vertAlign w:val="subscript"/>
          <w:i/>
        </w:rPr>
        <w:t>t</w:t>
      </w:r>
      <w:r w:rsidR="001852F3">
        <w:rPr>
          <w:rFonts w:ascii="Times New Roman" w:eastAsia="宋体"/>
          <w:vertAlign w:val="subscript"/>
          <w:i/>
        </w:rPr>
        <w:t xml:space="preserve"> </w:t>
      </w:r>
      <w:r>
        <w:t>= 0.060416*lnw</w:t>
      </w:r>
      <w:r>
        <w:t xml:space="preserve"> </w:t>
      </w:r>
      <w:r>
        <w:t>+</w:t>
      </w:r>
      <w:r>
        <w:t xml:space="preserve"> </w:t>
      </w:r>
      <w:r>
        <w:t>1.413292</w:t>
      </w:r>
      <w:r w:rsidRPr="00000000">
        <w:tab/>
      </w:r>
      <w:r>
        <w:t>(</w:t>
      </w:r>
      <w:r>
        <w:t xml:space="preserve">5.1.8</w:t>
      </w:r>
      <w:r>
        <w:t>)</w:t>
      </w:r>
      <w:r>
        <w:t xml:space="preserve"> T =</w:t>
      </w:r>
      <w:r w:rsidRPr="00000000">
        <w:tab/>
      </w:r>
      <w:r>
        <w:t>(</w:t>
      </w:r>
      <w:r>
        <w:t>18.24601</w:t>
      </w:r>
      <w:r>
        <w:t>)</w:t>
      </w:r>
      <w:r w:rsidRPr="00000000">
        <w:tab/>
      </w:r>
      <w:r>
        <w:t>(</w:t>
      </w:r>
      <w:r>
        <w:t>46.13157</w:t>
      </w:r>
      <w:r>
        <w:t>)</w:t>
      </w:r>
    </w:p>
    <w:p w:rsidR="0018722C">
      <w:pPr>
        <w:topLinePunct/>
      </w:pPr>
      <w:r>
        <w:rPr>
          <w:rFonts w:ascii="Times New Roman"/>
          <w:i/>
        </w:rPr>
        <w:t>R </w:t>
      </w:r>
      <w:r>
        <w:rPr>
          <w:vertAlign w:val="superscript"/>
          /&gt;
        </w:rPr>
        <w:t>2    </w:t>
      </w:r>
      <w:r>
        <w:t>=0.943329 F =332.9168 DW=0.253275</w:t>
      </w:r>
    </w:p>
    <w:p w:rsidR="0018722C">
      <w:pPr>
        <w:topLinePunct/>
      </w:pPr>
      <w:r>
        <w:t>从上可知，劳动报酬对就业的弹性是</w:t>
      </w:r>
      <w:r w:rsidR="001852F3">
        <w:t xml:space="preserve">0</w:t>
      </w:r>
      <w:r>
        <w:t>.</w:t>
      </w:r>
      <w:r>
        <w:t>060416，即劳动报酬增加</w:t>
      </w:r>
      <w:r w:rsidR="001852F3">
        <w:t xml:space="preserve">100%，总就业将增加</w:t>
      </w:r>
      <w:r w:rsidR="001852F3">
        <w:t xml:space="preserve">6</w:t>
      </w:r>
      <w:r>
        <w:rPr>
          <w:rFonts w:hint="eastAsia"/>
        </w:rPr>
        <w:t>.</w:t>
      </w:r>
      <w:r>
        <w:t>0416%。</w:t>
      </w:r>
    </w:p>
    <w:p w:rsidR="0018722C">
      <w:pPr>
        <w:pStyle w:val="Heading2"/>
        <w:topLinePunct/>
        <w:ind w:left="171" w:hangingChars="171" w:hanging="171"/>
      </w:pPr>
      <w:bookmarkStart w:id="191360" w:name="_Toc686191360"/>
      <w:bookmarkStart w:name="_TOC_250008" w:id="96"/>
      <w:bookmarkStart w:name="5.2劳动报酬提高的相关分析 " w:id="97"/>
      <w:r>
        <w:rPr>
          <w:b/>
        </w:rPr>
        <w:t>5.2</w:t>
      </w:r>
      <w:r>
        <w:t xml:space="preserve"> </w:t>
      </w:r>
      <w:bookmarkEnd w:id="97"/>
      <w:bookmarkEnd w:id="96"/>
      <w:r>
        <w:t>劳动报酬提高的相关分析</w:t>
      </w:r>
      <w:bookmarkEnd w:id="191360"/>
    </w:p>
    <w:p w:rsidR="0018722C">
      <w:pPr>
        <w:topLinePunct/>
      </w:pPr>
      <w:r>
        <w:t>根据上述实证的结果进行归纳总结，可以看出劳动报酬变化对各宏观经济指标的影响系数如下：</w:t>
      </w:r>
    </w:p>
    <w:p w:rsidR="0018722C">
      <w:pPr>
        <w:pStyle w:val="a8"/>
        <w:topLinePunct/>
      </w:pPr>
      <w:r>
        <w:t>表</w:t>
      </w:r>
      <w:r>
        <w:t> </w:t>
      </w:r>
      <w:r>
        <w:t>5</w:t>
      </w:r>
      <w:r>
        <w:t>.</w:t>
      </w:r>
      <w:r>
        <w:t>2</w:t>
      </w:r>
      <w:r>
        <w:t xml:space="preserve">  </w:t>
      </w:r>
      <w:r w:rsidR="001852F3">
        <w:t>劳动报酬变化引起各指标变动系数</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44"/>
        <w:gridCol w:w="2470"/>
        <w:gridCol w:w="2474"/>
      </w:tblGrid>
      <w:tr>
        <w:trPr>
          <w:tblHeader/>
        </w:trPr>
        <w:tc>
          <w:tcPr>
            <w:tcW w:w="1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86" w:type="pct"/>
            <w:vAlign w:val="center"/>
            <w:tcBorders>
              <w:bottom w:val="single" w:sz="4" w:space="0" w:color="auto"/>
            </w:tcBorders>
          </w:tcPr>
          <w:p w:rsidR="0018722C">
            <w:pPr>
              <w:pStyle w:val="a7"/>
              <w:topLinePunct/>
              <w:ind w:leftChars="0" w:left="0" w:rightChars="0" w:right="0" w:firstLineChars="0" w:firstLine="0"/>
              <w:spacing w:line="240" w:lineRule="atLeast"/>
            </w:pPr>
            <w:r>
              <w:t>弹性系数</w:t>
            </w:r>
          </w:p>
        </w:tc>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DW</w:t>
            </w:r>
          </w:p>
        </w:tc>
      </w:tr>
      <w:tr>
        <w:tc>
          <w:tcPr>
            <w:tcW w:w="1826" w:type="pct"/>
            <w:vAlign w:val="center"/>
          </w:tcPr>
          <w:p w:rsidR="0018722C">
            <w:pPr>
              <w:pStyle w:val="ac"/>
              <w:topLinePunct/>
              <w:ind w:leftChars="0" w:left="0" w:rightChars="0" w:right="0" w:firstLineChars="0" w:firstLine="0"/>
              <w:spacing w:line="240" w:lineRule="atLeast"/>
            </w:pPr>
            <w:r>
              <w:t>经济增长</w:t>
            </w:r>
            <w:r>
              <w:t>(</w:t>
            </w:r>
            <w:r>
              <w:t>G</w:t>
            </w:r>
            <w:r>
              <w:t>)</w:t>
            </w:r>
          </w:p>
        </w:tc>
        <w:tc>
          <w:tcPr>
            <w:tcW w:w="1586" w:type="pct"/>
            <w:vAlign w:val="center"/>
          </w:tcPr>
          <w:p w:rsidR="0018722C">
            <w:pPr>
              <w:pStyle w:val="affff9"/>
              <w:topLinePunct/>
              <w:ind w:leftChars="0" w:left="0" w:rightChars="0" w:right="0" w:firstLineChars="0" w:firstLine="0"/>
              <w:spacing w:line="240" w:lineRule="atLeast"/>
            </w:pPr>
            <w:r>
              <w:t>0.363349</w:t>
            </w:r>
          </w:p>
        </w:tc>
        <w:tc>
          <w:tcPr>
            <w:tcW w:w="1588" w:type="pct"/>
            <w:vAlign w:val="center"/>
          </w:tcPr>
          <w:p w:rsidR="0018722C">
            <w:pPr>
              <w:pStyle w:val="affff9"/>
              <w:topLinePunct/>
              <w:ind w:leftChars="0" w:left="0" w:rightChars="0" w:right="0" w:firstLineChars="0" w:firstLine="0"/>
              <w:spacing w:line="240" w:lineRule="atLeast"/>
            </w:pPr>
            <w:r>
              <w:t>1.950908</w:t>
            </w:r>
          </w:p>
        </w:tc>
      </w:tr>
      <w:tr>
        <w:tc>
          <w:tcPr>
            <w:tcW w:w="1826" w:type="pct"/>
            <w:vAlign w:val="center"/>
          </w:tcPr>
          <w:p w:rsidR="0018722C">
            <w:pPr>
              <w:pStyle w:val="ac"/>
              <w:topLinePunct/>
              <w:ind w:leftChars="0" w:left="0" w:rightChars="0" w:right="0" w:firstLineChars="0" w:firstLine="0"/>
              <w:spacing w:line="240" w:lineRule="atLeast"/>
            </w:pPr>
            <w:r>
              <w:t>消费</w:t>
            </w:r>
            <w:r>
              <w:t>(</w:t>
            </w:r>
            <w:r>
              <w:t>C</w:t>
            </w:r>
            <w:r>
              <w:t>)</w:t>
            </w:r>
          </w:p>
        </w:tc>
        <w:tc>
          <w:tcPr>
            <w:tcW w:w="1586" w:type="pct"/>
            <w:vAlign w:val="center"/>
          </w:tcPr>
          <w:p w:rsidR="0018722C">
            <w:pPr>
              <w:pStyle w:val="affff9"/>
              <w:topLinePunct/>
              <w:ind w:leftChars="0" w:left="0" w:rightChars="0" w:right="0" w:firstLineChars="0" w:firstLine="0"/>
              <w:spacing w:line="240" w:lineRule="atLeast"/>
            </w:pPr>
            <w:r>
              <w:t>0.281327</w:t>
            </w:r>
          </w:p>
        </w:tc>
        <w:tc>
          <w:tcPr>
            <w:tcW w:w="1588" w:type="pct"/>
            <w:vAlign w:val="center"/>
          </w:tcPr>
          <w:p w:rsidR="0018722C">
            <w:pPr>
              <w:pStyle w:val="affff9"/>
              <w:topLinePunct/>
              <w:ind w:leftChars="0" w:left="0" w:rightChars="0" w:right="0" w:firstLineChars="0" w:firstLine="0"/>
              <w:spacing w:line="240" w:lineRule="atLeast"/>
            </w:pPr>
            <w:r>
              <w:t>1.637309</w:t>
            </w:r>
          </w:p>
        </w:tc>
      </w:tr>
      <w:tr>
        <w:tc>
          <w:tcPr>
            <w:tcW w:w="1826" w:type="pct"/>
            <w:vAlign w:val="center"/>
          </w:tcPr>
          <w:p w:rsidR="0018722C">
            <w:pPr>
              <w:pStyle w:val="ac"/>
              <w:topLinePunct/>
              <w:ind w:leftChars="0" w:left="0" w:rightChars="0" w:right="0" w:firstLineChars="0" w:firstLine="0"/>
              <w:spacing w:line="240" w:lineRule="atLeast"/>
            </w:pPr>
            <w:r>
              <w:t>资本</w:t>
            </w:r>
            <w:r>
              <w:t>(</w:t>
            </w:r>
            <w:r>
              <w:t>K</w:t>
            </w:r>
            <w:r>
              <w:t>)</w:t>
            </w:r>
          </w:p>
        </w:tc>
        <w:tc>
          <w:tcPr>
            <w:tcW w:w="1586" w:type="pct"/>
            <w:vAlign w:val="center"/>
          </w:tcPr>
          <w:p w:rsidR="0018722C">
            <w:pPr>
              <w:pStyle w:val="affff9"/>
              <w:topLinePunct/>
              <w:ind w:leftChars="0" w:left="0" w:rightChars="0" w:right="0" w:firstLineChars="0" w:firstLine="0"/>
              <w:spacing w:line="240" w:lineRule="atLeast"/>
            </w:pPr>
            <w:r>
              <w:t>-0.43222</w:t>
            </w:r>
          </w:p>
        </w:tc>
        <w:tc>
          <w:tcPr>
            <w:tcW w:w="1588" w:type="pct"/>
            <w:vAlign w:val="center"/>
          </w:tcPr>
          <w:p w:rsidR="0018722C">
            <w:pPr>
              <w:pStyle w:val="affff9"/>
              <w:topLinePunct/>
              <w:ind w:leftChars="0" w:left="0" w:rightChars="0" w:right="0" w:firstLineChars="0" w:firstLine="0"/>
              <w:spacing w:line="240" w:lineRule="atLeast"/>
            </w:pPr>
            <w:r>
              <w:t>2.274405</w:t>
            </w:r>
          </w:p>
        </w:tc>
      </w:tr>
      <w:tr>
        <w:tc>
          <w:tcPr>
            <w:tcW w:w="1826" w:type="pct"/>
            <w:vAlign w:val="center"/>
          </w:tcPr>
          <w:p w:rsidR="0018722C">
            <w:pPr>
              <w:pStyle w:val="ac"/>
              <w:topLinePunct/>
              <w:ind w:leftChars="0" w:left="0" w:rightChars="0" w:right="0" w:firstLineChars="0" w:firstLine="0"/>
              <w:spacing w:line="240" w:lineRule="atLeast"/>
            </w:pPr>
            <w:r>
              <w:t>出口</w:t>
            </w:r>
            <w:r>
              <w:t>(</w:t>
            </w:r>
            <w:r>
              <w:t>X</w:t>
            </w:r>
            <w:r>
              <w:t>)</w:t>
            </w:r>
          </w:p>
        </w:tc>
        <w:tc>
          <w:tcPr>
            <w:tcW w:w="1586" w:type="pct"/>
            <w:vAlign w:val="center"/>
          </w:tcPr>
          <w:p w:rsidR="0018722C">
            <w:pPr>
              <w:pStyle w:val="affff9"/>
              <w:topLinePunct/>
              <w:ind w:leftChars="0" w:left="0" w:rightChars="0" w:right="0" w:firstLineChars="0" w:firstLine="0"/>
              <w:spacing w:line="240" w:lineRule="atLeast"/>
            </w:pPr>
            <w:r>
              <w:t>0.690301</w:t>
            </w:r>
          </w:p>
        </w:tc>
        <w:tc>
          <w:tcPr>
            <w:tcW w:w="1588" w:type="pct"/>
            <w:vAlign w:val="center"/>
          </w:tcPr>
          <w:p w:rsidR="0018722C">
            <w:pPr>
              <w:pStyle w:val="affff9"/>
              <w:topLinePunct/>
              <w:ind w:leftChars="0" w:left="0" w:rightChars="0" w:right="0" w:firstLineChars="0" w:firstLine="0"/>
              <w:spacing w:line="240" w:lineRule="atLeast"/>
            </w:pPr>
            <w:r>
              <w:t>1.542284</w:t>
            </w:r>
          </w:p>
        </w:tc>
      </w:tr>
      <w:tr>
        <w:tc>
          <w:tcPr>
            <w:tcW w:w="1826" w:type="pct"/>
            <w:vAlign w:val="center"/>
          </w:tcPr>
          <w:p w:rsidR="0018722C">
            <w:pPr>
              <w:pStyle w:val="ac"/>
              <w:topLinePunct/>
              <w:ind w:leftChars="0" w:left="0" w:rightChars="0" w:right="0" w:firstLineChars="0" w:firstLine="0"/>
              <w:spacing w:line="240" w:lineRule="atLeast"/>
            </w:pPr>
            <w:r>
              <w:t>净出口</w:t>
            </w:r>
            <w:r>
              <w:t>(</w:t>
            </w:r>
            <w:r>
              <w:t>NX</w:t>
            </w:r>
            <w:r>
              <w:t>)</w:t>
            </w:r>
          </w:p>
        </w:tc>
        <w:tc>
          <w:tcPr>
            <w:tcW w:w="1586" w:type="pct"/>
            <w:vAlign w:val="center"/>
          </w:tcPr>
          <w:p w:rsidR="0018722C">
            <w:pPr>
              <w:pStyle w:val="affff9"/>
              <w:topLinePunct/>
              <w:ind w:leftChars="0" w:left="0" w:rightChars="0" w:right="0" w:firstLineChars="0" w:firstLine="0"/>
              <w:spacing w:line="240" w:lineRule="atLeast"/>
            </w:pPr>
            <w:r>
              <w:t>1.009898</w:t>
            </w:r>
          </w:p>
        </w:tc>
        <w:tc>
          <w:tcPr>
            <w:tcW w:w="1588" w:type="pct"/>
            <w:vAlign w:val="center"/>
          </w:tcPr>
          <w:p w:rsidR="0018722C">
            <w:pPr>
              <w:pStyle w:val="affff9"/>
              <w:topLinePunct/>
              <w:ind w:leftChars="0" w:left="0" w:rightChars="0" w:right="0" w:firstLineChars="0" w:firstLine="0"/>
              <w:spacing w:line="240" w:lineRule="atLeast"/>
            </w:pPr>
            <w:r>
              <w:t>1.98728</w:t>
            </w:r>
          </w:p>
        </w:tc>
      </w:tr>
      <w:tr>
        <w:tc>
          <w:tcPr>
            <w:tcW w:w="1826" w:type="pct"/>
            <w:vAlign w:val="center"/>
          </w:tcPr>
          <w:p w:rsidR="0018722C">
            <w:pPr>
              <w:pStyle w:val="ac"/>
              <w:topLinePunct/>
              <w:ind w:leftChars="0" w:left="0" w:rightChars="0" w:right="0" w:firstLineChars="0" w:firstLine="0"/>
              <w:spacing w:line="240" w:lineRule="atLeast"/>
            </w:pPr>
            <w:r>
              <w:t>外资</w:t>
            </w:r>
            <w:r>
              <w:t>(</w:t>
            </w:r>
            <w:r>
              <w:t>FDI</w:t>
            </w:r>
            <w:r>
              <w:t>)</w:t>
            </w:r>
          </w:p>
        </w:tc>
        <w:tc>
          <w:tcPr>
            <w:tcW w:w="1586" w:type="pct"/>
            <w:vAlign w:val="center"/>
          </w:tcPr>
          <w:p w:rsidR="0018722C">
            <w:pPr>
              <w:pStyle w:val="affff9"/>
              <w:topLinePunct/>
              <w:ind w:leftChars="0" w:left="0" w:rightChars="0" w:right="0" w:firstLineChars="0" w:firstLine="0"/>
              <w:spacing w:line="240" w:lineRule="atLeast"/>
            </w:pPr>
            <w:r>
              <w:t>-0.1904</w:t>
            </w:r>
          </w:p>
        </w:tc>
        <w:tc>
          <w:tcPr>
            <w:tcW w:w="1588" w:type="pct"/>
            <w:vAlign w:val="center"/>
          </w:tcPr>
          <w:p w:rsidR="0018722C">
            <w:pPr>
              <w:pStyle w:val="affff9"/>
              <w:topLinePunct/>
              <w:ind w:leftChars="0" w:left="0" w:rightChars="0" w:right="0" w:firstLineChars="0" w:firstLine="0"/>
              <w:spacing w:line="240" w:lineRule="atLeast"/>
            </w:pPr>
            <w:r>
              <w:t>2.459003</w:t>
            </w:r>
          </w:p>
        </w:tc>
      </w:tr>
      <w:tr>
        <w:tc>
          <w:tcPr>
            <w:tcW w:w="1826" w:type="pct"/>
            <w:vAlign w:val="center"/>
            <w:tcBorders>
              <w:top w:val="single" w:sz="4" w:space="0" w:color="auto"/>
            </w:tcBorders>
          </w:tcPr>
          <w:p w:rsidR="0018722C">
            <w:pPr>
              <w:pStyle w:val="ac"/>
              <w:topLinePunct/>
              <w:ind w:leftChars="0" w:left="0" w:rightChars="0" w:right="0" w:firstLineChars="0" w:firstLine="0"/>
              <w:spacing w:line="240" w:lineRule="atLeast"/>
            </w:pPr>
            <w:r>
              <w:t>就业</w:t>
            </w:r>
            <w:r>
              <w:t>(</w:t>
            </w:r>
            <w:r>
              <w:t>L</w:t>
            </w:r>
            <w:r>
              <w:t>)</w:t>
            </w:r>
          </w:p>
        </w:tc>
        <w:tc>
          <w:tcPr>
            <w:tcW w:w="1586" w:type="pct"/>
            <w:vAlign w:val="center"/>
            <w:tcBorders>
              <w:top w:val="single" w:sz="4" w:space="0" w:color="auto"/>
            </w:tcBorders>
          </w:tcPr>
          <w:p w:rsidR="0018722C">
            <w:pPr>
              <w:pStyle w:val="affff9"/>
              <w:topLinePunct/>
              <w:ind w:leftChars="0" w:left="0" w:rightChars="0" w:right="0" w:firstLineChars="0" w:firstLine="0"/>
              <w:spacing w:line="240" w:lineRule="atLeast"/>
            </w:pPr>
            <w:r>
              <w:t>0.060416</w:t>
            </w:r>
          </w:p>
        </w:tc>
        <w:tc>
          <w:tcPr>
            <w:tcW w:w="1588" w:type="pct"/>
            <w:vAlign w:val="center"/>
            <w:tcBorders>
              <w:top w:val="single" w:sz="4" w:space="0" w:color="auto"/>
            </w:tcBorders>
          </w:tcPr>
          <w:p w:rsidR="0018722C">
            <w:pPr>
              <w:pStyle w:val="affff9"/>
              <w:topLinePunct/>
              <w:ind w:leftChars="0" w:left="0" w:rightChars="0" w:right="0" w:firstLineChars="0" w:firstLine="0"/>
              <w:spacing w:line="240" w:lineRule="atLeast"/>
            </w:pPr>
            <w:r>
              <w:t>0.253275</w:t>
            </w:r>
          </w:p>
        </w:tc>
      </w:tr>
    </w:tbl>
    <w:p w:rsidR="0018722C">
      <w:pPr>
        <w:topLinePunct/>
        <w:pStyle w:val="affa"/>
      </w:pPr>
    </w:p>
    <w:p w:rsidR="0018722C">
      <w:pPr>
        <w:topLinePunct/>
      </w:pPr>
      <w:r>
        <w:t>由上表对比可知，</w:t>
      </w:r>
      <w:r w:rsidR="001852F3">
        <w:t xml:space="preserve">从弹性角度来看，各指标因素对劳动报酬的弹性系数不同，只有净出口对劳动报酬是富有弹性，而其他因素对劳动报酬是缺乏弹性的。</w:t>
      </w:r>
      <w:r>
        <w:t>而在缺乏弹性的因素中，消费和资本的相对弹性还是比较大的，外资和就业的相</w:t>
      </w:r>
      <w:r>
        <w:t>对弹性比较小。大部分因素对劳动报酬缺乏弹性说明提高劳动报酬对各宏观经济因素不是很大，劳动报酬的提高宏观不利影响较小。</w:t>
      </w:r>
    </w:p>
    <w:p w:rsidR="0018722C">
      <w:pPr>
        <w:topLinePunct/>
      </w:pPr>
      <w:r>
        <w:t>从相关性来看，劳动报酬与经济增长、消费、出口、就业都是正相关的，劳</w:t>
      </w:r>
      <w:r>
        <w:t>动报酬与资本和外资是负相关的，而劳动报酬与净出口的关系可正可负。这说明</w:t>
      </w:r>
      <w:r>
        <w:t>劳动报酬的提高将有助于促进经济增长，劳动者提高购买力而拉动消费需求，增</w:t>
      </w:r>
      <w:r>
        <w:t>加劳动供给而增加了总体就业水平，但同时也会降低人均资本形成，劳动成本提高不利于吸引利用外资，人均利用外资水平下降。对净出口的影响还需要分进口和出口两种情况分析，进口与劳动报酬正相关，劳动报酬提高使得人们增加对进</w:t>
      </w:r>
      <w:r>
        <w:t>口商品服务的需求。工资提高一般不利于出口，但目前实际是劳动报酬提高反而</w:t>
      </w:r>
      <w:r>
        <w:t>促进了出口，也可能是劳动报酬提高带来劳动力质量的提高，从而企业产品质量提高，品种丰富更加符合外国需求。</w:t>
      </w:r>
    </w:p>
    <w:p w:rsidR="0018722C">
      <w:pPr>
        <w:pStyle w:val="Heading2"/>
        <w:topLinePunct/>
        <w:ind w:left="171" w:hangingChars="171" w:hanging="171"/>
      </w:pPr>
      <w:bookmarkStart w:id="191361" w:name="_Toc686191361"/>
      <w:bookmarkStart w:name="_TOC_250007" w:id="98"/>
      <w:bookmarkStart w:name="5.3劳动报酬提高的宏观影响效果分析 " w:id="99"/>
      <w:r>
        <w:rPr>
          <w:b/>
        </w:rPr>
        <w:t>5.3</w:t>
      </w:r>
      <w:r>
        <w:t xml:space="preserve"> </w:t>
      </w:r>
      <w:bookmarkEnd w:id="99"/>
      <w:bookmarkEnd w:id="98"/>
      <w:r>
        <w:t>劳动报酬提高的宏观影响效果分析</w:t>
      </w:r>
      <w:bookmarkEnd w:id="191361"/>
    </w:p>
    <w:p w:rsidR="0018722C">
      <w:pPr>
        <w:topLinePunct/>
      </w:pPr>
      <w:r>
        <w:t>在</w:t>
      </w:r>
      <w:r>
        <w:t>2010</w:t>
      </w:r>
      <w:r/>
      <w:r w:rsidR="001852F3">
        <w:t xml:space="preserve">年劳动报酬提高</w:t>
      </w:r>
      <w:r>
        <w:t>12</w:t>
      </w:r>
      <w:r>
        <w:t>.</w:t>
      </w:r>
      <w:r>
        <w:t>72%</w:t>
      </w:r>
      <w:r>
        <w:t>的条件下，对宏观经济各指标的影响主要如</w:t>
      </w:r>
    </w:p>
    <w:p w:rsidR="0018722C">
      <w:pPr>
        <w:topLinePunct/>
      </w:pPr>
      <w:r>
        <w:t>下：</w:t>
      </w:r>
    </w:p>
    <w:p w:rsidR="0018722C">
      <w:pPr>
        <w:pStyle w:val="a8"/>
        <w:topLinePunct/>
      </w:pPr>
      <w:r>
        <w:t>表</w:t>
      </w:r>
      <w:r>
        <w:t> </w:t>
      </w:r>
      <w:r>
        <w:t>5</w:t>
      </w:r>
      <w:r>
        <w:t>.</w:t>
      </w:r>
      <w:r>
        <w:t>3</w:t>
      </w:r>
      <w:r>
        <w:t xml:space="preserve">  </w:t>
      </w:r>
      <w:r w:rsidR="001852F3">
        <w:t>提高劳动报酬对宏观经济的影响</w:t>
      </w:r>
    </w:p>
    <w:tbl>
      <w:tblPr>
        <w:tblW w:w="5000" w:type="pct"/>
        <w:tblInd w:w="9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49"/>
        <w:gridCol w:w="1908"/>
        <w:gridCol w:w="1763"/>
      </w:tblGrid>
      <w:tr>
        <w:trPr>
          <w:tblHeader/>
        </w:trPr>
        <w:tc>
          <w:tcPr>
            <w:tcW w:w="22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20" w:type="pct"/>
            <w:vAlign w:val="center"/>
            <w:tcBorders>
              <w:bottom w:val="single" w:sz="4" w:space="0" w:color="auto"/>
            </w:tcBorders>
          </w:tcPr>
          <w:p w:rsidR="0018722C">
            <w:pPr>
              <w:pStyle w:val="a7"/>
              <w:topLinePunct/>
              <w:ind w:leftChars="0" w:left="0" w:rightChars="0" w:right="0" w:firstLineChars="0" w:firstLine="0"/>
              <w:spacing w:line="240" w:lineRule="atLeast"/>
            </w:pPr>
            <w:r>
              <w:t>影响</w:t>
            </w:r>
          </w:p>
        </w:tc>
        <w:tc>
          <w:tcPr>
            <w:tcW w:w="1312" w:type="pct"/>
            <w:vAlign w:val="center"/>
            <w:tcBorders>
              <w:bottom w:val="single" w:sz="4" w:space="0" w:color="auto"/>
            </w:tcBorders>
          </w:tcPr>
          <w:p w:rsidR="0018722C">
            <w:pPr>
              <w:pStyle w:val="a7"/>
              <w:topLinePunct/>
              <w:ind w:leftChars="0" w:left="0" w:rightChars="0" w:right="0" w:firstLineChars="0" w:firstLine="0"/>
              <w:spacing w:line="240" w:lineRule="atLeast"/>
            </w:pPr>
            <w:r>
              <w:t>权重因子</w:t>
            </w:r>
          </w:p>
        </w:tc>
      </w:tr>
      <w:tr>
        <w:tc>
          <w:tcPr>
            <w:tcW w:w="2269" w:type="pct"/>
            <w:vAlign w:val="center"/>
          </w:tcPr>
          <w:p w:rsidR="0018722C">
            <w:pPr>
              <w:pStyle w:val="ac"/>
              <w:topLinePunct/>
              <w:ind w:leftChars="0" w:left="0" w:rightChars="0" w:right="0" w:firstLineChars="0" w:firstLine="0"/>
              <w:spacing w:line="240" w:lineRule="atLeast"/>
            </w:pPr>
            <w:r>
              <w:t>对经济增长的影响</w:t>
            </w:r>
          </w:p>
        </w:tc>
        <w:tc>
          <w:tcPr>
            <w:tcW w:w="1420" w:type="pct"/>
            <w:vAlign w:val="center"/>
          </w:tcPr>
          <w:p w:rsidR="0018722C">
            <w:pPr>
              <w:pStyle w:val="affff9"/>
              <w:topLinePunct/>
              <w:ind w:leftChars="0" w:left="0" w:rightChars="0" w:right="0" w:firstLineChars="0" w:firstLine="0"/>
              <w:spacing w:line="240" w:lineRule="atLeast"/>
            </w:pPr>
            <w:r>
              <w:t>0.044034</w:t>
            </w:r>
          </w:p>
        </w:tc>
        <w:tc>
          <w:tcPr>
            <w:tcW w:w="1312" w:type="pct"/>
            <w:vAlign w:val="center"/>
          </w:tcPr>
          <w:p w:rsidR="0018722C">
            <w:pPr>
              <w:pStyle w:val="affff9"/>
              <w:topLinePunct/>
              <w:ind w:leftChars="0" w:left="0" w:rightChars="0" w:right="0" w:firstLineChars="0" w:firstLine="0"/>
              <w:spacing w:line="240" w:lineRule="atLeast"/>
            </w:pPr>
            <w:r>
              <w:t>0.5</w:t>
            </w:r>
          </w:p>
        </w:tc>
      </w:tr>
      <w:tr>
        <w:tc>
          <w:tcPr>
            <w:tcW w:w="2269" w:type="pct"/>
            <w:vAlign w:val="center"/>
          </w:tcPr>
          <w:p w:rsidR="0018722C">
            <w:pPr>
              <w:pStyle w:val="ac"/>
              <w:topLinePunct/>
              <w:ind w:leftChars="0" w:left="0" w:rightChars="0" w:right="0" w:firstLineChars="0" w:firstLine="0"/>
              <w:spacing w:line="240" w:lineRule="atLeast"/>
            </w:pPr>
            <w:r>
              <w:t>其中：消费影响</w:t>
            </w:r>
          </w:p>
        </w:tc>
        <w:tc>
          <w:tcPr>
            <w:tcW w:w="1420" w:type="pct"/>
            <w:vAlign w:val="center"/>
          </w:tcPr>
          <w:p w:rsidR="0018722C">
            <w:pPr>
              <w:pStyle w:val="affff9"/>
              <w:topLinePunct/>
              <w:ind w:leftChars="0" w:left="0" w:rightChars="0" w:right="0" w:firstLineChars="0" w:firstLine="0"/>
              <w:spacing w:line="240" w:lineRule="atLeast"/>
            </w:pPr>
            <w:r>
              <w:t>0.034094</w:t>
            </w:r>
          </w:p>
        </w:tc>
        <w:tc>
          <w:tcPr>
            <w:tcW w:w="1312" w:type="pct"/>
            <w:vAlign w:val="center"/>
          </w:tcPr>
          <w:p w:rsidR="0018722C">
            <w:pPr>
              <w:pStyle w:val="ad"/>
              <w:topLinePunct/>
              <w:ind w:leftChars="0" w:left="0" w:rightChars="0" w:right="0" w:firstLineChars="0" w:firstLine="0"/>
              <w:spacing w:line="240" w:lineRule="atLeast"/>
            </w:pPr>
            <w:r>
              <w:t>-</w:t>
            </w:r>
          </w:p>
        </w:tc>
      </w:tr>
      <w:tr>
        <w:tc>
          <w:tcPr>
            <w:tcW w:w="2269" w:type="pct"/>
            <w:vAlign w:val="center"/>
          </w:tcPr>
          <w:p w:rsidR="0018722C">
            <w:pPr>
              <w:pStyle w:val="ac"/>
              <w:topLinePunct/>
              <w:ind w:leftChars="0" w:left="0" w:rightChars="0" w:right="0" w:firstLineChars="0" w:firstLine="0"/>
              <w:spacing w:line="240" w:lineRule="atLeast"/>
            </w:pPr>
            <w:r>
              <w:t>资本影响</w:t>
            </w:r>
          </w:p>
        </w:tc>
        <w:tc>
          <w:tcPr>
            <w:tcW w:w="1420" w:type="pct"/>
            <w:vAlign w:val="center"/>
          </w:tcPr>
          <w:p w:rsidR="0018722C">
            <w:pPr>
              <w:pStyle w:val="affff9"/>
              <w:topLinePunct/>
              <w:ind w:leftChars="0" w:left="0" w:rightChars="0" w:right="0" w:firstLineChars="0" w:firstLine="0"/>
              <w:spacing w:line="240" w:lineRule="atLeast"/>
            </w:pPr>
            <w:r>
              <w:t>-0.05238</w:t>
            </w:r>
          </w:p>
        </w:tc>
        <w:tc>
          <w:tcPr>
            <w:tcW w:w="1312" w:type="pct"/>
            <w:vAlign w:val="center"/>
          </w:tcPr>
          <w:p w:rsidR="0018722C">
            <w:pPr>
              <w:pStyle w:val="ad"/>
              <w:topLinePunct/>
              <w:ind w:leftChars="0" w:left="0" w:rightChars="0" w:right="0" w:firstLineChars="0" w:firstLine="0"/>
              <w:spacing w:line="240" w:lineRule="atLeast"/>
            </w:pPr>
            <w:r>
              <w:t>-</w:t>
            </w:r>
          </w:p>
        </w:tc>
      </w:tr>
      <w:tr>
        <w:tc>
          <w:tcPr>
            <w:tcW w:w="2269" w:type="pct"/>
            <w:vAlign w:val="center"/>
          </w:tcPr>
          <w:p w:rsidR="0018722C">
            <w:pPr>
              <w:pStyle w:val="ac"/>
              <w:topLinePunct/>
              <w:ind w:leftChars="0" w:left="0" w:rightChars="0" w:right="0" w:firstLineChars="0" w:firstLine="0"/>
              <w:spacing w:line="240" w:lineRule="atLeast"/>
            </w:pPr>
            <w:r>
              <w:t>出口影响</w:t>
            </w:r>
          </w:p>
        </w:tc>
        <w:tc>
          <w:tcPr>
            <w:tcW w:w="1420" w:type="pct"/>
            <w:vAlign w:val="center"/>
          </w:tcPr>
          <w:p w:rsidR="0018722C">
            <w:pPr>
              <w:pStyle w:val="affff9"/>
              <w:topLinePunct/>
              <w:ind w:leftChars="0" w:left="0" w:rightChars="0" w:right="0" w:firstLineChars="0" w:firstLine="0"/>
              <w:spacing w:line="240" w:lineRule="atLeast"/>
            </w:pPr>
            <w:r>
              <w:t>0.083658</w:t>
            </w:r>
          </w:p>
        </w:tc>
        <w:tc>
          <w:tcPr>
            <w:tcW w:w="1312" w:type="pct"/>
            <w:vAlign w:val="center"/>
          </w:tcPr>
          <w:p w:rsidR="0018722C">
            <w:pPr>
              <w:pStyle w:val="ad"/>
              <w:topLinePunct/>
              <w:ind w:leftChars="0" w:left="0" w:rightChars="0" w:right="0" w:firstLineChars="0" w:firstLine="0"/>
              <w:spacing w:line="240" w:lineRule="atLeast"/>
            </w:pPr>
            <w:r>
              <w:t>-</w:t>
            </w:r>
          </w:p>
        </w:tc>
      </w:tr>
      <w:tr>
        <w:tc>
          <w:tcPr>
            <w:tcW w:w="2269" w:type="pct"/>
            <w:vAlign w:val="center"/>
          </w:tcPr>
          <w:p w:rsidR="0018722C">
            <w:pPr>
              <w:pStyle w:val="ac"/>
              <w:topLinePunct/>
              <w:ind w:leftChars="0" w:left="0" w:rightChars="0" w:right="0" w:firstLineChars="0" w:firstLine="0"/>
              <w:spacing w:line="240" w:lineRule="atLeast"/>
            </w:pPr>
            <w:r>
              <w:t>对外资影响</w:t>
            </w:r>
          </w:p>
        </w:tc>
        <w:tc>
          <w:tcPr>
            <w:tcW w:w="1420" w:type="pct"/>
            <w:vAlign w:val="center"/>
          </w:tcPr>
          <w:p w:rsidR="0018722C">
            <w:pPr>
              <w:pStyle w:val="affff9"/>
              <w:topLinePunct/>
              <w:ind w:leftChars="0" w:left="0" w:rightChars="0" w:right="0" w:firstLineChars="0" w:firstLine="0"/>
              <w:spacing w:line="240" w:lineRule="atLeast"/>
            </w:pPr>
            <w:r>
              <w:t>-0.02307</w:t>
            </w:r>
          </w:p>
        </w:tc>
        <w:tc>
          <w:tcPr>
            <w:tcW w:w="1312" w:type="pct"/>
            <w:vAlign w:val="center"/>
          </w:tcPr>
          <w:p w:rsidR="0018722C">
            <w:pPr>
              <w:pStyle w:val="affff9"/>
              <w:topLinePunct/>
              <w:ind w:leftChars="0" w:left="0" w:rightChars="0" w:right="0" w:firstLineChars="0" w:firstLine="0"/>
              <w:spacing w:line="240" w:lineRule="atLeast"/>
            </w:pPr>
            <w:r>
              <w:t>0.15</w:t>
            </w:r>
          </w:p>
        </w:tc>
      </w:tr>
      <w:tr>
        <w:tc>
          <w:tcPr>
            <w:tcW w:w="2269" w:type="pct"/>
            <w:vAlign w:val="center"/>
          </w:tcPr>
          <w:p w:rsidR="0018722C">
            <w:pPr>
              <w:pStyle w:val="ac"/>
              <w:topLinePunct/>
              <w:ind w:leftChars="0" w:left="0" w:rightChars="0" w:right="0" w:firstLineChars="0" w:firstLine="0"/>
              <w:spacing w:line="240" w:lineRule="atLeast"/>
            </w:pPr>
            <w:r>
              <w:t>对就业影响</w:t>
            </w:r>
          </w:p>
        </w:tc>
        <w:tc>
          <w:tcPr>
            <w:tcW w:w="1420" w:type="pct"/>
            <w:vAlign w:val="center"/>
          </w:tcPr>
          <w:p w:rsidR="0018722C">
            <w:pPr>
              <w:pStyle w:val="affff9"/>
              <w:topLinePunct/>
              <w:ind w:leftChars="0" w:left="0" w:rightChars="0" w:right="0" w:firstLineChars="0" w:firstLine="0"/>
              <w:spacing w:line="240" w:lineRule="atLeast"/>
            </w:pPr>
            <w:r>
              <w:t>0.007322</w:t>
            </w:r>
          </w:p>
        </w:tc>
        <w:tc>
          <w:tcPr>
            <w:tcW w:w="1312" w:type="pct"/>
            <w:vAlign w:val="center"/>
          </w:tcPr>
          <w:p w:rsidR="0018722C">
            <w:pPr>
              <w:pStyle w:val="affff9"/>
              <w:topLinePunct/>
              <w:ind w:leftChars="0" w:left="0" w:rightChars="0" w:right="0" w:firstLineChars="0" w:firstLine="0"/>
              <w:spacing w:line="240" w:lineRule="atLeast"/>
            </w:pPr>
            <w:r>
              <w:t>0.35</w:t>
            </w:r>
          </w:p>
        </w:tc>
      </w:tr>
      <w:tr>
        <w:tc>
          <w:tcPr>
            <w:tcW w:w="2269" w:type="pct"/>
            <w:vAlign w:val="center"/>
            <w:tcBorders>
              <w:top w:val="single" w:sz="4" w:space="0" w:color="auto"/>
            </w:tcBorders>
          </w:tcPr>
          <w:p w:rsidR="0018722C">
            <w:pPr>
              <w:pStyle w:val="ac"/>
              <w:topLinePunct/>
              <w:ind w:leftChars="0" w:left="0" w:rightChars="0" w:right="0" w:firstLineChars="0" w:firstLine="0"/>
              <w:spacing w:line="240" w:lineRule="atLeast"/>
            </w:pPr>
            <w:r>
              <w:t>综合经济影响</w:t>
            </w:r>
          </w:p>
        </w:tc>
        <w:tc>
          <w:tcPr>
            <w:tcW w:w="1420" w:type="pct"/>
            <w:vAlign w:val="center"/>
            <w:tcBorders>
              <w:top w:val="single" w:sz="4" w:space="0" w:color="auto"/>
            </w:tcBorders>
          </w:tcPr>
          <w:p w:rsidR="0018722C">
            <w:pPr>
              <w:pStyle w:val="affff9"/>
              <w:topLinePunct/>
              <w:ind w:leftChars="0" w:left="0" w:rightChars="0" w:right="0" w:firstLineChars="0" w:firstLine="0"/>
              <w:spacing w:line="240" w:lineRule="atLeast"/>
            </w:pPr>
            <w:r>
              <w:t>0.021119</w:t>
            </w:r>
          </w:p>
        </w:tc>
        <w:tc>
          <w:tcPr>
            <w:tcW w:w="1312"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topLinePunct/>
      </w:pPr>
      <w:r>
        <w:t>经过实证检验后劳动报酬提高一定的幅度对当前宏观经济发展没有不利影响，甚至将会促进社会综合经济发展。</w:t>
      </w:r>
    </w:p>
    <w:p w:rsidR="0018722C">
      <w:pPr>
        <w:pStyle w:val="Heading1"/>
        <w:topLinePunct/>
      </w:pPr>
      <w:bookmarkStart w:id="191362" w:name="_Toc686191362"/>
      <w:bookmarkStart w:name="_TOC_250006" w:id="100"/>
      <w:bookmarkStart w:name="第六章 结论与建议 " w:id="101"/>
      <w:r>
        <w:t>第六章</w:t>
      </w:r>
      <w:r>
        <w:t xml:space="preserve">  </w:t>
      </w:r>
      <w:bookmarkEnd w:id="100"/>
      <w:r>
        <w:t>结论与建议</w:t>
      </w:r>
      <w:bookmarkEnd w:id="191362"/>
    </w:p>
    <w:p w:rsidR="0018722C">
      <w:pPr>
        <w:pStyle w:val="Heading2"/>
        <w:topLinePunct/>
        <w:ind w:left="171" w:hangingChars="171" w:hanging="171"/>
      </w:pPr>
      <w:bookmarkStart w:id="191363" w:name="_Toc686191363"/>
      <w:bookmarkStart w:name="_TOC_250005" w:id="102"/>
      <w:bookmarkStart w:name="6.1主要结论 " w:id="103"/>
      <w:r>
        <w:rPr>
          <w:b/>
        </w:rPr>
        <w:t>6.1</w:t>
      </w:r>
      <w:r>
        <w:t xml:space="preserve"> </w:t>
      </w:r>
      <w:bookmarkEnd w:id="103"/>
      <w:bookmarkEnd w:id="102"/>
      <w:r>
        <w:t>主要结论</w:t>
      </w:r>
      <w:bookmarkEnd w:id="191363"/>
    </w:p>
    <w:p w:rsidR="0018722C">
      <w:pPr>
        <w:topLinePunct/>
      </w:pPr>
      <w:r>
        <w:rPr>
          <w:rFonts w:cstheme="minorBidi" w:hAnsiTheme="minorHAnsi" w:eastAsiaTheme="minorHAnsi" w:asciiTheme="minorHAnsi" w:ascii="楷体" w:hAnsi="楷体" w:eastAsia="楷体" w:cs="楷体"/>
          <w:b/>
        </w:rPr>
        <w:t>1、我国非国有企业劳动报酬相对较低，有提高的幅度</w:t>
      </w:r>
    </w:p>
    <w:p w:rsidR="0018722C">
      <w:pPr>
        <w:topLinePunct/>
      </w:pPr>
      <w:r>
        <w:t>经过以上实证研究表明，我国非国有企业的劳动报酬水平高于以农村为标准</w:t>
      </w:r>
      <w:r>
        <w:t>劳动力价值水平，到达了劳动要素贡献的收入水平，但是资本要素收入获得过多，</w:t>
      </w:r>
      <w:r>
        <w:t>从社会经济协调发展和共同富裕目标来说，劳动者应该分享一部分企业剩余资本贡献，应该继续提高劳动报酬。</w:t>
      </w:r>
    </w:p>
    <w:p w:rsidR="0018722C">
      <w:pPr>
        <w:topLinePunct/>
      </w:pPr>
      <w:r>
        <w:rPr>
          <w:rFonts w:cstheme="minorBidi" w:hAnsiTheme="minorHAnsi" w:eastAsiaTheme="minorHAnsi" w:asciiTheme="minorHAnsi" w:ascii="楷体" w:hAnsi="楷体" w:eastAsia="楷体" w:cs="楷体"/>
          <w:b/>
        </w:rPr>
        <w:t>2、劳动报酬提高幅度的约束</w:t>
      </w:r>
    </w:p>
    <w:p w:rsidR="0018722C">
      <w:pPr>
        <w:topLinePunct/>
      </w:pPr>
      <w:r>
        <w:t>最近几年我国劳动报酬提高的幅度比较大，劳动报酬水平较以前有所提高。</w:t>
      </w:r>
      <w:r>
        <w:t>企业劳动力成本急速上升导致中小企业利润急剧下降，出现了很多企业倒闭。很</w:t>
      </w:r>
      <w:r>
        <w:t>多劳动力密集型企业转移到周边劳动力成本较低的国家，对我国就业造成的很大</w:t>
      </w:r>
      <w:r>
        <w:t>压力。与此同时，出现农民工等体力劳动者缺乏，而大学生等脑力劳动者大量过剩，出现了劳动力结构的严重不合理，导致劳动市场供需不平衡。体力劳动者的</w:t>
      </w:r>
      <w:r>
        <w:t>工资提高到一定水平受劳动效率约束而上涨幅度较少，脑力劳动者大量过剩更是</w:t>
      </w:r>
      <w:r>
        <w:t>约束了工资的上涨幅度，这种现实劳动力结构使得劳动报酬再提高的幅度受到有很大的限制。</w:t>
      </w:r>
    </w:p>
    <w:p w:rsidR="0018722C">
      <w:pPr>
        <w:pStyle w:val="Heading2"/>
        <w:topLinePunct/>
        <w:ind w:left="171" w:hangingChars="171" w:hanging="171"/>
      </w:pPr>
      <w:bookmarkStart w:id="191364" w:name="_Toc686191364"/>
      <w:bookmarkStart w:name="_TOC_250004" w:id="104"/>
      <w:bookmarkStart w:name="6.2政策建议 " w:id="105"/>
      <w:r>
        <w:rPr>
          <w:b/>
        </w:rPr>
        <w:t>6.2</w:t>
      </w:r>
      <w:r>
        <w:t xml:space="preserve"> </w:t>
      </w:r>
      <w:bookmarkEnd w:id="105"/>
      <w:bookmarkEnd w:id="104"/>
      <w:r>
        <w:t>政策建议</w:t>
      </w:r>
      <w:bookmarkEnd w:id="191364"/>
    </w:p>
    <w:p w:rsidR="0018722C">
      <w:pPr>
        <w:topLinePunct/>
      </w:pPr>
      <w:r>
        <w:rPr>
          <w:rFonts w:cstheme="minorBidi" w:hAnsiTheme="minorHAnsi" w:eastAsiaTheme="minorHAnsi" w:asciiTheme="minorHAnsi" w:ascii="楷体" w:hAnsi="楷体" w:eastAsia="楷体" w:cs="楷体"/>
          <w:b/>
        </w:rPr>
        <w:t>1、提高劳动生产率，注重创新和教育投入。</w:t>
      </w:r>
    </w:p>
    <w:p w:rsidR="0018722C">
      <w:pPr>
        <w:topLinePunct/>
      </w:pPr>
      <w:r>
        <w:t>劳动报酬的提高归根到底要靠劳动生产率的提高。生产决定产品分配的丰富</w:t>
      </w:r>
      <w:r>
        <w:t>程度，大力提高生产力水平和劳动生产率，才能创造更大的物质财富来满足人们</w:t>
      </w:r>
      <w:r>
        <w:t>的需要。提高劳动生产率的关键在科技，科学技术是第一生产力，通过大胆创新</w:t>
      </w:r>
      <w:r>
        <w:t>提高科学技术水平。这一切的基础在教育，加大教育投入和人力资本投入，全面提高国民的素质，最终改善我国的劳动力质量。</w:t>
      </w:r>
    </w:p>
    <w:p w:rsidR="0018722C">
      <w:pPr>
        <w:topLinePunct/>
      </w:pPr>
      <w:r>
        <w:rPr>
          <w:rFonts w:cstheme="minorBidi" w:hAnsiTheme="minorHAnsi" w:eastAsiaTheme="minorHAnsi" w:asciiTheme="minorHAnsi" w:ascii="楷体" w:hAnsi="楷体" w:eastAsia="楷体" w:cs="楷体"/>
          <w:b/>
        </w:rPr>
        <w:t>2、活跃要素市场，调整就业结构。</w:t>
      </w:r>
    </w:p>
    <w:p w:rsidR="0018722C">
      <w:pPr>
        <w:topLinePunct/>
      </w:pPr>
      <w:r>
        <w:t>加快要素市场的开放，促进劳动市场、资本市场和土地市场等合理发展，有</w:t>
      </w:r>
      <w:r>
        <w:t>助于更好地解决劳动弱势的问题，促进劳动报酬的合理确定。同时我国人口众多，</w:t>
      </w:r>
      <w:r>
        <w:t>虽有拥有丰富的人口资源，同时也造成了就业压力大。农村存在大量剩余劳动</w:t>
      </w:r>
      <w:r>
        <w:t>力</w:t>
      </w:r>
    </w:p>
    <w:p w:rsidR="0018722C">
      <w:pPr>
        <w:topLinePunct/>
      </w:pPr>
      <w:r>
        <w:t>还要转移，高校大幅扩招导致大学生就业困难，同时就业结构不合理，我国第三</w:t>
      </w:r>
      <w:r>
        <w:t>产业不发达，无法充分发挥第三产业吸纳劳动就业的优势。要大力发展第三产业，</w:t>
      </w:r>
      <w:r w:rsidR="001852F3">
        <w:t xml:space="preserve">促进产业结构升级调整，促进人才结构的合理优化，鼓励劳务输出发展，充分挖掘我国人力资源的利用。</w:t>
      </w:r>
    </w:p>
    <w:p w:rsidR="0018722C">
      <w:pPr>
        <w:topLinePunct/>
      </w:pPr>
      <w:r>
        <w:rPr>
          <w:rFonts w:cstheme="minorBidi" w:hAnsiTheme="minorHAnsi" w:eastAsiaTheme="minorHAnsi" w:asciiTheme="minorHAnsi" w:ascii="楷体" w:hAnsi="楷体" w:eastAsia="楷体" w:cs="楷体"/>
          <w:b/>
        </w:rPr>
        <w:t>3、努力推进新型城镇化，完善社会保障体系。</w:t>
      </w:r>
    </w:p>
    <w:p w:rsidR="0018722C">
      <w:pPr>
        <w:topLinePunct/>
      </w:pPr>
      <w:r>
        <w:t>最近几十年我国城市发生翻天覆地的变化，但农村发展滞后，城市化水平低</w:t>
      </w:r>
      <w:r>
        <w:t>于当前经济发展水平。新型城镇化已是当前经济发展的一大引擎，农民进城是当</w:t>
      </w:r>
      <w:r>
        <w:t>前要解决的重大课题。提高农民是生活水平关键是要增加农民收入，农民市民化后的收入主要是工资收入，所以提高农民劳动报酬是当前城镇化中的要点。</w:t>
      </w:r>
    </w:p>
    <w:p w:rsidR="0018722C">
      <w:pPr>
        <w:topLinePunct/>
      </w:pPr>
      <w:r>
        <w:t>构建了基本的社会保障体系，但是很不完善，特别是农村社会保障体系存在</w:t>
      </w:r>
      <w:r>
        <w:t>很多问题。社会保障体系的缺陷，导致居民不敢消费，努力储蓄来以应对将来的</w:t>
      </w:r>
      <w:r>
        <w:t>不确定性。只有完善社会保障体系，提高居民安全感，才能有效提高居民的消费</w:t>
      </w:r>
      <w:r>
        <w:t>倾向，从而通过扩大消费内需拉动经济增长。特别是最近几年，房价的高涨，导</w:t>
      </w:r>
      <w:r>
        <w:t>致买房居民不堪重负，生活质量下降。完善住房保障制度，对农民市民化具有重</w:t>
      </w:r>
      <w:r>
        <w:t>要意义。只有完善社会保障体系，才能真正提高劳动者的实际收入，提高居民的</w:t>
      </w:r>
      <w:r>
        <w:t>幸福指数。</w:t>
      </w:r>
    </w:p>
    <w:p w:rsidR="0018722C">
      <w:pPr>
        <w:topLinePunct/>
      </w:pPr>
      <w:r>
        <w:rPr>
          <w:rFonts w:cstheme="minorBidi" w:hAnsiTheme="minorHAnsi" w:eastAsiaTheme="minorHAnsi" w:asciiTheme="minorHAnsi" w:ascii="楷体" w:hAnsi="楷体" w:eastAsia="楷体" w:cs="楷体"/>
          <w:b/>
        </w:rPr>
        <w:t>4、加强工人组织和相关法律制度，合理利用政府调节手段。</w:t>
      </w:r>
    </w:p>
    <w:p w:rsidR="0018722C">
      <w:pPr>
        <w:topLinePunct/>
      </w:pPr>
      <w:r>
        <w:t>我国劳动市场中由于工会组织职能的缺失和法律制度的不健全，导致劳动者</w:t>
      </w:r>
      <w:r>
        <w:t>在劳资谈判关系中处于弱势地位。必须要加强相关的工人组织的职能履行，完善</w:t>
      </w:r>
      <w:r>
        <w:t>劳动保障法律体系，才能提高劳动者在劳资谈判中的地位，才有提高劳动报酬的</w:t>
      </w:r>
      <w:r>
        <w:t>筹码。政府也要合理利用调节手段保护劳动者的权益，如制定最低工资标准和行业地区工资指导线。</w:t>
      </w:r>
    </w:p>
    <w:p w:rsidR="0018722C">
      <w:pPr>
        <w:pStyle w:val="Heading2"/>
        <w:topLinePunct/>
        <w:ind w:left="171" w:hangingChars="171" w:hanging="171"/>
      </w:pPr>
      <w:bookmarkStart w:id="191365" w:name="_Toc686191365"/>
      <w:bookmarkStart w:name="_TOC_250003" w:id="106"/>
      <w:bookmarkStart w:name="6.3 研究展望 " w:id="107"/>
      <w:r>
        <w:rPr>
          <w:b/>
        </w:rPr>
        <w:t>6.3</w:t>
      </w:r>
      <w:r>
        <w:t xml:space="preserve"> </w:t>
      </w:r>
      <w:bookmarkEnd w:id="107"/>
      <w:bookmarkEnd w:id="106"/>
      <w:r>
        <w:t>研究展望</w:t>
      </w:r>
      <w:bookmarkEnd w:id="191365"/>
    </w:p>
    <w:p w:rsidR="0018722C">
      <w:pPr>
        <w:topLinePunct/>
      </w:pPr>
      <w:r>
        <w:rPr>
          <w:rFonts w:cstheme="minorBidi" w:hAnsiTheme="minorHAnsi" w:eastAsiaTheme="minorHAnsi" w:asciiTheme="minorHAnsi" w:ascii="楷体" w:hAnsi="楷体" w:eastAsia="楷体" w:cs="楷体"/>
          <w:b/>
        </w:rPr>
        <w:t>1、考虑三门情况下的收入分配</w:t>
      </w:r>
    </w:p>
    <w:p w:rsidR="0018722C">
      <w:pPr>
        <w:topLinePunct/>
      </w:pPr>
      <w:r>
        <w:t>本文只考虑了资本和劳动即企业和劳动者两部门在初次分配中的贡献，没有</w:t>
      </w:r>
      <w:r>
        <w:t>考虑政府部门即财政收入主要是税收对国民收入分配的影响。也有人认为我国劳</w:t>
      </w:r>
      <w:r>
        <w:t>动者报酬低是因为政府税收拿得多了，故还可以进一步研究在三门下政府财政收支对劳动报酬的实际影响。</w:t>
      </w:r>
    </w:p>
    <w:p w:rsidR="0018722C">
      <w:pPr>
        <w:topLinePunct/>
      </w:pPr>
      <w:r>
        <w:rPr>
          <w:rFonts w:cstheme="minorBidi" w:hAnsiTheme="minorHAnsi" w:eastAsiaTheme="minorHAnsi" w:asciiTheme="minorHAnsi" w:ascii="楷体" w:hAnsi="楷体" w:eastAsia="楷体" w:cs="楷体"/>
          <w:b/>
        </w:rPr>
        <w:t>2、分行业来研究合理的劳动报酬</w:t>
      </w:r>
    </w:p>
    <w:p w:rsidR="0018722C">
      <w:pPr>
        <w:topLinePunct/>
      </w:pPr>
      <w:r>
        <w:t>由于各行业的进入门槛不一样，行业集中度、行业效益、行业工作环境、行</w:t>
      </w:r>
    </w:p>
    <w:p w:rsidR="0018722C">
      <w:pPr>
        <w:topLinePunct/>
      </w:pPr>
      <w:r>
        <w:t>业人才紧缺程度等区别，导致我国目前各行业的工资水平相差较大。根据马克思</w:t>
      </w:r>
      <w:r>
        <w:t>按劳分配思想和古典经济学按要素分配理论，如何才能确定各行业合适的劳动者报酬。在考虑劳动者本身人力资本和工作环境外，各行业合适的劳动报酬需要进一步实证研究，为政府制定各行业合适的工资指导线提供建议。</w:t>
      </w:r>
    </w:p>
    <w:p w:rsidR="0018722C">
      <w:pPr>
        <w:topLinePunct/>
      </w:pPr>
      <w:r>
        <w:rPr>
          <w:rFonts w:cstheme="minorBidi" w:hAnsiTheme="minorHAnsi" w:eastAsiaTheme="minorHAnsi" w:asciiTheme="minorHAnsi" w:ascii="楷体" w:hAnsi="楷体" w:eastAsia="楷体" w:cs="楷体"/>
          <w:b/>
        </w:rPr>
        <w:t>3、分地区来研究合理的劳动报酬</w:t>
      </w:r>
    </w:p>
    <w:p w:rsidR="0018722C">
      <w:pPr>
        <w:topLinePunct/>
      </w:pPr>
      <w:r>
        <w:t>目前我国正处于社会主义初级阶段，各地区的生产力水平相差较大，决定了</w:t>
      </w:r>
      <w:r>
        <w:t>我国各地区的劳动报酬存差距。各地区的生活水平不一样、劳动者的生活成本不</w:t>
      </w:r>
      <w:r>
        <w:t>一样，特别是由于土地的级差地租而导致的房价房租差距很大，所以不同地区的</w:t>
      </w:r>
      <w:r>
        <w:t>劳动者要求的报酬也不一样。如何确定各地区合适的劳动报酬，还有待进一步实证研究，并为各地区政府制定合适的工资指导线提供建议。</w:t>
      </w:r>
    </w:p>
    <w:p w:rsidR="0018722C">
      <w:pPr>
        <w:pStyle w:val="afff1"/>
        <w:topLinePunct/>
      </w:pPr>
      <w:bookmarkStart w:id="191366" w:name="_Toc686191366"/>
      <w:bookmarkStart w:name="_TOC_250002" w:id="108"/>
      <w:bookmarkStart w:name="参考文献 " w:id="109"/>
      <w:bookmarkEnd w:id="108"/>
      <w:r>
        <w:t>参考文献</w:t>
      </w:r>
      <w:bookmarkEnd w:id="191366"/>
    </w:p>
    <w:p w:rsidR="0018722C">
      <w:pPr>
        <w:topLinePunct/>
      </w:pPr>
      <w:r>
        <w:t>[</w:t>
      </w:r>
      <w:r>
        <w:t xml:space="preserve">1</w:t>
      </w:r>
      <w:r>
        <w:t>]</w:t>
      </w:r>
      <w:r>
        <w:t>马克思．《资本论》第</w:t>
      </w:r>
      <w:r w:rsidR="001852F3">
        <w:t xml:space="preserve">1</w:t>
      </w:r>
      <w:r w:rsidR="001852F3">
        <w:t xml:space="preserve">卷</w:t>
      </w:r>
      <w:r>
        <w:t>[</w:t>
      </w:r>
      <w:r>
        <w:t>M</w:t>
      </w:r>
      <w:r>
        <w:t>]</w:t>
      </w:r>
      <w:r>
        <w:t>．北京，人民出版社，1975</w:t>
      </w:r>
      <w:r>
        <w:t xml:space="preserve">: </w:t>
      </w:r>
      <w:r>
        <w:t>195-201．</w:t>
      </w:r>
    </w:p>
    <w:p w:rsidR="0018722C">
      <w:pPr>
        <w:topLinePunct/>
      </w:pPr>
      <w:r>
        <w:t>[</w:t>
      </w:r>
      <w:r>
        <w:t>2</w:t>
      </w:r>
      <w:r>
        <w:t>]</w:t>
      </w:r>
      <w:r>
        <w:t xml:space="preserve">恩格斯．《马克思恩格斯选集》第</w:t>
      </w:r>
      <w:r>
        <w:t>1</w:t>
      </w:r>
      <w:r/>
      <w:r w:rsidR="001852F3">
        <w:t xml:space="preserve">卷</w:t>
      </w:r>
      <w:r>
        <w:t>[</w:t>
      </w:r>
      <w:r>
        <w:t>M</w:t>
      </w:r>
      <w:r>
        <w:t>]</w:t>
      </w:r>
      <w:r>
        <w:t>．北京，人民出版社，1972</w:t>
      </w:r>
      <w:r>
        <w:t xml:space="preserve">: </w:t>
      </w:r>
      <w:r>
        <w:t>346．</w:t>
      </w:r>
    </w:p>
    <w:p w:rsidR="0018722C">
      <w:pPr>
        <w:topLinePunct/>
      </w:pPr>
      <w:r>
        <w:t>[</w:t>
      </w:r>
      <w:r>
        <w:t>3</w:t>
      </w:r>
      <w:r>
        <w:t>]</w:t>
      </w:r>
      <w:r>
        <w:t>马克思</w:t>
      </w:r>
      <w:r>
        <w:t>．《马克思恩格斯全集》第</w:t>
      </w:r>
      <w:r>
        <w:t>2</w:t>
      </w:r>
      <w:r/>
      <w:r w:rsidR="001852F3">
        <w:t xml:space="preserve">卷</w:t>
      </w:r>
      <w:r>
        <w:t>[</w:t>
      </w:r>
      <w:r>
        <w:rPr>
          <w:spacing w:val="-10"/>
        </w:rPr>
        <w:t xml:space="preserve">M</w:t>
      </w:r>
      <w:r>
        <w:t>]</w:t>
      </w:r>
      <w:r>
        <w:t>．北京，人民出版社，1972</w:t>
      </w:r>
      <w:r>
        <w:t>:</w:t>
      </w:r>
      <w:r>
        <w:t> </w:t>
      </w:r>
      <w:r>
        <w:t>181-200．</w:t>
      </w:r>
    </w:p>
    <w:p w:rsidR="0018722C">
      <w:pPr>
        <w:topLinePunct/>
      </w:pPr>
      <w:r>
        <w:t>[</w:t>
      </w:r>
      <w:r>
        <w:t>4</w:t>
      </w:r>
      <w:r>
        <w:t>]</w:t>
      </w:r>
      <w:r>
        <w:t>马丁</w:t>
      </w:r>
      <w:r>
        <w:rPr>
          <w:rFonts w:hint="eastAsia"/>
        </w:rPr>
        <w:t>・</w:t>
      </w:r>
      <w:r>
        <w:t>韦茨曼，林青松译.分享经济学</w:t>
      </w:r>
      <w:r>
        <w:t>[</w:t>
      </w:r>
      <w:r>
        <w:t>M</w:t>
      </w:r>
      <w:r>
        <w:t>]</w:t>
      </w:r>
      <w:r>
        <w:t>.北京，中国经济出版社，1986</w:t>
      </w:r>
      <w:r>
        <w:t xml:space="preserve">: </w:t>
      </w:r>
      <w:r>
        <w:t>62.</w:t>
      </w:r>
    </w:p>
    <w:p w:rsidR="0018722C">
      <w:pPr>
        <w:topLinePunct/>
      </w:pPr>
      <w:r>
        <w:t>[</w:t>
      </w:r>
      <w:r>
        <w:t xml:space="preserve">5</w:t>
      </w:r>
      <w:r>
        <w:t>]</w:t>
      </w:r>
      <w:r>
        <w:t>张车伟.中国劳动报酬份额变动与总体工资水平估算及分析</w:t>
      </w:r>
      <w:r>
        <w:t>[</w:t>
      </w:r>
      <w:r>
        <w:t>J</w:t>
      </w:r>
      <w:r>
        <w:t>]</w:t>
      </w:r>
      <w:r>
        <w:t>.经济学动态，</w:t>
      </w:r>
      <w:r w:rsidR="001852F3">
        <w:t xml:space="preserve">2012</w:t>
      </w:r>
      <w:r>
        <w:rPr>
          <w:spacing w:val="0"/>
          <w:rFonts w:hint="eastAsia"/>
        </w:rPr>
        <w:t>，</w:t>
      </w:r>
      <w:r>
        <w:t>（</w:t>
      </w:r>
      <w:r>
        <w:t>9</w:t>
      </w:r>
      <w:r>
        <w:t>）</w:t>
      </w:r>
      <w:r>
        <w:t>：10-19.</w:t>
      </w:r>
    </w:p>
    <w:p w:rsidR="0018722C">
      <w:pPr>
        <w:topLinePunct/>
      </w:pPr>
      <w:r>
        <w:t>[</w:t>
      </w:r>
      <w:r>
        <w:t>6</w:t>
      </w:r>
      <w:r>
        <w:t>]</w:t>
      </w:r>
      <w:r>
        <w:t>李稻葵</w:t>
      </w:r>
      <w:r>
        <w:rPr>
          <w:rFonts w:hint="eastAsia"/>
        </w:rPr>
        <w:t>，</w:t>
      </w:r>
      <w:r>
        <w:t>刘霖林</w:t>
      </w:r>
      <w:r>
        <w:rPr>
          <w:rFonts w:hint="eastAsia"/>
        </w:rPr>
        <w:t>，</w:t>
      </w:r>
      <w:r>
        <w:t xml:space="preserve">王红领.</w:t>
      </w:r>
      <w:r w:rsidR="001852F3">
        <w:t xml:space="preserve"> </w:t>
      </w:r>
      <w:r w:rsidR="001852F3">
        <w:t xml:space="preserve">GDP</w:t>
      </w:r>
      <w:r/>
      <w:r w:rsidR="001852F3">
        <w:t xml:space="preserve">中劳动份额演变的</w:t>
      </w:r>
      <w:r>
        <w:t>U</w:t>
      </w:r>
      <w:r/>
      <w:r w:rsidR="001852F3">
        <w:t xml:space="preserve">型规律</w:t>
      </w:r>
      <w:r>
        <w:t>[</w:t>
      </w:r>
      <w:r>
        <w:t>J</w:t>
      </w:r>
      <w:r>
        <w:t>]</w:t>
      </w:r>
      <w:r>
        <w:t>.</w:t>
      </w:r>
      <w:r>
        <w:t>经济研究，</w:t>
      </w:r>
      <w:r>
        <w:t>2009,</w:t>
      </w:r>
    </w:p>
    <w:p w:rsidR="0018722C">
      <w:pPr>
        <w:topLinePunct/>
      </w:pPr>
      <w:r>
        <w:t>（</w:t>
      </w:r>
      <w:r>
        <w:t>1</w:t>
      </w:r>
      <w:r>
        <w:t>）</w:t>
      </w:r>
      <w:r>
        <w:t>：70-82.</w:t>
      </w:r>
    </w:p>
    <w:p w:rsidR="0018722C">
      <w:pPr>
        <w:topLinePunct/>
      </w:pPr>
      <w:r>
        <w:t>[</w:t>
      </w:r>
      <w:r>
        <w:t>7</w:t>
      </w:r>
      <w:r>
        <w:t>]</w:t>
      </w:r>
      <w:r>
        <w:t>孙文杰.中国劳动报酬份额的演变趋势及其原因-基于最终需求和技术效率的</w:t>
      </w:r>
      <w:r>
        <w:t>视角</w:t>
      </w:r>
      <w:r>
        <w:t>[</w:t>
      </w:r>
      <w:r>
        <w:t>J</w:t>
      </w:r>
      <w:r>
        <w:t>]</w:t>
      </w:r>
      <w:r>
        <w:t>.经济研究，2012</w:t>
      </w:r>
      <w:r>
        <w:t>，</w:t>
      </w:r>
      <w:r>
        <w:t>（</w:t>
      </w:r>
      <w:r>
        <w:t>5</w:t>
      </w:r>
      <w:r>
        <w:t>）</w:t>
      </w:r>
      <w:r>
        <w:t>：120-130.</w:t>
      </w:r>
    </w:p>
    <w:p w:rsidR="0018722C">
      <w:pPr>
        <w:topLinePunct/>
      </w:pPr>
      <w:r>
        <w:t>[</w:t>
      </w:r>
      <w:r>
        <w:t>8</w:t>
      </w:r>
      <w:r>
        <w:t>]</w:t>
      </w:r>
      <w:r>
        <w:t>李宾，曾志雄.中国全要素生产率变动的再测算：</w:t>
      </w:r>
      <w:r>
        <w:t>1978-2007</w:t>
      </w:r>
      <w:r/>
      <w:r w:rsidR="001852F3">
        <w:t xml:space="preserve">年</w:t>
      </w:r>
      <w:r>
        <w:t>[</w:t>
      </w:r>
      <w:r>
        <w:t>J</w:t>
      </w:r>
      <w:r>
        <w:t>]</w:t>
      </w:r>
      <w:r>
        <w:t>.数量经济</w:t>
      </w:r>
      <w:r>
        <w:t>技术经济研究，</w:t>
      </w:r>
      <w:r>
        <w:t>2009</w:t>
      </w:r>
      <w:r>
        <w:t>，</w:t>
      </w:r>
      <w:r>
        <w:t>（</w:t>
      </w:r>
      <w:r>
        <w:t>3</w:t>
      </w:r>
      <w:r>
        <w:t>）</w:t>
      </w:r>
      <w:r>
        <w:t>：3-15.</w:t>
      </w:r>
    </w:p>
    <w:p w:rsidR="0018722C">
      <w:pPr>
        <w:topLinePunct/>
      </w:pPr>
      <w:r>
        <w:t>[</w:t>
      </w:r>
      <w:r>
        <w:t>9</w:t>
      </w:r>
      <w:r>
        <w:t>]</w:t>
      </w:r>
      <w:r>
        <w:t>程恩富等.论我国劳动收入份额提升的可能性、紧迫性与途径</w:t>
      </w:r>
      <w:r>
        <w:t>[</w:t>
      </w:r>
      <w:r>
        <w:t>J</w:t>
      </w:r>
      <w:r>
        <w:t>]</w:t>
      </w:r>
      <w:r>
        <w:t>.经济学动</w:t>
      </w:r>
      <w:r>
        <w:t>态</w:t>
      </w:r>
      <w:r>
        <w:t>，2010</w:t>
      </w:r>
      <w:r>
        <w:t>，</w:t>
      </w:r>
      <w:r>
        <w:t>（</w:t>
      </w:r>
      <w:r>
        <w:t>11</w:t>
      </w:r>
      <w:r>
        <w:t>）</w:t>
      </w:r>
      <w:r>
        <w:t>：33–39.</w:t>
      </w:r>
    </w:p>
    <w:p w:rsidR="0018722C">
      <w:pPr>
        <w:topLinePunct/>
      </w:pPr>
      <w:r>
        <w:t>[</w:t>
      </w:r>
      <w:r>
        <w:t xml:space="preserve">10</w:t>
      </w:r>
      <w:r>
        <w:t>]</w:t>
      </w:r>
      <w:r>
        <w:t>王佳菲.提高劳动者报酬的产业结构升级效应及其现实启示</w:t>
      </w:r>
      <w:r>
        <w:t>[</w:t>
      </w:r>
      <w:r>
        <w:t>J</w:t>
      </w:r>
      <w:r>
        <w:t>]</w:t>
      </w:r>
      <w:r>
        <w:t>.经济学家，</w:t>
      </w:r>
      <w:r w:rsidR="001852F3">
        <w:t xml:space="preserve">201</w:t>
      </w:r>
      <w:r>
        <w:t>0</w:t>
      </w:r>
      <w:r>
        <w:t>，</w:t>
      </w:r>
      <w:r>
        <w:t>（</w:t>
      </w:r>
      <w:r>
        <w:t>7</w:t>
      </w:r>
      <w:r>
        <w:t>）</w:t>
      </w:r>
      <w:r>
        <w:t>：35–41.</w:t>
      </w:r>
    </w:p>
    <w:p w:rsidR="0018722C">
      <w:pPr>
        <w:topLinePunct/>
      </w:pPr>
      <w:r>
        <w:t>[</w:t>
      </w:r>
      <w:r>
        <w:t>1</w:t>
      </w:r>
      <w:r>
        <w:t>1</w:t>
      </w:r>
      <w:r>
        <w:t>]</w:t>
      </w:r>
      <w:r>
        <w:t>郑志国．中国企业利润侵蚀工资问题研究</w:t>
      </w:r>
      <w:r>
        <w:t>[</w:t>
      </w:r>
      <w:r>
        <w:t xml:space="preserve">J</w:t>
      </w:r>
      <w:r/>
      <w:r>
        <w:t>]</w:t>
      </w:r>
      <w:r>
        <w:t xml:space="preserve">．</w:t>
      </w:r>
      <w:r>
        <w:t>中国工业经济，</w:t>
      </w:r>
      <w:r>
        <w:t>2</w:t>
      </w:r>
      <w:r>
        <w:t>008</w:t>
      </w:r>
      <w:r>
        <w:t>，</w:t>
      </w:r>
      <w:r>
        <w:t>（</w:t>
      </w:r>
      <w:r>
        <w:t>1</w:t>
      </w:r>
      <w:r>
        <w:t>）</w:t>
      </w:r>
      <w:r>
        <w:t xml:space="preserve">：</w:t>
      </w:r>
      <w:r>
        <w:t>5－13．</w:t>
      </w:r>
    </w:p>
    <w:p w:rsidR="0018722C">
      <w:pPr>
        <w:topLinePunct/>
      </w:pPr>
      <w:r>
        <w:t>[</w:t>
      </w:r>
      <w:r>
        <w:t>12</w:t>
      </w:r>
      <w:r>
        <w:t>]</w:t>
      </w:r>
      <w:r>
        <w:t>章上峰，许冰.初次分配中劳动报酬比重测算方法研究</w:t>
      </w:r>
      <w:r>
        <w:t>[</w:t>
      </w:r>
      <w:r>
        <w:t>J</w:t>
      </w:r>
      <w:r>
        <w:t>]</w:t>
      </w:r>
      <w:r>
        <w:t>.统计研究，2010，</w:t>
      </w:r>
    </w:p>
    <w:p w:rsidR="0018722C">
      <w:pPr>
        <w:topLinePunct/>
      </w:pPr>
      <w:r>
        <w:t>（</w:t>
      </w:r>
      <w:r>
        <w:t>8</w:t>
      </w:r>
      <w:r>
        <w:t>）</w:t>
      </w:r>
      <w:r>
        <w:t>：74-78.</w:t>
      </w:r>
    </w:p>
    <w:p w:rsidR="0018722C">
      <w:pPr>
        <w:topLinePunct/>
      </w:pPr>
      <w:r>
        <w:t>[</w:t>
      </w:r>
      <w:r>
        <w:t>13</w:t>
      </w:r>
      <w:r>
        <w:t>]</w:t>
      </w:r>
      <w:r>
        <w:t>唐任伍，赵国钦.我国劳动与资本要素报酬差异及其对策建议</w:t>
      </w:r>
      <w:r>
        <w:t>[</w:t>
      </w:r>
      <w:r>
        <w:t>J</w:t>
      </w:r>
      <w:r>
        <w:t>]</w:t>
      </w:r>
      <w:r>
        <w:t>.改革，</w:t>
      </w:r>
      <w:r>
        <w:t>200</w:t>
      </w:r>
      <w:r>
        <w:t>9</w:t>
      </w:r>
      <w:r>
        <w:t>，</w:t>
      </w:r>
      <w:r>
        <w:t>（</w:t>
      </w:r>
      <w:r>
        <w:t>4</w:t>
      </w:r>
      <w:r>
        <w:t>）</w:t>
      </w:r>
      <w:r>
        <w:t>：55-60.</w:t>
      </w:r>
    </w:p>
    <w:p w:rsidR="0018722C">
      <w:pPr>
        <w:topLinePunct/>
      </w:pPr>
      <w:r>
        <w:t>[</w:t>
      </w:r>
      <w:r>
        <w:t>14</w:t>
      </w:r>
      <w:r>
        <w:t>]</w:t>
      </w:r>
      <w:r>
        <w:t>张杰，卜茂亮，陈志远.中国制造业部门劳动报酬比重的下降及其动因分析</w:t>
      </w:r>
    </w:p>
    <w:p w:rsidR="0018722C">
      <w:pPr>
        <w:topLinePunct/>
      </w:pPr>
      <w:r>
        <w:t>[</w:t>
      </w:r>
      <w:r>
        <w:t>J</w:t>
      </w:r>
      <w:r>
        <w:t>]</w:t>
      </w:r>
      <w:r>
        <w:t>.中国工业经济</w:t>
      </w:r>
      <w:r>
        <w:t>，2012</w:t>
      </w:r>
      <w:r>
        <w:t>，</w:t>
      </w:r>
      <w:r>
        <w:t>（</w:t>
      </w:r>
      <w:r>
        <w:t>5</w:t>
      </w:r>
      <w:r>
        <w:t>）</w:t>
      </w:r>
      <w:r>
        <w:t>：57-69.</w:t>
      </w:r>
    </w:p>
    <w:p w:rsidR="0018722C">
      <w:pPr>
        <w:topLinePunct/>
      </w:pPr>
      <w:r>
        <w:t>[</w:t>
      </w:r>
      <w:r>
        <w:t xml:space="preserve">15</w:t>
      </w:r>
      <w:r>
        <w:t>]</w:t>
      </w:r>
      <w:r>
        <w:t>白重恩</w:t>
      </w:r>
      <w:r>
        <w:rPr>
          <w:rFonts w:hint="eastAsia"/>
        </w:rPr>
        <w:t>，</w:t>
      </w:r>
      <w:r>
        <w:t>钱震杰.劳动收入份额决定因素</w:t>
      </w:r>
      <w:r>
        <w:rPr>
          <w:rFonts w:hint="eastAsia"/>
        </w:rPr>
        <w:t>：</w:t>
      </w:r>
      <w:r>
        <w:t>来自中国省际面板数据的证据</w:t>
      </w:r>
      <w:r>
        <w:t>[</w:t>
      </w:r>
      <w:r>
        <w:t>J</w:t>
      </w:r>
      <w:r>
        <w:t>]</w:t>
      </w:r>
      <w:r>
        <w:t>. 世界经济，2010，</w:t>
      </w:r>
      <w:r>
        <w:t>(</w:t>
      </w:r>
      <w:r>
        <w:t>12</w:t>
      </w:r>
      <w:r>
        <w:t>)</w:t>
      </w:r>
      <w:r>
        <w:t>：3-24.</w:t>
      </w:r>
    </w:p>
    <w:p w:rsidR="0018722C">
      <w:pPr>
        <w:topLinePunct/>
      </w:pPr>
      <w:r>
        <w:t xml:space="preserve">[</w:t>
      </w:r>
      <w:r>
        <w:t xml:space="preserve">16</w:t>
      </w:r>
      <w:r>
        <w:t xml:space="preserve">]</w:t>
      </w:r>
      <w:r>
        <w:t xml:space="preserve">白重恩、钱震杰、武康平.中国工业部门要素分配份额决定因素研究</w:t>
      </w:r>
      <w:r>
        <w:t xml:space="preserve">[</w:t>
      </w:r>
      <w:r>
        <w:t xml:space="preserve">J</w:t>
      </w:r>
      <w:r>
        <w:t xml:space="preserve">]</w:t>
      </w:r>
      <w:r>
        <w:t xml:space="preserve">. 经济</w:t>
      </w:r>
      <w:r w:rsidR="001852F3">
        <w:t xml:space="preserve">研</w:t>
      </w:r>
      <w:r w:rsidR="001852F3">
        <w:t xml:space="preserve">究</w:t>
      </w:r>
      <w:r w:rsidR="001852F3">
        <w:t xml:space="preserve">,                                         2008</w:t>
      </w:r>
      <w:r>
        <w:rPr>
          <w:rFonts w:hint="eastAsia"/>
        </w:rPr>
        <w:t xml:space="preserve">，</w:t>
      </w:r>
      <w:r>
        <w:t xml:space="preserve">（</w:t>
      </w:r>
      <w:r>
        <w:t xml:space="preserve">8</w:t>
      </w:r>
      <w:r>
        <w:t xml:space="preserve">）</w:t>
      </w:r>
      <w:r>
        <w:t xml:space="preserve">：16-28. </w:t>
      </w:r>
      <w:r>
        <w:rPr>
          <w:vertAlign w:val="superscript"/>
        </w:rPr>
        <w:t xml:space="preserve">[</w:t>
      </w:r>
      <w:r>
        <w:rPr>
          <w:vertAlign w:val="superscript"/>
        </w:rPr>
        <w:t xml:space="preserve">17</w:t>
      </w:r>
      <w:r>
        <w:rPr>
          <w:vertAlign w:val="superscript"/>
        </w:rPr>
        <w:t xml:space="preserve">]</w:t>
      </w:r>
      <w:r>
        <w:t xml:space="preserve">白重恩，钱震杰.谁挤占居民的收入——中国国民收入分配格局分析</w:t>
      </w:r>
      <w:r>
        <w:t xml:space="preserve">[</w:t>
      </w:r>
      <w:r>
        <w:t xml:space="preserve">J</w:t>
      </w:r>
      <w:r>
        <w:t xml:space="preserve">]</w:t>
      </w:r>
      <w:r>
        <w:t xml:space="preserve">.中</w:t>
      </w:r>
      <w:r>
        <w:t xml:space="preserve">国社会科学，</w:t>
      </w:r>
      <w:r>
        <w:t xml:space="preserve">2009</w:t>
      </w:r>
      <w:r>
        <w:t xml:space="preserve">，</w:t>
      </w:r>
      <w:r>
        <w:t xml:space="preserve">（</w:t>
      </w:r>
      <w:r>
        <w:t xml:space="preserve">5</w:t>
      </w:r>
      <w:r>
        <w:t xml:space="preserve">）</w:t>
      </w:r>
      <w:r>
        <w:t xml:space="preserve">：99-115.</w:t>
      </w:r>
    </w:p>
    <w:p w:rsidR="0018722C">
      <w:pPr>
        <w:topLinePunct/>
      </w:pPr>
      <w:r>
        <w:t>[</w:t>
      </w:r>
      <w:r>
        <w:t xml:space="preserve">18</w:t>
      </w:r>
      <w:r>
        <w:t>]</w:t>
      </w:r>
      <w:r>
        <w:t>白重恩</w:t>
      </w:r>
      <w:r>
        <w:rPr>
          <w:rFonts w:hint="eastAsia"/>
        </w:rPr>
        <w:t>，</w:t>
      </w:r>
      <w:r>
        <w:t>钱震杰.国民收入的要素分配</w:t>
      </w:r>
      <w:r>
        <w:rPr>
          <w:rFonts w:hint="eastAsia"/>
        </w:rPr>
        <w:t>：</w:t>
      </w:r>
      <w:r>
        <w:t>统计数据背后的故事</w:t>
      </w:r>
      <w:r>
        <w:t>[</w:t>
      </w:r>
      <w:r>
        <w:t>J</w:t>
      </w:r>
      <w:r>
        <w:t>]</w:t>
      </w:r>
      <w:r>
        <w:t>.经济研究，</w:t>
      </w:r>
      <w:r w:rsidR="001852F3">
        <w:t xml:space="preserve">2009，</w:t>
      </w:r>
      <w:r>
        <w:t>(</w:t>
      </w:r>
      <w:r>
        <w:t>3</w:t>
      </w:r>
      <w:r>
        <w:t>)</w:t>
      </w:r>
      <w:r>
        <w:t>：27-41.</w:t>
      </w:r>
    </w:p>
    <w:p w:rsidR="0018722C">
      <w:pPr>
        <w:topLinePunct/>
      </w:pPr>
      <w:r>
        <w:t>[</w:t>
      </w:r>
      <w:r>
        <w:t>19</w:t>
      </w:r>
      <w:r>
        <w:t>]</w:t>
      </w:r>
      <w:r>
        <w:t>卓勇良.关于劳动所得比重下降和资本所得比重上升的研究</w:t>
      </w:r>
      <w:r>
        <w:t>[</w:t>
      </w:r>
      <w:r>
        <w:t>J</w:t>
      </w:r>
      <w:r>
        <w:t>]</w:t>
      </w:r>
      <w:r>
        <w:t>.浙江社会科学，2007，</w:t>
      </w:r>
      <w:r>
        <w:t>(</w:t>
      </w:r>
      <w:r>
        <w:t>3</w:t>
      </w:r>
      <w:r>
        <w:t>)</w:t>
      </w:r>
      <w:r>
        <w:t>：26-33.</w:t>
      </w:r>
    </w:p>
    <w:p w:rsidR="0018722C">
      <w:pPr>
        <w:topLinePunct/>
      </w:pPr>
      <w:r>
        <w:t>[</w:t>
      </w:r>
      <w:r>
        <w:t>20</w:t>
      </w:r>
      <w:r>
        <w:t>]</w:t>
      </w:r>
      <w:r>
        <w:t>罗长远</w:t>
      </w:r>
      <w:r>
        <w:rPr>
          <w:rFonts w:hint="eastAsia"/>
        </w:rPr>
        <w:t>，</w:t>
      </w:r>
      <w:r>
        <w:t>张军.经济发展中的劳动收入占比</w:t>
      </w:r>
      <w:r>
        <w:rPr>
          <w:rFonts w:hint="eastAsia"/>
        </w:rPr>
        <w:t>：</w:t>
      </w:r>
      <w:r>
        <w:t>基于中国产业数据的实证研究</w:t>
      </w:r>
    </w:p>
    <w:p w:rsidR="0018722C">
      <w:pPr>
        <w:topLinePunct/>
      </w:pPr>
      <w:r>
        <w:t>[</w:t>
      </w:r>
      <w:r>
        <w:t>J</w:t>
      </w:r>
      <w:r>
        <w:t>]</w:t>
      </w:r>
      <w:r>
        <w:t>.中国社会科学</w:t>
      </w:r>
      <w:r>
        <w:rPr>
          <w:rFonts w:hint="eastAsia"/>
        </w:rPr>
        <w:t>，</w:t>
      </w:r>
      <w:r>
        <w:t>2009</w:t>
      </w:r>
      <w:r>
        <w:t>，</w:t>
      </w:r>
      <w:r>
        <w:t>(</w:t>
      </w:r>
      <w:r>
        <w:t>4</w:t>
      </w:r>
      <w:r>
        <w:rPr>
          <w:spacing w:val="-60"/>
        </w:rPr>
        <w:t>)</w:t>
      </w:r>
      <w:r>
        <w:t>：65-79.</w:t>
      </w:r>
    </w:p>
    <w:p w:rsidR="0018722C">
      <w:pPr>
        <w:topLinePunct/>
      </w:pPr>
      <w:r>
        <w:t>[</w:t>
      </w:r>
      <w:r>
        <w:t>21</w:t>
      </w:r>
      <w:r>
        <w:t>]</w:t>
      </w:r>
      <w:r>
        <w:t>罗长远</w:t>
      </w:r>
      <w:r>
        <w:rPr>
          <w:rFonts w:hint="eastAsia"/>
        </w:rPr>
        <w:t>，</w:t>
      </w:r>
      <w:r>
        <w:t>张军.劳动收入占比下降的经济学解释</w:t>
      </w:r>
      <w:r>
        <w:rPr>
          <w:rFonts w:hint="eastAsia"/>
        </w:rPr>
        <w:t>：</w:t>
      </w:r>
      <w:r>
        <w:t>基于中国省级面板数据的分</w:t>
      </w:r>
      <w:r>
        <w:t>析</w:t>
      </w:r>
      <w:r>
        <w:t>[</w:t>
      </w:r>
      <w:r>
        <w:t>J</w:t>
      </w:r>
      <w:r>
        <w:t>]</w:t>
      </w:r>
      <w:r>
        <w:t>.管理世界</w:t>
      </w:r>
      <w:r>
        <w:rPr>
          <w:rFonts w:hint="eastAsia"/>
        </w:rPr>
        <w:t>，</w:t>
      </w:r>
      <w:r>
        <w:t>2009</w:t>
      </w:r>
      <w:r>
        <w:t>，</w:t>
      </w:r>
      <w:r>
        <w:t>（</w:t>
      </w:r>
      <w:r>
        <w:t>5</w:t>
      </w:r>
      <w:r>
        <w:t>）</w:t>
      </w:r>
      <w:r>
        <w:t>：25-35.</w:t>
      </w:r>
    </w:p>
    <w:p w:rsidR="0018722C">
      <w:pPr>
        <w:topLinePunct/>
      </w:pPr>
      <w:r>
        <w:t>[</w:t>
      </w:r>
      <w:r>
        <w:t>22</w:t>
      </w:r>
      <w:r>
        <w:t>]</w:t>
      </w:r>
      <w:r>
        <w:t xml:space="preserve">单豪杰.中国资本存量</w:t>
      </w:r>
      <w:r>
        <w:t>K</w:t>
      </w:r>
      <w:r/>
      <w:r w:rsidR="001852F3">
        <w:t xml:space="preserve">的再估算</w:t>
      </w:r>
      <w:r>
        <w:t>：1952-2006</w:t>
      </w:r>
      <w:r/>
      <w:r w:rsidR="001852F3">
        <w:t xml:space="preserve">年</w:t>
      </w:r>
      <w:r>
        <w:t>[</w:t>
      </w:r>
      <w:r>
        <w:t>J</w:t>
      </w:r>
      <w:r>
        <w:t>]</w:t>
      </w:r>
      <w:r>
        <w:t>.数量经济技术经济研</w:t>
      </w:r>
      <w:r>
        <w:t>究，</w:t>
      </w:r>
      <w:r>
        <w:t>2008</w:t>
      </w:r>
      <w:r>
        <w:t>，</w:t>
      </w:r>
      <w:r>
        <w:t>（</w:t>
      </w:r>
      <w:r>
        <w:t>10</w:t>
      </w:r>
      <w:r>
        <w:t>）</w:t>
      </w:r>
      <w:r>
        <w:t>：17-31.</w:t>
      </w:r>
    </w:p>
    <w:p w:rsidR="0018722C">
      <w:pPr>
        <w:topLinePunct/>
      </w:pPr>
      <w:r>
        <w:t>[</w:t>
      </w:r>
      <w:r>
        <w:t>23</w:t>
      </w:r>
      <w:r>
        <w:t>]</w:t>
      </w:r>
      <w:r>
        <w:t>吕冰洋，郭庆旺.中国要素收入分配的测算</w:t>
      </w:r>
      <w:r>
        <w:t>[</w:t>
      </w:r>
      <w:r>
        <w:t>J</w:t>
      </w:r>
      <w:r>
        <w:t>]</w:t>
      </w:r>
      <w:r>
        <w:t>.经济研究，2012</w:t>
      </w:r>
      <w:r/>
      <w:r w:rsidR="001852F3">
        <w:t xml:space="preserve">年，</w:t>
      </w:r>
      <w:r>
        <w:t>（</w:t>
      </w:r>
      <w:r>
        <w:t>10</w:t>
      </w:r>
      <w:r>
        <w:t>）</w:t>
      </w:r>
      <w:r>
        <w:t xml:space="preserve">：</w:t>
      </w:r>
      <w:r>
        <w:t>27-40.</w:t>
      </w:r>
    </w:p>
    <w:p w:rsidR="0018722C">
      <w:pPr>
        <w:topLinePunct/>
      </w:pPr>
      <w:r>
        <w:t>[</w:t>
      </w:r>
      <w:r>
        <w:t>24</w:t>
      </w:r>
      <w:r>
        <w:t>]</w:t>
      </w:r>
      <w:r>
        <w:t>郭庆旺、贾俊雪.中国全要素生产率的估算：</w:t>
      </w:r>
      <w:r>
        <w:t>1979-2004</w:t>
      </w:r>
      <w:r>
        <w:t>[</w:t>
      </w:r>
      <w:r>
        <w:rPr>
          <w:spacing w:val="-2"/>
        </w:rPr>
        <w:t>J</w:t>
      </w:r>
      <w:r>
        <w:t>]</w:t>
      </w:r>
      <w:r>
        <w:t>.</w:t>
      </w:r>
      <w:r>
        <w:t>经济研究，</w:t>
      </w:r>
      <w:r>
        <w:t>2005，</w:t>
      </w:r>
    </w:p>
    <w:p w:rsidR="0018722C">
      <w:pPr>
        <w:topLinePunct/>
      </w:pPr>
      <w:r>
        <w:t>（</w:t>
      </w:r>
      <w:r>
        <w:t>5</w:t>
      </w:r>
      <w:r>
        <w:t>）</w:t>
      </w:r>
      <w:r>
        <w:t>：51-60.</w:t>
      </w:r>
    </w:p>
    <w:p w:rsidR="0018722C">
      <w:pPr>
        <w:topLinePunct/>
      </w:pPr>
      <w:r>
        <w:t>[</w:t>
      </w:r>
      <w:r>
        <w:t>25</w:t>
      </w:r>
      <w:r>
        <w:t>]</w:t>
      </w:r>
      <w:r>
        <w:t>郭庆旺，吕冰洋.论要素收入分配对居民收入分配的影响</w:t>
      </w:r>
      <w:r>
        <w:t>[</w:t>
      </w:r>
      <w:r>
        <w:t xml:space="preserve">J</w:t>
      </w:r>
      <w:r>
        <w:t>]</w:t>
      </w:r>
      <w:r>
        <w:t>.中国社会科学，</w:t>
      </w:r>
      <w:r w:rsidR="001852F3">
        <w:t xml:space="preserve">201</w:t>
      </w:r>
      <w:r>
        <w:t>2</w:t>
      </w:r>
      <w:r>
        <w:t>，</w:t>
      </w:r>
      <w:r>
        <w:t>（</w:t>
      </w:r>
      <w:r>
        <w:t>12</w:t>
      </w:r>
      <w:r>
        <w:t>）</w:t>
      </w:r>
      <w:r>
        <w:t>：46-62.</w:t>
      </w:r>
    </w:p>
    <w:p w:rsidR="0018722C">
      <w:pPr>
        <w:topLinePunct/>
      </w:pPr>
      <w:r>
        <w:t>[</w:t>
      </w:r>
      <w:r>
        <w:t>26</w:t>
      </w:r>
      <w:r>
        <w:t>]</w:t>
      </w:r>
      <w:r>
        <w:t>张军</w:t>
      </w:r>
      <w:r>
        <w:rPr>
          <w:rFonts w:hint="eastAsia"/>
        </w:rPr>
        <w:t>，</w:t>
      </w:r>
      <w:r>
        <w:t>吴桂英</w:t>
      </w:r>
      <w:r>
        <w:rPr>
          <w:rFonts w:hint="eastAsia"/>
        </w:rPr>
        <w:t>，</w:t>
      </w:r>
      <w:r>
        <w:t>张吉鹏.中国省际物质资本存量估算</w:t>
      </w:r>
      <w:r>
        <w:rPr>
          <w:rFonts w:hint="eastAsia"/>
        </w:rPr>
        <w:t>：</w:t>
      </w:r>
      <w:r>
        <w:t>1952-2000</w:t>
      </w:r>
      <w:r>
        <w:t>[</w:t>
      </w:r>
      <w:r>
        <w:t>J</w:t>
      </w:r>
      <w:r>
        <w:t>]</w:t>
      </w:r>
      <w:r>
        <w:t>.经济研</w:t>
      </w:r>
      <w:r>
        <w:t>究</w:t>
      </w:r>
      <w:r>
        <w:rPr>
          <w:rFonts w:hint="eastAsia"/>
        </w:rPr>
        <w:t>，</w:t>
      </w:r>
      <w:r>
        <w:t>2004</w:t>
      </w:r>
      <w:r>
        <w:t>，</w:t>
      </w:r>
      <w:r>
        <w:t>（</w:t>
      </w:r>
      <w:r>
        <w:t>10</w:t>
      </w:r>
      <w:r>
        <w:t>）</w:t>
      </w:r>
      <w:r>
        <w:t>：35-44.</w:t>
      </w:r>
    </w:p>
    <w:p w:rsidR="0018722C">
      <w:pPr>
        <w:topLinePunct/>
      </w:pPr>
      <w:r>
        <w:t>[</w:t>
      </w:r>
      <w:r>
        <w:t>27</w:t>
      </w:r>
      <w:r>
        <w:t>]</w:t>
      </w:r>
      <w:r>
        <w:t xml:space="preserve">张军，章元.对中国资本存量</w:t>
      </w:r>
      <w:r>
        <w:t>K</w:t>
      </w:r>
      <w:r/>
      <w:r w:rsidR="001852F3">
        <w:t xml:space="preserve">的再估计</w:t>
      </w:r>
      <w:r>
        <w:t>[</w:t>
      </w:r>
      <w:r>
        <w:t>J</w:t>
      </w:r>
      <w:r>
        <w:t>]</w:t>
      </w:r>
      <w:r>
        <w:t>.</w:t>
      </w:r>
      <w:r>
        <w:t>经济研究，</w:t>
      </w:r>
      <w:r>
        <w:t>2003</w:t>
      </w:r>
      <w:r>
        <w:t>，</w:t>
      </w:r>
      <w:r>
        <w:t>（</w:t>
      </w:r>
      <w:r>
        <w:t>7</w:t>
      </w:r>
      <w:r>
        <w:t>）</w:t>
      </w:r>
      <w:r>
        <w:t>：</w:t>
      </w:r>
      <w:r>
        <w:t>35-42.</w:t>
      </w:r>
    </w:p>
    <w:p w:rsidR="0018722C">
      <w:pPr>
        <w:topLinePunct/>
      </w:pPr>
      <w:r>
        <w:t>[</w:t>
      </w:r>
      <w:r>
        <w:t>28</w:t>
      </w:r>
      <w:r>
        <w:t>]</w:t>
      </w:r>
      <w:r>
        <w:t>冯志轩.国民收入中劳动者报酬占比测算理论基础和方法的讨论—基于马克思主义经济学的方法</w:t>
      </w:r>
      <w:r>
        <w:t>[</w:t>
      </w:r>
      <w:r>
        <w:t>J</w:t>
      </w:r>
      <w:r>
        <w:t>]</w:t>
      </w:r>
      <w:r>
        <w:t>.经济学家，2012</w:t>
      </w:r>
      <w:r>
        <w:t>，</w:t>
      </w:r>
      <w:r>
        <w:t>（</w:t>
      </w:r>
      <w:r>
        <w:t>3</w:t>
      </w:r>
      <w:r>
        <w:t>）</w:t>
      </w:r>
      <w:r>
        <w:t>：5-13.</w:t>
      </w:r>
    </w:p>
    <w:p w:rsidR="0018722C">
      <w:pPr>
        <w:topLinePunct/>
      </w:pPr>
      <w:r>
        <w:t>[</w:t>
      </w:r>
      <w:r>
        <w:t>29</w:t>
      </w:r>
      <w:r>
        <w:t>]</w:t>
      </w:r>
      <w:r>
        <w:t>赵志耘，刘晓路，吕冰洋.中国要素产出弹性估计</w:t>
      </w:r>
      <w:r>
        <w:t>[</w:t>
      </w:r>
      <w:r>
        <w:t xml:space="preserve">J</w:t>
      </w:r>
      <w:r>
        <w:t>]</w:t>
      </w:r>
      <w:r>
        <w:t>.经济理论与经济管理，</w:t>
      </w:r>
      <w:r w:rsidR="001852F3">
        <w:t xml:space="preserve">200</w:t>
      </w:r>
      <w:r>
        <w:t>6</w:t>
      </w:r>
      <w:r>
        <w:t>，</w:t>
      </w:r>
      <w:r>
        <w:t>（</w:t>
      </w:r>
      <w:r>
        <w:t>6</w:t>
      </w:r>
      <w:r>
        <w:t>）</w:t>
      </w:r>
      <w:r>
        <w:t>：5-11.</w:t>
      </w:r>
    </w:p>
    <w:p w:rsidR="0018722C">
      <w:pPr>
        <w:topLinePunct/>
      </w:pPr>
      <w:r>
        <w:t>[</w:t>
      </w:r>
      <w:r>
        <w:t xml:space="preserve">30</w:t>
      </w:r>
      <w:r>
        <w:t>]</w:t>
      </w:r>
      <w:r>
        <w:t>都阳，曲玥.劳动报酬、劳动生产率与劳动力成本优势—对</w:t>
      </w:r>
      <w:r w:rsidR="001852F3">
        <w:t xml:space="preserve">2000-2007</w:t>
      </w:r>
      <w:r w:rsidR="001852F3">
        <w:t xml:space="preserve">年中</w:t>
      </w:r>
    </w:p>
    <w:p w:rsidR="0018722C">
      <w:pPr>
        <w:topLinePunct/>
      </w:pPr>
      <w:r>
        <w:t>国制造业企业的经验研究</w:t>
      </w:r>
      <w:r>
        <w:t>[</w:t>
      </w:r>
      <w:r>
        <w:t>J</w:t>
      </w:r>
      <w:r>
        <w:t>]</w:t>
      </w:r>
      <w:r>
        <w:t>.中国工业经济，2009</w:t>
      </w:r>
      <w:r>
        <w:t>，</w:t>
      </w:r>
      <w:r>
        <w:t>（</w:t>
      </w:r>
      <w:r>
        <w:t>5</w:t>
      </w:r>
      <w:r>
        <w:t>）</w:t>
      </w:r>
      <w:r>
        <w:t>：25-35.</w:t>
      </w:r>
    </w:p>
    <w:p w:rsidR="0018722C">
      <w:pPr>
        <w:topLinePunct/>
      </w:pPr>
      <w:r>
        <w:t>[</w:t>
      </w:r>
      <w:r>
        <w:t>31</w:t>
      </w:r>
      <w:r>
        <w:t>]</w:t>
      </w:r>
      <w:r>
        <w:t>方全文.中国劳动收入份额决定因素的实证研究：结构调整抑或财政效应？</w:t>
      </w:r>
    </w:p>
    <w:p w:rsidR="0018722C">
      <w:pPr>
        <w:topLinePunct/>
      </w:pPr>
      <w:r>
        <w:t>[</w:t>
      </w:r>
      <w:r>
        <w:t>J</w:t>
      </w:r>
      <w:r>
        <w:t>]</w:t>
      </w:r>
      <w:r>
        <w:t>.金融研究</w:t>
      </w:r>
      <w:r>
        <w:t>，2011</w:t>
      </w:r>
      <w:r>
        <w:t>，</w:t>
      </w:r>
      <w:r>
        <w:t>(</w:t>
      </w:r>
      <w:r>
        <w:t>2</w:t>
      </w:r>
      <w:r>
        <w:rPr>
          <w:spacing w:val="-60"/>
        </w:rPr>
        <w:t>)</w:t>
      </w:r>
      <w:r>
        <w:t>：32-40.</w:t>
      </w:r>
    </w:p>
    <w:p w:rsidR="0018722C">
      <w:pPr>
        <w:topLinePunct/>
      </w:pPr>
      <w:r>
        <w:t>[</w:t>
      </w:r>
      <w:r>
        <w:t>32</w:t>
      </w:r>
      <w:r>
        <w:t>]</w:t>
      </w:r>
      <w:r>
        <w:t>常进雄</w:t>
      </w:r>
      <w:r>
        <w:rPr>
          <w:rFonts w:hint="eastAsia"/>
        </w:rPr>
        <w:t>，</w:t>
      </w:r>
      <w:r>
        <w:t>王丹枫.初次分配中的劳动份额</w:t>
      </w:r>
      <w:r>
        <w:rPr>
          <w:rFonts w:hint="eastAsia"/>
        </w:rPr>
        <w:t>：</w:t>
      </w:r>
      <w:r>
        <w:t>变化趋势与要素贡献</w:t>
      </w:r>
      <w:r>
        <w:t>[</w:t>
      </w:r>
      <w:r>
        <w:t>J</w:t>
      </w:r>
      <w:r>
        <w:t>]</w:t>
      </w:r>
      <w:r>
        <w:t>.统计研究，2011,</w:t>
      </w:r>
      <w:r>
        <w:t>（</w:t>
      </w:r>
      <w:r>
        <w:t>5</w:t>
      </w:r>
      <w:r>
        <w:t>）</w:t>
      </w:r>
      <w:r>
        <w:t>：58-63.</w:t>
      </w:r>
    </w:p>
    <w:p w:rsidR="0018722C">
      <w:pPr>
        <w:topLinePunct/>
      </w:pPr>
      <w:r>
        <w:t>[</w:t>
      </w:r>
      <w:r>
        <w:t>33</w:t>
      </w:r>
      <w:r>
        <w:t>]</w:t>
      </w:r>
      <w:r>
        <w:t>常进雄</w:t>
      </w:r>
      <w:r>
        <w:rPr>
          <w:rFonts w:hint="eastAsia"/>
        </w:rPr>
        <w:t>，</w:t>
      </w:r>
      <w:r>
        <w:t>王丹枫</w:t>
      </w:r>
      <w:r>
        <w:rPr>
          <w:rFonts w:hint="eastAsia"/>
        </w:rPr>
        <w:t>，</w:t>
      </w:r>
      <w:r>
        <w:t>叶正茂.要素贡献与我国初次分配中的劳动报酬占比</w:t>
      </w:r>
      <w:r>
        <w:t>[</w:t>
      </w:r>
      <w:r>
        <w:t>J</w:t>
      </w:r>
      <w:r>
        <w:t>]</w:t>
      </w:r>
      <w:r>
        <w:t>.财</w:t>
      </w:r>
      <w:r>
        <w:t>经研究，</w:t>
      </w:r>
      <w:r>
        <w:t>2011</w:t>
      </w:r>
      <w:r>
        <w:t>，</w:t>
      </w:r>
      <w:r>
        <w:t>（</w:t>
      </w:r>
      <w:r>
        <w:t>5</w:t>
      </w:r>
      <w:r>
        <w:t>）</w:t>
      </w:r>
      <w:r>
        <w:t>：134-143.</w:t>
      </w:r>
    </w:p>
    <w:p w:rsidR="0018722C">
      <w:pPr>
        <w:topLinePunct/>
      </w:pPr>
      <w:r>
        <w:t>[</w:t>
      </w:r>
      <w:r>
        <w:t xml:space="preserve">34</w:t>
      </w:r>
      <w:r>
        <w:t>]</w:t>
      </w:r>
      <w:r>
        <w:t>常进雄</w:t>
      </w:r>
      <w:r>
        <w:rPr>
          <w:rFonts w:hint="eastAsia"/>
        </w:rPr>
        <w:t>，</w:t>
      </w:r>
      <w:r w:rsidR="001852F3">
        <w:t xml:space="preserve">王丹枫.就业增长、投资与初次分配中的劳动报酬占比</w:t>
      </w:r>
      <w:r>
        <w:t>[</w:t>
      </w:r>
      <w:r>
        <w:t>J</w:t>
      </w:r>
      <w:r>
        <w:t>]</w:t>
      </w:r>
      <w:r>
        <w:t>.经济管理，2011,</w:t>
      </w:r>
      <w:r>
        <w:t>（</w:t>
      </w:r>
      <w:r>
        <w:t>3</w:t>
      </w:r>
      <w:r>
        <w:t>）</w:t>
      </w:r>
      <w:r>
        <w:t>：159-166.</w:t>
      </w:r>
    </w:p>
    <w:p w:rsidR="0018722C">
      <w:pPr>
        <w:topLinePunct/>
      </w:pPr>
      <w:r>
        <w:t>[</w:t>
      </w:r>
      <w:r>
        <w:t xml:space="preserve">35</w:t>
      </w:r>
      <w:r>
        <w:t>]</w:t>
      </w:r>
      <w:r w:rsidR="004B696B">
        <w:t xml:space="preserve"> </w:t>
      </w:r>
      <w:r>
        <w:t>Judith Banister. 中国制造业工资和劳动者报酬</w:t>
      </w:r>
      <w:r>
        <w:t>[</w:t>
      </w:r>
      <w:r>
        <w:t>J</w:t>
      </w:r>
      <w:r>
        <w:t>]</w:t>
      </w:r>
      <w:r>
        <w:t>.中国劳动经济学，</w:t>
      </w:r>
      <w:r w:rsidR="001852F3">
        <w:t xml:space="preserve">2006，</w:t>
      </w:r>
      <w:r>
        <w:t>(</w:t>
      </w:r>
      <w:r>
        <w:t>2</w:t>
      </w:r>
      <w:r>
        <w:t>)</w:t>
      </w:r>
      <w:r>
        <w:t>：39-62.</w:t>
      </w:r>
    </w:p>
    <w:p w:rsidR="0018722C">
      <w:pPr>
        <w:topLinePunct/>
      </w:pPr>
      <w:r>
        <w:t xml:space="preserve">[</w:t>
      </w:r>
      <w:r>
        <w:t xml:space="preserve">36</w:t>
      </w:r>
      <w:r>
        <w:t xml:space="preserve">]</w:t>
      </w:r>
      <w:r>
        <w:t xml:space="preserve">李炳炎.利益分享经济学</w:t>
      </w:r>
      <w:r>
        <w:t xml:space="preserve">[</w:t>
      </w:r>
      <w:r>
        <w:t xml:space="preserve">M</w:t>
      </w:r>
      <w:r>
        <w:t xml:space="preserve">]</w:t>
      </w:r>
      <w:r>
        <w:t xml:space="preserve">.</w:t>
      </w:r>
      <w:r w:rsidR="001852F3">
        <w:t xml:space="preserve"> </w:t>
      </w:r>
      <w:r w:rsidR="001852F3">
        <w:t xml:space="preserve">ft西：ft西经济出版社，2009</w:t>
      </w:r>
      <w:r>
        <w:t xml:space="preserve">: </w:t>
      </w:r>
      <w:r>
        <w:t xml:space="preserve">3-19. </w:t>
      </w:r>
      <w:r w:rsidR="001852F3">
        <w:t xml:space="preserve">  </w:t>
      </w:r>
      <w:r>
        <w:rPr>
          <w:vertAlign w:val="superscript"/>
        </w:rPr>
        <w:t xml:space="preserve">[</w:t>
      </w:r>
      <w:r>
        <w:rPr>
          <w:vertAlign w:val="superscript"/>
        </w:rPr>
        <w:t xml:space="preserve">37</w:t>
      </w:r>
      <w:r>
        <w:rPr>
          <w:vertAlign w:val="superscript"/>
        </w:rPr>
        <w:t xml:space="preserve">]</w:t>
      </w:r>
      <w:r>
        <w:t xml:space="preserve">张曙光，程炼.中国经济转轨过程中的要素价格扭曲与财富转移</w:t>
      </w:r>
      <w:r>
        <w:t xml:space="preserve">[</w:t>
      </w:r>
      <w:r>
        <w:t xml:space="preserve">J</w:t>
      </w:r>
      <w:r>
        <w:t xml:space="preserve">]</w:t>
      </w:r>
      <w:r>
        <w:t xml:space="preserve">.世界经</w:t>
      </w:r>
      <w:r>
        <w:t xml:space="preserve">济，</w:t>
      </w:r>
      <w:r>
        <w:t xml:space="preserve">2010</w:t>
      </w:r>
      <w:r>
        <w:t xml:space="preserve">，</w:t>
      </w:r>
      <w:r>
        <w:t xml:space="preserve">（</w:t>
      </w:r>
      <w:r>
        <w:t xml:space="preserve">10</w:t>
      </w:r>
      <w:r>
        <w:t xml:space="preserve">）</w:t>
      </w:r>
      <w:r>
        <w:t xml:space="preserve">：3-23.</w:t>
      </w:r>
    </w:p>
    <w:p w:rsidR="0018722C">
      <w:pPr>
        <w:topLinePunct/>
      </w:pPr>
      <w:r>
        <w:t>[</w:t>
      </w:r>
      <w:r>
        <w:t>38</w:t>
      </w:r>
      <w:r>
        <w:t>]</w:t>
      </w:r>
      <w:r>
        <w:t>王云中.构建社会功能工资模型的构建</w:t>
      </w:r>
      <w:r>
        <w:t>[</w:t>
      </w:r>
      <w:r>
        <w:t>J</w:t>
      </w:r>
      <w:r>
        <w:t>]</w:t>
      </w:r>
      <w:r>
        <w:t>.</w:t>
      </w:r>
      <w:r>
        <w:t>马克思主义研究，</w:t>
      </w:r>
      <w:r>
        <w:t>20</w:t>
      </w:r>
      <w:r>
        <w:t>1</w:t>
      </w:r>
      <w:r>
        <w:t>2</w:t>
      </w:r>
      <w:r>
        <w:t>，</w:t>
      </w:r>
      <w:r>
        <w:t>（</w:t>
      </w:r>
      <w:r>
        <w:t>7</w:t>
      </w:r>
      <w:r>
        <w:t>）</w:t>
      </w:r>
      <w:r>
        <w:t>：</w:t>
      </w:r>
      <w:r>
        <w:t>1-9.</w:t>
      </w:r>
    </w:p>
    <w:p w:rsidR="0018722C">
      <w:pPr>
        <w:topLinePunct/>
      </w:pPr>
      <w:r>
        <w:t>[</w:t>
      </w:r>
      <w:r>
        <w:t>39</w:t>
      </w:r>
      <w:r>
        <w:t>]</w:t>
      </w:r>
      <w:r>
        <w:t>王云中.社会功能依据：当前中国劳动者报酬的界定</w:t>
      </w:r>
      <w:r>
        <w:t>[</w:t>
      </w:r>
      <w:r>
        <w:t xml:space="preserve">J</w:t>
      </w:r>
      <w:r>
        <w:t>]</w:t>
      </w:r>
      <w:r>
        <w:t>.马克思主义研</w:t>
      </w:r>
      <w:r>
        <w:t>究</w:t>
      </w:r>
      <w:r>
        <w:rPr>
          <w:rFonts w:hint="eastAsia"/>
        </w:rPr>
        <w:t>，</w:t>
      </w:r>
      <w:r>
        <w:t>2011</w:t>
      </w:r>
      <w:r>
        <w:t>，</w:t>
      </w:r>
      <w:r>
        <w:t>（</w:t>
      </w:r>
      <w:r>
        <w:t>12</w:t>
      </w:r>
      <w:r>
        <w:t>）</w:t>
      </w:r>
      <w:r>
        <w:t>：55-60.</w:t>
      </w:r>
    </w:p>
    <w:p w:rsidR="0018722C">
      <w:pPr>
        <w:topLinePunct/>
      </w:pPr>
      <w:r>
        <w:t>[</w:t>
      </w:r>
      <w:r>
        <w:t>40</w:t>
      </w:r>
      <w:r>
        <w:t>]</w:t>
      </w:r>
      <w:r>
        <w:t>王云中.边际生产力分配理论新评</w:t>
      </w:r>
      <w:r>
        <w:t>[</w:t>
      </w:r>
      <w:r>
        <w:t>J</w:t>
      </w:r>
      <w:r>
        <w:t>]</w:t>
      </w:r>
      <w:r>
        <w:t>.经济评论，2002</w:t>
      </w:r>
      <w:r>
        <w:t>，</w:t>
      </w:r>
      <w:r>
        <w:t>（</w:t>
      </w:r>
      <w:r>
        <w:t>5</w:t>
      </w:r>
      <w:r>
        <w:t>）</w:t>
      </w:r>
      <w:r>
        <w:t>：73–76.</w:t>
      </w:r>
    </w:p>
    <w:p w:rsidR="0018722C">
      <w:pPr>
        <w:topLinePunct/>
      </w:pPr>
      <w:r>
        <w:t>[</w:t>
      </w:r>
      <w:r>
        <w:t>41</w:t>
      </w:r>
      <w:r>
        <w:t>]</w:t>
      </w:r>
      <w:r>
        <w:t>财政部财政科学研究所课题组。影响收入分配关系的五个问题与八点建议</w:t>
      </w:r>
    </w:p>
    <w:p w:rsidR="0018722C">
      <w:pPr>
        <w:topLinePunct/>
      </w:pPr>
      <w:r>
        <w:t>[</w:t>
      </w:r>
      <w:r>
        <w:t>J</w:t>
      </w:r>
      <w:r>
        <w:t>]</w:t>
      </w:r>
      <w:r>
        <w:t>.经济社会体制比较</w:t>
      </w:r>
      <w:r>
        <w:t>，2012</w:t>
      </w:r>
      <w:r>
        <w:t>，</w:t>
      </w:r>
      <w:r>
        <w:t>（</w:t>
      </w:r>
      <w:r>
        <w:t>2</w:t>
      </w:r>
      <w:r>
        <w:t>）</w:t>
      </w:r>
      <w:r>
        <w:t>：1-17</w:t>
      </w:r>
    </w:p>
    <w:p w:rsidR="0018722C">
      <w:pPr>
        <w:topLinePunct/>
      </w:pPr>
      <w:r>
        <w:t>[</w:t>
      </w:r>
      <w:r>
        <w:t>42</w:t>
      </w:r>
      <w:r>
        <w:t>]</w:t>
      </w:r>
      <w:r>
        <w:t>冉光和，钟德华.要素投入、边际生产率估算及省际经济增长差异</w:t>
      </w:r>
      <w:r>
        <w:t>[</w:t>
      </w:r>
      <w:r>
        <w:t>J</w:t>
      </w:r>
      <w:r>
        <w:t>]</w:t>
      </w:r>
      <w:r>
        <w:t>.改革</w:t>
      </w:r>
      <w:r>
        <w:rPr>
          <w:rFonts w:hint="eastAsia"/>
        </w:rPr>
        <w:t>，</w:t>
      </w:r>
      <w:r>
        <w:t>2008，</w:t>
      </w:r>
      <w:r>
        <w:t>(</w:t>
      </w:r>
      <w:r>
        <w:t>8</w:t>
      </w:r>
      <w:r>
        <w:t>)</w:t>
      </w:r>
      <w:r>
        <w:t>：43-46.</w:t>
      </w:r>
    </w:p>
    <w:p w:rsidR="0018722C">
      <w:pPr>
        <w:topLinePunct/>
      </w:pPr>
      <w:r>
        <w:t>[</w:t>
      </w:r>
      <w:r>
        <w:t xml:space="preserve">43</w:t>
      </w:r>
      <w:r>
        <w:t>]</w:t>
      </w:r>
      <w:r>
        <w:t>岳希明</w:t>
      </w:r>
      <w:r>
        <w:rPr>
          <w:rFonts w:hint="eastAsia"/>
        </w:rPr>
        <w:t>，</w:t>
      </w:r>
      <w:r>
        <w:t>任若恩.测量中国经济的劳动投入</w:t>
      </w:r>
      <w:r>
        <w:rPr>
          <w:rFonts w:hint="eastAsia"/>
        </w:rPr>
        <w:t>：</w:t>
      </w:r>
      <w:r>
        <w:t>1982—2000年</w:t>
      </w:r>
      <w:r>
        <w:t>[</w:t>
      </w:r>
      <w:r>
        <w:t>J</w:t>
      </w:r>
      <w:r>
        <w:t>]</w:t>
      </w:r>
      <w:r>
        <w:t>.经济研究，</w:t>
      </w:r>
      <w:r w:rsidR="001852F3">
        <w:t xml:space="preserve">2008，</w:t>
      </w:r>
      <w:r>
        <w:t>（</w:t>
      </w:r>
      <w:r>
        <w:t>3</w:t>
      </w:r>
      <w:r>
        <w:t>）</w:t>
      </w:r>
      <w:r>
        <w:t>：16-27.</w:t>
      </w:r>
    </w:p>
    <w:p w:rsidR="0018722C">
      <w:pPr>
        <w:topLinePunct/>
      </w:pPr>
      <w:r>
        <w:t xml:space="preserve">[</w:t>
      </w:r>
      <w:r>
        <w:t xml:space="preserve">44</w:t>
      </w:r>
      <w:r>
        <w:t xml:space="preserve">]</w:t>
      </w:r>
      <w:r>
        <w:t xml:space="preserve">谢攀</w:t>
      </w:r>
      <w:r>
        <w:rPr>
          <w:rFonts w:hint="eastAsia"/>
        </w:rPr>
        <w:t xml:space="preserve">，</w:t>
      </w:r>
      <w:r>
        <w:t xml:space="preserve">李静.劳动报酬、经济周期与二元劳动力市场-基于周期性反应函数的估</w:t>
      </w:r>
      <w:r w:rsidR="001852F3">
        <w:t xml:space="preserve">计</w:t>
      </w:r>
      <w:r>
        <w:t xml:space="preserve">[</w:t>
      </w:r>
      <w:r>
        <w:t xml:space="preserve">J</w:t>
      </w:r>
      <w:r>
        <w:t xml:space="preserve">]</w:t>
      </w:r>
      <w:r>
        <w:t xml:space="preserve">. 数</w:t>
      </w:r>
      <w:r w:rsidR="001852F3">
        <w:t xml:space="preserve">量</w:t>
      </w:r>
      <w:r w:rsidR="001852F3">
        <w:t xml:space="preserve">经</w:t>
      </w:r>
      <w:r w:rsidR="001852F3">
        <w:t xml:space="preserve">济</w:t>
      </w:r>
      <w:r w:rsidR="001852F3">
        <w:t xml:space="preserve">技</w:t>
      </w:r>
      <w:r w:rsidR="001852F3">
        <w:t xml:space="preserve">术</w:t>
      </w:r>
      <w:r w:rsidR="001852F3">
        <w:t xml:space="preserve">经</w:t>
      </w:r>
      <w:r w:rsidR="001852F3">
        <w:t xml:space="preserve">济</w:t>
      </w:r>
      <w:r w:rsidR="001852F3">
        <w:t xml:space="preserve">研</w:t>
      </w:r>
      <w:r w:rsidR="001852F3">
        <w:t xml:space="preserve">究</w:t>
      </w:r>
      <w:r w:rsidR="001852F3">
        <w:t xml:space="preserve">，2010,</w:t>
      </w:r>
      <w:r>
        <w:t xml:space="preserve">（</w:t>
      </w:r>
      <w:r>
        <w:t xml:space="preserve">9</w:t>
      </w:r>
      <w:r>
        <w:t xml:space="preserve">）</w:t>
      </w:r>
      <w:r>
        <w:t xml:space="preserve">：107-117. </w:t>
      </w:r>
      <w:r>
        <w:rPr>
          <w:vertAlign w:val="superscript"/>
        </w:rPr>
        <w:t xml:space="preserve">[</w:t>
      </w:r>
      <w:r>
        <w:rPr>
          <w:vertAlign w:val="superscript"/>
        </w:rPr>
        <w:t xml:space="preserve">45</w:t>
      </w:r>
      <w:r>
        <w:rPr>
          <w:vertAlign w:val="superscript"/>
        </w:rPr>
        <w:t xml:space="preserve">]</w:t>
      </w:r>
      <w:r>
        <w:t xml:space="preserve">赵俊康.我国劳资分配比例分析</w:t>
      </w:r>
      <w:r>
        <w:t xml:space="preserve">[</w:t>
      </w:r>
      <w:r>
        <w:t xml:space="preserve">J</w:t>
      </w:r>
      <w:r>
        <w:t xml:space="preserve">]</w:t>
      </w:r>
      <w:r>
        <w:t xml:space="preserve">.统计研究，2006</w:t>
      </w:r>
      <w:r>
        <w:t xml:space="preserve">，</w:t>
      </w:r>
      <w:r>
        <w:t xml:space="preserve">（</w:t>
      </w:r>
      <w:r>
        <w:t xml:space="preserve">12</w:t>
      </w:r>
      <w:r>
        <w:t xml:space="preserve">）</w:t>
      </w:r>
      <w:r>
        <w:t xml:space="preserve">：7-12.</w:t>
      </w:r>
    </w:p>
    <w:p w:rsidR="0018722C">
      <w:pPr>
        <w:topLinePunct/>
      </w:pPr>
      <w:r>
        <w:t>[</w:t>
      </w:r>
      <w:r>
        <w:t>46</w:t>
      </w:r>
      <w:r>
        <w:t>]</w:t>
      </w:r>
      <w:r>
        <w:t>姜磊、王昭凤.中国现代部门劳动分配比例的变化趋势与影响因素</w:t>
      </w:r>
      <w:r>
        <w:t>[</w:t>
      </w:r>
      <w:r>
        <w:t>J</w:t>
      </w:r>
      <w:r>
        <w:t>]</w:t>
      </w:r>
      <w:r>
        <w:t>.财贸研究，2009,</w:t>
      </w:r>
      <w:r>
        <w:t>（</w:t>
      </w:r>
      <w:r>
        <w:t>1</w:t>
      </w:r>
      <w:r>
        <w:t>）</w:t>
      </w:r>
      <w:r>
        <w:t>：1-7.</w:t>
      </w:r>
    </w:p>
    <w:p w:rsidR="0018722C">
      <w:pPr>
        <w:topLinePunct/>
      </w:pPr>
      <w:r>
        <w:t>[</w:t>
      </w:r>
      <w:r>
        <w:t xml:space="preserve">47</w:t>
      </w:r>
      <w:r>
        <w:t>]</w:t>
      </w:r>
      <w:r>
        <w:t>邵敏，黄玖立.外资与我国劳动收入份额——基于工业行业的经验研究</w:t>
      </w:r>
      <w:r>
        <w:t>[</w:t>
      </w:r>
      <w:r>
        <w:t>J</w:t>
      </w:r>
      <w:r>
        <w:t>]</w:t>
      </w:r>
      <w:r>
        <w:t>. 经济学</w:t>
      </w:r>
      <w:r>
        <w:t>（</w:t>
      </w:r>
      <w:r>
        <w:t>季刊</w:t>
      </w:r>
      <w:r>
        <w:t>）</w:t>
      </w:r>
      <w:r>
        <w:t>，2010，</w:t>
      </w:r>
      <w:r>
        <w:t>(</w:t>
      </w:r>
      <w:r>
        <w:t>4</w:t>
      </w:r>
      <w:r>
        <w:t>)</w:t>
      </w:r>
      <w:r>
        <w:t>：1190-1207.</w:t>
      </w:r>
    </w:p>
    <w:p w:rsidR="0018722C">
      <w:pPr>
        <w:topLinePunct/>
      </w:pPr>
      <w:r>
        <w:t>[</w:t>
      </w:r>
      <w:r>
        <w:t xml:space="preserve">48</w:t>
      </w:r>
      <w:r>
        <w:t>]</w:t>
      </w:r>
      <w:r>
        <w:t>李文博、李静.要素比价扭曲、过度资本深化与劳动报酬比重下降</w:t>
      </w:r>
      <w:r>
        <w:t>[</w:t>
      </w:r>
      <w:r>
        <w:t>J</w:t>
      </w:r>
      <w:r>
        <w:t>]</w:t>
      </w:r>
      <w:r>
        <w:t>. 学术</w:t>
      </w:r>
    </w:p>
    <w:p w:rsidR="0018722C">
      <w:pPr>
        <w:topLinePunct/>
      </w:pPr>
      <w:r>
        <w:t>月刊</w:t>
      </w:r>
      <w:r>
        <w:rPr>
          <w:rFonts w:hint="eastAsia"/>
        </w:rPr>
        <w:t>，</w:t>
      </w:r>
      <w:r w:rsidR="001852F3">
        <w:t xml:space="preserve">2011</w:t>
      </w:r>
      <w:r>
        <w:rPr>
          <w:rFonts w:hint="eastAsia"/>
        </w:rPr>
        <w:t>,</w:t>
      </w:r>
      <w:r>
        <w:t> 43</w:t>
      </w:r>
      <w:r>
        <w:t>(</w:t>
      </w:r>
      <w:r>
        <w:t>2</w:t>
      </w:r>
      <w:r>
        <w:t>)</w:t>
      </w:r>
      <w:r>
        <w:t>：68-76.</w:t>
      </w:r>
    </w:p>
    <w:p w:rsidR="0018722C">
      <w:pPr>
        <w:topLinePunct/>
      </w:pPr>
      <w:r>
        <w:t>[</w:t>
      </w:r>
      <w:r>
        <w:t xml:space="preserve">49</w:t>
      </w:r>
      <w:r>
        <w:t>]</w:t>
      </w:r>
      <w:r>
        <w:t>黄先海</w:t>
      </w:r>
      <w:r>
        <w:rPr>
          <w:rFonts w:hint="eastAsia"/>
        </w:rPr>
        <w:t>，</w:t>
      </w:r>
      <w:r>
        <w:t>徐圣.中国劳动收入比重下降成因分析-</w:t>
      </w:r>
      <w:r w:rsidR="001852F3">
        <w:t xml:space="preserve">基于劳动节约型技术进步的视角</w:t>
      </w:r>
      <w:r>
        <w:t>[</w:t>
      </w:r>
      <w:r>
        <w:t>J</w:t>
      </w:r>
      <w:r>
        <w:t>]</w:t>
      </w:r>
      <w:r>
        <w:t>.经济研究，2009,</w:t>
      </w:r>
      <w:r>
        <w:t>（</w:t>
      </w:r>
      <w:r>
        <w:t>7</w:t>
      </w:r>
      <w:r>
        <w:t>）</w:t>
      </w:r>
      <w:r>
        <w:t>：34-44.</w:t>
      </w:r>
    </w:p>
    <w:p w:rsidR="0018722C">
      <w:pPr>
        <w:topLinePunct/>
      </w:pPr>
      <w:r>
        <w:t>[</w:t>
      </w:r>
      <w:r>
        <w:t>50</w:t>
      </w:r>
      <w:r>
        <w:t>]</w:t>
      </w:r>
      <w:r>
        <w:t>周明海</w:t>
      </w:r>
      <w:r>
        <w:rPr>
          <w:rFonts w:hint="eastAsia"/>
        </w:rPr>
        <w:t>，</w:t>
      </w:r>
      <w:r>
        <w:t>肖文</w:t>
      </w:r>
      <w:r>
        <w:rPr>
          <w:rFonts w:ascii="Malgun Gothic" w:eastAsia="Malgun Gothic" w:hint="eastAsia"/>
          <w:rFonts w:ascii="Malgun Gothic" w:eastAsia="Malgun Gothic" w:hint="eastAsia"/>
        </w:rPr>
        <w:t>，</w:t>
      </w:r>
      <w:r>
        <w:t>姚先国.中国劳动收入份额的下降</w:t>
      </w:r>
      <w:r>
        <w:rPr>
          <w:rFonts w:hint="eastAsia"/>
        </w:rPr>
        <w:t>：</w:t>
      </w:r>
      <w:r w:rsidR="001852F3">
        <w:t xml:space="preserve">度量与解释的研究进展</w:t>
      </w:r>
    </w:p>
    <w:p w:rsidR="0018722C">
      <w:pPr>
        <w:topLinePunct/>
      </w:pPr>
      <w:r>
        <w:t>[</w:t>
      </w:r>
      <w:r>
        <w:t>J</w:t>
      </w:r>
      <w:r>
        <w:t>]</w:t>
      </w:r>
      <w:r>
        <w:t>.世界经济文汇，2010</w:t>
      </w:r>
      <w:r>
        <w:t>(</w:t>
      </w:r>
      <w:r>
        <w:t>6</w:t>
      </w:r>
      <w:r>
        <w:t>)</w:t>
      </w:r>
      <w:r>
        <w:t>：92-104.</w:t>
      </w:r>
    </w:p>
    <w:p w:rsidR="0018722C">
      <w:pPr>
        <w:pStyle w:val="ab"/>
        <w:topLinePunct/>
        <w:ind w:left="200" w:hangingChars="200" w:hanging="200"/>
      </w:pPr>
      <w:r>
        <w:t xml:space="preserve">[</w:t>
      </w:r>
      <w:r>
        <w:t xml:space="preserve">51</w:t>
      </w:r>
      <w:r>
        <w:t xml:space="preserve">]</w:t>
      </w:r>
      <w:r w:rsidRPr="00281126">
        <w:t xml:space="preserve"> </w:t>
      </w:r>
      <w:r>
        <w:t xml:space="preserve">Bentolila, S. and Saint- Paul, G. Explaining Movements in the Labor Share </w:t>
      </w:r>
      <w:r>
        <w:t xml:space="preserve">[</w:t>
      </w:r>
      <w:r>
        <w:t xml:space="preserve">J</w:t>
      </w:r>
      <w:r>
        <w:t xml:space="preserve">]</w:t>
      </w:r>
      <w:r>
        <w:t xml:space="preserve">. Contributions to Macroeconomics, 2003, 3</w:t>
      </w:r>
      <w:r>
        <w:t xml:space="preserve">(</w:t>
      </w:r>
      <w:r>
        <w:t xml:space="preserve">1</w:t>
      </w:r>
      <w:r>
        <w:t xml:space="preserve">)</w:t>
      </w:r>
      <w:r>
        <w:t xml:space="preserve">: 1103</w:t>
      </w:r>
      <w:r w:rsidR="001852F3">
        <w:t xml:space="preserve">–</w:t>
      </w:r>
      <w:r/>
      <w:r>
        <w:t xml:space="preserve">1137.</w:t>
      </w:r>
    </w:p>
    <w:p w:rsidR="0018722C">
      <w:pPr>
        <w:pStyle w:val="ab"/>
        <w:topLinePunct/>
        <w:ind w:left="200" w:hangingChars="200" w:hanging="200"/>
      </w:pPr>
      <w:r>
        <w:t xml:space="preserve">[</w:t>
      </w:r>
      <w:r>
        <w:t xml:space="preserve">52</w:t>
      </w:r>
      <w:r>
        <w:t xml:space="preserve">]</w:t>
      </w:r>
      <w:r w:rsidRPr="00281126">
        <w:t xml:space="preserve"> </w:t>
      </w:r>
      <w:r>
        <w:t xml:space="preserve">Andrew </w:t>
      </w:r>
      <w:r>
        <w:t xml:space="preserve">Young. </w:t>
      </w:r>
      <w:r>
        <w:t xml:space="preserve">Labor</w:t>
      </w:r>
      <w:r>
        <w:t xml:space="preserve">'</w:t>
      </w:r>
      <w:r>
        <w:t xml:space="preserve">s share fluctuations, biased technical change, and the business cycle </w:t>
      </w:r>
      <w:r>
        <w:t xml:space="preserve">[</w:t>
      </w:r>
      <w:r>
        <w:t xml:space="preserve">J</w:t>
      </w:r>
      <w:r>
        <w:t xml:space="preserve">]</w:t>
      </w:r>
      <w:r>
        <w:t xml:space="preserve">. Review of Economics Dynamic, 2004, 7</w:t>
      </w:r>
      <w:r>
        <w:t xml:space="preserve">(</w:t>
      </w:r>
      <w:r>
        <w:rPr>
          <w:sz w:val="24"/>
        </w:rPr>
        <w:t xml:space="preserve">4</w:t>
      </w:r>
      <w:r>
        <w:t xml:space="preserve">)</w:t>
      </w:r>
      <w:r>
        <w:t xml:space="preserve">: 916-931. </w:t>
      </w:r>
      <w:r>
        <w:t xml:space="preserve">[</w:t>
      </w:r>
      <w:r>
        <w:t xml:space="preserve">53</w:t>
      </w:r>
      <w:r>
        <w:t xml:space="preserve">]</w:t>
      </w:r>
      <w:r>
        <w:t xml:space="preserve"> </w:t>
      </w:r>
      <w:r>
        <w:t xml:space="preserve">Atkinson,</w:t>
      </w:r>
      <w:r>
        <w:t xml:space="preserve"> </w:t>
      </w:r>
      <w:r w:rsidRPr="00000000">
        <w:t xml:space="preserve">A.</w:t>
      </w:r>
      <w:r w:rsidRPr="00000000">
        <w:t xml:space="preserve"> </w:t>
      </w:r>
      <w:r w:rsidRPr="00000000">
        <w:t xml:space="preserve">B.</w:t>
      </w:r>
      <w:r w:rsidRPr="00000000">
        <w:t xml:space="preserve"> </w:t>
      </w:r>
      <w:r>
        <w:t xml:space="preserve">The</w:t>
      </w:r>
      <w:r>
        <w:t xml:space="preserve">Changing</w:t>
      </w:r>
      <w:r>
        <w:t xml:space="preserve">Distribution</w:t>
      </w:r>
      <w:r>
        <w:t xml:space="preserve">of</w:t>
      </w:r>
      <w:r w:rsidRPr="00000000">
        <w:t xml:space="preserve">Income:</w:t>
      </w:r>
      <w:r w:rsidRPr="00000000">
        <w:t xml:space="preserve"> </w:t>
      </w:r>
      <w:r>
        <w:t xml:space="preserve">Evidence</w:t>
      </w:r>
      <w:r>
        <w:t xml:space="preserve">and Explanations </w:t>
      </w:r>
      <w:r>
        <w:t xml:space="preserve">[</w:t>
      </w:r>
      <w:r>
        <w:t xml:space="preserve">J</w:t>
      </w:r>
      <w:r>
        <w:t xml:space="preserve">]</w:t>
      </w:r>
      <w:r>
        <w:t xml:space="preserve">. German Economic </w:t>
      </w:r>
      <w:r>
        <w:t xml:space="preserve">Review, </w:t>
      </w:r>
      <w:r>
        <w:t xml:space="preserve">2000, 1</w:t>
      </w:r>
      <w:r>
        <w:t xml:space="preserve">(</w:t>
      </w:r>
      <w:r>
        <w:rPr>
          <w:sz w:val="24"/>
        </w:rPr>
        <w:t xml:space="preserve">1</w:t>
      </w:r>
      <w:r>
        <w:t xml:space="preserve">)</w:t>
      </w:r>
      <w:r>
        <w:t xml:space="preserve">:</w:t>
      </w:r>
      <w:r>
        <w:t xml:space="preserve"> </w:t>
      </w:r>
      <w:r>
        <w:t xml:space="preserve">3-18.</w:t>
      </w:r>
    </w:p>
    <w:p w:rsidR="0018722C">
      <w:pPr>
        <w:pStyle w:val="ab"/>
        <w:topLinePunct/>
        <w:ind w:left="200" w:hangingChars="200" w:hanging="200"/>
      </w:pPr>
      <w:r>
        <w:t>[</w:t>
      </w:r>
      <w:r>
        <w:t xml:space="preserve">54</w:t>
      </w:r>
      <w:r>
        <w:t>]</w:t>
      </w:r>
      <w:r w:rsidRPr="00281126">
        <w:t xml:space="preserve"> </w:t>
      </w:r>
      <w:r>
        <w:t>D</w:t>
      </w:r>
      <w:r>
        <w:t>a</w:t>
      </w:r>
      <w:r>
        <w:t>ud</w:t>
      </w:r>
      <w:r>
        <w:t>e</w:t>
      </w:r>
      <w:r>
        <w:t>y</w:t>
      </w:r>
      <w:r>
        <w:rPr>
          <w:rFonts w:ascii="宋体" w:eastAsia="宋体" w:hint="eastAsia"/>
          <w:rFonts w:ascii="宋体" w:eastAsia="宋体" w:hint="eastAsia"/>
          <w:spacing w:val="-53"/>
          <w:sz w:val="24"/>
        </w:rPr>
        <w:t xml:space="preserve">, </w:t>
      </w:r>
      <w:r>
        <w:t>E</w:t>
      </w:r>
      <w:r>
        <w:t>., </w:t>
      </w:r>
      <w:r>
        <w:t>P</w:t>
      </w:r>
      <w:r>
        <w:t>e</w:t>
      </w:r>
      <w:r>
        <w:t>n</w:t>
      </w:r>
      <w:r>
        <w:t>a</w:t>
      </w:r>
      <w:r>
        <w:t>lo</w:t>
      </w:r>
      <w:r>
        <w:t>s</w:t>
      </w:r>
      <w:r>
        <w:t>a, C.</w:t>
      </w:r>
      <w:r>
        <w:t> </w:t>
      </w:r>
      <w:r>
        <w:t>The</w:t>
      </w:r>
      <w:r>
        <w:t> </w:t>
      </w:r>
      <w:r>
        <w:t>P</w:t>
      </w:r>
      <w:r>
        <w:t>e</w:t>
      </w:r>
      <w:r>
        <w:t>rson</w:t>
      </w:r>
      <w:r>
        <w:t>a</w:t>
      </w:r>
      <w:r>
        <w:t>l</w:t>
      </w:r>
      <w:r>
        <w:t> </w:t>
      </w:r>
      <w:r>
        <w:t>a</w:t>
      </w:r>
      <w:r>
        <w:t>nd the </w:t>
      </w:r>
      <w:r>
        <w:t>F</w:t>
      </w:r>
      <w:r>
        <w:t>a</w:t>
      </w:r>
      <w:r>
        <w:t>c</w:t>
      </w:r>
      <w:r>
        <w:t>tor </w:t>
      </w:r>
      <w:r>
        <w:t>D</w:t>
      </w:r>
      <w:r>
        <w:t>ist</w:t>
      </w:r>
      <w:r>
        <w:t>ributi</w:t>
      </w:r>
      <w:r>
        <w:t>ons</w:t>
      </w:r>
      <w:r>
        <w:t> of </w:t>
      </w:r>
      <w:r>
        <w:t>I</w:t>
      </w:r>
      <w:r>
        <w:t>n</w:t>
      </w:r>
      <w:r>
        <w:t>c</w:t>
      </w:r>
      <w:r>
        <w:t>ome in a</w:t>
      </w:r>
      <w:r>
        <w:rPr>
          <w:rFonts w:ascii="Times New Roman" w:eastAsia="Times New Roman"/>
        </w:rPr>
        <w:t>Cross - Section of Countries</w:t>
      </w:r>
      <w:r>
        <w:t>[</w:t>
      </w:r>
      <w:r>
        <w:rPr>
          <w:rFonts w:ascii="Times New Roman" w:eastAsia="Times New Roman"/>
        </w:rPr>
        <w:t>J</w:t>
      </w:r>
      <w:r>
        <w:t>]</w:t>
      </w:r>
      <w:r>
        <w:rPr>
          <w:rFonts w:ascii="Times New Roman" w:eastAsia="Times New Roman"/>
        </w:rPr>
        <w:t>. Journal of Development Studies, 2009, 43</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812-829.</w:t>
      </w:r>
    </w:p>
    <w:p w:rsidR="0018722C">
      <w:pPr>
        <w:pStyle w:val="ab"/>
        <w:topLinePunct/>
        <w:ind w:left="200" w:hangingChars="200" w:hanging="200"/>
      </w:pPr>
      <w:r>
        <w:t xml:space="preserve">[</w:t>
      </w:r>
      <w:r>
        <w:t xml:space="preserve">55</w:t>
      </w:r>
      <w:r>
        <w:t xml:space="preserve">]</w:t>
      </w:r>
      <w:r w:rsidRPr="00281126">
        <w:t xml:space="preserve"> </w:t>
      </w:r>
      <w:r>
        <w:t xml:space="preserve">Chirinko R. S., Fazzari S. M., Meryer A. p. A New Approach to Estimating production Function parameters: The Elusive Capital</w:t>
      </w:r>
      <w:r>
        <w:rPr>
          <w:rFonts w:ascii="宋体" w:eastAsia="宋体" w:hint="eastAsia"/>
        </w:rPr>
        <w:t xml:space="preserve">一</w:t>
      </w:r>
      <w:r>
        <w:t xml:space="preserve">labor Substitution Elasticity </w:t>
      </w:r>
      <w:r>
        <w:t xml:space="preserve">[</w:t>
      </w:r>
      <w:r>
        <w:t xml:space="preserve">J</w:t>
      </w:r>
      <w:r>
        <w:t xml:space="preserve">]</w:t>
      </w:r>
      <w:r>
        <w:t xml:space="preserve">.</w:t>
      </w:r>
      <w:r w:rsidR="001852F3">
        <w:t xml:space="preserve"> </w:t>
      </w:r>
      <w:r w:rsidR="001852F3">
        <w:t xml:space="preserve">Journal of Business &amp; Economic Statistics, 2011, 29</w:t>
      </w:r>
      <w:r>
        <w:t xml:space="preserve">(</w:t>
      </w:r>
      <w:r>
        <w:t xml:space="preserve">4</w:t>
      </w:r>
      <w:r>
        <w:t xml:space="preserve">)</w:t>
      </w:r>
      <w:r>
        <w:t xml:space="preserve">: </w:t>
      </w:r>
      <w:r>
        <w:t xml:space="preserve">587-594.</w:t>
      </w:r>
    </w:p>
    <w:p w:rsidR="0018722C">
      <w:pPr>
        <w:pStyle w:val="ab"/>
        <w:topLinePunct/>
        <w:ind w:left="200" w:hangingChars="200" w:hanging="200"/>
      </w:pPr>
      <w:r>
        <w:t xml:space="preserve">[</w:t>
      </w:r>
      <w:r>
        <w:t xml:space="preserve">56</w:t>
      </w:r>
      <w:r>
        <w:t xml:space="preserve">]</w:t>
      </w:r>
      <w:r w:rsidRPr="00281126">
        <w:t xml:space="preserve"> </w:t>
      </w:r>
      <w:r>
        <w:t xml:space="preserve">Haufler, A., A. Klemm and </w:t>
      </w:r>
      <w:r>
        <w:t xml:space="preserve">G. </w:t>
      </w:r>
      <w:r>
        <w:t xml:space="preserve">Schjelderup. Economic Integration and the Relationship between Profit and </w:t>
      </w:r>
      <w:r>
        <w:t xml:space="preserve">Wages </w:t>
      </w:r>
      <w:r>
        <w:t xml:space="preserve">Taxes</w:t>
      </w:r>
      <w:r>
        <w:t xml:space="preserve"> </w:t>
      </w:r>
      <w:r>
        <w:t xml:space="preserve">[</w:t>
      </w:r>
      <w:r>
        <w:t xml:space="preserve">J</w:t>
      </w:r>
      <w:r>
        <w:t xml:space="preserve">]</w:t>
      </w:r>
      <w:r>
        <w:t xml:space="preserve">. Public Choice, 2009, </w:t>
      </w:r>
      <w:r>
        <w:t xml:space="preserve">(</w:t>
      </w:r>
      <w:r>
        <w:t xml:space="preserve">138</w:t>
      </w:r>
      <w:r>
        <w:t xml:space="preserve">)</w:t>
      </w:r>
      <w:r>
        <w:t xml:space="preserve">: 423-446.</w:t>
      </w:r>
    </w:p>
    <w:p w:rsidR="0018722C">
      <w:pPr>
        <w:pStyle w:val="ab"/>
        <w:topLinePunct/>
        <w:ind w:left="200" w:hangingChars="200" w:hanging="200"/>
      </w:pPr>
      <w:r>
        <w:t xml:space="preserve">[</w:t>
      </w:r>
      <w:r>
        <w:t xml:space="preserve">57</w:t>
      </w:r>
      <w:r>
        <w:t xml:space="preserve">]</w:t>
      </w:r>
      <w:r w:rsidRPr="00281126">
        <w:t xml:space="preserve"> </w:t>
      </w:r>
      <w:r>
        <w:t xml:space="preserve">Hal R. </w:t>
      </w:r>
      <w:r>
        <w:t xml:space="preserve">Varian. </w:t>
      </w:r>
      <w:r>
        <w:t xml:space="preserve">Intermediate Microeconomics: A Modern Approach </w:t>
      </w:r>
      <w:r>
        <w:t xml:space="preserve">[</w:t>
      </w:r>
      <w:r>
        <w:rPr>
          <w:sz w:val="24"/>
        </w:rPr>
        <w:t xml:space="preserve">M</w:t>
      </w:r>
      <w:r>
        <w:t xml:space="preserve">]</w:t>
      </w:r>
      <w:r>
        <w:t xml:space="preserve">.</w:t>
      </w:r>
      <w:r>
        <w:t xml:space="preserve"> </w:t>
      </w:r>
      <w:r>
        <w:t xml:space="preserve">New </w:t>
      </w:r>
      <w:r>
        <w:t xml:space="preserve">York, </w:t>
      </w:r>
      <w:r>
        <w:t xml:space="preserve">2002:</w:t>
      </w:r>
      <w:r>
        <w:t xml:space="preserve"> </w:t>
      </w:r>
      <w:r>
        <w:t xml:space="preserve">461-471.</w:t>
      </w:r>
    </w:p>
    <w:p w:rsidR="0018722C">
      <w:pPr>
        <w:pStyle w:val="ab"/>
        <w:topLinePunct/>
        <w:ind w:left="200" w:hangingChars="200" w:hanging="200"/>
      </w:pPr>
      <w:r>
        <w:t>[</w:t>
      </w:r>
      <w:r>
        <w:t xml:space="preserve">58</w:t>
      </w:r>
      <w:r>
        <w:t>]</w:t>
      </w:r>
      <w:r w:rsidRPr="00281126">
        <w:t xml:space="preserve"> </w:t>
      </w:r>
      <w:r>
        <w:t>Young</w:t>
      </w:r>
      <w:r w:rsidR="004B696B">
        <w:t>, A. T. Labor</w:t>
      </w:r>
      <w:r>
        <w:t>'</w:t>
      </w:r>
      <w:r>
        <w:t>s Share Fluctuations</w:t>
      </w:r>
      <w:r w:rsidR="004B696B">
        <w:t>, Biased Technical Change</w:t>
      </w:r>
      <w:r w:rsidR="004B696B">
        <w:t>, and</w:t>
      </w:r>
      <w:r>
        <w:t> </w:t>
      </w:r>
      <w:r>
        <w:t>the</w:t>
      </w:r>
    </w:p>
    <w:p w:rsidR="0018722C">
      <w:pPr>
        <w:topLinePunct/>
      </w:pPr>
      <w:r>
        <w:rPr>
          <w:rFonts w:ascii="Times New Roman"/>
        </w:rPr>
        <w:t xml:space="preserve">Business Cycle </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w:t>
      </w:r>
      <w:r w:rsidR="004B696B">
        <w:rPr>
          <w:rFonts w:ascii="Times New Roman"/>
        </w:rPr>
        <w:t xml:space="preserve"> </w:t>
      </w:r>
      <w:r w:rsidR="004B696B">
        <w:rPr>
          <w:rFonts w:ascii="Times New Roman"/>
        </w:rPr>
        <w:t xml:space="preserve">Review of Economic Dynamics, 2004,</w:t>
      </w:r>
      <w:r w:rsidR="004B696B">
        <w:rPr>
          <w:rFonts w:ascii="Times New Roman"/>
        </w:rPr>
        <w:t xml:space="preserve"> </w:t>
      </w:r>
      <w:r w:rsidR="004B696B">
        <w:rPr>
          <w:rFonts w:ascii="Times New Roman"/>
        </w:rPr>
        <w:t xml:space="preserve">l17</w:t>
      </w:r>
      <w:r>
        <w:rPr>
          <w:rFonts w:ascii="Times New Roman"/>
        </w:rPr>
        <w:t xml:space="preserve">(</w:t>
      </w:r>
      <w:r>
        <w:rPr>
          <w:rFonts w:ascii="Times New Roman"/>
        </w:rPr>
        <w:t xml:space="preserve">4</w:t>
      </w:r>
      <w:r>
        <w:rPr>
          <w:rFonts w:ascii="Times New Roman"/>
        </w:rPr>
        <w:t xml:space="preserve">)</w:t>
      </w:r>
      <w:r>
        <w:rPr>
          <w:rFonts w:ascii="Times New Roman"/>
        </w:rPr>
        <w:t xml:space="preserve">: 916-931. </w:t>
      </w:r>
      <w:r>
        <w:rPr>
          <w:rFonts w:ascii="Times New Roman"/>
          <w:vertAlign w:val="superscript"/>
        </w:rPr>
        <w:t xml:space="preserve">[</w:t>
      </w:r>
      <w:r>
        <w:rPr>
          <w:rFonts w:ascii="Times New Roman"/>
          <w:vertAlign w:val="superscript"/>
        </w:rPr>
        <w:t xml:space="preserve">59</w:t>
      </w:r>
      <w:r>
        <w:rPr>
          <w:rFonts w:ascii="Times New Roman"/>
          <w:vertAlign w:val="superscript"/>
        </w:rPr>
        <w:t xml:space="preserve">]</w:t>
      </w:r>
      <w:r>
        <w:rPr>
          <w:rFonts w:ascii="Times New Roman"/>
        </w:rPr>
        <w:t xml:space="preserve">Gordon, R., and D., Li. The Effects of Wage Distortions on the Transition: Theory and Evidence from China </w:t>
      </w:r>
      <w:r>
        <w:rPr>
          <w:rFonts w:ascii="Times New Roman"/>
        </w:rPr>
        <w:t xml:space="preserve">[</w:t>
      </w:r>
      <w:r>
        <w:rPr>
          <w:rFonts w:ascii="Times New Roman"/>
        </w:rPr>
        <w:t xml:space="preserve">J</w:t>
      </w:r>
      <w:r>
        <w:rPr>
          <w:rFonts w:ascii="Times New Roman"/>
        </w:rPr>
        <w:t xml:space="preserve">]</w:t>
      </w:r>
      <w:r>
        <w:rPr>
          <w:rFonts w:ascii="Times New Roman"/>
        </w:rPr>
        <w:t xml:space="preserve">. European Economic Review, 1999, 43</w:t>
      </w:r>
      <w:r>
        <w:rPr>
          <w:rFonts w:ascii="Times New Roman"/>
        </w:rPr>
        <w:t xml:space="preserve">(</w:t>
      </w:r>
      <w:r>
        <w:rPr>
          <w:rFonts w:ascii="Times New Roman"/>
        </w:rPr>
        <w:t xml:space="preserve">1</w:t>
      </w:r>
      <w:r>
        <w:rPr>
          <w:rFonts w:ascii="Times New Roman"/>
        </w:rPr>
        <w:t xml:space="preserve">)</w:t>
      </w:r>
      <w:r>
        <w:rPr>
          <w:rFonts w:ascii="Times New Roman"/>
        </w:rPr>
        <w:t xml:space="preserve">: 163-183.</w:t>
      </w:r>
    </w:p>
    <w:p w:rsidR="0018722C">
      <w:pPr>
        <w:pStyle w:val="ab"/>
        <w:topLinePunct/>
        <w:ind w:left="200" w:hangingChars="200" w:hanging="200"/>
      </w:pPr>
      <w:r>
        <w:t xml:space="preserve">[</w:t>
      </w:r>
      <w:r>
        <w:t xml:space="preserve">60</w:t>
      </w:r>
      <w:r>
        <w:t xml:space="preserve">]</w:t>
      </w:r>
      <w:r w:rsidRPr="00281126">
        <w:t xml:space="preserve"> </w:t>
      </w:r>
      <w:r>
        <w:t xml:space="preserve">Driffield, N., and K. Taylor. FDI and the Labor Market: A Review of the Evidence and Policy Implications </w:t>
      </w:r>
      <w:r>
        <w:t xml:space="preserve">[</w:t>
      </w:r>
      <w:r>
        <w:t xml:space="preserve">J</w:t>
      </w:r>
      <w:r>
        <w:t xml:space="preserve">]</w:t>
      </w:r>
      <w:r>
        <w:t xml:space="preserve">. Oxford Review of Economic Policy, 2000, 16</w:t>
      </w:r>
      <w:r>
        <w:t xml:space="preserve">(</w:t>
      </w:r>
      <w:r>
        <w:t xml:space="preserve">3</w:t>
      </w:r>
      <w:r>
        <w:t xml:space="preserve">)</w:t>
      </w:r>
      <w:r>
        <w:t xml:space="preserve">:</w:t>
      </w:r>
      <w:r>
        <w:t xml:space="preserve"> </w:t>
      </w:r>
      <w:r>
        <w:t xml:space="preserve">90-103.</w:t>
      </w:r>
    </w:p>
    <w:p w:rsidR="0018722C">
      <w:pPr>
        <w:pStyle w:val="ab"/>
        <w:topLinePunct/>
        <w:ind w:left="200" w:hangingChars="200" w:hanging="200"/>
      </w:pPr>
      <w:r>
        <w:t>[</w:t>
      </w:r>
      <w:r>
        <w:t xml:space="preserve">61</w:t>
      </w:r>
      <w:r>
        <w:t>]</w:t>
      </w:r>
      <w:r w:rsidRPr="00281126">
        <w:t xml:space="preserve"> </w:t>
      </w:r>
      <w:r>
        <w:t>Spector, </w:t>
      </w:r>
      <w:r w:rsidR="001852F3">
        <w:t xml:space="preserve"> D. </w:t>
      </w:r>
      <w:r w:rsidR="001852F3">
        <w:t xml:space="preserve"> Competition</w:t>
      </w:r>
      <w:r w:rsidR="001852F3">
        <w:t xml:space="preserve">  and</w:t>
      </w:r>
      <w:r w:rsidR="001852F3">
        <w:t xml:space="preserve">  the</w:t>
      </w:r>
      <w:r w:rsidR="001852F3">
        <w:t xml:space="preserve">  Capital-Labor</w:t>
      </w:r>
      <w:r w:rsidR="001852F3">
        <w:t xml:space="preserve"> </w:t>
      </w:r>
      <w:r>
        <w:t> </w:t>
      </w:r>
      <w:r>
        <w:t>Conflict</w:t>
      </w:r>
      <w:r w:rsidR="001852F3">
        <w:t xml:space="preserve"> </w:t>
      </w:r>
      <w:r>
        <w:t> </w:t>
      </w:r>
      <w:r>
        <w:t>[</w:t>
      </w:r>
      <w:r>
        <w:t xml:space="preserve">J</w:t>
      </w:r>
      <w:r>
        <w:t>]</w:t>
      </w:r>
      <w:r>
        <w:t xml:space="preserve">.</w:t>
      </w:r>
      <w:r>
        <w:t xml:space="preserve"> </w:t>
      </w:r>
      <w:r>
        <w:t>European Economic Review, 2004, 48</w:t>
      </w:r>
      <w:r>
        <w:t>(</w:t>
      </w:r>
      <w:r>
        <w:t>1</w:t>
      </w:r>
      <w:r>
        <w:t>)</w:t>
      </w:r>
      <w:r>
        <w:t>:</w:t>
      </w:r>
      <w:r>
        <w:t> </w:t>
      </w:r>
      <w:r>
        <w:t>25–38.</w:t>
      </w:r>
    </w:p>
    <w:p w:rsidR="0018722C">
      <w:pPr>
        <w:pStyle w:val="cw22"/>
        <w:topLinePunct/>
      </w:pPr>
      <w:r>
        <w:t xml:space="preserve">[</w:t>
      </w:r>
      <w:r>
        <w:t xml:space="preserve">62</w:t>
      </w:r>
      <w:r>
        <w:t xml:space="preserve">]</w:t>
      </w:r>
      <w:r>
        <w:t xml:space="preserve"> </w:t>
      </w:r>
      <w:r>
        <w:t xml:space="preserve">Gollin, D. Getting Income Shares Right </w:t>
      </w:r>
      <w:r>
        <w:t xml:space="preserve">[</w:t>
      </w:r>
      <w:r>
        <w:rPr>
          <w:sz w:val="24"/>
        </w:rPr>
        <w:t xml:space="preserve">J</w:t>
      </w:r>
      <w:r>
        <w:t xml:space="preserve">]</w:t>
      </w:r>
      <w:r>
        <w:t xml:space="preserve">. Journal of Political Economy,</w:t>
      </w:r>
      <w:r>
        <w:t xml:space="preserve"> </w:t>
      </w:r>
      <w:r>
        <w:t xml:space="preserve">2002,</w:t>
      </w:r>
    </w:p>
    <w:p w:rsidR="0018722C">
      <w:pPr>
        <w:topLinePunct/>
      </w:pPr>
      <w:r>
        <w:rPr>
          <w:rFonts w:ascii="Times New Roman"/>
        </w:rPr>
        <w:t>110</w:t>
      </w:r>
      <w:r>
        <w:rPr>
          <w:rFonts w:ascii="Times New Roman"/>
        </w:rPr>
        <w:t>(</w:t>
      </w:r>
      <w:r>
        <w:rPr>
          <w:rFonts w:ascii="Times New Roman"/>
        </w:rPr>
        <w:t>2</w:t>
      </w:r>
      <w:r>
        <w:rPr>
          <w:rFonts w:ascii="Times New Roman"/>
        </w:rPr>
        <w:t>)</w:t>
      </w:r>
      <w:r>
        <w:rPr>
          <w:rFonts w:ascii="Times New Roman"/>
        </w:rPr>
        <w:t>: 458-474.</w:t>
      </w:r>
    </w:p>
    <w:p w:rsidR="0018722C">
      <w:pPr>
        <w:pStyle w:val="cw22"/>
        <w:topLinePunct/>
      </w:pPr>
      <w:r>
        <w:t xml:space="preserve">[</w:t>
      </w:r>
      <w:r>
        <w:t xml:space="preserve">63</w:t>
      </w:r>
      <w:r>
        <w:t xml:space="preserve">]</w:t>
      </w:r>
      <w:r>
        <w:t xml:space="preserve"> </w:t>
      </w:r>
      <w:r>
        <w:t xml:space="preserve">Blanchard, O. and Giavazzi, F. Macroeconomic Effects of Regulation and Deregulation in Goods and Labor Markets </w:t>
      </w:r>
      <w:r>
        <w:t xml:space="preserve">[</w:t>
      </w:r>
      <w:r>
        <w:t xml:space="preserve">J</w:t>
      </w:r>
      <w:r>
        <w:t xml:space="preserve">]</w:t>
      </w:r>
      <w:r>
        <w:t xml:space="preserve">. The Quarterly Journal of Economics, 2003, 118</w:t>
      </w:r>
      <w:r>
        <w:t xml:space="preserve">(</w:t>
      </w:r>
      <w:r>
        <w:t xml:space="preserve">3</w:t>
      </w:r>
      <w:r>
        <w:t xml:space="preserve">)</w:t>
      </w:r>
      <w:r>
        <w:t xml:space="preserve">: 879-</w:t>
      </w:r>
      <w:r>
        <w:t xml:space="preserve"> </w:t>
      </w:r>
      <w:r>
        <w:t xml:space="preserve">907.</w:t>
      </w:r>
    </w:p>
    <w:p w:rsidR="0018722C">
      <w:pPr>
        <w:pStyle w:val="cw22"/>
        <w:topLinePunct/>
      </w:pPr>
      <w:r>
        <w:t xml:space="preserve">[</w:t>
      </w:r>
      <w:r>
        <w:t xml:space="preserve">64</w:t>
      </w:r>
      <w:r>
        <w:t xml:space="preserve">]</w:t>
      </w:r>
      <w:r>
        <w:t xml:space="preserve"> </w:t>
      </w:r>
      <w:r>
        <w:t xml:space="preserve">Guscina, A. Effects of Globalization on Labor</w:t>
      </w:r>
      <w:r>
        <w:t xml:space="preserve">'</w:t>
      </w:r>
      <w:r>
        <w:t xml:space="preserve">s Share in National Income </w:t>
      </w:r>
      <w:r>
        <w:t xml:space="preserve">[</w:t>
      </w:r>
      <w:r>
        <w:t xml:space="preserve">R</w:t>
      </w:r>
      <w:r>
        <w:t xml:space="preserve">]</w:t>
      </w:r>
      <w:r>
        <w:t xml:space="preserve">. Washington, D. C.: International Monetary Fund,</w:t>
      </w:r>
      <w:r>
        <w:t xml:space="preserve"> </w:t>
      </w:r>
      <w:r>
        <w:t xml:space="preserve">2006:6</w:t>
      </w:r>
      <w:r>
        <w:t xml:space="preserve">(</w:t>
      </w:r>
      <w:r>
        <w:t xml:space="preserve">294</w:t>
      </w:r>
      <w:r>
        <w:t xml:space="preserve">)</w:t>
      </w:r>
      <w:r>
        <w:t xml:space="preserve">.</w:t>
      </w:r>
    </w:p>
    <w:p w:rsidR="0018722C">
      <w:pPr>
        <w:pStyle w:val="cw22"/>
        <w:topLinePunct/>
      </w:pPr>
      <w:r>
        <w:t xml:space="preserve">[</w:t>
      </w:r>
      <w:r>
        <w:t xml:space="preserve">65</w:t>
      </w:r>
      <w:r>
        <w:t xml:space="preserve">]</w:t>
      </w:r>
      <w:r>
        <w:t xml:space="preserve"> </w:t>
      </w:r>
      <w:r>
        <w:t xml:space="preserve">Acemoglu, D. Labor and Capital Augmenting Technical Change </w:t>
      </w:r>
      <w:r>
        <w:t xml:space="preserve">[</w:t>
      </w:r>
      <w:r>
        <w:rPr>
          <w:sz w:val="24"/>
        </w:rPr>
        <w:t xml:space="preserve">J</w:t>
      </w:r>
      <w:r>
        <w:t xml:space="preserve">]</w:t>
      </w:r>
      <w:r>
        <w:t xml:space="preserve">.</w:t>
      </w:r>
      <w:r w:rsidR="004B696B">
        <w:t xml:space="preserve"> </w:t>
      </w:r>
      <w:r w:rsidR="004B696B">
        <w:t xml:space="preserve">Journal</w:t>
      </w:r>
      <w:r>
        <w:t xml:space="preserve"> </w:t>
      </w:r>
      <w:r>
        <w:t xml:space="preserve">of</w:t>
      </w:r>
    </w:p>
    <w:p w:rsidR="0018722C">
      <w:pPr>
        <w:topLinePunct/>
      </w:pPr>
      <w:r>
        <w:rPr>
          <w:rFonts w:ascii="Times New Roman" w:eastAsia="宋体"/>
        </w:rPr>
        <w:t/>
      </w:r>
      <w:r>
        <w:rPr>
          <w:rFonts w:ascii="Times New Roman" w:eastAsia="宋体"/>
        </w:rPr>
        <w:t>T</w:t>
      </w:r>
      <w:r>
        <w:rPr>
          <w:rFonts w:ascii="Times New Roman" w:eastAsia="宋体"/>
        </w:rPr>
        <w:t>he European Economic Association, 2003, 1</w:t>
      </w:r>
      <w:r>
        <w:rPr>
          <w:rFonts w:ascii="Times New Roman" w:eastAsia="宋体"/>
        </w:rPr>
        <w:t>(</w:t>
      </w:r>
      <w:r>
        <w:rPr>
          <w:rFonts w:ascii="Times New Roman" w:eastAsia="宋体"/>
        </w:rPr>
        <w:t>1</w:t>
      </w:r>
      <w:r>
        <w:rPr>
          <w:rFonts w:ascii="Times New Roman" w:eastAsia="宋体"/>
        </w:rPr>
        <w:t>)</w:t>
      </w:r>
      <w:r>
        <w:t xml:space="preserve">: </w:t>
      </w:r>
      <w:r>
        <w:rPr>
          <w:rFonts w:ascii="Times New Roman" w:eastAsia="宋体"/>
        </w:rPr>
        <w:t>1-37.</w:t>
      </w:r>
    </w:p>
    <w:p w:rsidR="0018722C">
      <w:pPr>
        <w:pStyle w:val="Heading1"/>
        <w:topLinePunct/>
      </w:pPr>
      <w:bookmarkStart w:id="191367" w:name="_Toc686191367"/>
      <w:bookmarkStart w:name="_TOC_250001" w:id="110"/>
      <w:bookmarkStart w:name="攻读硕士学位期间发表的论文及参与科研项目 " w:id="111"/>
      <w:bookmarkEnd w:id="110"/>
      <w:r>
        <w:t>攻读硕士学位期间发表的论文及参与科研项目</w:t>
      </w:r>
      <w:bookmarkEnd w:id="191367"/>
    </w:p>
    <w:p w:rsidR="0018722C">
      <w:pPr>
        <w:topLinePunct/>
      </w:pPr>
      <w:r>
        <w:t>[</w:t>
      </w:r>
      <w:r>
        <w:t>1</w:t>
      </w:r>
      <w:r>
        <w:t>]</w:t>
      </w:r>
      <w:r>
        <w:t>庄雷.马克思会计理论及其当代价值</w:t>
      </w:r>
      <w:r>
        <w:t>[</w:t>
      </w:r>
      <w:r>
        <w:t>J</w:t>
      </w:r>
      <w:r>
        <w:t>]</w:t>
      </w:r>
      <w:r>
        <w:t>.商场现代化，2013</w:t>
      </w:r>
      <w:r>
        <w:t>，</w:t>
      </w:r>
      <w:r>
        <w:t>（</w:t>
      </w:r>
      <w:r>
        <w:t>4</w:t>
      </w:r>
      <w:r>
        <w:t>）</w:t>
      </w:r>
      <w:r>
        <w:t>：134.</w:t>
      </w:r>
    </w:p>
    <w:p w:rsidR="0018722C">
      <w:pPr>
        <w:pStyle w:val="ab"/>
        <w:topLinePunct/>
        <w:ind w:left="200" w:hangingChars="200" w:hanging="200"/>
      </w:pPr>
      <w:r>
        <w:t>[</w:t>
      </w:r>
      <w:r>
        <w:t>2</w:t>
      </w:r>
      <w:r>
        <w:t>]</w:t>
      </w:r>
      <w:r w:rsidRPr="00281126">
        <w:t xml:space="preserve">  </w:t>
      </w:r>
      <w:r>
        <w:t xml:space="preserve">庄雷.</w:t>
      </w:r>
      <w:r>
        <w:t xml:space="preserve"> </w:t>
      </w:r>
      <w:r>
        <w:t>主持南京财经大学</w:t>
      </w:r>
      <w:r>
        <w:t>2012</w:t>
      </w:r>
      <w:r/>
      <w:r w:rsidR="001852F3">
        <w:t xml:space="preserve">年研究生创新训练项目《居民收入倍增计划的</w:t>
      </w:r>
      <w:r>
        <w:t>平衡路径研究—以江苏为例》</w:t>
      </w:r>
      <w:r>
        <w:t xml:space="preserve">, </w:t>
      </w:r>
      <w:r>
        <w:t>项目编号</w:t>
      </w:r>
      <w:r>
        <w:t xml:space="preserve">: </w:t>
      </w:r>
      <w:r>
        <w:t>M12002.</w:t>
      </w:r>
    </w:p>
    <w:p w:rsidR="0018722C">
      <w:pPr>
        <w:topLinePunct/>
      </w:pPr>
      <w:r>
        <w:t>[</w:t>
      </w:r>
      <w:r>
        <w:t>3</w:t>
      </w:r>
      <w:r>
        <w:t>]</w:t>
      </w:r>
      <w:r>
        <w:t>庄雷.参与国家社会科学基金项目《我国劳动者报酬的基础理论、社会功能和规范、提高途径研究》，项目编号：11BJL023.</w:t>
      </w:r>
    </w:p>
    <w:p w:rsidR="0018722C">
      <w:pPr>
        <w:pStyle w:val="affd"/>
        <w:topLinePunct/>
      </w:pPr>
      <w:bookmarkStart w:id="191368" w:name="_Toc686191368"/>
      <w:bookmarkStart w:name="_TOC_250000" w:id="112"/>
      <w:bookmarkStart w:name="致谢 " w:id="113"/>
      <w:bookmarkEnd w:id="112"/>
      <w:r>
        <w:t>后</w:t>
      </w:r>
      <w:r w:rsidR="004F241D">
        <w:rPr>
          <w:b/>
        </w:rPr>
        <w:t xml:space="preserve">  </w:t>
      </w:r>
      <w:r w:rsidR="004F241D">
        <w:rPr>
          <w:b/>
        </w:rPr>
        <w:t xml:space="preserve">记</w:t>
      </w:r>
      <w:bookmarkEnd w:id="191368"/>
    </w:p>
    <w:p w:rsidR="0018722C">
      <w:pPr>
        <w:topLinePunct/>
      </w:pPr>
      <w:r>
        <w:t>又到一年花落时，栀子凝白混淆了离别的苦涩，晚会多彩绚丽了初夏的夜晚，</w:t>
      </w:r>
      <w:r w:rsidR="001852F3">
        <w:t xml:space="preserve">觥筹交错叹息了已逝的青春。</w:t>
      </w:r>
    </w:p>
    <w:p w:rsidR="0018722C">
      <w:pPr>
        <w:topLinePunct/>
      </w:pPr>
      <w:r>
        <w:t>经过多少个日夜的紧张忙碌，硕士论文写作终近尾声。若干年积累尽力展现，</w:t>
      </w:r>
      <w:r>
        <w:t>然则时间颇紧亦无可奈何。长啸一声，心中感慨不已。感谢国家社会科学基金项</w:t>
      </w:r>
      <w:r>
        <w:t>目和校级研究生创新项目的资助，特别是王云中导师在写作过程中的悉心指导与严格要求。</w:t>
      </w:r>
    </w:p>
    <w:p w:rsidR="0018722C">
      <w:pPr>
        <w:topLinePunct/>
      </w:pPr>
      <w:r>
        <w:t>两年前人生失意时，母校张开了温暖的怀抱，给了我一个再次深造的机会。昨日回顾一幕幕地翻过，经济学院各位老师的关心爱护，王顺善老师在琐事的帮助更为感动，正是你们的辛勤付出才有我的今天顺利毕业。</w:t>
      </w:r>
    </w:p>
    <w:p w:rsidR="0018722C">
      <w:pPr>
        <w:topLinePunct/>
      </w:pPr>
      <w:r>
        <w:t>一路走来，也认识了很多同学。今生有缘，有幸能在人生道路上相遇一同欣</w:t>
      </w:r>
      <w:r>
        <w:t>赏一段路边的风景，一同争论探讨某一问题，生活也因你们而更加精彩，特别怀念寒夜一起走过的日子。</w:t>
      </w:r>
    </w:p>
    <w:p w:rsidR="0018722C">
      <w:pPr>
        <w:topLinePunct/>
      </w:pPr>
      <w:r>
        <w:t>家人无私的支持，父母多少年的操劳，岁月无情的刻痕日显深沉，却无能无力分担，唯有努力以图后报。</w:t>
      </w:r>
    </w:p>
    <w:p w:rsidR="0018722C">
      <w:pPr>
        <w:topLinePunct/>
      </w:pPr>
      <w:r>
        <w:t>七年围城图出尘，半世ft南意阑珊。再次感谢所有关心我的人。</w:t>
      </w:r>
    </w:p>
    <w:p w:rsidR="0018722C">
      <w:pPr>
        <w:pStyle w:val="aff7"/>
        <w:topLinePunct/>
      </w:pPr>
      <w:r>
        <w:drawing>
          <wp:inline>
            <wp:extent cx="558620" cy="57150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3" cstate="print"/>
                    <a:stretch>
                      <a:fillRect/>
                    </a:stretch>
                  </pic:blipFill>
                  <pic:spPr>
                    <a:xfrm>
                      <a:off x="0" y="0"/>
                      <a:ext cx="558620" cy="571500"/>
                    </a:xfrm>
                    <a:prstGeom prst="rect">
                      <a:avLst/>
                    </a:prstGeom>
                  </pic:spPr>
                </pic:pic>
              </a:graphicData>
            </a:graphic>
          </wp:inline>
        </w:drawing>
      </w:r>
    </w:p>
    <w:p w:rsidR="0018722C">
      <w:pPr>
        <w:pStyle w:val="affff1"/>
        <w:topLinePunct/>
      </w:pPr>
      <w:r>
        <w:t>2013</w:t>
      </w:r>
      <w:r w:rsidR="001852F3">
        <w:t xml:space="preserve">年</w:t>
      </w:r>
      <w:r w:rsidR="001852F3">
        <w:t xml:space="preserve">6</w:t>
      </w:r>
      <w:r w:rsidR="001852F3">
        <w:t xml:space="preserve">月于仙林</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Malgun Gothic">
    <w:altName w:val="Malgun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0.929993pt;margin-top:781.179993pt;width:15.6pt;height:12pt;mso-position-horizontal-relative:page;mso-position-vertical-relative:page;z-index:-178960"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9.489990pt;margin-top:781.179993pt;width:18.6pt;height:12pt;mso-position-horizontal-relative:page;mso-position-vertical-relative:page;z-index:-178936"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79993pt;width:22.2pt;height:12pt;mso-position-horizontal-relative:page;mso-position-vertical-relative:page;z-index:-1789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929993pt;margin-top:781.179993pt;width:21.6pt;height:12pt;mso-position-horizontal-relative:page;mso-position-vertical-relative:page;z-index:-1788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008" from="88.463997pt,55.559982pt" to="506.973997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2.649994pt;margin-top:42.865608pt;width:110.05pt;height:11pt;mso-position-horizontal-relative:page;mso-position-vertical-relative:page;z-index:-17898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_Ref665451985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86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840"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816"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9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768"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744"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72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96"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72"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2.649994pt;margin-top:42.865608pt;width:110.05pt;height:11pt;mso-position-horizontal-relative:page;mso-position-vertical-relative:page;z-index:-178648"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8624" from="88.463997pt,55.559982pt" to="506.973997pt,55.559982pt" stroked="true" strokeweight=".72pt" strokecolor="#000000">
          <v:stroke dashstyle="solid"/>
          <w10:wrap type="none"/>
        </v:line>
      </w:pict>
    </w:r>
    <w:r>
      <w:rPr/>
      <w:pict>
        <v:shape style="position:absolute;margin-left:242.649994pt;margin-top:42.865608pt;width:110.05pt;height:11pt;mso-position-horizontal-relative:page;mso-position-vertical-relative:page;z-index:-178600" type="#_x0000_t202" filled="false" stroked="false">
          <v:textbox inset="0,0,0,0">
            <w:txbxContent>
              <w:p>
                <w:pPr>
                  <w:spacing w:line="200" w:lineRule="exact" w:before="0"/>
                  <w:ind w:left="20" w:right="0" w:firstLine="0"/>
                  <w:jc w:val="left"/>
                  <w:rPr>
                    <w:sz w:val="18"/>
                  </w:rPr>
                </w:pPr>
                <w:r>
                  <w:rPr>
                    <w:sz w:val="18"/>
                  </w:rPr>
                  <w:t>南京财经大学硕士学位论文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60"/>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54"/>
      <w:numFmt w:val="decimal"/>
      <w:lvlText w:val="[%1]"/>
      <w:lvlJc w:val="left"/>
      <w:pPr>
        <w:ind w:left="138"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19">
    <w:multiLevelType w:val="hybridMultilevel"/>
    <w:lvl w:ilvl="0">
      <w:start w:val="51"/>
      <w:numFmt w:val="decimal"/>
      <w:lvlText w:val="[%1]"/>
      <w:lvlJc w:val="left"/>
      <w:pPr>
        <w:ind w:left="138" w:hanging="48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83"/>
      </w:pPr>
      <w:rPr>
        <w:rFonts w:hint="default"/>
      </w:rPr>
    </w:lvl>
    <w:lvl w:ilvl="2">
      <w:start w:val="0"/>
      <w:numFmt w:val="bullet"/>
      <w:lvlText w:val="•"/>
      <w:lvlJc w:val="left"/>
      <w:pPr>
        <w:ind w:left="1829" w:hanging="483"/>
      </w:pPr>
      <w:rPr>
        <w:rFonts w:hint="default"/>
      </w:rPr>
    </w:lvl>
    <w:lvl w:ilvl="3">
      <w:start w:val="0"/>
      <w:numFmt w:val="bullet"/>
      <w:lvlText w:val="•"/>
      <w:lvlJc w:val="left"/>
      <w:pPr>
        <w:ind w:left="2673" w:hanging="483"/>
      </w:pPr>
      <w:rPr>
        <w:rFonts w:hint="default"/>
      </w:rPr>
    </w:lvl>
    <w:lvl w:ilvl="4">
      <w:start w:val="0"/>
      <w:numFmt w:val="bullet"/>
      <w:lvlText w:val="•"/>
      <w:lvlJc w:val="left"/>
      <w:pPr>
        <w:ind w:left="3518" w:hanging="483"/>
      </w:pPr>
      <w:rPr>
        <w:rFonts w:hint="default"/>
      </w:rPr>
    </w:lvl>
    <w:lvl w:ilvl="5">
      <w:start w:val="0"/>
      <w:numFmt w:val="bullet"/>
      <w:lvlText w:val="•"/>
      <w:lvlJc w:val="left"/>
      <w:pPr>
        <w:ind w:left="4363" w:hanging="483"/>
      </w:pPr>
      <w:rPr>
        <w:rFonts w:hint="default"/>
      </w:rPr>
    </w:lvl>
    <w:lvl w:ilvl="6">
      <w:start w:val="0"/>
      <w:numFmt w:val="bullet"/>
      <w:lvlText w:val="•"/>
      <w:lvlJc w:val="left"/>
      <w:pPr>
        <w:ind w:left="5207" w:hanging="483"/>
      </w:pPr>
      <w:rPr>
        <w:rFonts w:hint="default"/>
      </w:rPr>
    </w:lvl>
    <w:lvl w:ilvl="7">
      <w:start w:val="0"/>
      <w:numFmt w:val="bullet"/>
      <w:lvlText w:val="•"/>
      <w:lvlJc w:val="left"/>
      <w:pPr>
        <w:ind w:left="6052" w:hanging="483"/>
      </w:pPr>
      <w:rPr>
        <w:rFonts w:hint="default"/>
      </w:rPr>
    </w:lvl>
    <w:lvl w:ilvl="8">
      <w:start w:val="0"/>
      <w:numFmt w:val="bullet"/>
      <w:lvlText w:val="•"/>
      <w:lvlJc w:val="left"/>
      <w:pPr>
        <w:ind w:left="6897" w:hanging="483"/>
      </w:pPr>
      <w:rPr>
        <w:rFonts w:hint="default"/>
      </w:rPr>
    </w:lvl>
  </w:abstractNum>
  <w:abstractNum w:abstractNumId="18">
    <w:multiLevelType w:val="hybridMultilevel"/>
    <w:lvl w:ilvl="0">
      <w:start w:val="6"/>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81" w:hanging="564"/>
      </w:pPr>
      <w:rPr>
        <w:rFonts w:hint="default"/>
      </w:rPr>
    </w:lvl>
    <w:lvl w:ilvl="3">
      <w:start w:val="0"/>
      <w:numFmt w:val="bullet"/>
      <w:lvlText w:val="•"/>
      <w:lvlJc w:val="left"/>
      <w:pPr>
        <w:ind w:left="3431" w:hanging="564"/>
      </w:pPr>
      <w:rPr>
        <w:rFonts w:hint="default"/>
      </w:rPr>
    </w:lvl>
    <w:lvl w:ilvl="4">
      <w:start w:val="0"/>
      <w:numFmt w:val="bullet"/>
      <w:lvlText w:val="•"/>
      <w:lvlJc w:val="left"/>
      <w:pPr>
        <w:ind w:left="4182" w:hanging="564"/>
      </w:pPr>
      <w:rPr>
        <w:rFonts w:hint="default"/>
      </w:rPr>
    </w:lvl>
    <w:lvl w:ilvl="5">
      <w:start w:val="0"/>
      <w:numFmt w:val="bullet"/>
      <w:lvlText w:val="•"/>
      <w:lvlJc w:val="left"/>
      <w:pPr>
        <w:ind w:left="4933" w:hanging="564"/>
      </w:pPr>
      <w:rPr>
        <w:rFonts w:hint="default"/>
      </w:rPr>
    </w:lvl>
    <w:lvl w:ilvl="6">
      <w:start w:val="0"/>
      <w:numFmt w:val="bullet"/>
      <w:lvlText w:val="•"/>
      <w:lvlJc w:val="left"/>
      <w:pPr>
        <w:ind w:left="5683" w:hanging="564"/>
      </w:pPr>
      <w:rPr>
        <w:rFonts w:hint="default"/>
      </w:rPr>
    </w:lvl>
    <w:lvl w:ilvl="7">
      <w:start w:val="0"/>
      <w:numFmt w:val="bullet"/>
      <w:lvlText w:val="•"/>
      <w:lvlJc w:val="left"/>
      <w:pPr>
        <w:ind w:left="6434" w:hanging="564"/>
      </w:pPr>
      <w:rPr>
        <w:rFonts w:hint="default"/>
      </w:rPr>
    </w:lvl>
    <w:lvl w:ilvl="8">
      <w:start w:val="0"/>
      <w:numFmt w:val="bullet"/>
      <w:lvlText w:val="•"/>
      <w:lvlJc w:val="left"/>
      <w:pPr>
        <w:ind w:left="7185" w:hanging="564"/>
      </w:pPr>
      <w:rPr>
        <w:rFonts w:hint="default"/>
      </w:rPr>
    </w:lvl>
  </w:abstractNum>
  <w:abstractNum w:abstractNumId="17">
    <w:multiLevelType w:val="hybridMultilevel"/>
    <w:lvl w:ilvl="0">
      <w:start w:val="5"/>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673" w:hanging="564"/>
      </w:pPr>
      <w:rPr>
        <w:rFonts w:hint="default"/>
      </w:rPr>
    </w:lvl>
    <w:lvl w:ilvl="3">
      <w:start w:val="0"/>
      <w:numFmt w:val="bullet"/>
      <w:lvlText w:val="•"/>
      <w:lvlJc w:val="left"/>
      <w:pPr>
        <w:ind w:left="3419" w:hanging="564"/>
      </w:pPr>
      <w:rPr>
        <w:rFonts w:hint="default"/>
      </w:rPr>
    </w:lvl>
    <w:lvl w:ilvl="4">
      <w:start w:val="0"/>
      <w:numFmt w:val="bullet"/>
      <w:lvlText w:val="•"/>
      <w:lvlJc w:val="left"/>
      <w:pPr>
        <w:ind w:left="4166" w:hanging="564"/>
      </w:pPr>
      <w:rPr>
        <w:rFonts w:hint="default"/>
      </w:rPr>
    </w:lvl>
    <w:lvl w:ilvl="5">
      <w:start w:val="0"/>
      <w:numFmt w:val="bullet"/>
      <w:lvlText w:val="•"/>
      <w:lvlJc w:val="left"/>
      <w:pPr>
        <w:ind w:left="4913" w:hanging="564"/>
      </w:pPr>
      <w:rPr>
        <w:rFonts w:hint="default"/>
      </w:rPr>
    </w:lvl>
    <w:lvl w:ilvl="6">
      <w:start w:val="0"/>
      <w:numFmt w:val="bullet"/>
      <w:lvlText w:val="•"/>
      <w:lvlJc w:val="left"/>
      <w:pPr>
        <w:ind w:left="5659" w:hanging="564"/>
      </w:pPr>
      <w:rPr>
        <w:rFonts w:hint="default"/>
      </w:rPr>
    </w:lvl>
    <w:lvl w:ilvl="7">
      <w:start w:val="0"/>
      <w:numFmt w:val="bullet"/>
      <w:lvlText w:val="•"/>
      <w:lvlJc w:val="left"/>
      <w:pPr>
        <w:ind w:left="6406" w:hanging="564"/>
      </w:pPr>
      <w:rPr>
        <w:rFonts w:hint="default"/>
      </w:rPr>
    </w:lvl>
    <w:lvl w:ilvl="8">
      <w:start w:val="0"/>
      <w:numFmt w:val="bullet"/>
      <w:lvlText w:val="•"/>
      <w:lvlJc w:val="left"/>
      <w:pPr>
        <w:ind w:left="7153" w:hanging="564"/>
      </w:pPr>
      <w:rPr>
        <w:rFonts w:hint="default"/>
      </w:rPr>
    </w:lvl>
  </w:abstractNum>
  <w:abstractNum w:abstractNumId="16">
    <w:multiLevelType w:val="hybridMultilevel"/>
    <w:lvl w:ilvl="0">
      <w:start w:val="5"/>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righ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5">
    <w:multiLevelType w:val="hybridMultilevel"/>
    <w:lvl w:ilvl="0">
      <w:start w:val="4"/>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4">
    <w:multiLevelType w:val="hybridMultilevel"/>
    <w:lvl w:ilvl="0">
      <w:start w:val="4"/>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381" w:hanging="831"/>
      </w:pPr>
      <w:rPr>
        <w:rFonts w:hint="default"/>
      </w:rPr>
    </w:lvl>
    <w:lvl w:ilvl="4">
      <w:start w:val="0"/>
      <w:numFmt w:val="bullet"/>
      <w:lvlText w:val="•"/>
      <w:lvlJc w:val="left"/>
      <w:pPr>
        <w:ind w:left="4362" w:hanging="831"/>
      </w:pPr>
      <w:rPr>
        <w:rFonts w:hint="default"/>
      </w:rPr>
    </w:lvl>
    <w:lvl w:ilvl="5">
      <w:start w:val="0"/>
      <w:numFmt w:val="bullet"/>
      <w:lvlText w:val="•"/>
      <w:lvlJc w:val="left"/>
      <w:pPr>
        <w:ind w:left="5342" w:hanging="831"/>
      </w:pPr>
      <w:rPr>
        <w:rFonts w:hint="default"/>
      </w:rPr>
    </w:lvl>
    <w:lvl w:ilvl="6">
      <w:start w:val="0"/>
      <w:numFmt w:val="bullet"/>
      <w:lvlText w:val="•"/>
      <w:lvlJc w:val="left"/>
      <w:pPr>
        <w:ind w:left="6323" w:hanging="831"/>
      </w:pPr>
      <w:rPr>
        <w:rFonts w:hint="default"/>
      </w:rPr>
    </w:lvl>
    <w:lvl w:ilvl="7">
      <w:start w:val="0"/>
      <w:numFmt w:val="bullet"/>
      <w:lvlText w:val="•"/>
      <w:lvlJc w:val="left"/>
      <w:pPr>
        <w:ind w:left="7304" w:hanging="831"/>
      </w:pPr>
      <w:rPr>
        <w:rFonts w:hint="default"/>
      </w:rPr>
    </w:lvl>
    <w:lvl w:ilvl="8">
      <w:start w:val="0"/>
      <w:numFmt w:val="bullet"/>
      <w:lvlText w:val="•"/>
      <w:lvlJc w:val="left"/>
      <w:pPr>
        <w:ind w:left="8284" w:hanging="831"/>
      </w:pPr>
      <w:rPr>
        <w:rFonts w:hint="default"/>
      </w:rPr>
    </w:lvl>
  </w:abstractNum>
  <w:abstractNum w:abstractNumId="13">
    <w:multiLevelType w:val="hybridMultilevel"/>
    <w:lvl w:ilvl="0">
      <w:start w:val="4"/>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2" w:hanging="831"/>
        <w:jc w:val="left"/>
      </w:pPr>
      <w:rPr>
        <w:rFonts w:hint="default" w:ascii="楷体" w:hAnsi="楷体" w:eastAsia="楷体" w:cs="楷体"/>
        <w:b/>
        <w:bCs/>
        <w:spacing w:val="0"/>
        <w:w w:val="99"/>
        <w:sz w:val="30"/>
        <w:szCs w:val="30"/>
      </w:rPr>
    </w:lvl>
    <w:lvl w:ilvl="3">
      <w:start w:val="0"/>
      <w:numFmt w:val="bullet"/>
      <w:lvlText w:val="•"/>
      <w:lvlJc w:val="left"/>
      <w:pPr>
        <w:ind w:left="3008" w:hanging="831"/>
      </w:pPr>
      <w:rPr>
        <w:rFonts w:hint="default"/>
      </w:rPr>
    </w:lvl>
    <w:lvl w:ilvl="4">
      <w:start w:val="0"/>
      <w:numFmt w:val="bullet"/>
      <w:lvlText w:val="•"/>
      <w:lvlJc w:val="left"/>
      <w:pPr>
        <w:ind w:left="3802" w:hanging="831"/>
      </w:pPr>
      <w:rPr>
        <w:rFonts w:hint="default"/>
      </w:rPr>
    </w:lvl>
    <w:lvl w:ilvl="5">
      <w:start w:val="0"/>
      <w:numFmt w:val="bullet"/>
      <w:lvlText w:val="•"/>
      <w:lvlJc w:val="left"/>
      <w:pPr>
        <w:ind w:left="4596" w:hanging="831"/>
      </w:pPr>
      <w:rPr>
        <w:rFonts w:hint="default"/>
      </w:rPr>
    </w:lvl>
    <w:lvl w:ilvl="6">
      <w:start w:val="0"/>
      <w:numFmt w:val="bullet"/>
      <w:lvlText w:val="•"/>
      <w:lvlJc w:val="left"/>
      <w:pPr>
        <w:ind w:left="5390" w:hanging="831"/>
      </w:pPr>
      <w:rPr>
        <w:rFonts w:hint="default"/>
      </w:rPr>
    </w:lvl>
    <w:lvl w:ilvl="7">
      <w:start w:val="0"/>
      <w:numFmt w:val="bullet"/>
      <w:lvlText w:val="•"/>
      <w:lvlJc w:val="left"/>
      <w:pPr>
        <w:ind w:left="6184" w:hanging="831"/>
      </w:pPr>
      <w:rPr>
        <w:rFonts w:hint="default"/>
      </w:rPr>
    </w:lvl>
    <w:lvl w:ilvl="8">
      <w:start w:val="0"/>
      <w:numFmt w:val="bullet"/>
      <w:lvlText w:val="•"/>
      <w:lvlJc w:val="left"/>
      <w:pPr>
        <w:ind w:left="6978" w:hanging="831"/>
      </w:pPr>
      <w:rPr>
        <w:rFonts w:hint="default"/>
      </w:rPr>
    </w:lvl>
  </w:abstractNum>
  <w:abstractNum w:abstractNumId="12">
    <w:multiLevelType w:val="hybridMultilevel"/>
    <w:lvl w:ilvl="0">
      <w:start w:val="4"/>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11">
    <w:multiLevelType w:val="hybridMultilevel"/>
    <w:lvl w:ilvl="0">
      <w:start w:val="3"/>
      <w:numFmt w:val="decimal"/>
      <w:lvlText w:val="%1"/>
      <w:lvlJc w:val="left"/>
      <w:pPr>
        <w:ind w:left="1174" w:hanging="564"/>
        <w:jc w:val="left"/>
      </w:pPr>
      <w:rPr>
        <w:rFonts w:hint="default"/>
      </w:rPr>
    </w:lvl>
    <w:lvl w:ilvl="1">
      <w:start w:val="4"/>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12" w:hanging="831"/>
      </w:pPr>
      <w:rPr>
        <w:rFonts w:hint="default"/>
      </w:rPr>
    </w:lvl>
    <w:lvl w:ilvl="4">
      <w:start w:val="0"/>
      <w:numFmt w:val="bullet"/>
      <w:lvlText w:val="•"/>
      <w:lvlJc w:val="left"/>
      <w:pPr>
        <w:ind w:left="3808" w:hanging="831"/>
      </w:pPr>
      <w:rPr>
        <w:rFonts w:hint="default"/>
      </w:rPr>
    </w:lvl>
    <w:lvl w:ilvl="5">
      <w:start w:val="0"/>
      <w:numFmt w:val="bullet"/>
      <w:lvlText w:val="•"/>
      <w:lvlJc w:val="left"/>
      <w:pPr>
        <w:ind w:left="4605" w:hanging="831"/>
      </w:pPr>
      <w:rPr>
        <w:rFonts w:hint="default"/>
      </w:rPr>
    </w:lvl>
    <w:lvl w:ilvl="6">
      <w:start w:val="0"/>
      <w:numFmt w:val="bullet"/>
      <w:lvlText w:val="•"/>
      <w:lvlJc w:val="left"/>
      <w:pPr>
        <w:ind w:left="5401" w:hanging="831"/>
      </w:pPr>
      <w:rPr>
        <w:rFonts w:hint="default"/>
      </w:rPr>
    </w:lvl>
    <w:lvl w:ilvl="7">
      <w:start w:val="0"/>
      <w:numFmt w:val="bullet"/>
      <w:lvlText w:val="•"/>
      <w:lvlJc w:val="left"/>
      <w:pPr>
        <w:ind w:left="6197" w:hanging="831"/>
      </w:pPr>
      <w:rPr>
        <w:rFonts w:hint="default"/>
      </w:rPr>
    </w:lvl>
    <w:lvl w:ilvl="8">
      <w:start w:val="0"/>
      <w:numFmt w:val="bullet"/>
      <w:lvlText w:val="•"/>
      <w:lvlJc w:val="left"/>
      <w:pPr>
        <w:ind w:left="6993" w:hanging="831"/>
      </w:pPr>
      <w:rPr>
        <w:rFonts w:hint="default"/>
      </w:rPr>
    </w:lvl>
  </w:abstractNum>
  <w:abstractNum w:abstractNumId="10">
    <w:multiLevelType w:val="hybridMultilevel"/>
    <w:lvl w:ilvl="0">
      <w:start w:val="3"/>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9">
    <w:multiLevelType w:val="hybridMultilevel"/>
    <w:lvl w:ilvl="0">
      <w:start w:val="3"/>
      <w:numFmt w:val="decimal"/>
      <w:lvlText w:val="%1"/>
      <w:lvlJc w:val="left"/>
      <w:pPr>
        <w:ind w:left="1174" w:hanging="564"/>
        <w:jc w:val="left"/>
      </w:pPr>
      <w:rPr>
        <w:rFonts w:hint="default"/>
      </w:rPr>
    </w:lvl>
    <w:lvl w:ilvl="1">
      <w:start w:val="2"/>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8">
    <w:multiLevelType w:val="hybridMultilevel"/>
    <w:lvl w:ilvl="0">
      <w:start w:val="3"/>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25" w:hanging="831"/>
      </w:pPr>
      <w:rPr>
        <w:rFonts w:hint="default"/>
      </w:rPr>
    </w:lvl>
    <w:lvl w:ilvl="4">
      <w:start w:val="0"/>
      <w:numFmt w:val="bullet"/>
      <w:lvlText w:val="•"/>
      <w:lvlJc w:val="left"/>
      <w:pPr>
        <w:ind w:left="3828" w:hanging="831"/>
      </w:pPr>
      <w:rPr>
        <w:rFonts w:hint="default"/>
      </w:rPr>
    </w:lvl>
    <w:lvl w:ilvl="5">
      <w:start w:val="0"/>
      <w:numFmt w:val="bullet"/>
      <w:lvlText w:val="•"/>
      <w:lvlJc w:val="left"/>
      <w:pPr>
        <w:ind w:left="4631" w:hanging="831"/>
      </w:pPr>
      <w:rPr>
        <w:rFonts w:hint="default"/>
      </w:rPr>
    </w:lvl>
    <w:lvl w:ilvl="6">
      <w:start w:val="0"/>
      <w:numFmt w:val="bullet"/>
      <w:lvlText w:val="•"/>
      <w:lvlJc w:val="left"/>
      <w:pPr>
        <w:ind w:left="5434" w:hanging="831"/>
      </w:pPr>
      <w:rPr>
        <w:rFonts w:hint="default"/>
      </w:rPr>
    </w:lvl>
    <w:lvl w:ilvl="7">
      <w:start w:val="0"/>
      <w:numFmt w:val="bullet"/>
      <w:lvlText w:val="•"/>
      <w:lvlJc w:val="left"/>
      <w:pPr>
        <w:ind w:left="6237" w:hanging="831"/>
      </w:pPr>
      <w:rPr>
        <w:rFonts w:hint="default"/>
      </w:rPr>
    </w:lvl>
    <w:lvl w:ilvl="8">
      <w:start w:val="0"/>
      <w:numFmt w:val="bullet"/>
      <w:lvlText w:val="•"/>
      <w:lvlJc w:val="left"/>
      <w:pPr>
        <w:ind w:left="7040" w:hanging="831"/>
      </w:pPr>
      <w:rPr>
        <w:rFonts w:hint="default"/>
      </w:rPr>
    </w:lvl>
  </w:abstractNum>
  <w:abstractNum w:abstractNumId="7">
    <w:multiLevelType w:val="hybridMultilevel"/>
    <w:lvl w:ilvl="0">
      <w:start w:val="1"/>
      <w:numFmt w:val="decimal"/>
      <w:lvlText w:val="%1"/>
      <w:lvlJc w:val="left"/>
      <w:pPr>
        <w:ind w:left="1174" w:hanging="564"/>
        <w:jc w:val="left"/>
      </w:pPr>
      <w:rPr>
        <w:rFonts w:hint="default"/>
      </w:rPr>
    </w:lvl>
    <w:lvl w:ilvl="1">
      <w:start w:val="3"/>
      <w:numFmt w:val="decimal"/>
      <w:lvlText w:val="%1.%2"/>
      <w:lvlJc w:val="left"/>
      <w:pPr>
        <w:ind w:left="1174" w:hanging="564"/>
        <w:jc w:val="left"/>
      </w:pPr>
      <w:rPr>
        <w:rFonts w:hint="default" w:ascii="楷体" w:hAnsi="楷体" w:eastAsia="楷体" w:cs="楷体"/>
        <w:b/>
        <w:bCs/>
        <w:w w:val="98"/>
        <w:sz w:val="32"/>
        <w:szCs w:val="32"/>
      </w:rPr>
    </w:lvl>
    <w:lvl w:ilvl="2">
      <w:start w:val="0"/>
      <w:numFmt w:val="bullet"/>
      <w:lvlText w:val="•"/>
      <w:lvlJc w:val="left"/>
      <w:pPr>
        <w:ind w:left="2793" w:hanging="564"/>
      </w:pPr>
      <w:rPr>
        <w:rFonts w:hint="default"/>
      </w:rPr>
    </w:lvl>
    <w:lvl w:ilvl="3">
      <w:start w:val="0"/>
      <w:numFmt w:val="bullet"/>
      <w:lvlText w:val="•"/>
      <w:lvlJc w:val="left"/>
      <w:pPr>
        <w:ind w:left="3599" w:hanging="564"/>
      </w:pPr>
      <w:rPr>
        <w:rFonts w:hint="default"/>
      </w:rPr>
    </w:lvl>
    <w:lvl w:ilvl="4">
      <w:start w:val="0"/>
      <w:numFmt w:val="bullet"/>
      <w:lvlText w:val="•"/>
      <w:lvlJc w:val="left"/>
      <w:pPr>
        <w:ind w:left="4406" w:hanging="564"/>
      </w:pPr>
      <w:rPr>
        <w:rFonts w:hint="default"/>
      </w:rPr>
    </w:lvl>
    <w:lvl w:ilvl="5">
      <w:start w:val="0"/>
      <w:numFmt w:val="bullet"/>
      <w:lvlText w:val="•"/>
      <w:lvlJc w:val="left"/>
      <w:pPr>
        <w:ind w:left="5213" w:hanging="564"/>
      </w:pPr>
      <w:rPr>
        <w:rFonts w:hint="default"/>
      </w:rPr>
    </w:lvl>
    <w:lvl w:ilvl="6">
      <w:start w:val="0"/>
      <w:numFmt w:val="bullet"/>
      <w:lvlText w:val="•"/>
      <w:lvlJc w:val="left"/>
      <w:pPr>
        <w:ind w:left="6019" w:hanging="564"/>
      </w:pPr>
      <w:rPr>
        <w:rFonts w:hint="default"/>
      </w:rPr>
    </w:lvl>
    <w:lvl w:ilvl="7">
      <w:start w:val="0"/>
      <w:numFmt w:val="bullet"/>
      <w:lvlText w:val="•"/>
      <w:lvlJc w:val="left"/>
      <w:pPr>
        <w:ind w:left="6826" w:hanging="564"/>
      </w:pPr>
      <w:rPr>
        <w:rFonts w:hint="default"/>
      </w:rPr>
    </w:lvl>
    <w:lvl w:ilvl="8">
      <w:start w:val="0"/>
      <w:numFmt w:val="bullet"/>
      <w:lvlText w:val="•"/>
      <w:lvlJc w:val="left"/>
      <w:pPr>
        <w:ind w:left="7633" w:hanging="564"/>
      </w:pPr>
      <w:rPr>
        <w:rFonts w:hint="default"/>
      </w:rPr>
    </w:lvl>
  </w:abstractNum>
  <w:abstractNum w:abstractNumId="6">
    <w:multiLevelType w:val="hybridMultilevel"/>
    <w:lvl w:ilvl="0">
      <w:start w:val="1"/>
      <w:numFmt w:val="decimal"/>
      <w:lvlText w:val="%1"/>
      <w:lvlJc w:val="left"/>
      <w:pPr>
        <w:ind w:left="1174" w:hanging="564"/>
        <w:jc w:val="left"/>
      </w:pPr>
      <w:rPr>
        <w:rFonts w:hint="default"/>
      </w:rPr>
    </w:lvl>
    <w:lvl w:ilvl="1">
      <w:start w:val="1"/>
      <w:numFmt w:val="decimal"/>
      <w:lvlText w:val="%1.%2"/>
      <w:lvlJc w:val="left"/>
      <w:pPr>
        <w:ind w:left="1174" w:hanging="564"/>
        <w:jc w:val="left"/>
      </w:pPr>
      <w:rPr>
        <w:rFonts w:hint="default" w:ascii="楷体" w:hAnsi="楷体" w:eastAsia="楷体" w:cs="楷体"/>
        <w:b/>
        <w:bCs/>
        <w:w w:val="98"/>
        <w:sz w:val="32"/>
        <w:szCs w:val="32"/>
      </w:rPr>
    </w:lvl>
    <w:lvl w:ilvl="2">
      <w:start w:val="1"/>
      <w:numFmt w:val="decimal"/>
      <w:lvlText w:val="%1.%2.%3"/>
      <w:lvlJc w:val="left"/>
      <w:pPr>
        <w:ind w:left="1414" w:hanging="831"/>
        <w:jc w:val="left"/>
      </w:pPr>
      <w:rPr>
        <w:rFonts w:hint="default" w:ascii="楷体" w:hAnsi="楷体" w:eastAsia="楷体" w:cs="楷体"/>
        <w:b/>
        <w:bCs/>
        <w:spacing w:val="0"/>
        <w:w w:val="99"/>
        <w:sz w:val="30"/>
        <w:szCs w:val="30"/>
      </w:rPr>
    </w:lvl>
    <w:lvl w:ilvl="3">
      <w:start w:val="0"/>
      <w:numFmt w:val="bullet"/>
      <w:lvlText w:val="•"/>
      <w:lvlJc w:val="left"/>
      <w:pPr>
        <w:ind w:left="3034" w:hanging="831"/>
      </w:pPr>
      <w:rPr>
        <w:rFonts w:hint="default"/>
      </w:rPr>
    </w:lvl>
    <w:lvl w:ilvl="4">
      <w:start w:val="0"/>
      <w:numFmt w:val="bullet"/>
      <w:lvlText w:val="•"/>
      <w:lvlJc w:val="left"/>
      <w:pPr>
        <w:ind w:left="3842" w:hanging="831"/>
      </w:pPr>
      <w:rPr>
        <w:rFonts w:hint="default"/>
      </w:rPr>
    </w:lvl>
    <w:lvl w:ilvl="5">
      <w:start w:val="0"/>
      <w:numFmt w:val="bullet"/>
      <w:lvlText w:val="•"/>
      <w:lvlJc w:val="left"/>
      <w:pPr>
        <w:ind w:left="4649" w:hanging="831"/>
      </w:pPr>
      <w:rPr>
        <w:rFonts w:hint="default"/>
      </w:rPr>
    </w:lvl>
    <w:lvl w:ilvl="6">
      <w:start w:val="0"/>
      <w:numFmt w:val="bullet"/>
      <w:lvlText w:val="•"/>
      <w:lvlJc w:val="left"/>
      <w:pPr>
        <w:ind w:left="5456" w:hanging="831"/>
      </w:pPr>
      <w:rPr>
        <w:rFonts w:hint="default"/>
      </w:rPr>
    </w:lvl>
    <w:lvl w:ilvl="7">
      <w:start w:val="0"/>
      <w:numFmt w:val="bullet"/>
      <w:lvlText w:val="•"/>
      <w:lvlJc w:val="left"/>
      <w:pPr>
        <w:ind w:left="6264" w:hanging="831"/>
      </w:pPr>
      <w:rPr>
        <w:rFonts w:hint="default"/>
      </w:rPr>
    </w:lvl>
    <w:lvl w:ilvl="8">
      <w:start w:val="0"/>
      <w:numFmt w:val="bullet"/>
      <w:lvlText w:val="•"/>
      <w:lvlJc w:val="left"/>
      <w:pPr>
        <w:ind w:left="7071" w:hanging="831"/>
      </w:pPr>
      <w:rPr>
        <w:rFonts w:hint="default"/>
      </w:rPr>
    </w:lvl>
  </w:abstractNum>
  <w:abstractNum w:abstractNumId="5">
    <w:multiLevelType w:val="hybridMultilevel"/>
    <w:lvl w:ilvl="0">
      <w:start w:val="6"/>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501" w:hanging="420"/>
      </w:pPr>
      <w:rPr>
        <w:rFonts w:hint="default"/>
      </w:rPr>
    </w:lvl>
    <w:lvl w:ilvl="3">
      <w:start w:val="0"/>
      <w:numFmt w:val="bullet"/>
      <w:lvlText w:val="•"/>
      <w:lvlJc w:val="left"/>
      <w:pPr>
        <w:ind w:left="3261" w:hanging="420"/>
      </w:pPr>
      <w:rPr>
        <w:rFonts w:hint="default"/>
      </w:rPr>
    </w:lvl>
    <w:lvl w:ilvl="4">
      <w:start w:val="0"/>
      <w:numFmt w:val="bullet"/>
      <w:lvlText w:val="•"/>
      <w:lvlJc w:val="left"/>
      <w:pPr>
        <w:ind w:left="4022" w:hanging="420"/>
      </w:pPr>
      <w:rPr>
        <w:rFonts w:hint="default"/>
      </w:rPr>
    </w:lvl>
    <w:lvl w:ilvl="5">
      <w:start w:val="0"/>
      <w:numFmt w:val="bullet"/>
      <w:lvlText w:val="•"/>
      <w:lvlJc w:val="left"/>
      <w:pPr>
        <w:ind w:left="4783" w:hanging="420"/>
      </w:pPr>
      <w:rPr>
        <w:rFonts w:hint="default"/>
      </w:rPr>
    </w:lvl>
    <w:lvl w:ilvl="6">
      <w:start w:val="0"/>
      <w:numFmt w:val="bullet"/>
      <w:lvlText w:val="•"/>
      <w:lvlJc w:val="left"/>
      <w:pPr>
        <w:ind w:left="5543" w:hanging="420"/>
      </w:pPr>
      <w:rPr>
        <w:rFonts w:hint="default"/>
      </w:rPr>
    </w:lvl>
    <w:lvl w:ilvl="7">
      <w:start w:val="0"/>
      <w:numFmt w:val="bullet"/>
      <w:lvlText w:val="•"/>
      <w:lvlJc w:val="left"/>
      <w:pPr>
        <w:ind w:left="6304" w:hanging="420"/>
      </w:pPr>
      <w:rPr>
        <w:rFonts w:hint="default"/>
      </w:rPr>
    </w:lvl>
    <w:lvl w:ilvl="8">
      <w:start w:val="0"/>
      <w:numFmt w:val="bullet"/>
      <w:lvlText w:val="•"/>
      <w:lvlJc w:val="left"/>
      <w:pPr>
        <w:ind w:left="7065" w:hanging="420"/>
      </w:pPr>
      <w:rPr>
        <w:rFonts w:hint="default"/>
      </w:rPr>
    </w:lvl>
  </w:abstractNum>
  <w:abstractNum w:abstractNumId="4">
    <w:multiLevelType w:val="hybridMultilevel"/>
    <w:lvl w:ilvl="0">
      <w:start w:val="5"/>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2508" w:hanging="660"/>
      </w:pPr>
      <w:rPr>
        <w:rFonts w:hint="default"/>
      </w:rPr>
    </w:lvl>
    <w:lvl w:ilvl="4">
      <w:start w:val="0"/>
      <w:numFmt w:val="bullet"/>
      <w:lvlText w:val="•"/>
      <w:lvlJc w:val="left"/>
      <w:pPr>
        <w:ind w:left="3376" w:hanging="660"/>
      </w:pPr>
      <w:rPr>
        <w:rFonts w:hint="default"/>
      </w:rPr>
    </w:lvl>
    <w:lvl w:ilvl="5">
      <w:start w:val="0"/>
      <w:numFmt w:val="bullet"/>
      <w:lvlText w:val="•"/>
      <w:lvlJc w:val="left"/>
      <w:pPr>
        <w:ind w:left="4244" w:hanging="660"/>
      </w:pPr>
      <w:rPr>
        <w:rFonts w:hint="default"/>
      </w:rPr>
    </w:lvl>
    <w:lvl w:ilvl="6">
      <w:start w:val="0"/>
      <w:numFmt w:val="bullet"/>
      <w:lvlText w:val="•"/>
      <w:lvlJc w:val="left"/>
      <w:pPr>
        <w:ind w:left="5113" w:hanging="660"/>
      </w:pPr>
      <w:rPr>
        <w:rFonts w:hint="default"/>
      </w:rPr>
    </w:lvl>
    <w:lvl w:ilvl="7">
      <w:start w:val="0"/>
      <w:numFmt w:val="bullet"/>
      <w:lvlText w:val="•"/>
      <w:lvlJc w:val="left"/>
      <w:pPr>
        <w:ind w:left="5981" w:hanging="660"/>
      </w:pPr>
      <w:rPr>
        <w:rFonts w:hint="default"/>
      </w:rPr>
    </w:lvl>
    <w:lvl w:ilvl="8">
      <w:start w:val="0"/>
      <w:numFmt w:val="bullet"/>
      <w:lvlText w:val="•"/>
      <w:lvlJc w:val="left"/>
      <w:pPr>
        <w:ind w:left="6849" w:hanging="66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0"/>
      <w:numFmt w:val="bullet"/>
      <w:lvlText w:val="•"/>
      <w:lvlJc w:val="left"/>
      <w:pPr>
        <w:ind w:left="2411"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3955" w:hanging="420"/>
      </w:pPr>
      <w:rPr>
        <w:rFonts w:hint="default"/>
      </w:rPr>
    </w:lvl>
    <w:lvl w:ilvl="5">
      <w:start w:val="0"/>
      <w:numFmt w:val="bullet"/>
      <w:lvlText w:val="•"/>
      <w:lvlJc w:val="left"/>
      <w:pPr>
        <w:ind w:left="4727" w:hanging="420"/>
      </w:pPr>
      <w:rPr>
        <w:rFonts w:hint="default"/>
      </w:rPr>
    </w:lvl>
    <w:lvl w:ilvl="6">
      <w:start w:val="0"/>
      <w:numFmt w:val="bullet"/>
      <w:lvlText w:val="•"/>
      <w:lvlJc w:val="left"/>
      <w:pPr>
        <w:ind w:left="5499"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42" w:hanging="42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宋体" w:hAnsi="宋体" w:eastAsia="宋体" w:cs="宋体"/>
        <w:w w:val="100"/>
        <w:sz w:val="24"/>
        <w:szCs w:val="24"/>
      </w:rPr>
    </w:lvl>
    <w:lvl w:ilvl="2">
      <w:start w:val="1"/>
      <w:numFmt w:val="decimal"/>
      <w:lvlText w:val="%1.%2.%3"/>
      <w:lvlJc w:val="left"/>
      <w:pPr>
        <w:ind w:left="1638" w:hanging="660"/>
        <w:jc w:val="left"/>
      </w:pPr>
      <w:rPr>
        <w:rFonts w:hint="default" w:ascii="宋体" w:hAnsi="宋体" w:eastAsia="宋体" w:cs="宋体"/>
        <w:w w:val="100"/>
        <w:sz w:val="24"/>
        <w:szCs w:val="24"/>
      </w:rPr>
    </w:lvl>
    <w:lvl w:ilvl="3">
      <w:start w:val="0"/>
      <w:numFmt w:val="bullet"/>
      <w:lvlText w:val="•"/>
      <w:lvlJc w:val="left"/>
      <w:pPr>
        <w:ind w:left="3183" w:hanging="660"/>
      </w:pPr>
      <w:rPr>
        <w:rFonts w:hint="default"/>
      </w:rPr>
    </w:lvl>
    <w:lvl w:ilvl="4">
      <w:start w:val="0"/>
      <w:numFmt w:val="bullet"/>
      <w:lvlText w:val="•"/>
      <w:lvlJc w:val="left"/>
      <w:pPr>
        <w:ind w:left="3955" w:hanging="660"/>
      </w:pPr>
      <w:rPr>
        <w:rFonts w:hint="default"/>
      </w:rPr>
    </w:lvl>
    <w:lvl w:ilvl="5">
      <w:start w:val="0"/>
      <w:numFmt w:val="bullet"/>
      <w:lvlText w:val="•"/>
      <w:lvlJc w:val="left"/>
      <w:pPr>
        <w:ind w:left="4727" w:hanging="660"/>
      </w:pPr>
      <w:rPr>
        <w:rFonts w:hint="default"/>
      </w:rPr>
    </w:lvl>
    <w:lvl w:ilvl="6">
      <w:start w:val="0"/>
      <w:numFmt w:val="bullet"/>
      <w:lvlText w:val="•"/>
      <w:lvlJc w:val="left"/>
      <w:pPr>
        <w:ind w:left="5499" w:hanging="660"/>
      </w:pPr>
      <w:rPr>
        <w:rFonts w:hint="default"/>
      </w:rPr>
    </w:lvl>
    <w:lvl w:ilvl="7">
      <w:start w:val="0"/>
      <w:numFmt w:val="bullet"/>
      <w:lvlText w:val="•"/>
      <w:lvlJc w:val="left"/>
      <w:pPr>
        <w:ind w:left="6270" w:hanging="660"/>
      </w:pPr>
      <w:rPr>
        <w:rFonts w:hint="default"/>
      </w:rPr>
    </w:lvl>
    <w:lvl w:ilvl="8">
      <w:start w:val="0"/>
      <w:numFmt w:val="bullet"/>
      <w:lvlText w:val="•"/>
      <w:lvlJc w:val="left"/>
      <w:pPr>
        <w:ind w:left="7042"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line="312" w:lineRule="exact"/>
      <w:ind w:leftChars="0" w:left="1638" w:hanging="830"/>
    </w:pPr>
    <w:rPr>
      <w:rFonts w:ascii="Times New Roman" w:hAnsi="Times New Roman" w:eastAsia="Times New Roman" w:cs="Times New Roman"/>
    </w:rPr>
  </w:style>
  <w:style w:styleId="TableParagraph" w:type="paragraph">
    <w:name w:val="Table Paragraph"/>
    <w:basedOn w:val="Normal"/>
    <w:uiPriority w:val="1"/>
    <w:qFormat/>
    <w:pPr>
      <w:spacing w:before="8"/>
      <w:jc w:val="righ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5.png"/><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image" Target="media/image6.png"/><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oter" Target="footer5.xml"/><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5" Type="http://schemas.openxmlformats.org/officeDocument/2006/relationships/footer" Target="footer8.xml"/><Relationship Id="rId36" Type="http://schemas.openxmlformats.org/officeDocument/2006/relationships/header" Target="header15.xml"/><Relationship Id="rId37" Type="http://schemas.openxmlformats.org/officeDocument/2006/relationships/footer" Target="footer9.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13.xml"/><Relationship Id="rId44" Type="http://schemas.openxmlformats.org/officeDocument/2006/relationships/header" Target="header18.xml"/><Relationship Id="rId45" Type="http://schemas.openxmlformats.org/officeDocument/2006/relationships/header" Target="header19.xml"/><Relationship Id="rId46" Type="http://schemas.openxmlformats.org/officeDocument/2006/relationships/header" Target="header20.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SDWM</dc:creator>
  <dc:title>学校代码： 10327</dc:title>
  <dcterms:created xsi:type="dcterms:W3CDTF">2017-03-16T00:50:02Z</dcterms:created>
  <dcterms:modified xsi:type="dcterms:W3CDTF">2017-03-16T00:50:02Z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