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5"/>
        <w:gridCol w:w="4015"/>
      </w:tblGrid>
      <w:tr>
        <w:trPr>
          <w:trHeight w:val="460" w:hRule="atLeast"/>
        </w:trPr>
        <w:tc>
          <w:tcPr>
            <w:tcW w:w="4685" w:type="dxa"/>
          </w:tcPr>
          <w:p w:rsidR="0018722C">
            <w:pPr>
              <w:widowControl w:val="0"/>
              <w:snapToGrid w:val="1"/>
              <w:spacing w:line="240" w:lineRule="atLeast"/>
              <w:ind w:leftChars="0" w:left="0" w:rightChars="0" w:right="0" w:firstLineChars="0" w:firstLine="0"/>
              <w:jc w:val="left"/>
              <w:autoSpaceDE w:val="0"/>
              <w:autoSpaceDN w:val="0"/>
              <w:tabs>
                <w:tab w:pos="1039" w:val="left" w:leader="none"/>
              </w:tabs>
              <w:pBdr>
                <w:bottom w:val="none" w:sz="0" w:space="0" w:color="auto"/>
              </w:pBdr>
              <w:rPr>
                <w:kern w:val="2"/>
                <w:sz w:val="28"/>
                <w:szCs w:val="22"/>
                <w:rFonts w:cstheme="minorBidi" w:ascii="Times New Roman" w:hAnsi="Times New Roman" w:eastAsia="Times New Roman" w:cs="Times New Roman"/>
                <w:b/>
              </w:rPr>
            </w:pPr>
            <w:bookmarkStart w:name="封面 " w:id="1"/>
            <w:bookmarkEnd w:id="1"/>
            <w:r>
              <w:rPr>
                <w:kern w:val="2"/>
                <w:szCs w:val="22"/>
                <w:rFonts w:ascii="宋体" w:eastAsia="宋体" w:hint="eastAsia" w:cstheme="minorBidi" w:hAnsi="Times New Roman" w:cs="Times New Roman"/>
                <w:b/>
                <w:sz w:val="28"/>
              </w:rPr>
              <w:t>学</w:t>
            </w:r>
            <w:r w:rsidRPr="00000000">
              <w:rPr>
                <w:kern w:val="2"/>
                <w:sz w:val="22"/>
                <w:szCs w:val="22"/>
                <w:rFonts w:cstheme="minorBidi" w:ascii="Times New Roman" w:hAnsi="Times New Roman" w:eastAsia="Times New Roman" w:cs="Times New Roman"/>
              </w:rPr>
              <w:tab/>
              <w:t>号</w:t>
            </w:r>
            <w:r>
              <w:rPr>
                <w:kern w:val="2"/>
                <w:szCs w:val="22"/>
                <w:rFonts w:ascii="宋体" w:eastAsia="宋体" w:hint="eastAsia" w:cstheme="minorBidi" w:hAnsi="Times New Roman" w:cs="Times New Roman"/>
                <w:b/>
                <w:spacing w:val="-2"/>
                <w:sz w:val="28"/>
              </w:rPr>
              <w:t>：</w:t>
            </w:r>
            <w:r>
              <w:rPr>
                <w:kern w:val="2"/>
                <w:szCs w:val="22"/>
                <w:rFonts w:cstheme="minorBidi" w:ascii="Times New Roman" w:hAnsi="Times New Roman" w:eastAsia="Times New Roman" w:cs="Times New Roman"/>
                <w:b/>
                <w:spacing w:val="-2"/>
                <w:sz w:val="28"/>
              </w:rPr>
              <w:t>4111050012</w:t>
            </w:r>
          </w:p>
        </w:tc>
        <w:tc>
          <w:tcPr>
            <w:tcW w:w="401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8"/>
              </w:rPr>
              <w:t>学校代码：</w:t>
            </w:r>
            <w:r>
              <w:rPr>
                <w:kern w:val="2"/>
                <w:szCs w:val="22"/>
                <w:rFonts w:cstheme="minorBidi" w:ascii="Times New Roman" w:hAnsi="Times New Roman" w:eastAsia="Times New Roman" w:cs="Times New Roman"/>
                <w:b/>
                <w:sz w:val="28"/>
              </w:rPr>
              <w:t>10207</w:t>
            </w:r>
          </w:p>
        </w:tc>
      </w:tr>
      <w:tr>
        <w:trPr>
          <w:trHeight w:val="440" w:hRule="atLeast"/>
        </w:trPr>
        <w:tc>
          <w:tcPr>
            <w:tcW w:w="468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论文编号：</w:t>
            </w:r>
          </w:p>
        </w:tc>
        <w:tc>
          <w:tcPr>
            <w:tcW w:w="4015" w:type="dxa"/>
          </w:tcPr>
          <w:p w:rsidR="0018722C">
            <w:pPr>
              <w:widowControl w:val="0"/>
              <w:snapToGrid w:val="1"/>
              <w:spacing w:line="240" w:lineRule="atLeast"/>
              <w:ind w:leftChars="0" w:left="0" w:rightChars="0" w:right="0" w:firstLineChars="0" w:firstLine="0"/>
              <w:jc w:val="right"/>
              <w:autoSpaceDE w:val="0"/>
              <w:autoSpaceDN w:val="0"/>
              <w:tabs>
                <w:tab w:pos="839"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密</w:t>
            </w:r>
            <w:r w:rsidRPr="00000000">
              <w:rPr>
                <w:kern w:val="2"/>
                <w:sz w:val="22"/>
                <w:szCs w:val="22"/>
                <w:rFonts w:cstheme="minorBidi" w:ascii="Times New Roman" w:hAnsi="Times New Roman" w:eastAsia="Times New Roman" w:cs="Times New Roman"/>
              </w:rPr>
              <w:tab/>
              <w:t>级：公开</w:t>
            </w:r>
          </w:p>
        </w:tc>
      </w:tr>
    </w:tbl>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3199129</wp:posOffset>
            </wp:positionH>
            <wp:positionV relativeFrom="paragraph">
              <wp:posOffset>173918</wp:posOffset>
            </wp:positionV>
            <wp:extent cx="1167105" cy="67055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67105" cy="670559"/>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2183764</wp:posOffset>
            </wp:positionH>
            <wp:positionV relativeFrom="paragraph">
              <wp:posOffset>971478</wp:posOffset>
            </wp:positionV>
            <wp:extent cx="3218671" cy="662177"/>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218671" cy="662177"/>
                    </a:xfrm>
                    <a:prstGeom prst="rect">
                      <a:avLst/>
                    </a:prstGeom>
                  </pic:spPr>
                </pic:pic>
              </a:graphicData>
            </a:graphic>
          </wp:anchor>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6"/>
          <w:szCs w:val="24"/>
          <w:rFonts w:cstheme="minorBidi" w:ascii="Times New Roman" w:hAnsi="宋体" w:eastAsia="宋体" w:cs="宋体"/>
        </w:rPr>
      </w:pPr>
    </w:p>
    <w:p w:rsidR="0018722C">
      <w:pPr>
        <w:spacing w:line="820" w:lineRule="exact" w:before="0"/>
        <w:ind w:leftChars="0" w:left="1359" w:rightChars="0" w:right="1359" w:firstLineChars="0" w:firstLine="0"/>
        <w:jc w:val="center"/>
        <w:rPr>
          <w:b/>
          <w:sz w:val="72"/>
        </w:rPr>
      </w:pPr>
      <w:r>
        <w:rPr>
          <w:b/>
          <w:sz w:val="72"/>
        </w:rPr>
        <w:t>硕 士 学 位 论 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94"/>
          <w:szCs w:val="24"/>
          <w:rFonts w:cstheme="minorBidi" w:ascii="宋体" w:hAnsi="宋体" w:eastAsia="宋体" w:cs="宋体"/>
          <w:b/>
        </w:rPr>
      </w:pPr>
    </w:p>
    <w:p w:rsidR="0018722C">
      <w:pPr>
        <w:spacing w:before="0"/>
        <w:ind w:leftChars="0" w:left="1359" w:rightChars="0" w:right="1359" w:firstLineChars="0" w:firstLine="0"/>
        <w:jc w:val="center"/>
        <w:rPr>
          <w:rFonts w:ascii="黑体" w:eastAsia="黑体" w:hint="eastAsia"/>
          <w:b/>
          <w:sz w:val="44"/>
        </w:rPr>
      </w:pPr>
      <w:r>
        <w:rPr>
          <w:rFonts w:ascii="黑体" w:eastAsia="黑体" w:hint="eastAsia"/>
          <w:b/>
          <w:w w:val="95"/>
          <w:sz w:val="44"/>
        </w:rPr>
        <w:t>鞍山市低碳经济发展研究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4"/>
          <w:rFonts w:cstheme="minorBidi" w:ascii="黑体" w:hAnsi="宋体" w:eastAsia="宋体" w:cs="宋体"/>
          <w:b/>
        </w:rPr>
      </w:pPr>
    </w:p>
    <w:tbl>
      <w:tblPr>
        <w:tblW w:w="0" w:type="auto"/>
        <w:jc w:val="left"/>
        <w:tblInd w:w="1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6"/>
        <w:gridCol w:w="4283"/>
      </w:tblGrid>
      <w:tr>
        <w:trPr>
          <w:trHeight w:val="440" w:hRule="atLeast"/>
        </w:trPr>
        <w:tc>
          <w:tcPr>
            <w:tcW w:w="2116" w:type="dxa"/>
          </w:tcPr>
          <w:p w:rsidR="0018722C">
            <w:pPr>
              <w:widowControl w:val="0"/>
              <w:snapToGrid w:val="1"/>
              <w:spacing w:line="240" w:lineRule="atLeast"/>
              <w:ind w:leftChars="0" w:left="0" w:rightChars="0" w:right="0" w:firstLineChars="0" w:firstLine="0"/>
              <w:jc w:val="right"/>
              <w:autoSpaceDE w:val="0"/>
              <w:autoSpaceDN w:val="0"/>
              <w:tabs>
                <w:tab w:pos="1085" w:val="left" w:leader="none"/>
              </w:tabs>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6"/>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6"/>
              </w:rPr>
              <w:t>名：</w:t>
            </w:r>
          </w:p>
        </w:tc>
        <w:tc>
          <w:tcPr>
            <w:tcW w:w="4283" w:type="dxa"/>
            <w:vMerge w:val="restart"/>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6"/>
              </w:rPr>
              <w:t>李璐</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6"/>
              </w:rPr>
              <w:t>经济学院</w:t>
            </w:r>
          </w:p>
        </w:tc>
      </w:tr>
      <w:tr>
        <w:trPr>
          <w:trHeight w:val="560" w:hRule="atLeast"/>
        </w:trPr>
        <w:tc>
          <w:tcPr>
            <w:tcW w:w="2116" w:type="dxa"/>
          </w:tcPr>
          <w:p w:rsidR="0018722C">
            <w:pPr>
              <w:widowControl w:val="0"/>
              <w:snapToGrid w:val="1"/>
              <w:spacing w:line="240" w:lineRule="atLeast"/>
              <w:ind w:leftChars="0" w:left="0" w:rightChars="0" w:right="0" w:firstLineChars="0" w:firstLine="0"/>
              <w:jc w:val="right"/>
              <w:autoSpaceDE w:val="0"/>
              <w:autoSpaceDN w:val="0"/>
              <w:tabs>
                <w:tab w:pos="1085" w:val="left" w:leader="none"/>
              </w:tabs>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6"/>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6"/>
              </w:rPr>
              <w:t>院：</w:t>
            </w:r>
          </w:p>
        </w:tc>
        <w:tc>
          <w:tcPr>
            <w:tcW w:w="4283" w:type="dxa"/>
            <w:vMerge/>
            <w:tcBorders>
              <w:top w:val="nil"/>
            </w:tcBorders>
          </w:tcPr>
          <w:p w:rsidR="0018722C">
            <w:pPr>
              <w:rPr>
                <w:sz w:val="2"/>
                <w:szCs w:val="2"/>
              </w:rPr>
              <w:ind w:leftChars="0" w:left="0" w:rightChars="0" w:right="0" w:firstLineChars="0" w:firstLine="0"/>
              <w:spacing w:line="240" w:lineRule="atLeast"/>
            </w:pPr>
          </w:p>
        </w:tc>
      </w:tr>
      <w:tr>
        <w:trPr>
          <w:trHeight w:val="560" w:hRule="atLeast"/>
        </w:trPr>
        <w:tc>
          <w:tcPr>
            <w:tcW w:w="211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6"/>
              </w:rPr>
              <w:t>学位类别：</w:t>
            </w:r>
          </w:p>
        </w:tc>
        <w:tc>
          <w:tcPr>
            <w:tcW w:w="428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6"/>
              </w:rPr>
              <w:t>学术硕士</w:t>
            </w:r>
          </w:p>
        </w:tc>
      </w:tr>
      <w:tr>
        <w:trPr>
          <w:trHeight w:val="540" w:hRule="atLeast"/>
        </w:trPr>
        <w:tc>
          <w:tcPr>
            <w:tcW w:w="211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6"/>
              </w:rPr>
              <w:t>学科专业：</w:t>
            </w:r>
          </w:p>
        </w:tc>
        <w:tc>
          <w:tcPr>
            <w:tcW w:w="428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6"/>
              </w:rPr>
              <w:t>人口、资源与环境经济学</w:t>
            </w:r>
          </w:p>
        </w:tc>
      </w:tr>
      <w:tr>
        <w:trPr>
          <w:trHeight w:val="440" w:hRule="atLeast"/>
        </w:trPr>
        <w:tc>
          <w:tcPr>
            <w:tcW w:w="211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6"/>
              </w:rPr>
              <w:t>指导教师：</w:t>
            </w:r>
          </w:p>
        </w:tc>
        <w:tc>
          <w:tcPr>
            <w:tcW w:w="428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6"/>
              </w:rPr>
              <w:t>孙晓霞副教授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spacing w:before="146"/>
        <w:ind w:leftChars="0" w:left="1359" w:rightChars="0" w:right="1359" w:firstLineChars="0" w:firstLine="0"/>
        <w:jc w:val="center"/>
        <w:rPr>
          <w:b/>
          <w:sz w:val="40"/>
        </w:rPr>
      </w:pPr>
      <w:r>
        <w:rPr>
          <w:b/>
          <w:sz w:val="40"/>
        </w:rPr>
        <w:t>2015</w:t>
      </w:r>
      <w:r>
        <w:rPr>
          <w:b/>
          <w:spacing w:val="-34"/>
          <w:sz w:val="40"/>
        </w:rPr>
        <w:t> 年 </w:t>
      </w:r>
      <w:r>
        <w:rPr>
          <w:b/>
          <w:sz w:val="40"/>
        </w:rPr>
        <w:t>5</w:t>
      </w:r>
      <w:r>
        <w:rPr>
          <w:b/>
          <w:spacing w:val="-26"/>
          <w:sz w:val="40"/>
        </w:rPr>
        <w:t> 月</w:t>
      </w:r>
    </w:p>
    <w:p w:rsidR="0018722C">
      <w:pPr>
        <w:spacing w:after="0"/>
        <w:jc w:val="center"/>
        <w:rPr>
          <w:sz w:val="40"/>
        </w:rPr>
        <w:sectPr w:rsidR="00556256">
          <w:pgSz w:w="11910" w:h="16840"/>
          <w:pgMar w:top="1580" w:bottom="280" w:left="150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line="256" w:lineRule="auto" w:before="81"/>
        <w:ind w:leftChars="0" w:left="888" w:rightChars="0" w:right="0" w:hanging="39"/>
        <w:jc w:val="left"/>
        <w:rPr>
          <w:rFonts w:ascii="Times New Roman"/>
          <w:b/>
          <w:sz w:val="44"/>
        </w:rPr>
      </w:pPr>
      <w:r>
        <w:rPr>
          <w:rFonts w:ascii="Times New Roman"/>
          <w:b/>
          <w:sz w:val="44"/>
        </w:rPr>
        <w:t>THE RESEARCH ON LOW CARBON ECONOMIC DEVELOPMENT OF</w:t>
      </w:r>
    </w:p>
    <w:p w:rsidR="0018722C">
      <w:pPr>
        <w:spacing w:before="0"/>
        <w:ind w:leftChars="0" w:left="2" w:rightChars="0" w:right="2" w:firstLineChars="0" w:firstLine="0"/>
        <w:jc w:val="center"/>
        <w:rPr>
          <w:rFonts w:ascii="Times New Roman"/>
          <w:b/>
          <w:sz w:val="44"/>
        </w:rPr>
      </w:pPr>
      <w:r>
        <w:rPr>
          <w:rFonts w:ascii="Times New Roman"/>
          <w:b/>
          <w:sz w:val="44"/>
        </w:rPr>
        <w:t>ANSHAN CITY</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59"/>
          <w:szCs w:val="24"/>
          <w:rFonts w:cstheme="minorBidi" w:ascii="Times New Roman" w:hAnsi="宋体" w:eastAsia="宋体" w:cs="宋体"/>
          <w:b/>
        </w:rPr>
      </w:pPr>
    </w:p>
    <w:p w:rsidR="0018722C">
      <w:pPr>
        <w:spacing w:before="0"/>
        <w:ind w:leftChars="0" w:left="1296" w:rightChars="0" w:right="0" w:firstLineChars="0" w:firstLine="0"/>
        <w:jc w:val="left"/>
        <w:rPr>
          <w:rFonts w:ascii="Times New Roman"/>
          <w:sz w:val="32"/>
        </w:rPr>
      </w:pPr>
      <w:r>
        <w:rPr>
          <w:rFonts w:ascii="Times New Roman"/>
          <w:sz w:val="32"/>
        </w:rPr>
        <w:t>A Dissertation Submitted For the Master of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before="228"/>
        <w:ind w:leftChars="0" w:left="2" w:rightChars="0" w:right="3" w:firstLineChars="0" w:firstLine="0"/>
        <w:jc w:val="center"/>
        <w:rPr>
          <w:rFonts w:ascii="Times New Roman"/>
          <w:sz w:val="32"/>
        </w:rPr>
      </w:pPr>
      <w:r>
        <w:rPr>
          <w:rFonts w:ascii="Times New Roman"/>
          <w:sz w:val="32"/>
        </w:rPr>
        <w:t>Candidate:Li Lu</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before="0"/>
        <w:ind w:leftChars="0" w:left="2" w:rightChars="0" w:right="1" w:firstLineChars="0" w:firstLine="0"/>
        <w:jc w:val="center"/>
        <w:rPr>
          <w:rFonts w:ascii="Times New Roman"/>
          <w:sz w:val="32"/>
        </w:rPr>
      </w:pPr>
      <w:r>
        <w:rPr>
          <w:rFonts w:ascii="Times New Roman"/>
          <w:sz w:val="32"/>
        </w:rPr>
        <w:t>Supervisor: Sun Xiaoxia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1555" w:val="left" w:leader="none"/>
        </w:tabs>
        <w:spacing w:before="1"/>
        <w:ind w:leftChars="0" w:left="0" w:rightChars="0" w:right="0" w:firstLineChars="0" w:firstLine="0"/>
        <w:jc w:val="center"/>
        <w:rPr>
          <w:rFonts w:ascii="Times New Roman"/>
          <w:sz w:val="32"/>
        </w:rPr>
      </w:pPr>
      <w:r>
        <w:rPr>
          <w:rFonts w:ascii="Times New Roman"/>
          <w:sz w:val="32"/>
        </w:rPr>
        <w:t>School</w:t>
      </w:r>
      <w:r>
        <w:rPr>
          <w:rFonts w:ascii="Times New Roman"/>
          <w:spacing w:val="0"/>
          <w:sz w:val="32"/>
        </w:rPr>
        <w:t> </w:t>
      </w:r>
      <w:r>
        <w:rPr>
          <w:rFonts w:ascii="Times New Roman"/>
          <w:sz w:val="32"/>
        </w:rPr>
        <w:t>of</w:t>
      </w:r>
      <w:r w:rsidRPr="00000000">
        <w:tab/>
        <w:t>Economics</w:t>
      </w:r>
    </w:p>
    <w:p w:rsidR="0018722C">
      <w:pPr>
        <w:spacing w:before="256"/>
        <w:ind w:leftChars="0" w:left="2" w:rightChars="0" w:right="4" w:firstLineChars="0" w:firstLine="0"/>
        <w:jc w:val="center"/>
        <w:rPr>
          <w:rFonts w:ascii="Times New Roman"/>
          <w:sz w:val="32"/>
        </w:rPr>
      </w:pPr>
      <w:r>
        <w:rPr>
          <w:rFonts w:ascii="Times New Roman"/>
          <w:sz w:val="32"/>
        </w:rPr>
        <w:t>JiLin University of Finance and Economics</w:t>
      </w:r>
    </w:p>
    <w:p w:rsidR="0018722C">
      <w:pPr>
        <w:spacing w:after="0"/>
        <w:jc w:val="center"/>
        <w:rPr>
          <w:rFonts w:ascii="Times New Roman"/>
          <w:sz w:val="32"/>
        </w:rPr>
        <w:sectPr w:rsidR="00556256">
          <w:pgSz w:w="11910" w:h="16840"/>
          <w:pgMar w:top="1580" w:bottom="280" w:left="1680" w:right="1680"/>
        </w:sectPr>
      </w:pPr>
    </w:p>
    <w:p w:rsidR="0018722C">
      <w:pPr>
        <w:spacing w:line="434" w:lineRule="exact" w:before="0"/>
        <w:ind w:leftChars="0" w:left="2645" w:rightChars="0" w:right="0" w:firstLineChars="0" w:firstLine="0"/>
        <w:jc w:val="left"/>
        <w:rPr>
          <w:b/>
          <w:sz w:val="36"/>
        </w:rPr>
      </w:pPr>
      <w:bookmarkStart w:name="声明 " w:id="2"/>
      <w:bookmarkEnd w:id="2"/>
      <w:r/>
      <w:r>
        <w:rPr>
          <w:b/>
          <w:w w:val="95"/>
          <w:sz w:val="36"/>
        </w:rPr>
        <w:t>学位论文独创性声明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540" w:rightChars="0" w:right="11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本论文是我个人在导师指导下进行的研究工作及取得的研究成果。论文</w:t>
      </w:r>
      <w:r>
        <w:rPr>
          <w:kern w:val="2"/>
          <w:sz w:val="24"/>
          <w:szCs w:val="24"/>
          <w:rFonts w:cstheme="minorBidi" w:ascii="宋体" w:hAnsi="宋体" w:eastAsia="宋体" w:cs="宋体"/>
          <w:spacing w:val="-2"/>
        </w:rPr>
        <w:t>中除了特别加以标注和致谢的地方外，不包含其他人或其它机构已经发表或</w:t>
      </w:r>
      <w:r>
        <w:rPr>
          <w:kern w:val="2"/>
          <w:sz w:val="24"/>
          <w:szCs w:val="24"/>
          <w:rFonts w:cstheme="minorBidi" w:ascii="宋体" w:hAnsi="宋体" w:eastAsia="宋体" w:cs="宋体"/>
          <w:spacing w:val="-4"/>
        </w:rPr>
        <w:t>撰写过的研究成果。其他同志对本研究的启发和所做的贡献均已在论文中作了明确的声明并表示了谢意。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
        <w:jc w:val="center"/>
        <w:autoSpaceDE w:val="0"/>
        <w:autoSpaceDN w:val="0"/>
        <w:tabs>
          <w:tab w:pos="2681" w:val="left" w:leader="none"/>
          <w:tab w:pos="4546" w:val="left" w:leader="none"/>
          <w:tab w:pos="5730" w:val="left" w:leader="none"/>
          <w:tab w:pos="831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spacing w:val="-8"/>
        </w:rPr>
        <w:t>：</w:t>
      </w:r>
      <w:r>
        <w:rPr>
          <w:kern w:val="2"/>
          <w:sz w:val="24"/>
          <w:szCs w:val="24"/>
          <w:rFonts w:cstheme="minorBidi" w:ascii="宋体" w:hAnsi="宋体" w:eastAsia="宋体" w:cs="宋体"/>
          <w:spacing w:val="-8"/>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8"/>
        </w:rPr>
        <w:tab/>
      </w:r>
      <w:r>
        <w:rPr>
          <w:kern w:val="2"/>
          <w:sz w:val="24"/>
          <w:szCs w:val="24"/>
          <w:rFonts w:cstheme="minorBidi" w:ascii="宋体" w:hAnsi="宋体" w:eastAsia="宋体" w:cs="宋体"/>
        </w:rPr>
        <w:t>日期</w:t>
      </w:r>
      <w:r>
        <w:rPr>
          <w:kern w:val="2"/>
          <w:sz w:val="24"/>
          <w:szCs w:val="24"/>
          <w:rFonts w:cstheme="minorBidi" w:ascii="宋体" w:hAnsi="宋体" w:eastAsia="宋体" w:cs="宋体"/>
          <w:spacing w:val="-8"/>
        </w:rPr>
        <w:t>：</w:t>
      </w:r>
      <w:r>
        <w:rPr>
          <w:kern w:val="2"/>
          <w:sz w:val="24"/>
          <w:szCs w:val="24"/>
          <w:rFonts w:cstheme="minorBidi" w:ascii="宋体" w:hAnsi="宋体" w:eastAsia="宋体" w:cs="宋体"/>
          <w:spacing w:val="-8"/>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u w:val="single"/>
        </w:rPr>
        <w:t>2015 </w:t>
      </w:r>
      <w:r>
        <w:rPr>
          <w:kern w:val="2"/>
          <w:sz w:val="24"/>
          <w:szCs w:val="24"/>
          <w:rFonts w:cstheme="minorBidi" w:ascii="宋体" w:hAnsi="宋体" w:eastAsia="宋体" w:cs="宋体"/>
          <w:u w:val="single"/>
        </w:rPr>
        <w:t>年</w:t>
      </w:r>
      <w:r>
        <w:rPr>
          <w:kern w:val="2"/>
          <w:sz w:val="24"/>
          <w:szCs w:val="24"/>
          <w:rFonts w:cstheme="minorBidi" w:ascii="宋体" w:hAnsi="宋体" w:eastAsia="宋体" w:cs="宋体"/>
          <w:spacing w:val="-30"/>
          <w:u w:val="single"/>
        </w:rPr>
        <w:t> </w:t>
      </w:r>
      <w:r>
        <w:rPr>
          <w:kern w:val="2"/>
          <w:sz w:val="24"/>
          <w:szCs w:val="24"/>
          <w:rFonts w:ascii="Times New Roman" w:eastAsia="Times New Roman" w:cstheme="minorBidi" w:hAnsi="宋体" w:cs="宋体"/>
          <w:u w:val="single"/>
        </w:rPr>
        <w:t>5 </w:t>
      </w:r>
      <w:r>
        <w:rPr>
          <w:kern w:val="2"/>
          <w:sz w:val="24"/>
          <w:szCs w:val="24"/>
          <w:rFonts w:cstheme="minorBidi" w:ascii="宋体" w:hAnsi="宋体" w:eastAsia="宋体" w:cs="宋体"/>
          <w:u w:val="single"/>
        </w:rPr>
        <w:t>月</w:t>
      </w:r>
      <w:r>
        <w:rPr>
          <w:kern w:val="2"/>
          <w:sz w:val="24"/>
          <w:szCs w:val="24"/>
          <w:rFonts w:cstheme="minorBidi" w:ascii="宋体" w:hAnsi="宋体" w:eastAsia="宋体" w:cs="宋体"/>
          <w:spacing w:val="-30"/>
          <w:u w:val="single"/>
        </w:rPr>
        <w:t> </w:t>
      </w:r>
      <w:r>
        <w:rPr>
          <w:kern w:val="2"/>
          <w:sz w:val="24"/>
          <w:szCs w:val="24"/>
          <w:rFonts w:ascii="Times New Roman" w:eastAsia="Times New Roman" w:cstheme="minorBidi" w:hAnsi="宋体" w:cs="宋体"/>
          <w:u w:val="single"/>
        </w:rPr>
        <w:t>30 </w:t>
      </w:r>
      <w:r>
        <w:rPr>
          <w:kern w:val="2"/>
          <w:sz w:val="24"/>
          <w:szCs w:val="24"/>
          <w:rFonts w:cstheme="minorBidi" w:ascii="宋体" w:hAnsi="宋体" w:eastAsia="宋体" w:cs="宋体"/>
          <w:u w:val="single"/>
        </w:rPr>
        <w:t>日</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line="461" w:lineRule="exact" w:before="0"/>
        <w:ind w:leftChars="0" w:left="2465" w:rightChars="0" w:right="0" w:firstLineChars="0" w:firstLine="0"/>
        <w:jc w:val="left"/>
        <w:rPr>
          <w:b/>
          <w:sz w:val="36"/>
        </w:rPr>
      </w:pPr>
      <w:r>
        <w:rPr>
          <w:b/>
          <w:w w:val="95"/>
          <w:sz w:val="36"/>
        </w:rPr>
        <w:t>学位论文使用授权声明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120" w:rightChars="0" w:right="11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本人完全了解吉林财经大学有关保留、使用学位论文的规定，即：学校有权</w:t>
      </w:r>
      <w:r>
        <w:rPr>
          <w:kern w:val="2"/>
          <w:sz w:val="24"/>
          <w:szCs w:val="24"/>
          <w:rFonts w:cstheme="minorBidi" w:ascii="宋体" w:hAnsi="宋体" w:eastAsia="宋体" w:cs="宋体"/>
          <w:spacing w:val="-6"/>
        </w:rPr>
        <w:t>保留送交论文的复印件，允许论文被查阅和借阅；学校可以公布论文的全部或部</w:t>
      </w:r>
      <w:r>
        <w:rPr>
          <w:kern w:val="2"/>
          <w:sz w:val="24"/>
          <w:szCs w:val="24"/>
          <w:rFonts w:cstheme="minorBidi" w:ascii="宋体" w:hAnsi="宋体" w:eastAsia="宋体" w:cs="宋体"/>
          <w:spacing w:val="-6"/>
        </w:rPr>
        <w:t>分内容，可以采用影印、缩印或其它复制手段保存论文。保密的论文在解密后遵守此规定。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题附段落"/>
        <w:sectPr w:rsidR="00556256">
          <w:pgSz w:w="11910" w:h="16840"/>
          <w:pgMar w:top="1480" w:bottom="280" w:left="1680" w:right="1680"/>
        </w:sectPr>
      </w:pPr>
      <w:r>
        <w:rPr>
          <w:kern w:val="2"/>
          <w:sz w:val="24"/>
          <w:szCs w:val="24"/>
          <w:rFonts w:cstheme="minorBidi" w:ascii="宋体" w:hAnsi="宋体" w:eastAsia="宋体" w:cs="宋体"/>
        </w:rPr>
        <w:t>作者签名</w:t>
      </w:r>
      <w:r>
        <w:rPr>
          <w:kern w:val="2"/>
          <w:sz w:val="24"/>
          <w:szCs w:val="24"/>
          <w:rFonts w:cstheme="minorBidi" w:ascii="宋体" w:hAnsi="宋体" w:eastAsia="宋体" w:cs="宋体"/>
          <w:spacing w:val="-6"/>
        </w:rPr>
        <w:t>：</w:t>
      </w:r>
      <w:r>
        <w:rPr>
          <w:kern w:val="2"/>
          <w:sz w:val="24"/>
          <w:szCs w:val="24"/>
          <w:rFonts w:cstheme="minorBidi" w:ascii="宋体" w:hAnsi="宋体" w:eastAsia="宋体" w:cs="宋体"/>
          <w:spacing w:val="-6"/>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spacing w:val="-6"/>
        </w:rPr>
        <w:t>：</w:t>
      </w:r>
      <w:r>
        <w:rPr>
          <w:kern w:val="2"/>
          <w:sz w:val="24"/>
          <w:szCs w:val="24"/>
          <w:rFonts w:cstheme="minorBidi" w:ascii="宋体" w:hAnsi="宋体" w:eastAsia="宋体" w:cs="宋体"/>
          <w:spacing w:val="-6"/>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日期</w:t>
      </w:r>
      <w:r>
        <w:rPr>
          <w:kern w:val="2"/>
          <w:sz w:val="24"/>
          <w:szCs w:val="24"/>
          <w:rFonts w:cstheme="minorBidi" w:ascii="宋体" w:hAnsi="宋体" w:eastAsia="宋体" w:cs="宋体"/>
          <w:spacing w:val="-6"/>
        </w:rPr>
        <w:t>：</w:t>
      </w:r>
      <w:r>
        <w:rPr>
          <w:kern w:val="2"/>
          <w:sz w:val="24"/>
          <w:szCs w:val="24"/>
          <w:rFonts w:cstheme="minorBidi" w:ascii="宋体" w:hAnsi="宋体" w:eastAsia="宋体" w:cs="宋体"/>
          <w:u w:val="single"/>
        </w:rPr>
        <w:t> </w:t>
      </w:r>
      <w:r>
        <w:rPr>
          <w:kern w:val="2"/>
          <w:sz w:val="24"/>
          <w:szCs w:val="24"/>
          <w:rFonts w:ascii="Times New Roman" w:eastAsia="Times New Roman" w:cstheme="minorBidi" w:hAnsi="宋体" w:cs="宋体"/>
          <w:u w:val="single"/>
        </w:rPr>
        <w:t>2015 </w:t>
      </w:r>
      <w:r>
        <w:rPr>
          <w:kern w:val="2"/>
          <w:sz w:val="24"/>
          <w:szCs w:val="24"/>
          <w:rFonts w:cstheme="minorBidi" w:ascii="宋体" w:hAnsi="宋体" w:eastAsia="宋体" w:cs="宋体"/>
          <w:u w:val="single"/>
        </w:rPr>
        <w:t>年</w:t>
      </w:r>
      <w:r>
        <w:rPr>
          <w:kern w:val="2"/>
          <w:sz w:val="24"/>
          <w:szCs w:val="24"/>
          <w:rFonts w:cstheme="minorBidi" w:ascii="宋体" w:hAnsi="宋体" w:eastAsia="宋体" w:cs="宋体"/>
          <w:spacing w:val="-30"/>
          <w:u w:val="single"/>
        </w:rPr>
        <w:t> </w:t>
      </w:r>
      <w:r>
        <w:rPr>
          <w:kern w:val="2"/>
          <w:sz w:val="24"/>
          <w:szCs w:val="24"/>
          <w:rFonts w:ascii="Times New Roman" w:eastAsia="Times New Roman" w:cstheme="minorBidi" w:hAnsi="宋体" w:cs="宋体"/>
          <w:u w:val="single"/>
        </w:rPr>
        <w:t>5 </w:t>
      </w:r>
      <w:r>
        <w:rPr>
          <w:kern w:val="2"/>
          <w:sz w:val="24"/>
          <w:szCs w:val="24"/>
          <w:rFonts w:cstheme="minorBidi" w:ascii="宋体" w:hAnsi="宋体" w:eastAsia="宋体" w:cs="宋体"/>
          <w:u w:val="single"/>
        </w:rPr>
        <w:t>月</w:t>
      </w:r>
      <w:r>
        <w:rPr>
          <w:kern w:val="2"/>
          <w:sz w:val="24"/>
          <w:szCs w:val="24"/>
          <w:rFonts w:cstheme="minorBidi" w:ascii="宋体" w:hAnsi="宋体" w:eastAsia="宋体" w:cs="宋体"/>
          <w:spacing w:val="-30"/>
          <w:u w:val="single"/>
        </w:rPr>
        <w:t> </w:t>
      </w:r>
      <w:r>
        <w:rPr>
          <w:kern w:val="2"/>
          <w:sz w:val="24"/>
          <w:szCs w:val="24"/>
          <w:rFonts w:ascii="Times New Roman" w:eastAsia="Times New Roman" w:cstheme="minorBidi" w:hAnsi="宋体" w:cs="宋体"/>
          <w:u w:val="single"/>
        </w:rPr>
        <w:t>30 </w:t>
      </w:r>
      <w:r>
        <w:rPr>
          <w:kern w:val="2"/>
          <w:sz w:val="24"/>
          <w:szCs w:val="24"/>
          <w:rFonts w:cstheme="minorBidi" w:ascii="宋体" w:hAnsi="宋体" w:eastAsia="宋体" w:cs="宋体"/>
          <w:u w:val="single"/>
        </w:rPr>
        <w:t>日</w:t>
      </w:r>
    </w:p>
    <w:p w:rsidR="0018722C">
      <w:spacing w:beforeLines="0" w:before="0" w:afterLines="0" w:after="0" w:line="440" w:lineRule="auto"/>
      <w:pPr>
        <w:sectPr w:rsidR="00556256">
          <w:headerReference w:type="even" r:id="rId48"/>
          <w:headerReference w:type="default" r:id="rId44"/>
          <w:footerReference w:type="even" r:id="rId42"/>
          <w:footerReference w:type="default" r:id="rId41"/>
          <w:headerReference w:type="first" r:id="rId39"/>
          <w:footerReference w:type="first" r:id="rId46"/>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987190" w:name="_Ref665987190"/>
      <w:bookmarkStart w:id="398164" w:name="_Toc686398164"/>
      <w:bookmarkStart w:name="中文摘要 " w:id="3"/>
      <w:bookmarkEnd w:id="3"/>
      <w:bookmarkStart w:name="_bookmark0" w:id="4"/>
      <w:bookmarkEnd w:id="4"/>
      <w:r>
        <w:t>摘</w:t>
      </w:r>
      <w:r w:rsidRPr="00000000">
        <w:tab/>
        <w:t>要</w:t>
      </w:r>
      <w:bookmarkEnd w:id="398164"/>
    </w:p>
    <w:bookmarkEnd w:id="987190"/>
    <w:p w:rsidR="0018722C">
      <w:pPr>
        <w:topLinePunct/>
      </w:pPr>
      <w:r>
        <w:t/>
      </w:r>
      <w:r>
        <w:t>近年</w:t>
      </w:r>
      <w:r>
        <w:t>来，在发展经济的过程中，人们逐渐认识到气候变化所带来的危害和能</w:t>
      </w:r>
      <w:r>
        <w:t>源短缺对经济增长造成的威胁，在这样的背景下，人们探索出了一条能够在发展</w:t>
      </w:r>
      <w:r>
        <w:t>经济的同时，应对气候变化和能源短缺的有效途径，即转变传统的高能耗、高污</w:t>
      </w:r>
      <w:r>
        <w:t>染经济增长方式，积极发展以低能耗、低排放、低污染为标志的低碳经济，为此，</w:t>
      </w:r>
      <w:r>
        <w:t>中国也正在进行着发展低碳经济的战略研究和实践工作。目前，鞍</w:t>
      </w:r>
      <w:r>
        <w:t>ft市正处于快速工业化与城市化进程中，不可避免地要消费大量的能源和资源，面对新形势、</w:t>
      </w:r>
      <w:r>
        <w:t>新要求，鞍</w:t>
      </w:r>
      <w:r>
        <w:t>ft市着力打造</w:t>
      </w:r>
      <w:r>
        <w:rPr>
          <w:rFonts w:ascii="Times New Roman" w:hAnsi="Times New Roman" w:eastAsia="Times New Roman"/>
        </w:rPr>
        <w:t>“</w:t>
      </w:r>
      <w:r>
        <w:t>低碳鞍</w:t>
      </w:r>
      <w:r>
        <w:t>ft</w:t>
      </w:r>
      <w:r>
        <w:rPr>
          <w:rFonts w:ascii="Times New Roman" w:hAnsi="Times New Roman" w:eastAsia="Times New Roman"/>
        </w:rPr>
        <w:t>”</w:t>
      </w:r>
      <w:r>
        <w:t>，促进和带动全市经济大发展快发展，加快建设资源节约型、环境友好型社会，走可持续发展道路。</w:t>
      </w:r>
    </w:p>
    <w:p w:rsidR="0018722C">
      <w:pPr>
        <w:topLinePunct/>
      </w:pPr>
      <w:r>
        <w:t>本文主要结合鞍</w:t>
      </w:r>
      <w:r>
        <w:t>ft</w:t>
      </w:r>
      <w:r>
        <w:t>市目前的经济发展状况和环境状况，在对可持续发展理论、脱钩发展理论、环境库兹涅茨曲线和生态足迹理论解释以及对</w:t>
      </w:r>
      <w:r>
        <w:rPr>
          <w:rFonts w:ascii="Times New Roman" w:hAnsi="Times New Roman" w:eastAsia="Times New Roman"/>
        </w:rPr>
        <w:t>“</w:t>
      </w:r>
      <w:r>
        <w:t>低碳经济</w:t>
      </w:r>
      <w:r>
        <w:rPr>
          <w:rFonts w:ascii="Times New Roman" w:hAnsi="Times New Roman" w:eastAsia="Times New Roman"/>
        </w:rPr>
        <w:t>”</w:t>
      </w:r>
      <w:r>
        <w:t>这一概念进行详细分析的基础上，阐述了鞍ft市发展低碳经济的必要性，另外，</w:t>
      </w:r>
      <w:r w:rsidR="001852F3">
        <w:t xml:space="preserve">本文对鞍ft</w:t>
      </w:r>
      <w:r>
        <w:t>市</w:t>
      </w:r>
      <w:r>
        <w:rPr>
          <w:rFonts w:ascii="Times New Roman" w:hAnsi="Times New Roman" w:eastAsia="Times New Roman"/>
        </w:rPr>
        <w:t>2001</w:t>
      </w:r>
      <w:r>
        <w:t>年到</w:t>
      </w:r>
      <w:r>
        <w:rPr>
          <w:rFonts w:ascii="Times New Roman" w:hAnsi="Times New Roman" w:eastAsia="Times New Roman"/>
        </w:rPr>
        <w:t>2012</w:t>
      </w:r>
      <w:r>
        <w:t>年的碳排放量进行了测算，并运用</w:t>
      </w:r>
      <w:r>
        <w:rPr>
          <w:rFonts w:ascii="Times New Roman" w:hAnsi="Times New Roman" w:eastAsia="Times New Roman"/>
        </w:rPr>
        <w:t>kaya</w:t>
      </w:r>
      <w:r>
        <w:t>恒等式对影响鞍ft</w:t>
      </w:r>
      <w:r>
        <w:t>市碳排放量的因素进行分解，通过灰色关联分析法和</w:t>
      </w:r>
      <w:r>
        <w:rPr>
          <w:rFonts w:ascii="Times New Roman" w:hAnsi="Times New Roman" w:eastAsia="Times New Roman"/>
        </w:rPr>
        <w:t>SPSS</w:t>
      </w:r>
      <w:r>
        <w:t>软件衡量了</w:t>
      </w:r>
      <w:r>
        <w:t>各因素的影响大小，同时借鉴了一些国际发展低碳经济的相关经验，结合鞍</w:t>
      </w:r>
      <w:r>
        <w:t>ft市目前的发展状况提出了鞍ft</w:t>
      </w:r>
      <w:r>
        <w:t>市发展低碳经济的相关建议，本文主要采用理论与实际相结合的方法对鞍ft市的低碳经济做了详细的分析，全文共六个部分：</w:t>
      </w:r>
    </w:p>
    <w:p w:rsidR="0018722C">
      <w:pPr>
        <w:topLinePunct/>
      </w:pPr>
      <w:r>
        <w:t>第一，绪论部分，包括研究背景、研究的目的和意义、研究方法和文献综述；</w:t>
      </w:r>
      <w:r w:rsidR="001852F3">
        <w:t xml:space="preserve">第二，低碳经济概述，包括低碳经济的内涵、特征、构成要素、相关理论基础；</w:t>
      </w:r>
      <w:r>
        <w:t>第三，鞍</w:t>
      </w:r>
      <w:r>
        <w:t>ft</w:t>
      </w:r>
      <w:r>
        <w:t>市低碳经济发展的现状和问题，本章分析了鞍</w:t>
      </w:r>
      <w:r>
        <w:t>ft市低碳经济发展的现</w:t>
      </w:r>
      <w:r>
        <w:t>状，并根据鞍</w:t>
      </w:r>
      <w:r>
        <w:t>ft</w:t>
      </w:r>
      <w:r>
        <w:t>市的特点，对鞍</w:t>
      </w:r>
      <w:r>
        <w:t>ft</w:t>
      </w:r>
      <w:r>
        <w:t>市的低碳发展现状作了详细的剖析，最后从产</w:t>
      </w:r>
      <w:r>
        <w:t>业结构、能源消费结构、低碳技术和社会氛围四个方面分析了鞍</w:t>
      </w:r>
      <w:r>
        <w:t>ft市低碳经济发展存在的问题；第四，鞍ft</w:t>
      </w:r>
      <w:r>
        <w:t>市碳排放因素分解分析，通过</w:t>
      </w:r>
      <w:r>
        <w:rPr>
          <w:rFonts w:ascii="Times New Roman" w:eastAsia="Times New Roman"/>
        </w:rPr>
        <w:t>kaya</w:t>
      </w:r>
      <w:r>
        <w:t>恒等式对影响</w:t>
      </w:r>
      <w:r>
        <w:t>鞍</w:t>
      </w:r>
    </w:p>
    <w:p w:rsidR="0018722C">
      <w:pPr>
        <w:topLinePunct/>
      </w:pPr>
      <w:r>
        <w:t>ft</w:t>
      </w:r>
      <w:r>
        <w:t>市碳排放量的因素进行了分解，通过灰色关联分析法和</w:t>
      </w:r>
      <w:r>
        <w:rPr>
          <w:rFonts w:ascii="Times New Roman" w:eastAsia="Times New Roman"/>
        </w:rPr>
        <w:t>SPSS</w:t>
      </w:r>
      <w:r>
        <w:t>软件衡量了各因</w:t>
      </w:r>
      <w:r>
        <w:t>素的影响大小，得出了影响鞍</w:t>
      </w:r>
      <w:r>
        <w:t>ft</w:t>
      </w:r>
      <w:r>
        <w:t>市碳排放量的因素是人口、经济发展水平、能源强度、能源结构、产业结构五项；第五，低碳经济国际实践，归纳总结了英国、</w:t>
      </w:r>
      <w:r>
        <w:t>日本、德国等国发展低碳经济的成功经验，为鞍</w:t>
      </w:r>
      <w:r>
        <w:t>ft市的低碳经济的发展提供有益</w:t>
      </w:r>
      <w:r>
        <w:t>的借鉴；第六，通过对鞍</w:t>
      </w:r>
      <w:r>
        <w:t>ft</w:t>
      </w:r>
      <w:r>
        <w:t>市低碳经济发展的现状和问题的研究，总结出对鞍</w:t>
      </w:r>
      <w:r>
        <w:t>ft</w:t>
      </w:r>
      <w:r>
        <w:t>市低碳经济发展对策建议；第七，结论部分，在总结研究结论的基础上，展望鞍ft市低碳经济的发展前景。</w:t>
      </w:r>
    </w:p>
    <w:p w:rsidR="0018722C">
      <w:pPr>
        <w:pStyle w:val="aff"/>
        <w:topLinePunct/>
      </w:pPr>
      <w:r>
        <w:rPr>
          <w:rFonts w:eastAsia="黑体" w:ascii="Times New Roman"/>
          <w:rStyle w:val="afe"/>
        </w:rPr>
        <w:t>关键词：</w:t>
      </w:r>
      <w:r>
        <w:t>低碳经济；低碳产业；碳排放</w:t>
      </w:r>
      <w:r>
        <w:t xml:space="preserve"> </w:t>
      </w:r>
      <w:r/>
      <w:r>
        <w:t xml:space="preserve"> </w:t>
      </w:r>
      <w:r/>
    </w:p>
    <w:p w:rsidR="0018722C">
      <w:pPr>
        <w:pStyle w:val="afff2"/>
        <w:topLinePunct/>
      </w:pPr>
      <w:bookmarkStart w:id="398165" w:name="_Toc686398165"/>
      <w:bookmarkStart w:name="英文摘要 " w:id="5"/>
      <w:bookmarkEnd w:id="5"/>
      <w:r/>
      <w:bookmarkStart w:name="_bookmark1" w:id="6"/>
      <w:bookmarkEnd w:id="6"/>
      <w:r/>
      <w:r>
        <w:rPr>
          <w:b/>
        </w:rPr>
        <w:t>Abstract</w:t>
      </w:r>
      <w:bookmarkEnd w:id="398165"/>
    </w:p>
    <w:p w:rsidR="0018722C">
      <w:pPr>
        <w:pStyle w:val="afc"/>
        <w:topLinePunct/>
      </w:pPr>
      <w:r>
        <w:rPr>
          <w:rFonts w:ascii="Times New Roman"/>
        </w:rPr>
        <w:t>In recent years, within the process of economic development, people come to realize the threat of the harm caused by climate change and energy shortages of the economic growth. In this context, it is possible to explore an effective way to maintain the economic development while confronting with climate change and energy shortages, which is changing the traditional high energy consumption, high pollution and way of developing economic, deplore positive ways of developing low-carbon economy symbolized by low-power, low emissions and low pollutions. To this end, China is putting effort in the development of low-carbon economy strategic research and practical work. Currently, Anshan City is undergoing a process of rapid industrialization and urbanization process, inevitably consuming much energy and resources. Facing the new situation and new requirements, Anshan strive efforts to create</w:t>
      </w:r>
      <w:r w:rsidR="004B696B">
        <w:rPr>
          <w:rFonts w:ascii="Times New Roman"/>
        </w:rPr>
        <w:t>"</w:t>
      </w:r>
      <w:r w:rsidR="004B696B">
        <w:rPr>
          <w:rFonts w:ascii="Times New Roman"/>
        </w:rPr>
        <w:t xml:space="preserve"> </w:t>
      </w:r>
      <w:r w:rsidR="004B696B">
        <w:rPr>
          <w:rFonts w:ascii="Times New Roman"/>
        </w:rPr>
        <w:t>low-carbon Anshan" to promote and stimulate the development of the city's rapid economic development, accelerate the construction of resource-saving and environment-friendly society, taking the road of sustainable development.</w:t>
      </w:r>
    </w:p>
    <w:p w:rsidR="0018722C">
      <w:pPr>
        <w:pStyle w:val="afc"/>
        <w:topLinePunct/>
      </w:pPr>
      <w:r>
        <w:rPr>
          <w:rFonts w:ascii="Times New Roman" w:hAnsi="Times New Roman"/>
        </w:rPr>
        <w:t>This article puts forward suggestions for the development of low-carbon economy of Anshan in combination of </w:t>
      </w:r>
      <w:r>
        <w:rPr>
          <w:rFonts w:ascii="Times New Roman" w:hAnsi="Times New Roman"/>
        </w:rPr>
        <w:t>Anshan</w:t>
      </w:r>
      <w:r>
        <w:rPr>
          <w:rFonts w:ascii="Times New Roman" w:hAnsi="Times New Roman"/>
        </w:rPr>
        <w:t>'</w:t>
      </w:r>
      <w:r>
        <w:rPr>
          <w:rFonts w:ascii="Times New Roman" w:hAnsi="Times New Roman"/>
        </w:rPr>
        <w:t>s </w:t>
      </w:r>
      <w:r>
        <w:rPr>
          <w:rFonts w:ascii="Times New Roman" w:hAnsi="Times New Roman"/>
        </w:rPr>
        <w:t>current economic development and environmental conditions. Based on the theory of sustainable development, the development of the decoupling </w:t>
      </w:r>
      <w:r>
        <w:rPr>
          <w:rFonts w:ascii="Times New Roman" w:hAnsi="Times New Roman"/>
        </w:rPr>
        <w:t>theory, </w:t>
      </w:r>
      <w:r>
        <w:rPr>
          <w:rFonts w:ascii="Times New Roman" w:hAnsi="Times New Roman"/>
        </w:rPr>
        <w:t>environmental Kuznets curve and the ecological footprint </w:t>
      </w:r>
      <w:r>
        <w:rPr>
          <w:rFonts w:ascii="Times New Roman" w:hAnsi="Times New Roman"/>
        </w:rPr>
        <w:t>theory, </w:t>
      </w:r>
      <w:r>
        <w:rPr>
          <w:rFonts w:ascii="Times New Roman" w:hAnsi="Times New Roman"/>
        </w:rPr>
        <w:t>and detailed analysis of</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low-carbon economy", we explain the necessity of developing low-carbon economy of Anshan. In addition, in this </w:t>
      </w:r>
      <w:r>
        <w:rPr>
          <w:rFonts w:ascii="Times New Roman" w:hAnsi="Times New Roman"/>
        </w:rPr>
        <w:t>paper, </w:t>
      </w:r>
      <w:r>
        <w:rPr>
          <w:rFonts w:ascii="Times New Roman" w:hAnsi="Times New Roman"/>
        </w:rPr>
        <w:t>it calculates the carbon emissions of Anshan from 2001 to 2012, and decomposes the influence factors of carbon emissions of Anshan using the kaya identities and measures the size of the influence of various factors by Grey correlation analysis method and SPSS software. It puts forward some recommendations of the development of low-carbon economy of Anshan, drawing on a number of relevant experiences in international development of low-carbon </w:t>
      </w:r>
      <w:r>
        <w:rPr>
          <w:rFonts w:ascii="Times New Roman" w:hAnsi="Times New Roman"/>
        </w:rPr>
        <w:t>economy, </w:t>
      </w:r>
      <w:r>
        <w:rPr>
          <w:rFonts w:ascii="Times New Roman" w:hAnsi="Times New Roman"/>
        </w:rPr>
        <w:t>combined with the current state of development Anshan. This paper makes a detailed analysis of the low-carbon economy of Anshan using a combination of theoretical and practical approach. The full text consists of six</w:t>
      </w:r>
      <w:r>
        <w:rPr>
          <w:rFonts w:ascii="Times New Roman" w:hAnsi="Times New Roman"/>
        </w:rPr>
        <w:t> </w:t>
      </w:r>
      <w:r>
        <w:rPr>
          <w:rFonts w:ascii="Times New Roman" w:hAnsi="Times New Roman"/>
        </w:rPr>
        <w:t>parts:</w:t>
      </w:r>
    </w:p>
    <w:p w:rsidR="0018722C">
      <w:pPr>
        <w:pStyle w:val="afc"/>
        <w:topLinePunct/>
      </w:pPr>
      <w:r>
        <w:rPr>
          <w:rFonts w:ascii="Times New Roman" w:hAnsi="Times New Roman"/>
        </w:rPr>
        <w:t>First of all, introductions, including research background, purpose and significance of the research, research methods and literature review; Secondly, an overview of low-carbon economy, low carbon economy, including connotation, characteristics, </w:t>
      </w:r>
      <w:r w:rsidR="001852F3">
        <w:rPr>
          <w:rFonts w:ascii="Times New Roman" w:hAnsi="Times New Roman"/>
        </w:rPr>
        <w:t xml:space="preserve">elements, </w:t>
      </w:r>
      <w:r w:rsidR="001852F3">
        <w:rPr>
          <w:rFonts w:ascii="Times New Roman" w:hAnsi="Times New Roman"/>
        </w:rPr>
        <w:t xml:space="preserve">relevant</w:t>
      </w:r>
      <w:r w:rsidR="001852F3">
        <w:rPr>
          <w:rFonts w:ascii="Times New Roman" w:hAnsi="Times New Roman"/>
        </w:rPr>
        <w:t xml:space="preserve"> theoretical</w:t>
      </w:r>
      <w:r w:rsidR="001852F3">
        <w:rPr>
          <w:rFonts w:ascii="Times New Roman" w:hAnsi="Times New Roman"/>
        </w:rPr>
        <w:t xml:space="preserve"> basis;</w:t>
      </w:r>
      <w:r w:rsidR="001852F3">
        <w:rPr>
          <w:rFonts w:ascii="Times New Roman" w:hAnsi="Times New Roman"/>
        </w:rPr>
        <w:t xml:space="preserve"> Thirdly, </w:t>
      </w:r>
      <w:r w:rsidR="001852F3">
        <w:rPr>
          <w:rFonts w:ascii="Times New Roman" w:hAnsi="Times New Roman"/>
        </w:rPr>
        <w:t xml:space="preserve">Anshan</w:t>
      </w:r>
      <w:r>
        <w:rPr>
          <w:rFonts w:ascii="Times New Roman" w:hAnsi="Times New Roman"/>
        </w:rPr>
        <w:t>'</w:t>
      </w:r>
      <w:r>
        <w:rPr>
          <w:rFonts w:ascii="Times New Roman" w:hAnsi="Times New Roman"/>
        </w:rPr>
        <w:t>s</w:t>
      </w:r>
      <w:r w:rsidR="001852F3">
        <w:rPr>
          <w:rFonts w:ascii="Times New Roman" w:hAnsi="Times New Roman"/>
        </w:rPr>
        <w:t xml:space="preserve"> low-carbon</w:t>
      </w:r>
    </w:p>
    <w:p w:rsidR="0018722C">
      <w:pPr>
        <w:pStyle w:val="afc"/>
        <w:topLinePunct/>
      </w:pPr>
      <w:r>
        <w:rPr>
          <w:rFonts w:ascii="Times New Roman" w:hAnsi="Times New Roman"/>
        </w:rPr>
        <w:t/>
      </w:r>
      <w:r>
        <w:rPr>
          <w:rFonts w:ascii="Times New Roman" w:hAnsi="Times New Roman"/>
        </w:rPr>
        <w:t>E</w:t>
      </w:r>
      <w:r>
        <w:rPr>
          <w:rFonts w:ascii="Times New Roman" w:hAnsi="Times New Roman"/>
        </w:rPr>
        <w:t>conomic development status and problems. The current situation of low-carbon economic development in Anshan City was analyzed in this chapter, and detailed analysis</w:t>
      </w:r>
      <w:r w:rsidR="001852F3">
        <w:rPr>
          <w:rFonts w:ascii="Times New Roman" w:hAnsi="Times New Roman"/>
        </w:rPr>
        <w:t xml:space="preserve"> of the development</w:t>
      </w:r>
      <w:r w:rsidR="001852F3">
        <w:rPr>
          <w:rFonts w:ascii="Times New Roman" w:hAnsi="Times New Roman"/>
        </w:rPr>
        <w:t xml:space="preserve"> of low-carbon of</w:t>
      </w:r>
      <w:r w:rsidR="001852F3">
        <w:rPr>
          <w:rFonts w:ascii="Times New Roman" w:hAnsi="Times New Roman"/>
        </w:rPr>
        <w:t xml:space="preserve"> Anshan</w:t>
      </w:r>
      <w:r>
        <w:rPr>
          <w:rFonts w:ascii="Times New Roman" w:hAnsi="Times New Roman"/>
        </w:rPr>
        <w:t xml:space="preserve"> </w:t>
      </w:r>
      <w:r>
        <w:rPr>
          <w:rFonts w:ascii="Times New Roman" w:hAnsi="Times New Roman"/>
        </w:rPr>
        <w:t>was</w:t>
      </w:r>
      <w:r>
        <w:rPr>
          <w:rFonts w:ascii="Times New Roman" w:hAnsi="Times New Roman"/>
        </w:rPr>
        <w:t xml:space="preserve"> </w:t>
      </w:r>
      <w:r>
        <w:rPr>
          <w:rFonts w:ascii="Times New Roman" w:hAnsi="Times New Roman"/>
        </w:rPr>
        <w:t>made</w:t>
      </w:r>
      <w:r w:rsidRPr="00000000">
        <w:tab/>
      </w:r>
      <w:r>
        <w:t>according</w:t>
      </w:r>
      <w:r>
        <w:rPr>
          <w:rFonts w:ascii="Times New Roman" w:hAnsi="Times New Roman"/>
        </w:rPr>
        <w:t xml:space="preserve"> </w:t>
      </w:r>
      <w:r>
        <w:rPr>
          <w:rFonts w:ascii="Times New Roman" w:hAnsi="Times New Roman"/>
        </w:rPr>
        <w:t>to</w:t>
      </w:r>
      <w:r>
        <w:rPr>
          <w:rFonts w:ascii="Times New Roman" w:hAnsi="Times New Roman"/>
        </w:rPr>
        <w:t xml:space="preserve"> </w:t>
      </w:r>
      <w:r>
        <w:rPr>
          <w:rFonts w:ascii="Times New Roman" w:hAnsi="Times New Roman"/>
        </w:rPr>
        <w:t xml:space="preserve">the characteristics of Anshan </w:t>
      </w:r>
      <w:r>
        <w:rPr>
          <w:rFonts w:ascii="Times New Roman" w:hAnsi="Times New Roman"/>
        </w:rPr>
        <w:t xml:space="preserve">City, </w:t>
      </w:r>
      <w:r>
        <w:rPr>
          <w:rFonts w:ascii="Times New Roman" w:hAnsi="Times New Roman"/>
        </w:rPr>
        <w:t xml:space="preserve">and finally determines the problems of Anshan City in the development of low-carbon economy from three aspects of the social atmosphere, the energy consumption structure and industrial structure; Further more, Anshan carbon factor decomposition analysis, decomposes the influence factors of carbon emissions of Anshan city by kaya identities, measures the size of the influence of various factors through the Grey correlation analysis method and SPSS software, it is concluded that the five factors affecting Anshan carbon emissions is population, economic development level, energy </w:t>
      </w:r>
      <w:r>
        <w:rPr>
          <w:rFonts w:ascii="Times New Roman" w:hAnsi="Times New Roman"/>
        </w:rPr>
        <w:t xml:space="preserve">intensity, </w:t>
      </w:r>
      <w:r>
        <w:rPr>
          <w:rFonts w:ascii="Times New Roman" w:hAnsi="Times New Roman"/>
        </w:rPr>
        <w:t xml:space="preserve">energy structure, industrial structure; </w:t>
      </w:r>
      <w:r>
        <w:rPr>
          <w:rFonts w:ascii="Times New Roman" w:hAnsi="Times New Roman"/>
        </w:rPr>
        <w:t>What</w:t>
      </w:r>
      <w:r>
        <w:rPr>
          <w:rFonts w:ascii="Times New Roman" w:hAnsi="Times New Roman"/>
        </w:rPr>
        <w:t>'</w:t>
      </w:r>
      <w:r>
        <w:rPr>
          <w:rFonts w:ascii="Times New Roman" w:hAnsi="Times New Roman"/>
        </w:rPr>
        <w:t xml:space="preserve">s </w:t>
      </w:r>
      <w:r>
        <w:rPr>
          <w:rFonts w:ascii="Times New Roman" w:hAnsi="Times New Roman"/>
        </w:rPr>
        <w:t xml:space="preserve">more, the international practice of low-carbon </w:t>
      </w:r>
      <w:r>
        <w:rPr>
          <w:rFonts w:ascii="Times New Roman" w:hAnsi="Times New Roman"/>
        </w:rPr>
        <w:t xml:space="preserve">economy. </w:t>
      </w:r>
      <w:r>
        <w:rPr>
          <w:rFonts w:ascii="Times New Roman" w:hAnsi="Times New Roman"/>
        </w:rPr>
        <w:t xml:space="preserve">It summarizes the successful experiences of the United Kingdom, Japan, Germany and other countries in developing low-carbon economy and provides a useful reference for the development of low-carbon economy in Anshan City; At last, The research on current situation and problems in low-carbon economic development of Anshan, it concludes some suggesstions of the development of low-carbon economy in Anshan City; Conclusions, Based on the conclusions of the </w:t>
      </w:r>
      <w:r>
        <w:rPr>
          <w:rFonts w:ascii="Times New Roman" w:hAnsi="Times New Roman"/>
        </w:rPr>
        <w:t xml:space="preserve">study, </w:t>
      </w:r>
      <w:r>
        <w:rPr>
          <w:rFonts w:ascii="Times New Roman" w:hAnsi="Times New Roman"/>
        </w:rPr>
        <w:t>it brings out the prospects for the development of low-carbon economy of Anshan</w:t>
      </w:r>
      <w:r>
        <w:rPr>
          <w:rFonts w:ascii="Times New Roman" w:hAnsi="Times New Roman"/>
        </w:rPr>
        <w:t xml:space="preserve"> </w:t>
      </w:r>
      <w:r>
        <w:rPr>
          <w:rFonts w:ascii="Times New Roman" w:hAnsi="Times New Roman"/>
        </w:rPr>
        <w:t>City.</w:t>
      </w:r>
    </w:p>
    <w:p w:rsidR="0018722C">
      <w:pPr>
        <w:pStyle w:val="aff"/>
        <w:topLinePunct/>
      </w:pPr>
      <w:r>
        <w:rPr>
          <w:rStyle w:val="afe"/>
          <w:rFonts w:eastAsia="黑体" w:ascii="Times New Roman"/>
        </w:rPr>
        <w:t>KEYWORDS:</w:t>
      </w:r>
      <w:r>
        <w:rPr>
          <w:rFonts w:ascii="Times New Roman"/>
        </w:rPr>
        <w:t xml:space="preserve"> Low-carbon economy; Low-carbon industries; Carbon emissions</w:t>
      </w:r>
    </w:p>
    <w:p w:rsidR="0018722C">
      <w:pPr>
        <w:pStyle w:val="affe"/>
        <w:topLinePunct/>
      </w:pPr>
      <w:r>
        <w:t>目    录</w:t>
      </w:r>
    </w:p>
    <w:p w:rsidR="0018722C">
      <w:pPr>
        <w:pStyle w:val="TOC1"/>
        <w:tabs>
          <w:tab w:val="left" w:pos="560"/>
          <w:tab w:val="right" w:leader="dot" w:pos="9345"/>
        </w:tabs>
        <w:topLinePunct/>
      </w:pPr>
      <w:r>
        <w:fldChar w:fldCharType="begin"/>
      </w:r>
      <w:r>
        <w:instrText> TOC \o "1-2" \h \z \u </w:instrText>
      </w:r>
      <w:r>
        <w:fldChar w:fldCharType="separate"/>
      </w:r>
      <w:r>
        <w:fldChar w:fldCharType="begin"/>
      </w:r>
      <w:r>
        <w:instrText>HYPERLINK \l "_Toc686398164"</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_Toc686398164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"_Toc686398165"</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_Toc686398165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"_Toc686398166"</w:instrText>
      </w:r>
      <w:r>
        <w:fldChar w:fldCharType="separate"/>
      </w:r>
      <w:r/>
      <w:r/>
      <w:r>
        <w:t>第</w:t>
      </w:r>
      <w:r>
        <w:rPr>
          <w:b/>
        </w:rPr>
        <w:t>1</w:t>
      </w:r>
      <w:r>
        <w:t>章</w:t>
      </w:r>
      <w:r>
        <w:t xml:space="preserve">  </w:t>
      </w:r>
      <w:r>
        <w:t>绪</w:t>
      </w:r>
      <w:r w:rsidR="001852F3">
        <w:t>论</w:t>
      </w:r>
      <w:r>
        <w:fldChar w:fldCharType="end"/>
      </w:r>
      <w:r>
        <w:rPr>
          <w:noProof/>
          <w:webHidden/>
        </w:rPr>
        <w:tab/>
      </w:r>
      <w:r>
        <w:rPr>
          <w:noProof/>
          <w:webHidden/>
        </w:rPr>
        <w:fldChar w:fldCharType="begin"/>
      </w:r>
      <w:r>
        <w:rPr>
          <w:noProof/>
          <w:webHidden/>
        </w:rPr>
        <w:instrText> PAGEREF _Toc686398166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"_Toc686398167"</w:instrText>
      </w:r>
      <w:r>
        <w:fldChar w:fldCharType="separate"/>
      </w:r>
      <w:r>
        <w:rPr>
          <w:b/>
        </w:rPr>
        <w:t>1.1</w:t>
      </w:r>
      <w:r>
        <w:t xml:space="preserve"> </w:t>
      </w:r>
      <w:r>
        <w:t>选题背景</w:t>
      </w:r>
      <w:r>
        <w:fldChar w:fldCharType="end"/>
      </w:r>
      <w:r>
        <w:rPr>
          <w:noProof/>
          <w:webHidden/>
        </w:rPr>
        <w:tab/>
      </w:r>
      <w:r>
        <w:rPr>
          <w:noProof/>
          <w:webHidden/>
        </w:rPr>
        <w:fldChar w:fldCharType="begin"/>
      </w:r>
      <w:r>
        <w:rPr>
          <w:noProof/>
          <w:webHidden/>
        </w:rPr>
        <w:instrText> PAGEREF _Toc686398167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"_Toc686398168"</w:instrText>
      </w:r>
      <w:r>
        <w:fldChar w:fldCharType="separate"/>
      </w:r>
      <w:r>
        <w:rPr>
          <w:b/>
        </w:rPr>
        <w:t>1.2</w:t>
      </w:r>
      <w:r>
        <w:t xml:space="preserve"> </w:t>
      </w:r>
      <w:r>
        <w:t>研究意义</w:t>
      </w:r>
      <w:r>
        <w:fldChar w:fldCharType="end"/>
      </w:r>
      <w:r>
        <w:rPr>
          <w:noProof/>
          <w:webHidden/>
        </w:rPr>
        <w:tab/>
      </w:r>
      <w:r>
        <w:rPr>
          <w:noProof/>
          <w:webHidden/>
        </w:rPr>
        <w:fldChar w:fldCharType="begin"/>
      </w:r>
      <w:r>
        <w:rPr>
          <w:noProof/>
          <w:webHidden/>
        </w:rPr>
        <w:instrText> PAGEREF _Toc686398168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"_Toc686398169"</w:instrText>
      </w:r>
      <w:r>
        <w:fldChar w:fldCharType="separate"/>
      </w:r>
      <w:r>
        <w:rPr>
          <w:b/>
        </w:rPr>
        <w:t>1.3</w:t>
      </w:r>
      <w:r>
        <w:t xml:space="preserve"> </w:t>
      </w:r>
      <w:r>
        <w:t>文献综述</w:t>
      </w:r>
      <w:r>
        <w:fldChar w:fldCharType="end"/>
      </w:r>
      <w:r>
        <w:rPr>
          <w:noProof/>
          <w:webHidden/>
        </w:rPr>
        <w:tab/>
      </w:r>
      <w:r>
        <w:rPr>
          <w:noProof/>
          <w:webHidden/>
        </w:rPr>
        <w:fldChar w:fldCharType="begin"/>
      </w:r>
      <w:r>
        <w:rPr>
          <w:noProof/>
          <w:webHidden/>
        </w:rPr>
        <w:instrText> PAGEREF _Toc686398169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"_Toc686398170"</w:instrText>
      </w:r>
      <w:r>
        <w:fldChar w:fldCharType="separate"/>
      </w:r>
      <w:r>
        <w:rPr>
          <w:b/>
        </w:rPr>
        <w:t>1.4</w:t>
      </w:r>
      <w:r>
        <w:t xml:space="preserve"> </w:t>
      </w:r>
      <w:r>
        <w:t>研究方法</w:t>
      </w:r>
      <w:r>
        <w:fldChar w:fldCharType="end"/>
      </w:r>
      <w:r>
        <w:rPr>
          <w:noProof/>
          <w:webHidden/>
        </w:rPr>
        <w:tab/>
      </w:r>
      <w:r>
        <w:rPr>
          <w:noProof/>
          <w:webHidden/>
        </w:rPr>
        <w:fldChar w:fldCharType="begin"/>
      </w:r>
      <w:r>
        <w:rPr>
          <w:noProof/>
          <w:webHidden/>
        </w:rPr>
        <w:instrText> PAGEREF _Toc686398170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"_Toc686398171"</w:instrText>
      </w:r>
      <w:r>
        <w:fldChar w:fldCharType="separate"/>
      </w:r>
      <w:r/>
      <w:r/>
      <w:r>
        <w:t>第</w:t>
      </w:r>
      <w:r>
        <w:rPr>
          <w:b/>
        </w:rPr>
        <w:t>2</w:t>
      </w:r>
      <w:r>
        <w:t>章</w:t>
      </w:r>
      <w:r>
        <w:t xml:space="preserve">  </w:t>
      </w:r>
      <w:r w:rsidRPr="00DB64CE">
        <w:t>低碳经济的相关概念和理论基础</w:t>
      </w:r>
      <w:r>
        <w:fldChar w:fldCharType="end"/>
      </w:r>
      <w:r>
        <w:rPr>
          <w:noProof/>
          <w:webHidden/>
        </w:rPr>
        <w:tab/>
      </w:r>
      <w:r>
        <w:rPr>
          <w:noProof/>
          <w:webHidden/>
        </w:rPr>
        <w:fldChar w:fldCharType="begin"/>
      </w:r>
      <w:r>
        <w:rPr>
          <w:noProof/>
          <w:webHidden/>
        </w:rPr>
        <w:instrText> PAGEREF _Toc686398171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"_Toc686398172"</w:instrText>
      </w:r>
      <w:r>
        <w:fldChar w:fldCharType="separate"/>
      </w:r>
      <w:r>
        <w:rPr>
          <w:b/>
        </w:rPr>
        <w:t>2.1</w:t>
      </w:r>
      <w:r>
        <w:t xml:space="preserve"> </w:t>
      </w:r>
      <w:r>
        <w:t>低碳经济的相关概念</w:t>
      </w:r>
      <w:r>
        <w:fldChar w:fldCharType="end"/>
      </w:r>
      <w:r>
        <w:rPr>
          <w:noProof/>
          <w:webHidden/>
        </w:rPr>
        <w:tab/>
      </w:r>
      <w:r>
        <w:rPr>
          <w:noProof/>
          <w:webHidden/>
        </w:rPr>
        <w:fldChar w:fldCharType="begin"/>
      </w:r>
      <w:r>
        <w:rPr>
          <w:noProof/>
          <w:webHidden/>
        </w:rPr>
        <w:instrText> PAGEREF _Toc686398172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"_Toc686398173"</w:instrText>
      </w:r>
      <w:r>
        <w:fldChar w:fldCharType="separate"/>
      </w:r>
      <w:r>
        <w:rPr>
          <w:b/>
        </w:rPr>
        <w:t>2.2</w:t>
      </w:r>
      <w:r>
        <w:t xml:space="preserve"> </w:t>
      </w:r>
      <w:r>
        <w:t>低碳经济的理论基础</w:t>
      </w:r>
      <w:r>
        <w:fldChar w:fldCharType="end"/>
      </w:r>
      <w:r>
        <w:rPr>
          <w:noProof/>
          <w:webHidden/>
        </w:rPr>
        <w:tab/>
      </w:r>
      <w:r>
        <w:rPr>
          <w:noProof/>
          <w:webHidden/>
        </w:rPr>
        <w:fldChar w:fldCharType="begin"/>
      </w:r>
      <w:r>
        <w:rPr>
          <w:noProof/>
          <w:webHidden/>
        </w:rPr>
        <w:instrText> PAGEREF _Toc686398173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"_Toc686398174"</w:instrText>
      </w:r>
      <w:r>
        <w:fldChar w:fldCharType="separate"/>
      </w:r>
      <w:r/>
      <w:r/>
      <w:r>
        <w:t>第</w:t>
      </w:r>
      <w:r>
        <w:rPr>
          <w:b/>
        </w:rPr>
        <w:t>3</w:t>
      </w:r>
      <w:r>
        <w:t>章</w:t>
      </w:r>
      <w:r>
        <w:t xml:space="preserve">  </w:t>
      </w:r>
      <w:r w:rsidRPr="00DB64CE">
        <w:t>鞍山市低碳经济发展的现状和问题</w:t>
      </w:r>
      <w:r>
        <w:fldChar w:fldCharType="end"/>
      </w:r>
      <w:r>
        <w:rPr>
          <w:noProof/>
          <w:webHidden/>
        </w:rPr>
        <w:tab/>
      </w:r>
      <w:r>
        <w:rPr>
          <w:noProof/>
          <w:webHidden/>
        </w:rPr>
        <w:fldChar w:fldCharType="begin"/>
      </w:r>
      <w:r>
        <w:rPr>
          <w:noProof/>
          <w:webHidden/>
        </w:rPr>
        <w:instrText> PAGEREF _Toc686398174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"_Toc686398175"</w:instrText>
      </w:r>
      <w:r>
        <w:fldChar w:fldCharType="separate"/>
      </w:r>
      <w:r/>
      <w:r/>
      <w:r>
        <w:rPr>
          <w:b/>
        </w:rPr>
        <w:t>3.1 </w:t>
      </w:r>
      <w:r>
        <w:t>鞍山市低碳经济发展的现状</w:t>
      </w:r>
      <w:r>
        <w:fldChar w:fldCharType="end"/>
      </w:r>
      <w:r>
        <w:rPr>
          <w:noProof/>
          <w:webHidden/>
        </w:rPr>
        <w:tab/>
      </w:r>
      <w:r>
        <w:rPr>
          <w:noProof/>
          <w:webHidden/>
        </w:rPr>
        <w:fldChar w:fldCharType="begin"/>
      </w:r>
      <w:r>
        <w:rPr>
          <w:noProof/>
          <w:webHidden/>
        </w:rPr>
        <w:instrText> PAGEREF _Toc686398175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"_Toc686398176"</w:instrText>
      </w:r>
      <w:r>
        <w:fldChar w:fldCharType="separate"/>
      </w:r>
      <w:r>
        <w:rPr>
          <w:b/>
        </w:rPr>
        <w:t>3.2</w:t>
      </w:r>
      <w:r>
        <w:t xml:space="preserve"> </w:t>
      </w:r>
      <w:r>
        <w:t>鞍山市低碳经济发展的问题</w:t>
      </w:r>
      <w:r>
        <w:fldChar w:fldCharType="end"/>
      </w:r>
      <w:r>
        <w:rPr>
          <w:noProof/>
          <w:webHidden/>
        </w:rPr>
        <w:tab/>
      </w:r>
      <w:r>
        <w:rPr>
          <w:noProof/>
          <w:webHidden/>
        </w:rPr>
        <w:fldChar w:fldCharType="begin"/>
      </w:r>
      <w:r>
        <w:rPr>
          <w:noProof/>
          <w:webHidden/>
        </w:rPr>
        <w:instrText> PAGEREF _Toc686398176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"_Toc686398177"</w:instrText>
      </w:r>
      <w:r>
        <w:fldChar w:fldCharType="separate"/>
      </w:r>
      <w:r/>
      <w:r/>
      <w:r>
        <w:t>第</w:t>
      </w:r>
      <w:r>
        <w:rPr>
          <w:b/>
        </w:rPr>
        <w:t>4</w:t>
      </w:r>
      <w:r>
        <w:t>章</w:t>
      </w:r>
      <w:r>
        <w:t xml:space="preserve">  </w:t>
      </w:r>
      <w:r w:rsidRPr="00DB64CE">
        <w:t>鞍山市碳排放因素分解分析</w:t>
      </w:r>
      <w:r>
        <w:fldChar w:fldCharType="end"/>
      </w:r>
      <w:r>
        <w:rPr>
          <w:noProof/>
          <w:webHidden/>
        </w:rPr>
        <w:tab/>
      </w:r>
      <w:r>
        <w:rPr>
          <w:noProof/>
          <w:webHidden/>
        </w:rPr>
        <w:fldChar w:fldCharType="begin"/>
      </w:r>
      <w:r>
        <w:rPr>
          <w:noProof/>
          <w:webHidden/>
        </w:rPr>
        <w:instrText> PAGEREF _Toc686398177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"_Toc686398178"</w:instrText>
      </w:r>
      <w:r>
        <w:fldChar w:fldCharType="separate"/>
      </w:r>
      <w:r>
        <w:rPr>
          <w:b/>
        </w:rPr>
        <w:t>4.1</w:t>
      </w:r>
      <w:r>
        <w:t xml:space="preserve"> </w:t>
      </w:r>
      <w:r>
        <w:t>鞍山市二氧化碳排放量估算</w:t>
      </w:r>
      <w:r>
        <w:fldChar w:fldCharType="end"/>
      </w:r>
      <w:r>
        <w:rPr>
          <w:noProof/>
          <w:webHidden/>
        </w:rPr>
        <w:tab/>
      </w:r>
      <w:r>
        <w:rPr>
          <w:noProof/>
          <w:webHidden/>
        </w:rPr>
        <w:fldChar w:fldCharType="begin"/>
      </w:r>
      <w:r>
        <w:rPr>
          <w:noProof/>
          <w:webHidden/>
        </w:rPr>
        <w:instrText> PAGEREF _Toc686398178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"_Toc686398179"</w:instrText>
      </w:r>
      <w:r>
        <w:fldChar w:fldCharType="separate"/>
      </w:r>
      <w:r>
        <w:rPr>
          <w:b/>
        </w:rPr>
        <w:t>4.2</w:t>
      </w:r>
      <w:r>
        <w:t xml:space="preserve"> </w:t>
      </w:r>
      <w:r>
        <w:t>鞍山市碳排放量的影响因素分析</w:t>
      </w:r>
      <w:r>
        <w:fldChar w:fldCharType="end"/>
      </w:r>
      <w:r>
        <w:rPr>
          <w:noProof/>
          <w:webHidden/>
        </w:rPr>
        <w:tab/>
      </w:r>
      <w:r>
        <w:rPr>
          <w:noProof/>
          <w:webHidden/>
        </w:rPr>
        <w:fldChar w:fldCharType="begin"/>
      </w:r>
      <w:r>
        <w:rPr>
          <w:noProof/>
          <w:webHidden/>
        </w:rPr>
        <w:instrText> PAGEREF _Toc686398179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"_Toc686398180"</w:instrText>
      </w:r>
      <w:r>
        <w:fldChar w:fldCharType="separate"/>
      </w:r>
      <w:r/>
      <w:r/>
      <w:r>
        <w:t>第</w:t>
      </w:r>
      <w:r>
        <w:rPr>
          <w:b/>
        </w:rPr>
        <w:t>5</w:t>
      </w:r>
      <w:r>
        <w:t>章</w:t>
      </w:r>
      <w:r>
        <w:t xml:space="preserve">  </w:t>
      </w:r>
      <w:r w:rsidRPr="00DB64CE">
        <w:t>低碳经济发展的国际和国内经验</w:t>
      </w:r>
      <w:r>
        <w:fldChar w:fldCharType="end"/>
      </w:r>
      <w:r>
        <w:rPr>
          <w:noProof/>
          <w:webHidden/>
        </w:rPr>
        <w:tab/>
      </w:r>
      <w:r>
        <w:rPr>
          <w:noProof/>
          <w:webHidden/>
        </w:rPr>
        <w:fldChar w:fldCharType="begin"/>
      </w:r>
      <w:r>
        <w:rPr>
          <w:noProof/>
          <w:webHidden/>
        </w:rPr>
        <w:instrText> PAGEREF _Toc686398180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"_Toc686398181"</w:instrText>
      </w:r>
      <w:r>
        <w:fldChar w:fldCharType="separate"/>
      </w:r>
      <w:r>
        <w:rPr>
          <w:b/>
        </w:rPr>
        <w:t>5.1</w:t>
      </w:r>
      <w:r>
        <w:t xml:space="preserve"> </w:t>
      </w:r>
      <w:r>
        <w:t>英国低碳经济的发展经验</w:t>
      </w:r>
      <w:r>
        <w:fldChar w:fldCharType="end"/>
      </w:r>
      <w:r>
        <w:rPr>
          <w:noProof/>
          <w:webHidden/>
        </w:rPr>
        <w:tab/>
      </w:r>
      <w:r>
        <w:rPr>
          <w:noProof/>
          <w:webHidden/>
        </w:rPr>
        <w:fldChar w:fldCharType="begin"/>
      </w:r>
      <w:r>
        <w:rPr>
          <w:noProof/>
          <w:webHidden/>
        </w:rPr>
        <w:instrText> PAGEREF _Toc686398181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"_Toc686398182"</w:instrText>
      </w:r>
      <w:r>
        <w:fldChar w:fldCharType="separate"/>
      </w:r>
      <w:r>
        <w:rPr>
          <w:b/>
        </w:rPr>
        <w:t>5.2</w:t>
      </w:r>
      <w:r>
        <w:t xml:space="preserve"> </w:t>
      </w:r>
      <w:r>
        <w:t>日本低碳经济的发展经验</w:t>
      </w:r>
      <w:r>
        <w:fldChar w:fldCharType="end"/>
      </w:r>
      <w:r>
        <w:rPr>
          <w:noProof/>
          <w:webHidden/>
        </w:rPr>
        <w:tab/>
      </w:r>
      <w:r>
        <w:rPr>
          <w:noProof/>
          <w:webHidden/>
        </w:rPr>
        <w:fldChar w:fldCharType="begin"/>
      </w:r>
      <w:r>
        <w:rPr>
          <w:noProof/>
          <w:webHidden/>
        </w:rPr>
        <w:instrText> PAGEREF _Toc686398182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"_Toc686398183"</w:instrText>
      </w:r>
      <w:r>
        <w:fldChar w:fldCharType="separate"/>
      </w:r>
      <w:r>
        <w:rPr>
          <w:b/>
        </w:rPr>
        <w:t>5.3</w:t>
      </w:r>
      <w:r>
        <w:t xml:space="preserve"> </w:t>
      </w:r>
      <w:r>
        <w:t>德国低碳经济的发展经验</w:t>
      </w:r>
      <w:r>
        <w:fldChar w:fldCharType="end"/>
      </w:r>
      <w:r>
        <w:rPr>
          <w:noProof/>
          <w:webHidden/>
        </w:rPr>
        <w:tab/>
      </w:r>
      <w:r>
        <w:rPr>
          <w:noProof/>
          <w:webHidden/>
        </w:rPr>
        <w:fldChar w:fldCharType="begin"/>
      </w:r>
      <w:r>
        <w:rPr>
          <w:noProof/>
          <w:webHidden/>
        </w:rPr>
        <w:instrText> PAGEREF _Toc686398183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"_Toc686398184"</w:instrText>
      </w:r>
      <w:r>
        <w:fldChar w:fldCharType="separate"/>
      </w:r>
      <w:r>
        <w:rPr>
          <w:b/>
        </w:rPr>
        <w:t>5.4</w:t>
      </w:r>
      <w:r>
        <w:t xml:space="preserve"> </w:t>
      </w:r>
      <w:r>
        <w:t>国内低碳经济的发展经验</w:t>
      </w:r>
      <w:r>
        <w:fldChar w:fldCharType="end"/>
      </w:r>
      <w:r>
        <w:rPr>
          <w:noProof/>
          <w:webHidden/>
        </w:rPr>
        <w:tab/>
      </w:r>
      <w:r>
        <w:rPr>
          <w:noProof/>
          <w:webHidden/>
        </w:rPr>
        <w:fldChar w:fldCharType="begin"/>
      </w:r>
      <w:r>
        <w:rPr>
          <w:noProof/>
          <w:webHidden/>
        </w:rPr>
        <w:instrText> PAGEREF _Toc686398184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"_Toc686398185"</w:instrText>
      </w:r>
      <w:r>
        <w:fldChar w:fldCharType="separate"/>
      </w:r>
      <w:r>
        <w:rPr>
          <w:b/>
        </w:rPr>
        <w:t>5.5</w:t>
      </w:r>
      <w:r>
        <w:t xml:space="preserve"> </w:t>
      </w:r>
      <w:r>
        <w:t>国际和国内低碳经验对鞍山的启示</w:t>
      </w:r>
      <w:r>
        <w:fldChar w:fldCharType="end"/>
      </w:r>
      <w:r>
        <w:rPr>
          <w:noProof/>
          <w:webHidden/>
        </w:rPr>
        <w:tab/>
      </w:r>
      <w:r>
        <w:rPr>
          <w:noProof/>
          <w:webHidden/>
        </w:rPr>
        <w:fldChar w:fldCharType="begin"/>
      </w:r>
      <w:r>
        <w:rPr>
          <w:noProof/>
          <w:webHidden/>
        </w:rPr>
        <w:instrText> PAGEREF _Toc686398185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"_Toc686398186"</w:instrText>
      </w:r>
      <w:r>
        <w:fldChar w:fldCharType="separate"/>
      </w:r>
      <w:r/>
      <w:r/>
      <w:r>
        <w:t>第</w:t>
      </w:r>
      <w:r>
        <w:rPr>
          <w:b/>
        </w:rPr>
        <w:t>6</w:t>
      </w:r>
      <w:r>
        <w:t>章</w:t>
      </w:r>
      <w:r>
        <w:t xml:space="preserve">  </w:t>
      </w:r>
      <w:r w:rsidRPr="00DB64CE">
        <w:t>鞍山市低碳经济发展的对策建议</w:t>
      </w:r>
      <w:r>
        <w:fldChar w:fldCharType="end"/>
      </w:r>
      <w:r>
        <w:rPr>
          <w:noProof/>
          <w:webHidden/>
        </w:rPr>
        <w:tab/>
      </w:r>
      <w:r>
        <w:rPr>
          <w:noProof/>
          <w:webHidden/>
        </w:rPr>
        <w:fldChar w:fldCharType="begin"/>
      </w:r>
      <w:r>
        <w:rPr>
          <w:noProof/>
          <w:webHidden/>
        </w:rPr>
        <w:instrText> PAGEREF _Toc686398186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"_Toc686398187"</w:instrText>
      </w:r>
      <w:r>
        <w:fldChar w:fldCharType="separate"/>
      </w:r>
      <w:r>
        <w:rPr>
          <w:b/>
        </w:rPr>
        <w:t>6.1</w:t>
      </w:r>
      <w:r>
        <w:t xml:space="preserve"> </w:t>
      </w:r>
      <w:r>
        <w:t>调整产业结构</w:t>
      </w:r>
      <w:r>
        <w:fldChar w:fldCharType="end"/>
      </w:r>
      <w:r>
        <w:rPr>
          <w:noProof/>
          <w:webHidden/>
        </w:rPr>
        <w:tab/>
      </w:r>
      <w:r>
        <w:rPr>
          <w:noProof/>
          <w:webHidden/>
        </w:rPr>
        <w:fldChar w:fldCharType="begin"/>
      </w:r>
      <w:r>
        <w:rPr>
          <w:noProof/>
          <w:webHidden/>
        </w:rPr>
        <w:instrText> PAGEREF _Toc686398187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"_Toc686398188"</w:instrText>
      </w:r>
      <w:r>
        <w:fldChar w:fldCharType="separate"/>
      </w:r>
      <w:r>
        <w:rPr>
          <w:b/>
        </w:rPr>
        <w:t>6.2</w:t>
      </w:r>
      <w:r>
        <w:t xml:space="preserve"> </w:t>
      </w:r>
      <w:r>
        <w:t>降低能源强度</w:t>
      </w:r>
      <w:r>
        <w:fldChar w:fldCharType="end"/>
      </w:r>
      <w:r>
        <w:rPr>
          <w:noProof/>
          <w:webHidden/>
        </w:rPr>
        <w:tab/>
      </w:r>
      <w:r>
        <w:rPr>
          <w:noProof/>
          <w:webHidden/>
        </w:rPr>
        <w:fldChar w:fldCharType="begin"/>
      </w:r>
      <w:r>
        <w:rPr>
          <w:noProof/>
          <w:webHidden/>
        </w:rPr>
        <w:instrText> PAGEREF _Toc686398188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"_Toc686398189"</w:instrText>
      </w:r>
      <w:r>
        <w:fldChar w:fldCharType="separate"/>
      </w:r>
      <w:r>
        <w:rPr>
          <w:b/>
        </w:rPr>
        <w:t>6.3</w:t>
      </w:r>
      <w:r>
        <w:t xml:space="preserve"> </w:t>
      </w:r>
      <w:r>
        <w:t>转变生活观念</w:t>
      </w:r>
      <w:r>
        <w:fldChar w:fldCharType="end"/>
      </w:r>
      <w:r>
        <w:rPr>
          <w:noProof/>
          <w:webHidden/>
        </w:rPr>
        <w:tab/>
      </w:r>
      <w:r>
        <w:rPr>
          <w:noProof/>
          <w:webHidden/>
        </w:rPr>
        <w:fldChar w:fldCharType="begin"/>
      </w:r>
      <w:r>
        <w:rPr>
          <w:noProof/>
          <w:webHidden/>
        </w:rPr>
        <w:instrText> PAGEREF _Toc686398189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"_Toc686398190"</w:instrText>
      </w:r>
      <w:r>
        <w:fldChar w:fldCharType="separate"/>
      </w:r>
      <w:r>
        <w:rPr>
          <w:b/>
        </w:rPr>
        <w:t>6.4</w:t>
      </w:r>
      <w:r>
        <w:t xml:space="preserve"> </w:t>
      </w:r>
      <w:r>
        <w:t>强化政府职能</w:t>
      </w:r>
      <w:r>
        <w:fldChar w:fldCharType="end"/>
      </w:r>
      <w:r>
        <w:rPr>
          <w:noProof/>
          <w:webHidden/>
        </w:rPr>
        <w:tab/>
      </w:r>
      <w:r>
        <w:rPr>
          <w:noProof/>
          <w:webHidden/>
        </w:rPr>
        <w:fldChar w:fldCharType="begin"/>
      </w:r>
      <w:r>
        <w:rPr>
          <w:noProof/>
          <w:webHidden/>
        </w:rPr>
        <w:instrText> PAGEREF _Toc686398190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"_Toc686398191"</w:instrText>
      </w:r>
      <w:r>
        <w:fldChar w:fldCharType="separate"/>
      </w:r>
      <w:r>
        <w:rPr>
          <w:b/>
        </w:rPr>
        <w:t>6.5</w:t>
      </w:r>
      <w:r>
        <w:t xml:space="preserve"> </w:t>
      </w:r>
      <w:r>
        <w:t>利用其他手段</w:t>
      </w:r>
      <w:r>
        <w:fldChar w:fldCharType="end"/>
      </w:r>
      <w:r>
        <w:rPr>
          <w:noProof/>
          <w:webHidden/>
        </w:rPr>
        <w:tab/>
      </w:r>
      <w:r>
        <w:rPr>
          <w:noProof/>
          <w:webHidden/>
        </w:rPr>
        <w:fldChar w:fldCharType="begin"/>
      </w:r>
      <w:r>
        <w:rPr>
          <w:noProof/>
          <w:webHidden/>
        </w:rPr>
        <w:instrText> PAGEREF _Toc686398191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"_Toc686398192"</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_Toc686398192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"_Toc686398193"</w:instrText>
      </w:r>
      <w:r>
        <w:fldChar w:fldCharType="separate"/>
      </w:r>
      <w:r>
        <w:t>参考文献</w:t>
      </w:r>
      <w:r>
        <w:fldChar w:fldCharType="end"/>
      </w:r>
      <w:r>
        <w:rPr>
          <w:noProof/>
          <w:webHidden/>
        </w:rPr>
        <w:tab/>
      </w:r>
      <w:r>
        <w:rPr>
          <w:noProof/>
          <w:webHidden/>
        </w:rPr>
        <w:fldChar w:fldCharType="begin"/>
      </w:r>
      <w:r>
        <w:rPr>
          <w:noProof/>
          <w:webHidden/>
        </w:rPr>
        <w:instrText> PAGEREF _Toc686398193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"_Toc686398194"</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_Toc686398194 \h </w:instrText>
      </w:r>
      <w:r>
        <w:rPr>
          <w:noProof/>
          <w:webHidden/>
        </w:rPr>
        <w:fldChar w:fldCharType="separate"/>
      </w:r>
      <w:r>
        <w:rPr>
          <w:noProof/>
          <w:webHidden/>
        </w:rPr>
        <w:t>35</w:t>
      </w:r>
      <w:r>
        <w:rPr>
          <w:noProof/>
          <w:webHidden/>
        </w:rPr>
        <w:fldChar w:fldCharType="end"/>
      </w:r>
      <w:r>
        <w:fldChar w:fldCharType="end"/>
      </w:r>
    </w:p>
    <w:p w:rsidR="009F338D">
      <w:pPr>
        <w:sectPr w:rsidR="00556256">
          <w:headerReference w:type="even" r:id="rId47"/>
          <w:headerReference w:type="default" r:id="rId45"/>
          <w:footerReference w:type="even" r:id="rId43"/>
          <w:footerReference w:type="default" r:id="rId40"/>
          <w:footerReference w:type="first" r:id="rId38"/>
          <w:headerReference w:type="first" r:id="rId4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98166" w:name="_Toc686398166"/>
      <w:bookmarkStart w:name="第1章 绪 论 " w:id="8"/>
      <w:bookmarkEnd w:id="8"/>
      <w:r/>
      <w:bookmarkStart w:name="_bookmark2" w:id="9"/>
      <w:bookmarkEnd w:id="9"/>
      <w:r/>
      <w:r>
        <w:t>第</w:t>
      </w:r>
      <w:r>
        <w:rPr>
          <w:b/>
        </w:rPr>
        <w:t>1</w:t>
      </w:r>
      <w:r>
        <w:t>章</w:t>
      </w:r>
      <w:r>
        <w:t xml:space="preserve">  </w:t>
      </w:r>
      <w:r>
        <w:t>绪</w:t>
      </w:r>
      <w:r w:rsidR="001852F3">
        <w:t>论</w:t>
      </w:r>
      <w:bookmarkEnd w:id="398166"/>
    </w:p>
    <w:p w:rsidR="0018722C">
      <w:pPr>
        <w:pStyle w:val="Heading2"/>
        <w:topLinePunct/>
        <w:ind w:left="171" w:hangingChars="171" w:hanging="171"/>
      </w:pPr>
      <w:bookmarkStart w:id="398167" w:name="_Toc686398167"/>
      <w:bookmarkStart w:name="1.1选题背景 " w:id="10"/>
      <w:bookmarkEnd w:id="10"/>
      <w:r>
        <w:rPr>
          <w:b/>
        </w:rPr>
        <w:t>1.1</w:t>
      </w:r>
      <w:r>
        <w:t xml:space="preserve"> </w:t>
      </w:r>
      <w:bookmarkStart w:name="_bookmark3" w:id="11"/>
      <w:bookmarkEnd w:id="11"/>
      <w:bookmarkStart w:name="_bookmark3" w:id="12"/>
      <w:bookmarkEnd w:id="12"/>
      <w:r>
        <w:t>选题背景</w:t>
      </w:r>
      <w:bookmarkEnd w:id="398167"/>
    </w:p>
    <w:p w:rsidR="0018722C">
      <w:pPr>
        <w:pStyle w:val="Heading3"/>
        <w:topLinePunct/>
        <w:ind w:left="200" w:hangingChars="200" w:hanging="200"/>
      </w:pPr>
      <w:bookmarkStart w:name="_bookmark4" w:id="13"/>
      <w:bookmarkEnd w:id="13"/>
      <w:r>
        <w:rPr>
          <w:b/>
        </w:rPr>
        <w:t>1.1.1</w:t>
      </w:r>
      <w:r>
        <w:t xml:space="preserve"> </w:t>
      </w:r>
      <w:bookmarkStart w:name="_bookmark4" w:id="14"/>
      <w:bookmarkEnd w:id="14"/>
      <w:r>
        <w:t>国际背景</w:t>
      </w:r>
    </w:p>
    <w:p w:rsidR="0018722C">
      <w:pPr>
        <w:topLinePunct/>
      </w:pPr>
      <w:r>
        <w:t>在过去的一百年中，我们的地球产生了显著的气候变化，包括二全球气温升</w:t>
      </w:r>
      <w:r>
        <w:t>高，海平面上升等，全球变暖给地球带来的不仅是简单的温度升高，而且破坏了</w:t>
      </w:r>
      <w:r>
        <w:t>地球的生态系统，引起了频繁的自然灾害，全球变暖使得海水膨胀，直接推动全</w:t>
      </w:r>
      <w:r>
        <w:t>球海平面上升幅度约</w:t>
      </w:r>
      <w:r>
        <w:rPr>
          <w:rFonts w:ascii="Times New Roman" w:hAnsi="Times New Roman" w:eastAsia="Times New Roman"/>
        </w:rPr>
        <w:t>14cm</w:t>
      </w:r>
      <w:r>
        <w:t>，这意味着，一些小型岛屿和沿海低地将受到严重影</w:t>
      </w:r>
      <w:r>
        <w:t>响甚至整个消失，据联合国推断，如果海平面继续上升到</w:t>
      </w:r>
      <w:r>
        <w:rPr>
          <w:rFonts w:ascii="Times New Roman" w:hAnsi="Times New Roman" w:eastAsia="Times New Roman"/>
        </w:rPr>
        <w:t>30-50cm</w:t>
      </w:r>
      <w:r>
        <w:t>，世界各地海</w:t>
      </w:r>
      <w:r>
        <w:t>岸线的</w:t>
      </w:r>
      <w:r>
        <w:rPr>
          <w:rFonts w:ascii="Times New Roman" w:hAnsi="Times New Roman" w:eastAsia="Times New Roman"/>
        </w:rPr>
        <w:t>70%</w:t>
      </w:r>
      <w:r>
        <w:t>都会被海水无情的吞没，这严重的威胁到了沿海国家和海岛国家的生</w:t>
      </w:r>
      <w:r>
        <w:t>存；遭受同样厄运的还有全球冰川覆盖面积的变化，近几十年来，南极北极和内</w:t>
      </w:r>
      <w:r>
        <w:t>陆冰川等全球冰川覆盖的面积已经减小了</w:t>
      </w:r>
      <w:r>
        <w:rPr>
          <w:rFonts w:ascii="Times New Roman" w:hAnsi="Times New Roman" w:eastAsia="Times New Roman"/>
        </w:rPr>
        <w:t>10%</w:t>
      </w:r>
      <w:r>
        <w:t>，</w:t>
      </w:r>
      <w:r>
        <w:t>①</w:t>
      </w:r>
      <w:r>
        <w:t>冰川是北极熊等生物赖以生存</w:t>
      </w:r>
      <w:r>
        <w:t>的家园，也是人类最重要的淡水资源，冰川面积的减小严重的威胁到了人类的可</w:t>
      </w:r>
      <w:r>
        <w:t>用水资源以及人类的生活；更可怕的是，全球变暖还引发了许多极端气候，如厄</w:t>
      </w:r>
      <w:r>
        <w:t>尔尼诺现象带来的洪水、干旱、极端高温、台风等，这些极端气候给人类直接带</w:t>
      </w:r>
      <w:r>
        <w:t>来了严重的损失，可以说，全球变暖问题已经超越了战争动乱和恐怖主义，成为了当前对人类危害最大，最受人们关注的问题。</w:t>
      </w:r>
    </w:p>
    <w:p w:rsidR="0018722C">
      <w:pPr>
        <w:topLinePunct/>
      </w:pPr>
      <w:r>
        <w:t>近年</w:t>
      </w:r>
      <w:r>
        <w:t>来，为了解决这些问题，一系列的政策法规应运而生，</w:t>
      </w:r>
      <w:r>
        <w:rPr>
          <w:rFonts w:ascii="Times New Roman" w:hAnsi="Times New Roman" w:eastAsia="Times New Roman"/>
        </w:rPr>
        <w:t>1992</w:t>
      </w:r>
      <w:r>
        <w:t>年，国际</w:t>
      </w:r>
      <w:r>
        <w:t>社会于联合国总部制定了《联合国气候变化框架公约》，该公约旨在通过控制温</w:t>
      </w:r>
      <w:r>
        <w:t>室气体中二氧化碳的排放量来解决气候变暖给人类社会带来的负面影响；</w:t>
      </w:r>
      <w:r>
        <w:rPr>
          <w:rFonts w:ascii="Times New Roman" w:hAnsi="Times New Roman" w:eastAsia="Times New Roman"/>
        </w:rPr>
        <w:t>1997</w:t>
      </w:r>
      <w:r>
        <w:t>年，日本政府制定了《京都议定书》，《京都议定书》要求几个主要工业发达国家</w:t>
      </w:r>
      <w:r>
        <w:t>截至</w:t>
      </w:r>
      <w:r>
        <w:rPr>
          <w:rFonts w:ascii="Times New Roman" w:hAnsi="Times New Roman" w:eastAsia="Times New Roman"/>
        </w:rPr>
        <w:t>2012</w:t>
      </w:r>
      <w:r>
        <w:t>年要将温室气体排放减少到平均</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％，并设计了排放贸易、联合履行、清洁发展机制这三种机制帮助缔约方实现减排目标；</w:t>
      </w:r>
      <w:r>
        <w:rPr>
          <w:rFonts w:ascii="Times New Roman" w:hAnsi="Times New Roman" w:eastAsia="Times New Roman"/>
        </w:rPr>
        <w:t>2006</w:t>
      </w:r>
      <w:r>
        <w:t>年，《斯特恩报告》呼吁全球要向低碳经济转型，</w:t>
      </w:r>
      <w:r>
        <w:t>②</w:t>
      </w:r>
      <w:r>
        <w:t>欧盟国家已经决定要走低碳经济的发展道路，并将</w:t>
      </w:r>
      <w:r>
        <w:t>低碳经济写入了未来经济发展规划之中，可以说，向低碳经济转型已经成为了全世界的发展方向和战略选择，</w:t>
      </w:r>
      <w:r>
        <w:t>③</w:t>
      </w:r>
      <w:r>
        <w:t>世界各国都做出了许多积极的努力。其中，欧美</w:t>
      </w:r>
      <w:r>
        <w:t>国家在发展低碳经济方面比较领先，比较有代表性的有：英国是第一个提出低碳</w:t>
      </w:r>
      <w:r>
        <w:t>经济的国家，同时英国政府大力支持低碳技术的研发，并取得很好的成效；法国</w:t>
      </w:r>
      <w:r>
        <w:t>对于控制二氧化碳排放方面的问题提出，要针对生产、运输及利用过程中产生</w:t>
      </w:r>
      <w:r>
        <w:t>二</w:t>
      </w:r>
    </w:p>
    <w:p w:rsidR="0018722C">
      <w:pPr>
        <w:pStyle w:val="aff7"/>
        <w:topLinePunct/>
      </w:pPr>
      <w:r>
        <w:pict>
          <v:line style="position:absolute;mso-position-horizontal-relative:page;mso-position-vertical-relative:paragraph;z-index:1072;mso-wrap-distance-left:0;mso-wrap-distance-right:0" from="89.903999pt,20.36599pt" to="233.923999pt,20.36599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李加林</w:t>
      </w:r>
      <w:r>
        <w:rPr>
          <w:kern w:val="2"/>
          <w:rFonts w:ascii="Times New Roman" w:hAnsi="Times New Roman" w:eastAsia="宋体" w:cstheme="minorBidi"/>
          <w:sz w:val="21"/>
          <w:rFonts w:hint="eastAsia"/>
        </w:rPr>
        <w:t>，</w:t>
      </w:r>
      <w:r>
        <w:rPr>
          <w:rFonts w:cstheme="minorBidi" w:hAnsiTheme="minorHAnsi" w:eastAsiaTheme="minorHAnsi" w:asciiTheme="minorHAnsi"/>
        </w:rPr>
        <w:t>王艳红</w:t>
      </w:r>
      <w:r>
        <w:rPr>
          <w:kern w:val="2"/>
          <w:rFonts w:ascii="Times New Roman" w:hAnsi="Times New Roman" w:eastAsia="宋体" w:cstheme="minorBidi"/>
          <w:sz w:val="21"/>
          <w:rFonts w:hint="eastAsia"/>
        </w:rPr>
        <w:t>，</w:t>
      </w:r>
      <w:r>
        <w:rPr>
          <w:rFonts w:cstheme="minorBidi" w:hAnsiTheme="minorHAnsi" w:eastAsiaTheme="minorHAnsi" w:asciiTheme="minorHAnsi"/>
        </w:rPr>
        <w:t>张忍顺等</w:t>
      </w:r>
      <w:r>
        <w:rPr>
          <w:rFonts w:ascii="Times New Roman" w:hAnsi="Times New Roman" w:eastAsia="宋体" w:cstheme="minorBidi"/>
        </w:rPr>
        <w:t>. </w:t>
      </w:r>
      <w:r>
        <w:rPr>
          <w:rFonts w:cstheme="minorBidi" w:hAnsiTheme="minorHAnsi" w:eastAsiaTheme="minorHAnsi" w:asciiTheme="minorHAnsi"/>
        </w:rPr>
        <w:t>海平面上升的灾害效应研究</w:t>
      </w:r>
      <w:r>
        <w:rPr>
          <w:rFonts w:ascii="Times New Roman" w:hAnsi="Times New Roman" w:eastAsia="宋体" w:cstheme="minorBidi"/>
        </w:rPr>
        <w:t>--</w:t>
      </w:r>
      <w:r>
        <w:rPr>
          <w:rFonts w:cstheme="minorBidi" w:hAnsiTheme="minorHAnsi" w:eastAsiaTheme="minorHAnsi" w:asciiTheme="minorHAnsi"/>
        </w:rPr>
        <w:t>以江苏沿海低地为例</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地理科学</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26</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87-93.</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孙国茂</w:t>
      </w:r>
      <w:r>
        <w:rPr>
          <w:rFonts w:ascii="Times New Roman" w:hAnsi="Times New Roman" w:eastAsia="宋体" w:cstheme="minorBidi"/>
        </w:rPr>
        <w:t>. </w:t>
      </w:r>
      <w:r>
        <w:rPr>
          <w:rFonts w:cstheme="minorBidi" w:hAnsiTheme="minorHAnsi" w:eastAsiaTheme="minorHAnsi" w:asciiTheme="minorHAnsi"/>
        </w:rPr>
        <w:t>ft东低碳经济发展战略研究</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ft东经济战略研究</w:t>
      </w:r>
      <w:r>
        <w:rPr>
          <w:rFonts w:ascii="Times New Roman" w:hAnsi="Times New Roman" w:eastAsia="宋体" w:cstheme="minorBidi"/>
        </w:rPr>
        <w:t>,2009</w:t>
      </w:r>
      <w:r>
        <w:rPr>
          <w:rFonts w:ascii="Times New Roman" w:hAnsi="Times New Roman" w:eastAsia="宋体" w:cstheme="minorBidi"/>
        </w:rPr>
        <w:t>(</w:t>
      </w:r>
      <w:r>
        <w:rPr>
          <w:rFonts w:ascii="Times New Roman" w:hAnsi="Times New Roman" w:eastAsia="宋体" w:cstheme="minorBidi"/>
        </w:rPr>
        <w:t>11</w:t>
      </w:r>
      <w:r>
        <w:rPr>
          <w:rFonts w:ascii="Times New Roman" w:hAnsi="Times New Roman" w:eastAsia="宋体" w:cstheme="minorBidi"/>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5-6.</w:t>
      </w:r>
    </w:p>
    <w:p w:rsidR="0018722C">
      <w:pPr>
        <w:topLinePunct/>
      </w:pPr>
      <w:r>
        <w:rPr>
          <w:rFonts w:cstheme="minorBidi" w:hAnsiTheme="minorHAnsi" w:eastAsiaTheme="minorHAnsi" w:asciiTheme="minorHAnsi"/>
        </w:rPr>
        <w:t>③</w:t>
      </w:r>
      <w:r>
        <w:rPr>
          <w:rFonts w:ascii="Times New Roman" w:hAnsi="Times New Roman" w:eastAsia="Times New Roman" w:cstheme="minorBidi"/>
        </w:rPr>
        <w:t>“</w:t>
      </w:r>
      <w:r>
        <w:rPr>
          <w:rFonts w:cstheme="minorBidi" w:hAnsiTheme="minorHAnsi" w:eastAsiaTheme="minorHAnsi" w:asciiTheme="minorHAnsi"/>
        </w:rPr>
        <w:t>低碳经济</w:t>
      </w:r>
      <w:r>
        <w:rPr>
          <w:rFonts w:ascii="Times New Roman" w:hAnsi="Times New Roman" w:eastAsia="Times New Roman" w:cstheme="minorBidi"/>
        </w:rPr>
        <w:t>”</w:t>
      </w:r>
      <w:r>
        <w:rPr>
          <w:rFonts w:cstheme="minorBidi" w:hAnsiTheme="minorHAnsi" w:eastAsiaTheme="minorHAnsi" w:asciiTheme="minorHAnsi"/>
        </w:rPr>
        <w:t>于</w:t>
      </w:r>
      <w:r>
        <w:rPr>
          <w:rFonts w:ascii="Times New Roman" w:hAnsi="Times New Roman" w:eastAsia="Times New Roman" w:cstheme="minorBidi"/>
        </w:rPr>
        <w:t>2003</w:t>
      </w:r>
      <w:r>
        <w:rPr>
          <w:rFonts w:cstheme="minorBidi" w:hAnsiTheme="minorHAnsi" w:eastAsiaTheme="minorHAnsi" w:asciiTheme="minorHAnsi"/>
        </w:rPr>
        <w:t>年英国政府发表的能源白皮书</w:t>
      </w:r>
      <w:r>
        <w:rPr>
          <w:rFonts w:ascii="Times New Roman" w:hAnsi="Times New Roman" w:eastAsia="Times New Roman" w:cstheme="minorBidi"/>
        </w:rPr>
        <w:t>——</w:t>
      </w:r>
      <w:r>
        <w:rPr>
          <w:rFonts w:cstheme="minorBidi" w:hAnsiTheme="minorHAnsi" w:eastAsiaTheme="minorHAnsi" w:asciiTheme="minorHAnsi"/>
        </w:rPr>
        <w:t>《我们能源的未来</w:t>
      </w:r>
      <w:r>
        <w:rPr>
          <w:kern w:val="2"/>
          <w:rFonts w:ascii="Times New Roman" w:hAnsi="Times New Roman" w:eastAsia="Times New Roman" w:cstheme="minorBidi"/>
          <w:sz w:val="21"/>
          <w:rFonts w:hint="eastAsia"/>
        </w:rPr>
        <w:t>：</w:t>
      </w:r>
      <w:r>
        <w:rPr>
          <w:rFonts w:cstheme="minorBidi" w:hAnsiTheme="minorHAnsi" w:eastAsiaTheme="minorHAnsi" w:asciiTheme="minorHAnsi"/>
        </w:rPr>
        <w:t>创建低碳经济》中首次出现。</w:t>
      </w:r>
    </w:p>
    <w:p w:rsidR="0018722C">
      <w:pPr>
        <w:topLinePunct/>
      </w:pPr>
      <w:r>
        <w:t>氧化碳的产品征收</w:t>
      </w:r>
      <w:r>
        <w:rPr>
          <w:rFonts w:ascii="Times New Roman" w:hAnsi="Times New Roman" w:eastAsia="Times New Roman"/>
        </w:rPr>
        <w:t>“</w:t>
      </w:r>
      <w:r>
        <w:t>气候</w:t>
      </w:r>
      <w:r>
        <w:rPr>
          <w:rFonts w:ascii="Times New Roman" w:hAnsi="Times New Roman" w:eastAsia="Times New Roman"/>
        </w:rPr>
        <w:t>-</w:t>
      </w:r>
      <w:r>
        <w:t>能源</w:t>
      </w:r>
      <w:r>
        <w:rPr>
          <w:rFonts w:ascii="Times New Roman" w:hAnsi="Times New Roman" w:eastAsia="Times New Roman"/>
        </w:rPr>
        <w:t>”</w:t>
      </w:r>
      <w:r>
        <w:t>税；德国在教育方面非常成功，低碳的概念深入</w:t>
      </w:r>
      <w:r>
        <w:t>人心，德国的低碳工业改造也很成功，许多产业如汽车制造业都引进了低碳技术；</w:t>
      </w:r>
      <w:r>
        <w:t>美国在《美国清洁能源安全法案》中明确规定，从</w:t>
      </w:r>
      <w:r>
        <w:rPr>
          <w:rFonts w:ascii="Times New Roman" w:hAnsi="Times New Roman" w:eastAsia="Times New Roman"/>
        </w:rPr>
        <w:t>2020</w:t>
      </w:r>
      <w:r>
        <w:t>年开始对不接受污染物减排规定的国家实行贸易制裁。</w:t>
      </w:r>
    </w:p>
    <w:p w:rsidR="0018722C">
      <w:pPr>
        <w:topLinePunct/>
      </w:pPr>
      <w:r>
        <w:t>发达国家在发展低碳经济中做出的努力值得我们学习，但我们必须注意的</w:t>
      </w:r>
      <w:r>
        <w:t>是，发达国家所制定的征收“碳关税”等规定违背了《京都议定书》中规定的“发</w:t>
      </w:r>
      <w:r>
        <w:t>展中国家和发达国家在应对气候变化中责任是共同的但是也是有所区别的”等相</w:t>
      </w:r>
      <w:r>
        <w:t>关原则，违背了最惠国待遇和世界贸易组织规定的自由贸易原则，强调了全球性的贸易保护主义，阻碍了发展中国家经济的发展，因此，我国必须跟上国际的步</w:t>
      </w:r>
      <w:r>
        <w:t>伐，致力于低碳经济的发展，迅速的调整产业结构，维持社会经济的可持续发展。</w:t>
      </w:r>
    </w:p>
    <w:p w:rsidR="0018722C">
      <w:pPr>
        <w:pStyle w:val="Heading3"/>
        <w:topLinePunct/>
        <w:ind w:left="200" w:hangingChars="200" w:hanging="200"/>
      </w:pPr>
      <w:bookmarkStart w:name="_bookmark5" w:id="15"/>
      <w:bookmarkEnd w:id="15"/>
      <w:r>
        <w:rPr>
          <w:b/>
        </w:rPr>
        <w:t>1.1.2</w:t>
      </w:r>
      <w:r>
        <w:t xml:space="preserve"> </w:t>
      </w:r>
      <w:bookmarkStart w:name="_bookmark5" w:id="16"/>
      <w:bookmarkEnd w:id="16"/>
      <w:r>
        <w:t>国内背景</w:t>
      </w:r>
    </w:p>
    <w:p w:rsidR="0018722C">
      <w:pPr>
        <w:topLinePunct/>
      </w:pPr>
      <w:r>
        <w:t>由于全球气候变暖，我国也面临着海平面升高，冰川覆盖面积减小，极端气候频发等问题，尤其是极端气候造成的自然灾害给人民造成了严重的危害，</w:t>
      </w:r>
      <w:r>
        <w:t>仅</w:t>
      </w:r>
    </w:p>
    <w:p w:rsidR="0018722C">
      <w:pPr>
        <w:topLinePunct/>
      </w:pPr>
      <w:r>
        <w:rPr>
          <w:rFonts w:ascii="Times New Roman" w:eastAsia="Times New Roman"/>
        </w:rPr>
        <w:t>2013</w:t>
      </w:r>
      <w:r>
        <w:t>年</w:t>
      </w:r>
      <w:r>
        <w:rPr>
          <w:rFonts w:ascii="Times New Roman" w:eastAsia="Times New Roman"/>
        </w:rPr>
        <w:t>7</w:t>
      </w:r>
      <w:r>
        <w:t>月</w:t>
      </w:r>
      <w:r>
        <w:rPr>
          <w:rFonts w:ascii="Times New Roman" w:eastAsia="Times New Roman"/>
        </w:rPr>
        <w:t>9</w:t>
      </w:r>
      <w:r>
        <w:t>日四川省特大洪灾就造成</w:t>
      </w:r>
      <w:r>
        <w:rPr>
          <w:rFonts w:ascii="Times New Roman" w:eastAsia="Times New Roman"/>
        </w:rPr>
        <w:t>58</w:t>
      </w:r>
      <w:r>
        <w:t>人死亡、</w:t>
      </w:r>
      <w:r>
        <w:rPr>
          <w:rFonts w:ascii="Times New Roman" w:eastAsia="Times New Roman"/>
        </w:rPr>
        <w:t>157</w:t>
      </w:r>
      <w:r>
        <w:t>人失踪、直接经济损失</w:t>
      </w:r>
    </w:p>
    <w:p w:rsidR="0018722C">
      <w:pPr>
        <w:topLinePunct/>
      </w:pPr>
      <w:r>
        <w:rPr>
          <w:rFonts w:ascii="Times New Roman" w:eastAsia="Times New Roman"/>
        </w:rPr>
        <w:t>201.9</w:t>
      </w:r>
      <w:r>
        <w:t>亿元的后果，而像这样的自然灾害，近几十年来屡见不鲜，而受到影响的不仅仅是环境，还有我国的经济发展。</w:t>
      </w:r>
    </w:p>
    <w:p w:rsidR="0018722C">
      <w:pPr>
        <w:topLinePunct/>
      </w:pPr>
      <w:r>
        <w:t>一是我国能源安全问题威胁到了国内经济的发展，一方面，我国的人均资源</w:t>
      </w:r>
      <w:r>
        <w:t>比较匮乏，人均储量煤炭只有世界平均水平的</w:t>
      </w:r>
      <w:r>
        <w:rPr>
          <w:rFonts w:ascii="Times New Roman" w:hAnsi="Times New Roman" w:eastAsia="Times New Roman"/>
        </w:rPr>
        <w:t>67%</w:t>
      </w:r>
      <w:r>
        <w:t>、石油</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、天然气</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t>，</w:t>
      </w:r>
      <w:r>
        <w:t>资源的匮乏让我们过度依赖能源的进口，</w:t>
      </w:r>
      <w:r>
        <w:rPr>
          <w:rFonts w:ascii="Times New Roman" w:hAnsi="Times New Roman" w:eastAsia="Times New Roman"/>
        </w:rPr>
        <w:t>2013</w:t>
      </w:r>
      <w:r>
        <w:t>年，中国进口原油</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w:t>
      </w:r>
      <w:r>
        <w:t>亿吨，同比</w:t>
      </w:r>
      <w:r>
        <w:t>增长</w:t>
      </w:r>
      <w:r>
        <w:rPr>
          <w:rFonts w:ascii="Times New Roman" w:hAnsi="Times New Roman" w:eastAsia="Times New Roman"/>
        </w:rPr>
        <w:t>4%</w:t>
      </w:r>
      <w:r>
        <w:t>，铁矿石</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2</w:t>
      </w:r>
      <w:r>
        <w:t>亿吨，同比增长</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2%</w:t>
      </w:r>
      <w:r>
        <w:t>，煤炭</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亿吨，同比增长</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4%</w:t>
      </w:r>
      <w:r>
        <w:t>，</w:t>
      </w:r>
      <w:r w:rsidR="001852F3">
        <w:t xml:space="preserve">石油、天然气、煤炭的进口依存度分别达到了</w:t>
      </w:r>
      <w:r>
        <w:rPr>
          <w:rFonts w:ascii="Times New Roman" w:hAnsi="Times New Roman" w:eastAsia="Times New Roman"/>
        </w:rPr>
        <w:t>57%</w:t>
      </w:r>
      <w:r>
        <w:t>、</w:t>
      </w:r>
      <w:r>
        <w:rPr>
          <w:rFonts w:ascii="Times New Roman" w:hAnsi="Times New Roman" w:eastAsia="Times New Roman"/>
        </w:rPr>
        <w:t>30%</w:t>
      </w:r>
      <w:r>
        <w:t>、</w:t>
      </w:r>
      <w:r>
        <w:rPr>
          <w:rFonts w:ascii="Times New Roman" w:hAnsi="Times New Roman" w:eastAsia="Times New Roman"/>
        </w:rPr>
        <w:t>9%</w:t>
      </w:r>
      <w:r>
        <w:t>，而且，我国正</w:t>
      </w:r>
      <w:r>
        <w:t>处于工业化城镇化进程的加速阶段，第二产业在</w:t>
      </w:r>
      <w:r>
        <w:rPr>
          <w:rFonts w:ascii="Times New Roman" w:hAnsi="Times New Roman" w:eastAsia="Times New Roman"/>
        </w:rPr>
        <w:t>GDP</w:t>
      </w:r>
      <w:r>
        <w:t>中的比重接近</w:t>
      </w:r>
      <w:r>
        <w:rPr>
          <w:rFonts w:ascii="Times New Roman" w:hAnsi="Times New Roman" w:eastAsia="Times New Roman"/>
        </w:rPr>
        <w:t>50%</w:t>
      </w:r>
      <w:r>
        <w:t>，对能源需求高和能源对外依存度高的特点要求我们必须走低碳经济之路；另一方面，</w:t>
      </w:r>
      <w:r>
        <w:t>我国能源利用率低，消耗世界</w:t>
      </w:r>
      <w:r>
        <w:rPr>
          <w:rFonts w:ascii="Times New Roman" w:hAnsi="Times New Roman" w:eastAsia="Times New Roman"/>
        </w:rPr>
        <w:t>20</w:t>
      </w:r>
      <w:r>
        <w:rPr>
          <w:rFonts w:ascii="Times New Roman" w:hAnsi="Times New Roman" w:eastAsia="Times New Roman"/>
        </w:rPr>
        <w:t>%</w:t>
      </w:r>
      <w:r>
        <w:t>的能源只生产了全球传统工业的</w:t>
      </w:r>
      <w:r>
        <w:rPr>
          <w:rFonts w:ascii="Times New Roman" w:hAnsi="Times New Roman" w:eastAsia="Times New Roman"/>
        </w:rPr>
        <w:t>10</w:t>
      </w:r>
      <w:r>
        <w:rPr>
          <w:rFonts w:ascii="Times New Roman" w:hAnsi="Times New Roman" w:eastAsia="Times New Roman"/>
        </w:rPr>
        <w:t>%</w:t>
      </w:r>
      <w:r>
        <w:t>，</w:t>
      </w:r>
      <w:r>
        <w:t>①</w:t>
      </w:r>
      <w:r>
        <w:t>因此，</w:t>
      </w:r>
      <w:r>
        <w:t>我国必须提高能源效率，投资开发新能源，提高能源自给率，降低能源对外依存度，保障中国经济可持续发展，可以说，能源安全问题带给我们的不仅是压力，</w:t>
      </w:r>
      <w:r>
        <w:t>更是一次大力发展低碳经济的好机遇，我们必须走出一条适合自己的低碳发展道路。</w:t>
      </w:r>
    </w:p>
    <w:p w:rsidR="0018722C">
      <w:pPr>
        <w:topLinePunct/>
      </w:pPr>
      <w:r>
        <w:t>二是我国二氧化碳减排压力影响国内经济发展，我国</w:t>
      </w:r>
      <w:r>
        <w:rPr>
          <w:rFonts w:ascii="Times New Roman" w:eastAsia="Times New Roman"/>
        </w:rPr>
        <w:t>2006</w:t>
      </w:r>
      <w:r>
        <w:t>年的二氧化碳排</w:t>
      </w:r>
      <w:r>
        <w:t>放总量是</w:t>
      </w:r>
      <w:r>
        <w:rPr>
          <w:rFonts w:ascii="Times New Roman" w:eastAsia="Times New Roman"/>
        </w:rPr>
        <w:t>62</w:t>
      </w:r>
      <w:r>
        <w:t>亿公吨，根据英国风险评估公司</w:t>
      </w:r>
      <w:r>
        <w:rPr>
          <w:rFonts w:ascii="Times New Roman" w:eastAsia="Times New Roman"/>
        </w:rPr>
        <w:t>Maplecroft</w:t>
      </w:r>
      <w:r>
        <w:t>公布的温室气体排放量</w:t>
      </w:r>
      <w:r>
        <w:t>数据显示，中国每年向大气中排放的二氧化碳超过</w:t>
      </w:r>
      <w:r>
        <w:rPr>
          <w:rFonts w:ascii="Times New Roman" w:eastAsia="Times New Roman"/>
        </w:rPr>
        <w:t>60</w:t>
      </w:r>
      <w:r>
        <w:t>亿吨，位居世界各国之首，</w:t>
      </w:r>
      <w:r w:rsidR="001852F3">
        <w:t xml:space="preserve">中国政府在温室气体减排方面面临前所未有的国际压力，而且，我国单位</w:t>
      </w:r>
      <w:r>
        <w:rPr>
          <w:rFonts w:ascii="Times New Roman" w:eastAsia="Times New Roman"/>
        </w:rPr>
        <w:t>GD</w:t>
      </w:r>
      <w:r>
        <w:rPr>
          <w:rFonts w:ascii="Times New Roman" w:eastAsia="Times New Roman"/>
        </w:rPr>
        <w:t>P</w:t>
      </w:r>
    </w:p>
    <w:p w:rsidR="0018722C">
      <w:pPr>
        <w:pStyle w:val="aff7"/>
        <w:topLinePunct/>
      </w:pPr>
      <w:r>
        <w:pict>
          <v:line style="position:absolute;mso-position-horizontal-relative:page;mso-position-vertical-relative:paragraph;z-index:1096;mso-wrap-distance-left:0;mso-wrap-distance-right:0" from="89.903999pt,16.943058pt" to="233.923999pt,16.943058pt" stroked="true" strokeweight=".47998pt" strokecolor="#000000">
            <v:stroke dashstyle="solid"/>
            <w10:wrap type="topAndBottom"/>
          </v:line>
        </w:pict>
      </w:r>
    </w:p>
    <w:p w:rsidR="0018722C">
      <w:pPr>
        <w:topLinePunct/>
      </w:pPr>
      <w:r>
        <w:rPr>
          <w:rFonts w:cstheme="minorBidi" w:hAnsiTheme="minorHAnsi" w:eastAsiaTheme="minorHAnsi" w:asciiTheme="minorHAnsi"/>
        </w:rPr>
        <w:t xml:space="preserve">①</w:t>
      </w:r>
      <w:r w:rsidR="001852F3">
        <w:rPr>
          <w:rFonts w:cstheme="minorBidi" w:hAnsiTheme="minorHAnsi" w:eastAsiaTheme="minorHAnsi" w:asciiTheme="minorHAnsi"/>
        </w:rPr>
        <w:t xml:space="preserve">李爱仙</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黄进</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金明红等</w:t>
      </w:r>
      <w:r>
        <w:rPr>
          <w:rFonts w:ascii="Times New Roman" w:hAnsi="Times New Roman" w:eastAsia="Times New Roman" w:cstheme="minorBidi"/>
        </w:rPr>
        <w:t xml:space="preserve">. </w:t>
      </w:r>
      <w:r>
        <w:rPr>
          <w:rFonts w:cstheme="minorBidi" w:hAnsiTheme="minorHAnsi" w:eastAsiaTheme="minorHAnsi" w:asciiTheme="minorHAnsi"/>
        </w:rPr>
        <w:t xml:space="preserve">推行循环经济理念大力发展我国资源节约与综合利用标准化工作</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中国标准化</w:t>
      </w:r>
      <w:r>
        <w:rPr>
          <w:rFonts w:ascii="Times New Roman" w:hAnsi="Times New Roman" w:eastAsia="Times New Roman" w:cstheme="minorBidi"/>
        </w:rPr>
        <w:t xml:space="preserve">, 2005</w:t>
      </w:r>
      <w:r>
        <w:rPr>
          <w:rFonts w:hint="eastAsia"/>
        </w:rPr>
        <w:t xml:space="preserve">，</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7</w:t>
      </w:r>
      <w:r>
        <w:rPr>
          <w:rFonts w:ascii="Times New Roman" w:hAnsi="Times New Roman" w:eastAsia="Times New Roman" w:cstheme="minorBidi"/>
          <w:kern w:val="2"/>
          <w:rFonts w:ascii="Times New Roman" w:hAnsi="Times New Roman" w:eastAsia="Times New Roman" w:cstheme="minorBidi"/>
          <w:sz w:val="21"/>
        </w:rPr>
        <w:t xml:space="preserve">）</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6-7.</w:t>
      </w:r>
    </w:p>
    <w:p w:rsidR="0018722C">
      <w:pPr>
        <w:topLinePunct/>
      </w:pPr>
      <w:r>
        <w:t>的碳排放强度较世界其他国家也要高很多，在我国以煤炭为主导的能源结构下，</w:t>
      </w:r>
      <w:r w:rsidR="001852F3">
        <w:t xml:space="preserve">随着经济规模的逐年扩大，到</w:t>
      </w:r>
      <w:r>
        <w:rPr>
          <w:rFonts w:ascii="Times New Roman" w:hAnsi="Times New Roman" w:eastAsia="Times New Roman"/>
        </w:rPr>
        <w:t>2020</w:t>
      </w:r>
      <w:r>
        <w:t>年，我国二氧化碳排放总量将达到</w:t>
      </w:r>
      <w:r>
        <w:rPr>
          <w:rFonts w:ascii="Times New Roman" w:hAnsi="Times New Roman" w:eastAsia="Times New Roman"/>
        </w:rPr>
        <w:t>81</w:t>
      </w:r>
      <w:r>
        <w:rPr>
          <w:rFonts w:ascii="Times New Roman" w:hAnsi="Times New Roman" w:eastAsia="Times New Roman"/>
        </w:rPr>
        <w:t>.</w:t>
      </w:r>
      <w:r>
        <w:rPr>
          <w:rFonts w:ascii="Times New Roman" w:hAnsi="Times New Roman" w:eastAsia="Times New Roman"/>
        </w:rPr>
        <w:t>45</w:t>
      </w:r>
      <w:r>
        <w:t>亿吨，</w:t>
      </w:r>
      <w:r>
        <w:t>①</w:t>
      </w:r>
      <w:r>
        <w:t>因此，我国必须走低碳经济的可持续发展道路，降低二氧化碳的排放量，</w:t>
      </w:r>
      <w:r w:rsidR="001852F3">
        <w:t xml:space="preserve">为全球环境的维护作出应有的贡献。</w:t>
      </w:r>
    </w:p>
    <w:p w:rsidR="0018722C">
      <w:pPr>
        <w:topLinePunct/>
      </w:pPr>
      <w:r>
        <w:t>解决这些问题的唯一途径唯有发展低碳经济，然而，我国是发展中国家，再</w:t>
      </w:r>
      <w:r>
        <w:t>加上人口基数庞大，国际上节能减排的呼声越来越高时，我国却面临着越来越高</w:t>
      </w:r>
      <w:r>
        <w:t>的碳排放需求，在面临节能减排的问题时，我们任重而道远，为了既能保持经济又快又好发展，又能降低碳排放和能源消耗，我国政府也出台了许多相关政策：</w:t>
      </w:r>
    </w:p>
    <w:p w:rsidR="0018722C">
      <w:pPr>
        <w:topLinePunct/>
      </w:pPr>
      <w:r>
        <w:rPr>
          <w:rFonts w:ascii="Times New Roman" w:eastAsia="Times New Roman"/>
        </w:rPr>
        <w:t>1998</w:t>
      </w:r>
      <w:r>
        <w:t>年，我国政府参与签署了《京都议定书》；</w:t>
      </w:r>
      <w:r>
        <w:rPr>
          <w:rFonts w:ascii="Times New Roman" w:eastAsia="Times New Roman"/>
        </w:rPr>
        <w:t>2004</w:t>
      </w:r>
      <w:r>
        <w:t>年，经国务院审议通过，我</w:t>
      </w:r>
    </w:p>
    <w:p w:rsidR="0018722C">
      <w:pPr>
        <w:topLinePunct/>
      </w:pPr>
      <w:r>
        <w:t>国发布了《能源中长期发展规划纲要</w:t>
      </w:r>
      <w:r>
        <w:t>（</w:t>
      </w:r>
      <w:r>
        <w:rPr>
          <w:rFonts w:ascii="Times New Roman" w:eastAsia="宋体"/>
        </w:rPr>
        <w:t>2004</w:t>
      </w:r>
      <w:r>
        <w:rPr>
          <w:rFonts w:ascii="Times New Roman" w:eastAsia="宋体"/>
        </w:rPr>
        <w:t>-</w:t>
      </w:r>
      <w:r>
        <w:rPr>
          <w:rFonts w:ascii="Times New Roman" w:eastAsia="宋体"/>
        </w:rPr>
        <w:t>2020</w:t>
      </w:r>
      <w:r>
        <w:t>）</w:t>
      </w:r>
      <w:r>
        <w:t>》；</w:t>
      </w:r>
      <w:r>
        <w:rPr>
          <w:rFonts w:ascii="Times New Roman" w:eastAsia="宋体"/>
        </w:rPr>
        <w:t>2005</w:t>
      </w:r>
      <w:r>
        <w:t>年，经全国人大常委</w:t>
      </w:r>
      <w:r>
        <w:t>会审议通过，我国发布了《中华人民共和国可再生能源法》；同年，经国家发改</w:t>
      </w:r>
      <w:r>
        <w:t>委、财政部、外交部和科技部四部委审核同意，我国颁布了《清洁发展机制项目</w:t>
      </w:r>
      <w:r>
        <w:t>运行管理办法》；</w:t>
      </w:r>
      <w:r>
        <w:rPr>
          <w:rFonts w:ascii="Times New Roman" w:eastAsia="宋体"/>
        </w:rPr>
        <w:t>2006</w:t>
      </w:r>
      <w:r>
        <w:t>年，经过国家国务院的审核，我国通过并颁布了《关于加</w:t>
      </w:r>
      <w:r>
        <w:t>强节能工作的立法》；</w:t>
      </w:r>
      <w:r>
        <w:rPr>
          <w:rFonts w:ascii="Times New Roman" w:eastAsia="宋体"/>
        </w:rPr>
        <w:t>2007</w:t>
      </w:r>
      <w:r>
        <w:t>年，我国通过了《中国应对气候变化国家方案》；</w:t>
      </w:r>
      <w:r>
        <w:rPr>
          <w:rFonts w:ascii="Times New Roman" w:eastAsia="宋体"/>
        </w:rPr>
        <w:t>2009</w:t>
      </w:r>
      <w:r>
        <w:t>年</w:t>
      </w:r>
      <w:r>
        <w:rPr>
          <w:rFonts w:ascii="Times New Roman" w:eastAsia="宋体"/>
        </w:rPr>
        <w:t>8</w:t>
      </w:r>
      <w:r>
        <w:t>月，我国召开了第十一届全国人大常委会第十次会议，并在会议中提出了如</w:t>
      </w:r>
      <w:r>
        <w:t>何应对气候变化的草案，在协调气候变暖与经济增长关系的问题中，我国提出要</w:t>
      </w:r>
      <w:r>
        <w:t>大力开发低碳能源，发展低碳产业，加大对碳捕捉和碳储存等低碳技术发展的投</w:t>
      </w:r>
      <w:r>
        <w:t>入，以低碳经济的方式发展经济，为响应国家的号召，大力发展低碳经济，各省市均作出了努力，并且取得了显著的效果。</w:t>
      </w:r>
    </w:p>
    <w:p w:rsidR="0018722C">
      <w:pPr>
        <w:pStyle w:val="Heading2"/>
        <w:topLinePunct/>
        <w:ind w:left="171" w:hangingChars="171" w:hanging="171"/>
      </w:pPr>
      <w:bookmarkStart w:id="398168" w:name="_Toc686398168"/>
      <w:bookmarkStart w:name="1.2研究意义 " w:id="17"/>
      <w:bookmarkEnd w:id="17"/>
      <w:r>
        <w:rPr>
          <w:b/>
        </w:rPr>
        <w:t>1.2</w:t>
      </w:r>
      <w:r>
        <w:t xml:space="preserve"> </w:t>
      </w:r>
      <w:bookmarkStart w:name="_bookmark6" w:id="18"/>
      <w:bookmarkEnd w:id="18"/>
      <w:bookmarkStart w:name="_bookmark6" w:id="19"/>
      <w:bookmarkEnd w:id="19"/>
      <w:r>
        <w:t>研究意义</w:t>
      </w:r>
      <w:bookmarkEnd w:id="398168"/>
    </w:p>
    <w:p w:rsidR="0018722C">
      <w:pPr>
        <w:topLinePunct/>
      </w:pPr>
      <w:r>
        <w:t>现如今，全球变暖、环境污染等情况已经威胁到全社会的发展，在这样的背</w:t>
      </w:r>
      <w:r>
        <w:t>景下，人们意识到一国要想持续的快速的发展经济，必须要走低碳经济的发展道路，因此，低碳经济、低碳城市、低碳生活、碳交易、碳关税等字眼逐渐的走入</w:t>
      </w:r>
      <w:r>
        <w:t>人们的视线，辽宁省作为我国的一个经济大省，必然要在发展低碳经济中承担起</w:t>
      </w:r>
      <w:r>
        <w:t>重要的责任，鞍</w:t>
      </w:r>
      <w:r>
        <w:t>ft</w:t>
      </w:r>
      <w:r>
        <w:t>市是辽宁省典型的资源型高耗能的老工业城市，又是辽宁省唯</w:t>
      </w:r>
      <w:r>
        <w:t>一的低碳经济综合配套改革试验区，鞍</w:t>
      </w:r>
      <w:r>
        <w:t>ft市的低碳经济发展要为全省起到示范作</w:t>
      </w:r>
      <w:r>
        <w:t>用，因此，鞍</w:t>
      </w:r>
      <w:r>
        <w:t>ft</w:t>
      </w:r>
      <w:r>
        <w:t>必须探索出一条适合自身特点的低碳经济发展之路，这不仅关乎着鞍ft的未来，更关乎辽宁的未来，祖国的未来。</w:t>
      </w:r>
    </w:p>
    <w:p w:rsidR="0018722C">
      <w:pPr>
        <w:topLinePunct/>
      </w:pPr>
      <w:r>
        <w:t>国内低碳经济发展已经开始很多年，在北京、广州等发达城市也取得了很好</w:t>
      </w:r>
      <w:r>
        <w:t>的成效，然而东北地区有着产业结构偏重、经济发展落后、技术创新有限等特点，</w:t>
      </w:r>
      <w:r w:rsidR="001852F3">
        <w:t xml:space="preserve">许多发展较快的城市的低碳经济经验在本地区并不适用。</w:t>
      </w:r>
    </w:p>
    <w:p w:rsidR="0018722C">
      <w:pPr>
        <w:pStyle w:val="aff7"/>
        <w:topLinePunct/>
      </w:pPr>
      <w:r>
        <w:pict>
          <v:line style="position:absolute;mso-position-horizontal-relative:page;mso-position-vertical-relative:paragraph;z-index:1120;mso-wrap-distance-left:0;mso-wrap-distance-right:0" from="89.903999pt,11.620792pt" to="233.923999pt,11.620792pt" stroked="true" strokeweight=".47998pt" strokecolor="#000000">
            <v:stroke dashstyle="solid"/>
            <w10:wrap type="topAndBottom"/>
          </v:line>
        </w:pict>
      </w:r>
    </w:p>
    <w:p w:rsidR="0018722C">
      <w:pPr>
        <w:topLinePunct/>
      </w:pPr>
      <w:r>
        <w:rPr>
          <w:rFonts w:cstheme="minorBidi" w:hAnsiTheme="minorHAnsi" w:eastAsiaTheme="minorHAnsi" w:asciiTheme="minorHAnsi"/>
        </w:rPr>
        <w:t>①薛双喜</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李龙刚</w:t>
      </w:r>
      <w:r>
        <w:rPr>
          <w:rFonts w:ascii="Times New Roman" w:hAnsi="Times New Roman" w:eastAsia="宋体" w:cstheme="minorBidi"/>
        </w:rPr>
        <w:t>. </w:t>
      </w:r>
      <w:r>
        <w:rPr>
          <w:rFonts w:cstheme="minorBidi" w:hAnsiTheme="minorHAnsi" w:eastAsiaTheme="minorHAnsi" w:asciiTheme="minorHAnsi"/>
        </w:rPr>
        <w:t>我国发展低碳经济的必要性及建议</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企业科技与发展</w:t>
      </w:r>
      <w:r>
        <w:rPr>
          <w:rFonts w:ascii="Times New Roman" w:hAnsi="Times New Roman" w:eastAsia="宋体" w:cstheme="minorBidi"/>
        </w:rPr>
        <w:t>,2010</w:t>
      </w:r>
      <w:r>
        <w:rPr>
          <w:rFonts w:ascii="Times New Roman" w:hAnsi="Times New Roman" w:eastAsia="宋体" w:cstheme="minorBidi"/>
        </w:rPr>
        <w:t>(</w:t>
      </w:r>
      <w:r>
        <w:rPr>
          <w:rFonts w:ascii="Times New Roman" w:hAnsi="Times New Roman" w:eastAsia="宋体" w:cstheme="minorBidi"/>
        </w:rPr>
        <w:t>6</w:t>
      </w:r>
      <w:r>
        <w:rPr>
          <w:rFonts w:ascii="Times New Roman" w:hAnsi="Times New Roman" w:eastAsia="宋体" w:cstheme="minorBidi"/>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1-2.</w:t>
      </w:r>
    </w:p>
    <w:p w:rsidR="0018722C">
      <w:pPr>
        <w:topLinePunct/>
      </w:pPr>
      <w:r>
        <w:t>本文客观地评价鞍ft</w:t>
      </w:r>
      <w:r>
        <w:t>市低碳经济发展水平与发展趋势，并剖析鞍</w:t>
      </w:r>
      <w:r>
        <w:t>ft市低碳经</w:t>
      </w:r>
      <w:r>
        <w:t>济发展中现存的问题，有助于鞍</w:t>
      </w:r>
      <w:r>
        <w:t>ft市探索出一条适合自身特点的低碳经济发展道</w:t>
      </w:r>
      <w:r>
        <w:t>路，与此同时，研究鞍</w:t>
      </w:r>
      <w:r>
        <w:t>ft</w:t>
      </w:r>
      <w:r>
        <w:t>市低碳经济的发展，能够为东北地区甚至全国的低碳经济发展提供许多有益的经验借鉴。</w:t>
      </w:r>
    </w:p>
    <w:p w:rsidR="0018722C">
      <w:pPr>
        <w:pStyle w:val="Heading2"/>
        <w:topLinePunct/>
        <w:ind w:left="171" w:hangingChars="171" w:hanging="171"/>
      </w:pPr>
      <w:bookmarkStart w:id="398169" w:name="_Toc686398169"/>
      <w:bookmarkStart w:name="1.3文献综述 " w:id="20"/>
      <w:bookmarkEnd w:id="20"/>
      <w:r>
        <w:rPr>
          <w:b/>
        </w:rPr>
        <w:t>1.3</w:t>
      </w:r>
      <w:r>
        <w:t xml:space="preserve"> </w:t>
      </w:r>
      <w:bookmarkStart w:name="_bookmark7" w:id="21"/>
      <w:bookmarkEnd w:id="21"/>
      <w:bookmarkStart w:name="_bookmark7" w:id="22"/>
      <w:bookmarkEnd w:id="22"/>
      <w:r>
        <w:t>文献综述</w:t>
      </w:r>
      <w:bookmarkEnd w:id="398169"/>
    </w:p>
    <w:p w:rsidR="0018722C">
      <w:pPr>
        <w:topLinePunct/>
      </w:pPr>
      <w:r>
        <w:t>目前，许多国内外学者都对低碳经济领域进行了研究，而国外的研究开始的</w:t>
      </w:r>
      <w:r>
        <w:t>更早而且研究内容更广泛，本文着重研究的是鞍</w:t>
      </w:r>
      <w:r>
        <w:t>ft</w:t>
      </w:r>
      <w:r>
        <w:t>市的低碳经济发展问题，因此</w:t>
      </w:r>
      <w:r>
        <w:t>本文对低碳经济内涵与理论、碳排放影响因素、低碳对策建议等方面简述了国内外相关的研究成果。</w:t>
      </w:r>
    </w:p>
    <w:p w:rsidR="0018722C">
      <w:pPr>
        <w:pStyle w:val="Heading3"/>
        <w:topLinePunct/>
        <w:ind w:left="200" w:hangingChars="200" w:hanging="200"/>
      </w:pPr>
      <w:bookmarkStart w:name="_bookmark8" w:id="23"/>
      <w:bookmarkEnd w:id="23"/>
      <w:r>
        <w:rPr>
          <w:b/>
        </w:rPr>
        <w:t>1.3.1</w:t>
      </w:r>
      <w:r>
        <w:t xml:space="preserve"> </w:t>
      </w:r>
      <w:bookmarkStart w:name="_bookmark8" w:id="24"/>
      <w:bookmarkEnd w:id="24"/>
      <w:r>
        <w:t>国外研究现状</w:t>
      </w:r>
    </w:p>
    <w:p w:rsidR="0018722C">
      <w:pPr>
        <w:topLinePunct/>
      </w:pPr>
      <w:r>
        <w:t>早在低碳经济这个词还没出现的</w:t>
      </w:r>
      <w:r>
        <w:t>时候</w:t>
      </w:r>
      <w:r>
        <w:t>，西方的低碳经济思想已经萌芽了，肯</w:t>
      </w:r>
      <w:r>
        <w:t>尼斯</w:t>
      </w:r>
      <w:r>
        <w:rPr>
          <w:rFonts w:ascii="Times New Roman" w:hAnsi="Times New Roman" w:eastAsia="Times New Roman"/>
          <w:spacing w:val="-3"/>
          <w:rFonts w:hint="eastAsia"/>
        </w:rPr>
        <w:t>・</w:t>
      </w:r>
      <w:r>
        <w:t>波尔丁</w:t>
      </w:r>
      <w:r>
        <w:t>（</w:t>
      </w:r>
      <w:r>
        <w:rPr>
          <w:rFonts w:ascii="Times New Roman" w:hAnsi="Times New Roman" w:eastAsia="Times New Roman"/>
        </w:rPr>
        <w:t>1996</w:t>
      </w:r>
      <w:r>
        <w:t>）</w:t>
      </w:r>
      <w:r>
        <w:t>提出了“太空船经济理论”，他指出，地球就像一个太空船</w:t>
      </w:r>
      <w:r>
        <w:t>一样，所有的资源和生产能力都是有限的，我们必须要建立起循环的生产模式才</w:t>
      </w:r>
      <w:r>
        <w:t>能够持续的生存下去，因此，该理论主张要抛弃传统的、只求生产量的消耗型经济模式，要发展低碳的、储备型的经济模式；</w:t>
      </w:r>
      <w:r>
        <w:t>①</w:t>
      </w:r>
      <w:r>
        <w:t>保罗</w:t>
      </w:r>
      <w:r>
        <w:rPr>
          <w:rFonts w:ascii="Times New Roman" w:hAnsi="Times New Roman" w:eastAsia="Times New Roman"/>
          <w:spacing w:val="-2"/>
          <w:rFonts w:hint="eastAsia"/>
        </w:rPr>
        <w:t>・</w:t>
      </w:r>
      <w:r>
        <w:t>霍肯</w:t>
      </w:r>
      <w:r>
        <w:t>（</w:t>
      </w:r>
      <w:r>
        <w:rPr>
          <w:rFonts w:ascii="Times New Roman" w:hAnsi="Times New Roman" w:eastAsia="Times New Roman"/>
        </w:rPr>
        <w:t>2001</w:t>
      </w:r>
      <w:r>
        <w:t>）</w:t>
      </w:r>
      <w:r>
        <w:t>提出</w:t>
      </w:r>
      <w:r w:rsidR="001852F3">
        <w:t xml:space="preserve">“商业</w:t>
      </w:r>
      <w:r>
        <w:t>生态学”理论，他认为废物等于食物，废物是可以回收循环再利用的，人们应该</w:t>
      </w:r>
      <w:r>
        <w:t>将发展经济的基础从碳转变为氢和阳光，应该建立对环境的恢复性行为，也就是说，人们应该遵循低碳的经济模式来发展。</w:t>
      </w:r>
      <w:r>
        <w:t>②</w:t>
      </w:r>
    </w:p>
    <w:p w:rsidR="0018722C">
      <w:pPr>
        <w:topLinePunct/>
      </w:pPr>
      <w:r>
        <w:t>低碳经济概念的提出是一个渐进的过程，</w:t>
      </w:r>
      <w:r>
        <w:rPr>
          <w:rFonts w:ascii="Times New Roman" w:hAnsi="Times New Roman" w:eastAsia="Times New Roman"/>
        </w:rPr>
        <w:t>1992</w:t>
      </w:r>
      <w:r>
        <w:t>年，《联合国气候变化框架公</w:t>
      </w:r>
      <w:r>
        <w:t>约》诞生于联合国总部，该公约旨在通过控制温室气体中二氧化碳的排放量来解决气候变暖给人类社会带来的负面影响；</w:t>
      </w:r>
      <w:r>
        <w:rPr>
          <w:rFonts w:ascii="Times New Roman" w:hAnsi="Times New Roman" w:eastAsia="Times New Roman"/>
        </w:rPr>
        <w:t>1997</w:t>
      </w:r>
      <w:r>
        <w:t>年，日本政府制定了《京都议定</w:t>
      </w:r>
      <w:r>
        <w:t>书》，《京都议定书》要求几个主要工业发达国家截至</w:t>
      </w:r>
      <w:r>
        <w:rPr>
          <w:rFonts w:ascii="Times New Roman" w:hAnsi="Times New Roman" w:eastAsia="Times New Roman"/>
        </w:rPr>
        <w:t>2012</w:t>
      </w:r>
      <w:r>
        <w:t>年要将温室气体排放</w:t>
      </w:r>
      <w:r>
        <w:t>减少到平均</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％，并设计了排放贸易、联合履行、清洁发展机制这三种机制帮助缔约方实现减排目标；</w:t>
      </w:r>
      <w:r>
        <w:rPr>
          <w:rFonts w:ascii="Times New Roman" w:hAnsi="Times New Roman" w:eastAsia="Times New Roman"/>
        </w:rPr>
        <w:t>2003</w:t>
      </w:r>
      <w:r>
        <w:t>年，英国的政府文件《我们未来的能源</w:t>
      </w:r>
      <w:r>
        <w:rPr>
          <w:rFonts w:ascii="Times New Roman" w:hAnsi="Times New Roman" w:eastAsia="Times New Roman"/>
        </w:rPr>
        <w:t>—</w:t>
      </w:r>
      <w:r>
        <w:t>创建低</w:t>
      </w:r>
      <w:r>
        <w:t>碳经济》的能源白皮书第一次提到低碳经济的概念，即低碳经济是通过消耗更少</w:t>
      </w:r>
      <w:r>
        <w:t>的自然资源和降低环境污染的方式来获得更多的经济产出，其目标是，英国</w:t>
      </w:r>
      <w:r>
        <w:t>到</w:t>
      </w:r>
    </w:p>
    <w:p w:rsidR="0018722C">
      <w:pPr>
        <w:topLinePunct/>
      </w:pPr>
      <w:r>
        <w:rPr>
          <w:rFonts w:ascii="Times New Roman" w:hAnsi="Times New Roman" w:eastAsia="宋体"/>
        </w:rPr>
        <w:t>2050</w:t>
      </w:r>
      <w:r>
        <w:t>年的温室气体排放总量要在</w:t>
      </w:r>
      <w:r>
        <w:rPr>
          <w:rFonts w:ascii="Times New Roman" w:hAnsi="Times New Roman" w:eastAsia="宋体"/>
        </w:rPr>
        <w:t>1990</w:t>
      </w:r>
      <w:r>
        <w:t>年的基础上减少</w:t>
      </w:r>
      <w:r>
        <w:rPr>
          <w:rFonts w:ascii="Times New Roman" w:hAnsi="Times New Roman" w:eastAsia="宋体"/>
        </w:rPr>
        <w:t>60%</w:t>
      </w:r>
      <w:r>
        <w:t>，这表明，英国已经</w:t>
      </w:r>
      <w:r>
        <w:t>意识到能源安全和气候变化给自己这样一个资源匮乏的岛国带来的威胁，英国将从此成为一个低碳经济国家；</w:t>
      </w:r>
      <w:r>
        <w:t>③</w:t>
      </w:r>
      <w:r>
        <w:rPr>
          <w:rFonts w:ascii="Times New Roman" w:hAnsi="Times New Roman" w:eastAsia="宋体"/>
        </w:rPr>
        <w:t>2006</w:t>
      </w:r>
      <w:r w:rsidR="001852F3">
        <w:rPr>
          <w:rFonts w:ascii="Times New Roman" w:hAnsi="Times New Roman" w:eastAsia="宋体"/>
        </w:rPr>
        <w:t xml:space="preserve"> </w:t>
      </w:r>
      <w:r>
        <w:t>年，《斯特恩报告》呼吁全球要向低碳经</w:t>
      </w:r>
      <w:r>
        <w:t>济</w:t>
      </w:r>
    </w:p>
    <w:p w:rsidR="0018722C">
      <w:pPr>
        <w:pStyle w:val="aff7"/>
        <w:topLinePunct/>
      </w:pPr>
      <w:r>
        <w:pict>
          <v:line style="position:absolute;mso-position-horizontal-relative:page;mso-position-vertical-relative:paragraph;z-index:1144;mso-wrap-distance-left:0;mso-wrap-distance-right:0" from="89.903999pt,16.011127pt" to="233.923999pt,16.011127pt" stroked="true" strokeweight=".48004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ascii="Times New Roman" w:hAnsi="Times New Roman" w:cstheme="minorBidi" w:eastAsiaTheme="minorHAnsi"/>
        </w:rPr>
        <w:t xml:space="preserve">Kenneth E. Boulding</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1996</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The Economics of the Coming Spaceship Earth</w:t>
      </w:r>
      <w:r>
        <w:rPr>
          <w:rFonts w:ascii="Times New Roman" w:hAnsi="Times New Roman" w:cstheme="minorBidi" w:eastAsiaTheme="minorHAnsi"/>
        </w:rPr>
        <w:t xml:space="preserve">"</w:t>
      </w:r>
      <w:r>
        <w:rPr>
          <w:rFonts w:ascii="Times New Roman" w:hAnsi="Times New Roman" w:cstheme="minorBidi" w:eastAsiaTheme="minorHAnsi"/>
        </w:rPr>
        <w:t xml:space="preserve">, in Henry Jarreet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ed.</w:t>
      </w:r>
      <w:r>
        <w:rPr>
          <w:rFonts w:ascii="Times New Roman" w:hAnsi="Times New Roman" w:cstheme="minorBidi" w:eastAsiaTheme="minorHAnsi"/>
        </w:rPr>
        <w:t xml:space="preserve">)</w:t>
      </w:r>
      <w:r>
        <w:rPr>
          <w:rFonts w:ascii="Times New Roman" w:hAnsi="Times New Roman" w:cstheme="minorBidi" w:eastAsiaTheme="minorHAnsi"/>
        </w:rPr>
        <w:t xml:space="preserve"> Environmental Quality in a Growing Economy,</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Baltimore MD: Resources for the Future,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Johns Hopkins University Press.</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保罗</w:t>
      </w:r>
      <w:r>
        <w:rPr>
          <w:kern w:val="2"/>
          <w:rFonts w:ascii="Times New Roman" w:hAnsi="Times New Roman" w:eastAsia="宋体" w:cstheme="minorBidi"/>
          <w:sz w:val="21"/>
          <w:rFonts w:hint="eastAsia"/>
        </w:rPr>
        <w:t>・</w:t>
      </w:r>
      <w:r>
        <w:rPr>
          <w:rFonts w:cstheme="minorBidi" w:hAnsiTheme="minorHAnsi" w:eastAsiaTheme="minorHAnsi" w:asciiTheme="minorHAnsi"/>
        </w:rPr>
        <w:t>霍肯</w:t>
      </w:r>
      <w:r>
        <w:rPr>
          <w:rFonts w:ascii="Times New Roman" w:hAnsi="Times New Roman" w:eastAsia="宋体" w:cstheme="minorBidi"/>
        </w:rPr>
        <w:t>. </w:t>
      </w:r>
      <w:r>
        <w:rPr>
          <w:rFonts w:cstheme="minorBidi" w:hAnsiTheme="minorHAnsi" w:eastAsiaTheme="minorHAnsi" w:asciiTheme="minorHAnsi"/>
        </w:rPr>
        <w:t>商业生态学</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夏善晨译</w:t>
      </w:r>
      <w:r>
        <w:rPr>
          <w:rFonts w:ascii="Times New Roman" w:hAnsi="Times New Roman" w:eastAsia="宋体" w:cstheme="minorBidi"/>
        </w:rPr>
        <w:t>.</w:t>
      </w:r>
      <w:r>
        <w:rPr>
          <w:rFonts w:cstheme="minorBidi" w:hAnsiTheme="minorHAnsi" w:eastAsiaTheme="minorHAnsi" w:asciiTheme="minorHAnsi"/>
        </w:rPr>
        <w:t>上海</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上海译文出版社</w:t>
      </w:r>
      <w:r>
        <w:rPr>
          <w:kern w:val="2"/>
          <w:rFonts w:ascii="Times New Roman" w:hAnsi="Times New Roman" w:eastAsia="宋体" w:cstheme="minorBidi"/>
          <w:sz w:val="21"/>
          <w:rFonts w:hint="eastAsia"/>
        </w:rPr>
        <w:t>，</w:t>
      </w:r>
      <w:r>
        <w:rPr>
          <w:rFonts w:ascii="Times New Roman" w:hAnsi="Times New Roman" w:eastAsia="宋体" w:cstheme="minorBidi"/>
        </w:rPr>
        <w:t>2001</w:t>
      </w:r>
      <w:r>
        <w:rPr>
          <w:rFonts w:ascii="Times New Roman" w:hAnsi="Times New Roman" w:eastAsia="宋体" w:cstheme="minorBidi"/>
        </w:rPr>
        <w:t>.</w:t>
      </w:r>
      <w:r>
        <w:rPr>
          <w:rFonts w:ascii="Times New Roman" w:hAnsi="Times New Roman" w:eastAsia="宋体" w:cstheme="minorBidi"/>
        </w:rPr>
        <w:t>56</w:t>
      </w:r>
      <w:r>
        <w:rPr>
          <w:rFonts w:cstheme="minorBidi" w:hAnsiTheme="minorHAnsi" w:eastAsiaTheme="minorHAnsi" w:asciiTheme="minorHAnsi"/>
        </w:rPr>
        <w:t>－</w:t>
      </w:r>
      <w:r>
        <w:rPr>
          <w:rFonts w:ascii="Times New Roman" w:hAnsi="Times New Roman" w:eastAsia="宋体" w:cstheme="minorBidi"/>
        </w:rPr>
        <w:t>81.</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Department</w:t>
      </w:r>
      <w:r w:rsidR="001852F3">
        <w:rPr>
          <w:rFonts w:ascii="Times New Roman" w:hAnsi="Times New Roman" w:cstheme="minorBidi" w:eastAsiaTheme="minorHAnsi"/>
        </w:rPr>
        <w:t xml:space="preserve"> of</w:t>
      </w:r>
      <w:r w:rsidR="001852F3">
        <w:rPr>
          <w:rFonts w:ascii="Times New Roman" w:hAnsi="Times New Roman" w:cstheme="minorBidi" w:eastAsiaTheme="minorHAnsi"/>
        </w:rPr>
        <w:t xml:space="preserve"> Trade</w:t>
      </w:r>
      <w:r w:rsidR="001852F3">
        <w:rPr>
          <w:rFonts w:ascii="Times New Roman" w:hAnsi="Times New Roman" w:cstheme="minorBidi" w:eastAsiaTheme="minorHAnsi"/>
        </w:rPr>
        <w:t xml:space="preserve"> and Industry. </w:t>
      </w:r>
      <w:r w:rsidR="001852F3">
        <w:rPr>
          <w:rFonts w:ascii="Times New Roman" w:hAnsi="Times New Roman" w:cstheme="minorBidi" w:eastAsiaTheme="minorHAnsi"/>
        </w:rPr>
        <w:t xml:space="preserve">Our</w:t>
      </w:r>
      <w:r w:rsidR="001852F3">
        <w:rPr>
          <w:rFonts w:ascii="Times New Roman" w:hAnsi="Times New Roman" w:cstheme="minorBidi" w:eastAsiaTheme="minorHAnsi"/>
        </w:rPr>
        <w:t xml:space="preserve"> energy future-creating</w:t>
      </w:r>
      <w:r w:rsidR="001852F3">
        <w:rPr>
          <w:rFonts w:ascii="Times New Roman" w:hAnsi="Times New Roman" w:cstheme="minorBidi" w:eastAsiaTheme="minorHAnsi"/>
        </w:rPr>
        <w:t xml:space="preserve"> a</w:t>
      </w:r>
      <w:r w:rsidR="001852F3">
        <w:rPr>
          <w:rFonts w:ascii="Times New Roman" w:hAnsi="Times New Roman" w:cstheme="minorBidi" w:eastAsiaTheme="minorHAnsi"/>
        </w:rPr>
        <w:t xml:space="preserve"> low</w:t>
      </w:r>
      <w:r w:rsidR="001852F3">
        <w:rPr>
          <w:rFonts w:ascii="Times New Roman" w:hAnsi="Times New Roman" w:cstheme="minorBidi" w:eastAsiaTheme="minorHAnsi"/>
        </w:rPr>
        <w:t xml:space="preserve"> carbon economy </w:t>
      </w:r>
      <w:r>
        <w:rPr>
          <w:rFonts w:ascii="Times New Roman" w:hAnsi="Times New Roman" w:cstheme="minorBidi" w:eastAsiaTheme="minorHAnsi"/>
        </w:rPr>
        <w:t xml:space="preserve">[</w:t>
      </w:r>
      <w:r>
        <w:rPr>
          <w:rFonts w:ascii="Times New Roman" w:hAnsi="Times New Roman" w:cstheme="minorBidi" w:eastAsiaTheme="minorHAnsi"/>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pPr>
        <w:topLinePunct/>
      </w:pPr>
      <w:r>
        <w:t>转型，欧盟国家已经决定要走低碳经济的发展道路，并将低碳经济写入了未来经济发展规划之中。</w:t>
      </w:r>
      <w:r>
        <w:t>①</w:t>
      </w:r>
    </w:p>
    <w:p w:rsidR="0018722C">
      <w:pPr>
        <w:topLinePunct/>
      </w:pPr>
      <w:r>
        <w:rPr>
          <w:rFonts w:ascii="Times New Roman" w:hAnsi="Times New Roman" w:eastAsia="宋体"/>
        </w:rPr>
        <w:t>20</w:t>
      </w:r>
      <w:r>
        <w:t>世纪中后期，关于低碳经济的几大理论相继出现，</w:t>
      </w:r>
      <w:r>
        <w:rPr>
          <w:rFonts w:ascii="Times New Roman" w:hAnsi="Times New Roman" w:eastAsia="宋体"/>
        </w:rPr>
        <w:t>1987</w:t>
      </w:r>
      <w:r>
        <w:t>年，世界环境与</w:t>
      </w:r>
      <w:r>
        <w:t>发展委员会</w:t>
      </w:r>
      <w:r>
        <w:t>（</w:t>
      </w:r>
      <w:r>
        <w:rPr>
          <w:rFonts w:ascii="Times New Roman" w:hAnsi="Times New Roman" w:eastAsia="宋体"/>
          <w:spacing w:val="-2"/>
        </w:rPr>
        <w:t>WECD</w:t>
      </w:r>
      <w:r>
        <w:t>）</w:t>
      </w:r>
      <w:r>
        <w:t>在《我们共同的未来》这份报告中正式提出了可持续发展</w:t>
      </w:r>
      <w:r>
        <w:t>的定义，即可持续发展是在满足当代人的需要的同时又不损害后代人满足其需要</w:t>
      </w:r>
      <w:r>
        <w:t>的能力的发展，</w:t>
      </w:r>
      <w:r>
        <w:t>②</w:t>
      </w:r>
      <w:r>
        <w:t>脱钩理论是经济合作与发展组织</w:t>
      </w:r>
      <w:r>
        <w:t>（</w:t>
      </w:r>
      <w:r>
        <w:rPr>
          <w:rFonts w:ascii="Times New Roman" w:hAnsi="Times New Roman" w:eastAsia="宋体"/>
        </w:rPr>
        <w:t>OECD</w:t>
      </w:r>
      <w:r>
        <w:t>）</w:t>
      </w:r>
      <w:r>
        <w:t>提出的用来描述经</w:t>
      </w:r>
      <w:r>
        <w:t>济增长与资源消耗或之间关系的基本理论；</w:t>
      </w:r>
      <w:r>
        <w:t>③</w:t>
      </w:r>
      <w:r>
        <w:rPr>
          <w:rFonts w:ascii="Times New Roman" w:hAnsi="Times New Roman" w:eastAsia="宋体"/>
        </w:rPr>
        <w:t>20</w:t>
      </w:r>
      <w:r>
        <w:t>世纪</w:t>
      </w:r>
      <w:r>
        <w:rPr>
          <w:rFonts w:ascii="Times New Roman" w:hAnsi="Times New Roman" w:eastAsia="宋体"/>
        </w:rPr>
        <w:t>90</w:t>
      </w:r>
      <w:r>
        <w:t>年代，</w:t>
      </w:r>
      <w:r>
        <w:rPr>
          <w:rFonts w:ascii="Times New Roman" w:hAnsi="Times New Roman" w:eastAsia="宋体"/>
        </w:rPr>
        <w:t>Al</w:t>
      </w:r>
      <w:r>
        <w:rPr>
          <w:rFonts w:ascii="Times New Roman" w:hAnsi="Times New Roman" w:eastAsia="宋体"/>
        </w:rPr>
        <w:t>a</w:t>
      </w:r>
      <w:r>
        <w:rPr>
          <w:rFonts w:ascii="Times New Roman" w:hAnsi="Times New Roman" w:eastAsia="宋体"/>
        </w:rPr>
        <w:t>n </w:t>
      </w:r>
      <w:r>
        <w:rPr>
          <w:rFonts w:ascii="Times New Roman" w:hAnsi="Times New Roman" w:eastAsia="宋体"/>
        </w:rPr>
        <w:t>B</w:t>
      </w:r>
      <w:r>
        <w:rPr>
          <w:rFonts w:ascii="Times New Roman" w:hAnsi="Times New Roman" w:eastAsia="宋体"/>
        </w:rPr>
        <w:t>. </w:t>
      </w:r>
      <w:r>
        <w:rPr>
          <w:rFonts w:ascii="Times New Roman" w:hAnsi="Times New Roman" w:eastAsia="宋体"/>
        </w:rPr>
        <w:t>K</w:t>
      </w:r>
      <w:r>
        <w:rPr>
          <w:rFonts w:ascii="Times New Roman" w:hAnsi="Times New Roman" w:eastAsia="宋体"/>
        </w:rPr>
        <w:t>rue</w:t>
      </w:r>
      <w:r>
        <w:rPr>
          <w:rFonts w:ascii="Times New Roman" w:hAnsi="Times New Roman" w:eastAsia="宋体"/>
        </w:rPr>
        <w:t>g</w:t>
      </w:r>
      <w:r>
        <w:rPr>
          <w:rFonts w:ascii="Times New Roman" w:hAnsi="Times New Roman" w:eastAsia="宋体"/>
        </w:rPr>
        <w:t>e</w:t>
      </w:r>
      <w:r>
        <w:rPr>
          <w:rFonts w:ascii="Times New Roman" w:hAnsi="Times New Roman" w:eastAsia="宋体"/>
        </w:rPr>
        <w:t>r</w:t>
      </w:r>
      <w:r w:rsidR="001852F3">
        <w:rPr>
          <w:rFonts w:ascii="Times New Roman" w:hAnsi="Times New Roman" w:eastAsia="宋体"/>
        </w:rPr>
        <w:t xml:space="preserve"> </w:t>
      </w:r>
      <w:r>
        <w:t>与</w:t>
      </w:r>
      <w:r>
        <w:rPr>
          <w:rFonts w:ascii="Times New Roman" w:hAnsi="Times New Roman" w:eastAsia="宋体"/>
        </w:rPr>
        <w:t>Gene M. Grossman</w:t>
      </w:r>
      <w:r>
        <w:t>（</w:t>
      </w:r>
      <w:r>
        <w:rPr>
          <w:rFonts w:ascii="Times New Roman" w:hAnsi="Times New Roman" w:eastAsia="宋体"/>
        </w:rPr>
        <w:t>1990</w:t>
      </w:r>
      <w:r>
        <w:t>）</w:t>
      </w:r>
      <w:r>
        <w:t>提出了环境库兹涅茨理论，他们发现污染物的排放</w:t>
      </w:r>
      <w:r>
        <w:t>总量与经济增长的长期关系呈现倒</w:t>
      </w:r>
      <w:r>
        <w:rPr>
          <w:rFonts w:ascii="Times New Roman" w:hAnsi="Times New Roman" w:eastAsia="宋体"/>
        </w:rPr>
        <w:t>U</w:t>
      </w:r>
      <w:r>
        <w:t>形曲线，</w:t>
      </w:r>
      <w:r>
        <w:t>④</w:t>
      </w:r>
      <w:r>
        <w:t>就像西蒙</w:t>
      </w:r>
      <w:r>
        <w:rPr>
          <w:rFonts w:ascii="Times New Roman" w:hAnsi="Times New Roman" w:eastAsia="宋体"/>
          <w:spacing w:val="-3"/>
          <w:rFonts w:hint="eastAsia"/>
        </w:rPr>
        <w:t>・</w:t>
      </w:r>
      <w:r>
        <w:t>库兹涅茨</w:t>
      </w:r>
      <w:r>
        <w:t>（</w:t>
      </w:r>
      <w:r>
        <w:rPr>
          <w:rFonts w:ascii="Times New Roman" w:hAnsi="Times New Roman" w:eastAsia="宋体"/>
          <w:spacing w:val="-3"/>
        </w:rPr>
        <w:t>1955</w:t>
      </w:r>
      <w:r>
        <w:t>）</w:t>
      </w:r>
      <w:r>
        <w:t>所提出的反映经济增长与收入分配之间关系的“库兹涅茨曲线”那样；</w:t>
      </w:r>
      <w:r>
        <w:t>⑤</w:t>
      </w:r>
      <w:r w:rsidR="001852F3">
        <w:t xml:space="preserve"> </w:t>
      </w:r>
      <w:r>
        <w:rPr>
          <w:rFonts w:ascii="Times New Roman" w:hAnsi="Times New Roman" w:eastAsia="宋体"/>
        </w:rPr>
        <w:t>Panayoto</w:t>
      </w:r>
      <w:r>
        <w:rPr>
          <w:rFonts w:ascii="Times New Roman" w:hAnsi="Times New Roman" w:eastAsia="宋体"/>
        </w:rPr>
        <w:t>u</w:t>
      </w:r>
    </w:p>
    <w:p w:rsidR="0018722C">
      <w:pPr>
        <w:topLinePunct/>
      </w:pPr>
      <w:r>
        <w:t>（</w:t>
      </w:r>
      <w:r>
        <w:rPr>
          <w:rFonts w:ascii="Times New Roman" w:hAnsi="Times New Roman" w:eastAsia="Times New Roman"/>
        </w:rPr>
        <w:t>2003</w:t>
      </w:r>
      <w:r>
        <w:t>）</w:t>
      </w:r>
      <w:r>
        <w:t>认为产业结构的转变是导致污染物排放量与收入之间呈现这种关系的主</w:t>
      </w:r>
      <w:r>
        <w:t>要原因，即工业化程度越高，技术密集型产业及服务业越是超越能源密集型重工业，成为新的主导产业，同时自然资源消耗和污染物的排放都将减少；</w:t>
      </w:r>
      <w:r>
        <w:t>⑥</w:t>
      </w:r>
      <w:r>
        <w:t>加拿大生态经济学家</w:t>
      </w:r>
      <w:r>
        <w:rPr>
          <w:rFonts w:ascii="Times New Roman" w:hAnsi="Times New Roman" w:eastAsia="Times New Roman"/>
        </w:rPr>
        <w:t>William</w:t>
      </w:r>
      <w:r>
        <w:t>（</w:t>
      </w:r>
      <w:r>
        <w:rPr>
          <w:rFonts w:ascii="Times New Roman" w:hAnsi="Times New Roman" w:eastAsia="Times New Roman"/>
          <w:spacing w:val="-5"/>
        </w:rPr>
        <w:t>1997</w:t>
      </w:r>
      <w:r>
        <w:t>）</w:t>
      </w:r>
      <w:r>
        <w:t>和他的学生</w:t>
      </w:r>
      <w:r>
        <w:rPr>
          <w:rFonts w:ascii="Times New Roman" w:hAnsi="Times New Roman" w:eastAsia="Times New Roman"/>
        </w:rPr>
        <w:t>Wackernagel</w:t>
      </w:r>
      <w:r>
        <w:t>提出生态足迹理论，该理论能够衡量一个国家或地区的生态可持续发展程度。</w:t>
      </w:r>
      <w:r>
        <w:t>⑦</w:t>
      </w:r>
    </w:p>
    <w:p w:rsidR="0018722C">
      <w:pPr>
        <w:topLinePunct/>
      </w:pPr>
      <w:r>
        <w:t>本文所采用的关于碳排放的影响因素的测算方法，是目前一种应用最广泛的</w:t>
      </w:r>
      <w:r>
        <w:t>分析方法，其由日本学者</w:t>
      </w:r>
      <w:r>
        <w:rPr>
          <w:rFonts w:ascii="Times New Roman" w:hAnsi="Times New Roman" w:eastAsia="宋体"/>
        </w:rPr>
        <w:t>Yoichi </w:t>
      </w:r>
      <w:r>
        <w:rPr>
          <w:rFonts w:ascii="Times New Roman" w:hAnsi="Times New Roman" w:eastAsia="宋体"/>
        </w:rPr>
        <w:t>Kaya</w:t>
      </w:r>
      <w:r>
        <w:t>（</w:t>
      </w:r>
      <w:r>
        <w:rPr>
          <w:rFonts w:ascii="Times New Roman" w:hAnsi="Times New Roman" w:eastAsia="宋体"/>
        </w:rPr>
        <w:t>1989</w:t>
      </w:r>
      <w:r>
        <w:t>）</w:t>
      </w:r>
      <w:r>
        <w:t>提出，</w:t>
      </w:r>
      <w:r>
        <w:rPr>
          <w:rFonts w:ascii="Times New Roman" w:hAnsi="Times New Roman" w:eastAsia="宋体"/>
        </w:rPr>
        <w:t>Kaya</w:t>
      </w:r>
      <w:r>
        <w:t>恒等式是把影响碳排</w:t>
      </w:r>
      <w:r>
        <w:t>放的影响因素分为人口、人均</w:t>
      </w:r>
      <w:r>
        <w:rPr>
          <w:rFonts w:ascii="Times New Roman" w:hAnsi="Times New Roman" w:eastAsia="宋体"/>
        </w:rPr>
        <w:t>GDP</w:t>
      </w:r>
      <w:r>
        <w:t>（</w:t>
      </w:r>
      <w:r>
        <w:rPr>
          <w:spacing w:val="6"/>
        </w:rPr>
        <w:t>经济发展水平</w:t>
      </w:r>
      <w:r>
        <w:t>）</w:t>
      </w:r>
      <w:r>
        <w:t>、单位</w:t>
      </w:r>
      <w:r>
        <w:rPr>
          <w:rFonts w:ascii="Times New Roman" w:hAnsi="Times New Roman" w:eastAsia="宋体"/>
        </w:rPr>
        <w:t>GDP</w:t>
      </w:r>
      <w:r>
        <w:t>能耗</w:t>
      </w:r>
      <w:r>
        <w:t>（</w:t>
      </w:r>
      <w:r>
        <w:rPr>
          <w:spacing w:val="3"/>
        </w:rPr>
        <w:t>能源</w:t>
      </w:r>
      <w:r>
        <w:rPr>
          <w:spacing w:val="6"/>
        </w:rPr>
        <w:t>强度</w:t>
      </w:r>
      <w:r>
        <w:t>）</w:t>
      </w:r>
      <w:r>
        <w:t>和能源结构四项；</w:t>
      </w:r>
      <w:r>
        <w:t>⑧</w:t>
      </w:r>
      <w:r>
        <w:t>其他的测算方法还有</w:t>
      </w:r>
      <w:r>
        <w:rPr>
          <w:rFonts w:ascii="Times New Roman" w:hAnsi="Times New Roman" w:eastAsia="宋体"/>
        </w:rPr>
        <w:t>Ehrlich</w:t>
      </w:r>
      <w:r>
        <w:t>（</w:t>
      </w:r>
      <w:r>
        <w:rPr>
          <w:rFonts w:ascii="Times New Roman" w:hAnsi="Times New Roman" w:eastAsia="宋体"/>
        </w:rPr>
        <w:t>1970</w:t>
      </w:r>
      <w:r>
        <w:t>）</w:t>
      </w:r>
      <w:r>
        <w:t>等提出的</w:t>
      </w:r>
      <w:r>
        <w:rPr>
          <w:rFonts w:ascii="Times New Roman" w:hAnsi="Times New Roman" w:eastAsia="宋体"/>
        </w:rPr>
        <w:t>IAPT</w:t>
      </w:r>
      <w:r>
        <w:t>方程，该方程把碳排放的影响因素分为人口规模、经济发展水平和科技进步等因素的综合作用；</w:t>
      </w:r>
      <w:r>
        <w:t>⑨</w:t>
      </w:r>
      <w:r>
        <w:rPr>
          <w:rFonts w:ascii="Times New Roman" w:hAnsi="Times New Roman" w:eastAsia="宋体"/>
        </w:rPr>
        <w:t>An</w:t>
      </w:r>
      <w:r>
        <w:rPr>
          <w:rFonts w:ascii="Times New Roman" w:hAnsi="Times New Roman" w:eastAsia="宋体"/>
        </w:rPr>
        <w:t>g</w:t>
      </w:r>
      <w:r>
        <w:t>（</w:t>
      </w:r>
      <w:r>
        <w:rPr>
          <w:rFonts w:ascii="Times New Roman" w:hAnsi="Times New Roman" w:eastAsia="宋体"/>
          <w:spacing w:val="0"/>
        </w:rPr>
        <w:t>1</w:t>
      </w:r>
      <w:r>
        <w:rPr>
          <w:rFonts w:ascii="Times New Roman" w:hAnsi="Times New Roman" w:eastAsia="宋体"/>
        </w:rPr>
        <w:t>998</w:t>
      </w:r>
      <w:r>
        <w:t>）</w:t>
      </w:r>
      <w:r>
        <w:t>等提出了对数平均</w:t>
      </w:r>
      <w:r>
        <w:rPr>
          <w:rFonts w:ascii="Times New Roman" w:hAnsi="Times New Roman" w:eastAsia="宋体"/>
        </w:rPr>
        <w:t>D</w:t>
      </w:r>
      <w:r>
        <w:t>氏指数法</w:t>
      </w:r>
      <w:r>
        <w:t>（</w:t>
      </w:r>
      <w:r>
        <w:rPr>
          <w:rFonts w:ascii="Times New Roman" w:hAnsi="Times New Roman" w:eastAsia="宋体"/>
          <w:spacing w:val="-3"/>
        </w:rPr>
        <w:t>L</w:t>
      </w:r>
      <w:r>
        <w:rPr>
          <w:rFonts w:ascii="Times New Roman" w:hAnsi="Times New Roman" w:eastAsia="宋体"/>
          <w:w w:val="99"/>
        </w:rPr>
        <w:t>M</w:t>
      </w:r>
      <w:r>
        <w:rPr>
          <w:rFonts w:ascii="Times New Roman" w:hAnsi="Times New Roman" w:eastAsia="宋体"/>
          <w:spacing w:val="0"/>
          <w:w w:val="99"/>
        </w:rPr>
        <w:t>D</w:t>
      </w:r>
      <w:r>
        <w:rPr>
          <w:rFonts w:ascii="Times New Roman" w:hAnsi="Times New Roman" w:eastAsia="宋体"/>
          <w:spacing w:val="0"/>
          <w:w w:val="99"/>
        </w:rPr>
        <w:t>I</w:t>
      </w:r>
      <w:r>
        <w:t>）</w:t>
      </w:r>
      <w:r>
        <w:t>，该方</w:t>
      </w:r>
      <w:r>
        <w:t>法</w:t>
      </w:r>
    </w:p>
    <w:p w:rsidR="0018722C">
      <w:pPr>
        <w:pStyle w:val="aff7"/>
        <w:topLinePunct/>
      </w:pPr>
      <w:r>
        <w:pict>
          <v:line style="position:absolute;mso-position-horizontal-relative:page;mso-position-vertical-relative:paragraph;z-index:1168;mso-wrap-distance-left:0;mso-wrap-distance-right:0" from="89.903999pt,13.755044pt" to="505.563999pt,13.755044pt" stroked="true" strokeweight=".48001pt" strokecolor="#000000">
            <v:stroke dashstyle="solid"/>
            <w10:wrap type="topAndBottom"/>
          </v:line>
        </w:pic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E</w:t>
      </w:r>
      <w:r>
        <w:rPr>
          <w:rFonts w:cstheme="minorBidi" w:hAnsiTheme="minorHAnsi" w:eastAsiaTheme="minorHAnsi" w:asciiTheme="minorHAnsi" w:ascii="Times New Roman"/>
        </w:rPr>
        <w:t>nergy white paper, 2003.</w:t>
      </w:r>
    </w:p>
    <w:p w:rsidR="0018722C">
      <w:pPr>
        <w:topLinePunct/>
      </w:pPr>
      <w:r>
        <w:rPr>
          <w:rFonts w:cstheme="minorBidi" w:hAnsiTheme="minorHAnsi" w:eastAsiaTheme="minorHAnsi" w:asciiTheme="minorHAnsi"/>
        </w:rPr>
        <w:t>①</w:t>
      </w:r>
      <w:r>
        <w:rPr>
          <w:rFonts w:ascii="Times New Roman" w:hAnsi="Times New Roman" w:cstheme="minorBidi" w:eastAsiaTheme="minorHAnsi"/>
        </w:rPr>
        <w:t>Nicolas Stern. The Stern Review on the Economics of Climate Change</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 2006.</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Arkinson, Giles, et al. Measuring Sustainable Development: Macroeconomics and the Environment, 1997.</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OECD. Indicators to measure decoupling of environmental pressures from economic growth</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 Paris: OECD, 2002.</w:t>
      </w:r>
    </w:p>
    <w:p w:rsidR="0018722C">
      <w:pPr>
        <w:topLinePunct/>
      </w:pPr>
      <w:r>
        <w:rPr>
          <w:rFonts w:cstheme="minorBidi" w:hAnsiTheme="minorHAnsi" w:eastAsiaTheme="minorHAnsi" w:asciiTheme="minorHAnsi"/>
        </w:rPr>
        <w:t xml:space="preserve">④</w:t>
      </w:r>
      <w:r>
        <w:rPr>
          <w:rFonts w:ascii="Times New Roman" w:hAnsi="Times New Roman" w:cstheme="minorBidi" w:eastAsiaTheme="minorHAnsi"/>
        </w:rPr>
        <w:t xml:space="preserve">Gene M.</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Grossman, Alan B.</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Krueger. Economic Growth and Environment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Quarterly Journal of Economics, 1990,</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110</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357-370.</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“库兹涅茨曲线”是上世纪</w:t>
      </w:r>
      <w:r>
        <w:rPr>
          <w:rFonts w:ascii="Times New Roman" w:hAnsi="Times New Roman" w:eastAsia="Times New Roman" w:cstheme="minorBidi"/>
        </w:rPr>
        <w:t>50</w:t>
      </w:r>
      <w:r>
        <w:rPr>
          <w:rFonts w:cstheme="minorBidi" w:hAnsiTheme="minorHAnsi" w:eastAsiaTheme="minorHAnsi" w:asciiTheme="minorHAnsi"/>
        </w:rPr>
        <w:t>年代诺贝尔奖获得者、经济学家库兹涅茨用来分析人均收入水平与分配公平程度之间关系的一种学说。研究表明</w:t>
      </w:r>
      <w:r>
        <w:rPr>
          <w:kern w:val="2"/>
          <w:rFonts w:ascii="Times New Roman" w:hAnsi="Times New Roman" w:eastAsia="Times New Roman" w:cstheme="minorBidi"/>
          <w:sz w:val="21"/>
          <w:rFonts w:hint="eastAsia"/>
        </w:rPr>
        <w:t>，</w:t>
      </w:r>
      <w:r>
        <w:rPr>
          <w:rFonts w:cstheme="minorBidi" w:hAnsiTheme="minorHAnsi" w:eastAsiaTheme="minorHAnsi" w:asciiTheme="minorHAnsi"/>
        </w:rPr>
        <w:t>收入不均现象随着经济增长先升后</w:t>
      </w:r>
      <w:r>
        <w:rPr>
          <w:rFonts w:cstheme="minorBidi" w:hAnsiTheme="minorHAnsi" w:eastAsiaTheme="minorHAnsi" w:asciiTheme="minorHAnsi"/>
        </w:rPr>
        <w:t>降，呈现倒</w:t>
      </w:r>
      <w:r>
        <w:rPr>
          <w:rFonts w:ascii="Times New Roman" w:hAnsi="Times New Roman" w:eastAsia="Times New Roman" w:cstheme="minorBidi"/>
        </w:rPr>
        <w:t>U</w:t>
      </w:r>
      <w:r>
        <w:rPr>
          <w:rFonts w:cstheme="minorBidi" w:hAnsiTheme="minorHAnsi" w:eastAsiaTheme="minorHAnsi" w:asciiTheme="minorHAnsi"/>
        </w:rPr>
        <w:t>型曲线关系。</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Panayotou T. Economic Growth and the Environmental</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Economic Survey of Europe. 2003,</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45-72.</w:t>
      </w:r>
    </w:p>
    <w:p w:rsidR="0018722C">
      <w:pPr>
        <w:topLinePunct/>
      </w:pPr>
      <w:r>
        <w:rPr>
          <w:rFonts w:cstheme="minorBidi" w:hAnsiTheme="minorHAnsi" w:eastAsiaTheme="minorHAnsi" w:asciiTheme="minorHAnsi"/>
        </w:rPr>
        <w:t xml:space="preserve">⑦</w:t>
      </w:r>
      <w:r>
        <w:rPr>
          <w:rFonts w:ascii="Times New Roman" w:hAnsi="Times New Roman" w:cstheme="minorBidi" w:eastAsiaTheme="minorHAnsi"/>
        </w:rPr>
        <w:t xml:space="preserve">Wackernagel</w:t>
      </w:r>
      <w:r w:rsidR="001852F3">
        <w:rPr>
          <w:rFonts w:ascii="Times New Roman" w:hAnsi="Times New Roman" w:cstheme="minorBidi" w:eastAsiaTheme="minorHAnsi"/>
        </w:rPr>
        <w:t xml:space="preserve"> M, </w:t>
      </w:r>
      <w:r w:rsidR="001852F3">
        <w:rPr>
          <w:rFonts w:ascii="Times New Roman" w:hAnsi="Times New Roman" w:cstheme="minorBidi" w:eastAsiaTheme="minorHAnsi"/>
        </w:rPr>
        <w:t xml:space="preserve">Onisto</w:t>
      </w:r>
      <w:r w:rsidR="001852F3">
        <w:rPr>
          <w:rFonts w:ascii="Times New Roman" w:hAnsi="Times New Roman" w:cstheme="minorBidi" w:eastAsiaTheme="minorHAnsi"/>
        </w:rPr>
        <w:t xml:space="preserve"> L, </w:t>
      </w:r>
      <w:r w:rsidR="001852F3">
        <w:rPr>
          <w:rFonts w:ascii="Times New Roman" w:hAnsi="Times New Roman" w:cstheme="minorBidi" w:eastAsiaTheme="minorHAnsi"/>
        </w:rPr>
        <w:t xml:space="preserve">Bello</w:t>
      </w:r>
      <w:r w:rsidR="001852F3">
        <w:rPr>
          <w:rFonts w:ascii="Times New Roman" w:hAnsi="Times New Roman" w:cstheme="minorBidi" w:eastAsiaTheme="minorHAnsi"/>
        </w:rPr>
        <w:t xml:space="preserve"> P, </w:t>
      </w:r>
      <w:r w:rsidR="001852F3">
        <w:rPr>
          <w:rFonts w:ascii="Times New Roman" w:hAnsi="Times New Roman" w:cstheme="minorBidi" w:eastAsiaTheme="minorHAnsi"/>
        </w:rPr>
        <w:t xml:space="preserve"> et</w:t>
      </w:r>
      <w:r w:rsidR="001852F3">
        <w:rPr>
          <w:rFonts w:ascii="Times New Roman" w:hAnsi="Times New Roman" w:cstheme="minorBidi" w:eastAsiaTheme="minorHAnsi"/>
        </w:rPr>
        <w:t xml:space="preserve"> al. </w:t>
      </w:r>
      <w:r w:rsidR="001852F3">
        <w:rPr>
          <w:rFonts w:ascii="Times New Roman" w:hAnsi="Times New Roman" w:cstheme="minorBidi" w:eastAsiaTheme="minorHAnsi"/>
        </w:rPr>
        <w:t xml:space="preserve">Ecological</w:t>
      </w:r>
      <w:r w:rsidR="001852F3">
        <w:rPr>
          <w:rFonts w:ascii="Times New Roman" w:hAnsi="Times New Roman" w:cstheme="minorBidi" w:eastAsiaTheme="minorHAnsi"/>
        </w:rPr>
        <w:t xml:space="preserve"> Footprints</w:t>
      </w:r>
      <w:r w:rsidR="001852F3">
        <w:rPr>
          <w:rFonts w:ascii="Times New Roman" w:hAnsi="Times New Roman" w:cstheme="minorBidi" w:eastAsiaTheme="minorHAnsi"/>
        </w:rPr>
        <w:t xml:space="preserve"> of</w:t>
      </w:r>
      <w:r w:rsidR="001852F3">
        <w:rPr>
          <w:rFonts w:ascii="Times New Roman" w:hAnsi="Times New Roman" w:cstheme="minorBidi" w:eastAsiaTheme="minorHAnsi"/>
        </w:rPr>
        <w:t xml:space="preserve"> Nations </w:t>
      </w:r>
      <w:r>
        <w:rPr>
          <w:rFonts w:ascii="Times New Roman" w:hAnsi="Times New Roman" w:cstheme="minorBidi" w:eastAsiaTheme="minorHAnsi"/>
        </w:rPr>
        <w:t xml:space="preserve">[</w:t>
      </w:r>
      <w:r>
        <w:rPr>
          <w:rFonts w:ascii="Times New Roman" w:hAnsi="Times New Roman" w:cstheme="minorBidi" w:eastAsiaTheme="minorHAnsi"/>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Toronto:</w:t>
      </w:r>
    </w:p>
    <w:p w:rsidR="0018722C">
      <w:pPr>
        <w:topLinePunct/>
      </w:pPr>
      <w:r>
        <w:rPr>
          <w:rFonts w:cstheme="minorBidi" w:hAnsiTheme="minorHAnsi" w:eastAsiaTheme="minorHAnsi" w:asciiTheme="minorHAnsi" w:ascii="Times New Roman"/>
        </w:rPr>
        <w:t>International Council for Local Environmental Initiatives, 1997: 10- 25.</w:t>
      </w:r>
    </w:p>
    <w:p w:rsidR="0018722C">
      <w:pPr>
        <w:topLinePunct/>
      </w:pPr>
      <w:r>
        <w:rPr>
          <w:rFonts w:cstheme="minorBidi" w:hAnsiTheme="minorHAnsi" w:eastAsiaTheme="minorHAnsi" w:asciiTheme="minorHAnsi"/>
        </w:rPr>
        <w:t xml:space="preserve">⑧</w:t>
      </w:r>
      <w:r>
        <w:rPr>
          <w:rFonts w:ascii="Times New Roman" w:hAnsi="Times New Roman" w:cstheme="minorBidi" w:eastAsiaTheme="minorHAnsi"/>
        </w:rPr>
        <w:t xml:space="preserve">Kaya Y. Impact of carbon dioxide emission on GNP growth:</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interprelation of proposed scenarios</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 </w:t>
      </w:r>
      <w:r w:rsidR="001852F3">
        <w:rPr>
          <w:rFonts w:ascii="Times New Roman" w:hAnsi="Times New Roman" w:cstheme="minorBidi" w:eastAsiaTheme="minorHAnsi"/>
        </w:rPr>
        <w:t xml:space="preserve">Paris: </w:t>
      </w:r>
      <w:r w:rsidR="001852F3">
        <w:rPr>
          <w:rFonts w:ascii="Times New Roman" w:hAnsi="Times New Roman" w:cstheme="minorBidi" w:eastAsiaTheme="minorHAnsi"/>
        </w:rPr>
        <w:t xml:space="preserve">Presentation</w:t>
      </w:r>
      <w:r w:rsidR="001852F3">
        <w:rPr>
          <w:rFonts w:ascii="Times New Roman" w:hAnsi="Times New Roman" w:cstheme="minorBidi" w:eastAsiaTheme="minorHAnsi"/>
        </w:rPr>
        <w:t xml:space="preserve"> to</w:t>
      </w:r>
      <w:r w:rsidR="001852F3">
        <w:rPr>
          <w:rFonts w:ascii="Times New Roman" w:hAnsi="Times New Roman" w:cstheme="minorBidi" w:eastAsiaTheme="minorHAnsi"/>
        </w:rPr>
        <w:t xml:space="preserve"> the</w:t>
      </w:r>
      <w:r w:rsidR="001852F3">
        <w:rPr>
          <w:rFonts w:ascii="Times New Roman" w:hAnsi="Times New Roman" w:cstheme="minorBidi" w:eastAsiaTheme="minorHAnsi"/>
        </w:rPr>
        <w:t xml:space="preserve"> Energy</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Industry</w:t>
      </w:r>
      <w:r w:rsidR="001852F3">
        <w:rPr>
          <w:rFonts w:ascii="Times New Roman" w:hAnsi="Times New Roman" w:cstheme="minorBidi" w:eastAsiaTheme="minorHAnsi"/>
        </w:rPr>
        <w:t xml:space="preserve"> Subgroup, </w:t>
      </w:r>
      <w:r w:rsidR="001852F3">
        <w:rPr>
          <w:rFonts w:ascii="Times New Roman" w:hAnsi="Times New Roman" w:cstheme="minorBidi" w:eastAsiaTheme="minorHAnsi"/>
        </w:rPr>
        <w:t xml:space="preserve">Response Strategi</w:t>
      </w:r>
      <w:r w:rsidR="001852F3">
        <w:rPr>
          <w:rFonts w:ascii="Times New Roman" w:hAnsi="Times New Roman" w:cstheme="minorBidi" w:eastAsiaTheme="minorHAnsi"/>
        </w:rPr>
        <w:t>e</w:t>
      </w:r>
      <w:r w:rsidR="001852F3">
        <w:rPr>
          <w:rFonts w:ascii="Times New Roman" w:hAnsi="Times New Roman" w:cstheme="minorBidi" w:eastAsiaTheme="minorHAnsi"/>
        </w:rPr>
        <w:t>s</w:t>
      </w:r>
    </w:p>
    <w:p w:rsidR="0018722C">
      <w:pPr>
        <w:topLinePunct/>
      </w:pPr>
      <w:r>
        <w:rPr>
          <w:rFonts w:cstheme="minorBidi" w:hAnsiTheme="minorHAnsi" w:eastAsiaTheme="minorHAnsi" w:asciiTheme="minorHAnsi" w:ascii="Times New Roman"/>
        </w:rPr>
        <w:t>Working Group,</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IPCC, 1989: 1-25.</w:t>
      </w:r>
    </w:p>
    <w:p w:rsidR="0018722C">
      <w:pPr>
        <w:topLinePunct/>
      </w:pPr>
      <w:r>
        <w:rPr>
          <w:rFonts w:cstheme="minorBidi" w:hAnsiTheme="minorHAnsi" w:eastAsiaTheme="minorHAnsi" w:asciiTheme="minorHAnsi"/>
        </w:rPr>
        <w:t xml:space="preserve">⑨</w:t>
      </w:r>
      <w:r>
        <w:rPr>
          <w:rFonts w:ascii="Times New Roman" w:hAnsi="Times New Roman" w:cstheme="minorBidi" w:eastAsiaTheme="minorHAnsi"/>
        </w:rPr>
        <w:t xml:space="preserve">Ehrlich P R, Ehrlich A H. Population, resources, environment: issues in human ecology </w:t>
      </w:r>
      <w:r>
        <w:rPr>
          <w:rFonts w:ascii="Times New Roman" w:hAnsi="Times New Roman" w:cstheme="minorBidi" w:eastAsiaTheme="minorHAnsi"/>
        </w:rPr>
        <w:t xml:space="preserve">[</w:t>
      </w:r>
      <w:r>
        <w:rPr>
          <w:rFonts w:ascii="Times New Roman" w:hAnsi="Times New Roman" w:cstheme="minorBidi" w:eastAsiaTheme="minorHAnsi"/>
        </w:rPr>
        <w:t xml:space="preserve">M</w:t>
      </w:r>
      <w:r>
        <w:rPr>
          <w:rFonts w:ascii="Times New Roman" w:hAnsi="Times New Roman" w:cstheme="minorBidi" w:eastAsiaTheme="minorHAnsi"/>
        </w:rPr>
        <w:t xml:space="preserve">]</w:t>
      </w:r>
      <w:r>
        <w:rPr>
          <w:rFonts w:ascii="Times New Roman" w:hAnsi="Times New Roman" w:cstheme="minorBidi" w:eastAsiaTheme="minorHAnsi"/>
        </w:rPr>
        <w:t xml:space="preserve">. San Francisco: Freeman, 1970: 89-157.</w:t>
      </w:r>
    </w:p>
    <w:p w:rsidR="0018722C">
      <w:pPr>
        <w:topLinePunct/>
      </w:pPr>
      <w:r>
        <w:t>运用对数平均权重对影响碳排放的几个因素进行加权，从而分析各因素所产生的</w:t>
      </w:r>
      <w:r>
        <w:t>效应大小。</w:t>
      </w:r>
      <w:r>
        <w:t>①</w:t>
      </w:r>
    </w:p>
    <w:p w:rsidR="0018722C">
      <w:pPr>
        <w:topLinePunct/>
      </w:pPr>
      <w:r>
        <w:t>随着社会各界对低碳经济的认识越来越多，学术界涌现出了许多关于低碳政</w:t>
      </w:r>
      <w:r>
        <w:t>策和低碳技术方面著作，发达国家也在实际操作中印证了这些方法的可行性</w:t>
      </w:r>
      <w:r>
        <w:t>，</w:t>
      </w:r>
    </w:p>
    <w:p w:rsidR="0018722C">
      <w:pPr>
        <w:topLinePunct/>
      </w:pPr>
      <w:r>
        <w:rPr>
          <w:rFonts w:ascii="Times New Roman" w:hAnsi="Times New Roman" w:eastAsia="Times New Roman"/>
        </w:rPr>
        <w:t>Andrew</w:t>
      </w:r>
      <w:r>
        <w:t>（</w:t>
      </w:r>
      <w:r>
        <w:rPr>
          <w:rFonts w:ascii="Times New Roman" w:hAnsi="Times New Roman" w:eastAsia="Times New Roman"/>
        </w:rPr>
        <w:t>2010</w:t>
      </w:r>
      <w:r>
        <w:t>）</w:t>
      </w:r>
      <w:r>
        <w:t xml:space="preserve">等指出，碳税是一种较温和的可以有效降低碳排放的政策手段，</w:t>
      </w:r>
      <w:r w:rsidR="001852F3">
        <w:t xml:space="preserve">而且由于税率基本固定，企业更乐于接受碳税而不是价格浮动的碳交易；</w:t>
      </w:r>
      <w:r>
        <w:t>②</w:t>
      </w:r>
      <w:r>
        <w:t>尽管世界各国都为开发新能源付出了许多努力，但是</w:t>
      </w:r>
      <w:r>
        <w:rPr>
          <w:rFonts w:ascii="Times New Roman" w:hAnsi="Times New Roman" w:eastAsia="Times New Roman"/>
        </w:rPr>
        <w:t>Bisson</w:t>
      </w:r>
      <w:r>
        <w:t>（</w:t>
      </w:r>
      <w:r>
        <w:rPr>
          <w:rFonts w:ascii="Times New Roman" w:hAnsi="Times New Roman" w:eastAsia="Times New Roman"/>
        </w:rPr>
        <w:t>2010</w:t>
      </w:r>
      <w:r>
        <w:t>）</w:t>
      </w:r>
      <w:r>
        <w:t xml:space="preserve">等预测到</w:t>
      </w:r>
      <w:r>
        <w:rPr>
          <w:rFonts w:ascii="Times New Roman" w:hAnsi="Times New Roman" w:eastAsia="Times New Roman"/>
        </w:rPr>
        <w:t>202</w:t>
      </w:r>
      <w:r>
        <w:rPr>
          <w:rFonts w:ascii="Times New Roman" w:hAnsi="Times New Roman" w:eastAsia="Times New Roman"/>
        </w:rPr>
        <w:t>0</w:t>
      </w:r>
    </w:p>
    <w:p w:rsidR="0018722C">
      <w:pPr>
        <w:topLinePunct/>
      </w:pPr>
      <w:r>
        <w:t>年，化石能源与可再生能源的使用比例仍然不会有太大改观，依然要达到</w:t>
      </w:r>
      <w:r>
        <w:rPr>
          <w:rFonts w:ascii="Times New Roman" w:hAnsi="Times New Roman" w:eastAsia="Times New Roman"/>
        </w:rPr>
        <w:t>80%</w:t>
      </w:r>
      <w:r>
        <w:t>左右；</w:t>
      </w:r>
      <w:r>
        <w:t>③</w:t>
      </w:r>
      <w:r>
        <w:rPr>
          <w:rFonts w:ascii="Times New Roman" w:hAnsi="Times New Roman" w:eastAsia="Times New Roman"/>
        </w:rPr>
        <w:t>Marsden</w:t>
      </w:r>
      <w:r>
        <w:t>（</w:t>
      </w:r>
      <w:r>
        <w:rPr>
          <w:rFonts w:ascii="Times New Roman" w:hAnsi="Times New Roman" w:eastAsia="Times New Roman"/>
          <w:spacing w:val="-2"/>
        </w:rPr>
        <w:t>2010</w:t>
      </w:r>
      <w:r>
        <w:t>）</w:t>
      </w:r>
      <w:r>
        <w:t>认为谈到低碳能源问题，我们更应该重视的是低碳交通</w:t>
      </w:r>
      <w:r>
        <w:t>问题，因为交通领域的能耗占比巨大；</w:t>
      </w:r>
      <w:r>
        <w:t>④</w:t>
      </w:r>
      <w:r>
        <w:rPr>
          <w:rFonts w:ascii="Times New Roman" w:hAnsi="Times New Roman" w:eastAsia="Times New Roman"/>
        </w:rPr>
        <w:t>Chen</w:t>
      </w:r>
      <w:r>
        <w:t>（</w:t>
      </w:r>
      <w:r>
        <w:rPr>
          <w:rFonts w:ascii="Times New Roman" w:hAnsi="Times New Roman" w:eastAsia="Times New Roman"/>
          <w:spacing w:val="-4"/>
        </w:rPr>
        <w:t>2010</w:t>
      </w:r>
      <w:r>
        <w:t>）</w:t>
      </w:r>
      <w:r>
        <w:t>等认为可以有效加强管理，</w:t>
      </w:r>
      <w:r>
        <w:t>降低建筑物的能源消费量。</w:t>
      </w:r>
      <w:r>
        <w:t>⑤</w:t>
      </w:r>
      <w:r>
        <w:t>而且他们还指出，与建筑物建造过程中的能耗相比，</w:t>
      </w:r>
      <w:r w:rsidR="001852F3">
        <w:t xml:space="preserve">建筑物的后期运营管理所消费的能源量更大；</w:t>
      </w:r>
      <w:r>
        <w:rPr>
          <w:rFonts w:ascii="Times New Roman" w:hAnsi="Times New Roman" w:eastAsia="Times New Roman"/>
        </w:rPr>
        <w:t>John </w:t>
      </w:r>
      <w:r>
        <w:rPr>
          <w:rFonts w:ascii="Times New Roman" w:hAnsi="Times New Roman" w:eastAsia="Times New Roman"/>
        </w:rPr>
        <w:t>W</w:t>
      </w:r>
      <w:r>
        <w:t>．</w:t>
      </w:r>
      <w:r>
        <w:rPr>
          <w:rFonts w:ascii="Times New Roman" w:hAnsi="Times New Roman" w:eastAsia="Times New Roman"/>
        </w:rPr>
        <w:t>Halloran</w:t>
      </w:r>
      <w:r>
        <w:t>（</w:t>
      </w:r>
      <w:r>
        <w:rPr>
          <w:rFonts w:ascii="Times New Roman" w:hAnsi="Times New Roman" w:eastAsia="Times New Roman"/>
        </w:rPr>
        <w:t>2007</w:t>
      </w:r>
      <w:r>
        <w:t>）</w:t>
      </w:r>
      <w:r>
        <w:t>研究了</w:t>
      </w:r>
      <w:r>
        <w:t>氢能源和碳材料在建筑领域中的应用，他认为化石燃料中的碳基化合物可以用作</w:t>
      </w:r>
      <w:r>
        <w:t>氢能源，碳粉可作为碳建筑材料使用，这为我们研究其他燃料的具体应用作了一个很好的示范。</w:t>
      </w:r>
      <w:r>
        <w:t>⑥</w:t>
      </w:r>
    </w:p>
    <w:p w:rsidR="0018722C">
      <w:pPr>
        <w:pStyle w:val="Heading3"/>
        <w:topLinePunct/>
        <w:ind w:left="200" w:hangingChars="200" w:hanging="200"/>
      </w:pPr>
      <w:bookmarkStart w:name="_bookmark9" w:id="25"/>
      <w:bookmarkEnd w:id="25"/>
      <w:r>
        <w:rPr>
          <w:b/>
        </w:rPr>
        <w:t>1.3.2</w:t>
      </w:r>
      <w:r>
        <w:t xml:space="preserve"> </w:t>
      </w:r>
      <w:bookmarkStart w:name="_bookmark9" w:id="26"/>
      <w:bookmarkEnd w:id="26"/>
      <w:r>
        <w:t>国内研究现状</w:t>
      </w:r>
    </w:p>
    <w:p w:rsidR="0018722C">
      <w:pPr>
        <w:topLinePunct/>
      </w:pPr>
      <w:r>
        <w:t>与国外起步较早的理论研究和实践行动相比较，国内对低碳经济的理论研究</w:t>
      </w:r>
      <w:r>
        <w:t>和实践及行动总体上处于落后地位，</w:t>
      </w:r>
      <w:r>
        <w:t>近年</w:t>
      </w:r>
      <w:r>
        <w:t>来既取得了一定发展成果，也存在着一些问题。</w:t>
      </w:r>
    </w:p>
    <w:p w:rsidR="0018722C">
      <w:pPr>
        <w:topLinePunct/>
      </w:pPr>
      <w:r>
        <w:t>在低碳经济的内涵和理论方面，鲍健强</w:t>
      </w:r>
      <w:r>
        <w:t>（</w:t>
      </w:r>
      <w:r>
        <w:rPr>
          <w:rFonts w:ascii="Times New Roman" w:hAnsi="Times New Roman" w:eastAsia="Times New Roman"/>
          <w:spacing w:val="-2"/>
        </w:rPr>
        <w:t>2008</w:t>
      </w:r>
      <w:r>
        <w:t>）</w:t>
      </w:r>
      <w:r>
        <w:t>指出，碳排放量将成为衡量</w:t>
      </w:r>
      <w:r>
        <w:t>人类经济发展方式的新标识，未来社会是基于化石能源高效清洁利用和开发可再生能源基础之上的低碳经济；</w:t>
      </w:r>
      <w:r>
        <w:t>⑦</w:t>
      </w:r>
      <w:r>
        <w:t>刘再起</w:t>
      </w:r>
      <w:r>
        <w:t>（</w:t>
      </w:r>
      <w:r>
        <w:rPr>
          <w:rFonts w:ascii="Times New Roman" w:hAnsi="Times New Roman" w:eastAsia="Times New Roman"/>
          <w:spacing w:val="-6"/>
        </w:rPr>
        <w:t>2010</w:t>
      </w:r>
      <w:r>
        <w:t>）</w:t>
      </w:r>
      <w:r>
        <w:t>认为，低碳经济就是以低能耗、低污染、低排放为特征的全新经济发展模式，</w:t>
      </w:r>
      <w:r>
        <w:t>⑧</w:t>
      </w:r>
      <w:r>
        <w:t>它是由低碳政策、低碳技术、低</w:t>
      </w:r>
      <w:r>
        <w:t>碳产业、低碳城市及低碳生活构成的一个低碳经济体系；温艳</w:t>
      </w:r>
      <w:r>
        <w:t>（</w:t>
      </w:r>
      <w:r>
        <w:rPr>
          <w:rFonts w:ascii="Times New Roman" w:hAnsi="Times New Roman" w:eastAsia="Times New Roman"/>
          <w:spacing w:val="-2"/>
        </w:rPr>
        <w:t>2011</w:t>
      </w:r>
      <w:r>
        <w:t>）</w:t>
      </w:r>
      <w:r>
        <w:t>指出，低</w:t>
      </w:r>
      <w:r>
        <w:t>碳经济是可持续发展的必由之路，当今世界各国，谁确立了低碳经济在国家中</w:t>
      </w:r>
      <w:r>
        <w:t>的</w:t>
      </w:r>
    </w:p>
    <w:p w:rsidR="0018722C">
      <w:pPr>
        <w:pStyle w:val="aff7"/>
        <w:topLinePunct/>
      </w:pPr>
      <w:r>
        <w:pict>
          <v:line style="position:absolute;mso-position-horizontal-relative:page;mso-position-vertical-relative:paragraph;z-index:1192;mso-wrap-distance-left:0;mso-wrap-distance-right:0" from="89.903999pt,13.755842pt" to="233.923999pt,13.755842pt" stroked="true" strokeweight=".47998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ascii="Times New Roman" w:hAnsi="Times New Roman" w:cstheme="minorBidi" w:eastAsiaTheme="minorHAnsi"/>
        </w:rPr>
        <w:t xml:space="preserve">Ang B W, Zhang F Q, CHOI K H. Factoring Changes in Energy and Environmental Indicators through Decomposition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Energy, 1998,23 </w:t>
      </w:r>
      <w:r>
        <w:rPr>
          <w:rFonts w:ascii="Times New Roman" w:hAnsi="Times New Roman" w:cstheme="minorBidi" w:eastAsiaTheme="minorHAnsi"/>
        </w:rPr>
        <w:t xml:space="preserve">(</w:t>
      </w:r>
      <w:r>
        <w:rPr>
          <w:rFonts w:ascii="Times New Roman" w:hAnsi="Times New Roman" w:cstheme="minorBidi" w:eastAsiaTheme="minorHAnsi"/>
        </w:rPr>
        <w:t xml:space="preserve">6</w:t>
      </w:r>
      <w:r>
        <w:rPr>
          <w:rFonts w:ascii="Times New Roman" w:hAnsi="Times New Roman" w:cstheme="minorBidi" w:eastAsiaTheme="minorHAnsi"/>
        </w:rPr>
        <w:t xml:space="preserve">)</w:t>
      </w:r>
      <w:r>
        <w:rPr>
          <w:rFonts w:ascii="Times New Roman" w:hAnsi="Times New Roman" w:cstheme="minorBidi" w:eastAsiaTheme="minorHAnsi"/>
        </w:rPr>
        <w:t xml:space="preserve">: 489-495.</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Jane</w:t>
      </w:r>
      <w:r w:rsidRPr="00000000">
        <w:rPr>
          <w:rFonts w:cstheme="minorBidi" w:hAnsiTheme="minorHAnsi" w:eastAsiaTheme="minorHAnsi" w:asciiTheme="minorHAnsi"/>
        </w:rPr>
        <w:tab/>
      </w:r>
      <w:r>
        <w:rPr>
          <w:rFonts w:ascii="Times New Roman" w:hAnsi="Times New Roman" w:cstheme="minorBidi" w:eastAsiaTheme="minorHAnsi"/>
        </w:rPr>
        <w:t>Andrew, </w:t>
      </w:r>
      <w:r>
        <w:rPr>
          <w:rFonts w:ascii="Times New Roman" w:hAnsi="Times New Roman" w:cstheme="minorBidi" w:eastAsiaTheme="minorHAnsi"/>
        </w:rPr>
        <w:t>Mary</w:t>
      </w:r>
      <w:r w:rsidRPr="00000000">
        <w:rPr>
          <w:rFonts w:cstheme="minorBidi" w:hAnsiTheme="minorHAnsi" w:eastAsiaTheme="minorHAnsi" w:asciiTheme="minorHAnsi"/>
        </w:rPr>
        <w:tab/>
        <w:t>A. </w:t>
      </w:r>
      <w:r>
        <w:rPr>
          <w:rFonts w:ascii="Times New Roman" w:hAnsi="Times New Roman" w:cstheme="minorBidi" w:eastAsiaTheme="minorHAnsi"/>
        </w:rPr>
        <w:t>Kaidonis, </w:t>
      </w:r>
      <w:r>
        <w:rPr>
          <w:rFonts w:ascii="Times New Roman" w:hAnsi="Times New Roman" w:cstheme="minorBidi" w:eastAsiaTheme="minorHAnsi"/>
        </w:rPr>
        <w:t>Brian</w:t>
      </w:r>
      <w:r>
        <w:rPr>
          <w:rFonts w:ascii="Times New Roman" w:hAnsi="Times New Roman" w:cstheme="minorBidi" w:eastAsiaTheme="minorHAnsi"/>
        </w:rPr>
        <w:t> </w:t>
      </w:r>
      <w:r>
        <w:rPr>
          <w:rFonts w:ascii="Times New Roman" w:hAnsi="Times New Roman" w:cstheme="minorBidi" w:eastAsiaTheme="minorHAnsi"/>
        </w:rPr>
        <w:t>Andrew,</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Carbon</w:t>
      </w:r>
      <w:r>
        <w:rPr>
          <w:rFonts w:ascii="Times New Roman" w:hAnsi="Times New Roman" w:cstheme="minorBidi" w:eastAsiaTheme="minorHAnsi"/>
        </w:rPr>
        <w:t> </w:t>
      </w:r>
      <w:r>
        <w:rPr>
          <w:rFonts w:ascii="Times New Roman" w:hAnsi="Times New Roman" w:cstheme="minorBidi" w:eastAsiaTheme="minorHAnsi"/>
        </w:rPr>
        <w:t>tax: </w:t>
      </w:r>
      <w:r>
        <w:rPr>
          <w:rFonts w:ascii="Times New Roman" w:hAnsi="Times New Roman" w:cstheme="minorBidi" w:eastAsiaTheme="minorHAnsi"/>
        </w:rPr>
        <w:t>Challenging</w:t>
      </w:r>
      <w:r>
        <w:rPr>
          <w:rFonts w:ascii="Times New Roman" w:hAnsi="Times New Roman" w:cstheme="minorBidi" w:eastAsiaTheme="minorHAnsi"/>
        </w:rPr>
        <w:t> </w:t>
      </w:r>
      <w:r>
        <w:rPr>
          <w:rFonts w:ascii="Times New Roman" w:hAnsi="Times New Roman" w:cstheme="minorBidi" w:eastAsiaTheme="minorHAnsi"/>
        </w:rPr>
        <w:t>neoliberal</w:t>
      </w:r>
      <w:r>
        <w:rPr>
          <w:rFonts w:ascii="Times New Roman" w:hAnsi="Times New Roman" w:cstheme="minorBidi" w:eastAsiaTheme="minorHAnsi"/>
        </w:rPr>
        <w:t> </w:t>
      </w:r>
      <w:r>
        <w:rPr>
          <w:rFonts w:ascii="Times New Roman" w:hAnsi="Times New Roman" w:cstheme="minorBidi" w:eastAsiaTheme="minorHAnsi"/>
        </w:rPr>
        <w:t>solutions to climate change, CriticalPerspectives on</w:t>
      </w:r>
      <w:r>
        <w:rPr>
          <w:rFonts w:ascii="Times New Roman" w:hAnsi="Times New Roman" w:cstheme="minorBidi" w:eastAsiaTheme="minorHAnsi"/>
        </w:rPr>
        <w:t> </w:t>
      </w:r>
      <w:r>
        <w:rPr>
          <w:rFonts w:ascii="Times New Roman" w:hAnsi="Times New Roman" w:cstheme="minorBidi" w:eastAsiaTheme="minorHAnsi"/>
        </w:rPr>
        <w:t>Accounting, 2010</w:t>
      </w:r>
      <w:r>
        <w:rPr>
          <w:rFonts w:ascii="Times New Roman" w:hAnsi="Times New Roman" w:cstheme="minorBidi" w:eastAsiaTheme="minorHAnsi"/>
        </w:rPr>
        <w:t>(</w:t>
      </w:r>
      <w:r>
        <w:rPr>
          <w:rFonts w:ascii="Times New Roman" w:hAnsi="Times New Roman" w:cstheme="minorBidi" w:eastAsiaTheme="minorHAnsi"/>
        </w:rPr>
        <w:t>7</w:t>
      </w:r>
      <w:r>
        <w:rPr>
          <w:rFonts w:ascii="Times New Roman" w:hAnsi="Times New Roman" w:cstheme="minorBidi" w:eastAsiaTheme="minorHAnsi"/>
        </w:rPr>
        <w:t>)</w:t>
      </w:r>
      <w:r>
        <w:rPr>
          <w:rFonts w:ascii="Times New Roman" w:hAnsi="Times New Roman" w:cstheme="minorBidi" w:eastAsiaTheme="minorHAnsi"/>
        </w:rPr>
        <w:t>: 611-618.</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PeterBisson, Elizabeth Stephenson, and S. Patrick Viguerie, Price for the earth,2010.</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GregMarsden,</w:t>
      </w:r>
      <w:r w:rsidRPr="00000000">
        <w:rPr>
          <w:rFonts w:cstheme="minorBidi" w:hAnsiTheme="minorHAnsi" w:eastAsiaTheme="minorHAnsi" w:asciiTheme="minorHAnsi"/>
        </w:rPr>
        <w:tab/>
      </w:r>
      <w:r>
        <w:rPr>
          <w:rFonts w:ascii="Times New Roman" w:hAnsi="Times New Roman" w:cstheme="minorBidi" w:eastAsiaTheme="minorHAnsi"/>
        </w:rPr>
        <w:t>Tom</w:t>
      </w:r>
      <w:r w:rsidRPr="00000000">
        <w:rPr>
          <w:rFonts w:cstheme="minorBidi" w:hAnsiTheme="minorHAnsi" w:eastAsiaTheme="minorHAnsi" w:asciiTheme="minorHAnsi"/>
        </w:rPr>
        <w:tab/>
      </w:r>
      <w:r>
        <w:rPr>
          <w:rFonts w:ascii="Times New Roman" w:hAnsi="Times New Roman" w:cstheme="minorBidi" w:eastAsiaTheme="minorHAnsi"/>
        </w:rPr>
        <w:t xml:space="preserve">Rye.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The</w:t>
      </w:r>
      <w:r w:rsidRPr="00000000">
        <w:rPr>
          <w:rFonts w:cstheme="minorBidi" w:hAnsiTheme="minorHAnsi" w:eastAsiaTheme="minorHAnsi" w:asciiTheme="minorHAnsi"/>
        </w:rPr>
        <w:tab/>
        <w:t>governance</w:t>
      </w:r>
      <w:r w:rsidRPr="00000000">
        <w:rPr>
          <w:rFonts w:cstheme="minorBidi" w:hAnsiTheme="minorHAnsi" w:eastAsiaTheme="minorHAnsi" w:asciiTheme="minorHAnsi"/>
        </w:rPr>
        <w:tab/>
        <w:t>of</w:t>
      </w:r>
      <w:r w:rsidRPr="00000000">
        <w:rPr>
          <w:rFonts w:cstheme="minorBidi" w:hAnsiTheme="minorHAnsi" w:eastAsiaTheme="minorHAnsi" w:asciiTheme="minorHAnsi"/>
        </w:rPr>
        <w:tab/>
        <w:t>transportand</w:t>
      </w:r>
      <w:r w:rsidRPr="00000000">
        <w:rPr>
          <w:rFonts w:cstheme="minorBidi" w:hAnsiTheme="minorHAnsi" w:eastAsiaTheme="minorHAnsi" w:asciiTheme="minorHAnsi"/>
        </w:rPr>
        <w:tab/>
      </w:r>
      <w:r>
        <w:rPr>
          <w:rFonts w:ascii="Times New Roman" w:hAnsi="Times New Roman" w:cstheme="minorBidi" w:eastAsiaTheme="minorHAnsi"/>
        </w:rPr>
        <w:t>climate </w:t>
      </w:r>
      <w:r>
        <w:rPr>
          <w:rFonts w:ascii="Times New Roman" w:hAnsi="Times New Roman" w:cstheme="minorBidi" w:eastAsiaTheme="minorHAnsi"/>
        </w:rPr>
        <w:t>change,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JournalofTransportGeography, 2010</w:t>
      </w:r>
      <w:r>
        <w:rPr>
          <w:rFonts w:ascii="Times New Roman" w:hAnsi="Times New Roman" w:cstheme="minorBidi" w:eastAsiaTheme="minorHAnsi"/>
        </w:rPr>
        <w:t>(</w:t>
      </w:r>
      <w:r>
        <w:rPr>
          <w:rFonts w:ascii="Times New Roman" w:hAnsi="Times New Roman" w:cstheme="minorBidi" w:eastAsiaTheme="minorHAnsi"/>
        </w:rPr>
        <w:t>6</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669-678.</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Susie</w:t>
      </w:r>
      <w:r w:rsidRPr="00000000">
        <w:rPr>
          <w:rFonts w:cstheme="minorBidi" w:hAnsiTheme="minorHAnsi" w:eastAsiaTheme="minorHAnsi" w:asciiTheme="minorHAnsi"/>
        </w:rPr>
        <w:tab/>
      </w:r>
      <w:r>
        <w:rPr>
          <w:rFonts w:ascii="Times New Roman" w:hAnsi="Times New Roman" w:cstheme="minorBidi" w:eastAsiaTheme="minorHAnsi"/>
        </w:rPr>
        <w:t>Moloney,</w:t>
      </w:r>
      <w:r>
        <w:rPr>
          <w:rFonts w:ascii="Times New Roman" w:hAnsi="Times New Roman" w:cstheme="minorBidi" w:eastAsiaTheme="minorHAnsi"/>
        </w:rPr>
        <w:t> </w:t>
      </w:r>
      <w:r>
        <w:rPr>
          <w:rFonts w:ascii="Times New Roman" w:hAnsi="Times New Roman" w:cstheme="minorBidi" w:eastAsiaTheme="minorHAnsi"/>
        </w:rPr>
        <w:t>Ralph</w:t>
      </w:r>
      <w:r>
        <w:rPr>
          <w:rFonts w:ascii="Times New Roman" w:hAnsi="Times New Roman" w:cstheme="minorBidi" w:eastAsiaTheme="minorHAnsi"/>
        </w:rPr>
        <w:t> </w:t>
      </w:r>
      <w:r>
        <w:rPr>
          <w:rFonts w:ascii="Times New Roman" w:hAnsi="Times New Roman" w:cstheme="minorBidi" w:eastAsiaTheme="minorHAnsi"/>
        </w:rPr>
        <w:t>E.</w:t>
      </w:r>
      <w:r>
        <w:rPr>
          <w:rFonts w:ascii="Times New Roman" w:hAnsi="Times New Roman" w:cstheme="minorBidi" w:eastAsiaTheme="minorHAnsi"/>
        </w:rPr>
        <w:t> </w:t>
      </w:r>
      <w:r>
        <w:rPr>
          <w:rFonts w:ascii="Times New Roman" w:hAnsi="Times New Roman" w:cstheme="minorBidi" w:eastAsiaTheme="minorHAnsi"/>
        </w:rPr>
        <w:t>Horne,</w:t>
      </w:r>
      <w:r>
        <w:rPr>
          <w:rFonts w:ascii="Times New Roman" w:hAnsi="Times New Roman" w:cstheme="minorBidi" w:eastAsiaTheme="minorHAnsi"/>
        </w:rPr>
        <w:t> </w:t>
      </w:r>
      <w:r>
        <w:rPr>
          <w:rFonts w:ascii="Times New Roman" w:hAnsi="Times New Roman" w:cstheme="minorBidi" w:eastAsiaTheme="minorHAnsi"/>
        </w:rPr>
        <w:t>John</w:t>
      </w:r>
      <w:r>
        <w:rPr>
          <w:rFonts w:ascii="Times New Roman" w:hAnsi="Times New Roman" w:cstheme="minorBidi" w:eastAsiaTheme="minorHAnsi"/>
        </w:rPr>
        <w:t> </w:t>
      </w:r>
      <w:r>
        <w:rPr>
          <w:rFonts w:ascii="Times New Roman" w:hAnsi="Times New Roman" w:cstheme="minorBidi" w:eastAsiaTheme="minorHAnsi"/>
        </w:rPr>
        <w:t xml:space="preserve">Fien,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Transitioning</w:t>
      </w:r>
      <w:r>
        <w:rPr>
          <w:rFonts w:ascii="Times New Roman" w:hAnsi="Times New Roman" w:cstheme="minorBidi" w:eastAsiaTheme="minorHAnsi"/>
        </w:rPr>
        <w:t> </w:t>
      </w:r>
      <w:r>
        <w:rPr>
          <w:rFonts w:ascii="Times New Roman" w:hAnsi="Times New Roman" w:cstheme="minorBidi" w:eastAsiaTheme="minorHAnsi"/>
        </w:rPr>
        <w:t>to</w:t>
      </w:r>
      <w:r>
        <w:rPr>
          <w:rFonts w:ascii="Times New Roman" w:hAnsi="Times New Roman" w:cstheme="minorBidi" w:eastAsiaTheme="minorHAnsi"/>
        </w:rPr>
        <w:t> </w:t>
      </w:r>
      <w:r>
        <w:rPr>
          <w:rFonts w:ascii="Times New Roman" w:hAnsi="Times New Roman" w:cstheme="minorBidi" w:eastAsiaTheme="minorHAnsi"/>
        </w:rPr>
        <w:t>low</w:t>
      </w:r>
      <w:r>
        <w:rPr>
          <w:rFonts w:ascii="Times New Roman" w:hAnsi="Times New Roman" w:cstheme="minorBidi" w:eastAsiaTheme="minorHAnsi"/>
        </w:rPr>
        <w:t> </w:t>
      </w:r>
      <w:r>
        <w:rPr>
          <w:rFonts w:ascii="Times New Roman" w:hAnsi="Times New Roman" w:cstheme="minorBidi" w:eastAsiaTheme="minorHAnsi"/>
        </w:rPr>
        <w:t>carbon</w:t>
      </w:r>
      <w:r>
        <w:rPr>
          <w:rFonts w:ascii="Times New Roman" w:hAnsi="Times New Roman" w:cstheme="minorBidi" w:eastAsiaTheme="minorHAnsi"/>
        </w:rPr>
        <w:t> </w:t>
      </w:r>
      <w:r>
        <w:rPr>
          <w:rFonts w:ascii="Times New Roman" w:hAnsi="Times New Roman" w:cstheme="minorBidi" w:eastAsiaTheme="minorHAnsi"/>
        </w:rPr>
        <w:t>communities-from</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B</w:t>
      </w:r>
      <w:r>
        <w:rPr>
          <w:rFonts w:cstheme="minorBidi" w:hAnsiTheme="minorHAnsi" w:eastAsiaTheme="minorHAnsi" w:asciiTheme="minorHAnsi" w:ascii="Times New Roman"/>
        </w:rPr>
        <w:t>ehaviour change to systemic change: Lessons from ustralia,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EnergyPolicy,2010</w:t>
      </w:r>
      <w:r>
        <w:rPr>
          <w:rFonts w:cstheme="minorBidi" w:hAnsiTheme="minorHAnsi" w:eastAsiaTheme="minorHAnsi" w:asciiTheme="minorHAnsi" w:ascii="Times New Roman"/>
        </w:rPr>
        <w:t>(</w:t>
      </w:r>
      <w:r>
        <w:rPr>
          <w:rFonts w:cstheme="minorBidi" w:hAnsiTheme="minorHAnsi" w:eastAsiaTheme="minorHAnsi" w:asciiTheme="minorHAnsi" w:ascii="Times New Roman"/>
        </w:rPr>
        <w:t>12</w:t>
      </w:r>
      <w:r>
        <w:rPr>
          <w:rFonts w:cstheme="minorBidi" w:hAnsiTheme="minorHAnsi" w:eastAsiaTheme="minorHAnsi" w:asciiTheme="minorHAnsi" w:ascii="Times New Roman"/>
        </w:rPr>
        <w:t>)</w:t>
      </w:r>
      <w:r>
        <w:rPr>
          <w:rFonts w:cstheme="minorBidi" w:hAnsiTheme="minorHAnsi" w:eastAsiaTheme="minorHAnsi" w:asciiTheme="minorHAnsi" w:ascii="Times New Roman"/>
        </w:rPr>
        <w:t>: 7614-7623.</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John </w:t>
      </w:r>
      <w:r>
        <w:rPr>
          <w:rFonts w:ascii="Times New Roman" w:hAnsi="Times New Roman" w:cstheme="minorBidi" w:eastAsiaTheme="minorHAnsi"/>
        </w:rPr>
        <w:t>W. </w:t>
      </w:r>
      <w:r>
        <w:rPr>
          <w:rFonts w:ascii="Times New Roman" w:hAnsi="Times New Roman" w:cstheme="minorBidi" w:eastAsiaTheme="minorHAnsi"/>
        </w:rPr>
        <w:t>Halloran. Carbon-neutral Economy with Fossil Fuel-based Hydrogen Energy and Carbon</w:t>
      </w:r>
      <w:r w:rsidRPr="00000000">
        <w:rPr>
          <w:rFonts w:cstheme="minorBidi" w:hAnsiTheme="minorHAnsi" w:eastAsiaTheme="minorHAnsi" w:asciiTheme="minorHAnsi"/>
        </w:rPr>
        <w:tab/>
        <w:t>Materials</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w:t>
      </w:r>
      <w:r w:rsidRPr="00000000">
        <w:rPr>
          <w:rFonts w:cstheme="minorBidi" w:hAnsiTheme="minorHAnsi" w:eastAsiaTheme="minorHAnsi" w:asciiTheme="minorHAnsi"/>
        </w:rPr>
        <w:t>. Energy Policy,2007</w:t>
      </w:r>
      <w:r w:rsidRPr="00000000">
        <w:rPr>
          <w:rFonts w:cstheme="minorBidi" w:hAnsiTheme="minorHAnsi" w:eastAsiaTheme="minorHAnsi" w:asciiTheme="minorHAnsi"/>
        </w:rPr>
        <w:t>(</w:t>
      </w:r>
      <w:r w:rsidRPr="00000000">
        <w:rPr>
          <w:rFonts w:cstheme="minorBidi" w:hAnsiTheme="minorHAnsi" w:eastAsiaTheme="minorHAnsi" w:asciiTheme="minorHAnsi"/>
        </w:rPr>
        <w:t>35</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Times New Roman" w:hAnsi="Times New Roman" w:cstheme="minorBidi" w:eastAsiaTheme="minorHAnsi"/>
        </w:rPr>
        <w:t> </w:t>
      </w:r>
      <w:r>
        <w:rPr>
          <w:rFonts w:ascii="Times New Roman" w:hAnsi="Times New Roman" w:cstheme="minorBidi" w:eastAsiaTheme="minorHAnsi"/>
        </w:rPr>
        <w:t>4839-4846.</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鲍健强</w:t>
      </w:r>
      <w:r>
        <w:rPr>
          <w:kern w:val="2"/>
          <w:rFonts w:ascii="Times New Roman" w:hAnsi="Times New Roman" w:eastAsia="Times New Roman" w:cstheme="minorBidi"/>
          <w:sz w:val="21"/>
          <w:rFonts w:hint="eastAsia"/>
        </w:rPr>
        <w:t>，</w:t>
      </w:r>
      <w:r>
        <w:rPr>
          <w:rFonts w:cstheme="minorBidi" w:hAnsiTheme="minorHAnsi" w:eastAsiaTheme="minorHAnsi" w:asciiTheme="minorHAnsi"/>
        </w:rPr>
        <w:t>苗阳</w:t>
      </w:r>
      <w:r>
        <w:rPr>
          <w:kern w:val="2"/>
          <w:rFonts w:ascii="Times New Roman" w:hAnsi="Times New Roman" w:eastAsia="Times New Roman" w:cstheme="minorBidi"/>
          <w:sz w:val="21"/>
          <w:rFonts w:hint="eastAsia"/>
        </w:rPr>
        <w:t>，</w:t>
      </w:r>
      <w:r>
        <w:rPr>
          <w:rFonts w:cstheme="minorBidi" w:hAnsiTheme="minorHAnsi" w:eastAsiaTheme="minorHAnsi" w:asciiTheme="minorHAnsi"/>
        </w:rPr>
        <w:t>陈锋</w:t>
      </w:r>
      <w:r>
        <w:rPr>
          <w:rFonts w:ascii="Times New Roman" w:hAnsi="Times New Roman" w:eastAsia="Times New Roman" w:cstheme="minorBidi"/>
        </w:rPr>
        <w:t>.</w:t>
      </w:r>
      <w:r>
        <w:rPr>
          <w:rFonts w:cstheme="minorBidi" w:hAnsiTheme="minorHAnsi" w:eastAsiaTheme="minorHAnsi" w:asciiTheme="minorHAnsi"/>
        </w:rPr>
        <w:t>低碳经济</w:t>
      </w:r>
      <w:r>
        <w:rPr>
          <w:kern w:val="2"/>
          <w:rFonts w:ascii="Times New Roman" w:hAnsi="Times New Roman" w:eastAsia="Times New Roman" w:cstheme="minorBidi"/>
          <w:sz w:val="21"/>
          <w:rFonts w:hint="eastAsia"/>
        </w:rPr>
        <w:t>：</w:t>
      </w:r>
      <w:r>
        <w:rPr>
          <w:rFonts w:cstheme="minorBidi" w:hAnsiTheme="minorHAnsi" w:eastAsiaTheme="minorHAnsi" w:asciiTheme="minorHAnsi"/>
        </w:rPr>
        <w:t>人类经济发展方式的新变革</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中国工业经济</w:t>
      </w:r>
      <w:r>
        <w:rPr>
          <w:rFonts w:ascii="Times New Roman" w:hAnsi="Times New Roman" w:eastAsia="Times New Roman" w:cstheme="minorBidi"/>
        </w:rPr>
        <w:t>,2008</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刘再起</w:t>
      </w:r>
      <w:r>
        <w:rPr>
          <w:kern w:val="2"/>
          <w:rFonts w:ascii="Times New Roman" w:hAnsi="Times New Roman" w:eastAsia="Times New Roman" w:cstheme="minorBidi"/>
          <w:sz w:val="21"/>
          <w:rFonts w:hint="eastAsia"/>
        </w:rPr>
        <w:t>，</w:t>
      </w:r>
      <w:r>
        <w:rPr>
          <w:rFonts w:cstheme="minorBidi" w:hAnsiTheme="minorHAnsi" w:eastAsiaTheme="minorHAnsi" w:asciiTheme="minorHAnsi"/>
        </w:rPr>
        <w:t>陈春</w:t>
      </w:r>
      <w:r>
        <w:rPr>
          <w:rFonts w:ascii="Times New Roman" w:hAnsi="Times New Roman" w:eastAsia="Times New Roman" w:cstheme="minorBidi"/>
        </w:rPr>
        <w:t>.</w:t>
      </w:r>
      <w:r>
        <w:rPr>
          <w:rFonts w:cstheme="minorBidi" w:hAnsiTheme="minorHAnsi" w:eastAsiaTheme="minorHAnsi" w:asciiTheme="minorHAnsi"/>
        </w:rPr>
        <w:t>全球视野下的低碳经济理论与实践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武汉大学学报</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63</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770-775.</w:t>
      </w:r>
    </w:p>
    <w:p w:rsidR="0018722C">
      <w:pPr>
        <w:topLinePunct/>
      </w:pPr>
      <w:r>
        <w:t>主体地位，谁在未来的竞争中就有可能处于有利地位。</w:t>
      </w:r>
      <w:r>
        <w:t>①</w:t>
      </w:r>
    </w:p>
    <w:p w:rsidR="0018722C">
      <w:pPr>
        <w:topLinePunct/>
      </w:pPr>
      <w:r>
        <w:t>在碳排放的影响因素测算方面，林伯强</w:t>
      </w:r>
      <w:r>
        <w:t>（</w:t>
      </w:r>
      <w:r>
        <w:rPr>
          <w:rFonts w:ascii="Times New Roman" w:hAnsi="Times New Roman" w:eastAsia="宋体"/>
        </w:rPr>
        <w:t>2010</w:t>
      </w:r>
      <w:r>
        <w:t>）</w:t>
      </w:r>
      <w:r>
        <w:t>对著名的</w:t>
      </w:r>
      <w:r>
        <w:rPr>
          <w:rFonts w:ascii="Times New Roman" w:hAnsi="Times New Roman" w:eastAsia="宋体"/>
        </w:rPr>
        <w:t>Kaya</w:t>
      </w:r>
      <w:r>
        <w:t>恒等式进行</w:t>
      </w:r>
      <w:r>
        <w:t>了修正，根据我国的经济发展模式和能源消耗的特点，他在</w:t>
      </w:r>
      <w:r>
        <w:rPr>
          <w:rFonts w:ascii="Times New Roman" w:hAnsi="Times New Roman" w:eastAsia="宋体"/>
        </w:rPr>
        <w:t>kaya</w:t>
      </w:r>
      <w:r>
        <w:t>恒等式中加入</w:t>
      </w:r>
      <w:r>
        <w:t>了城市化的因素，得出了更加准确的影响我国碳排放的因素；</w:t>
      </w:r>
      <w:r>
        <w:t>②</w:t>
      </w:r>
      <w:r>
        <w:t>田立新等</w:t>
      </w:r>
      <w:r>
        <w:t>（</w:t>
      </w:r>
      <w:r>
        <w:rPr>
          <w:rFonts w:ascii="Times New Roman" w:hAnsi="Times New Roman" w:eastAsia="宋体"/>
        </w:rPr>
        <w:t>2011</w:t>
      </w:r>
      <w:r>
        <w:t>）</w:t>
      </w:r>
      <w:r w:rsidR="001852F3">
        <w:t xml:space="preserve">在分析我国碳排放变化情况时引入了费雪指数</w:t>
      </w:r>
      <w:r>
        <w:t>（</w:t>
      </w:r>
      <w:r>
        <w:rPr>
          <w:rFonts w:ascii="Times New Roman" w:hAnsi="Times New Roman" w:eastAsia="宋体"/>
          <w:w w:val="99"/>
        </w:rPr>
        <w:t>GF</w:t>
      </w:r>
      <w:r>
        <w:rPr>
          <w:rFonts w:ascii="Times New Roman" w:hAnsi="Times New Roman" w:eastAsia="宋体"/>
          <w:spacing w:val="-2"/>
          <w:w w:val="99"/>
        </w:rPr>
        <w:t>I</w:t>
      </w:r>
      <w:r>
        <w:t>）</w:t>
      </w:r>
      <w:r>
        <w:t>，得出的结论比</w:t>
      </w:r>
      <w:r>
        <w:rPr>
          <w:rFonts w:ascii="Times New Roman" w:hAnsi="Times New Roman" w:eastAsia="宋体"/>
        </w:rPr>
        <w:t>D</w:t>
      </w:r>
      <w:r w:rsidR="001852F3">
        <w:rPr>
          <w:rFonts w:ascii="Times New Roman" w:hAnsi="Times New Roman" w:eastAsia="宋体"/>
        </w:rPr>
        <w:t xml:space="preserve"> </w:t>
      </w:r>
      <w:r>
        <w:t>氏指数分解法更加精确；</w:t>
      </w:r>
      <w:r>
        <w:t>③</w:t>
      </w:r>
      <w:r>
        <w:t>胡初枝等</w:t>
      </w:r>
      <w:r>
        <w:t>（</w:t>
      </w:r>
      <w:r>
        <w:rPr>
          <w:rFonts w:ascii="Times New Roman" w:hAnsi="Times New Roman" w:eastAsia="宋体"/>
        </w:rPr>
        <w:t>2008</w:t>
      </w:r>
      <w:r>
        <w:t>）</w:t>
      </w:r>
      <w:r>
        <w:t>以环境库兹涅茨曲线模型和平均分配余量</w:t>
      </w:r>
      <w:r>
        <w:t>分解为基础，得出的结论是我国碳排放因素可以分为产业结构效应、规模效应和</w:t>
      </w:r>
      <w:r>
        <w:t>技术效应。</w:t>
      </w:r>
      <w:r>
        <w:t>④</w:t>
      </w:r>
    </w:p>
    <w:p w:rsidR="0018722C">
      <w:pPr>
        <w:topLinePunct/>
      </w:pPr>
      <w:r>
        <w:t>目前我国在低碳经济的发展对策方面主要由以下几个方面的观点：</w:t>
      </w:r>
    </w:p>
    <w:p w:rsidR="0018722C">
      <w:pPr>
        <w:topLinePunct/>
      </w:pPr>
      <w:r>
        <w:t>一是经济层面，包括调整经济结构，发展低碳产业，发展碳金融市场等，牛</w:t>
      </w:r>
      <w:r>
        <w:t>文元</w:t>
      </w:r>
      <w:r>
        <w:t>（</w:t>
      </w:r>
      <w:r>
        <w:rPr>
          <w:rFonts w:ascii="Times New Roman" w:hAnsi="Times New Roman" w:eastAsia="Times New Roman"/>
          <w:spacing w:val="-2"/>
        </w:rPr>
        <w:t>2009</w:t>
      </w:r>
      <w:r>
        <w:t>）</w:t>
      </w:r>
      <w:r>
        <w:t>认为我国应调整产业结构，发展循环经济，促进节能减排，建设低碳城市，以集群建设为重点，促进内涵式发展；</w:t>
      </w:r>
      <w:r>
        <w:t>⑤</w:t>
      </w:r>
      <w:r>
        <w:t>付允等</w:t>
      </w:r>
      <w:r>
        <w:t>（</w:t>
      </w:r>
      <w:r>
        <w:rPr>
          <w:rFonts w:ascii="Times New Roman" w:hAnsi="Times New Roman" w:eastAsia="Times New Roman"/>
          <w:spacing w:val="-2"/>
        </w:rPr>
        <w:t>2008</w:t>
      </w:r>
      <w:r>
        <w:t>）</w:t>
      </w:r>
      <w:r>
        <w:t>指出，为发展低碳经济，我国应发展</w:t>
      </w:r>
      <w:r>
        <w:rPr>
          <w:rFonts w:ascii="Times New Roman" w:hAnsi="Times New Roman" w:eastAsia="Times New Roman"/>
        </w:rPr>
        <w:t>“</w:t>
      </w:r>
      <w:r>
        <w:t>碳中和</w:t>
      </w:r>
      <w:r>
        <w:rPr>
          <w:rFonts w:ascii="Times New Roman" w:hAnsi="Times New Roman" w:eastAsia="Times New Roman"/>
        </w:rPr>
        <w:t>”</w:t>
      </w:r>
      <w:r>
        <w:t>技术，</w:t>
      </w:r>
      <w:r>
        <w:t>⑥</w:t>
      </w:r>
      <w:r>
        <w:t>发展能源低碳化，设立碳基金，确立我国碳交易机制等；</w:t>
      </w:r>
      <w:r>
        <w:t>⑦</w:t>
      </w:r>
      <w:r>
        <w:t>金乐琴</w:t>
      </w:r>
      <w:r>
        <w:t>（</w:t>
      </w:r>
      <w:r>
        <w:rPr>
          <w:rFonts w:ascii="Times New Roman" w:hAnsi="Times New Roman" w:eastAsia="Times New Roman"/>
          <w:spacing w:val="-2"/>
        </w:rPr>
        <w:t>2009</w:t>
      </w:r>
      <w:r>
        <w:t>）</w:t>
      </w:r>
      <w:r>
        <w:t>等认为我国应构建低碳经济试点区，发展低碳技术，推行碳交易和碳税收等；</w:t>
      </w:r>
      <w:r>
        <w:t>⑧</w:t>
      </w:r>
      <w:r>
        <w:t>魏东、岳杰</w:t>
      </w:r>
      <w:r>
        <w:t>（</w:t>
      </w:r>
      <w:r>
        <w:rPr>
          <w:rFonts w:ascii="Times New Roman" w:hAnsi="Times New Roman" w:eastAsia="Times New Roman"/>
          <w:spacing w:val="-2"/>
        </w:rPr>
        <w:t>2010</w:t>
      </w:r>
      <w:r>
        <w:t>）</w:t>
      </w:r>
      <w:r>
        <w:t>指出，为了促进碳交易的高效运行，我们必须在推行排放权私有化的同时降低碳交易相关费用；</w:t>
      </w:r>
      <w:r>
        <w:t>⑨</w:t>
      </w:r>
      <w:r>
        <w:t>张明喜</w:t>
      </w:r>
      <w:r>
        <w:t>（</w:t>
      </w:r>
      <w:r>
        <w:rPr>
          <w:rFonts w:ascii="Times New Roman" w:hAnsi="Times New Roman" w:eastAsia="Times New Roman"/>
        </w:rPr>
        <w:t>2010</w:t>
      </w:r>
      <w:r>
        <w:t>）</w:t>
      </w:r>
      <w:r>
        <w:t>通过</w:t>
      </w:r>
      <w:r>
        <w:rPr>
          <w:rFonts w:ascii="Times New Roman" w:hAnsi="Times New Roman" w:eastAsia="Times New Roman"/>
        </w:rPr>
        <w:t>CGE</w:t>
      </w:r>
      <w:r>
        <w:t>模拟研究，得出了征收碳税能够在不影响我国经济发展的</w:t>
      </w:r>
      <w:r>
        <w:t>情况下有效降低二氧化碳排放量的结论，我国在经济层面已经尝试了很多低碳对策，但政府还应该加大力度，提高这些对策的有效性。</w:t>
      </w:r>
      <w:r>
        <w:t>⑩</w:t>
      </w:r>
    </w:p>
    <w:p w:rsidR="0018722C">
      <w:pPr>
        <w:topLinePunct/>
      </w:pPr>
      <w:r>
        <w:t>二是技术层面，包括开发低碳技术，发展低碳能源，提高能源利用效率等，</w:t>
      </w:r>
      <w:r w:rsidR="001852F3">
        <w:t xml:space="preserve">由于我国面临着能源安全问题的考验，杜祥琬</w:t>
      </w:r>
      <w:r>
        <w:t>（</w:t>
      </w:r>
      <w:r>
        <w:rPr>
          <w:rFonts w:ascii="Times New Roman" w:eastAsia="Times New Roman"/>
        </w:rPr>
        <w:t>2010</w:t>
      </w:r>
      <w:r>
        <w:t>）</w:t>
      </w:r>
      <w:r>
        <w:t>指出，实现中国能源的可持续发展的唯一途径是推行绿色低碳新能源战略，即降低能耗、提高化石能源</w:t>
      </w:r>
      <w:r>
        <w:t>使</w:t>
      </w:r>
    </w:p>
    <w:p w:rsidR="0018722C">
      <w:pPr>
        <w:topLinePunct/>
      </w:pPr>
    </w:p>
    <w:p w:rsidR="0018722C">
      <w:pPr>
        <w:pStyle w:val="aff7"/>
        <w:topLinePunct/>
      </w:pPr>
      <w:r>
        <w:pict>
          <v:line style="position:absolute;mso-position-horizontal-relative:page;mso-position-vertical-relative:paragraph;z-index:1216;mso-wrap-distance-left:0;mso-wrap-distance-right:0" from="89.903999pt,12.796727pt" to="233.923999pt,12.796727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温艳</w:t>
      </w:r>
      <w:r>
        <w:rPr>
          <w:rFonts w:ascii="Times New Roman" w:hAnsi="Times New Roman" w:eastAsia="Times New Roman" w:cstheme="minorBidi"/>
        </w:rPr>
        <w:t>.</w:t>
      </w:r>
      <w:r>
        <w:rPr>
          <w:rFonts w:cstheme="minorBidi" w:hAnsiTheme="minorHAnsi" w:eastAsiaTheme="minorHAnsi" w:asciiTheme="minorHAnsi"/>
        </w:rPr>
        <w:t>发展低碳经济的理论内涵研究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经济理论问题</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2011</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8</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10-29.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林伯强</w:t>
      </w:r>
      <w:r>
        <w:rPr>
          <w:rFonts w:ascii="Times New Roman" w:hAnsi="Times New Roman" w:eastAsia="宋体" w:cstheme="minorBidi"/>
        </w:rPr>
        <w:t>.</w:t>
      </w:r>
      <w:r>
        <w:rPr>
          <w:rFonts w:cstheme="minorBidi" w:hAnsiTheme="minorHAnsi" w:eastAsiaTheme="minorHAnsi" w:asciiTheme="minorHAnsi"/>
        </w:rPr>
        <w:t>中国二氧化碳的环境库兹涅茨曲线预测及影响因素分析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管理世界</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21"/>
        </w:rPr>
        <w:t>（</w:t>
      </w:r>
      <w:r>
        <w:rPr>
          <w:rFonts w:ascii="Times New Roman" w:hAnsi="Times New Roman" w:eastAsia="宋体" w:cstheme="minorBidi"/>
        </w:rPr>
        <w:t>4</w:t>
      </w:r>
      <w:r>
        <w:rPr>
          <w:rFonts w:ascii="Times New Roman" w:hAnsi="Times New Roman" w:eastAsia="宋体" w:cstheme="minorBidi"/>
          <w:kern w:val="2"/>
          <w:rFonts w:ascii="Times New Roman" w:hAnsi="Times New Roman" w:eastAsia="宋体" w:cstheme="minorBidi"/>
          <w:sz w:val="21"/>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27-36.</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田立新</w:t>
      </w:r>
      <w:r>
        <w:rPr>
          <w:kern w:val="2"/>
          <w:rFonts w:ascii="Times New Roman" w:hAnsi="Times New Roman" w:eastAsia="宋体" w:cstheme="minorBidi"/>
          <w:sz w:val="21"/>
          <w:rFonts w:hint="eastAsia"/>
        </w:rPr>
        <w:t>，</w:t>
      </w:r>
      <w:r>
        <w:rPr>
          <w:rFonts w:cstheme="minorBidi" w:hAnsiTheme="minorHAnsi" w:eastAsiaTheme="minorHAnsi" w:asciiTheme="minorHAnsi"/>
        </w:rPr>
        <w:t>张蓓搭</w:t>
      </w:r>
      <w:r>
        <w:rPr>
          <w:rFonts w:ascii="Times New Roman" w:hAnsi="Times New Roman" w:eastAsia="宋体" w:cstheme="minorBidi"/>
        </w:rPr>
        <w:t>.</w:t>
      </w:r>
      <w:r>
        <w:rPr>
          <w:rFonts w:cstheme="minorBidi" w:hAnsiTheme="minorHAnsi" w:eastAsiaTheme="minorHAnsi" w:asciiTheme="minorHAnsi"/>
        </w:rPr>
        <w:t>中国碳排放变动的因素分解分析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中国人口资源与环境</w:t>
      </w:r>
      <w:r>
        <w:rPr>
          <w:rFonts w:ascii="Times New Roman" w:hAnsi="Times New Roman" w:eastAsia="宋体" w:cstheme="minorBidi"/>
        </w:rPr>
        <w:t>,2011</w:t>
      </w:r>
      <w:r>
        <w:rPr>
          <w:rFonts w:ascii="Times New Roman" w:hAnsi="Times New Roman" w:eastAsia="宋体" w:cstheme="minorBidi"/>
        </w:rPr>
        <w:t xml:space="preserve">, </w:t>
      </w:r>
      <w:r>
        <w:rPr>
          <w:rFonts w:ascii="Times New Roman" w:hAnsi="Times New Roman" w:eastAsia="宋体" w:cstheme="minorBidi"/>
        </w:rPr>
        <w:t>21</w:t>
      </w:r>
      <w:r>
        <w:rPr>
          <w:rFonts w:ascii="Times New Roman" w:hAnsi="Times New Roman" w:eastAsia="宋体" w:cstheme="minorBidi"/>
        </w:rPr>
        <w:t>(</w:t>
      </w:r>
      <w:r>
        <w:rPr>
          <w:rFonts w:ascii="Times New Roman" w:hAnsi="Times New Roman" w:eastAsia="宋体" w:cstheme="minorBidi"/>
        </w:rPr>
        <w:t>11</w:t>
      </w:r>
      <w:r>
        <w:rPr>
          <w:rFonts w:ascii="Times New Roman" w:hAnsi="Times New Roman" w:eastAsia="宋体" w:cstheme="minorBidi"/>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1-7.</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胡初枝</w:t>
      </w:r>
      <w:r>
        <w:rPr>
          <w:kern w:val="2"/>
          <w:rFonts w:ascii="Times New Roman" w:hAnsi="Times New Roman" w:eastAsia="Times New Roman" w:cstheme="minorBidi"/>
          <w:sz w:val="21"/>
          <w:rFonts w:hint="eastAsia"/>
        </w:rPr>
        <w:t>，</w:t>
      </w:r>
      <w:r>
        <w:rPr>
          <w:rFonts w:cstheme="minorBidi" w:hAnsiTheme="minorHAnsi" w:eastAsiaTheme="minorHAnsi" w:asciiTheme="minorHAnsi"/>
        </w:rPr>
        <w:t>黄贤金</w:t>
      </w:r>
      <w:r>
        <w:rPr>
          <w:kern w:val="2"/>
          <w:rFonts w:ascii="Times New Roman" w:hAnsi="Times New Roman" w:eastAsia="Times New Roman" w:cstheme="minorBidi"/>
          <w:sz w:val="21"/>
          <w:rFonts w:hint="eastAsia"/>
        </w:rPr>
        <w:t>，</w:t>
      </w:r>
      <w:r>
        <w:rPr>
          <w:rFonts w:cstheme="minorBidi" w:hAnsiTheme="minorHAnsi" w:eastAsiaTheme="minorHAnsi" w:asciiTheme="minorHAnsi"/>
        </w:rPr>
        <w:t>钟太阳</w:t>
      </w:r>
      <w:r>
        <w:rPr>
          <w:kern w:val="2"/>
          <w:rFonts w:ascii="Times New Roman" w:hAnsi="Times New Roman" w:eastAsia="Times New Roman" w:cstheme="minorBidi"/>
          <w:sz w:val="21"/>
          <w:rFonts w:hint="eastAsia"/>
        </w:rPr>
        <w:t>，</w:t>
      </w:r>
      <w:r>
        <w:rPr>
          <w:rFonts w:cstheme="minorBidi" w:hAnsiTheme="minorHAnsi" w:eastAsiaTheme="minorHAnsi" w:asciiTheme="minorHAnsi"/>
        </w:rPr>
        <w:t>谭丹</w:t>
      </w:r>
      <w:r>
        <w:rPr>
          <w:rFonts w:ascii="Times New Roman" w:hAnsi="Times New Roman" w:eastAsia="Times New Roman" w:cstheme="minorBidi"/>
        </w:rPr>
        <w:t>.</w:t>
      </w:r>
      <w:r>
        <w:rPr>
          <w:rFonts w:cstheme="minorBidi" w:hAnsiTheme="minorHAnsi" w:eastAsiaTheme="minorHAnsi" w:asciiTheme="minorHAnsi"/>
        </w:rPr>
        <w:t>中国碳排放特征及其动态演进分析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中国人口资源与环境</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18</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rPr>
          <w:rFonts w:cstheme="minorBidi" w:hAnsiTheme="minorHAnsi" w:eastAsiaTheme="minorHAnsi" w:asciiTheme="minorHAnsi" w:ascii="Times New Roman"/>
        </w:rPr>
        <w:t>38-42.</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牛文元</w:t>
      </w:r>
      <w:r>
        <w:rPr>
          <w:rFonts w:ascii="Times New Roman" w:hAnsi="Times New Roman" w:eastAsia="Times New Roman" w:cstheme="minorBidi"/>
        </w:rPr>
        <w:t>.</w:t>
      </w:r>
      <w:r>
        <w:rPr>
          <w:rFonts w:cstheme="minorBidi" w:hAnsiTheme="minorHAnsi" w:eastAsiaTheme="minorHAnsi" w:asciiTheme="minorHAnsi"/>
        </w:rPr>
        <w:t>低碳经济是落实科学发展现的重要突破口</w:t>
      </w:r>
      <w:r>
        <w:rPr>
          <w:rFonts w:ascii="Times New Roman" w:hAnsi="Times New Roman" w:eastAsia="Times New Roman" w:cstheme="minorBidi"/>
        </w:rPr>
        <w:t>[</w:t>
      </w:r>
      <w:r>
        <w:rPr>
          <w:rFonts w:ascii="Times New Roman" w:hAnsi="Times New Roman" w:eastAsia="Times New Roman" w:cstheme="minorBidi"/>
        </w:rPr>
        <w:t xml:space="preserve">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中周报道</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19</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ascii="Times New Roman" w:hAnsi="Times New Roman" w:eastAsia="Times New Roman" w:cstheme="minorBidi"/>
        </w:rPr>
        <w:t>“</w:t>
      </w:r>
      <w:r>
        <w:rPr>
          <w:rFonts w:cstheme="minorBidi" w:hAnsiTheme="minorHAnsi" w:eastAsiaTheme="minorHAnsi" w:asciiTheme="minorHAnsi"/>
        </w:rPr>
        <w:t>碳中和</w:t>
      </w:r>
      <w:r>
        <w:rPr>
          <w:rFonts w:ascii="Times New Roman" w:hAnsi="Times New Roman" w:eastAsia="Times New Roman" w:cstheme="minorBidi"/>
        </w:rPr>
        <w:t>”</w:t>
      </w:r>
      <w:r>
        <w:rPr>
          <w:rFonts w:cstheme="minorBidi" w:hAnsiTheme="minorHAnsi" w:eastAsiaTheme="minorHAnsi" w:asciiTheme="minorHAnsi"/>
        </w:rPr>
        <w:t>是指通过计算二氧化碳的排放总量</w:t>
      </w:r>
      <w:r>
        <w:rPr>
          <w:kern w:val="2"/>
          <w:rFonts w:ascii="Times New Roman" w:hAnsi="Times New Roman" w:eastAsia="Times New Roman" w:cstheme="minorBidi"/>
          <w:sz w:val="21"/>
          <w:rFonts w:hint="eastAsia"/>
        </w:rPr>
        <w:t>，</w:t>
      </w:r>
      <w:r>
        <w:rPr>
          <w:rFonts w:cstheme="minorBidi" w:hAnsiTheme="minorHAnsi" w:eastAsiaTheme="minorHAnsi" w:asciiTheme="minorHAnsi"/>
        </w:rPr>
        <w:t>然后透过植树等方式把这些排放量吸收掉</w:t>
      </w:r>
      <w:r>
        <w:rPr>
          <w:kern w:val="2"/>
          <w:rFonts w:ascii="Times New Roman" w:hAnsi="Times New Roman" w:eastAsia="Times New Roman" w:cstheme="minorBidi"/>
          <w:sz w:val="21"/>
          <w:rFonts w:hint="eastAsia"/>
        </w:rPr>
        <w:t>，</w:t>
      </w:r>
    </w:p>
    <w:p w:rsidR="0018722C">
      <w:pPr>
        <w:topLinePunct/>
      </w:pPr>
      <w:r>
        <w:rPr>
          <w:rFonts w:cstheme="minorBidi" w:hAnsiTheme="minorHAnsi" w:eastAsiaTheme="minorHAnsi" w:asciiTheme="minorHAnsi"/>
        </w:rPr>
        <w:t>以达到环保的目的。</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付允</w:t>
      </w:r>
      <w:r>
        <w:rPr>
          <w:kern w:val="2"/>
          <w:rFonts w:ascii="Times New Roman" w:hAnsi="Times New Roman" w:eastAsia="Times New Roman" w:cstheme="minorBidi"/>
          <w:sz w:val="21"/>
          <w:rFonts w:hint="eastAsia"/>
        </w:rPr>
        <w:t>，</w:t>
      </w:r>
      <w:r>
        <w:rPr>
          <w:rFonts w:cstheme="minorBidi" w:hAnsiTheme="minorHAnsi" w:eastAsiaTheme="minorHAnsi" w:asciiTheme="minorHAnsi"/>
        </w:rPr>
        <w:t>马永欢</w:t>
      </w:r>
      <w:r>
        <w:rPr>
          <w:kern w:val="2"/>
          <w:rFonts w:ascii="Times New Roman" w:hAnsi="Times New Roman" w:eastAsia="Times New Roman" w:cstheme="minorBidi"/>
          <w:sz w:val="21"/>
          <w:rFonts w:hint="eastAsia"/>
        </w:rPr>
        <w:t>，</w:t>
      </w:r>
      <w:r>
        <w:rPr>
          <w:rFonts w:cstheme="minorBidi" w:hAnsiTheme="minorHAnsi" w:eastAsiaTheme="minorHAnsi" w:asciiTheme="minorHAnsi"/>
        </w:rPr>
        <w:t>刘怡君</w:t>
      </w:r>
      <w:r>
        <w:rPr>
          <w:kern w:val="2"/>
          <w:rFonts w:ascii="Times New Roman" w:hAnsi="Times New Roman" w:eastAsia="Times New Roman" w:cstheme="minorBidi"/>
          <w:sz w:val="21"/>
          <w:rFonts w:hint="eastAsia"/>
        </w:rPr>
        <w:t>，</w:t>
      </w:r>
      <w:r>
        <w:rPr>
          <w:rFonts w:cstheme="minorBidi" w:hAnsiTheme="minorHAnsi" w:eastAsiaTheme="minorHAnsi" w:asciiTheme="minorHAnsi"/>
        </w:rPr>
        <w:t>牛文元</w:t>
      </w:r>
      <w:r>
        <w:rPr>
          <w:rFonts w:ascii="Times New Roman" w:hAnsi="Times New Roman" w:eastAsia="Times New Roman" w:cstheme="minorBidi"/>
        </w:rPr>
        <w:t>.</w:t>
      </w:r>
      <w:r>
        <w:rPr>
          <w:rFonts w:cstheme="minorBidi" w:hAnsiTheme="minorHAnsi" w:eastAsiaTheme="minorHAnsi" w:asciiTheme="minorHAnsi"/>
        </w:rPr>
        <w:t>低碳经济的发展模式研究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中国人口、资源与环境</w:t>
      </w:r>
      <w:r>
        <w:rPr>
          <w:rFonts w:ascii="Times New Roman" w:hAnsi="Times New Roman" w:eastAsia="Times New Roman" w:cstheme="minorBidi"/>
        </w:rPr>
        <w:t>,2008</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金乐琴</w:t>
      </w:r>
      <w:r>
        <w:rPr>
          <w:kern w:val="2"/>
          <w:rFonts w:ascii="Times New Roman" w:hAnsi="Times New Roman" w:eastAsia="Times New Roman" w:cstheme="minorBidi"/>
          <w:sz w:val="21"/>
          <w:rFonts w:hint="eastAsia"/>
        </w:rPr>
        <w:t>，</w:t>
      </w:r>
      <w:r>
        <w:rPr>
          <w:rFonts w:cstheme="minorBidi" w:hAnsiTheme="minorHAnsi" w:eastAsiaTheme="minorHAnsi" w:asciiTheme="minorHAnsi"/>
        </w:rPr>
        <w:t>刘瑞</w:t>
      </w:r>
      <w:r>
        <w:rPr>
          <w:rFonts w:ascii="Times New Roman" w:hAnsi="Times New Roman" w:eastAsia="Times New Roman" w:cstheme="minorBidi"/>
        </w:rPr>
        <w:t>.</w:t>
      </w:r>
      <w:r>
        <w:rPr>
          <w:rFonts w:cstheme="minorBidi" w:hAnsiTheme="minorHAnsi" w:eastAsiaTheme="minorHAnsi" w:asciiTheme="minorHAnsi"/>
        </w:rPr>
        <w:t>低碳经济与中经济发展模式转型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经济问题探索</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84-87.</w:t>
      </w:r>
    </w:p>
    <w:p w:rsidR="0018722C">
      <w:pPr>
        <w:topLinePunct/>
      </w:pPr>
      <w:r>
        <w:rPr>
          <w:rFonts w:cstheme="minorBidi" w:hAnsiTheme="minorHAnsi" w:eastAsiaTheme="minorHAnsi" w:asciiTheme="minorHAnsi"/>
        </w:rPr>
        <w:t>⑨</w:t>
      </w:r>
      <w:r w:rsidR="001852F3">
        <w:rPr>
          <w:rFonts w:cstheme="minorBidi" w:hAnsiTheme="minorHAnsi" w:eastAsiaTheme="minorHAnsi" w:asciiTheme="minorHAnsi"/>
        </w:rPr>
        <w:t xml:space="preserve">张明喜</w:t>
      </w:r>
      <w:r>
        <w:rPr>
          <w:rFonts w:ascii="Times New Roman" w:hAnsi="Times New Roman" w:eastAsia="Times New Roman" w:cstheme="minorBidi"/>
        </w:rPr>
        <w:t>.</w:t>
      </w:r>
      <w:r>
        <w:rPr>
          <w:rFonts w:cstheme="minorBidi" w:hAnsiTheme="minorHAnsi" w:eastAsiaTheme="minorHAnsi" w:asciiTheme="minorHAnsi"/>
        </w:rPr>
        <w:t>我国开征碳税的</w:t>
      </w:r>
      <w:r>
        <w:rPr>
          <w:rFonts w:ascii="Times New Roman" w:hAnsi="Times New Roman" w:eastAsia="Times New Roman" w:cstheme="minorBidi"/>
        </w:rPr>
        <w:t>CGE</w:t>
      </w:r>
      <w:r>
        <w:rPr>
          <w:rFonts w:cstheme="minorBidi" w:hAnsiTheme="minorHAnsi" w:eastAsiaTheme="minorHAnsi" w:asciiTheme="minorHAnsi"/>
        </w:rPr>
        <w:t>模拟与碳税法条文设计</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财贸经济</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ascii="Times New Roman" w:hAnsi="Times New Roman" w:eastAsia="Times New Roman" w:cstheme="minorBidi"/>
          <w:sz w:val="21"/>
        </w:rPr>
        <w:t>3</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cstheme="minorBidi" w:hAnsiTheme="minorHAnsi" w:eastAsiaTheme="minorHAnsi" w:asciiTheme="minorHAnsi"/>
        </w:rPr>
        <w:t>魏东</w:t>
      </w:r>
      <w:r>
        <w:rPr>
          <w:kern w:val="2"/>
          <w:rFonts w:ascii="Times New Roman" w:hAnsi="Times New Roman" w:eastAsia="Times New Roman" w:cstheme="minorBidi"/>
          <w:sz w:val="21"/>
          <w:rFonts w:hint="eastAsia"/>
        </w:rPr>
        <w:t>，</w:t>
      </w:r>
      <w:r>
        <w:rPr>
          <w:rFonts w:cstheme="minorBidi" w:hAnsiTheme="minorHAnsi" w:eastAsiaTheme="minorHAnsi" w:asciiTheme="minorHAnsi"/>
        </w:rPr>
        <w:t>岳杰</w:t>
      </w:r>
      <w:r>
        <w:rPr>
          <w:rFonts w:ascii="Times New Roman" w:hAnsi="Times New Roman" w:eastAsia="Times New Roman" w:cstheme="minorBidi"/>
        </w:rPr>
        <w:t>.</w:t>
      </w:r>
      <w:r>
        <w:rPr>
          <w:rFonts w:cstheme="minorBidi" w:hAnsiTheme="minorHAnsi" w:eastAsiaTheme="minorHAnsi" w:asciiTheme="minorHAnsi"/>
        </w:rPr>
        <w:t>低碳经济模式下的碳排放权效率探析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ft东社会科学</w:t>
      </w:r>
      <w:r>
        <w:rPr>
          <w:rFonts w:ascii="Times New Roman" w:hAnsi="Times New Roman" w:eastAsia="Times New Roman" w:cstheme="minorBidi"/>
        </w:rPr>
        <w:t>,2010</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ascii="Times New Roman" w:hAnsi="Times New Roman" w:eastAsia="Times New Roman" w:cstheme="minorBidi"/>
          <w:sz w:val="21"/>
        </w:rPr>
        <w:t>8</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rPr>
          <w:rFonts w:cstheme="minorBidi" w:hAnsiTheme="minorHAnsi" w:eastAsiaTheme="minorHAnsi" w:asciiTheme="minorHAnsi"/>
        </w:rPr>
        <w:t>⑩</w:t>
      </w:r>
      <w:r w:rsidR="001852F3">
        <w:rPr>
          <w:rFonts w:cstheme="minorBidi" w:hAnsiTheme="minorHAnsi" w:eastAsiaTheme="minorHAnsi" w:asciiTheme="minorHAnsi"/>
        </w:rPr>
        <w:t xml:space="preserve">魏东</w:t>
      </w:r>
      <w:r>
        <w:rPr>
          <w:kern w:val="2"/>
          <w:rFonts w:ascii="Times New Roman" w:hAnsi="Times New Roman" w:eastAsia="Times New Roman" w:cstheme="minorBidi"/>
          <w:sz w:val="21"/>
          <w:rFonts w:hint="eastAsia"/>
        </w:rPr>
        <w:t>，</w:t>
      </w:r>
      <w:r>
        <w:rPr>
          <w:rFonts w:cstheme="minorBidi" w:hAnsiTheme="minorHAnsi" w:eastAsiaTheme="minorHAnsi" w:asciiTheme="minorHAnsi"/>
        </w:rPr>
        <w:t>岳杰</w:t>
      </w:r>
      <w:r>
        <w:rPr>
          <w:rFonts w:ascii="Times New Roman" w:hAnsi="Times New Roman" w:eastAsia="Times New Roman" w:cstheme="minorBidi"/>
        </w:rPr>
        <w:t>.</w:t>
      </w:r>
      <w:r>
        <w:rPr>
          <w:rFonts w:cstheme="minorBidi" w:hAnsiTheme="minorHAnsi" w:eastAsiaTheme="minorHAnsi" w:asciiTheme="minorHAnsi"/>
        </w:rPr>
        <w:t>低碳经济模式下的碳排放权效率探析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ft东社会科学</w:t>
      </w:r>
      <w:r>
        <w:rPr>
          <w:rFonts w:ascii="Times New Roman" w:hAnsi="Times New Roman" w:eastAsia="Times New Roman" w:cstheme="minorBidi"/>
        </w:rPr>
        <w:t>,2010</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8</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t>用效率、加快可再生能源的发展，</w:t>
      </w:r>
      <w:r>
        <w:t>①</w:t>
      </w:r>
      <w:r>
        <w:t>张艳秋</w:t>
      </w:r>
      <w:r>
        <w:t>（</w:t>
      </w:r>
      <w:r>
        <w:rPr>
          <w:rFonts w:ascii="Times New Roman" w:hAnsi="Times New Roman" w:eastAsia="Times New Roman"/>
        </w:rPr>
        <w:t>2010</w:t>
      </w:r>
      <w:r>
        <w:t>）</w:t>
      </w:r>
      <w:r>
        <w:t>等认为发展新能源是一个漫</w:t>
      </w:r>
      <w:r>
        <w:t>长而艰巨的过程，当前我们还是应该把重点放在节能减排上，我国低碳技术方面</w:t>
      </w:r>
      <w:r>
        <w:t>的发展水平较低，而且我国企业还面临着科技成果转化率低的困境，因此应该加强企业等团体自主研发的能力。</w:t>
      </w:r>
      <w:r>
        <w:t>②</w:t>
      </w:r>
    </w:p>
    <w:p w:rsidR="0018722C">
      <w:pPr>
        <w:topLinePunct/>
      </w:pPr>
      <w:r>
        <w:t>三是法律法规层面，建立发展低碳经济的法制保障机制等，黄栋和李怀霞</w:t>
      </w:r>
    </w:p>
    <w:p w:rsidR="0018722C">
      <w:pPr>
        <w:topLinePunct/>
      </w:pPr>
      <w:r>
        <w:t>（</w:t>
      </w:r>
      <w:r>
        <w:rPr>
          <w:rFonts w:ascii="Times New Roman" w:hAnsi="Times New Roman" w:eastAsia="Times New Roman"/>
        </w:rPr>
        <w:t>2009</w:t>
      </w:r>
      <w:r>
        <w:t>）</w:t>
      </w:r>
      <w:r>
        <w:t>指出，我国必须从制度上保证低碳经济的发展，建立健全相关的法律法规，同时综合利用法律、经济等各种政策工具来发展低碳经济；</w:t>
      </w:r>
      <w:r>
        <w:t>③</w:t>
      </w:r>
      <w:r>
        <w:t>张爱军、李晓</w:t>
      </w:r>
      <w:r>
        <w:t>丹</w:t>
      </w:r>
      <w:r>
        <w:t>（</w:t>
      </w:r>
      <w:r>
        <w:rPr>
          <w:rFonts w:ascii="Times New Roman" w:hAnsi="Times New Roman" w:eastAsia="Times New Roman"/>
          <w:spacing w:val="-2"/>
        </w:rPr>
        <w:t>2010</w:t>
      </w:r>
      <w:r>
        <w:t>）</w:t>
      </w:r>
      <w:r>
        <w:t>认为，低碳产业已成为我国经济发展的新增长点，国家应制定相应的法律法规来推动低碳产业的发展；</w:t>
      </w:r>
      <w:r>
        <w:t>④</w:t>
      </w:r>
      <w:r>
        <w:t>王理金，易启洪</w:t>
      </w:r>
      <w:r>
        <w:t>（</w:t>
      </w:r>
      <w:r>
        <w:rPr>
          <w:rFonts w:ascii="Times New Roman" w:hAnsi="Times New Roman" w:eastAsia="Times New Roman"/>
          <w:spacing w:val="-3"/>
        </w:rPr>
        <w:t>2010</w:t>
      </w:r>
      <w:r>
        <w:t>）</w:t>
      </w:r>
      <w:r>
        <w:t>认为政府应加大完</w:t>
      </w:r>
      <w:r>
        <w:t>善法律法规的力度，为低碳经济的发展提供制度规范和保障，日本等发达国家在</w:t>
      </w:r>
      <w:r>
        <w:t>低碳法律法规层面比较完善，但中国在这方面还比较落后，应多向发达国家吸取</w:t>
      </w:r>
      <w:r>
        <w:t>经验。</w:t>
      </w:r>
      <w:r>
        <w:t>⑤</w:t>
      </w:r>
    </w:p>
    <w:p w:rsidR="0018722C">
      <w:pPr>
        <w:topLinePunct/>
      </w:pPr>
      <w:r>
        <w:t>四是社会层面，包括发展低碳消费、倡导低碳生活等，刘志林等</w:t>
      </w:r>
      <w:r>
        <w:t>（</w:t>
      </w:r>
      <w:r>
        <w:rPr>
          <w:rFonts w:ascii="Times New Roman" w:hAnsi="Times New Roman" w:eastAsia="Times New Roman"/>
          <w:spacing w:val="-2"/>
        </w:rPr>
        <w:t>2009</w:t>
      </w:r>
      <w:r>
        <w:t>）</w:t>
      </w:r>
      <w:r>
        <w:t>指</w:t>
      </w:r>
      <w:r>
        <w:t>出，发展低碳经济应该强调城市日常生活、消费的低碳化，发展低碳城市；</w:t>
      </w:r>
      <w:r>
        <w:t>⑥</w:t>
      </w:r>
      <w:r>
        <w:t>刘</w:t>
      </w:r>
      <w:r>
        <w:t>细良</w:t>
      </w:r>
      <w:r>
        <w:t>（</w:t>
      </w:r>
      <w:r>
        <w:rPr>
          <w:rFonts w:ascii="Times New Roman" w:hAnsi="Times New Roman" w:eastAsia="Times New Roman"/>
          <w:spacing w:val="-2"/>
        </w:rPr>
        <w:t>2009</w:t>
      </w:r>
      <w:r>
        <w:t>）</w:t>
      </w:r>
      <w:r>
        <w:t>认为低碳经济是人们对经济增长和环境保护之间的一种权衡，体现了人与自然、人与社会、人与人之间的和谐关系的；</w:t>
      </w:r>
      <w:r>
        <w:t>⑦</w:t>
      </w:r>
      <w:r>
        <w:t>吴晓江</w:t>
      </w:r>
      <w:r>
        <w:t>（</w:t>
      </w:r>
      <w:r>
        <w:rPr>
          <w:rFonts w:ascii="Times New Roman" w:hAnsi="Times New Roman" w:eastAsia="Times New Roman"/>
        </w:rPr>
        <w:t>2008</w:t>
      </w:r>
      <w:r>
        <w:t>）</w:t>
      </w:r>
      <w:r>
        <w:t>强调低碳</w:t>
      </w:r>
      <w:r>
        <w:t>经济涉及到每一个人，是一项全民运动，我们必须养成低碳经济的生活方式才能真正的发展低碳经济。</w:t>
      </w:r>
      <w:r>
        <w:t>⑧</w:t>
      </w:r>
    </w:p>
    <w:p w:rsidR="0018722C">
      <w:pPr>
        <w:topLinePunct/>
      </w:pPr>
      <w:r>
        <w:t>与国外起步较早的理论研究和实践行动相比较，国内对低碳经济的理论研究</w:t>
      </w:r>
      <w:r>
        <w:t>和实践行动总体上还处于起步阶段，</w:t>
      </w:r>
      <w:r>
        <w:t>近年</w:t>
      </w:r>
      <w:r>
        <w:t>来既取得了一定发展成果，也存在着许</w:t>
      </w:r>
      <w:r>
        <w:t>多问题，现阶段的发展成果是：低碳经济是一种比循环经济对资源环境更有利的</w:t>
      </w:r>
      <w:r>
        <w:t>经济发展模式，它从低碳产业、低碳能源、低碳技术三个方面要求我们加快发展</w:t>
      </w:r>
      <w:r>
        <w:t>的脚步，我们必须调整产业结构，大力发展低碳产业，开发清洁能源，提高能源</w:t>
      </w:r>
      <w:r>
        <w:t>的使用效率，走低能耗、低污染、低排放的低碳经济发展道路。然而，现存的问</w:t>
      </w:r>
      <w:r>
        <w:t>题也有如下几点：一是低碳经济的内涵需要进一步剖析和定义；二是发展低碳经济存在着诸多困难，在发展路径方面，学术界仍存在着不同思路；三是尚无具有</w:t>
      </w:r>
      <w:r>
        <w:t>实践指导意义，尤其是缺乏立足东北部老工业基地的低碳经济发展理论作为</w:t>
      </w:r>
      <w:r>
        <w:t>支</w:t>
      </w:r>
    </w:p>
    <w:p w:rsidR="0018722C">
      <w:pPr>
        <w:pStyle w:val="aff7"/>
        <w:topLinePunct/>
      </w:pPr>
      <w:r>
        <w:pict>
          <v:line style="position:absolute;mso-position-horizontal-relative:page;mso-position-vertical-relative:paragraph;z-index:1240;mso-wrap-distance-left:0;mso-wrap-distance-right:0" from="89.903999pt,9.710779pt" to="233.923999pt,9.71077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杜祥琬</w:t>
      </w:r>
      <w:r>
        <w:rPr>
          <w:rFonts w:ascii="Times New Roman" w:hAnsi="Times New Roman" w:eastAsia="Times New Roman" w:cstheme="minorBidi"/>
        </w:rPr>
        <w:t>.</w:t>
      </w:r>
      <w:r>
        <w:rPr>
          <w:rFonts w:cstheme="minorBidi" w:hAnsiTheme="minorHAnsi" w:eastAsiaTheme="minorHAnsi" w:asciiTheme="minorHAnsi"/>
        </w:rPr>
        <w:t>对中国绿色低碳能源战略的探讨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太原理工大学学报</w:t>
      </w:r>
      <w:r>
        <w:rPr>
          <w:rFonts w:ascii="Times New Roman" w:hAnsi="Times New Roman" w:eastAsia="Times New Roman" w:cstheme="minorBidi"/>
        </w:rPr>
        <w:t>,2010</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21"/>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张艳秋</w:t>
      </w:r>
      <w:r>
        <w:rPr>
          <w:kern w:val="2"/>
          <w:rFonts w:ascii="Times New Roman" w:hAnsi="Times New Roman" w:eastAsia="Times New Roman" w:cstheme="minorBidi"/>
          <w:sz w:val="21"/>
          <w:rFonts w:hint="eastAsia"/>
        </w:rPr>
        <w:t>，</w:t>
      </w:r>
      <w:r>
        <w:rPr>
          <w:rFonts w:cstheme="minorBidi" w:hAnsiTheme="minorHAnsi" w:eastAsiaTheme="minorHAnsi" w:asciiTheme="minorHAnsi"/>
        </w:rPr>
        <w:t>张抗</w:t>
      </w:r>
      <w:r>
        <w:rPr>
          <w:rFonts w:ascii="Times New Roman" w:hAnsi="Times New Roman" w:eastAsia="Times New Roman" w:cstheme="minorBidi"/>
        </w:rPr>
        <w:t>.</w:t>
      </w:r>
      <w:r>
        <w:rPr>
          <w:rFonts w:cstheme="minorBidi" w:hAnsiTheme="minorHAnsi" w:eastAsiaTheme="minorHAnsi" w:asciiTheme="minorHAnsi"/>
        </w:rPr>
        <w:t>对中国未来低碳能源约束下的能源构成和油气需求分析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中外能源</w:t>
      </w:r>
      <w:r>
        <w:rPr>
          <w:rFonts w:ascii="Times New Roman" w:hAnsi="Times New Roman" w:eastAsia="Times New Roman" w:cstheme="minorBidi"/>
        </w:rPr>
        <w:t>,2010</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sz w:val="21"/>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黄栋</w:t>
      </w:r>
      <w:r>
        <w:rPr>
          <w:kern w:val="2"/>
          <w:rFonts w:ascii="Times New Roman" w:hAnsi="Times New Roman" w:eastAsia="Times New Roman" w:cstheme="minorBidi"/>
          <w:sz w:val="21"/>
          <w:rFonts w:hint="eastAsia"/>
        </w:rPr>
        <w:t>，</w:t>
      </w:r>
      <w:r>
        <w:rPr>
          <w:rFonts w:cstheme="minorBidi" w:hAnsiTheme="minorHAnsi" w:eastAsiaTheme="minorHAnsi" w:asciiTheme="minorHAnsi"/>
        </w:rPr>
        <w:t>李怀霞</w:t>
      </w:r>
      <w:r>
        <w:rPr>
          <w:rFonts w:ascii="Times New Roman" w:hAnsi="Times New Roman" w:eastAsia="Times New Roman" w:cstheme="minorBidi"/>
        </w:rPr>
        <w:t>.</w:t>
      </w:r>
      <w:r>
        <w:rPr>
          <w:rFonts w:cstheme="minorBidi" w:hAnsiTheme="minorHAnsi" w:eastAsiaTheme="minorHAnsi" w:asciiTheme="minorHAnsi"/>
        </w:rPr>
        <w:t>论促进低碳经济发展的政府政策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中国行政管理</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48-49.</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张爱军</w:t>
      </w:r>
      <w:r>
        <w:rPr>
          <w:kern w:val="2"/>
          <w:rFonts w:ascii="Times New Roman" w:hAnsi="Times New Roman" w:eastAsia="Times New Roman" w:cstheme="minorBidi"/>
          <w:sz w:val="21"/>
          <w:rFonts w:hint="eastAsia"/>
        </w:rPr>
        <w:t>，</w:t>
      </w:r>
      <w:r>
        <w:rPr>
          <w:rFonts w:cstheme="minorBidi" w:hAnsiTheme="minorHAnsi" w:eastAsiaTheme="minorHAnsi" w:asciiTheme="minorHAnsi"/>
        </w:rPr>
        <w:t>李晓丹</w:t>
      </w:r>
      <w:r>
        <w:rPr>
          <w:rFonts w:ascii="Times New Roman" w:hAnsi="Times New Roman" w:eastAsia="Times New Roman" w:cstheme="minorBidi"/>
        </w:rPr>
        <w:t>.</w:t>
      </w:r>
      <w:r>
        <w:rPr>
          <w:rFonts w:cstheme="minorBidi" w:hAnsiTheme="minorHAnsi" w:eastAsiaTheme="minorHAnsi" w:asciiTheme="minorHAnsi"/>
        </w:rPr>
        <w:t>我国发展低碳经济的政策选择</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宏观经济管理</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11-13.</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王理金</w:t>
      </w:r>
      <w:r>
        <w:rPr>
          <w:kern w:val="2"/>
          <w:rFonts w:ascii="Times New Roman" w:hAnsi="Times New Roman" w:eastAsia="Times New Roman" w:cstheme="minorBidi"/>
          <w:sz w:val="21"/>
          <w:rFonts w:hint="eastAsia"/>
        </w:rPr>
        <w:t>，</w:t>
      </w:r>
      <w:r>
        <w:rPr>
          <w:rFonts w:cstheme="minorBidi" w:hAnsiTheme="minorHAnsi" w:eastAsiaTheme="minorHAnsi" w:asciiTheme="minorHAnsi"/>
        </w:rPr>
        <w:t>易启洪</w:t>
      </w:r>
      <w:r>
        <w:rPr>
          <w:rFonts w:ascii="Times New Roman" w:hAnsi="Times New Roman" w:eastAsia="Times New Roman" w:cstheme="minorBidi"/>
        </w:rPr>
        <w:t>.</w:t>
      </w:r>
      <w:r>
        <w:rPr>
          <w:rFonts w:cstheme="minorBidi" w:hAnsiTheme="minorHAnsi" w:eastAsiaTheme="minorHAnsi" w:asciiTheme="minorHAnsi"/>
        </w:rPr>
        <w:t>我国发展低碳经济的必要性及对策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郑州航空工业管理学院学报</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2010,28</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16</w:t>
      </w:r>
      <w:r>
        <w:rPr>
          <w:rFonts w:cstheme="minorBidi" w:hAnsiTheme="minorHAnsi" w:eastAsiaTheme="minorHAnsi" w:asciiTheme="minorHAnsi"/>
        </w:rPr>
        <w:t>－</w:t>
      </w:r>
      <w:r>
        <w:rPr>
          <w:rFonts w:ascii="Times New Roman" w:hAnsi="Times New Roman" w:eastAsia="Times New Roman" w:cstheme="minorBidi"/>
        </w:rPr>
        <w:t>19.</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刘志林</w:t>
      </w:r>
      <w:r>
        <w:rPr>
          <w:kern w:val="2"/>
          <w:rFonts w:ascii="Times New Roman" w:hAnsi="Times New Roman" w:eastAsia="Times New Roman" w:cstheme="minorBidi"/>
          <w:sz w:val="21"/>
          <w:rFonts w:hint="eastAsia"/>
        </w:rPr>
        <w:t>，</w:t>
      </w:r>
      <w:r>
        <w:rPr>
          <w:rFonts w:cstheme="minorBidi" w:hAnsiTheme="minorHAnsi" w:eastAsiaTheme="minorHAnsi" w:asciiTheme="minorHAnsi"/>
        </w:rPr>
        <w:t>戴亦欣</w:t>
      </w:r>
      <w:r>
        <w:rPr>
          <w:kern w:val="2"/>
          <w:rFonts w:ascii="Times New Roman" w:hAnsi="Times New Roman" w:eastAsia="Times New Roman" w:cstheme="minorBidi"/>
          <w:sz w:val="21"/>
          <w:rFonts w:hint="eastAsia"/>
        </w:rPr>
        <w:t>，</w:t>
      </w:r>
      <w:r>
        <w:rPr>
          <w:rFonts w:cstheme="minorBidi" w:hAnsiTheme="minorHAnsi" w:eastAsiaTheme="minorHAnsi" w:asciiTheme="minorHAnsi"/>
        </w:rPr>
        <w:t>董长贵</w:t>
      </w:r>
      <w:r>
        <w:rPr>
          <w:kern w:val="2"/>
          <w:rFonts w:ascii="Times New Roman" w:hAnsi="Times New Roman" w:eastAsia="Times New Roman" w:cstheme="minorBidi"/>
          <w:sz w:val="21"/>
          <w:rFonts w:hint="eastAsia"/>
        </w:rPr>
        <w:t>，</w:t>
      </w:r>
      <w:r>
        <w:rPr>
          <w:rFonts w:cstheme="minorBidi" w:hAnsiTheme="minorHAnsi" w:eastAsiaTheme="minorHAnsi" w:asciiTheme="minorHAnsi"/>
        </w:rPr>
        <w:t>等</w:t>
      </w:r>
      <w:r>
        <w:rPr>
          <w:rFonts w:ascii="Times New Roman" w:hAnsi="Times New Roman" w:eastAsia="Times New Roman" w:cstheme="minorBidi"/>
        </w:rPr>
        <w:t>.</w:t>
      </w:r>
      <w:r>
        <w:rPr>
          <w:rFonts w:cstheme="minorBidi" w:hAnsiTheme="minorHAnsi" w:eastAsiaTheme="minorHAnsi" w:asciiTheme="minorHAnsi"/>
        </w:rPr>
        <w:t>低碳城市理念与国际经验</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城市发展研究</w:t>
      </w:r>
      <w:r>
        <w:rPr>
          <w:rFonts w:ascii="Times New Roman" w:hAnsi="Times New Roman" w:eastAsia="Times New Roman" w:cstheme="minorBidi"/>
        </w:rPr>
        <w:t>,2009</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1-7.</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刘细良</w:t>
      </w:r>
      <w:r>
        <w:rPr>
          <w:rFonts w:ascii="Times New Roman" w:hAnsi="Times New Roman" w:eastAsia="Times New Roman" w:cstheme="minorBidi"/>
        </w:rPr>
        <w:t>.</w:t>
      </w:r>
      <w:r>
        <w:rPr>
          <w:rFonts w:cstheme="minorBidi" w:hAnsiTheme="minorHAnsi" w:eastAsiaTheme="minorHAnsi" w:asciiTheme="minorHAnsi"/>
        </w:rPr>
        <w:t>低碳经济与人类社会发展</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新华文摘</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26</w:t>
      </w:r>
      <w:r>
        <w:rPr>
          <w:rFonts w:cstheme="minorBidi" w:hAnsiTheme="minorHAnsi" w:eastAsiaTheme="minorHAnsi" w:asciiTheme="minorHAnsi"/>
        </w:rPr>
        <w:t>－</w:t>
      </w:r>
      <w:r>
        <w:rPr>
          <w:rFonts w:ascii="Times New Roman" w:hAnsi="Times New Roman" w:eastAsia="Times New Roman" w:cstheme="minorBidi"/>
        </w:rPr>
        <w:t>27.</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吴晓江</w:t>
      </w:r>
      <w:r>
        <w:rPr>
          <w:rFonts w:ascii="Times New Roman" w:hAnsi="Times New Roman" w:eastAsia="Times New Roman" w:cstheme="minorBidi"/>
        </w:rPr>
        <w:t>.</w:t>
      </w:r>
      <w:r>
        <w:rPr>
          <w:rFonts w:cstheme="minorBidi" w:hAnsiTheme="minorHAnsi" w:eastAsiaTheme="minorHAnsi" w:asciiTheme="minorHAnsi"/>
        </w:rPr>
        <w:t>转向低碳经济的生活方式</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社会观察</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上海</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2008</w:t>
      </w:r>
      <w:r>
        <w:rPr>
          <w:rFonts w:ascii="Times New Roman" w:hAnsi="Times New Roman" w:eastAsia="Times New Roman" w:cstheme="minorBidi"/>
        </w:rPr>
        <w:t>(</w:t>
      </w:r>
      <w:r>
        <w:rPr>
          <w:kern w:val="2"/>
          <w:szCs w:val="22"/>
          <w:rFonts w:ascii="Times New Roman" w:hAnsi="Times New Roman" w:eastAsia="Times New Roman" w:cstheme="minorBidi"/>
          <w:sz w:val="21"/>
        </w:rPr>
        <w:t>6</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19</w:t>
      </w:r>
      <w:r>
        <w:rPr>
          <w:rFonts w:cstheme="minorBidi" w:hAnsiTheme="minorHAnsi" w:eastAsiaTheme="minorHAnsi" w:asciiTheme="minorHAnsi"/>
        </w:rPr>
        <w:t>－</w:t>
      </w:r>
      <w:r>
        <w:rPr>
          <w:rFonts w:ascii="Times New Roman" w:hAnsi="Times New Roman" w:eastAsia="Times New Roman" w:cstheme="minorBidi"/>
        </w:rPr>
        <w:t>22.</w:t>
      </w:r>
    </w:p>
    <w:p w:rsidR="0018722C">
      <w:pPr>
        <w:topLinePunct/>
      </w:pPr>
      <w:r>
        <w:t>撑。</w:t>
      </w:r>
    </w:p>
    <w:p w:rsidR="0018722C">
      <w:pPr>
        <w:topLinePunct/>
      </w:pPr>
      <w:r>
        <w:t>综上所述，一些国外学者的研究，尤其是在低碳技术、低碳政策等方面领先</w:t>
      </w:r>
      <w:r>
        <w:t>于国内研究，而国内学者的研究也有一些独特的观点，国外学者的研究按照研究</w:t>
      </w:r>
      <w:r>
        <w:t>对象来划分，主要集中在四大低碳领域，即碳排放领域、低碳能源领域、低碳技</w:t>
      </w:r>
      <w:r>
        <w:t>术领域和低碳政策领域，在碳排放领域，国外学者通过建立模型来计算碳排放的目标和现状，如环境投入</w:t>
      </w:r>
      <w:r>
        <w:rPr>
          <w:rFonts w:ascii="Times New Roman" w:eastAsia="Times New Roman"/>
        </w:rPr>
        <w:t>-</w:t>
      </w:r>
      <w:r>
        <w:t>产出模型；在低碳能源领域，国外学者研究了一些新</w:t>
      </w:r>
      <w:r>
        <w:t>能源在实际应用中的发展前景，提出一些实际的如开发节能设备等的做法；在低</w:t>
      </w:r>
      <w:r>
        <w:t>碳技术领域，国外学者探索了技术提升所能带来的巨大的节能前景，并提出了碳</w:t>
      </w:r>
      <w:r>
        <w:t>捕捉、碳排放等方面的先进的低碳技术；在低碳政策领域，国外学者提出碳税收</w:t>
      </w:r>
      <w:r>
        <w:t>政策从而带来低碳、控碳等减排效果，让我们深刻意识到低碳政策对低碳经济发</w:t>
      </w:r>
      <w:r>
        <w:t>展的重要性，而国内学者主要从低碳产业、低碳能源、低碳技术、低碳意识等方</w:t>
      </w:r>
      <w:r>
        <w:t>面进行了研究，在低碳意识方面，中国学者提出低碳经济是与中国传统文化的核心价值相契合的，从文化的角度来探究低碳经济的发展，这是国外少有的观点，</w:t>
      </w:r>
      <w:r w:rsidR="001852F3">
        <w:t xml:space="preserve">但中国学者在低碳技术、低碳能源等方面的研究尚有不足。</w:t>
      </w:r>
    </w:p>
    <w:p w:rsidR="0018722C">
      <w:pPr>
        <w:pStyle w:val="Heading2"/>
        <w:topLinePunct/>
        <w:ind w:left="171" w:hangingChars="171" w:hanging="171"/>
      </w:pPr>
      <w:bookmarkStart w:id="398170" w:name="_Toc686398170"/>
      <w:bookmarkStart w:name="1.4研究方法 " w:id="27"/>
      <w:bookmarkEnd w:id="27"/>
      <w:r>
        <w:rPr>
          <w:b/>
        </w:rPr>
        <w:t>1.4</w:t>
      </w:r>
      <w:r>
        <w:t xml:space="preserve"> </w:t>
      </w:r>
      <w:bookmarkStart w:name="_bookmark10" w:id="28"/>
      <w:bookmarkEnd w:id="28"/>
      <w:bookmarkStart w:name="_bookmark10" w:id="29"/>
      <w:bookmarkEnd w:id="29"/>
      <w:r>
        <w:t>研究方法</w:t>
      </w:r>
      <w:bookmarkEnd w:id="398170"/>
    </w:p>
    <w:p w:rsidR="0018722C">
      <w:pPr>
        <w:pStyle w:val="Heading3"/>
        <w:topLinePunct/>
        <w:ind w:left="200" w:hangingChars="200" w:hanging="200"/>
      </w:pPr>
      <w:bookmarkStart w:name="_bookmark11" w:id="30"/>
      <w:bookmarkEnd w:id="30"/>
      <w:r>
        <w:rPr>
          <w:b/>
        </w:rPr>
        <w:t>1.4.1</w:t>
      </w:r>
      <w:r>
        <w:t xml:space="preserve"> </w:t>
      </w:r>
      <w:bookmarkStart w:name="_bookmark11" w:id="31"/>
      <w:bookmarkEnd w:id="31"/>
      <w:r>
        <w:t>比较研究方法</w:t>
      </w:r>
    </w:p>
    <w:p w:rsidR="0018722C">
      <w:pPr>
        <w:topLinePunct/>
      </w:pPr>
      <w:r>
        <w:t>本文通过对比国际上发展低碳经济的先进经验，并分析其中适宜鞍</w:t>
      </w:r>
      <w:r>
        <w:t>ft市各方面条件的做法，总结出一些适合鞍ft市低碳经济发展的对策建议。</w:t>
      </w:r>
    </w:p>
    <w:p w:rsidR="0018722C">
      <w:pPr>
        <w:pStyle w:val="Heading3"/>
        <w:topLinePunct/>
        <w:ind w:left="200" w:hangingChars="200" w:hanging="200"/>
      </w:pPr>
      <w:bookmarkStart w:name="_bookmark12" w:id="32"/>
      <w:bookmarkEnd w:id="32"/>
      <w:r>
        <w:rPr>
          <w:b/>
        </w:rPr>
        <w:t>1.4.2</w:t>
      </w:r>
      <w:r>
        <w:t xml:space="preserve"> </w:t>
      </w:r>
      <w:bookmarkStart w:name="_bookmark12" w:id="33"/>
      <w:bookmarkEnd w:id="33"/>
      <w:r>
        <w:t>规范分析与实证分析相结合的研究方法</w:t>
      </w:r>
    </w:p>
    <w:p w:rsidR="0018722C">
      <w:pPr>
        <w:topLinePunct/>
      </w:pPr>
      <w:r>
        <w:t>本文通过对低碳经济的四个理论和相关内涵进行详细阐述，对鞍</w:t>
      </w:r>
      <w:r>
        <w:t>ft市为何要</w:t>
      </w:r>
      <w:r>
        <w:t>发展低碳经济、鞍</w:t>
      </w:r>
      <w:r>
        <w:t>ft</w:t>
      </w:r>
      <w:r>
        <w:t>市如何发展低碳经济做了详细的表述，并结合鞍</w:t>
      </w:r>
      <w:r>
        <w:t>ft市的经济发展现状提出了一些可行性的建议。</w:t>
      </w:r>
    </w:p>
    <w:p w:rsidR="0018722C">
      <w:pPr>
        <w:pStyle w:val="Heading3"/>
        <w:topLinePunct/>
        <w:ind w:left="200" w:hangingChars="200" w:hanging="200"/>
      </w:pPr>
      <w:bookmarkStart w:name="_bookmark13" w:id="34"/>
      <w:bookmarkEnd w:id="34"/>
      <w:r>
        <w:rPr>
          <w:b/>
        </w:rPr>
        <w:t>1.4.3</w:t>
      </w:r>
      <w:r>
        <w:t xml:space="preserve"> </w:t>
      </w:r>
      <w:bookmarkStart w:name="_bookmark13" w:id="35"/>
      <w:bookmarkEnd w:id="35"/>
      <w:r>
        <w:t>定性与定量相结合的研究方法</w:t>
      </w:r>
    </w:p>
    <w:p w:rsidR="0018722C">
      <w:pPr>
        <w:topLinePunct/>
      </w:pPr>
      <w:r>
        <w:t>本文结合鞍ft市具体情况和历年数据，分析了鞍ft市近十年的碳排放情况，</w:t>
      </w:r>
      <w:r w:rsidR="001852F3">
        <w:t xml:space="preserve">得出了影响鞍ft市碳排放的主要因素，并结合鞍ft市的具体情况分析了这些因素调整的可能性，提出了相应的对策建议。</w:t>
      </w:r>
    </w:p>
    <w:p w:rsidR="0018722C">
      <w:pPr>
        <w:pStyle w:val="Heading1"/>
        <w:topLinePunct/>
      </w:pPr>
      <w:bookmarkStart w:id="398171" w:name="_Toc686398171"/>
      <w:bookmarkStart w:name="第2章 低碳经济的相关概念和理论基础 " w:id="36"/>
      <w:bookmarkEnd w:id="36"/>
      <w:r/>
      <w:bookmarkStart w:name="_bookmark14" w:id="37"/>
      <w:bookmarkEnd w:id="37"/>
      <w:r/>
      <w:r>
        <w:rPr>
          <w:b/>
        </w:rPr>
        <w:t>第</w:t>
      </w:r>
      <w:r>
        <w:rPr>
          <w:b/>
        </w:rPr>
        <w:t>2</w:t>
      </w:r>
      <w:r>
        <w:t>章</w:t>
      </w:r>
      <w:r>
        <w:t xml:space="preserve">  </w:t>
      </w:r>
      <w:r w:rsidRPr="00DB64CE">
        <w:t>低碳经济的相关概念和理论基础</w:t>
      </w:r>
      <w:bookmarkEnd w:id="398171"/>
    </w:p>
    <w:p w:rsidR="0018722C">
      <w:pPr>
        <w:topLinePunct/>
      </w:pPr>
      <w:r>
        <w:t>关于低碳经济相关的概念和理论，国内外学者已经做了大量的研究，在这里选取比较有代表性的一些观点进行详细的阐述。</w:t>
      </w:r>
    </w:p>
    <w:p w:rsidR="0018722C">
      <w:pPr>
        <w:pStyle w:val="Heading2"/>
        <w:topLinePunct/>
        <w:ind w:left="171" w:hangingChars="171" w:hanging="171"/>
      </w:pPr>
      <w:bookmarkStart w:id="398172" w:name="_Toc686398172"/>
      <w:bookmarkStart w:name="2.1低碳经济的相关概念 " w:id="38"/>
      <w:bookmarkEnd w:id="38"/>
      <w:r>
        <w:rPr>
          <w:b/>
        </w:rPr>
        <w:t>2.1</w:t>
      </w:r>
      <w:r>
        <w:t xml:space="preserve"> </w:t>
      </w:r>
      <w:bookmarkStart w:name="_bookmark15" w:id="39"/>
      <w:bookmarkEnd w:id="39"/>
      <w:bookmarkStart w:name="_bookmark15" w:id="40"/>
      <w:bookmarkEnd w:id="40"/>
      <w:r>
        <w:t>低碳经济的相关概念</w:t>
      </w:r>
      <w:bookmarkEnd w:id="398172"/>
    </w:p>
    <w:p w:rsidR="0018722C">
      <w:pPr>
        <w:pStyle w:val="Heading3"/>
        <w:topLinePunct/>
        <w:ind w:left="200" w:hangingChars="200" w:hanging="200"/>
      </w:pPr>
      <w:bookmarkStart w:name="_bookmark16" w:id="41"/>
      <w:bookmarkEnd w:id="41"/>
      <w:r>
        <w:rPr>
          <w:b/>
        </w:rPr>
        <w:t>2.1.1</w:t>
      </w:r>
      <w:r>
        <w:t xml:space="preserve"> </w:t>
      </w:r>
      <w:bookmarkStart w:name="_bookmark16" w:id="42"/>
      <w:bookmarkEnd w:id="42"/>
      <w:r>
        <w:t>低碳经济的内涵</w:t>
      </w:r>
    </w:p>
    <w:p w:rsidR="0018722C">
      <w:pPr>
        <w:topLinePunct/>
      </w:pPr>
      <w:r>
        <w:t>所谓低碳经济，其主要内涵是相对“高碳经济”模式的一个相对概念，</w:t>
      </w:r>
      <w:r>
        <w:t>①</w:t>
      </w:r>
      <w:r>
        <w:t>国</w:t>
      </w:r>
      <w:r>
        <w:t>外低碳经济理论认为，在不影响经济发展的前提下，解决全球气候变化问题的关</w:t>
      </w:r>
      <w:r>
        <w:t>键是要使得整个社会以最少的碳排放量获得最大的经济产出，具体来说，人们可</w:t>
      </w:r>
      <w:r>
        <w:t>以依据碳循环和碳平衡的原理，计算出商业活动、公共工程等各种经济活动的碳</w:t>
      </w:r>
      <w:r>
        <w:t>排放和碳预算收支，同时通过衍生产品市场机制和“京都机制”使得碳排放权得以自由交易，</w:t>
      </w:r>
      <w:r>
        <w:t>②</w:t>
      </w:r>
      <w:r>
        <w:t>此外，低碳能源和低碳技术等的发展低碳对碳排放量也有着非常积极的影响。</w:t>
      </w:r>
      <w:r>
        <w:t>③</w:t>
      </w:r>
    </w:p>
    <w:p w:rsidR="0018722C">
      <w:pPr>
        <w:topLinePunct/>
      </w:pPr>
      <w:r>
        <w:t>关于低碳经济的内涵问题，许多知名学者展开了积极的研究，并取得了一定的学术成果，比较有代表性的观点如下：</w:t>
      </w:r>
    </w:p>
    <w:p w:rsidR="0018722C">
      <w:pPr>
        <w:topLinePunct/>
      </w:pPr>
      <w:r>
        <w:t>贺庆棠、牛文元等认为，低碳经济等同于绿色生态经济，即对低碳产业、低</w:t>
      </w:r>
      <w:r>
        <w:t>碳技术、低碳生活和低碳发展等经济形态的总称；袁优男、方时姣</w:t>
      </w:r>
      <w:r>
        <w:t>（</w:t>
      </w:r>
      <w:r>
        <w:rPr>
          <w:rFonts w:ascii="Times New Roman" w:hAnsi="Times New Roman" w:eastAsia="Times New Roman"/>
        </w:rPr>
        <w:t>2010</w:t>
      </w:r>
      <w:r>
        <w:t>）</w:t>
      </w:r>
      <w:r>
        <w:t>等认</w:t>
      </w:r>
      <w:r>
        <w:t>为，低碳经济是指经济发展中碳的排放量最低、对生态环境的污染最小、社会经</w:t>
      </w:r>
      <w:r>
        <w:t>济成本最低的经济，是能够提高地球生态系统自我调节能力的可持续性很强的经</w:t>
      </w:r>
      <w:r>
        <w:t>济；</w:t>
      </w:r>
      <w:r>
        <w:t>④</w:t>
      </w:r>
      <w:r>
        <w:t>在众多说法中，受到广泛认同的要属鲁宾斯德教授对低碳经济涵义的阐述，</w:t>
      </w:r>
      <w:r>
        <w:t>他指出，低碳经济是在市场机制的条件下，通过制定相关的政策法规和制度，加</w:t>
      </w:r>
      <w:r>
        <w:t>强对节能减排技术、高效能源技术、可再生能源技术的研发和推广，从而广泛的实现能源消耗低、温室气体排放量低、环境污染程度低和能源利用效率高、生产效率高、生产效益高的绿色经济发展模式。</w:t>
      </w:r>
    </w:p>
    <w:p w:rsidR="0018722C">
      <w:pPr>
        <w:topLinePunct/>
      </w:pPr>
      <w:r>
        <w:t>综合学者们的研究成果，对于低碳经济的内涵，我们可以从两个方面来理解，</w:t>
      </w:r>
      <w:r>
        <w:t>一方面，低碳经济指的是人们在生产、交换、分配、消费等方面的社会活动的每</w:t>
      </w:r>
      <w:r>
        <w:t>一个环节努力减少二氧化碳等温室气体排放量；另一方面，低碳经济的核心指的</w:t>
      </w:r>
      <w:r>
        <w:t>是能源消费的低碳化，即在减少能源使用量的同时提高能源的使用效率，并且</w:t>
      </w:r>
      <w:r>
        <w:t>开</w:t>
      </w:r>
    </w:p>
    <w:p w:rsidR="0018722C">
      <w:pPr>
        <w:pStyle w:val="aff7"/>
        <w:topLinePunct/>
      </w:pPr>
      <w:r>
        <w:pict>
          <v:line style="position:absolute;mso-position-horizontal-relative:page;mso-position-vertical-relative:paragraph;z-index:1264;mso-wrap-distance-left:0;mso-wrap-distance-right:0" from="89.903999pt,18.956318pt" to="233.923999pt,18.956318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“高碳经济”模式，是指工业革命以来形成的</w:t>
      </w:r>
      <w:r>
        <w:rPr>
          <w:kern w:val="2"/>
          <w:rFonts w:ascii="Times New Roman" w:hAnsi="Times New Roman" w:eastAsia="Times New Roman" w:cstheme="minorBidi"/>
          <w:sz w:val="21"/>
          <w:rFonts w:hint="eastAsia"/>
        </w:rPr>
        <w:t>，</w:t>
      </w:r>
      <w:r>
        <w:rPr>
          <w:rFonts w:cstheme="minorBidi" w:hAnsiTheme="minorHAnsi" w:eastAsiaTheme="minorHAnsi" w:asciiTheme="minorHAnsi"/>
        </w:rPr>
        <w:t>在人类生产、流通和消费等一系列社会活动中，无限制地使用化石燃料、排放二氧化碳等温室气体从而导致地球变暖的经济模式。</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“京都机制”即《</w:t>
      </w:r>
      <w:hyperlink r:id="rId11">
        <w:r>
          <w:rPr>
            <w:rFonts w:cstheme="minorBidi" w:hAnsiTheme="minorHAnsi" w:eastAsiaTheme="minorHAnsi" w:asciiTheme="minorHAnsi"/>
          </w:rPr>
          <w:t>京都议定书</w:t>
        </w:r>
      </w:hyperlink>
      <w:r>
        <w:rPr>
          <w:rFonts w:cstheme="minorBidi" w:hAnsiTheme="minorHAnsi" w:eastAsiaTheme="minorHAnsi" w:asciiTheme="minorHAnsi"/>
        </w:rPr>
        <w:t>》的三机制</w:t>
      </w:r>
      <w:r>
        <w:rPr>
          <w:kern w:val="2"/>
          <w:rFonts w:ascii="Times New Roman" w:hAnsi="Times New Roman" w:eastAsia="Times New Roman" w:cstheme="minorBidi"/>
          <w:sz w:val="21"/>
          <w:rFonts w:hint="eastAsia"/>
        </w:rPr>
        <w:t>：</w:t>
      </w:r>
      <w:r>
        <w:rPr>
          <w:rFonts w:cstheme="minorBidi" w:hAnsiTheme="minorHAnsi" w:eastAsiaTheme="minorHAnsi" w:asciiTheme="minorHAnsi"/>
        </w:rPr>
        <w:t>议定书第六条所确立的联合履行机制</w:t>
      </w:r>
      <w:r>
        <w:rPr>
          <w:rFonts w:ascii="Times New Roman" w:hAnsi="Times New Roman" w:eastAsia="Times New Roman" w:cstheme="minorBidi"/>
        </w:rPr>
        <w:t>JI</w:t>
      </w:r>
      <w:r>
        <w:rPr>
          <w:rFonts w:cstheme="minorBidi" w:hAnsiTheme="minorHAnsi" w:eastAsiaTheme="minorHAnsi" w:asciiTheme="minorHAnsi"/>
        </w:rPr>
        <w:t>、第十二条所确立的</w:t>
      </w:r>
      <w:hyperlink r:id="rId12">
        <w:r>
          <w:rPr>
            <w:rFonts w:cstheme="minorBidi" w:hAnsiTheme="minorHAnsi" w:eastAsiaTheme="minorHAnsi" w:asciiTheme="minorHAnsi"/>
          </w:rPr>
          <w:t>清洁发展机制</w:t>
        </w:r>
      </w:hyperlink>
      <w:r>
        <w:rPr>
          <w:rFonts w:ascii="Times New Roman" w:hAnsi="Times New Roman" w:eastAsia="Times New Roman" w:cstheme="minorBidi"/>
        </w:rPr>
        <w:t>CDM</w:t>
      </w:r>
      <w:r>
        <w:rPr>
          <w:rFonts w:cstheme="minorBidi" w:hAnsiTheme="minorHAnsi" w:eastAsiaTheme="minorHAnsi" w:asciiTheme="minorHAnsi"/>
        </w:rPr>
        <w:t>和第十七条所确立的排放贸易机制</w:t>
      </w:r>
      <w:r>
        <w:rPr>
          <w:rFonts w:ascii="Times New Roman" w:hAnsi="Times New Roman" w:eastAsia="Times New Roman" w:cstheme="minorBidi"/>
        </w:rPr>
        <w:t>ET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曹清尧</w:t>
      </w:r>
      <w:r>
        <w:rPr>
          <w:rFonts w:ascii="Times New Roman" w:hAnsi="Times New Roman" w:eastAsia="Times New Roman" w:cstheme="minorBidi"/>
        </w:rPr>
        <w:t>.</w:t>
      </w:r>
      <w:r>
        <w:rPr>
          <w:rFonts w:cstheme="minorBidi" w:hAnsiTheme="minorHAnsi" w:eastAsiaTheme="minorHAnsi" w:asciiTheme="minorHAnsi"/>
        </w:rPr>
        <w:t>西部地区低碳经济发展研究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21"/>
          <w:rFonts w:hint="eastAsia"/>
        </w:rPr>
        <w:t>：</w:t>
      </w:r>
      <w:r>
        <w:rPr>
          <w:rFonts w:cstheme="minorBidi" w:hAnsiTheme="minorHAnsi" w:eastAsiaTheme="minorHAnsi" w:asciiTheme="minorHAnsi"/>
        </w:rPr>
        <w:t>北京林业大学林业经济管理</w:t>
      </w:r>
      <w:r>
        <w:rPr>
          <w:rFonts w:ascii="Times New Roman" w:hAnsi="Times New Roman" w:eastAsia="Times New Roman" w:cstheme="minorBidi"/>
        </w:rPr>
        <w:t>,2012</w:t>
      </w:r>
      <w:r>
        <w:rPr>
          <w:rFonts w:hint="eastAsia"/>
        </w:rPr>
        <w:t>。</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袁优男</w:t>
      </w:r>
      <w:r>
        <w:rPr>
          <w:rFonts w:ascii="Times New Roman" w:hAnsi="Times New Roman" w:eastAsia="Times New Roman" w:cstheme="minorBidi"/>
        </w:rPr>
        <w:t>.</w:t>
      </w:r>
      <w:r>
        <w:rPr>
          <w:rFonts w:cstheme="minorBidi" w:hAnsiTheme="minorHAnsi" w:eastAsiaTheme="minorHAnsi" w:asciiTheme="minorHAnsi"/>
        </w:rPr>
        <w:t>低碳经济的概念内涵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城市环境与城市生态</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rPr>
        <w:t xml:space="preserve">, </w:t>
      </w:r>
      <w:r>
        <w:rPr>
          <w:rFonts w:ascii="Times New Roman" w:hAnsi="Times New Roman" w:eastAsia="Times New Roman" w:cstheme="minorBidi"/>
        </w:rPr>
        <w:t>23</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43-46.</w:t>
      </w:r>
    </w:p>
    <w:p w:rsidR="0018722C">
      <w:pPr>
        <w:topLinePunct/>
      </w:pPr>
      <w:r>
        <w:t>发清洁能源，以此来实现经济社会的可持续发展，可以说，低碳经济是以解决气</w:t>
      </w:r>
      <w:r>
        <w:t>候变化问题和维持社会健康可持续发展为目的，以能源技术创新和制度改革为核</w:t>
      </w:r>
      <w:r>
        <w:t>心，实质是能源消费问题和清洁能源研发问题的一种经济发展方式，是在保持经</w:t>
      </w:r>
      <w:r>
        <w:t>济稳定健康发展的前提下，通过调整产业结构、调整能源消费结构、提高能源利</w:t>
      </w:r>
      <w:r>
        <w:t>用率、提高低碳技术创新能力、增加碳汇以及制度创新等措施，实现二氧化碳等</w:t>
      </w:r>
      <w:r>
        <w:t>温室气体排放总量和排放强度的减少，确保经济发展和环境保护的和谐共存的经</w:t>
      </w:r>
      <w:r>
        <w:t>济发展方式，可见低碳经济的内涵之中蕴含了可持续发展、绿色生态发展的涵义，</w:t>
      </w:r>
      <w:r>
        <w:t>因此为发展低碳经济，我们必须着力于低碳技术的创新和政策制度的改革，开发利用低碳能源、低碳产品，建立低碳产业结构、低碳能源系统和低碳技术体系，</w:t>
      </w:r>
      <w:r>
        <w:t>完善低碳发展的政策法律体系和市场机制，实现低碳化的生产消费模式，在发展经济的同时，减缓气候变化所带来的影响。</w:t>
      </w:r>
    </w:p>
    <w:p w:rsidR="0018722C">
      <w:pPr>
        <w:pStyle w:val="Heading3"/>
        <w:topLinePunct/>
        <w:ind w:left="200" w:hangingChars="200" w:hanging="200"/>
      </w:pPr>
      <w:bookmarkStart w:name="_bookmark17" w:id="43"/>
      <w:bookmarkEnd w:id="43"/>
      <w:r>
        <w:rPr>
          <w:b/>
        </w:rPr>
        <w:t>2.1.2</w:t>
      </w:r>
      <w:r>
        <w:t xml:space="preserve"> </w:t>
      </w:r>
      <w:bookmarkStart w:name="_bookmark17" w:id="44"/>
      <w:bookmarkEnd w:id="44"/>
      <w:r>
        <w:t>低碳经济的主要特征</w:t>
      </w:r>
    </w:p>
    <w:p w:rsidR="0018722C">
      <w:pPr>
        <w:topLinePunct/>
      </w:pPr>
      <w:r>
        <w:rPr>
          <w:rFonts w:ascii="Times New Roman" w:eastAsia="Times New Roman"/>
        </w:rPr>
        <w:t>1.</w:t>
      </w:r>
      <w:r>
        <w:t>综合性的特点</w:t>
      </w:r>
    </w:p>
    <w:p w:rsidR="0018722C">
      <w:pPr>
        <w:topLinePunct/>
      </w:pPr>
      <w:r>
        <w:t>低碳经济不仅仅是能源、产业、环境或技术方面的单一问题，而是一个综合性问题，它涉及到了社会、环境、经济等很多个方面，它既包括调整能源结构、调整产业结构，又包括完善低碳政策体系和调节市场机制；既涉及开发、生产、销售环节，也涉及消费环节；既希望实现人类社会可持续发展，也希望实现自</w:t>
      </w:r>
      <w:r>
        <w:t>然</w:t>
      </w:r>
    </w:p>
    <w:p w:rsidR="0018722C">
      <w:pPr>
        <w:topLinePunct/>
      </w:pPr>
      <w:r>
        <w:rPr>
          <w:rFonts w:cstheme="minorBidi" w:hAnsiTheme="minorHAnsi" w:eastAsiaTheme="minorHAnsi" w:asciiTheme="minorHAnsi"/>
        </w:rPr>
        <w:t>环境可持续发展；既涵盖了政府</w:t>
      </w:r>
      <w:r>
        <w:rPr>
          <w:rFonts w:cstheme="minorBidi" w:hAnsiTheme="minorHAnsi" w:eastAsiaTheme="minorHAnsi" w:asciiTheme="minorHAnsi"/>
        </w:rPr>
        <w:t>z</w:t>
      </w:r>
      <w:r>
        <w:rPr>
          <w:rFonts w:cstheme="minorBidi" w:hAnsiTheme="minorHAnsi" w:eastAsiaTheme="minorHAnsi" w:asciiTheme="minorHAnsi"/>
        </w:rPr>
        <w:t>、</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科</w:t>
      </w:r>
      <w:r>
        <w:rPr>
          <w:rFonts w:cstheme="minorBidi" w:hAnsiTheme="minorHAnsi" w:eastAsiaTheme="minorHAnsi" w:asciiTheme="minorHAnsi"/>
        </w:rPr>
        <w:t>研</w:t>
      </w:r>
      <w:r>
        <w:rPr>
          <w:rFonts w:cstheme="minorBidi" w:hAnsiTheme="minorHAnsi" w:eastAsiaTheme="minorHAnsi" w:asciiTheme="minorHAnsi"/>
        </w:rPr>
        <w:t>2</w:t>
      </w:r>
      <w:r>
        <w:rPr>
          <w:rFonts w:cstheme="minorBidi" w:hAnsiTheme="minorHAnsi" w:eastAsiaTheme="minorHAnsi" w:asciiTheme="minorHAnsi"/>
        </w:rPr>
        <w:t>机</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构</w:t>
      </w:r>
      <w:r>
        <w:rPr>
          <w:rFonts w:cstheme="minorBidi" w:hAnsiTheme="minorHAnsi" w:eastAsiaTheme="minorHAnsi" w:asciiTheme="minorHAnsi"/>
        </w:rPr>
        <w:t>5</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企</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业，也要求我们每个人都能参与</w:t>
      </w:r>
    </w:p>
    <w:p w:rsidR="0018722C">
      <w:pPr>
        <w:spacing w:before="91"/>
        <w:ind w:leftChars="0" w:left="138"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cstheme="minorBidi" w:hAnsiTheme="minorHAnsi" w:eastAsiaTheme="minorHAnsi" w:asciiTheme="minorHAnsi"/>
          <w:position w:val="11"/>
          <w:sz w:val="12"/>
        </w:rPr>
        <w:t>①</w:t>
      </w:r>
    </w:p>
    <w:p w:rsidR="0018722C">
      <w:pPr>
        <w:topLinePunct/>
      </w:pPr>
      <w:r>
        <w:rPr>
          <w:rFonts w:ascii="Times New Roman" w:eastAsia="Times New Roman"/>
        </w:rPr>
        <w:t>2.</w:t>
      </w:r>
      <w:r>
        <w:t>全球性的特点</w:t>
      </w:r>
    </w:p>
    <w:p w:rsidR="0018722C">
      <w:pPr>
        <w:topLinePunct/>
      </w:pPr>
      <w:r>
        <w:t>我们共享一个地球，气候的变化影响全人类的未来，这造就了低碳经济的全</w:t>
      </w:r>
      <w:r>
        <w:t>球性，各国必须联起手来共同面对气候的挑战，合作发展低碳经济，</w:t>
      </w:r>
      <w:r>
        <w:t>近年</w:t>
      </w:r>
      <w:r>
        <w:t>来，各</w:t>
      </w:r>
      <w:r>
        <w:t>国都作出了一定的努力，如《京都议定书》和“巴厘岛路线图”等，但需要注意</w:t>
      </w:r>
      <w:r>
        <w:t>的是，各国发展水平不同，我们必须坚持“共同但有区别的责任”原则。 </w:t>
      </w:r>
      <w:r>
        <w:t>②</w:t>
      </w:r>
    </w:p>
    <w:p w:rsidR="0018722C">
      <w:pPr>
        <w:topLinePunct/>
      </w:pPr>
      <w:r>
        <w:rPr>
          <w:rFonts w:ascii="Times New Roman" w:eastAsia="Times New Roman"/>
        </w:rPr>
        <w:t>3.</w:t>
      </w:r>
      <w:r>
        <w:t>经济性的特点</w:t>
      </w:r>
    </w:p>
    <w:p w:rsidR="0018722C">
      <w:pPr>
        <w:topLinePunct/>
      </w:pPr>
      <w:r>
        <w:t>低碳经济与“节能减排”的含义有所不同，</w:t>
      </w:r>
      <w:r>
        <w:t>③</w:t>
      </w:r>
      <w:r>
        <w:t>低碳经济强调发展与减排的结</w:t>
      </w:r>
      <w:r>
        <w:t>合，重点在低碳，旨在发展的前提下，通过改变经济发展方式和资源消费方式减</w:t>
      </w:r>
      <w:r>
        <w:t>少能耗和温室气体的排放量，解决气候变化问题，也就是说，低碳经济并不以降</w:t>
      </w:r>
      <w:r>
        <w:t>低生活质量和经济增长为代价来减少温室气体排放，低碳经济寻求的是经济发</w:t>
      </w:r>
      <w:r>
        <w:t>展</w:t>
      </w:r>
    </w:p>
    <w:p w:rsidR="0018722C">
      <w:pPr>
        <w:pStyle w:val="aff7"/>
        <w:topLinePunct/>
      </w:pPr>
      <w:r>
        <w:pict>
          <v:line style="position:absolute;mso-position-horizontal-relative:page;mso-position-vertical-relative:paragraph;z-index:1288;mso-wrap-distance-left:0;mso-wrap-distance-right:0" from="89.903999pt,10.060966pt" to="233.923999pt,10.060966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余丽生</w:t>
      </w:r>
      <w:r>
        <w:rPr>
          <w:kern w:val="2"/>
          <w:rFonts w:ascii="Times New Roman" w:hAnsi="Times New Roman" w:eastAsia="Times New Roman" w:cstheme="minorBidi"/>
          <w:sz w:val="21"/>
          <w:rFonts w:hint="eastAsia"/>
        </w:rPr>
        <w:t>，</w:t>
      </w:r>
      <w:r>
        <w:rPr>
          <w:rFonts w:cstheme="minorBidi" w:hAnsiTheme="minorHAnsi" w:eastAsiaTheme="minorHAnsi" w:asciiTheme="minorHAnsi"/>
        </w:rPr>
        <w:t>等</w:t>
      </w:r>
      <w:r>
        <w:rPr>
          <w:rFonts w:ascii="Times New Roman" w:hAnsi="Times New Roman" w:eastAsia="Times New Roman" w:cstheme="minorBidi"/>
        </w:rPr>
        <w:t>.</w:t>
      </w:r>
      <w:r>
        <w:rPr>
          <w:rFonts w:cstheme="minorBidi" w:hAnsiTheme="minorHAnsi" w:eastAsiaTheme="minorHAnsi" w:asciiTheme="minorHAnsi"/>
        </w:rPr>
        <w:t>基于国际比较视角透析我国低碳经济发展取向</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地方财政究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49-53.</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《联合国气候变化框架公约》考虑到各国经济发展水平、历史责任和当前人均排放上存在差异，确定了“共同但有区别的责任”原则，根据这个原则</w:t>
      </w:r>
      <w:r>
        <w:rPr>
          <w:kern w:val="2"/>
          <w:rFonts w:ascii="Times New Roman" w:hAnsi="Times New Roman" w:eastAsia="Times New Roman" w:cstheme="minorBidi"/>
          <w:sz w:val="21"/>
          <w:rFonts w:hint="eastAsia"/>
        </w:rPr>
        <w:t>，</w:t>
      </w:r>
      <w:r>
        <w:rPr>
          <w:rFonts w:cstheme="minorBidi" w:hAnsiTheme="minorHAnsi" w:eastAsiaTheme="minorHAnsi" w:asciiTheme="minorHAnsi"/>
        </w:rPr>
        <w:t>发达国家率先减排</w:t>
      </w:r>
      <w:r>
        <w:rPr>
          <w:kern w:val="2"/>
          <w:rFonts w:ascii="Times New Roman" w:hAnsi="Times New Roman" w:eastAsia="Times New Roman" w:cstheme="minorBidi"/>
          <w:sz w:val="21"/>
          <w:rFonts w:hint="eastAsia"/>
        </w:rPr>
        <w:t>，</w:t>
      </w:r>
      <w:r>
        <w:rPr>
          <w:rFonts w:cstheme="minorBidi" w:hAnsiTheme="minorHAnsi" w:eastAsiaTheme="minorHAnsi" w:asciiTheme="minorHAnsi"/>
        </w:rPr>
        <w:t>并给发展中国家提供资金和技术支持</w:t>
      </w:r>
      <w:r>
        <w:rPr>
          <w:kern w:val="2"/>
          <w:rFonts w:ascii="Times New Roman" w:hAnsi="Times New Roman" w:eastAsia="Times New Roman" w:cstheme="minorBidi"/>
          <w:sz w:val="21"/>
          <w:rFonts w:hint="eastAsia"/>
        </w:rPr>
        <w:t>；</w:t>
      </w:r>
      <w:r>
        <w:rPr>
          <w:rFonts w:cstheme="minorBidi" w:hAnsiTheme="minorHAnsi" w:eastAsiaTheme="minorHAnsi" w:asciiTheme="minorHAnsi"/>
        </w:rPr>
        <w:t>发展中国家在得到发达国家技术和资金支持下</w:t>
      </w:r>
      <w:r>
        <w:rPr>
          <w:kern w:val="2"/>
          <w:rFonts w:ascii="Times New Roman" w:hAnsi="Times New Roman" w:eastAsia="Times New Roman" w:cstheme="minorBidi"/>
          <w:sz w:val="21"/>
          <w:rFonts w:hint="eastAsia"/>
        </w:rPr>
        <w:t>，</w:t>
      </w:r>
      <w:r>
        <w:rPr>
          <w:rFonts w:cstheme="minorBidi" w:hAnsiTheme="minorHAnsi" w:eastAsiaTheme="minorHAnsi" w:asciiTheme="minorHAnsi"/>
        </w:rPr>
        <w:t>采取措施减缓或适应气候变化。</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“节能减排”是指节约物质资源和能量资源</w:t>
      </w:r>
      <w:r>
        <w:rPr>
          <w:kern w:val="2"/>
          <w:rFonts w:ascii="Times New Roman" w:hAnsi="Times New Roman" w:eastAsia="Times New Roman" w:cstheme="minorBidi"/>
          <w:sz w:val="21"/>
          <w:rFonts w:hint="eastAsia"/>
        </w:rPr>
        <w:t>，</w:t>
      </w:r>
      <w:r>
        <w:rPr>
          <w:rFonts w:cstheme="minorBidi" w:hAnsiTheme="minorHAnsi" w:eastAsiaTheme="minorHAnsi" w:asciiTheme="minorHAnsi"/>
        </w:rPr>
        <w:t>减少废弃物和环境有害物</w:t>
      </w:r>
      <w:r>
        <w:rPr>
          <w:rFonts w:ascii="Times New Roman" w:hAnsi="Times New Roman" w:eastAsia="Times New Roman" w:cstheme="minorBidi"/>
          <w:kern w:val="2"/>
          <w:rFonts w:ascii="Times New Roman" w:hAnsi="Times New Roman" w:eastAsia="Times New Roman" w:cstheme="minorBidi"/>
          <w:sz w:val="21"/>
        </w:rPr>
        <w:t>（</w:t>
      </w:r>
      <w:r>
        <w:rPr>
          <w:rFonts w:cstheme="minorBidi" w:hAnsiTheme="minorHAnsi" w:eastAsiaTheme="minorHAnsi" w:asciiTheme="minorHAnsi"/>
        </w:rPr>
        <w:t>包括三废和噪声等</w:t>
      </w:r>
      <w:r>
        <w:rPr>
          <w:rFonts w:ascii="Times New Roman" w:hAnsi="Times New Roman" w:eastAsia="Times New Roman" w:cstheme="minorBidi"/>
          <w:kern w:val="2"/>
          <w:rFonts w:ascii="Times New Roman" w:hAnsi="Times New Roman" w:eastAsia="Times New Roman" w:cstheme="minorBidi"/>
          <w:sz w:val="21"/>
        </w:rPr>
        <w:t>）</w:t>
      </w:r>
      <w:r>
        <w:rPr>
          <w:rFonts w:cstheme="minorBidi" w:hAnsiTheme="minorHAnsi" w:eastAsiaTheme="minorHAnsi" w:asciiTheme="minorHAnsi"/>
        </w:rPr>
        <w:t>排放。</w:t>
      </w:r>
    </w:p>
    <w:p w:rsidR="0018722C">
      <w:pPr>
        <w:topLinePunct/>
      </w:pPr>
      <w:r>
        <w:t>和环境保护的统一。</w:t>
      </w:r>
    </w:p>
    <w:p w:rsidR="0018722C">
      <w:pPr>
        <w:topLinePunct/>
      </w:pPr>
      <w:r>
        <w:rPr>
          <w:rFonts w:ascii="Times New Roman" w:eastAsia="Times New Roman"/>
        </w:rPr>
        <w:t>4.</w:t>
      </w:r>
      <w:r>
        <w:t>技术性的特点</w:t>
      </w:r>
    </w:p>
    <w:p w:rsidR="0018722C">
      <w:pPr>
        <w:topLinePunct/>
      </w:pPr>
      <w:r>
        <w:t>低碳经济的发展离不开技术的进步，包括提高能效的技术、降低温室气体排</w:t>
      </w:r>
      <w:r>
        <w:t>放强度的技术等，提高能源效率的技术是指在消耗单位能源的情况下，人们享受</w:t>
      </w:r>
      <w:r>
        <w:t>到的生活质量并不降低，降低温室气体排放强度的技术是指在排放单位温室气体</w:t>
      </w:r>
      <w:r>
        <w:t>的情况下人们的生活质量并不降低，因此，我们必须加大低碳技术的研发和推广。</w:t>
      </w:r>
    </w:p>
    <w:p w:rsidR="0018722C">
      <w:pPr>
        <w:pStyle w:val="Heading3"/>
        <w:topLinePunct/>
        <w:ind w:left="200" w:hangingChars="200" w:hanging="200"/>
      </w:pPr>
      <w:bookmarkStart w:name="_bookmark18" w:id="45"/>
      <w:bookmarkEnd w:id="45"/>
      <w:r>
        <w:rPr>
          <w:b/>
        </w:rPr>
        <w:t>2.1.3</w:t>
      </w:r>
      <w:r>
        <w:t xml:space="preserve"> </w:t>
      </w:r>
      <w:bookmarkStart w:name="_bookmark18" w:id="46"/>
      <w:bookmarkEnd w:id="46"/>
      <w:r>
        <w:t>低碳经济的构成要素</w:t>
      </w:r>
    </w:p>
    <w:p w:rsidR="0018722C">
      <w:pPr>
        <w:topLinePunct/>
      </w:pPr>
      <w:r>
        <w:t>根据低碳经济的内涵与特征，我们可以总结出，低碳经济是由四个要素构成的，即低碳能源、低碳技术、低碳产业、低碳管理。</w:t>
      </w:r>
    </w:p>
    <w:p w:rsidR="0018722C">
      <w:pPr>
        <w:topLinePunct/>
      </w:pPr>
      <w:r>
        <w:rPr>
          <w:rFonts w:ascii="Times New Roman" w:eastAsia="Times New Roman"/>
        </w:rPr>
        <w:t>1.</w:t>
      </w:r>
      <w:r>
        <w:t>低碳能源</w:t>
      </w:r>
    </w:p>
    <w:p w:rsidR="0018722C">
      <w:pPr>
        <w:topLinePunct/>
      </w:pPr>
      <w:r>
        <w:t>所谓低碳能源，是指利用过程中产生较少二氧化碳等温室气体的能源，国际</w:t>
      </w:r>
      <w:r>
        <w:t>上通常将煤炭、石油、天然气等化石能源称为高碳能源和传统能源，因为它们单</w:t>
      </w:r>
      <w:r>
        <w:t>位能量中产生的二氧化碳量远高于其它能源，而低碳能源指单位能量中产生的二</w:t>
      </w:r>
      <w:r>
        <w:t>氧化碳量较少或几乎为零的能源，低碳能源包括在人类历史时期内不会耗尽的自</w:t>
      </w:r>
      <w:r>
        <w:t>然资源即可再生能源和对环境低污染或零污染的清洁能源等，例如风能、太阳能、水能、潮汐能、地热能、生物能等。</w:t>
      </w:r>
    </w:p>
    <w:p w:rsidR="0018722C">
      <w:pPr>
        <w:topLinePunct/>
      </w:pPr>
      <w:r>
        <w:rPr>
          <w:rFonts w:ascii="Times New Roman" w:eastAsia="Times New Roman"/>
        </w:rPr>
        <w:t>2.</w:t>
      </w:r>
      <w:r>
        <w:t>低碳技术</w:t>
      </w:r>
    </w:p>
    <w:p w:rsidR="0018722C">
      <w:pPr>
        <w:topLinePunct/>
      </w:pPr>
      <w:r>
        <w:t>低碳技术是指有益发展低碳</w:t>
      </w:r>
      <w:r>
        <w:t>z</w:t>
      </w:r>
      <w:r>
        <w:t>经</w:t>
      </w:r>
      <w:r>
        <w:t>k</w:t>
      </w:r>
      <w:r>
        <w:t>q</w:t>
      </w:r>
      <w:r>
        <w:t>济</w:t>
      </w:r>
      <w:r/>
      <w:r w:rsidR="001852F3">
        <w:t xml:space="preserve"> </w:t>
      </w:r>
      <w:r>
        <w:t>的</w:t>
      </w:r>
      <w:r>
        <w:t>2</w:t>
      </w:r>
      <w:r>
        <w:t>技</w:t>
      </w:r>
      <w:r>
        <w:t>0</w:t>
      </w:r>
      <w:r>
        <w:t>1</w:t>
      </w:r>
      <w:r>
        <w:t>术</w:t>
      </w:r>
      <w:r>
        <w:t>5</w:t>
      </w:r>
      <w:r>
        <w:t>1</w:t>
      </w:r>
      <w:r>
        <w:rPr>
          <w:spacing w:val="-78"/>
        </w:rPr>
        <w:t xml:space="preserve">, </w:t>
      </w:r>
      <w:r>
        <w:t>2</w:t>
      </w:r>
      <w:r>
        <w:t>包</w:t>
      </w:r>
      <w:r>
        <w:t>2</w:t>
      </w:r>
      <w:r>
        <w:t>2</w:t>
      </w:r>
      <w:r>
        <w:t>括低碳环保技术、低碳节能技术、</w:t>
      </w:r>
      <w:r>
        <w:t>低碳减排技术、低碳能源技术等，低碳环保技术是指能够保护环境的技术，如二</w:t>
      </w:r>
      <w:r>
        <w:t>氧化碳捕获与埋存技术等；低碳节能技术是指能够节约生产生活中的能源消耗的</w:t>
      </w:r>
      <w:r>
        <w:t>技术，如节能灯等节能设备的使用；低碳减排技术也可称作减碳技术，它是指能</w:t>
      </w:r>
      <w:r>
        <w:t>够帮助一些高能耗、高排放行业减少二氧化碳排放量的技术，如煤的清洁高效利</w:t>
      </w:r>
      <w:r>
        <w:t>用；低碳能源技术也可称作无碳技术，它是指能够为经济发展提供新能源的技术，</w:t>
      </w:r>
      <w:r w:rsidR="001852F3">
        <w:t xml:space="preserve">如风能、核能、水能、太阳能等可再生能源技术。</w:t>
      </w:r>
    </w:p>
    <w:p w:rsidR="0018722C">
      <w:pPr>
        <w:topLinePunct/>
      </w:pPr>
      <w:r>
        <w:rPr>
          <w:rFonts w:ascii="Times New Roman" w:eastAsia="Times New Roman"/>
        </w:rPr>
        <w:t>3.</w:t>
      </w:r>
      <w:r>
        <w:t>低碳产业</w:t>
      </w:r>
    </w:p>
    <w:p w:rsidR="0018722C">
      <w:pPr>
        <w:topLinePunct/>
      </w:pPr>
      <w:r>
        <w:t>目前，国内关于低碳产业尚没有一个明确的定义，许多学者对此进行了研究</w:t>
      </w:r>
      <w:r>
        <w:t>与探讨，河海大学学者梁中</w:t>
      </w:r>
      <w:r>
        <w:t>（</w:t>
      </w:r>
      <w:r>
        <w:rPr>
          <w:rFonts w:ascii="Times New Roman" w:hAnsi="Times New Roman" w:eastAsia="Times New Roman"/>
          <w:spacing w:val="-2"/>
        </w:rPr>
        <w:t>2010</w:t>
      </w:r>
      <w:r>
        <w:t>）</w:t>
      </w:r>
      <w:r>
        <w:t>将低碳产业定义为“以低碳消耗和低碳排放</w:t>
      </w:r>
      <w:r>
        <w:t>为基础的产业”；</w:t>
      </w:r>
      <w:r>
        <w:t>①</w:t>
      </w:r>
      <w:r>
        <w:t>王亚柯、娄伟</w:t>
      </w:r>
      <w:r>
        <w:t>（</w:t>
      </w:r>
      <w:r>
        <w:rPr>
          <w:rFonts w:ascii="Times New Roman" w:hAnsi="Times New Roman" w:eastAsia="Times New Roman"/>
        </w:rPr>
        <w:t>201</w:t>
      </w:r>
      <w:r>
        <w:rPr>
          <w:rFonts w:ascii="Times New Roman" w:hAnsi="Times New Roman" w:eastAsia="Times New Roman"/>
          <w:spacing w:val="0"/>
        </w:rPr>
        <w:t>0</w:t>
      </w:r>
      <w:r>
        <w:t>）</w:t>
      </w:r>
      <w:r>
        <w:t>认为低碳产业是以低能耗低污染为基</w:t>
      </w:r>
      <w:r>
        <w:t>础，与能源、交通、建筑、农业、工业、服务、消费等领域密切相关的产业，主要包括清洁能源和节能减排技术两个部分；</w:t>
      </w:r>
      <w:r>
        <w:t>②</w:t>
      </w:r>
      <w:r>
        <w:t>蔡林海</w:t>
      </w:r>
      <w:r>
        <w:t>（</w:t>
      </w:r>
      <w:r>
        <w:rPr>
          <w:rFonts w:ascii="Times New Roman" w:hAnsi="Times New Roman" w:eastAsia="Times New Roman"/>
        </w:rPr>
        <w:t>2009</w:t>
      </w:r>
      <w:r>
        <w:t>）</w:t>
      </w:r>
      <w:r>
        <w:t>认为，低碳产业主</w:t>
      </w:r>
      <w:r>
        <w:t>要包括化石燃料的低碳化领域、可再生能源领域、能源的效率化与低碳化消费</w:t>
      </w:r>
      <w:r>
        <w:t>领</w:t>
      </w:r>
    </w:p>
    <w:p w:rsidR="0018722C">
      <w:pPr>
        <w:pStyle w:val="aff7"/>
        <w:topLinePunct/>
      </w:pPr>
      <w:r>
        <w:pict>
          <v:line style="position:absolute;mso-position-horizontal-relative:page;mso-position-vertical-relative:paragraph;z-index:1312;mso-wrap-distance-left:0;mso-wrap-distance-right:0" from="89.903999pt,11.347298pt" to="233.923999pt,11.347298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梁中</w:t>
      </w:r>
      <w:r>
        <w:rPr>
          <w:rFonts w:ascii="Times New Roman" w:hAnsi="Times New Roman" w:eastAsia="Times New Roman" w:cstheme="minorBidi"/>
        </w:rPr>
        <w:t>.</w:t>
      </w:r>
      <w:r>
        <w:rPr>
          <w:rFonts w:cstheme="minorBidi" w:hAnsiTheme="minorHAnsi" w:eastAsiaTheme="minorHAnsi" w:asciiTheme="minorHAnsi"/>
        </w:rPr>
        <w:t>低碳产业创新系统的构建及运行机制分析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经济问题探索</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07</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141</w:t>
      </w:r>
      <w:r>
        <w:rPr>
          <w:rFonts w:cstheme="minorBidi" w:hAnsiTheme="minorHAnsi" w:eastAsiaTheme="minorHAnsi" w:asciiTheme="minorHAnsi"/>
        </w:rPr>
        <w:t>－</w:t>
      </w:r>
      <w:r>
        <w:rPr>
          <w:rFonts w:ascii="Times New Roman" w:hAnsi="Times New Roman" w:eastAsia="Times New Roman" w:cstheme="minorBidi"/>
        </w:rPr>
        <w:t>145.</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王亚柯</w:t>
      </w:r>
      <w:r>
        <w:rPr>
          <w:kern w:val="2"/>
          <w:rFonts w:ascii="Times New Roman" w:hAnsi="Times New Roman" w:eastAsia="Times New Roman" w:cstheme="minorBidi"/>
          <w:sz w:val="21"/>
          <w:rFonts w:hint="eastAsia"/>
        </w:rPr>
        <w:t>，</w:t>
      </w:r>
      <w:r>
        <w:rPr>
          <w:rFonts w:cstheme="minorBidi" w:hAnsiTheme="minorHAnsi" w:eastAsiaTheme="minorHAnsi" w:asciiTheme="minorHAnsi"/>
        </w:rPr>
        <w:t>娄伟</w:t>
      </w:r>
      <w:r>
        <w:rPr>
          <w:rFonts w:ascii="Times New Roman" w:hAnsi="Times New Roman" w:eastAsia="Times New Roman" w:cstheme="minorBidi"/>
        </w:rPr>
        <w:t>.</w:t>
      </w:r>
      <w:r>
        <w:rPr>
          <w:rFonts w:cstheme="minorBidi" w:hAnsiTheme="minorHAnsi" w:eastAsiaTheme="minorHAnsi" w:asciiTheme="minorHAnsi"/>
        </w:rPr>
        <w:t>低碳产业支撑体系构建路径浅议</w:t>
      </w:r>
      <w:r>
        <w:rPr>
          <w:rFonts w:ascii="Times New Roman" w:hAnsi="Times New Roman" w:eastAsia="Times New Roman" w:cstheme="minorBidi"/>
        </w:rPr>
        <w:t>—</w:t>
      </w:r>
      <w:r>
        <w:rPr>
          <w:rFonts w:cstheme="minorBidi" w:hAnsiTheme="minorHAnsi" w:eastAsiaTheme="minorHAnsi" w:asciiTheme="minorHAnsi"/>
        </w:rPr>
        <w:t>以武汉市发展低碳产业为例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华中科技大学学报</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社会科学版</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2010</w:t>
      </w:r>
      <w:r>
        <w:rPr>
          <w:rFonts w:ascii="Times New Roman" w:hAnsi="Times New Roman" w:eastAsia="Times New Roman" w:cstheme="minorBidi"/>
        </w:rPr>
        <w:t>(</w:t>
      </w:r>
      <w:r>
        <w:rPr>
          <w:kern w:val="2"/>
          <w:szCs w:val="22"/>
          <w:rFonts w:ascii="Times New Roman" w:hAnsi="Times New Roman" w:eastAsia="Times New Roman" w:cstheme="minorBidi"/>
          <w:sz w:val="21"/>
        </w:rPr>
        <w:t>04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95</w:t>
      </w:r>
      <w:r>
        <w:rPr>
          <w:rFonts w:cstheme="minorBidi" w:hAnsiTheme="minorHAnsi" w:eastAsiaTheme="minorHAnsi" w:asciiTheme="minorHAnsi"/>
        </w:rPr>
        <w:t>－</w:t>
      </w:r>
      <w:r>
        <w:rPr>
          <w:rFonts w:ascii="Times New Roman" w:hAnsi="Times New Roman" w:eastAsia="Times New Roman" w:cstheme="minorBidi"/>
        </w:rPr>
        <w:t>99.</w:t>
      </w:r>
    </w:p>
    <w:p w:rsidR="0018722C">
      <w:pPr>
        <w:topLinePunct/>
      </w:pPr>
      <w:r>
        <w:t>域、低碳型服务领域等四个方面，简单来讲，“低碳产业”是以低能耗低污染为基础的产业。</w:t>
      </w:r>
      <w:r>
        <w:t>①</w:t>
      </w:r>
    </w:p>
    <w:p w:rsidR="0018722C">
      <w:pPr>
        <w:topLinePunct/>
      </w:pPr>
      <w:r>
        <w:rPr>
          <w:rFonts w:ascii="Times New Roman" w:eastAsia="Times New Roman"/>
        </w:rPr>
        <w:t>4.</w:t>
      </w:r>
      <w:r>
        <w:t>低碳管理</w:t>
      </w:r>
    </w:p>
    <w:p w:rsidR="0018722C">
      <w:pPr>
        <w:topLinePunct/>
      </w:pPr>
      <w:r>
        <w:t>低碳管理是以低碳为指导思想的管理手段，包括明确的发展目标、健全的法制、创新的体制等，有效地低碳管理是低碳经济健康快速发展的重要保证。</w:t>
      </w:r>
    </w:p>
    <w:p w:rsidR="0018722C">
      <w:pPr>
        <w:pStyle w:val="Heading2"/>
        <w:topLinePunct/>
        <w:ind w:left="171" w:hangingChars="171" w:hanging="171"/>
      </w:pPr>
      <w:bookmarkStart w:id="398173" w:name="_Toc686398173"/>
      <w:bookmarkStart w:name="2.2低碳经济的理论基础 " w:id="47"/>
      <w:bookmarkEnd w:id="47"/>
      <w:r>
        <w:rPr>
          <w:b/>
        </w:rPr>
        <w:t>2.2</w:t>
      </w:r>
      <w:r>
        <w:t xml:space="preserve"> </w:t>
      </w:r>
      <w:bookmarkStart w:name="_bookmark19" w:id="48"/>
      <w:bookmarkEnd w:id="48"/>
      <w:bookmarkStart w:name="_bookmark19" w:id="49"/>
      <w:bookmarkEnd w:id="49"/>
      <w:r>
        <w:t>低碳经济的理论基础</w:t>
      </w:r>
      <w:bookmarkEnd w:id="398173"/>
    </w:p>
    <w:p w:rsidR="0018722C">
      <w:pPr>
        <w:topLinePunct/>
      </w:pPr>
      <w:r>
        <w:t>关于低碳经济的理论有很多，本章着重介绍了可持续发展理论、脱钩发展理</w:t>
      </w:r>
      <w:r>
        <w:t>论、环境库兹涅茨理论和生态足迹理论，这些理论对于我们研究低碳经济的发展起到了重要的作用。</w:t>
      </w:r>
    </w:p>
    <w:p w:rsidR="0018722C">
      <w:pPr>
        <w:pStyle w:val="Heading3"/>
        <w:topLinePunct/>
        <w:ind w:left="200" w:hangingChars="200" w:hanging="200"/>
      </w:pPr>
      <w:bookmarkStart w:name="_bookmark20" w:id="50"/>
      <w:bookmarkEnd w:id="50"/>
      <w:r>
        <w:rPr>
          <w:b/>
        </w:rPr>
        <w:t>2.2.1</w:t>
      </w:r>
      <w:r>
        <w:t xml:space="preserve"> </w:t>
      </w:r>
      <w:bookmarkStart w:name="_bookmark20" w:id="51"/>
      <w:bookmarkEnd w:id="51"/>
      <w:r>
        <w:t>可持续发展理论</w:t>
      </w:r>
    </w:p>
    <w:p w:rsidR="0018722C">
      <w:pPr>
        <w:topLinePunct/>
      </w:pPr>
      <w:r>
        <w:t>随着经济的发展，人类社会对环境的冲击力大大增强，全球范围的环境污染</w:t>
      </w:r>
      <w:r>
        <w:t>和破坏日益严重，环境问题开始作为一个重大的科学技术问题由一些科学家提出，</w:t>
      </w:r>
      <w:r>
        <w:rPr>
          <w:rFonts w:ascii="Times New Roman" w:eastAsia="Times New Roman"/>
        </w:rPr>
        <w:t>20</w:t>
      </w:r>
      <w:r>
        <w:t>世纪</w:t>
      </w:r>
      <w:r>
        <w:rPr>
          <w:rFonts w:ascii="Times New Roman" w:eastAsia="Times New Roman"/>
        </w:rPr>
        <w:t>70</w:t>
      </w:r>
      <w:r>
        <w:t>年代，可持续发展理论被正式提出，它是指既满足当代人的需</w:t>
      </w:r>
      <w:r>
        <w:t>要，又不对后代人满足其需要的能力构成危害的发展，该理论的核心是建立高收</w:t>
      </w:r>
      <w:r>
        <w:t>益、低消耗、高效益、低污染的循环发展模式，以获得人类社会和自然环境的</w:t>
      </w:r>
      <w:r>
        <w:t>和</w:t>
      </w:r>
    </w:p>
    <w:p w:rsidR="0018722C">
      <w:pPr>
        <w:topLinePunct/>
      </w:pPr>
      <w:r>
        <w:t>谐发展，而低碳经济的目标也正是追求社会、经济、人与自然的相互协调和可持</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20151222</w:t>
      </w:r>
    </w:p>
    <w:p w:rsidR="0018722C">
      <w:pPr>
        <w:topLinePunct/>
      </w:pPr>
      <w:r>
        <w:t>续发展，可见，低碳经济实质上蕴含有可持续发展的思想，在不影响经济持续增</w:t>
      </w:r>
    </w:p>
    <w:p w:rsidR="0018722C">
      <w:pPr>
        <w:topLinePunct/>
      </w:pPr>
      <w:r>
        <w:t>长的前提下，提倡清洁生产方式和低碳生活方式，努力钻研低碳技术，改善生态环境，使得经济发展与环境保护能够和谐共存。</w:t>
      </w:r>
      <w:r>
        <w:t>②</w:t>
      </w:r>
    </w:p>
    <w:p w:rsidR="0018722C">
      <w:pPr>
        <w:topLinePunct/>
      </w:pPr>
      <w:r>
        <w:t>目前，我国正处于工业化、城市化进程的中期，对能源的需求不断增长，以往的</w:t>
      </w:r>
      <w:r>
        <w:rPr>
          <w:rFonts w:ascii="Times New Roman" w:hAnsi="Times New Roman" w:eastAsia="Times New Roman"/>
        </w:rPr>
        <w:t>“</w:t>
      </w:r>
      <w:r>
        <w:t>高碳经济</w:t>
      </w:r>
      <w:r>
        <w:rPr>
          <w:rFonts w:ascii="Times New Roman" w:hAnsi="Times New Roman" w:eastAsia="Times New Roman"/>
        </w:rPr>
        <w:t>”</w:t>
      </w:r>
      <w:r>
        <w:t>的特征已经严重的制约了未来的发展，所以，我们必须寻找到一</w:t>
      </w:r>
      <w:r>
        <w:t>条能够使我们的经济保持可持续发展的道路，</w:t>
      </w:r>
      <w:r>
        <w:rPr>
          <w:rFonts w:ascii="Times New Roman" w:hAnsi="Times New Roman" w:eastAsia="Times New Roman"/>
        </w:rPr>
        <w:t>“</w:t>
      </w:r>
      <w:r>
        <w:t>低碳经济</w:t>
      </w:r>
      <w:r>
        <w:rPr>
          <w:rFonts w:ascii="Times New Roman" w:hAnsi="Times New Roman" w:eastAsia="Times New Roman"/>
        </w:rPr>
        <w:t>”</w:t>
      </w:r>
      <w:r>
        <w:t>的特征符合可持续发展道路，因此成为我国可持续发展道路的必然选择。</w:t>
      </w:r>
    </w:p>
    <w:p w:rsidR="0018722C">
      <w:pPr>
        <w:pStyle w:val="Heading3"/>
        <w:topLinePunct/>
        <w:ind w:left="200" w:hangingChars="200" w:hanging="200"/>
      </w:pPr>
      <w:bookmarkStart w:name="_bookmark21" w:id="52"/>
      <w:bookmarkEnd w:id="52"/>
      <w:r>
        <w:rPr>
          <w:b/>
        </w:rPr>
        <w:t>2.2.2</w:t>
      </w:r>
      <w:r>
        <w:t xml:space="preserve"> </w:t>
      </w:r>
      <w:bookmarkStart w:name="_bookmark21" w:id="53"/>
      <w:bookmarkEnd w:id="53"/>
      <w:r>
        <w:t>脱钩发展理论</w:t>
      </w:r>
    </w:p>
    <w:p w:rsidR="0018722C">
      <w:pPr>
        <w:topLinePunct/>
      </w:pPr>
      <w:r>
        <w:t>脱钩发展理论是分析经济发展与资源消耗之间关系的理论，它于</w:t>
      </w:r>
      <w:r>
        <w:rPr>
          <w:rFonts w:ascii="Times New Roman" w:eastAsia="Times New Roman"/>
        </w:rPr>
        <w:t>1996</w:t>
      </w:r>
      <w:r>
        <w:t>年被首次提出，脱钩理论包括以下三种：</w:t>
      </w:r>
    </w:p>
    <w:p w:rsidR="0018722C">
      <w:pPr>
        <w:topLinePunct/>
      </w:pPr>
      <w:r>
        <w:t>一是初级脱钩：经济增长与资源利用之间的脱钩，即</w:t>
      </w:r>
      <w:r>
        <w:rPr>
          <w:rFonts w:ascii="Times New Roman" w:eastAsia="宋体"/>
        </w:rPr>
        <w:t>GDP</w:t>
      </w:r>
      <w:r>
        <w:t>与能源之间的脱钩；</w:t>
      </w:r>
    </w:p>
    <w:p w:rsidR="0018722C">
      <w:pPr>
        <w:topLinePunct/>
      </w:pPr>
      <w:r>
        <w:t>二是次级脱钩：自然资源与环境污染之间的脱钩，即能源与碳排放之间的脱钩；</w:t>
      </w:r>
    </w:p>
    <w:p w:rsidR="0018722C">
      <w:pPr>
        <w:pStyle w:val="aff7"/>
        <w:topLinePunct/>
      </w:pPr>
      <w:r>
        <w:pict>
          <v:line style="position:absolute;mso-position-horizontal-relative:page;mso-position-vertical-relative:paragraph;z-index:1336;mso-wrap-distance-left:0;mso-wrap-distance-right:0" from="89.903999pt,19.275860pt" to="233.923999pt,19.275860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蔡林海</w:t>
      </w:r>
      <w:r>
        <w:rPr>
          <w:rFonts w:ascii="Times New Roman" w:hAnsi="Times New Roman" w:eastAsia="Times New Roman" w:cstheme="minorBidi"/>
        </w:rPr>
        <w:t>.</w:t>
      </w:r>
      <w:r>
        <w:rPr>
          <w:rFonts w:cstheme="minorBidi" w:hAnsiTheme="minorHAnsi" w:eastAsiaTheme="minorHAnsi" w:asciiTheme="minorHAnsi"/>
        </w:rPr>
        <w:t>低碳经济</w:t>
      </w:r>
      <w:r>
        <w:rPr>
          <w:kern w:val="2"/>
          <w:rFonts w:ascii="Times New Roman" w:hAnsi="Times New Roman" w:eastAsia="Times New Roman" w:cstheme="minorBidi"/>
          <w:sz w:val="21"/>
          <w:rFonts w:hint="eastAsia"/>
        </w:rPr>
        <w:t>：</w:t>
      </w:r>
      <w:r>
        <w:rPr>
          <w:rFonts w:cstheme="minorBidi" w:hAnsiTheme="minorHAnsi" w:eastAsiaTheme="minorHAnsi" w:asciiTheme="minorHAnsi"/>
        </w:rPr>
        <w:t>绿色革命与全球创新竞争大格局</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21"/>
          <w:rFonts w:hint="eastAsia"/>
        </w:rPr>
        <w:t>：</w:t>
      </w:r>
      <w:r>
        <w:rPr>
          <w:rFonts w:cstheme="minorBidi" w:hAnsiTheme="minorHAnsi" w:eastAsiaTheme="minorHAnsi" w:asciiTheme="minorHAnsi"/>
        </w:rPr>
        <w:t>经济科学出版社</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168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171.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王晨</w:t>
      </w:r>
      <w:r>
        <w:rPr>
          <w:rFonts w:ascii="Times New Roman" w:hAnsi="Times New Roman" w:eastAsia="Times New Roman" w:cstheme="minorBidi"/>
        </w:rPr>
        <w:t>.</w:t>
      </w:r>
      <w:r>
        <w:rPr>
          <w:rFonts w:cstheme="minorBidi" w:hAnsiTheme="minorHAnsi" w:eastAsiaTheme="minorHAnsi" w:asciiTheme="minorHAnsi"/>
        </w:rPr>
        <w:t>低碳经济的内涵及理论基础浅析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时代金融</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6</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58-59.</w:t>
      </w:r>
    </w:p>
    <w:p w:rsidR="0018722C">
      <w:pPr>
        <w:topLinePunct/>
      </w:pPr>
      <w:r>
        <w:t>三是双重脱钩：初级脱钩和次级脱钩都同时达到后的脱钩。</w:t>
      </w:r>
    </w:p>
    <w:p w:rsidR="0018722C">
      <w:pPr>
        <w:topLinePunct/>
      </w:pPr>
      <w:r>
        <w:t>脱钩发展理论的内容是：一国或者一地区在工业发展的初期，其能源消费总</w:t>
      </w:r>
      <w:r>
        <w:t>量会随着经济总量的增长而出现同比增长，甚至会更高；当经济发展到达一定的</w:t>
      </w:r>
      <w:r>
        <w:t>水平后，则会出现经济总量增长时能源消费总量不再同步增长而开始出现下降趋势，此即脱钩发展理论，也被称为经济发展与能源消耗的脱钩现象，</w:t>
      </w:r>
      <w:r>
        <w:t>①</w:t>
      </w:r>
      <w:r>
        <w:t>可见，脱</w:t>
      </w:r>
      <w:r>
        <w:t>钩理论涵盖了可持续发展、循环经济等思想，脱钩发展理论告诉我们，解决经济</w:t>
      </w:r>
      <w:r>
        <w:t>发展和能源消耗之间并不是矛盾的，我们可以通过经济发展的数据研究找到平衡</w:t>
      </w:r>
      <w:r>
        <w:t>点，突破能源对经济的约束作用，解决能源枯竭、生态破坏、环境污染等一系列</w:t>
      </w:r>
      <w:r>
        <w:t>威胁人类社会发展的问题，使经济与资源、环境能够协调发展，实现经济增长与</w:t>
      </w:r>
      <w:r>
        <w:t>能源消费的相对脱钩甚至绝对脱钩，而低碳经济正是要通过大力发展新能源、提</w:t>
      </w:r>
      <w:r>
        <w:t>高资源利用率和改变能源消费结构等途径，实现经济社会与自然资源的和谐发展，可以说，脱钩理论证实了低碳经济发展的可能性。</w:t>
      </w:r>
    </w:p>
    <w:p w:rsidR="0018722C">
      <w:pPr>
        <w:pStyle w:val="Heading3"/>
        <w:topLinePunct/>
        <w:ind w:left="200" w:hangingChars="200" w:hanging="200"/>
      </w:pPr>
      <w:bookmarkStart w:name="_bookmark22" w:id="54"/>
      <w:bookmarkEnd w:id="54"/>
      <w:r>
        <w:rPr>
          <w:b/>
        </w:rPr>
        <w:t>2.2.3</w:t>
      </w:r>
      <w:r>
        <w:t xml:space="preserve"> </w:t>
      </w:r>
      <w:bookmarkStart w:name="_bookmark22" w:id="55"/>
      <w:bookmarkEnd w:id="55"/>
      <w:r>
        <w:t>环境库兹涅茨理论</w:t>
      </w:r>
    </w:p>
    <w:p w:rsidR="0018722C">
      <w:pPr>
        <w:topLinePunct/>
      </w:pPr>
      <w:r>
        <w:t>上世纪</w:t>
      </w:r>
      <w:r>
        <w:rPr>
          <w:rFonts w:ascii="Times New Roman" w:hAnsi="Times New Roman" w:eastAsia="Times New Roman"/>
        </w:rPr>
        <w:t>90</w:t>
      </w:r>
      <w:r>
        <w:t>年代中期，美国经济学家格鲁斯曼等人，通过对</w:t>
      </w:r>
      <w:r>
        <w:rPr>
          <w:rFonts w:ascii="Times New Roman" w:hAnsi="Times New Roman" w:eastAsia="Times New Roman"/>
        </w:rPr>
        <w:t>42</w:t>
      </w:r>
      <w:r>
        <w:t>个国家横截</w:t>
      </w:r>
      <w:r>
        <w:t>面数据的分析，发现部分环境污染物</w:t>
      </w:r>
      <w:r>
        <w:t>（</w:t>
      </w:r>
      <w:r>
        <w:t>如颗粒物、二氧化硫等</w:t>
      </w:r>
      <w:r>
        <w:t>）</w:t>
      </w:r>
      <w:r>
        <w:t>排放总量与经济</w:t>
      </w:r>
      <w:r>
        <w:t>增长的长期关系呈现倒</w:t>
      </w:r>
      <w:r>
        <w:rPr>
          <w:rFonts w:ascii="Times New Roman" w:hAnsi="Times New Roman" w:eastAsia="Times New Roman"/>
        </w:rPr>
        <w:t>U</w:t>
      </w:r>
      <w:r>
        <w:t>形曲线，就像反映经济增长与收入分配之间关系的“库兹涅茨曲线”那样，</w:t>
      </w:r>
      <w:r>
        <w:t>②</w:t>
      </w:r>
      <w:r>
        <w:t>环境库兹涅茨曲线理论揭示了环境污染与经济增长之间</w:t>
      </w:r>
      <w:r>
        <w:t>的</w:t>
      </w:r>
    </w:p>
    <w:p w:rsidR="0018722C">
      <w:pPr>
        <w:topLinePunct/>
      </w:pPr>
      <w:r>
        <w:rPr>
          <w:rFonts w:cstheme="minorBidi" w:hAnsiTheme="minorHAnsi" w:eastAsiaTheme="minorHAnsi" w:asciiTheme="minorHAnsi"/>
        </w:rPr>
        <w:t>关系：在一个国家经济发展的初</w:t>
      </w:r>
      <w:r>
        <w:rPr>
          <w:rFonts w:cstheme="minorBidi" w:hAnsiTheme="minorHAnsi" w:eastAsiaTheme="minorHAnsi" w:asciiTheme="minorHAnsi"/>
        </w:rPr>
        <w:t>z</w:t>
      </w:r>
      <w:r>
        <w:rPr>
          <w:rFonts w:cstheme="minorBidi" w:hAnsiTheme="minorHAnsi" w:eastAsiaTheme="minorHAnsi" w:asciiTheme="minorHAnsi"/>
        </w:rPr>
        <w:t>级</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阶</w:t>
      </w:r>
      <w:r w:rsidR="001852F3">
        <w:rPr>
          <w:rFonts w:cstheme="minorBidi" w:hAnsiTheme="minorHAnsi" w:eastAsiaTheme="minorHAnsi" w:asciiTheme="minorHAnsi"/>
        </w:rPr>
        <w:t xml:space="preserve"> </w:t>
      </w:r>
      <w:r>
        <w:rPr>
          <w:rFonts w:cstheme="minorBidi" w:hAnsiTheme="minorHAnsi" w:eastAsiaTheme="minorHAnsi" w:asciiTheme="minorHAnsi"/>
        </w:rPr>
        <w:t>段</w:t>
      </w:r>
      <w:r>
        <w:rPr>
          <w:rFonts w:cstheme="minorBidi" w:hAnsiTheme="minorHAnsi" w:eastAsiaTheme="minorHAnsi" w:asciiTheme="minorHAnsi"/>
        </w:rPr>
        <w:t>2</w:t>
      </w:r>
      <w:r>
        <w:rPr>
          <w:rFonts w:cstheme="minorBidi" w:hAnsiTheme="minorHAnsi" w:eastAsiaTheme="minorHAnsi" w:asciiTheme="minorHAnsi"/>
          <w:kern w:val="2"/>
          -207"/&gt;
          <w:sz w:val="24"/>
        </w:rPr>
        <w:t xml:space="preserve">, </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环</w:t>
      </w:r>
      <w:r>
        <w:rPr>
          <w:rFonts w:cstheme="minorBidi" w:hAnsiTheme="minorHAnsi" w:eastAsiaTheme="minorHAnsi" w:asciiTheme="minorHAnsi"/>
        </w:rPr>
        <w:t>5</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会</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在一定程度上受到污染，随着经</w:t>
      </w:r>
    </w:p>
    <w:p w:rsidR="0018722C">
      <w:pPr>
        <w:topLinePunct/>
      </w:pPr>
      <w:r>
        <w:t>济增长和人均收入的增加，环境污染程度不断加剧；当经济增长和人均收入达到</w:t>
      </w:r>
      <w:r>
        <w:t>一定水平后，随着经济增长和人均收入的进一步增加，环境污染又由高变低，环</w:t>
      </w:r>
      <w:r>
        <w:t>境污染的程度趋于缓慢，环境质量逐渐得到改善，这就是所谓的环境库兹涅茨曲</w:t>
      </w:r>
      <w:r>
        <w:t>线</w:t>
      </w:r>
      <w:r>
        <w:t>③</w:t>
      </w:r>
      <w:r>
        <w:t>。</w:t>
      </w:r>
    </w:p>
    <w:p w:rsidR="0018722C">
      <w:pPr>
        <w:topLinePunct/>
      </w:pPr>
      <w:r>
        <w:t>对于这种现象的产生的原因，学者们进行了大量的研究，结论大致分为以下三种：</w:t>
      </w:r>
    </w:p>
    <w:p w:rsidR="0018722C">
      <w:pPr>
        <w:topLinePunct/>
      </w:pPr>
      <w:r>
        <w:t>一是规模效应、结构效应和技术效应，规模效益是指，随着一国或地区的经</w:t>
      </w:r>
      <w:r>
        <w:t>济不断增长，必然要消耗越来越多的自然资源，同时排放越来越多的废弃物、废</w:t>
      </w:r>
      <w:r>
        <w:t>水及废气等污染物，对环境造成不利影响，结构效应是指随着经济增长和人均收</w:t>
      </w:r>
      <w:r>
        <w:t>入的增加，该国或地区的产业结构会得到不断的优化，高耗能和高污染的产业减少，环境友好型的低碳产业占比增加，环境污染的问题会得到一定程度的改善，</w:t>
      </w:r>
      <w:r>
        <w:t>技术规模是指随着经济增长和人均收入的增加，人们掌握了更多技术，包括提</w:t>
      </w:r>
      <w:r>
        <w:t>高</w:t>
      </w:r>
    </w:p>
    <w:p w:rsidR="0018722C">
      <w:pPr>
        <w:pStyle w:val="aff7"/>
        <w:topLinePunct/>
      </w:pPr>
      <w:r>
        <w:pict>
          <v:line style="position:absolute;mso-position-horizontal-relative:page;mso-position-vertical-relative:paragraph;z-index:1360;mso-wrap-distance-left:0;mso-wrap-distance-right:0" from="89.903999pt,17.022722pt" to="233.923999pt,17.022722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王锋</w:t>
      </w:r>
      <w:r>
        <w:rPr>
          <w:kern w:val="2"/>
          <w:rFonts w:ascii="Times New Roman" w:hAnsi="Times New Roman" w:eastAsia="Times New Roman" w:cstheme="minorBidi"/>
          <w:sz w:val="21"/>
          <w:rFonts w:hint="eastAsia"/>
        </w:rPr>
        <w:t>，</w:t>
      </w:r>
      <w:r>
        <w:rPr>
          <w:rFonts w:cstheme="minorBidi" w:hAnsiTheme="minorHAnsi" w:eastAsiaTheme="minorHAnsi" w:asciiTheme="minorHAnsi"/>
        </w:rPr>
        <w:t>辛欣</w:t>
      </w:r>
      <w:r>
        <w:rPr>
          <w:rFonts w:ascii="Times New Roman" w:hAnsi="Times New Roman" w:eastAsia="Times New Roman" w:cstheme="minorBidi"/>
        </w:rPr>
        <w:t>.</w:t>
      </w:r>
      <w:r>
        <w:rPr>
          <w:rFonts w:cstheme="minorBidi" w:hAnsiTheme="minorHAnsi" w:eastAsiaTheme="minorHAnsi" w:asciiTheme="minorHAnsi"/>
        </w:rPr>
        <w:t>中国能源消费与经济发展的“脱钩”研究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中国市场</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13</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69-71.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“库兹涅茨曲线”是上世纪</w:t>
      </w:r>
      <w:r>
        <w:rPr>
          <w:rFonts w:ascii="Times New Roman" w:hAnsi="Times New Roman" w:eastAsia="Times New Roman" w:cstheme="minorBidi"/>
        </w:rPr>
        <w:t>50</w:t>
      </w:r>
      <w:r>
        <w:rPr>
          <w:rFonts w:cstheme="minorBidi" w:hAnsiTheme="minorHAnsi" w:eastAsiaTheme="minorHAnsi" w:asciiTheme="minorHAnsi"/>
        </w:rPr>
        <w:t>年代诺贝尔奖获得者、经济学家库兹涅茨用来分析人均收</w:t>
      </w:r>
      <w:r>
        <w:rPr>
          <w:rFonts w:cstheme="minorBidi" w:hAnsiTheme="minorHAnsi" w:eastAsiaTheme="minorHAnsi" w:asciiTheme="minorHAnsi"/>
        </w:rPr>
        <w:t>入水平与分配公平程度之间关系的一种学说。研究表明</w:t>
      </w:r>
      <w:r>
        <w:rPr>
          <w:kern w:val="2"/>
          <w:rFonts w:ascii="Times New Roman" w:hAnsi="Times New Roman" w:eastAsia="Times New Roman" w:cstheme="minorBidi"/>
          <w:spacing w:val="-2"/>
          <w:sz w:val="21"/>
          <w:rFonts w:hint="eastAsia"/>
        </w:rPr>
        <w:t>，</w:t>
      </w:r>
      <w:r>
        <w:rPr>
          <w:rFonts w:cstheme="minorBidi" w:hAnsiTheme="minorHAnsi" w:eastAsiaTheme="minorHAnsi" w:asciiTheme="minorHAnsi"/>
        </w:rPr>
        <w:t>收入不均现象随着经济增长先升后降</w:t>
      </w:r>
      <w:r>
        <w:rPr>
          <w:kern w:val="2"/>
          <w:rFonts w:ascii="Times New Roman" w:hAnsi="Times New Roman" w:eastAsia="Times New Roman" w:cstheme="minorBidi"/>
          <w:spacing w:val="-2"/>
          <w:sz w:val="21"/>
          <w:rFonts w:hint="eastAsia"/>
        </w:rPr>
        <w:t>，</w:t>
      </w:r>
      <w:r>
        <w:rPr>
          <w:rFonts w:cstheme="minorBidi" w:hAnsiTheme="minorHAnsi" w:eastAsiaTheme="minorHAnsi" w:asciiTheme="minorHAnsi"/>
        </w:rPr>
        <w:t>呈现倒</w:t>
      </w:r>
      <w:r>
        <w:rPr>
          <w:rFonts w:ascii="Times New Roman" w:hAnsi="Times New Roman" w:eastAsia="Times New Roman" w:cstheme="minorBidi"/>
        </w:rPr>
        <w:t>U</w:t>
      </w:r>
      <w:r>
        <w:rPr>
          <w:rFonts w:cstheme="minorBidi" w:hAnsiTheme="minorHAnsi" w:eastAsiaTheme="minorHAnsi" w:asciiTheme="minorHAnsi"/>
        </w:rPr>
        <w:t>型曲线关系。</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曲格平</w:t>
      </w:r>
      <w:r>
        <w:rPr>
          <w:rFonts w:ascii="Times New Roman" w:hAnsi="Times New Roman" w:eastAsia="Times New Roman" w:cstheme="minorBidi"/>
        </w:rPr>
        <w:t>.</w:t>
      </w:r>
      <w:r>
        <w:rPr>
          <w:rFonts w:cstheme="minorBidi" w:hAnsiTheme="minorHAnsi" w:eastAsiaTheme="minorHAnsi" w:asciiTheme="minorHAnsi"/>
        </w:rPr>
        <w:t>从“环境库兹涅茨曲线”说起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绿叶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2006</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9</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13-15.</w:t>
      </w:r>
    </w:p>
    <w:p w:rsidR="0018722C">
      <w:pPr>
        <w:topLinePunct/>
      </w:pPr>
      <w:r>
        <w:t>燃料效率技术、开发新能源技术和清洁生产技术等，使得环境质量提高，可以说，</w:t>
      </w:r>
      <w:r>
        <w:t>规模效应使环境随经济增长恶化，但结构效应和技术效应又起了相反的作用，在</w:t>
      </w:r>
      <w:r>
        <w:t>这三种效应共同的作用下，环境质量与经济增长形成了环境库兹涅茨曲线的结果。</w:t>
      </w:r>
    </w:p>
    <w:p w:rsidR="0018722C">
      <w:pPr>
        <w:topLinePunct/>
      </w:pPr>
      <w:r>
        <w:t>二是环境服务的需求与经济水平和人均收入的关系，在经济水平和人均收入</w:t>
      </w:r>
      <w:r>
        <w:t>较低时，人们对环境的质量并没有太高的需求，所以并不在意经济增长对环境造</w:t>
      </w:r>
      <w:r>
        <w:t>成的负面影响，而随着经济水平和人均收入的不断提高，人们越来越关注自己所生存的环境问题，对高质量的环境产生了越来越高的需求，也就是说，为了满足</w:t>
      </w:r>
      <w:r>
        <w:t>自己日益增长的环境需求，人们会努力改善对环境不利的经济结构，通过调整产业结构和研发新技术等方式来改善环境。</w:t>
      </w:r>
    </w:p>
    <w:p w:rsidR="0018722C">
      <w:pPr>
        <w:topLinePunct/>
      </w:pPr>
      <w:r>
        <w:t>三是政府对环境问题的政策与规制，与个体的人类似，政府在经济发展水平</w:t>
      </w:r>
      <w:r>
        <w:t>和国民收入较低时，政府的财政收入也不高，社会对改善环境质量的意识也很薄</w:t>
      </w:r>
      <w:r>
        <w:t>弱，此时的政府会以经济发展为重，不会严格控制环境污染状况，所以环境质量</w:t>
      </w:r>
      <w:r>
        <w:t>会随着经济增长而降低；但是，经济发展水平和国民收入达到一定水平后，政府</w:t>
      </w:r>
      <w:r>
        <w:t>的财政能力得到了加强，管理能力也有所加强，人们对高质量环境也有了更高需求，政府会出台一系列的环境法规并严格执行，使环境问题得到改善。</w:t>
      </w:r>
    </w:p>
    <w:p w:rsidR="0018722C">
      <w:pPr>
        <w:topLinePunct/>
      </w:pPr>
      <w:r>
        <w:t>我国正处在经济增长的中期，资源安全问题越来越引起人们的重视，只要我</w:t>
      </w:r>
      <w:r>
        <w:t>们利用好环境库兹涅茨理论，积</w:t>
      </w:r>
      <w:r>
        <w:t>z</w:t>
      </w:r>
      <w:r>
        <w:t>极</w:t>
      </w:r>
      <w:r>
        <w:t>k</w:t>
      </w:r>
      <w:r>
        <w:t>q</w:t>
      </w:r>
      <w:r>
        <w:t>调</w:t>
      </w:r>
      <w:r/>
      <w:r w:rsidR="001852F3">
        <w:t xml:space="preserve"> </w:t>
      </w:r>
      <w:r>
        <w:t>整</w:t>
      </w:r>
      <w:r>
        <w:t>2</w:t>
      </w:r>
      <w:r>
        <w:t>产</w:t>
      </w:r>
      <w:r>
        <w:t>0</w:t>
      </w:r>
      <w:r>
        <w:t>1</w:t>
      </w:r>
      <w:r>
        <w:t>业</w:t>
      </w:r>
      <w:r>
        <w:t>5</w:t>
      </w:r>
      <w:r>
        <w:t>1</w:t>
      </w:r>
      <w:r>
        <w:t>结</w:t>
      </w:r>
      <w:r>
        <w:t>2</w:t>
      </w:r>
      <w:r>
        <w:t>构</w:t>
      </w:r>
      <w:r>
        <w:t>2</w:t>
      </w:r>
      <w:r>
        <w:t>2</w:t>
      </w:r>
      <w:r>
        <w:t>、大力研发技术、同时加强政</w:t>
      </w:r>
      <w:r>
        <w:t>府</w:t>
      </w:r>
    </w:p>
    <w:p w:rsidR="0018722C">
      <w:pPr>
        <w:topLinePunct/>
      </w:pPr>
      <w:r>
        <w:t>的规制职能和加强人们的低碳意识，我国终将达到经济社会和自然环境的平衡。</w:t>
      </w:r>
    </w:p>
    <w:p w:rsidR="0018722C">
      <w:pPr>
        <w:pStyle w:val="Heading3"/>
        <w:topLinePunct/>
        <w:ind w:left="200" w:hangingChars="200" w:hanging="200"/>
      </w:pPr>
      <w:bookmarkStart w:name="_bookmark23" w:id="56"/>
      <w:bookmarkEnd w:id="56"/>
      <w:r>
        <w:rPr>
          <w:b/>
        </w:rPr>
        <w:t>2.2.4</w:t>
      </w:r>
      <w:r>
        <w:t xml:space="preserve"> </w:t>
      </w:r>
      <w:bookmarkStart w:name="_bookmark23" w:id="57"/>
      <w:bookmarkEnd w:id="57"/>
      <w:r>
        <w:t>生态足迹理论</w:t>
      </w:r>
    </w:p>
    <w:p w:rsidR="0018722C">
      <w:pPr>
        <w:topLinePunct/>
      </w:pPr>
      <w:r>
        <w:t>上世纪</w:t>
      </w:r>
      <w:r>
        <w:rPr>
          <w:rFonts w:ascii="Times New Roman" w:eastAsia="Times New Roman"/>
        </w:rPr>
        <w:t>90</w:t>
      </w:r>
      <w:r>
        <w:t>年代初，加拿大生态经济学家</w:t>
      </w:r>
      <w:r>
        <w:rPr>
          <w:rFonts w:ascii="Times New Roman" w:eastAsia="Times New Roman"/>
        </w:rPr>
        <w:t>William</w:t>
      </w:r>
      <w:r>
        <w:t>及其博士生</w:t>
      </w:r>
      <w:r>
        <w:rPr>
          <w:rFonts w:ascii="Times New Roman" w:eastAsia="Times New Roman"/>
        </w:rPr>
        <w:t>Wackernagel</w:t>
      </w:r>
      <w:r>
        <w:t>提出了生态足迹理论，用以度量一个地区的可持续发展程度，要理解生态足迹理论的内容，我们必须要明确以下几个概念：</w:t>
      </w:r>
    </w:p>
    <w:p w:rsidR="0018722C">
      <w:pPr>
        <w:topLinePunct/>
      </w:pPr>
      <w:r>
        <w:t>一是生态生产性土地，人类要维持生存必须消费各种产品、资源和服务，每</w:t>
      </w:r>
      <w:r>
        <w:t>一项消费最终都是由生产该项消费所需的原始物质与能量的一定面积的土地提</w:t>
      </w:r>
      <w:r>
        <w:t>供的，像这样的具有生态生产能力的土地或水体，即生态生产性土地，它是生态足迹理论为各类自然资源提供的统一度量基础；</w:t>
      </w:r>
    </w:p>
    <w:p w:rsidR="0018722C">
      <w:pPr>
        <w:topLinePunct/>
      </w:pPr>
      <w:r>
        <w:t>二是生态足迹，生产一个人或一群人所需要的物质消费和服务消费及吸纳这</w:t>
      </w:r>
      <w:r>
        <w:t>些消费所产生的废弃物所需要的生物生产性土地的面积即为生态足迹，生态足迹</w:t>
      </w:r>
      <w:r>
        <w:t>可以衡量人类目前所拥有的生态容量，也可以衡量人类随着社会的发展对生态容量的需求；</w:t>
      </w:r>
    </w:p>
    <w:p w:rsidR="0018722C">
      <w:pPr>
        <w:topLinePunct/>
      </w:pPr>
      <w:r>
        <w:t>三是生态承载力，指全球、国家或地区生物生产能力的大小，即所能提供的</w:t>
      </w:r>
      <w:r>
        <w:t>生物生产性土地面积的大小，由此，我们产生了另外两个概念，可用公式为：生</w:t>
      </w:r>
      <w:r>
        <w:t>态赤字</w:t>
      </w:r>
      <w:r>
        <w:rPr>
          <w:rFonts w:ascii="Times New Roman" w:eastAsia="Times New Roman"/>
        </w:rPr>
        <w:t>=</w:t>
      </w:r>
      <w:r>
        <w:t>生态足迹</w:t>
      </w:r>
      <w:r>
        <w:rPr>
          <w:rFonts w:ascii="Times New Roman" w:eastAsia="Times New Roman"/>
        </w:rPr>
        <w:t>-</w:t>
      </w:r>
      <w:r>
        <w:t>生态承载力，生态盈余</w:t>
      </w:r>
      <w:r>
        <w:rPr>
          <w:rFonts w:ascii="Times New Roman" w:eastAsia="Times New Roman"/>
        </w:rPr>
        <w:t>=</w:t>
      </w:r>
      <w:r>
        <w:t>生态承载力</w:t>
      </w:r>
      <w:r>
        <w:rPr>
          <w:rFonts w:ascii="Times New Roman" w:eastAsia="Times New Roman"/>
        </w:rPr>
        <w:t>-</w:t>
      </w:r>
      <w:r>
        <w:t>生态足迹；</w:t>
      </w:r>
    </w:p>
    <w:p w:rsidR="0018722C">
      <w:pPr>
        <w:topLinePunct/>
      </w:pPr>
      <w:r>
        <w:t>四是生态盈余，表明一个地区的生态环境具有可持续性，可以承受本地区的人类负荷，该地区的生态容量有扩大的前景；</w:t>
      </w:r>
    </w:p>
    <w:p w:rsidR="0018722C">
      <w:pPr>
        <w:topLinePunct/>
      </w:pPr>
      <w:r>
        <w:t>五是生态赤字，表明一个地区的生态环境具有不可持续性，无法承受本地区</w:t>
      </w:r>
      <w:r>
        <w:t>的人类负荷，该地区只能消耗有限的自然资本或通过进口其他地区的资源来维持现状。</w:t>
      </w:r>
    </w:p>
    <w:p w:rsidR="0018722C">
      <w:pPr>
        <w:topLinePunct/>
      </w:pPr>
      <w:r>
        <w:t>通过计算不同地区的生态承载力和生态足迹，我们可以计算出不同地区对全</w:t>
      </w:r>
      <w:r>
        <w:t>球的生态环境所做的贡献，生态足迹理论从全新角度衡量了经济发展和自然环境之间的关系，能够更加全面、具体地分析人类社会对自然界所产生的影响。</w:t>
      </w:r>
      <w:r>
        <w:t>①</w:t>
      </w:r>
    </w:p>
    <w:p w:rsidR="0018722C">
      <w:pPr>
        <w:topLinePunct/>
      </w:pPr>
      <w:r>
        <w:t>综上所述，可持续发展理论让我们更好的理解了低碳经济的核心和目标；脱</w:t>
      </w:r>
      <w:r>
        <w:t>钩发展理论让我们能更好的分析经济发展与资源消耗之间的关系；环境库兹涅茨</w:t>
      </w:r>
      <w:r>
        <w:t>理论揭示了经济增长和环境污染之间的关系及背后的原因，让我们可以在实践中</w:t>
      </w:r>
      <w:r>
        <w:t>寻找到经济增长和环境污染之间的最优点，达到经济社会和自然环境的平衡；生</w:t>
      </w:r>
      <w:r>
        <w:t>态足迹理论让我们能够计算一个地区生态承载力和生态足迹之间的差距，更好的</w:t>
      </w:r>
      <w:r>
        <w:t>衡量一个地区生态环境和经济增长之间的关系。这些理论都为我们对鞍</w:t>
      </w:r>
      <w:r>
        <w:t>ft市低碳</w:t>
      </w:r>
      <w:r>
        <w:t>经济发展研究奠定了重要的理论基础，让我们能够更好地探索鞍</w:t>
      </w:r>
      <w:r>
        <w:t>ft市低碳经济发</w:t>
      </w:r>
      <w:r>
        <w:t>展现状，制定积极的、现实可行的发展战略，发挥优势，克服不足，在实现鞍</w:t>
      </w:r>
      <w:r>
        <w:t>ft</w:t>
      </w:r>
      <w:r w:rsidR="001852F3">
        <w:t xml:space="preserve">市社会经济快速、稳步发展的同时，实现人与自然的和谐。</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20151222</w:t>
      </w:r>
    </w:p>
    <w:p w:rsidR="0018722C">
      <w:pPr>
        <w:topLinePunct/>
      </w:pPr>
    </w:p>
    <w:p w:rsidR="0018722C">
      <w:pPr>
        <w:pStyle w:val="aff7"/>
        <w:topLinePunct/>
      </w:pPr>
      <w:r>
        <w:pict>
          <v:line style="position:absolute;mso-position-horizontal-relative:page;mso-position-vertical-relative:paragraph;z-index:1384;mso-wrap-distance-left:0;mso-wrap-distance-right:0" from="89.903999pt,21.539322pt" to="233.923999pt,21.539322pt" stroked="true" strokeweight=".4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易广斌</w:t>
      </w:r>
      <w:r>
        <w:rPr>
          <w:kern w:val="2"/>
          <w:rFonts w:ascii="Times New Roman" w:hAnsi="Times New Roman" w:eastAsia="Times New Roman" w:cstheme="minorBidi"/>
          <w:sz w:val="21"/>
          <w:rFonts w:hint="eastAsia"/>
        </w:rPr>
        <w:t>，</w:t>
      </w:r>
      <w:r>
        <w:rPr>
          <w:rFonts w:cstheme="minorBidi" w:hAnsiTheme="minorHAnsi" w:eastAsiaTheme="minorHAnsi" w:asciiTheme="minorHAnsi"/>
        </w:rPr>
        <w:t>董瑞斌</w:t>
      </w:r>
      <w:r>
        <w:rPr>
          <w:rFonts w:ascii="Times New Roman" w:hAnsi="Times New Roman" w:eastAsia="Times New Roman" w:cstheme="minorBidi"/>
        </w:rPr>
        <w:t>.</w:t>
      </w:r>
      <w:r>
        <w:rPr>
          <w:rFonts w:cstheme="minorBidi" w:hAnsiTheme="minorHAnsi" w:eastAsiaTheme="minorHAnsi" w:asciiTheme="minorHAnsi"/>
        </w:rPr>
        <w:t>生态足迹理论及其应用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江西科学</w:t>
      </w:r>
      <w:r>
        <w:rPr>
          <w:rFonts w:ascii="Times New Roman" w:hAnsi="Times New Roman" w:eastAsia="Times New Roman" w:cstheme="minorBidi"/>
        </w:rPr>
        <w:t>,2003</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pStyle w:val="Heading1"/>
        <w:topLinePunct/>
      </w:pPr>
      <w:bookmarkStart w:id="398174" w:name="_Toc686398174"/>
      <w:bookmarkStart w:name="第3章 鞍山市低碳经济发展的现状和问题 " w:id="58"/>
      <w:bookmarkEnd w:id="58"/>
      <w:r/>
      <w:bookmarkStart w:name="_bookmark24" w:id="59"/>
      <w:bookmarkEnd w:id="59"/>
      <w:r/>
      <w:r>
        <w:rPr>
          <w:b/>
        </w:rPr>
        <w:t>第</w:t>
      </w:r>
      <w:r>
        <w:rPr>
          <w:b/>
        </w:rPr>
        <w:t>3</w:t>
      </w:r>
      <w:r>
        <w:t>章</w:t>
      </w:r>
      <w:r>
        <w:t xml:space="preserve">  </w:t>
      </w:r>
      <w:r w:rsidRPr="00DB64CE">
        <w:t>鞍山市低碳经济发展的现状和问题</w:t>
      </w:r>
      <w:bookmarkEnd w:id="398174"/>
    </w:p>
    <w:p w:rsidR="0018722C">
      <w:pPr>
        <w:topLinePunct/>
      </w:pPr>
      <w:r>
        <w:t>鞍ft</w:t>
      </w:r>
      <w:r>
        <w:t>市的低碳经济已经发展了几个年头，在低碳产业、低碳政策、低碳技术</w:t>
      </w:r>
      <w:r>
        <w:t>和人们的低碳意识等方面都取得了一些</w:t>
      </w:r>
      <w:r>
        <w:t>不错</w:t>
      </w:r>
      <w:r>
        <w:t>的成绩，但鞍</w:t>
      </w:r>
      <w:r>
        <w:t>ft</w:t>
      </w:r>
      <w:r>
        <w:t>的低碳经济起步较</w:t>
      </w:r>
      <w:r>
        <w:t>晚，而且鞍</w:t>
      </w:r>
      <w:r>
        <w:t>ft</w:t>
      </w:r>
      <w:r>
        <w:t>市又面临着能源消耗量大和产业结构偏重等的阻碍，以至于鞍</w:t>
      </w:r>
      <w:r>
        <w:t>ft市目前的低碳经济发展还存在着许多问题。</w:t>
      </w:r>
    </w:p>
    <w:p w:rsidR="0018722C">
      <w:pPr>
        <w:pStyle w:val="Heading2"/>
        <w:topLinePunct/>
        <w:ind w:left="171" w:hangingChars="171" w:hanging="171"/>
      </w:pPr>
      <w:bookmarkStart w:id="398175" w:name="_Toc686398175"/>
      <w:bookmarkStart w:name="3.1鞍山市低碳经济发展的现状 " w:id="60"/>
      <w:bookmarkEnd w:id="60"/>
      <w:r/>
      <w:bookmarkStart w:name="_bookmark25" w:id="61"/>
      <w:bookmarkEnd w:id="61"/>
      <w:r/>
      <w:r>
        <w:rPr>
          <w:b/>
        </w:rPr>
        <w:t>3.1 </w:t>
      </w:r>
      <w:r>
        <w:t>鞍山市低碳经济发展的现状</w:t>
      </w:r>
      <w:bookmarkEnd w:id="398175"/>
    </w:p>
    <w:p w:rsidR="0018722C">
      <w:pPr>
        <w:topLinePunct/>
      </w:pPr>
      <w:r>
        <w:t>鞍ft</w:t>
      </w:r>
      <w:r>
        <w:t>市作为辽宁省唯一低碳试点城市，一直按照省政府的要求全面贯彻落实科学发展观，坚持从实际出发，综合规划布局，加大改革力度，完善体制机制，</w:t>
      </w:r>
      <w:r>
        <w:t>依靠科技进步，加强示范推广，努力建设以低碳排放为特征的产业体系和消费模式。目前，鞍ft市的低碳工作已经在以下几个方面取得了明显的成效：</w:t>
      </w:r>
    </w:p>
    <w:p w:rsidR="0018722C">
      <w:pPr>
        <w:pStyle w:val="Heading3"/>
        <w:topLinePunct/>
        <w:ind w:left="200" w:hangingChars="200" w:hanging="200"/>
      </w:pPr>
      <w:bookmarkStart w:name="_bookmark26" w:id="62"/>
      <w:bookmarkEnd w:id="62"/>
      <w:r>
        <w:rPr>
          <w:b/>
        </w:rPr>
        <w:t>3.1.1 </w:t>
      </w:r>
      <w:r>
        <w:t>能源强度逐年降低</w:t>
      </w:r>
    </w:p>
    <w:p w:rsidR="0018722C">
      <w:pPr>
        <w:topLinePunct/>
      </w:pPr>
      <w:r>
        <w:t>鞍ft市的工业企业众多，规模以上工业企业的能源强度能够很好的反应出鞍</w:t>
      </w:r>
    </w:p>
    <w:p w:rsidR="0018722C">
      <w:pPr>
        <w:topLinePunct/>
      </w:pPr>
      <w:r>
        <w:t>ft</w:t>
      </w:r>
      <w:r>
        <w:t>市低碳经济的发展情况，</w:t>
      </w:r>
      <w:r>
        <w:t>①</w:t>
      </w:r>
      <w:r>
        <w:t>通过查阅鞍ft</w:t>
      </w:r>
      <w:r>
        <w:t>市</w:t>
      </w:r>
      <w:r>
        <w:rPr>
          <w:rFonts w:ascii="Times New Roman" w:hAnsi="Times New Roman" w:eastAsia="Times New Roman"/>
        </w:rPr>
        <w:t>2001-2012</w:t>
      </w:r>
      <w:r>
        <w:t>年的统计数据，</w:t>
      </w:r>
      <w:r>
        <w:t>②</w:t>
      </w:r>
      <w:r>
        <w:t>采取了主要的几个指标，即综合能源消费量、工业总产值、能源强度制作出下表：</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3-1</w:t>
      </w:r>
      <w:r>
        <w:t xml:space="preserve">  </w:t>
      </w:r>
      <w:r>
        <w:rPr>
          <w:rFonts w:cstheme="minorBidi" w:hAnsiTheme="minorHAnsi" w:eastAsiaTheme="minorHAnsi" w:asciiTheme="minorHAnsi"/>
        </w:rPr>
        <w:t>鞍ft市</w:t>
      </w:r>
      <w:r>
        <w:rPr>
          <w:rFonts w:ascii="Times New Roman" w:eastAsia="Times New Roman" w:cstheme="minorBidi" w:hAnsiTheme="minorHAnsi"/>
        </w:rPr>
        <w:t>2001-2012</w:t>
      </w:r>
      <w:r>
        <w:rPr>
          <w:rFonts w:cstheme="minorBidi" w:hAnsiTheme="minorHAnsi" w:eastAsiaTheme="minorHAnsi" w:asciiTheme="minorHAnsi"/>
        </w:rPr>
        <w:t>年综</w:t>
      </w:r>
      <w:r>
        <w:rPr>
          <w:rFonts w:cstheme="minorBidi" w:hAnsiTheme="minorHAnsi" w:eastAsiaTheme="minorHAnsi" w:asciiTheme="minorHAnsi"/>
        </w:rPr>
        <w:t>合</w:t>
      </w:r>
      <w:r>
        <w:rPr>
          <w:rFonts w:cstheme="minorBidi" w:hAnsiTheme="minorHAnsi" w:eastAsiaTheme="minorHAnsi" w:asciiTheme="minorHAnsi"/>
        </w:rPr>
        <w:t>能</w:t>
      </w:r>
      <w:r>
        <w:rPr>
          <w:rFonts w:cstheme="minorBidi" w:hAnsiTheme="minorHAnsi" w:eastAsiaTheme="minorHAnsi" w:asciiTheme="minorHAnsi"/>
        </w:rPr>
        <w:t>源</w:t>
      </w:r>
      <w:r>
        <w:rPr>
          <w:rFonts w:cstheme="minorBidi" w:hAnsiTheme="minorHAnsi" w:eastAsiaTheme="minorHAnsi" w:asciiTheme="minorHAnsi"/>
        </w:rPr>
        <w:t>消</w:t>
      </w:r>
      <w:r>
        <w:rPr>
          <w:rFonts w:cstheme="minorBidi" w:hAnsiTheme="minorHAnsi" w:eastAsiaTheme="minorHAnsi" w:asciiTheme="minorHAnsi"/>
        </w:rPr>
        <w:t>费</w:t>
      </w:r>
      <w:r>
        <w:rPr>
          <w:rFonts w:cstheme="minorBidi" w:hAnsiTheme="minorHAnsi" w:eastAsiaTheme="minorHAnsi" w:asciiTheme="minorHAnsi"/>
        </w:rPr>
        <w:t>量</w:t>
      </w:r>
      <w:r>
        <w:rPr>
          <w:rFonts w:cstheme="minorBidi" w:hAnsiTheme="minorHAnsi" w:eastAsiaTheme="minorHAnsi" w:asciiTheme="minorHAnsi"/>
        </w:rPr>
        <w:t>、</w:t>
      </w:r>
      <w:r>
        <w:rPr>
          <w:rFonts w:cstheme="minorBidi" w:hAnsiTheme="minorHAnsi" w:eastAsiaTheme="minorHAnsi" w:asciiTheme="minorHAnsi"/>
        </w:rPr>
        <w:t>工</w:t>
      </w:r>
      <w:r>
        <w:rPr>
          <w:rFonts w:cstheme="minorBidi" w:hAnsiTheme="minorHAnsi" w:eastAsiaTheme="minorHAnsi" w:asciiTheme="minorHAnsi"/>
        </w:rPr>
        <w:t>业</w:t>
      </w:r>
      <w:r>
        <w:rPr>
          <w:rFonts w:cstheme="minorBidi" w:hAnsiTheme="minorHAnsi" w:eastAsiaTheme="minorHAnsi" w:asciiTheme="minorHAnsi"/>
        </w:rPr>
        <w:t>总产</w:t>
      </w:r>
      <w:r>
        <w:rPr>
          <w:rFonts w:cstheme="minorBidi" w:hAnsiTheme="minorHAnsi" w:eastAsiaTheme="minorHAnsi" w:asciiTheme="minorHAnsi"/>
        </w:rPr>
        <w:t>值</w:t>
      </w:r>
      <w:r>
        <w:rPr>
          <w:rFonts w:cstheme="minorBidi" w:hAnsiTheme="minorHAnsi" w:eastAsiaTheme="minorHAnsi" w:asciiTheme="minorHAnsi"/>
        </w:rPr>
        <w:t>、</w:t>
      </w:r>
      <w:r>
        <w:rPr>
          <w:rFonts w:cstheme="minorBidi" w:hAnsiTheme="minorHAnsi" w:eastAsiaTheme="minorHAnsi" w:asciiTheme="minorHAnsi"/>
        </w:rPr>
        <w:t>能</w:t>
      </w:r>
      <w:r>
        <w:rPr>
          <w:rFonts w:cstheme="minorBidi" w:hAnsiTheme="minorHAnsi" w:eastAsiaTheme="minorHAnsi" w:asciiTheme="minorHAnsi"/>
        </w:rPr>
        <w:t>源</w:t>
      </w:r>
      <w:r>
        <w:rPr>
          <w:rFonts w:cstheme="minorBidi" w:hAnsiTheme="minorHAnsi" w:eastAsiaTheme="minorHAnsi" w:asciiTheme="minorHAnsi"/>
        </w:rPr>
        <w:t>强</w:t>
      </w:r>
      <w:r>
        <w:rPr>
          <w:rFonts w:cstheme="minorBidi" w:hAnsiTheme="minorHAnsi" w:eastAsiaTheme="minorHAnsi" w:asciiTheme="minorHAnsi"/>
        </w:rPr>
        <w:t>度表</w:t>
      </w:r>
    </w:p>
    <w:p w:rsidR="0018722C">
      <w:pPr>
        <w:topLinePunct/>
      </w:pP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4"/>
        <w:gridCol w:w="2561"/>
        <w:gridCol w:w="2199"/>
        <w:gridCol w:w="2662"/>
      </w:tblGrid>
      <w:tr>
        <w:trPr>
          <w:tblHeader/>
        </w:trPr>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449" w:type="pct"/>
            <w:vAlign w:val="center"/>
            <w:tcBorders>
              <w:bottom w:val="single" w:sz="4" w:space="0" w:color="auto"/>
            </w:tcBorders>
          </w:tcPr>
          <w:p w:rsidR="0018722C">
            <w:pPr>
              <w:pStyle w:val="a7"/>
              <w:topLinePunct/>
              <w:ind w:leftChars="0" w:left="0" w:rightChars="0" w:right="0" w:firstLineChars="0" w:firstLine="0"/>
              <w:spacing w:line="240" w:lineRule="atLeast"/>
            </w:pPr>
            <w:r>
              <w:t>综合能源消费量</w:t>
            </w:r>
            <w:r>
              <w:t>（</w:t>
            </w:r>
            <w:r>
              <w:t xml:space="preserve">万吨标准煤</w:t>
            </w:r>
            <w:r>
              <w:t>）</w:t>
            </w:r>
          </w:p>
        </w:tc>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工业总产值</w:t>
            </w:r>
            <w:r>
              <w:t>（</w:t>
            </w:r>
            <w:r>
              <w:t>万元</w:t>
            </w:r>
            <w:r>
              <w:t>）</w:t>
            </w:r>
          </w:p>
        </w:tc>
        <w:tc>
          <w:tcPr>
            <w:tcW w:w="1506" w:type="pct"/>
            <w:vAlign w:val="center"/>
            <w:tcBorders>
              <w:bottom w:val="single" w:sz="4" w:space="0" w:color="auto"/>
            </w:tcBorders>
          </w:tcPr>
          <w:p w:rsidR="0018722C">
            <w:pPr>
              <w:pStyle w:val="a7"/>
              <w:topLinePunct/>
              <w:ind w:leftChars="0" w:left="0" w:rightChars="0" w:right="0" w:firstLineChars="0" w:firstLine="0"/>
              <w:spacing w:line="240" w:lineRule="atLeast"/>
            </w:pPr>
            <w:r>
              <w:t>能源强度</w:t>
            </w:r>
            <w:r>
              <w:t>（</w:t>
            </w:r>
            <w:r>
              <w:t>吨标准煤</w:t>
            </w:r>
            <w:r>
              <w:t>/</w:t>
            </w:r>
            <w:r>
              <w:t>万元</w:t>
            </w:r>
            <w:r>
              <w:t>）</w:t>
            </w:r>
          </w:p>
        </w:tc>
      </w:tr>
      <w:tr>
        <w:tc>
          <w:tcPr>
            <w:tcW w:w="800" w:type="pct"/>
            <w:vAlign w:val="center"/>
          </w:tcPr>
          <w:p w:rsidR="0018722C">
            <w:pPr>
              <w:pStyle w:val="affff9"/>
              <w:topLinePunct/>
              <w:ind w:leftChars="0" w:left="0" w:rightChars="0" w:right="0" w:firstLineChars="0" w:firstLine="0"/>
              <w:spacing w:line="240" w:lineRule="atLeast"/>
            </w:pPr>
            <w:r>
              <w:t>2001</w:t>
            </w:r>
          </w:p>
        </w:tc>
        <w:tc>
          <w:tcPr>
            <w:tcW w:w="1449" w:type="pct"/>
            <w:vAlign w:val="center"/>
          </w:tcPr>
          <w:p w:rsidR="0018722C">
            <w:pPr>
              <w:pStyle w:val="affff9"/>
              <w:topLinePunct/>
              <w:ind w:leftChars="0" w:left="0" w:rightChars="0" w:right="0" w:firstLineChars="0" w:firstLine="0"/>
              <w:spacing w:line="240" w:lineRule="atLeast"/>
            </w:pPr>
            <w:r>
              <w:t>2502.9</w:t>
            </w:r>
          </w:p>
        </w:tc>
        <w:tc>
          <w:tcPr>
            <w:tcW w:w="1244" w:type="pct"/>
            <w:vAlign w:val="center"/>
          </w:tcPr>
          <w:p w:rsidR="0018722C">
            <w:pPr>
              <w:pStyle w:val="affff9"/>
              <w:topLinePunct/>
              <w:ind w:leftChars="0" w:left="0" w:rightChars="0" w:right="0" w:firstLineChars="0" w:firstLine="0"/>
              <w:spacing w:line="240" w:lineRule="atLeast"/>
            </w:pPr>
            <w:r>
              <w:t>5132061</w:t>
            </w:r>
          </w:p>
        </w:tc>
        <w:tc>
          <w:tcPr>
            <w:tcW w:w="1506" w:type="pct"/>
            <w:vAlign w:val="center"/>
          </w:tcPr>
          <w:p w:rsidR="0018722C">
            <w:pPr>
              <w:pStyle w:val="affff9"/>
              <w:topLinePunct/>
              <w:ind w:leftChars="0" w:left="0" w:rightChars="0" w:right="0" w:firstLineChars="0" w:firstLine="0"/>
              <w:spacing w:line="240" w:lineRule="atLeast"/>
            </w:pPr>
            <w:r>
              <w:t>4.88</w:t>
            </w:r>
          </w:p>
        </w:tc>
      </w:tr>
      <w:tr>
        <w:tc>
          <w:tcPr>
            <w:tcW w:w="800" w:type="pct"/>
            <w:vAlign w:val="center"/>
          </w:tcPr>
          <w:p w:rsidR="0018722C">
            <w:pPr>
              <w:pStyle w:val="affff9"/>
              <w:topLinePunct/>
              <w:ind w:leftChars="0" w:left="0" w:rightChars="0" w:right="0" w:firstLineChars="0" w:firstLine="0"/>
              <w:spacing w:line="240" w:lineRule="atLeast"/>
            </w:pPr>
            <w:r>
              <w:t>2002</w:t>
            </w:r>
          </w:p>
        </w:tc>
        <w:tc>
          <w:tcPr>
            <w:tcW w:w="1449" w:type="pct"/>
            <w:vAlign w:val="center"/>
          </w:tcPr>
          <w:p w:rsidR="0018722C">
            <w:pPr>
              <w:pStyle w:val="affff9"/>
              <w:topLinePunct/>
              <w:ind w:leftChars="0" w:left="0" w:rightChars="0" w:right="0" w:firstLineChars="0" w:firstLine="0"/>
              <w:spacing w:line="240" w:lineRule="atLeast"/>
            </w:pPr>
            <w:r>
              <w:t>2489.3</w:t>
            </w:r>
          </w:p>
        </w:tc>
        <w:tc>
          <w:tcPr>
            <w:tcW w:w="1244" w:type="pct"/>
            <w:vAlign w:val="center"/>
          </w:tcPr>
          <w:p w:rsidR="0018722C">
            <w:pPr>
              <w:pStyle w:val="affff9"/>
              <w:topLinePunct/>
              <w:ind w:leftChars="0" w:left="0" w:rightChars="0" w:right="0" w:firstLineChars="0" w:firstLine="0"/>
              <w:spacing w:line="240" w:lineRule="atLeast"/>
            </w:pPr>
            <w:r>
              <w:t>5260363</w:t>
            </w:r>
          </w:p>
        </w:tc>
        <w:tc>
          <w:tcPr>
            <w:tcW w:w="1506" w:type="pct"/>
            <w:vAlign w:val="center"/>
          </w:tcPr>
          <w:p w:rsidR="0018722C">
            <w:pPr>
              <w:pStyle w:val="affff9"/>
              <w:topLinePunct/>
              <w:ind w:leftChars="0" w:left="0" w:rightChars="0" w:right="0" w:firstLineChars="0" w:firstLine="0"/>
              <w:spacing w:line="240" w:lineRule="atLeast"/>
            </w:pPr>
            <w:r>
              <w:t>4.73</w:t>
            </w:r>
          </w:p>
        </w:tc>
      </w:tr>
      <w:tr>
        <w:tc>
          <w:tcPr>
            <w:tcW w:w="800" w:type="pct"/>
            <w:vAlign w:val="center"/>
          </w:tcPr>
          <w:p w:rsidR="0018722C">
            <w:pPr>
              <w:pStyle w:val="affff9"/>
              <w:topLinePunct/>
              <w:ind w:leftChars="0" w:left="0" w:rightChars="0" w:right="0" w:firstLineChars="0" w:firstLine="0"/>
              <w:spacing w:line="240" w:lineRule="atLeast"/>
            </w:pPr>
            <w:r>
              <w:t>2003</w:t>
            </w:r>
          </w:p>
        </w:tc>
        <w:tc>
          <w:tcPr>
            <w:tcW w:w="1449" w:type="pct"/>
            <w:vAlign w:val="center"/>
          </w:tcPr>
          <w:p w:rsidR="0018722C">
            <w:pPr>
              <w:pStyle w:val="affff9"/>
              <w:topLinePunct/>
              <w:ind w:leftChars="0" w:left="0" w:rightChars="0" w:right="0" w:firstLineChars="0" w:firstLine="0"/>
              <w:spacing w:line="240" w:lineRule="atLeast"/>
            </w:pPr>
            <w:r>
              <w:t>2418.5</w:t>
            </w:r>
          </w:p>
        </w:tc>
        <w:tc>
          <w:tcPr>
            <w:tcW w:w="1244" w:type="pct"/>
            <w:vAlign w:val="center"/>
          </w:tcPr>
          <w:p w:rsidR="0018722C">
            <w:pPr>
              <w:pStyle w:val="affff9"/>
              <w:topLinePunct/>
              <w:ind w:leftChars="0" w:left="0" w:rightChars="0" w:right="0" w:firstLineChars="0" w:firstLine="0"/>
              <w:spacing w:line="240" w:lineRule="atLeast"/>
            </w:pPr>
            <w:r>
              <w:t>6336764</w:t>
            </w:r>
          </w:p>
        </w:tc>
        <w:tc>
          <w:tcPr>
            <w:tcW w:w="1506" w:type="pct"/>
            <w:vAlign w:val="center"/>
          </w:tcPr>
          <w:p w:rsidR="0018722C">
            <w:pPr>
              <w:pStyle w:val="affff9"/>
              <w:topLinePunct/>
              <w:ind w:leftChars="0" w:left="0" w:rightChars="0" w:right="0" w:firstLineChars="0" w:firstLine="0"/>
              <w:spacing w:line="240" w:lineRule="atLeast"/>
            </w:pPr>
            <w:r>
              <w:t>3.82</w:t>
            </w:r>
          </w:p>
        </w:tc>
      </w:tr>
      <w:tr>
        <w:tc>
          <w:tcPr>
            <w:tcW w:w="800" w:type="pct"/>
            <w:vAlign w:val="center"/>
          </w:tcPr>
          <w:p w:rsidR="0018722C">
            <w:pPr>
              <w:pStyle w:val="affff9"/>
              <w:topLinePunct/>
              <w:ind w:leftChars="0" w:left="0" w:rightChars="0" w:right="0" w:firstLineChars="0" w:firstLine="0"/>
              <w:spacing w:line="240" w:lineRule="atLeast"/>
            </w:pPr>
            <w:r>
              <w:t>2005</w:t>
            </w:r>
          </w:p>
        </w:tc>
        <w:tc>
          <w:tcPr>
            <w:tcW w:w="1449" w:type="pct"/>
            <w:vAlign w:val="center"/>
          </w:tcPr>
          <w:p w:rsidR="0018722C">
            <w:pPr>
              <w:pStyle w:val="affff9"/>
              <w:topLinePunct/>
              <w:ind w:leftChars="0" w:left="0" w:rightChars="0" w:right="0" w:firstLineChars="0" w:firstLine="0"/>
              <w:spacing w:line="240" w:lineRule="atLeast"/>
            </w:pPr>
            <w:r>
              <w:t>2531.4</w:t>
            </w:r>
          </w:p>
        </w:tc>
        <w:tc>
          <w:tcPr>
            <w:tcW w:w="1244" w:type="pct"/>
            <w:vAlign w:val="center"/>
          </w:tcPr>
          <w:p w:rsidR="0018722C">
            <w:pPr>
              <w:pStyle w:val="affff9"/>
              <w:topLinePunct/>
              <w:ind w:leftChars="0" w:left="0" w:rightChars="0" w:right="0" w:firstLineChars="0" w:firstLine="0"/>
              <w:spacing w:line="240" w:lineRule="atLeast"/>
            </w:pPr>
            <w:r>
              <w:t>9478659</w:t>
            </w:r>
          </w:p>
        </w:tc>
        <w:tc>
          <w:tcPr>
            <w:tcW w:w="1506" w:type="pct"/>
            <w:vAlign w:val="center"/>
          </w:tcPr>
          <w:p w:rsidR="0018722C">
            <w:pPr>
              <w:pStyle w:val="affff9"/>
              <w:topLinePunct/>
              <w:ind w:leftChars="0" w:left="0" w:rightChars="0" w:right="0" w:firstLineChars="0" w:firstLine="0"/>
              <w:spacing w:line="240" w:lineRule="atLeast"/>
            </w:pPr>
            <w:r>
              <w:t>2.67</w:t>
            </w:r>
          </w:p>
        </w:tc>
      </w:tr>
      <w:tr>
        <w:tc>
          <w:tcPr>
            <w:tcW w:w="800" w:type="pct"/>
            <w:vAlign w:val="center"/>
          </w:tcPr>
          <w:p w:rsidR="0018722C">
            <w:pPr>
              <w:pStyle w:val="affff9"/>
              <w:topLinePunct/>
              <w:ind w:leftChars="0" w:left="0" w:rightChars="0" w:right="0" w:firstLineChars="0" w:firstLine="0"/>
              <w:spacing w:line="240" w:lineRule="atLeast"/>
            </w:pPr>
            <w:r>
              <w:t>2006</w:t>
            </w:r>
          </w:p>
        </w:tc>
        <w:tc>
          <w:tcPr>
            <w:tcW w:w="1449" w:type="pct"/>
            <w:vAlign w:val="center"/>
          </w:tcPr>
          <w:p w:rsidR="0018722C">
            <w:pPr>
              <w:pStyle w:val="affff9"/>
              <w:topLinePunct/>
              <w:ind w:leftChars="0" w:left="0" w:rightChars="0" w:right="0" w:firstLineChars="0" w:firstLine="0"/>
              <w:spacing w:line="240" w:lineRule="atLeast"/>
            </w:pPr>
            <w:r>
              <w:t>2595.3</w:t>
            </w:r>
          </w:p>
        </w:tc>
        <w:tc>
          <w:tcPr>
            <w:tcW w:w="1244" w:type="pct"/>
            <w:vAlign w:val="center"/>
          </w:tcPr>
          <w:p w:rsidR="0018722C">
            <w:pPr>
              <w:pStyle w:val="affff9"/>
              <w:topLinePunct/>
              <w:ind w:leftChars="0" w:left="0" w:rightChars="0" w:right="0" w:firstLineChars="0" w:firstLine="0"/>
              <w:spacing w:line="240" w:lineRule="atLeast"/>
            </w:pPr>
            <w:r>
              <w:t>10619107</w:t>
            </w:r>
          </w:p>
        </w:tc>
        <w:tc>
          <w:tcPr>
            <w:tcW w:w="1506" w:type="pct"/>
            <w:vAlign w:val="center"/>
          </w:tcPr>
          <w:p w:rsidR="0018722C">
            <w:pPr>
              <w:pStyle w:val="affff9"/>
              <w:topLinePunct/>
              <w:ind w:leftChars="0" w:left="0" w:rightChars="0" w:right="0" w:firstLineChars="0" w:firstLine="0"/>
              <w:spacing w:line="240" w:lineRule="atLeast"/>
            </w:pPr>
            <w:r>
              <w:t>2.44</w:t>
            </w:r>
          </w:p>
        </w:tc>
      </w:tr>
      <w:tr>
        <w:tc>
          <w:tcPr>
            <w:tcW w:w="800" w:type="pct"/>
            <w:vAlign w:val="center"/>
          </w:tcPr>
          <w:p w:rsidR="0018722C">
            <w:pPr>
              <w:pStyle w:val="affff9"/>
              <w:topLinePunct/>
              <w:ind w:leftChars="0" w:left="0" w:rightChars="0" w:right="0" w:firstLineChars="0" w:firstLine="0"/>
              <w:spacing w:line="240" w:lineRule="atLeast"/>
            </w:pPr>
            <w:r>
              <w:t>2007</w:t>
            </w:r>
          </w:p>
        </w:tc>
        <w:tc>
          <w:tcPr>
            <w:tcW w:w="1449" w:type="pct"/>
            <w:vAlign w:val="center"/>
          </w:tcPr>
          <w:p w:rsidR="0018722C">
            <w:pPr>
              <w:pStyle w:val="affff9"/>
              <w:topLinePunct/>
              <w:ind w:leftChars="0" w:left="0" w:rightChars="0" w:right="0" w:firstLineChars="0" w:firstLine="0"/>
              <w:spacing w:line="240" w:lineRule="atLeast"/>
            </w:pPr>
            <w:r>
              <w:t>2768.3</w:t>
            </w:r>
          </w:p>
        </w:tc>
        <w:tc>
          <w:tcPr>
            <w:tcW w:w="1244" w:type="pct"/>
            <w:vAlign w:val="center"/>
          </w:tcPr>
          <w:p w:rsidR="0018722C">
            <w:pPr>
              <w:pStyle w:val="affff9"/>
              <w:topLinePunct/>
              <w:ind w:leftChars="0" w:left="0" w:rightChars="0" w:right="0" w:firstLineChars="0" w:firstLine="0"/>
              <w:spacing w:line="240" w:lineRule="atLeast"/>
            </w:pPr>
            <w:r>
              <w:t>13252682</w:t>
            </w:r>
          </w:p>
        </w:tc>
        <w:tc>
          <w:tcPr>
            <w:tcW w:w="1506" w:type="pct"/>
            <w:vAlign w:val="center"/>
          </w:tcPr>
          <w:p w:rsidR="0018722C">
            <w:pPr>
              <w:pStyle w:val="affff9"/>
              <w:topLinePunct/>
              <w:ind w:leftChars="0" w:left="0" w:rightChars="0" w:right="0" w:firstLineChars="0" w:firstLine="0"/>
              <w:spacing w:line="240" w:lineRule="atLeast"/>
            </w:pPr>
            <w:r>
              <w:t>2.09</w:t>
            </w:r>
          </w:p>
        </w:tc>
      </w:tr>
      <w:tr>
        <w:tc>
          <w:tcPr>
            <w:tcW w:w="800" w:type="pct"/>
            <w:vAlign w:val="center"/>
          </w:tcPr>
          <w:p w:rsidR="0018722C">
            <w:pPr>
              <w:pStyle w:val="affff9"/>
              <w:topLinePunct/>
              <w:ind w:leftChars="0" w:left="0" w:rightChars="0" w:right="0" w:firstLineChars="0" w:firstLine="0"/>
              <w:spacing w:line="240" w:lineRule="atLeast"/>
            </w:pPr>
            <w:r>
              <w:t>2009</w:t>
            </w:r>
          </w:p>
        </w:tc>
        <w:tc>
          <w:tcPr>
            <w:tcW w:w="1449" w:type="pct"/>
            <w:vAlign w:val="center"/>
          </w:tcPr>
          <w:p w:rsidR="0018722C">
            <w:pPr>
              <w:pStyle w:val="affff9"/>
              <w:topLinePunct/>
              <w:ind w:leftChars="0" w:left="0" w:rightChars="0" w:right="0" w:firstLineChars="0" w:firstLine="0"/>
              <w:spacing w:line="240" w:lineRule="atLeast"/>
            </w:pPr>
            <w:r>
              <w:t>1865.7</w:t>
            </w:r>
          </w:p>
        </w:tc>
        <w:tc>
          <w:tcPr>
            <w:tcW w:w="1244" w:type="pct"/>
            <w:vAlign w:val="center"/>
          </w:tcPr>
          <w:p w:rsidR="0018722C">
            <w:pPr>
              <w:pStyle w:val="affff9"/>
              <w:topLinePunct/>
              <w:ind w:leftChars="0" w:left="0" w:rightChars="0" w:right="0" w:firstLineChars="0" w:firstLine="0"/>
              <w:spacing w:line="240" w:lineRule="atLeast"/>
            </w:pPr>
            <w:r>
              <w:t>20493073</w:t>
            </w:r>
          </w:p>
        </w:tc>
        <w:tc>
          <w:tcPr>
            <w:tcW w:w="1506" w:type="pct"/>
            <w:vAlign w:val="center"/>
          </w:tcPr>
          <w:p w:rsidR="0018722C">
            <w:pPr>
              <w:pStyle w:val="affff9"/>
              <w:topLinePunct/>
              <w:ind w:leftChars="0" w:left="0" w:rightChars="0" w:right="0" w:firstLineChars="0" w:firstLine="0"/>
              <w:spacing w:line="240" w:lineRule="atLeast"/>
            </w:pPr>
            <w:r>
              <w:t>0.91</w:t>
            </w:r>
          </w:p>
        </w:tc>
      </w:tr>
      <w:tr>
        <w:tc>
          <w:tcPr>
            <w:tcW w:w="800" w:type="pct"/>
            <w:vAlign w:val="center"/>
          </w:tcPr>
          <w:p w:rsidR="0018722C">
            <w:pPr>
              <w:pStyle w:val="affff9"/>
              <w:topLinePunct/>
              <w:ind w:leftChars="0" w:left="0" w:rightChars="0" w:right="0" w:firstLineChars="0" w:firstLine="0"/>
              <w:spacing w:line="240" w:lineRule="atLeast"/>
            </w:pPr>
            <w:r>
              <w:t>2010</w:t>
            </w:r>
          </w:p>
        </w:tc>
        <w:tc>
          <w:tcPr>
            <w:tcW w:w="1449" w:type="pct"/>
            <w:vAlign w:val="center"/>
          </w:tcPr>
          <w:p w:rsidR="0018722C">
            <w:pPr>
              <w:pStyle w:val="affff9"/>
              <w:topLinePunct/>
              <w:ind w:leftChars="0" w:left="0" w:rightChars="0" w:right="0" w:firstLineChars="0" w:firstLine="0"/>
              <w:spacing w:line="240" w:lineRule="atLeast"/>
            </w:pPr>
            <w:r>
              <w:t>2067.5</w:t>
            </w:r>
          </w:p>
        </w:tc>
        <w:tc>
          <w:tcPr>
            <w:tcW w:w="1244" w:type="pct"/>
            <w:vAlign w:val="center"/>
          </w:tcPr>
          <w:p w:rsidR="0018722C">
            <w:pPr>
              <w:pStyle w:val="affff9"/>
              <w:topLinePunct/>
              <w:ind w:leftChars="0" w:left="0" w:rightChars="0" w:right="0" w:firstLineChars="0" w:firstLine="0"/>
              <w:spacing w:line="240" w:lineRule="atLeast"/>
            </w:pPr>
            <w:r>
              <w:t>24392752.1</w:t>
            </w:r>
          </w:p>
        </w:tc>
        <w:tc>
          <w:tcPr>
            <w:tcW w:w="1506" w:type="pct"/>
            <w:vAlign w:val="center"/>
          </w:tcPr>
          <w:p w:rsidR="0018722C">
            <w:pPr>
              <w:pStyle w:val="affff9"/>
              <w:topLinePunct/>
              <w:ind w:leftChars="0" w:left="0" w:rightChars="0" w:right="0" w:firstLineChars="0" w:firstLine="0"/>
              <w:spacing w:line="240" w:lineRule="atLeast"/>
            </w:pPr>
            <w:r>
              <w:t>0.85</w:t>
            </w:r>
          </w:p>
        </w:tc>
      </w:tr>
      <w:tr>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449" w:type="pct"/>
            <w:vAlign w:val="center"/>
            <w:tcBorders>
              <w:top w:val="single" w:sz="4" w:space="0" w:color="auto"/>
            </w:tcBorders>
          </w:tcPr>
          <w:p w:rsidR="0018722C">
            <w:pPr>
              <w:pStyle w:val="affff9"/>
              <w:topLinePunct/>
              <w:ind w:leftChars="0" w:left="0" w:rightChars="0" w:right="0" w:firstLineChars="0" w:firstLine="0"/>
              <w:spacing w:line="240" w:lineRule="atLeast"/>
            </w:pPr>
            <w:r>
              <w:t>2156.7</w:t>
            </w:r>
          </w:p>
        </w:tc>
        <w:tc>
          <w:tcPr>
            <w:tcW w:w="1244" w:type="pct"/>
            <w:vAlign w:val="center"/>
            <w:tcBorders>
              <w:top w:val="single" w:sz="4" w:space="0" w:color="auto"/>
            </w:tcBorders>
          </w:tcPr>
          <w:p w:rsidR="0018722C">
            <w:pPr>
              <w:pStyle w:val="affff9"/>
              <w:topLinePunct/>
              <w:ind w:leftChars="0" w:left="0" w:rightChars="0" w:right="0" w:firstLineChars="0" w:firstLine="0"/>
              <w:spacing w:line="240" w:lineRule="atLeast"/>
            </w:pPr>
            <w:r>
              <w:t>29207216.2</w:t>
            </w:r>
          </w:p>
        </w:tc>
        <w:tc>
          <w:tcPr>
            <w:tcW w:w="1506" w:type="pct"/>
            <w:vAlign w:val="center"/>
            <w:tcBorders>
              <w:top w:val="single" w:sz="4" w:space="0" w:color="auto"/>
            </w:tcBorders>
          </w:tcPr>
          <w:p w:rsidR="0018722C">
            <w:pPr>
              <w:pStyle w:val="affff9"/>
              <w:topLinePunct/>
              <w:ind w:leftChars="0" w:left="0" w:rightChars="0" w:right="0" w:firstLineChars="0" w:firstLine="0"/>
              <w:spacing w:line="240" w:lineRule="atLeast"/>
            </w:pPr>
            <w:r>
              <w:t>0.74</w:t>
            </w:r>
          </w:p>
        </w:tc>
      </w:tr>
    </w:tbl>
    <w:p w:rsidR="0018722C">
      <w:pPr>
        <w:pStyle w:val="aff7"/>
        <w:topLinePunct/>
      </w:pPr>
      <w:r>
        <w:pict>
          <v:line style="position:absolute;mso-position-horizontal-relative:page;mso-position-vertical-relative:paragraph;z-index:1408;mso-wrap-distance-left:0;mso-wrap-distance-right:0" from="89.903999pt,19.704557pt" to="233.923999pt,19.704557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能源强度指的是万元增加值的综合能耗。</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由于指标的调整</w:t>
      </w:r>
      <w:r>
        <w:rPr>
          <w:rFonts w:ascii="Times New Roman" w:hAnsi="Times New Roman" w:eastAsia="宋体" w:cstheme="minorBidi"/>
        </w:rPr>
        <w:t>,2004</w:t>
      </w:r>
      <w:r>
        <w:rPr>
          <w:rFonts w:cstheme="minorBidi" w:hAnsiTheme="minorHAnsi" w:eastAsiaTheme="minorHAnsi" w:asciiTheme="minorHAnsi"/>
        </w:rPr>
        <w:t>年、</w:t>
      </w:r>
      <w:r>
        <w:rPr>
          <w:rFonts w:ascii="Times New Roman" w:hAnsi="Times New Roman" w:eastAsia="宋体" w:cstheme="minorBidi"/>
        </w:rPr>
        <w:t>2008</w:t>
      </w:r>
      <w:r>
        <w:rPr>
          <w:rFonts w:cstheme="minorBidi" w:hAnsiTheme="minorHAnsi" w:eastAsiaTheme="minorHAnsi" w:asciiTheme="minorHAnsi"/>
        </w:rPr>
        <w:t>年的相关数据并未收录在统计年鉴中</w:t>
      </w:r>
      <w:r>
        <w:rPr>
          <w:kern w:val="2"/>
          <w:rFonts w:ascii="Times New Roman" w:hAnsi="Times New Roman" w:eastAsia="宋体" w:cstheme="minorBidi"/>
          <w:sz w:val="21"/>
          <w:rFonts w:hint="eastAsia"/>
        </w:rPr>
        <w:t>，</w:t>
      </w:r>
      <w:r>
        <w:rPr>
          <w:rFonts w:cstheme="minorBidi" w:hAnsiTheme="minorHAnsi" w:eastAsiaTheme="minorHAnsi" w:asciiTheme="minorHAnsi"/>
        </w:rPr>
        <w:t>故这里省去不表</w:t>
      </w:r>
      <w:r>
        <w:rPr>
          <w:kern w:val="2"/>
          <w:rFonts w:ascii="Times New Roman" w:hAnsi="Times New Roman" w:eastAsia="宋体" w:cstheme="minorBidi"/>
          <w:sz w:val="21"/>
          <w:rFonts w:hint="eastAsia"/>
        </w:rPr>
        <w:t>，</w:t>
      </w:r>
      <w:r>
        <w:rPr>
          <w:rFonts w:cstheme="minorBidi" w:hAnsiTheme="minorHAnsi" w:eastAsiaTheme="minorHAnsi" w:asciiTheme="minorHAnsi"/>
        </w:rPr>
        <w:t>下文亦是如此。</w:t>
      </w:r>
    </w:p>
    <w:p w:rsidR="0018722C">
      <w:pPr>
        <w:topLinePunct/>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2561"/>
        <w:gridCol w:w="2199"/>
        <w:gridCol w:w="2662"/>
      </w:tblGrid>
      <w:tr>
        <w:trPr>
          <w:trHeight w:val="820" w:hRule="atLeast"/>
        </w:trPr>
        <w:tc>
          <w:tcPr>
            <w:tcW w:w="1414" w:type="dxa"/>
            <w:tcBorders>
              <w:left w:val="nil"/>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256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综合能源消费量</w:t>
            </w:r>
            <w:r>
              <w:rPr>
                <w:rFonts w:ascii="宋体" w:eastAsia="宋体" w:hint="eastAsia"/>
              </w:rPr>
              <w:t>（</w:t>
            </w:r>
            <w:r>
              <w:rPr>
                <w:rFonts w:ascii="宋体" w:eastAsia="宋体" w:hint="eastAsia"/>
              </w:rPr>
              <w:t>万吨标</w:t>
            </w:r>
          </w:p>
          <w:p w:rsidR="0018722C">
            <w:pPr>
              <w:topLinePunct/>
              <w:ind w:leftChars="0" w:left="0" w:rightChars="0" w:right="0" w:firstLineChars="0" w:firstLine="0"/>
              <w:spacing w:line="240" w:lineRule="atLeast"/>
            </w:pPr>
            <w:r>
              <w:rPr>
                <w:rFonts w:ascii="宋体" w:eastAsia="宋体" w:hint="eastAsia"/>
              </w:rPr>
              <w:t>准煤</w:t>
            </w:r>
            <w:r>
              <w:rPr>
                <w:rFonts w:ascii="宋体" w:eastAsia="宋体" w:hint="eastAsia"/>
              </w:rPr>
              <w:t>）</w:t>
            </w:r>
          </w:p>
        </w:tc>
        <w:tc>
          <w:tcPr>
            <w:tcW w:w="219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工业总产值</w:t>
            </w:r>
            <w:r>
              <w:rPr>
                <w:rFonts w:ascii="宋体" w:eastAsia="宋体" w:hint="eastAsia"/>
              </w:rPr>
              <w:t>（</w:t>
            </w:r>
            <w:r>
              <w:rPr>
                <w:rFonts w:ascii="宋体" w:eastAsia="宋体" w:hint="eastAsia"/>
              </w:rPr>
              <w:t>万元</w:t>
            </w:r>
            <w:r>
              <w:rPr>
                <w:rFonts w:ascii="宋体" w:eastAsia="宋体" w:hint="eastAsia"/>
              </w:rPr>
              <w:t>）</w:t>
            </w:r>
          </w:p>
        </w:tc>
        <w:tc>
          <w:tcPr>
            <w:tcW w:w="2662" w:type="dxa"/>
            <w:tcBorders>
              <w:bottom w:val="single" w:sz="12" w:space="0" w:color="000000"/>
              <w:right w:val="nil"/>
            </w:tcBorders>
          </w:tcPr>
          <w:p w:rsidR="0018722C">
            <w:pPr>
              <w:topLinePunct/>
              <w:ind w:leftChars="0" w:left="0" w:rightChars="0" w:right="0" w:firstLineChars="0" w:firstLine="0"/>
              <w:spacing w:line="240" w:lineRule="atLeast"/>
            </w:pPr>
            <w:r>
              <w:rPr>
                <w:rFonts w:ascii="宋体" w:eastAsia="宋体" w:hint="eastAsia"/>
              </w:rPr>
              <w:t>能源强度</w:t>
            </w:r>
            <w:r>
              <w:rPr>
                <w:rFonts w:ascii="宋体" w:eastAsia="宋体" w:hint="eastAsia"/>
              </w:rPr>
              <w:t>（</w:t>
            </w:r>
            <w:r>
              <w:rPr>
                <w:rFonts w:ascii="宋体" w:eastAsia="宋体" w:hint="eastAsia"/>
              </w:rPr>
              <w:t>吨标准煤</w:t>
            </w:r>
            <w:r>
              <w:t>/</w:t>
            </w:r>
            <w:r>
              <w:rPr>
                <w:rFonts w:ascii="宋体" w:eastAsia="宋体" w:hint="eastAsia"/>
              </w:rPr>
              <w:t>万元</w:t>
            </w:r>
            <w:r>
              <w:rPr>
                <w:rFonts w:ascii="宋体" w:eastAsia="宋体" w:hint="eastAsia"/>
              </w:rPr>
              <w:t>）</w:t>
            </w:r>
          </w:p>
        </w:tc>
      </w:tr>
      <w:tr>
        <w:trPr>
          <w:trHeight w:val="400" w:hRule="atLeast"/>
        </w:trPr>
        <w:tc>
          <w:tcPr>
            <w:tcW w:w="1414" w:type="dxa"/>
            <w:tcBorders>
              <w:top w:val="single" w:sz="12" w:space="0" w:color="000000"/>
              <w:left w:val="nil"/>
              <w:bottom w:val="single" w:sz="12" w:space="0" w:color="000000"/>
            </w:tcBorders>
          </w:tcPr>
          <w:p w:rsidR="0018722C">
            <w:pPr>
              <w:topLinePunct/>
              <w:ind w:leftChars="0" w:left="0" w:rightChars="0" w:right="0" w:firstLineChars="0" w:firstLine="0"/>
              <w:spacing w:line="240" w:lineRule="atLeast"/>
            </w:pPr>
            <w:r>
              <w:t>2012</w:t>
            </w:r>
          </w:p>
        </w:tc>
        <w:tc>
          <w:tcPr>
            <w:tcW w:w="256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2219</w:t>
            </w:r>
          </w:p>
        </w:tc>
        <w:tc>
          <w:tcPr>
            <w:tcW w:w="219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29835313</w:t>
            </w:r>
          </w:p>
        </w:tc>
        <w:tc>
          <w:tcPr>
            <w:tcW w:w="2662" w:type="dxa"/>
            <w:tcBorders>
              <w:top w:val="single" w:sz="12" w:space="0" w:color="000000"/>
              <w:bottom w:val="single" w:sz="12" w:space="0" w:color="000000"/>
              <w:right w:val="nil"/>
            </w:tcBorders>
          </w:tcPr>
          <w:p w:rsidR="0018722C">
            <w:pPr>
              <w:topLinePunct/>
              <w:ind w:leftChars="0" w:left="0" w:rightChars="0" w:right="0" w:firstLineChars="0" w:firstLine="0"/>
              <w:spacing w:line="240" w:lineRule="atLeast"/>
            </w:pPr>
            <w:r>
              <w:t>0.74</w:t>
            </w:r>
          </w:p>
        </w:tc>
      </w:tr>
    </w:tbl>
    <w:p w:rsidR="0018722C">
      <w:pPr>
        <w:topLinePunct/>
      </w:pPr>
      <w:r>
        <w:rPr>
          <w:rFonts w:cstheme="minorBidi" w:hAnsiTheme="minorHAnsi" w:eastAsiaTheme="minorHAnsi" w:asciiTheme="minorHAnsi"/>
        </w:rPr>
        <w:t>数据来源：鞍ft市统计局、国家统计局鞍ft调查队编写：鞍ft统计年鉴</w:t>
      </w:r>
      <w:r>
        <w:rPr>
          <w:kern w:val="2"/>
          <w:rFonts w:ascii="Times New Roman" w:eastAsia="Times New Roman" w:cstheme="minorBidi" w:hAnsiTheme="minorHAnsi"/>
          <w:sz w:val="18"/>
          <w:rFonts w:hint="eastAsia"/>
        </w:rPr>
        <w:t>，</w:t>
      </w:r>
      <w:r>
        <w:rPr>
          <w:rFonts w:cstheme="minorBidi" w:hAnsiTheme="minorHAnsi" w:eastAsiaTheme="minorHAnsi" w:asciiTheme="minorHAnsi"/>
        </w:rPr>
        <w:t>鞍ft出版社</w:t>
      </w:r>
      <w:r>
        <w:rPr>
          <w:rFonts w:ascii="Times New Roman" w:eastAsia="Times New Roman" w:cstheme="minorBidi" w:hAnsiTheme="minorHAnsi"/>
        </w:rPr>
        <w:t>,2002-2013.</w:t>
      </w:r>
    </w:p>
    <w:p w:rsidR="0018722C">
      <w:pPr>
        <w:topLinePunct/>
      </w:pPr>
      <w:r>
        <w:t>根据表</w:t>
      </w:r>
      <w:r>
        <w:rPr>
          <w:rFonts w:ascii="Times New Roman" w:eastAsia="Times New Roman"/>
        </w:rPr>
        <w:t>3-1</w:t>
      </w:r>
      <w:r>
        <w:t>，从</w:t>
      </w:r>
      <w:r>
        <w:rPr>
          <w:rFonts w:ascii="Times New Roman" w:eastAsia="Times New Roman"/>
        </w:rPr>
        <w:t>2001</w:t>
      </w:r>
      <w:r>
        <w:t>年至</w:t>
      </w:r>
      <w:r>
        <w:rPr>
          <w:rFonts w:ascii="Times New Roman" w:eastAsia="Times New Roman"/>
        </w:rPr>
        <w:t>2009</w:t>
      </w:r>
      <w:r>
        <w:t>年，鞍ft市规模以上工业企业综合能源消费</w:t>
      </w:r>
    </w:p>
    <w:p w:rsidR="0018722C">
      <w:pPr>
        <w:topLinePunct/>
      </w:pPr>
      <w:r>
        <w:t>量逐年降低，由</w:t>
      </w:r>
      <w:r>
        <w:rPr>
          <w:rFonts w:ascii="Times New Roman" w:eastAsia="Times New Roman"/>
        </w:rPr>
        <w:t>2502</w:t>
      </w:r>
      <w:r>
        <w:rPr>
          <w:rFonts w:ascii="Times New Roman" w:eastAsia="Times New Roman"/>
        </w:rPr>
        <w:t>.</w:t>
      </w:r>
      <w:r>
        <w:rPr>
          <w:rFonts w:ascii="Times New Roman" w:eastAsia="Times New Roman"/>
        </w:rPr>
        <w:t>9</w:t>
      </w:r>
      <w:r>
        <w:t>万吨标准煤降到</w:t>
      </w:r>
      <w:r>
        <w:rPr>
          <w:rFonts w:ascii="Times New Roman" w:eastAsia="Times New Roman"/>
        </w:rPr>
        <w:t>1865</w:t>
      </w:r>
      <w:r>
        <w:rPr>
          <w:rFonts w:ascii="Times New Roman" w:eastAsia="Times New Roman"/>
        </w:rPr>
        <w:t>.</w:t>
      </w:r>
      <w:r>
        <w:rPr>
          <w:rFonts w:ascii="Times New Roman" w:eastAsia="Times New Roman"/>
        </w:rPr>
        <w:t>7</w:t>
      </w:r>
      <w:r>
        <w:t>万吨标准煤，从</w:t>
      </w:r>
      <w:r>
        <w:rPr>
          <w:rFonts w:ascii="Times New Roman" w:eastAsia="Times New Roman"/>
        </w:rPr>
        <w:t>2009</w:t>
      </w:r>
      <w:r>
        <w:t>年到</w:t>
      </w:r>
      <w:r>
        <w:rPr>
          <w:rFonts w:ascii="Times New Roman" w:eastAsia="Times New Roman"/>
        </w:rPr>
        <w:t>2012</w:t>
      </w:r>
    </w:p>
    <w:p w:rsidR="0018722C">
      <w:pPr>
        <w:topLinePunct/>
      </w:pPr>
      <w:r>
        <w:t>年有轻微反弹，由</w:t>
      </w:r>
      <w:r>
        <w:rPr>
          <w:rFonts w:ascii="Times New Roman" w:eastAsia="Times New Roman"/>
        </w:rPr>
        <w:t>1865</w:t>
      </w:r>
      <w:r>
        <w:rPr>
          <w:rFonts w:ascii="Times New Roman" w:eastAsia="Times New Roman"/>
        </w:rPr>
        <w:t>.</w:t>
      </w:r>
      <w:r>
        <w:rPr>
          <w:rFonts w:ascii="Times New Roman" w:eastAsia="Times New Roman"/>
        </w:rPr>
        <w:t>7</w:t>
      </w:r>
      <w:r>
        <w:t>万吨标准煤增加到</w:t>
      </w:r>
      <w:r>
        <w:rPr>
          <w:rFonts w:ascii="Times New Roman" w:eastAsia="Times New Roman"/>
        </w:rPr>
        <w:t>2219</w:t>
      </w:r>
      <w:r>
        <w:t>万吨标准煤，增长率</w:t>
      </w:r>
      <w:r>
        <w:rPr>
          <w:rFonts w:ascii="Times New Roman" w:eastAsia="Times New Roman"/>
        </w:rPr>
        <w:t>18</w:t>
      </w:r>
      <w:r>
        <w:rPr>
          <w:rFonts w:ascii="Times New Roman" w:eastAsia="Times New Roman"/>
        </w:rPr>
        <w:t>.</w:t>
      </w:r>
      <w:r>
        <w:rPr>
          <w:rFonts w:ascii="Times New Roman" w:eastAsia="Times New Roman"/>
        </w:rPr>
        <w:t>9%</w:t>
      </w:r>
      <w:r>
        <w:t>，</w:t>
      </w:r>
    </w:p>
    <w:p w:rsidR="0018722C">
      <w:pPr>
        <w:topLinePunct/>
      </w:pPr>
      <w:r>
        <w:t>年均增长率</w:t>
      </w:r>
      <w:r>
        <w:rPr>
          <w:rFonts w:ascii="Times New Roman" w:eastAsia="Times New Roman"/>
        </w:rPr>
        <w:t>4</w:t>
      </w:r>
      <w:r>
        <w:rPr>
          <w:rFonts w:ascii="Times New Roman" w:eastAsia="Times New Roman"/>
        </w:rPr>
        <w:t>.</w:t>
      </w:r>
      <w:r>
        <w:rPr>
          <w:rFonts w:ascii="Times New Roman" w:eastAsia="Times New Roman"/>
        </w:rPr>
        <w:t>7%</w:t>
      </w:r>
      <w:r>
        <w:t>；工业总产值一路上涨，由</w:t>
      </w:r>
      <w:r>
        <w:rPr>
          <w:rFonts w:ascii="Times New Roman" w:eastAsia="Times New Roman"/>
        </w:rPr>
        <w:t>2001</w:t>
      </w:r>
      <w:r>
        <w:t>年的</w:t>
      </w:r>
      <w:r>
        <w:rPr>
          <w:rFonts w:ascii="Times New Roman" w:eastAsia="Times New Roman"/>
        </w:rPr>
        <w:t>5132061</w:t>
      </w:r>
      <w:r>
        <w:t>万元增加到</w:t>
      </w:r>
      <w:r>
        <w:rPr>
          <w:rFonts w:ascii="Times New Roman" w:eastAsia="Times New Roman"/>
        </w:rPr>
        <w:t>2012</w:t>
      </w:r>
      <w:r>
        <w:t>年的</w:t>
      </w:r>
      <w:r>
        <w:rPr>
          <w:rFonts w:ascii="Times New Roman" w:eastAsia="Times New Roman"/>
        </w:rPr>
        <w:t>29835313</w:t>
      </w:r>
      <w:r>
        <w:t>万元，增长率</w:t>
      </w:r>
      <w:r>
        <w:rPr>
          <w:rFonts w:ascii="Times New Roman" w:eastAsia="Times New Roman"/>
        </w:rPr>
        <w:t>481</w:t>
      </w:r>
      <w:r>
        <w:rPr>
          <w:rFonts w:ascii="Times New Roman" w:eastAsia="Times New Roman"/>
        </w:rPr>
        <w:t>.</w:t>
      </w:r>
      <w:r>
        <w:rPr>
          <w:rFonts w:ascii="Times New Roman" w:eastAsia="Times New Roman"/>
        </w:rPr>
        <w:t>4%</w:t>
      </w:r>
      <w:r>
        <w:t>，年均增长率</w:t>
      </w:r>
      <w:r>
        <w:rPr>
          <w:rFonts w:ascii="Times New Roman" w:eastAsia="Times New Roman"/>
        </w:rPr>
        <w:t>40</w:t>
      </w:r>
      <w:r>
        <w:rPr>
          <w:rFonts w:ascii="Times New Roman" w:eastAsia="Times New Roman"/>
        </w:rPr>
        <w:t>.</w:t>
      </w:r>
      <w:r>
        <w:rPr>
          <w:rFonts w:ascii="Times New Roman" w:eastAsia="Times New Roman"/>
        </w:rPr>
        <w:t>1%</w:t>
      </w:r>
      <w:r>
        <w:t>，能源强度从</w:t>
      </w:r>
      <w:r>
        <w:rPr>
          <w:rFonts w:ascii="Times New Roman" w:eastAsia="Times New Roman"/>
        </w:rPr>
        <w:t>2001</w:t>
      </w:r>
      <w:r>
        <w:t>年</w:t>
      </w:r>
      <w:r>
        <w:t>的</w:t>
      </w:r>
      <w:r>
        <w:rPr>
          <w:rFonts w:ascii="Times New Roman" w:eastAsia="Times New Roman"/>
        </w:rPr>
        <w:t>4</w:t>
      </w:r>
      <w:r>
        <w:rPr>
          <w:rFonts w:ascii="Times New Roman" w:eastAsia="Times New Roman"/>
        </w:rPr>
        <w:t>.</w:t>
      </w:r>
      <w:r>
        <w:rPr>
          <w:rFonts w:ascii="Times New Roman" w:eastAsia="Times New Roman"/>
        </w:rPr>
        <w:t>88</w:t>
      </w:r>
      <w:r>
        <w:t>吨标准煤</w:t>
      </w:r>
      <w:r>
        <w:rPr>
          <w:rFonts w:ascii="Times New Roman" w:eastAsia="Times New Roman"/>
        </w:rPr>
        <w:t>/</w:t>
      </w:r>
      <w:r>
        <w:t>万元降到</w:t>
      </w:r>
      <w:r>
        <w:rPr>
          <w:rFonts w:ascii="Times New Roman" w:eastAsia="Times New Roman"/>
        </w:rPr>
        <w:t>2012</w:t>
      </w:r>
      <w:r>
        <w:t>年的</w:t>
      </w:r>
      <w:r>
        <w:rPr>
          <w:rFonts w:ascii="Times New Roman" w:eastAsia="Times New Roman"/>
        </w:rPr>
        <w:t>0</w:t>
      </w:r>
      <w:r>
        <w:rPr>
          <w:rFonts w:ascii="Times New Roman" w:eastAsia="Times New Roman"/>
        </w:rPr>
        <w:t>.</w:t>
      </w:r>
      <w:r>
        <w:rPr>
          <w:rFonts w:ascii="Times New Roman" w:eastAsia="Times New Roman"/>
        </w:rPr>
        <w:t>74</w:t>
      </w:r>
      <w:r>
        <w:t>吨标准煤</w:t>
      </w:r>
      <w:r>
        <w:rPr>
          <w:rFonts w:ascii="Times New Roman" w:eastAsia="Times New Roman"/>
        </w:rPr>
        <w:t>/</w:t>
      </w:r>
      <w:r>
        <w:t>万元，降幅</w:t>
      </w:r>
      <w:r>
        <w:rPr>
          <w:rFonts w:ascii="Times New Roman" w:eastAsia="Times New Roman"/>
        </w:rPr>
        <w:t>84</w:t>
      </w:r>
      <w:r>
        <w:rPr>
          <w:rFonts w:ascii="Times New Roman" w:eastAsia="Times New Roman"/>
        </w:rPr>
        <w:t>.</w:t>
      </w:r>
      <w:r>
        <w:rPr>
          <w:rFonts w:ascii="Times New Roman" w:eastAsia="Times New Roman"/>
        </w:rPr>
        <w:t>8%</w:t>
      </w:r>
      <w:r>
        <w:t>，年均降</w:t>
      </w:r>
      <w:r>
        <w:t>幅</w:t>
      </w:r>
      <w:r>
        <w:rPr>
          <w:rFonts w:ascii="Times New Roman" w:eastAsia="Times New Roman"/>
        </w:rPr>
        <w:t>7</w:t>
      </w:r>
      <w:r>
        <w:rPr>
          <w:rFonts w:ascii="Times New Roman" w:eastAsia="Times New Roman"/>
        </w:rPr>
        <w:t>.</w:t>
      </w:r>
      <w:r>
        <w:rPr>
          <w:rFonts w:ascii="Times New Roman" w:eastAsia="Times New Roman"/>
        </w:rPr>
        <w:t>1%</w:t>
      </w:r>
      <w:r>
        <w:t>，可见，工业总产值的增长速度是远超综合能源消费量的增长速度的。为了更直观的看出能源强度的变化情况，根据上表数据可得以下图：</w:t>
      </w:r>
    </w:p>
    <w:p w:rsidR="0018722C">
      <w:pPr>
        <w:pStyle w:val="ae"/>
        <w:topLinePunct/>
      </w:pPr>
      <w:r>
        <w:rPr>
          <w:rFonts w:cstheme="minorBidi" w:hAnsiTheme="minorHAnsi" w:eastAsiaTheme="minorHAnsi" w:asciiTheme="minorHAnsi"/>
        </w:rPr>
        <w:pict>
          <v:group style="margin-left:162.32048pt;margin-top:9.013902pt;width:326.8pt;height:195.6pt;mso-position-horizontal-relative:page;mso-position-vertical-relative:paragraph;z-index:1432" coordorigin="3246,180" coordsize="6536,3912">
            <v:line style="position:absolute" from="3338,4092" to="3338,4019" stroked="true" strokeweight=".940835pt" strokecolor="#000000">
              <v:stroke dashstyle="solid"/>
            </v:line>
            <v:line style="position:absolute" from="3823,4037" to="3842,4037" stroked="true" strokeweight="1.826392pt" strokecolor="#000000">
              <v:stroke dashstyle="solid"/>
            </v:line>
            <v:line style="position:absolute" from="4327,4092" to="4327,4019" stroked="true" strokeweight=".940835pt" strokecolor="#000000">
              <v:stroke dashstyle="solid"/>
            </v:line>
            <v:line style="position:absolute" from="4813,4037" to="4832,4037" stroked="true" strokeweight="1.826392pt" strokecolor="#000000">
              <v:stroke dashstyle="solid"/>
            </v:line>
            <v:line style="position:absolute" from="5317,4092" to="5317,4019" stroked="true" strokeweight=".940835pt" strokecolor="#000000">
              <v:stroke dashstyle="solid"/>
            </v:line>
            <v:line style="position:absolute" from="5802,4037" to="5821,4037" stroked="true" strokeweight="1.826392pt" strokecolor="#000000">
              <v:stroke dashstyle="solid"/>
            </v:line>
            <v:line style="position:absolute" from="6307,4092" to="6307,4019" stroked="true" strokeweight=".940835pt" strokecolor="#000000">
              <v:stroke dashstyle="solid"/>
            </v:line>
            <v:line style="position:absolute" from="6795,4037" to="6813,4037" stroked="true" strokeweight="1.826392pt" strokecolor="#000000">
              <v:stroke dashstyle="solid"/>
            </v:line>
            <v:line style="position:absolute" from="7299,4092" to="7299,4019" stroked="true" strokeweight=".940835pt" strokecolor="#000000">
              <v:stroke dashstyle="solid"/>
            </v:line>
            <v:line style="position:absolute" from="7784,4037" to="7803,4037" stroked="true" strokeweight="1.826392pt" strokecolor="#000000">
              <v:stroke dashstyle="solid"/>
            </v:line>
            <v:line style="position:absolute" from="8288,4092" to="8288,4019" stroked="true" strokeweight=".940835pt" strokecolor="#000000">
              <v:stroke dashstyle="solid"/>
            </v:line>
            <v:line style="position:absolute" from="8774,4037" to="8793,4037" stroked="true" strokeweight="1.826392pt" strokecolor="#000000">
              <v:stroke dashstyle="solid"/>
            </v:line>
            <v:line style="position:absolute" from="9278,4092" to="9278,4019" stroked="true" strokeweight=".940835pt" strokecolor="#000000">
              <v:stroke dashstyle="solid"/>
            </v:line>
            <v:line style="position:absolute" from="9763,4037" to="9782,4037" stroked="true" strokeweight="1.826392pt" strokecolor="#000000">
              <v:stroke dashstyle="solid"/>
            </v:line>
            <v:shape style="position:absolute;left:7146;top:-33727;width:45402;height:35094" coordorigin="7146,-33727" coordsize="45402,35094" path="m3338,4019l9773,4019m3246,4019l3338,4019m3292,3380l3338,3380m3246,2741l3338,2741m3292,2103l3338,2103m3246,1464l3338,1464m3292,826l3338,826m3246,187l3338,187m3338,4019l3338,187e" filled="false" stroked="true" strokeweight=".827688pt" strokecolor="#000000">
              <v:path arrowok="t"/>
              <v:stroke dashstyle="solid"/>
            </v:shape>
            <v:shape style="position:absolute;left:11766;top:-27032;width:36779;height:24065" coordorigin="11767,-27031" coordsize="36779,24065" path="m4249,983l3911,918m4776,1525l4373,1052m5753,2271l4881,1621m6231,2438l5887,2335m6734,2651l6376,2492m7734,3393l6863,2729m8208,3470l7874,3444m8702,3535l8369,3487m9197,3545l8864,3545e" filled="false" stroked="true" strokeweight=".35472pt" strokecolor="#000000">
              <v:path arrowok="t"/>
              <v:stroke dashstyle="solid"/>
            </v:shape>
            <v:shape style="position:absolute;left:3784;top:864;width:5540;height:2718" coordorigin="3784,865" coordsize="5540,2718" path="m3878,865l3784,865,3784,940,3878,940,3878,865m4373,959l4279,959,4279,1034,4373,1034,4373,959m4868,1540l4774,1540,4774,1615,4868,1615,4868,1540m5857,2275l5763,2275,5763,2350,5857,2350,5857,2275m6352,2421l6258,2421,6258,2496,6352,2496,6352,2421m6850,2645l6756,2645,6756,2720,6850,2720,6850,2645m7839,3399l7745,3399,7745,3475,7839,3475,7839,3399m8334,3438l8240,3438,8240,3513,8334,3513,8334,3438m8829,3507l8735,3507,8735,3582,8829,3582,8829,3507m9324,3507l9229,3507,9229,3582,9324,3582,9324,3507e" filled="true" fillcolor="#000000" stroked="false">
              <v:path arrowok="t"/>
              <v:fill type="solid"/>
            </v:shape>
            <w10:wrap type="none"/>
          </v:group>
        </w:pict>
      </w:r>
    </w:p>
    <w:p w:rsidR="0018722C">
      <w:pPr>
        <w:pStyle w:val="ae"/>
        <w:topLinePunct/>
      </w:pPr>
      <w:r>
        <w:rPr>
          <w:rFonts w:ascii="Arial" w:cstheme="minorBidi" w:hAnsiTheme="minorHAnsi" w:eastAsiaTheme="minorHAnsi"/>
        </w:rPr>
        <w:t>6</w:t>
      </w:r>
    </w:p>
    <w:p w:rsidR="0018722C">
      <w:pPr>
        <w:topLinePunct/>
      </w:pPr>
      <w:r>
        <w:rPr>
          <w:rFonts w:cstheme="minorBidi" w:hAnsiTheme="minorHAnsi" w:eastAsiaTheme="minorHAnsi" w:asciiTheme="minorHAnsi" w:ascii="Arial"/>
        </w:rPr>
        <w:t>4</w:t>
      </w:r>
    </w:p>
    <w:p w:rsidR="0018722C">
      <w:pPr>
        <w:pStyle w:val="ae"/>
        <w:topLinePunct/>
      </w:pPr>
      <w:r>
        <w:rPr>
          <w:rFonts w:cstheme="minorBidi" w:hAnsiTheme="minorHAnsi" w:eastAsiaTheme="minorHAnsi" w:asciiTheme="minorHAnsi"/>
        </w:rPr>
        <w:pict>
          <v:shape style="margin-left:134.865540pt;margin-top:-35.91877pt;width:14.65pt;height:40.85pt;mso-position-horizontal-relative:page;mso-position-vertical-relative:paragraph;z-index:1456" type="#_x0000_t202" filled="false" stroked="false">
            <v:textbox inset="0,0,0,0" style="layout-flow:vertical;mso-layout-flow-alt:bottom-to-top">
              <w:txbxContent>
                <w:p w:rsidR="0018722C">
                  <w:pPr>
                    <w:spacing w:line="272" w:lineRule="exact" w:before="0"/>
                    <w:ind w:leftChars="0" w:left="20" w:rightChars="0" w:right="0" w:firstLineChars="0" w:firstLine="0"/>
                    <w:jc w:val="left"/>
                    <w:rPr>
                      <w:b/>
                      <w:sz w:val="25"/>
                    </w:rPr>
                  </w:pPr>
                  <w:r>
                    <w:rPr>
                      <w:b/>
                      <w:spacing w:val="1"/>
                      <w:w w:val="76"/>
                      <w:sz w:val="25"/>
                    </w:rPr>
                    <w:t>能源强度</w:t>
                  </w:r>
                </w:p>
              </w:txbxContent>
            </v:textbox>
            <w10:wrap type="none"/>
          </v:shape>
        </w:pict>
      </w:r>
      <w:r>
        <w:rPr>
          <w:rFonts w:ascii="Arial" w:cstheme="minorBidi" w:hAnsiTheme="minorHAnsi" w:eastAsiaTheme="minorHAnsi"/>
        </w:rPr>
        <w:t>2</w:t>
      </w:r>
    </w:p>
    <w:p w:rsidR="0018722C">
      <w:pPr>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p>
    <w:p w:rsidR="0018722C">
      <w:pPr>
        <w:spacing w:before="46"/>
        <w:ind w:leftChars="0" w:left="4647" w:rightChars="0" w:right="3926" w:firstLineChars="0" w:firstLine="0"/>
        <w:jc w:val="center"/>
        <w:keepNext/>
        <w:topLinePunct/>
      </w:pPr>
      <w:r>
        <w:rPr>
          <w:kern w:val="2"/>
          <w:sz w:val="19"/>
          <w:szCs w:val="22"/>
          <w:rFonts w:cstheme="minorBidi" w:hAnsiTheme="minorHAnsi" w:eastAsiaTheme="minorHAnsi" w:asciiTheme="minorHAnsi"/>
          <w:b/>
          <w:w w:val="130"/>
        </w:rPr>
        <w:t>年份</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  </w:t>
      </w:r>
      <w:r>
        <w:rPr>
          <w:rFonts w:cstheme="minorBidi" w:hAnsiTheme="minorHAnsi" w:eastAsiaTheme="minorHAnsi" w:asciiTheme="minorHAnsi"/>
        </w:rPr>
        <w:t>鞍ft市</w:t>
      </w:r>
      <w:r>
        <w:rPr>
          <w:rFonts w:ascii="Times New Roman" w:eastAsia="Times New Roman" w:cstheme="minorBidi" w:hAnsiTheme="minorHAnsi"/>
        </w:rPr>
        <w:t>2001-2012</w:t>
      </w:r>
      <w:r>
        <w:rPr>
          <w:rFonts w:cstheme="minorBidi" w:hAnsiTheme="minorHAnsi" w:eastAsiaTheme="minorHAnsi" w:asciiTheme="minorHAnsi"/>
        </w:rPr>
        <w:t>能源强度变化趋势图</w:t>
      </w:r>
    </w:p>
    <w:p w:rsidR="0018722C">
      <w:pPr>
        <w:topLinePunct/>
      </w:pPr>
      <w:r>
        <w:t>由上图可见，鞍</w:t>
      </w:r>
      <w:r>
        <w:t>ft</w:t>
      </w:r>
      <w:r>
        <w:t>市</w:t>
      </w:r>
      <w:r>
        <w:t>近年</w:t>
      </w:r>
      <w:r>
        <w:t>来规模以上工业企业能源强度是逐年降低的，具体</w:t>
      </w:r>
      <w:r>
        <w:t>来看，能源强度从</w:t>
      </w:r>
      <w:r>
        <w:rPr>
          <w:rFonts w:ascii="Times New Roman" w:eastAsia="Times New Roman"/>
        </w:rPr>
        <w:t>2001</w:t>
      </w:r>
      <w:r>
        <w:t>年到</w:t>
      </w:r>
      <w:r>
        <w:rPr>
          <w:rFonts w:ascii="Times New Roman" w:eastAsia="Times New Roman"/>
        </w:rPr>
        <w:t>2012</w:t>
      </w:r>
      <w:r>
        <w:t>年的变化趋势可以分为三个阶段：第一阶段</w:t>
      </w:r>
      <w:r>
        <w:t>，</w:t>
      </w:r>
    </w:p>
    <w:p w:rsidR="0018722C">
      <w:pPr>
        <w:topLinePunct/>
      </w:pPr>
      <w:r>
        <w:t>从</w:t>
      </w:r>
      <w:r>
        <w:rPr>
          <w:rFonts w:ascii="Times New Roman" w:eastAsia="Times New Roman"/>
        </w:rPr>
        <w:t>2001</w:t>
      </w:r>
      <w:r>
        <w:t>年至</w:t>
      </w:r>
      <w:r>
        <w:rPr>
          <w:rFonts w:ascii="Times New Roman" w:eastAsia="Times New Roman"/>
        </w:rPr>
        <w:t>2002</w:t>
      </w:r>
      <w:r>
        <w:t>年，能源强度由</w:t>
      </w:r>
      <w:r>
        <w:rPr>
          <w:rFonts w:ascii="Times New Roman" w:eastAsia="Times New Roman"/>
        </w:rPr>
        <w:t>2001</w:t>
      </w:r>
      <w:r>
        <w:t>年的</w:t>
      </w:r>
      <w:r>
        <w:rPr>
          <w:rFonts w:ascii="Times New Roman" w:eastAsia="Times New Roman"/>
        </w:rPr>
        <w:t>4</w:t>
      </w:r>
      <w:r>
        <w:rPr>
          <w:rFonts w:ascii="Times New Roman" w:eastAsia="Times New Roman"/>
        </w:rPr>
        <w:t>.</w:t>
      </w:r>
      <w:r>
        <w:rPr>
          <w:rFonts w:ascii="Times New Roman" w:eastAsia="Times New Roman"/>
        </w:rPr>
        <w:t>88</w:t>
      </w:r>
      <w:r>
        <w:t>吨标煤</w:t>
      </w:r>
      <w:r>
        <w:rPr>
          <w:rFonts w:ascii="Times New Roman" w:eastAsia="Times New Roman"/>
        </w:rPr>
        <w:t>/</w:t>
      </w:r>
      <w:r>
        <w:t>万元降低到</w:t>
      </w:r>
      <w:r>
        <w:rPr>
          <w:rFonts w:ascii="Times New Roman" w:eastAsia="Times New Roman"/>
        </w:rPr>
        <w:t>2002</w:t>
      </w:r>
      <w:r>
        <w:t>年的</w:t>
      </w:r>
    </w:p>
    <w:p w:rsidR="0018722C">
      <w:pPr>
        <w:topLinePunct/>
      </w:pPr>
      <w:r>
        <w:rPr>
          <w:rFonts w:ascii="Times New Roman" w:eastAsia="Times New Roman"/>
        </w:rPr>
        <w:t>4.73</w:t>
      </w:r>
      <w:r>
        <w:t>吨标煤</w:t>
      </w:r>
      <w:r>
        <w:rPr>
          <w:rFonts w:ascii="Times New Roman" w:eastAsia="Times New Roman"/>
        </w:rPr>
        <w:t>/</w:t>
      </w:r>
      <w:r>
        <w:t>万元，降幅较小，约为</w:t>
      </w:r>
      <w:r>
        <w:rPr>
          <w:rFonts w:ascii="Times New Roman" w:eastAsia="Times New Roman"/>
        </w:rPr>
        <w:t>3%</w:t>
      </w:r>
      <w:r>
        <w:t>；第二阶段，从</w:t>
      </w:r>
      <w:r>
        <w:rPr>
          <w:rFonts w:ascii="Times New Roman" w:eastAsia="Times New Roman"/>
        </w:rPr>
        <w:t>2002</w:t>
      </w:r>
      <w:r>
        <w:t>年至</w:t>
      </w:r>
      <w:r>
        <w:rPr>
          <w:rFonts w:ascii="Times New Roman" w:eastAsia="Times New Roman"/>
        </w:rPr>
        <w:t>2009</w:t>
      </w:r>
      <w:r>
        <w:t>年，能源</w:t>
      </w:r>
      <w:r>
        <w:t>强度由</w:t>
      </w:r>
      <w:r>
        <w:rPr>
          <w:rFonts w:ascii="Times New Roman" w:eastAsia="Times New Roman"/>
        </w:rPr>
        <w:t>2002</w:t>
      </w:r>
      <w:r>
        <w:t>年的</w:t>
      </w:r>
      <w:r>
        <w:rPr>
          <w:rFonts w:ascii="Times New Roman" w:eastAsia="Times New Roman"/>
        </w:rPr>
        <w:t>4</w:t>
      </w:r>
      <w:r>
        <w:rPr>
          <w:rFonts w:ascii="Times New Roman" w:eastAsia="Times New Roman"/>
        </w:rPr>
        <w:t>.</w:t>
      </w:r>
      <w:r>
        <w:rPr>
          <w:rFonts w:ascii="Times New Roman" w:eastAsia="Times New Roman"/>
        </w:rPr>
        <w:t>73</w:t>
      </w:r>
      <w:r>
        <w:t>吨标准煤</w:t>
      </w:r>
      <w:r>
        <w:rPr>
          <w:rFonts w:ascii="Times New Roman" w:eastAsia="Times New Roman"/>
        </w:rPr>
        <w:t>/</w:t>
      </w:r>
      <w:r>
        <w:t>万元一路大幅下降至</w:t>
      </w:r>
      <w:r>
        <w:rPr>
          <w:rFonts w:ascii="Times New Roman" w:eastAsia="Times New Roman"/>
        </w:rPr>
        <w:t>2009</w:t>
      </w:r>
      <w:r>
        <w:t>年的</w:t>
      </w:r>
      <w:r>
        <w:rPr>
          <w:rFonts w:ascii="Times New Roman" w:eastAsia="Times New Roman"/>
        </w:rPr>
        <w:t>0</w:t>
      </w:r>
      <w:r>
        <w:rPr>
          <w:rFonts w:ascii="Times New Roman" w:eastAsia="Times New Roman"/>
        </w:rPr>
        <w:t>.</w:t>
      </w:r>
      <w:r>
        <w:rPr>
          <w:rFonts w:ascii="Times New Roman" w:eastAsia="Times New Roman"/>
        </w:rPr>
        <w:t>91</w:t>
      </w:r>
      <w:r>
        <w:t>吨标准煤</w:t>
      </w:r>
      <w:r>
        <w:rPr>
          <w:rFonts w:ascii="Times New Roman" w:eastAsia="Times New Roman"/>
        </w:rPr>
        <w:t>/</w:t>
      </w:r>
      <w:r>
        <w:t>万元，降幅高达</w:t>
      </w:r>
      <w:r>
        <w:rPr>
          <w:rFonts w:ascii="Times New Roman" w:eastAsia="Times New Roman"/>
        </w:rPr>
        <w:t>80</w:t>
      </w:r>
      <w:r>
        <w:rPr>
          <w:rFonts w:ascii="Times New Roman" w:eastAsia="Times New Roman"/>
        </w:rPr>
        <w:t>.</w:t>
      </w:r>
      <w:r>
        <w:rPr>
          <w:rFonts w:ascii="Times New Roman" w:eastAsia="Times New Roman"/>
        </w:rPr>
        <w:t>8%</w:t>
      </w:r>
      <w:r>
        <w:t>，年均降幅</w:t>
      </w:r>
      <w:r>
        <w:rPr>
          <w:rFonts w:ascii="Times New Roman" w:eastAsia="Times New Roman"/>
        </w:rPr>
        <w:t>13</w:t>
      </w:r>
      <w:r>
        <w:rPr>
          <w:rFonts w:ascii="Times New Roman" w:eastAsia="Times New Roman"/>
        </w:rPr>
        <w:t>.</w:t>
      </w:r>
      <w:r>
        <w:rPr>
          <w:rFonts w:ascii="Times New Roman" w:eastAsia="Times New Roman"/>
        </w:rPr>
        <w:t>5%</w:t>
      </w:r>
      <w:r>
        <w:t>；第三阶段，从</w:t>
      </w:r>
      <w:r>
        <w:rPr>
          <w:rFonts w:ascii="Times New Roman" w:eastAsia="Times New Roman"/>
        </w:rPr>
        <w:t>2009</w:t>
      </w:r>
      <w:r>
        <w:t>年至</w:t>
      </w:r>
      <w:r>
        <w:rPr>
          <w:rFonts w:ascii="Times New Roman" w:eastAsia="Times New Roman"/>
        </w:rPr>
        <w:t>2012</w:t>
      </w:r>
      <w:r>
        <w:t>年，能</w:t>
      </w:r>
      <w:r>
        <w:t>源强度由</w:t>
      </w:r>
      <w:r>
        <w:rPr>
          <w:rFonts w:ascii="Times New Roman" w:eastAsia="Times New Roman"/>
        </w:rPr>
        <w:t>2009</w:t>
      </w:r>
      <w:r>
        <w:t>年的</w:t>
      </w:r>
      <w:r>
        <w:rPr>
          <w:rFonts w:ascii="Times New Roman" w:eastAsia="Times New Roman"/>
        </w:rPr>
        <w:t>0</w:t>
      </w:r>
      <w:r>
        <w:rPr>
          <w:rFonts w:ascii="Times New Roman" w:eastAsia="Times New Roman"/>
        </w:rPr>
        <w:t>.</w:t>
      </w:r>
      <w:r>
        <w:rPr>
          <w:rFonts w:ascii="Times New Roman" w:eastAsia="Times New Roman"/>
        </w:rPr>
        <w:t>91</w:t>
      </w:r>
      <w:r>
        <w:t>吨标准煤</w:t>
      </w:r>
      <w:r>
        <w:rPr>
          <w:rFonts w:ascii="Times New Roman" w:eastAsia="Times New Roman"/>
        </w:rPr>
        <w:t>/</w:t>
      </w:r>
      <w:r>
        <w:t>万元降到</w:t>
      </w:r>
      <w:r>
        <w:rPr>
          <w:rFonts w:ascii="Times New Roman" w:eastAsia="Times New Roman"/>
        </w:rPr>
        <w:t>2012</w:t>
      </w:r>
      <w:r>
        <w:t>年的</w:t>
      </w:r>
      <w:r>
        <w:rPr>
          <w:rFonts w:ascii="Times New Roman" w:eastAsia="Times New Roman"/>
        </w:rPr>
        <w:t>0</w:t>
      </w:r>
      <w:r>
        <w:rPr>
          <w:rFonts w:ascii="Times New Roman" w:eastAsia="Times New Roman"/>
        </w:rPr>
        <w:t>.</w:t>
      </w:r>
      <w:r>
        <w:rPr>
          <w:rFonts w:ascii="Times New Roman" w:eastAsia="Times New Roman"/>
        </w:rPr>
        <w:t>74</w:t>
      </w:r>
      <w:r>
        <w:t>吨标准煤</w:t>
      </w:r>
      <w:r>
        <w:rPr>
          <w:rFonts w:ascii="Times New Roman" w:eastAsia="Times New Roman"/>
        </w:rPr>
        <w:t>/</w:t>
      </w:r>
      <w:r>
        <w:t>万元，降</w:t>
      </w:r>
      <w:r>
        <w:t>幅</w:t>
      </w:r>
    </w:p>
    <w:p w:rsidR="0018722C">
      <w:pPr>
        <w:topLinePunct/>
      </w:pPr>
      <w:r>
        <w:rPr>
          <w:rFonts w:ascii="Times New Roman" w:eastAsia="Times New Roman"/>
        </w:rPr>
        <w:t>18.7%</w:t>
      </w:r>
      <w:r>
        <w:t>，年均降幅</w:t>
      </w:r>
      <w:r>
        <w:rPr>
          <w:rFonts w:ascii="Times New Roman" w:eastAsia="Times New Roman"/>
        </w:rPr>
        <w:t>6.2%</w:t>
      </w:r>
      <w:r>
        <w:t>。</w:t>
      </w:r>
    </w:p>
    <w:p w:rsidR="0018722C">
      <w:pPr>
        <w:pStyle w:val="Heading3"/>
        <w:topLinePunct/>
        <w:ind w:left="200" w:hangingChars="200" w:hanging="200"/>
      </w:pPr>
      <w:bookmarkStart w:name="_bookmark27" w:id="63"/>
      <w:bookmarkEnd w:id="63"/>
      <w:r>
        <w:rPr>
          <w:b/>
        </w:rPr>
        <w:t>3.1.2</w:t>
      </w:r>
      <w:r>
        <w:t xml:space="preserve"> </w:t>
      </w:r>
      <w:bookmarkStart w:name="_bookmark27" w:id="64"/>
      <w:bookmarkEnd w:id="64"/>
      <w:r>
        <w:t>产业结构得到优化</w:t>
      </w:r>
    </w:p>
    <w:p w:rsidR="0018722C">
      <w:pPr>
        <w:topLinePunct/>
      </w:pPr>
      <w:r>
        <w:t>鞍ft</w:t>
      </w:r>
      <w:r>
        <w:t>市是依靠资源密集型产业发展的老城，</w:t>
      </w:r>
      <w:r>
        <w:t>近年</w:t>
      </w:r>
      <w:r>
        <w:t>来，在国家的号召和政府的</w:t>
      </w:r>
      <w:r>
        <w:t>领导下，鞍</w:t>
      </w:r>
      <w:r>
        <w:t>ft</w:t>
      </w:r>
      <w:r>
        <w:t>市经历了经济方式转变、产业结构优化的过程，不仅提高了传统产</w:t>
      </w:r>
      <w:r>
        <w:t>业的整体竞争力，还通过发展先进适用性技术及引进高新技术等，科学规划、优</w:t>
      </w:r>
      <w:r>
        <w:t>化建设了各类产业园区，打造出了一系列主体产业群，取得了许多成果：一是</w:t>
      </w:r>
      <w:r>
        <w:t>鞍</w:t>
      </w:r>
    </w:p>
    <w:p w:rsidR="0018722C">
      <w:pPr>
        <w:topLinePunct/>
      </w:pPr>
      <w:r>
        <w:t>ft</w:t>
      </w:r>
      <w:r>
        <w:t>市经济发展成鞍钢与地方双轨并行的经济发展方式，而不是过去的单独由鞍钢带动的产业经济模式；二是鞍ft市的经济增长方式不再集中是由第二产业拉动，</w:t>
      </w:r>
      <w:r>
        <w:t>而是转变成第二、三产业同共带动的经济模式转变；三是工业结构完成了由过去</w:t>
      </w:r>
      <w:r>
        <w:t>的单一由钢铁带动，到现在的装备制造、光电产业、化工新材料、钢铁深加工及</w:t>
      </w:r>
      <w:r>
        <w:t>矿产品深加工等五大产业结构共同带动的经济模式；四是作为高污染、高排放及</w:t>
      </w:r>
      <w:r>
        <w:t>高能耗的钢铁业及冶金行业的产业结构正在实现转型，大量节能降耗产业、高新技术产业得到大规模的发展。</w:t>
      </w:r>
    </w:p>
    <w:p w:rsidR="0018722C">
      <w:pPr>
        <w:topLinePunct/>
      </w:pPr>
      <w:r>
        <w:t>鞍ft</w:t>
      </w:r>
      <w:r>
        <w:t>市的产业结构转型带动创造了新的经济增长点，低碳产业在整个经济中</w:t>
      </w:r>
      <w:r>
        <w:t>占据着越来越重要的位置，使得整个鞍</w:t>
      </w:r>
      <w:r>
        <w:t>ft</w:t>
      </w:r>
      <w:r>
        <w:t>市往低碳化的方向发展，而且大量高耗</w:t>
      </w:r>
      <w:r>
        <w:t>能产业通过调整产业结构、能源结构、研发引进新的低碳技术和低碳产品的方式</w:t>
      </w:r>
      <w:r>
        <w:t>达到了很好的节能降耗的效果，使得鞍</w:t>
      </w:r>
      <w:r>
        <w:t>ft</w:t>
      </w:r>
      <w:r>
        <w:t>市的能耗大幅降低，根据表</w:t>
      </w:r>
      <w:r>
        <w:rPr>
          <w:rFonts w:ascii="Times New Roman" w:eastAsia="Times New Roman"/>
        </w:rPr>
        <w:t>3-1</w:t>
      </w:r>
      <w:r>
        <w:t>的数</w:t>
      </w:r>
      <w:r>
        <w:t>据</w:t>
      </w:r>
    </w:p>
    <w:p w:rsidR="0018722C">
      <w:pPr>
        <w:topLinePunct/>
      </w:pPr>
      <w:r>
        <w:t>可以看出，</w:t>
      </w:r>
      <w:r>
        <w:rPr>
          <w:rFonts w:ascii="Times New Roman" w:eastAsia="Times New Roman"/>
        </w:rPr>
        <w:t>2001</w:t>
      </w:r>
      <w:r>
        <w:t>年到</w:t>
      </w:r>
      <w:r>
        <w:rPr>
          <w:rFonts w:ascii="Times New Roman" w:eastAsia="Times New Roman"/>
        </w:rPr>
        <w:t>2012</w:t>
      </w:r>
      <w:r>
        <w:t>年十二年间，鞍ft规模以上工业企业产值单耗从</w:t>
      </w:r>
      <w:r>
        <w:rPr>
          <w:rFonts w:ascii="Times New Roman" w:eastAsia="Times New Roman"/>
        </w:rPr>
        <w:t>4</w:t>
      </w:r>
      <w:r>
        <w:rPr>
          <w:rFonts w:ascii="Times New Roman" w:eastAsia="Times New Roman"/>
        </w:rPr>
        <w:t>.</w:t>
      </w:r>
      <w:r>
        <w:rPr>
          <w:rFonts w:ascii="Times New Roman" w:eastAsia="Times New Roman"/>
        </w:rPr>
        <w:t>88</w:t>
      </w:r>
    </w:p>
    <w:p w:rsidR="0018722C">
      <w:pPr>
        <w:topLinePunct/>
      </w:pPr>
      <w:r>
        <w:t>吨标准煤</w:t>
      </w:r>
      <w:r>
        <w:rPr>
          <w:rFonts w:ascii="Times New Roman" w:eastAsia="Times New Roman"/>
        </w:rPr>
        <w:t>/</w:t>
      </w:r>
      <w:r>
        <w:t>万元降到</w:t>
      </w:r>
      <w:r>
        <w:rPr>
          <w:rFonts w:ascii="Times New Roman" w:eastAsia="Times New Roman"/>
        </w:rPr>
        <w:t>2012</w:t>
      </w:r>
      <w:r>
        <w:t>年的</w:t>
      </w:r>
      <w:r>
        <w:rPr>
          <w:rFonts w:ascii="Times New Roman" w:eastAsia="Times New Roman"/>
        </w:rPr>
        <w:t>0</w:t>
      </w:r>
      <w:r>
        <w:rPr>
          <w:rFonts w:ascii="Times New Roman" w:eastAsia="Times New Roman"/>
        </w:rPr>
        <w:t>.</w:t>
      </w:r>
      <w:r>
        <w:rPr>
          <w:rFonts w:ascii="Times New Roman" w:eastAsia="Times New Roman"/>
        </w:rPr>
        <w:t>74</w:t>
      </w:r>
      <w:r>
        <w:t>吨标准煤</w:t>
      </w:r>
      <w:r>
        <w:rPr>
          <w:rFonts w:ascii="Times New Roman" w:eastAsia="Times New Roman"/>
        </w:rPr>
        <w:t>/</w:t>
      </w:r>
      <w:r>
        <w:t>万元，降幅</w:t>
      </w:r>
      <w:r>
        <w:rPr>
          <w:rFonts w:ascii="Times New Roman" w:eastAsia="Times New Roman"/>
        </w:rPr>
        <w:t>84</w:t>
      </w:r>
      <w:r>
        <w:rPr>
          <w:rFonts w:ascii="Times New Roman" w:eastAsia="Times New Roman"/>
        </w:rPr>
        <w:t>.</w:t>
      </w:r>
      <w:r>
        <w:rPr>
          <w:rFonts w:ascii="Times New Roman" w:eastAsia="Times New Roman"/>
        </w:rPr>
        <w:t>8%</w:t>
      </w:r>
      <w:r>
        <w:t>，年均降幅</w:t>
      </w:r>
      <w:r>
        <w:rPr>
          <w:rFonts w:ascii="Times New Roman" w:eastAsia="Times New Roman"/>
        </w:rPr>
        <w:t>7</w:t>
      </w:r>
      <w:r>
        <w:rPr>
          <w:rFonts w:ascii="Times New Roman" w:eastAsia="Times New Roman"/>
        </w:rPr>
        <w:t>.</w:t>
      </w:r>
      <w:r>
        <w:rPr>
          <w:rFonts w:ascii="Times New Roman" w:eastAsia="Times New Roman"/>
        </w:rPr>
        <w:t>1%</w:t>
      </w:r>
      <w:r>
        <w:t>。</w:t>
      </w:r>
    </w:p>
    <w:p w:rsidR="0018722C">
      <w:pPr>
        <w:pStyle w:val="Heading3"/>
        <w:topLinePunct/>
        <w:ind w:left="200" w:hangingChars="200" w:hanging="200"/>
      </w:pPr>
      <w:bookmarkStart w:name="_bookmark28" w:id="65"/>
      <w:bookmarkEnd w:id="65"/>
      <w:r>
        <w:rPr>
          <w:b/>
        </w:rPr>
        <w:t>3.1.3</w:t>
      </w:r>
      <w:r>
        <w:t xml:space="preserve"> </w:t>
      </w:r>
      <w:bookmarkStart w:name="_bookmark28" w:id="66"/>
      <w:bookmarkEnd w:id="66"/>
      <w:r>
        <w:t>能源利用效率提高</w:t>
      </w:r>
    </w:p>
    <w:p w:rsidR="0018722C">
      <w:pPr>
        <w:topLinePunct/>
      </w:pPr>
      <w:r>
        <w:t>对于一些先进的企业，可以通过生产结构和能源结构的调整来使其低碳化，</w:t>
      </w:r>
      <w:r>
        <w:t>但是对于一些高能耗、高排放，不能达到国家生产标准和排放、节能标准的落后</w:t>
      </w:r>
      <w:r>
        <w:t>产能，只有及时淘汰，才能够减少资源的不必要浪费，提高整个社会的能源利用</w:t>
      </w:r>
      <w:r>
        <w:t>效率。鞍</w:t>
      </w:r>
      <w:r>
        <w:t>ft</w:t>
      </w:r>
      <w:r>
        <w:t>市按照国家产业投资新政策，对于高能耗、高排放的</w:t>
      </w:r>
      <w:r>
        <w:rPr>
          <w:rFonts w:ascii="Times New Roman" w:hAnsi="Times New Roman" w:eastAsia="Times New Roman"/>
        </w:rPr>
        <w:t>“</w:t>
      </w:r>
      <w:r>
        <w:t>两高</w:t>
      </w:r>
      <w:r>
        <w:rPr>
          <w:rFonts w:ascii="Times New Roman" w:hAnsi="Times New Roman" w:eastAsia="Times New Roman"/>
        </w:rPr>
        <w:t>”</w:t>
      </w:r>
      <w:r>
        <w:t>项目，采</w:t>
      </w:r>
      <w:r>
        <w:t>取一刀切的方案，不审批、不予审核通过及不支持备案等办法取缔产能落后的企</w:t>
      </w:r>
      <w:r>
        <w:t>业、高能耗企业，“十一五”期间，对超过</w:t>
      </w:r>
      <w:r>
        <w:rPr>
          <w:rFonts w:ascii="Times New Roman" w:hAnsi="Times New Roman" w:eastAsia="Times New Roman"/>
        </w:rPr>
        <w:t>450</w:t>
      </w:r>
      <w:r>
        <w:t>家企业进行取缔、关停、限期</w:t>
      </w:r>
      <w:r>
        <w:t>整</w:t>
      </w:r>
    </w:p>
    <w:p w:rsidR="0018722C">
      <w:pPr>
        <w:topLinePunct/>
      </w:pPr>
      <w:r>
        <w:t>改及停业整改等</w:t>
      </w:r>
      <w:r>
        <w:rPr>
          <w:rFonts w:ascii="Times New Roman" w:hAnsi="Times New Roman" w:eastAsia="Times New Roman"/>
        </w:rPr>
        <w:t>“</w:t>
      </w:r>
      <w:r>
        <w:t>集中整治</w:t>
      </w:r>
      <w:r>
        <w:rPr>
          <w:rFonts w:ascii="Times New Roman" w:hAnsi="Times New Roman" w:eastAsia="Times New Roman"/>
        </w:rPr>
        <w:t>”</w:t>
      </w:r>
      <w:r>
        <w:t>的方案，其中，鞍钢集团化工总厂三台</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w:t>
      </w:r>
      <w:r>
        <w:t>米以下的</w:t>
      </w:r>
      <w:r>
        <w:t>焦炉及炼铁总厂四台平烧结机被拆除，九家十座小高炉企业，因总体积在三百立方米以下而被取缔，七家容量在万吨以下的小生产企业被关停，</w:t>
      </w:r>
      <w:r>
        <w:rPr>
          <w:rFonts w:ascii="Times New Roman" w:hAnsi="Times New Roman" w:eastAsia="Times New Roman"/>
        </w:rPr>
        <w:t>22</w:t>
      </w:r>
      <w:r>
        <w:t>家落后化工企业关停，</w:t>
      </w:r>
      <w:r>
        <w:rPr>
          <w:rFonts w:ascii="Times New Roman" w:hAnsi="Times New Roman" w:eastAsia="Times New Roman"/>
        </w:rPr>
        <w:t>50</w:t>
      </w:r>
      <w:r>
        <w:t>多家小选矿企业被取缔，共有超过</w:t>
      </w:r>
      <w:r>
        <w:rPr>
          <w:rFonts w:ascii="Times New Roman" w:hAnsi="Times New Roman" w:eastAsia="Times New Roman"/>
        </w:rPr>
        <w:t>155</w:t>
      </w:r>
      <w:r>
        <w:t>家小轧钢企业业、小铸钢</w:t>
      </w:r>
      <w:r>
        <w:t>企业被关停，两座水泯立窑被关停，</w:t>
      </w:r>
      <w:r>
        <w:rPr>
          <w:rFonts w:ascii="Times New Roman" w:hAnsi="Times New Roman" w:eastAsia="Times New Roman"/>
        </w:rPr>
        <w:t>20</w:t>
      </w:r>
      <w:r>
        <w:t>多家造纸小企业关停，</w:t>
      </w:r>
      <w:r>
        <w:rPr>
          <w:rFonts w:ascii="Times New Roman" w:hAnsi="Times New Roman" w:eastAsia="Times New Roman"/>
        </w:rPr>
        <w:t>219</w:t>
      </w:r>
      <w:r>
        <w:t>家轻、重烧镁砂窑关停，一百多家企业停产治理，两家空气污染企业关停，</w:t>
      </w:r>
      <w:r>
        <w:rPr>
          <w:rFonts w:ascii="Times New Roman" w:hAnsi="Times New Roman" w:eastAsia="Times New Roman"/>
        </w:rPr>
        <w:t>15</w:t>
      </w:r>
      <w:r>
        <w:t>家水污染企业</w:t>
      </w:r>
      <w:r>
        <w:t>停产治理，</w:t>
      </w:r>
      <w:r>
        <w:rPr>
          <w:rFonts w:ascii="Times New Roman" w:hAnsi="Times New Roman" w:eastAsia="Times New Roman"/>
        </w:rPr>
        <w:t>77</w:t>
      </w:r>
      <w:r>
        <w:t>家企业限期治理，拆除、整治过程采取拆小并大，集中入网方案，</w:t>
      </w:r>
      <w:r w:rsidR="001852F3">
        <w:t xml:space="preserve">经历了先拆除小于四吨的烯煤供暖锅炉，然后进一步取缔小于十吨的燃煤锅炉</w:t>
      </w:r>
      <w:r w:rsidR="001852F3">
        <w:t>，</w:t>
      </w:r>
    </w:p>
    <w:p w:rsidR="0018722C">
      <w:pPr>
        <w:topLinePunct/>
      </w:pPr>
      <w:r>
        <w:t>到“十一五”末期，共完成取缔锅炉超过</w:t>
      </w:r>
      <w:r>
        <w:rPr>
          <w:rFonts w:ascii="Times New Roman" w:hAnsi="Times New Roman" w:eastAsia="Times New Roman"/>
        </w:rPr>
        <w:t>1900</w:t>
      </w:r>
      <w:r>
        <w:t>座，同时拔除烟囱超过</w:t>
      </w:r>
      <w:r>
        <w:rPr>
          <w:rFonts w:ascii="Times New Roman" w:hAnsi="Times New Roman" w:eastAsia="Times New Roman"/>
        </w:rPr>
        <w:t>600</w:t>
      </w:r>
      <w:r>
        <w:t>根。</w:t>
      </w:r>
      <w:r>
        <w:t>①</w:t>
      </w:r>
    </w:p>
    <w:p w:rsidR="0018722C">
      <w:pPr>
        <w:pStyle w:val="Heading3"/>
        <w:topLinePunct/>
        <w:ind w:left="200" w:hangingChars="200" w:hanging="200"/>
      </w:pPr>
      <w:bookmarkStart w:name="_bookmark29" w:id="67"/>
      <w:bookmarkEnd w:id="67"/>
      <w:r>
        <w:rPr>
          <w:b/>
        </w:rPr>
        <w:t>3.1.4</w:t>
      </w:r>
      <w:r>
        <w:t xml:space="preserve"> </w:t>
      </w:r>
      <w:bookmarkStart w:name="_bookmark29" w:id="68"/>
      <w:bookmarkEnd w:id="68"/>
      <w:r>
        <w:t>节能减排效果明显</w:t>
      </w:r>
    </w:p>
    <w:p w:rsidR="0018722C">
      <w:pPr>
        <w:topLinePunct/>
      </w:pPr>
      <w:r>
        <w:t>鞍ft</w:t>
      </w:r>
      <w:r>
        <w:t>市的工业耗能占全市很大比重，减少工业企业的碳排放对全市的低碳工</w:t>
      </w:r>
      <w:r>
        <w:t>作起到了举足轻重的影响，政府采取了一系列政策来促进工业企业研发实行节能</w:t>
      </w:r>
      <w:r>
        <w:t>减排的工作项目，取得了一定的成效：一是干熄焦技术的开发应用，这一项目由</w:t>
      </w:r>
      <w:r>
        <w:t>中冶公司研发，其科研水准达到了国际领先水平，获得国家科技进步二等奖，为</w:t>
      </w:r>
      <w:r>
        <w:t>鞍钢发展建设的两条生产线节约用煤二十多万吨，</w:t>
      </w:r>
      <w:r>
        <w:rPr>
          <w:rFonts w:ascii="Times New Roman" w:eastAsia="Times New Roman"/>
        </w:rPr>
        <w:t>CO</w:t>
      </w:r>
      <w:r>
        <w:rPr>
          <w:rFonts w:ascii="Times New Roman" w:eastAsia="Times New Roman"/>
        </w:rPr>
        <w:t>2</w:t>
      </w:r>
      <w:r>
        <w:t>排放量每年减少了约六十</w:t>
      </w:r>
      <w:r>
        <w:t>万吨；二是鞍钢</w:t>
      </w:r>
      <w:r>
        <w:rPr>
          <w:rFonts w:ascii="Times New Roman" w:eastAsia="Times New Roman"/>
        </w:rPr>
        <w:t>CCPP</w:t>
      </w:r>
      <w:r>
        <w:t>项目，这一项目</w:t>
      </w:r>
      <w:r>
        <w:rPr>
          <w:rFonts w:ascii="Times New Roman" w:eastAsia="Times New Roman"/>
        </w:rPr>
        <w:t>CO</w:t>
      </w:r>
      <w:r>
        <w:rPr>
          <w:rFonts w:ascii="Times New Roman" w:eastAsia="Times New Roman"/>
        </w:rPr>
        <w:t>2</w:t>
      </w:r>
      <w:r>
        <w:t>排放量每年减少了超过</w:t>
      </w:r>
      <w:r>
        <w:rPr>
          <w:rFonts w:ascii="Times New Roman" w:eastAsia="Times New Roman"/>
        </w:rPr>
        <w:t>190</w:t>
      </w:r>
      <w:r>
        <w:t>万吨，回</w:t>
      </w:r>
      <w:r>
        <w:t>收再利用高炉煤气约三十多亿立方米；三是将余热发电机组安装到鞍钢烧结机上，包括新三烧、西炼钢、二炼钢等共六座，产生的余热效益约为相当于节</w:t>
      </w:r>
      <w:r>
        <w:t>约</w:t>
      </w:r>
    </w:p>
    <w:p w:rsidR="0018722C">
      <w:pPr>
        <w:topLinePunct/>
      </w:pPr>
      <w:r>
        <w:rPr>
          <w:rFonts w:ascii="Times New Roman" w:eastAsia="Times New Roman"/>
        </w:rPr>
        <w:t>26</w:t>
      </w:r>
      <w:r>
        <w:t>吨标准煤，减少</w:t>
      </w:r>
      <w:r>
        <w:rPr>
          <w:rFonts w:ascii="Times New Roman" w:eastAsia="Times New Roman"/>
        </w:rPr>
        <w:t>CO</w:t>
      </w:r>
      <w:r>
        <w:rPr>
          <w:rFonts w:ascii="Times New Roman" w:eastAsia="Times New Roman"/>
        </w:rPr>
        <w:t>2</w:t>
      </w:r>
      <w:r>
        <w:t>排放量约为九十万吨标准煤；四是推进加热炉的改造工</w:t>
      </w:r>
      <w:r>
        <w:t>程，自</w:t>
      </w:r>
      <w:r>
        <w:rPr>
          <w:rFonts w:ascii="Times New Roman" w:eastAsia="Times New Roman"/>
        </w:rPr>
        <w:t>2007</w:t>
      </w:r>
      <w:r>
        <w:t>年开始，先后有十八家企业实施了二段式煤气炉改造，包括大乐锻</w:t>
      </w:r>
      <w:r>
        <w:t>造、第三轧钢厂等，能源利用效率大大提高，每年节约四万余吨标准煤，相当于</w:t>
      </w:r>
      <w:r>
        <w:t>减少</w:t>
      </w:r>
      <w:r>
        <w:rPr>
          <w:rFonts w:ascii="Times New Roman" w:eastAsia="Times New Roman"/>
        </w:rPr>
        <w:t>CO</w:t>
      </w:r>
      <w:r>
        <w:rPr>
          <w:rFonts w:ascii="Times New Roman" w:eastAsia="Times New Roman"/>
        </w:rPr>
        <w:t>2</w:t>
      </w:r>
      <w:r>
        <w:t>排放量约十万吨标准煤；五是高官岭垃圾填埋中，沼气利用工程中约</w:t>
      </w:r>
      <w:r>
        <w:t>九千立方米的沼气得到回收利用，沼气中以气体成份以甲烷为主，甲烷燃烧利用</w:t>
      </w:r>
      <w:r>
        <w:t>效率产生很高的热值，其造成的湿室效应约为</w:t>
      </w:r>
      <w:r>
        <w:rPr>
          <w:rFonts w:ascii="Times New Roman" w:eastAsia="Times New Roman"/>
        </w:rPr>
        <w:t>CO</w:t>
      </w:r>
      <w:r>
        <w:rPr>
          <w:rFonts w:ascii="Times New Roman" w:eastAsia="Times New Roman"/>
        </w:rPr>
        <w:t>2</w:t>
      </w:r>
      <w:r>
        <w:t>的</w:t>
      </w:r>
      <w:r>
        <w:rPr>
          <w:rFonts w:ascii="Times New Roman" w:eastAsia="Times New Roman"/>
        </w:rPr>
        <w:t>21</w:t>
      </w:r>
      <w:r>
        <w:t>倍，每年因回收甲烷而</w:t>
      </w:r>
      <w:r>
        <w:t>减少的</w:t>
      </w:r>
      <w:r>
        <w:rPr>
          <w:rFonts w:ascii="Times New Roman" w:eastAsia="Times New Roman"/>
        </w:rPr>
        <w:t>CO</w:t>
      </w:r>
      <w:r>
        <w:rPr>
          <w:rFonts w:ascii="Times New Roman" w:eastAsia="Times New Roman"/>
        </w:rPr>
        <w:t>2</w:t>
      </w:r>
      <w:r>
        <w:t>排放量达八万吨 。</w:t>
      </w:r>
    </w:p>
    <w:p w:rsidR="0018722C">
      <w:pPr>
        <w:topLinePunct/>
      </w:pPr>
      <w:r>
        <w:t>综上所述，鞍</w:t>
      </w:r>
      <w:r>
        <w:t>ft</w:t>
      </w:r>
      <w:r>
        <w:t>市发展低碳产业效果显著，工业企业的节能改造项目明显改</w:t>
      </w:r>
      <w:r>
        <w:t>善了周边地区环境状况，一些其它的企业也投入到低碳产业的开发中来，成为新</w:t>
      </w:r>
      <w:r>
        <w:t>兴的低碳环保企业，如九夷三普有限公司，华冶集团、辽宁重机轴承、海华油脂</w:t>
      </w:r>
      <w:r>
        <w:t>化学及海城银峰及荣信股份</w:t>
      </w:r>
      <w:r>
        <w:rPr>
          <w:rFonts w:ascii="Times New Roman" w:eastAsia="Times New Roman"/>
        </w:rPr>
        <w:t>SVC</w:t>
      </w:r>
      <w:r>
        <w:t>等，这些企业从节能环保，新能源、新光能等</w:t>
      </w:r>
      <w:r>
        <w:t>方面发展低碳经济，对鞍</w:t>
      </w:r>
      <w:r>
        <w:t>ft市的低碳经济发展起到了模范作用。</w:t>
      </w:r>
    </w:p>
    <w:p w:rsidR="0018722C">
      <w:pPr>
        <w:pStyle w:val="Heading3"/>
        <w:topLinePunct/>
        <w:ind w:left="200" w:hangingChars="200" w:hanging="200"/>
      </w:pPr>
      <w:bookmarkStart w:name="_bookmark30" w:id="69"/>
      <w:bookmarkEnd w:id="69"/>
      <w:r>
        <w:rPr>
          <w:b/>
        </w:rPr>
        <w:t>3.1.5</w:t>
      </w:r>
      <w:r>
        <w:t xml:space="preserve"> </w:t>
      </w:r>
      <w:bookmarkStart w:name="_bookmark30" w:id="70"/>
      <w:bookmarkEnd w:id="70"/>
      <w:r>
        <w:t>新能源使用率上升</w:t>
      </w:r>
    </w:p>
    <w:p w:rsidR="0018722C">
      <w:pPr>
        <w:topLinePunct/>
      </w:pPr>
      <w:r>
        <w:t>鞍ft</w:t>
      </w:r>
      <w:r>
        <w:t>市着重发展新能源产业、新热源产业、新光源产业及新动力产业等低碳产业，其中新能源及能源设备的生产制造作为本市发展的核心产业而大力推崇，</w:t>
      </w:r>
      <w:r>
        <w:t>光电产业作为先导产业，其在本市的发展地位举足轻重，大气污染治理的环保产</w:t>
      </w:r>
      <w:r>
        <w:t>业及节能装备产业得到优先发展，改造传统产业，转型为实现高新技术产业，促</w:t>
      </w:r>
      <w:r>
        <w:t>进循环经济，发展低碳产业；对于体育中心、职教城等占地面积大的公用设备场</w:t>
      </w:r>
      <w:r>
        <w:t>所，大量发展光伏发电设备的建设工程，目前已经完成约</w:t>
      </w:r>
      <w:r>
        <w:rPr>
          <w:rFonts w:ascii="Times New Roman" w:eastAsia="Times New Roman"/>
        </w:rPr>
        <w:t>30</w:t>
      </w:r>
      <w:r>
        <w:t>万平方米的项目建</w:t>
      </w:r>
      <w:r>
        <w:t>设，相对于一些室内设施而言，如南郡华府及阳光八百等一些项目，选择太阳能</w:t>
      </w:r>
      <w:r>
        <w:t>热水器设备，对于一些农村和小区的街道而言，使用太阳能照明设施；海城小区、</w:t>
      </w:r>
      <w:r>
        <w:t>岫岩小区及中冶东北建设集团公司等项目试采用地源热泵技术完成供暖，目前总</w:t>
      </w:r>
      <w:r>
        <w:t>的供暖面积超过十八万平方米；生物质能作为清洁能源在海城、台安、千</w:t>
      </w:r>
      <w:r>
        <w:t>ft区</w:t>
      </w:r>
      <w:r>
        <w:t>及</w:t>
      </w:r>
    </w:p>
    <w:p w:rsidR="0018722C">
      <w:pPr>
        <w:pStyle w:val="aff7"/>
        <w:topLinePunct/>
      </w:pPr>
      <w:r>
        <w:pict>
          <v:line style="position:absolute;mso-position-horizontal-relative:page;mso-position-vertical-relative:paragraph;z-index:1480;mso-wrap-distance-left:0;mso-wrap-distance-right:0" from="89.903999pt,10.784284pt" to="233.923999pt,10.78428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佚名</w:t>
      </w:r>
      <w:r>
        <w:rPr>
          <w:rFonts w:ascii="Times New Roman" w:hAnsi="Times New Roman" w:eastAsia="Times New Roman" w:cstheme="minorBidi"/>
        </w:rPr>
        <w:t>.</w:t>
      </w:r>
      <w:r>
        <w:rPr>
          <w:rFonts w:cstheme="minorBidi" w:hAnsiTheme="minorHAnsi" w:eastAsiaTheme="minorHAnsi" w:asciiTheme="minorHAnsi"/>
        </w:rPr>
        <w:t>鞍ft市低碳经济进展情况汇报</w:t>
      </w:r>
      <w:r>
        <w:rPr>
          <w:rFonts w:ascii="Times New Roman" w:hAnsi="Times New Roman" w:eastAsia="Times New Roman" w:cstheme="minorBidi"/>
        </w:rPr>
        <w:t>[</w:t>
      </w:r>
      <w:r>
        <w:rPr>
          <w:rFonts w:ascii="Times New Roman" w:hAnsi="Times New Roman" w:eastAsia="Times New Roman" w:cstheme="minorBidi"/>
        </w:rPr>
        <w:t xml:space="preserve">EB</w:t>
      </w:r>
      <w:r>
        <w:rPr>
          <w:rFonts w:ascii="Times New Roman" w:hAnsi="Times New Roman" w:eastAsia="Times New Roman" w:cstheme="minorBidi"/>
        </w:rPr>
        <w:t>/</w:t>
      </w:r>
      <w:r>
        <w:rPr>
          <w:rFonts w:ascii="Times New Roman" w:hAnsi="Times New Roman" w:eastAsia="Times New Roman" w:cstheme="minorBidi"/>
        </w:rPr>
        <w:t>0L</w:t>
      </w:r>
      <w:r>
        <w:rPr>
          <w:rFonts w:ascii="Times New Roman" w:hAnsi="Times New Roman" w:eastAsia="Times New Roman" w:cstheme="minorBidi"/>
        </w:rPr>
        <w:t>]</w:t>
      </w:r>
      <w:hyperlink r:id="rId15">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ht</w:t>
        </w:r>
      </w:hyperlink>
      <w:r>
        <w:rPr>
          <w:rFonts w:ascii="Times New Roman" w:hAnsi="Times New Roman" w:eastAsia="Times New Roman" w:cstheme="minorBidi"/>
        </w:rPr>
        <w:t>t</w:t>
      </w:r>
      <w:hyperlink r:id="rId15">
        <w:r>
          <w:rPr>
            <w:rFonts w:ascii="Times New Roman" w:hAnsi="Times New Roman" w:eastAsia="Times New Roman" w:cstheme="minorBidi"/>
          </w:rPr>
          <w: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www.</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asdrc.</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gov.</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cn.</w:t>
        </w:r>
      </w:hyperlink>
    </w:p>
    <w:p w:rsidR="0018722C">
      <w:pPr>
        <w:topLinePunct/>
      </w:pPr>
      <w:r>
        <w:t>岫岩等地大面积使用，发展了多个项目，十一五期间共完成建设六十多个生物质</w:t>
      </w:r>
      <w:r>
        <w:t>气化设备建设，三万多户农民受益于</w:t>
      </w:r>
      <w:r>
        <w:rPr>
          <w:rFonts w:ascii="Times New Roman" w:hAnsi="Times New Roman" w:eastAsia="Times New Roman"/>
        </w:rPr>
        <w:t>“</w:t>
      </w:r>
      <w:r>
        <w:t>三位一体</w:t>
      </w:r>
      <w:r>
        <w:rPr>
          <w:rFonts w:ascii="Times New Roman" w:hAnsi="Times New Roman" w:eastAsia="Times New Roman"/>
        </w:rPr>
        <w:t>”</w:t>
      </w:r>
      <w:r>
        <w:t>的沼气工程，建成沼气池共七千</w:t>
      </w:r>
      <w:r>
        <w:t>五百余座，并且在农村完成约五十座</w:t>
      </w:r>
      <w:r>
        <w:rPr>
          <w:rFonts w:ascii="Times New Roman" w:hAnsi="Times New Roman" w:eastAsia="Times New Roman"/>
        </w:rPr>
        <w:t>“</w:t>
      </w:r>
      <w:r>
        <w:t>太阳能综合利用</w:t>
      </w:r>
      <w:r>
        <w:rPr>
          <w:rFonts w:ascii="Times New Roman" w:hAnsi="Times New Roman" w:eastAsia="Times New Roman"/>
        </w:rPr>
        <w:t>”</w:t>
      </w:r>
      <w:r>
        <w:t>项目，使得农村实现了三</w:t>
      </w:r>
      <w:r>
        <w:t>分之一的用户使用新能源，台安县威华股份有限公司两台生物质发电项目已初步</w:t>
      </w:r>
      <w:r>
        <w:t>落成，总容量达</w:t>
      </w:r>
      <w:r>
        <w:rPr>
          <w:rFonts w:ascii="Times New Roman" w:hAnsi="Times New Roman" w:eastAsia="Times New Roman"/>
        </w:rPr>
        <w:t>18MW</w:t>
      </w:r>
      <w:r>
        <w:t>，太阳能发电及风力发电等产业在鞍ft已初具成果。</w:t>
      </w:r>
    </w:p>
    <w:p w:rsidR="0018722C">
      <w:pPr>
        <w:pStyle w:val="Heading3"/>
        <w:topLinePunct/>
        <w:ind w:left="200" w:hangingChars="200" w:hanging="200"/>
      </w:pPr>
      <w:bookmarkStart w:name="_bookmark31" w:id="71"/>
      <w:bookmarkEnd w:id="71"/>
      <w:r>
        <w:rPr>
          <w:b/>
        </w:rPr>
        <w:t>3.1.6</w:t>
      </w:r>
      <w:r>
        <w:t xml:space="preserve"> </w:t>
      </w:r>
      <w:bookmarkStart w:name="_bookmark31" w:id="72"/>
      <w:bookmarkEnd w:id="72"/>
      <w:r>
        <w:t>节能技术得到应用</w:t>
      </w:r>
    </w:p>
    <w:p w:rsidR="0018722C">
      <w:pPr>
        <w:topLinePunct/>
      </w:pPr>
      <w:r>
        <w:t>十一五期间，鞍</w:t>
      </w:r>
      <w:r>
        <w:t>ft</w:t>
      </w:r>
      <w:r>
        <w:t>许多企业自主研发了节能技术，采用了节能设备，取得了</w:t>
      </w:r>
      <w:r>
        <w:t>良好的节能减排效果，为鞍</w:t>
      </w:r>
      <w:r>
        <w:t>ft</w:t>
      </w:r>
      <w:r>
        <w:t>的低碳经济做出了巨大的贡献，例如：鞍钢集团自</w:t>
      </w:r>
      <w:r>
        <w:t>主研发了自动化炼钢系统、高强度工程机械用耐磨钢制造专有技术等，研发生产</w:t>
      </w:r>
      <w:r>
        <w:t>了</w:t>
      </w:r>
      <w:r>
        <w:rPr>
          <w:rFonts w:ascii="Times New Roman" w:hAnsi="Times New Roman" w:eastAsia="Times New Roman"/>
        </w:rPr>
        <w:t>1580</w:t>
      </w:r>
      <w:r>
        <w:t>热轧产线等绿色产品，将低碳经济推进到生产的各个环节；</w:t>
      </w:r>
      <w:r>
        <w:t>①</w:t>
      </w:r>
      <w:r>
        <w:t>某企业研发</w:t>
      </w:r>
      <w:r>
        <w:t>了静电除尘、大型袋式除尘、电袋一体化除尘等除尘设备、城市污水的回收利用</w:t>
      </w:r>
      <w:r>
        <w:t>及污水治理的成套设备和水性热轧润滑油专利技术等，降低了生产中的能耗；一</w:t>
      </w:r>
      <w:r>
        <w:t>些建筑领域的企业已经不再使用粘土材料，而是将新型墙体材料在我市住宅建筑</w:t>
      </w:r>
      <w:r>
        <w:t>上的应用比例提高到八十五个百分点，城市建设中基本上全部实现了新型墙体材</w:t>
      </w:r>
      <w:r>
        <w:t>料的应用，我市今年节能墙体材料的总产量约为五亿块标砖，相当于节约四亿吨标准煤，且消耗了约五十五万吨的工业废物，相当于减少</w:t>
      </w:r>
      <w:r>
        <w:rPr>
          <w:rFonts w:ascii="Times New Roman" w:hAnsi="Times New Roman" w:eastAsia="Times New Roman"/>
        </w:rPr>
        <w:t>CO</w:t>
      </w:r>
      <w:r>
        <w:rPr>
          <w:rFonts w:ascii="Times New Roman" w:hAnsi="Times New Roman" w:eastAsia="Times New Roman"/>
        </w:rPr>
        <w:t>2</w:t>
      </w:r>
      <w:r>
        <w:t>排放量约为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66</w:t>
      </w:r>
      <w:r>
        <w:t>万吨，另外，我市已全面开启绿色照明工程，全部公共照明设备均采用高效节能</w:t>
      </w:r>
      <w:r>
        <w:t>产品，加上国家对于节能照明的大力扶持，节能产品已实现在鞍</w:t>
      </w:r>
      <w:r>
        <w:t>ft全地区的推广，</w:t>
      </w:r>
      <w:r>
        <w:t>目前，越来越多的企业开始加入到节能技术和节能设备的研发当中来，相信未来鞍ft市在节能新设备、新工艺、新材料及新技术方面会取得更大的进步。</w:t>
      </w:r>
      <w:r>
        <w:t>②</w:t>
      </w:r>
    </w:p>
    <w:p w:rsidR="0018722C">
      <w:pPr>
        <w:pStyle w:val="Heading2"/>
        <w:topLinePunct/>
        <w:ind w:left="171" w:hangingChars="171" w:hanging="171"/>
      </w:pPr>
      <w:bookmarkStart w:id="398176" w:name="_Toc686398176"/>
      <w:bookmarkStart w:name="3.2鞍山市低碳经济发展的问题 " w:id="73"/>
      <w:bookmarkEnd w:id="73"/>
      <w:r>
        <w:rPr>
          <w:b/>
        </w:rPr>
        <w:t>3.2</w:t>
      </w:r>
      <w:r>
        <w:t xml:space="preserve"> </w:t>
      </w:r>
      <w:bookmarkStart w:name="_bookmark32" w:id="74"/>
      <w:bookmarkEnd w:id="74"/>
      <w:bookmarkStart w:name="_bookmark32" w:id="75"/>
      <w:bookmarkEnd w:id="75"/>
      <w:r>
        <w:t>鞍山市低碳经济发展的问题</w:t>
      </w:r>
      <w:bookmarkEnd w:id="398176"/>
    </w:p>
    <w:p w:rsidR="0018722C">
      <w:pPr>
        <w:pStyle w:val="Heading3"/>
        <w:topLinePunct/>
        <w:ind w:left="200" w:hangingChars="200" w:hanging="200"/>
      </w:pPr>
      <w:bookmarkStart w:name="_bookmark33" w:id="76"/>
      <w:bookmarkEnd w:id="76"/>
      <w:r>
        <w:rPr>
          <w:b/>
        </w:rPr>
        <w:t>3.2.1</w:t>
      </w:r>
      <w:r>
        <w:t xml:space="preserve"> </w:t>
      </w:r>
      <w:bookmarkStart w:name="_bookmark33" w:id="77"/>
      <w:bookmarkEnd w:id="77"/>
      <w:r>
        <w:t>第二产业比重居高不下</w:t>
      </w:r>
    </w:p>
    <w:p w:rsidR="0018722C">
      <w:pPr>
        <w:topLinePunct/>
      </w:pPr>
      <w:r>
        <w:t>鞍ft市一直是</w:t>
      </w:r>
      <w:r>
        <w:rPr>
          <w:rFonts w:ascii="Times New Roman" w:hAnsi="Times New Roman" w:eastAsia="Times New Roman"/>
        </w:rPr>
        <w:t>“</w:t>
      </w:r>
      <w:r>
        <w:t>二、三、一</w:t>
      </w:r>
      <w:r>
        <w:rPr>
          <w:rFonts w:ascii="Times New Roman" w:hAnsi="Times New Roman" w:eastAsia="Times New Roman"/>
        </w:rPr>
        <w:t>”</w:t>
      </w:r>
      <w:r>
        <w:t>的产业结构，</w:t>
      </w:r>
      <w:r>
        <w:t>近年</w:t>
      </w:r>
      <w:r>
        <w:t>来，鞍</w:t>
      </w:r>
      <w:r>
        <w:t>ft的产业结构正在实现</w:t>
      </w:r>
      <w:r>
        <w:t>两大转变：一是由以工业为主导的第二产业向第一、二、三产业并举转变；二是</w:t>
      </w:r>
      <w:r>
        <w:t>工业在保证传统支柱产业支撑的基础上，加速发展精特钢及钢铁深加工、装备制</w:t>
      </w:r>
      <w:r>
        <w:t>造及工业自动化、化工新材料、菱镁特色新材料和光电光伏等五项战略性新兴产</w:t>
      </w:r>
      <w:r>
        <w:t>业，然而，第二产业比重仍旧居高不下，鞍</w:t>
      </w:r>
      <w:r>
        <w:t>ft</w:t>
      </w:r>
      <w:r>
        <w:t>市</w:t>
      </w:r>
      <w:r>
        <w:rPr>
          <w:rFonts w:ascii="Times New Roman" w:hAnsi="Times New Roman" w:eastAsia="Times New Roman"/>
        </w:rPr>
        <w:t>2001</w:t>
      </w:r>
      <w:r>
        <w:t>年至</w:t>
      </w:r>
      <w:r>
        <w:rPr>
          <w:rFonts w:ascii="Times New Roman" w:hAnsi="Times New Roman" w:eastAsia="Times New Roman"/>
        </w:rPr>
        <w:t>2012</w:t>
      </w:r>
      <w:r>
        <w:t>年的三大产业占比情况如下表所示：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3-2</w:t>
      </w:r>
      <w:r>
        <w:t xml:space="preserve">  </w:t>
      </w:r>
      <w:r>
        <w:rPr>
          <w:rFonts w:cstheme="minorBidi" w:hAnsiTheme="minorHAnsi" w:eastAsiaTheme="minorHAnsi" w:asciiTheme="minorHAnsi"/>
        </w:rPr>
        <w:t>鞍ft市</w:t>
      </w:r>
      <w:r>
        <w:rPr>
          <w:rFonts w:ascii="Times New Roman" w:eastAsia="Times New Roman" w:cstheme="minorBidi" w:hAnsiTheme="minorHAnsi"/>
        </w:rPr>
        <w:t>2001</w:t>
      </w:r>
      <w:r>
        <w:rPr>
          <w:rFonts w:cstheme="minorBidi" w:hAnsiTheme="minorHAnsi" w:eastAsiaTheme="minorHAnsi" w:asciiTheme="minorHAnsi"/>
        </w:rPr>
        <w:t>年至</w:t>
      </w:r>
      <w:r>
        <w:rPr>
          <w:rFonts w:ascii="Times New Roman" w:eastAsia="Times New Roman" w:cstheme="minorBidi" w:hAnsiTheme="minorHAnsi"/>
        </w:rPr>
        <w:t>2012</w:t>
      </w:r>
      <w:r>
        <w:rPr>
          <w:rFonts w:cstheme="minorBidi" w:hAnsiTheme="minorHAnsi" w:eastAsiaTheme="minorHAnsi" w:asciiTheme="minorHAnsi"/>
        </w:rPr>
        <w:t>年</w:t>
      </w:r>
      <w:r>
        <w:rPr>
          <w:rFonts w:cstheme="minorBidi" w:hAnsiTheme="minorHAnsi" w:eastAsiaTheme="minorHAnsi" w:asciiTheme="minorHAnsi"/>
        </w:rPr>
        <w:t>三</w:t>
      </w:r>
      <w:r>
        <w:rPr>
          <w:rFonts w:cstheme="minorBidi" w:hAnsiTheme="minorHAnsi" w:eastAsiaTheme="minorHAnsi" w:asciiTheme="minorHAnsi"/>
        </w:rPr>
        <w:t>大</w:t>
      </w:r>
      <w:r>
        <w:rPr>
          <w:rFonts w:cstheme="minorBidi" w:hAnsiTheme="minorHAnsi" w:eastAsiaTheme="minorHAnsi" w:asciiTheme="minorHAnsi"/>
        </w:rPr>
        <w:t>产</w:t>
      </w:r>
      <w:r>
        <w:rPr>
          <w:rFonts w:cstheme="minorBidi" w:hAnsiTheme="minorHAnsi" w:eastAsiaTheme="minorHAnsi" w:asciiTheme="minorHAnsi"/>
        </w:rPr>
        <w:t>业</w:t>
      </w:r>
      <w:r>
        <w:rPr>
          <w:rFonts w:cstheme="minorBidi" w:hAnsiTheme="minorHAnsi" w:eastAsiaTheme="minorHAnsi" w:asciiTheme="minorHAnsi"/>
        </w:rPr>
        <w:t>所</w:t>
      </w:r>
      <w:r>
        <w:rPr>
          <w:rFonts w:cstheme="minorBidi" w:hAnsiTheme="minorHAnsi" w:eastAsiaTheme="minorHAnsi" w:asciiTheme="minorHAnsi"/>
        </w:rPr>
        <w:t>占</w:t>
      </w:r>
      <w:r>
        <w:rPr>
          <w:rFonts w:cstheme="minorBidi" w:hAnsiTheme="minorHAnsi" w:eastAsiaTheme="minorHAnsi" w:asciiTheme="minorHAnsi"/>
        </w:rPr>
        <w:t>比</w:t>
      </w:r>
      <w:r>
        <w:rPr>
          <w:rFonts w:cstheme="minorBidi" w:hAnsiTheme="minorHAnsi" w:eastAsiaTheme="minorHAnsi" w:asciiTheme="minorHAnsi"/>
        </w:rPr>
        <w:t>重</w:t>
      </w:r>
    </w:p>
    <w:p w:rsidR="0018722C">
      <w:pPr>
        <w:pStyle w:val="aff7"/>
        <w:topLinePunct/>
      </w:pPr>
      <w:r>
        <w:pict>
          <v:line style="position:absolute;mso-position-horizontal-relative:page;mso-position-vertical-relative:paragraph;z-index:1504;mso-wrap-distance-left:0;mso-wrap-distance-right:0" from="89.903999pt,21.118536pt" to="233.923999pt,21.118536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佚名</w:t>
      </w:r>
      <w:r>
        <w:rPr>
          <w:rFonts w:ascii="Times New Roman" w:hAnsi="Times New Roman" w:eastAsia="Times New Roman" w:cstheme="minorBidi"/>
        </w:rPr>
        <w:t>.</w:t>
      </w:r>
      <w:r>
        <w:rPr>
          <w:rFonts w:cstheme="minorBidi" w:hAnsiTheme="minorHAnsi" w:eastAsiaTheme="minorHAnsi" w:asciiTheme="minorHAnsi"/>
        </w:rPr>
        <w:t>将绿色注入每一个环节</w:t>
      </w:r>
      <w:r>
        <w:rPr>
          <w:rFonts w:ascii="Times New Roman" w:hAnsi="Times New Roman" w:eastAsia="Times New Roman" w:cstheme="minorBidi"/>
        </w:rPr>
        <w:t>——</w:t>
      </w:r>
      <w:r>
        <w:rPr>
          <w:rFonts w:cstheme="minorBidi" w:hAnsiTheme="minorHAnsi" w:eastAsiaTheme="minorHAnsi" w:asciiTheme="minorHAnsi"/>
        </w:rPr>
        <w:t>鞍钢公司鲅鱼圈钢铁分公司节能减排纪实</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环境教育</w:t>
      </w:r>
      <w:r>
        <w:rPr>
          <w:rFonts w:ascii="Times New Roman" w:hAnsi="Times New Roman" w:eastAsia="Times New Roman" w:cstheme="minorBidi"/>
        </w:rPr>
        <w:t>,2014</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10</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佚名</w:t>
      </w:r>
      <w:r>
        <w:rPr>
          <w:rFonts w:ascii="Times New Roman" w:hAnsi="Times New Roman" w:eastAsia="Times New Roman" w:cstheme="minorBidi"/>
        </w:rPr>
        <w:t>.</w:t>
      </w:r>
      <w:r>
        <w:rPr>
          <w:rFonts w:cstheme="minorBidi" w:hAnsiTheme="minorHAnsi" w:eastAsiaTheme="minorHAnsi" w:asciiTheme="minorHAnsi"/>
        </w:rPr>
        <w:t>鞍ft市低碳经济进展情况汇报</w:t>
      </w:r>
      <w:r>
        <w:rPr>
          <w:rFonts w:ascii="Times New Roman" w:hAnsi="Times New Roman" w:eastAsia="Times New Roman" w:cstheme="minorBidi"/>
        </w:rPr>
        <w:t>[</w:t>
      </w:r>
      <w:r>
        <w:rPr>
          <w:rFonts w:ascii="Times New Roman" w:hAnsi="Times New Roman" w:eastAsia="Times New Roman" w:cstheme="minorBidi"/>
        </w:rPr>
        <w:t xml:space="preserve">EB</w:t>
      </w:r>
      <w:r>
        <w:rPr>
          <w:rFonts w:ascii="Times New Roman" w:hAnsi="Times New Roman" w:eastAsia="Times New Roman" w:cstheme="minorBidi"/>
        </w:rPr>
        <w:t>/</w:t>
      </w:r>
      <w:r>
        <w:rPr>
          <w:rFonts w:ascii="Times New Roman" w:hAnsi="Times New Roman" w:eastAsia="Times New Roman" w:cstheme="minorBidi"/>
        </w:rPr>
        <w:t>0L</w:t>
      </w:r>
      <w:r>
        <w:rPr>
          <w:rFonts w:ascii="Times New Roman" w:hAnsi="Times New Roman" w:eastAsia="Times New Roman" w:cstheme="minorBidi"/>
        </w:rPr>
        <w:t>]</w:t>
      </w:r>
      <w:hyperlink r:id="rId15">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ht</w:t>
        </w:r>
      </w:hyperlink>
      <w:r>
        <w:rPr>
          <w:rFonts w:ascii="Times New Roman" w:hAnsi="Times New Roman" w:eastAsia="Times New Roman" w:cstheme="minorBidi"/>
        </w:rPr>
        <w:t>t</w:t>
      </w:r>
      <w:hyperlink r:id="rId15">
        <w:r>
          <w:rPr>
            <w:rFonts w:ascii="Times New Roman" w:hAnsi="Times New Roman" w:eastAsia="Times New Roman" w:cstheme="minorBidi"/>
          </w:rPr>
          <w: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www.</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asdrc.</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gov.</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cn.</w:t>
        </w:r>
      </w:hyperlink>
    </w:p>
    <w:p w:rsidR="0018722C">
      <w:pPr>
        <w:topLinePunct/>
      </w:pP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4"/>
        <w:gridCol w:w="2419"/>
        <w:gridCol w:w="2422"/>
        <w:gridCol w:w="2419"/>
      </w:tblGrid>
      <w:tr>
        <w:trPr>
          <w:tblHeader/>
        </w:trPr>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385" w:type="pct"/>
            <w:vAlign w:val="center"/>
            <w:tcBorders>
              <w:bottom w:val="single" w:sz="4" w:space="0" w:color="auto"/>
            </w:tcBorders>
          </w:tcPr>
          <w:p w:rsidR="0018722C">
            <w:pPr>
              <w:pStyle w:val="a7"/>
              <w:topLinePunct/>
              <w:ind w:leftChars="0" w:left="0" w:rightChars="0" w:right="0" w:firstLineChars="0" w:firstLine="0"/>
              <w:spacing w:line="240" w:lineRule="atLeast"/>
            </w:pPr>
            <w:r>
              <w:t>第一产业比重</w:t>
            </w:r>
          </w:p>
        </w:tc>
        <w:tc>
          <w:tcPr>
            <w:tcW w:w="1387"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第二产业比重</w:t>
            </w:r>
          </w:p>
        </w:tc>
        <w:tc>
          <w:tcPr>
            <w:tcW w:w="1385"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第三产业比重</w:t>
            </w:r>
          </w:p>
        </w:tc>
      </w:tr>
      <w:tr>
        <w:tc>
          <w:tcPr>
            <w:tcW w:w="844" w:type="pct"/>
            <w:vAlign w:val="center"/>
          </w:tcPr>
          <w:p w:rsidR="0018722C">
            <w:pPr>
              <w:pStyle w:val="affff9"/>
              <w:topLinePunct/>
              <w:ind w:leftChars="0" w:left="0" w:rightChars="0" w:right="0" w:firstLineChars="0" w:firstLine="0"/>
              <w:spacing w:line="240" w:lineRule="atLeast"/>
            </w:pPr>
            <w:r>
              <w:t>2001</w:t>
            </w:r>
          </w:p>
        </w:tc>
        <w:tc>
          <w:tcPr>
            <w:tcW w:w="1385" w:type="pct"/>
            <w:vAlign w:val="center"/>
          </w:tcPr>
          <w:p w:rsidR="0018722C">
            <w:pPr>
              <w:pStyle w:val="affff9"/>
              <w:topLinePunct/>
              <w:ind w:leftChars="0" w:left="0" w:rightChars="0" w:right="0" w:firstLineChars="0" w:firstLine="0"/>
              <w:spacing w:line="240" w:lineRule="atLeast"/>
            </w:pPr>
            <w:r>
              <w:t>7.98%</w:t>
            </w:r>
          </w:p>
        </w:tc>
        <w:tc>
          <w:tcPr>
            <w:tcW w:w="1387" w:type="pct"/>
            <w:vAlign w:val="center"/>
          </w:tcPr>
          <w:p w:rsidR="0018722C">
            <w:pPr>
              <w:pStyle w:val="affff9"/>
              <w:topLinePunct/>
              <w:ind w:leftChars="0" w:left="0" w:rightChars="0" w:right="0" w:firstLineChars="0" w:firstLine="0"/>
              <w:spacing w:line="240" w:lineRule="atLeast"/>
            </w:pPr>
            <w:r>
              <w:t>47.76%</w:t>
            </w:r>
          </w:p>
        </w:tc>
        <w:tc>
          <w:tcPr>
            <w:tcW w:w="1385" w:type="pct"/>
            <w:vAlign w:val="center"/>
          </w:tcPr>
          <w:p w:rsidR="0018722C">
            <w:pPr>
              <w:pStyle w:val="affff9"/>
              <w:topLinePunct/>
              <w:ind w:leftChars="0" w:left="0" w:rightChars="0" w:right="0" w:firstLineChars="0" w:firstLine="0"/>
              <w:spacing w:line="240" w:lineRule="atLeast"/>
            </w:pPr>
            <w:r>
              <w:t>44.07%</w:t>
            </w:r>
          </w:p>
        </w:tc>
      </w:tr>
      <w:tr>
        <w:tc>
          <w:tcPr>
            <w:tcW w:w="844" w:type="pct"/>
            <w:vAlign w:val="center"/>
          </w:tcPr>
          <w:p w:rsidR="0018722C">
            <w:pPr>
              <w:pStyle w:val="affff9"/>
              <w:topLinePunct/>
              <w:ind w:leftChars="0" w:left="0" w:rightChars="0" w:right="0" w:firstLineChars="0" w:firstLine="0"/>
              <w:spacing w:line="240" w:lineRule="atLeast"/>
            </w:pPr>
            <w:r>
              <w:t>2002</w:t>
            </w:r>
          </w:p>
        </w:tc>
        <w:tc>
          <w:tcPr>
            <w:tcW w:w="1385" w:type="pct"/>
            <w:vAlign w:val="center"/>
          </w:tcPr>
          <w:p w:rsidR="0018722C">
            <w:pPr>
              <w:pStyle w:val="affff9"/>
              <w:topLinePunct/>
              <w:ind w:leftChars="0" w:left="0" w:rightChars="0" w:right="0" w:firstLineChars="0" w:firstLine="0"/>
              <w:spacing w:line="240" w:lineRule="atLeast"/>
            </w:pPr>
            <w:r>
              <w:t>7.52%</w:t>
            </w:r>
          </w:p>
        </w:tc>
        <w:tc>
          <w:tcPr>
            <w:tcW w:w="1387" w:type="pct"/>
            <w:vAlign w:val="center"/>
          </w:tcPr>
          <w:p w:rsidR="0018722C">
            <w:pPr>
              <w:pStyle w:val="affff9"/>
              <w:topLinePunct/>
              <w:ind w:leftChars="0" w:left="0" w:rightChars="0" w:right="0" w:firstLineChars="0" w:firstLine="0"/>
              <w:spacing w:line="240" w:lineRule="atLeast"/>
            </w:pPr>
            <w:r>
              <w:t>48.25%</w:t>
            </w:r>
          </w:p>
        </w:tc>
        <w:tc>
          <w:tcPr>
            <w:tcW w:w="1385" w:type="pct"/>
            <w:vAlign w:val="center"/>
          </w:tcPr>
          <w:p w:rsidR="0018722C">
            <w:pPr>
              <w:pStyle w:val="affff9"/>
              <w:topLinePunct/>
              <w:ind w:leftChars="0" w:left="0" w:rightChars="0" w:right="0" w:firstLineChars="0" w:firstLine="0"/>
              <w:spacing w:line="240" w:lineRule="atLeast"/>
            </w:pPr>
            <w:r>
              <w:t>44.23%</w:t>
            </w:r>
          </w:p>
        </w:tc>
      </w:tr>
      <w:tr>
        <w:tc>
          <w:tcPr>
            <w:tcW w:w="844" w:type="pct"/>
            <w:vAlign w:val="center"/>
          </w:tcPr>
          <w:p w:rsidR="0018722C">
            <w:pPr>
              <w:pStyle w:val="affff9"/>
              <w:topLinePunct/>
              <w:ind w:leftChars="0" w:left="0" w:rightChars="0" w:right="0" w:firstLineChars="0" w:firstLine="0"/>
              <w:spacing w:line="240" w:lineRule="atLeast"/>
            </w:pPr>
            <w:r>
              <w:t>2003</w:t>
            </w:r>
          </w:p>
        </w:tc>
        <w:tc>
          <w:tcPr>
            <w:tcW w:w="1385" w:type="pct"/>
            <w:vAlign w:val="center"/>
          </w:tcPr>
          <w:p w:rsidR="0018722C">
            <w:pPr>
              <w:pStyle w:val="affff9"/>
              <w:topLinePunct/>
              <w:ind w:leftChars="0" w:left="0" w:rightChars="0" w:right="0" w:firstLineChars="0" w:firstLine="0"/>
              <w:spacing w:line="240" w:lineRule="atLeast"/>
            </w:pPr>
            <w:r>
              <w:t>6.65%</w:t>
            </w:r>
          </w:p>
        </w:tc>
        <w:tc>
          <w:tcPr>
            <w:tcW w:w="1387" w:type="pct"/>
            <w:vAlign w:val="center"/>
          </w:tcPr>
          <w:p w:rsidR="0018722C">
            <w:pPr>
              <w:pStyle w:val="affff9"/>
              <w:topLinePunct/>
              <w:ind w:leftChars="0" w:left="0" w:rightChars="0" w:right="0" w:firstLineChars="0" w:firstLine="0"/>
              <w:spacing w:line="240" w:lineRule="atLeast"/>
            </w:pPr>
            <w:r>
              <w:t>47.96%</w:t>
            </w:r>
          </w:p>
        </w:tc>
        <w:tc>
          <w:tcPr>
            <w:tcW w:w="1385" w:type="pct"/>
            <w:vAlign w:val="center"/>
          </w:tcPr>
          <w:p w:rsidR="0018722C">
            <w:pPr>
              <w:pStyle w:val="affff9"/>
              <w:topLinePunct/>
              <w:ind w:leftChars="0" w:left="0" w:rightChars="0" w:right="0" w:firstLineChars="0" w:firstLine="0"/>
              <w:spacing w:line="240" w:lineRule="atLeast"/>
            </w:pPr>
            <w:r>
              <w:t>45.40%</w:t>
            </w:r>
          </w:p>
        </w:tc>
      </w:tr>
      <w:tr>
        <w:tc>
          <w:tcPr>
            <w:tcW w:w="844" w:type="pct"/>
            <w:vAlign w:val="center"/>
          </w:tcPr>
          <w:p w:rsidR="0018722C">
            <w:pPr>
              <w:pStyle w:val="affff9"/>
              <w:topLinePunct/>
              <w:ind w:leftChars="0" w:left="0" w:rightChars="0" w:right="0" w:firstLineChars="0" w:firstLine="0"/>
              <w:spacing w:line="240" w:lineRule="atLeast"/>
            </w:pPr>
            <w:r>
              <w:t>2004</w:t>
            </w:r>
          </w:p>
        </w:tc>
        <w:tc>
          <w:tcPr>
            <w:tcW w:w="1385" w:type="pct"/>
            <w:vAlign w:val="center"/>
          </w:tcPr>
          <w:p w:rsidR="0018722C">
            <w:pPr>
              <w:pStyle w:val="affff9"/>
              <w:topLinePunct/>
              <w:ind w:leftChars="0" w:left="0" w:rightChars="0" w:right="0" w:firstLineChars="0" w:firstLine="0"/>
              <w:spacing w:line="240" w:lineRule="atLeast"/>
            </w:pPr>
            <w:r>
              <w:t>5.95%</w:t>
            </w:r>
          </w:p>
        </w:tc>
        <w:tc>
          <w:tcPr>
            <w:tcW w:w="1387" w:type="pct"/>
            <w:vAlign w:val="center"/>
          </w:tcPr>
          <w:p w:rsidR="0018722C">
            <w:pPr>
              <w:pStyle w:val="affff9"/>
              <w:topLinePunct/>
              <w:ind w:leftChars="0" w:left="0" w:rightChars="0" w:right="0" w:firstLineChars="0" w:firstLine="0"/>
              <w:spacing w:line="240" w:lineRule="atLeast"/>
            </w:pPr>
            <w:r>
              <w:t>53.50%</w:t>
            </w:r>
          </w:p>
        </w:tc>
        <w:tc>
          <w:tcPr>
            <w:tcW w:w="1385" w:type="pct"/>
            <w:vAlign w:val="center"/>
          </w:tcPr>
          <w:p w:rsidR="0018722C">
            <w:pPr>
              <w:pStyle w:val="affff9"/>
              <w:topLinePunct/>
              <w:ind w:leftChars="0" w:left="0" w:rightChars="0" w:right="0" w:firstLineChars="0" w:firstLine="0"/>
              <w:spacing w:line="240" w:lineRule="atLeast"/>
            </w:pPr>
            <w:r>
              <w:t>40.55%</w:t>
            </w:r>
          </w:p>
        </w:tc>
      </w:tr>
      <w:tr>
        <w:tc>
          <w:tcPr>
            <w:tcW w:w="844" w:type="pct"/>
            <w:vAlign w:val="center"/>
          </w:tcPr>
          <w:p w:rsidR="0018722C">
            <w:pPr>
              <w:pStyle w:val="affff9"/>
              <w:topLinePunct/>
              <w:ind w:leftChars="0" w:left="0" w:rightChars="0" w:right="0" w:firstLineChars="0" w:firstLine="0"/>
              <w:spacing w:line="240" w:lineRule="atLeast"/>
            </w:pPr>
            <w:r>
              <w:t>2005</w:t>
            </w:r>
          </w:p>
        </w:tc>
        <w:tc>
          <w:tcPr>
            <w:tcW w:w="1385" w:type="pct"/>
            <w:vAlign w:val="center"/>
          </w:tcPr>
          <w:p w:rsidR="0018722C">
            <w:pPr>
              <w:pStyle w:val="affff9"/>
              <w:topLinePunct/>
              <w:ind w:leftChars="0" w:left="0" w:rightChars="0" w:right="0" w:firstLineChars="0" w:firstLine="0"/>
              <w:spacing w:line="240" w:lineRule="atLeast"/>
            </w:pPr>
            <w:r>
              <w:t>5.84%</w:t>
            </w:r>
          </w:p>
        </w:tc>
        <w:tc>
          <w:tcPr>
            <w:tcW w:w="1387" w:type="pct"/>
            <w:vAlign w:val="center"/>
          </w:tcPr>
          <w:p w:rsidR="0018722C">
            <w:pPr>
              <w:pStyle w:val="affff9"/>
              <w:topLinePunct/>
              <w:ind w:leftChars="0" w:left="0" w:rightChars="0" w:right="0" w:firstLineChars="0" w:firstLine="0"/>
              <w:spacing w:line="240" w:lineRule="atLeast"/>
            </w:pPr>
            <w:r>
              <w:t>54.62%</w:t>
            </w:r>
          </w:p>
        </w:tc>
        <w:tc>
          <w:tcPr>
            <w:tcW w:w="1385" w:type="pct"/>
            <w:vAlign w:val="center"/>
          </w:tcPr>
          <w:p w:rsidR="0018722C">
            <w:pPr>
              <w:pStyle w:val="affff9"/>
              <w:topLinePunct/>
              <w:ind w:leftChars="0" w:left="0" w:rightChars="0" w:right="0" w:firstLineChars="0" w:firstLine="0"/>
              <w:spacing w:line="240" w:lineRule="atLeast"/>
            </w:pPr>
            <w:r>
              <w:t>39.53%</w:t>
            </w:r>
          </w:p>
        </w:tc>
      </w:tr>
      <w:tr>
        <w:tc>
          <w:tcPr>
            <w:tcW w:w="844" w:type="pct"/>
            <w:vAlign w:val="center"/>
          </w:tcPr>
          <w:p w:rsidR="0018722C">
            <w:pPr>
              <w:pStyle w:val="affff9"/>
              <w:topLinePunct/>
              <w:ind w:leftChars="0" w:left="0" w:rightChars="0" w:right="0" w:firstLineChars="0" w:firstLine="0"/>
              <w:spacing w:line="240" w:lineRule="atLeast"/>
            </w:pPr>
            <w:r>
              <w:t>2006</w:t>
            </w:r>
          </w:p>
        </w:tc>
        <w:tc>
          <w:tcPr>
            <w:tcW w:w="1385" w:type="pct"/>
            <w:vAlign w:val="center"/>
          </w:tcPr>
          <w:p w:rsidR="0018722C">
            <w:pPr>
              <w:pStyle w:val="affff9"/>
              <w:topLinePunct/>
              <w:ind w:leftChars="0" w:left="0" w:rightChars="0" w:right="0" w:firstLineChars="0" w:firstLine="0"/>
              <w:spacing w:line="240" w:lineRule="atLeast"/>
            </w:pPr>
            <w:r>
              <w:t>5.44%</w:t>
            </w:r>
          </w:p>
        </w:tc>
        <w:tc>
          <w:tcPr>
            <w:tcW w:w="1387" w:type="pct"/>
            <w:vAlign w:val="center"/>
          </w:tcPr>
          <w:p w:rsidR="0018722C">
            <w:pPr>
              <w:pStyle w:val="affff9"/>
              <w:topLinePunct/>
              <w:ind w:leftChars="0" w:left="0" w:rightChars="0" w:right="0" w:firstLineChars="0" w:firstLine="0"/>
              <w:spacing w:line="240" w:lineRule="atLeast"/>
            </w:pPr>
            <w:r>
              <w:t>54.78%</w:t>
            </w:r>
          </w:p>
        </w:tc>
        <w:tc>
          <w:tcPr>
            <w:tcW w:w="1385" w:type="pct"/>
            <w:vAlign w:val="center"/>
          </w:tcPr>
          <w:p w:rsidR="0018722C">
            <w:pPr>
              <w:pStyle w:val="affff9"/>
              <w:topLinePunct/>
              <w:ind w:leftChars="0" w:left="0" w:rightChars="0" w:right="0" w:firstLineChars="0" w:firstLine="0"/>
              <w:spacing w:line="240" w:lineRule="atLeast"/>
            </w:pPr>
            <w:r>
              <w:t>39.78%</w:t>
            </w:r>
          </w:p>
        </w:tc>
      </w:tr>
      <w:tr>
        <w:tc>
          <w:tcPr>
            <w:tcW w:w="844" w:type="pct"/>
            <w:vAlign w:val="center"/>
          </w:tcPr>
          <w:p w:rsidR="0018722C">
            <w:pPr>
              <w:pStyle w:val="affff9"/>
              <w:topLinePunct/>
              <w:ind w:leftChars="0" w:left="0" w:rightChars="0" w:right="0" w:firstLineChars="0" w:firstLine="0"/>
              <w:spacing w:line="240" w:lineRule="atLeast"/>
            </w:pPr>
            <w:r>
              <w:t>2007</w:t>
            </w:r>
          </w:p>
        </w:tc>
        <w:tc>
          <w:tcPr>
            <w:tcW w:w="1385" w:type="pct"/>
            <w:vAlign w:val="center"/>
          </w:tcPr>
          <w:p w:rsidR="0018722C">
            <w:pPr>
              <w:pStyle w:val="affff9"/>
              <w:topLinePunct/>
              <w:ind w:leftChars="0" w:left="0" w:rightChars="0" w:right="0" w:firstLineChars="0" w:firstLine="0"/>
              <w:spacing w:line="240" w:lineRule="atLeast"/>
            </w:pPr>
            <w:r>
              <w:t>4.71%</w:t>
            </w:r>
          </w:p>
        </w:tc>
        <w:tc>
          <w:tcPr>
            <w:tcW w:w="1387" w:type="pct"/>
            <w:vAlign w:val="center"/>
          </w:tcPr>
          <w:p w:rsidR="0018722C">
            <w:pPr>
              <w:pStyle w:val="affff9"/>
              <w:topLinePunct/>
              <w:ind w:leftChars="0" w:left="0" w:rightChars="0" w:right="0" w:firstLineChars="0" w:firstLine="0"/>
              <w:spacing w:line="240" w:lineRule="atLeast"/>
            </w:pPr>
            <w:r>
              <w:t>54.93%</w:t>
            </w:r>
          </w:p>
        </w:tc>
        <w:tc>
          <w:tcPr>
            <w:tcW w:w="1385" w:type="pct"/>
            <w:vAlign w:val="center"/>
          </w:tcPr>
          <w:p w:rsidR="0018722C">
            <w:pPr>
              <w:pStyle w:val="affff9"/>
              <w:topLinePunct/>
              <w:ind w:leftChars="0" w:left="0" w:rightChars="0" w:right="0" w:firstLineChars="0" w:firstLine="0"/>
              <w:spacing w:line="240" w:lineRule="atLeast"/>
            </w:pPr>
            <w:r>
              <w:t>40.37%</w:t>
            </w:r>
          </w:p>
        </w:tc>
      </w:tr>
      <w:tr>
        <w:tc>
          <w:tcPr>
            <w:tcW w:w="844" w:type="pct"/>
            <w:vAlign w:val="center"/>
          </w:tcPr>
          <w:p w:rsidR="0018722C">
            <w:pPr>
              <w:pStyle w:val="affff9"/>
              <w:topLinePunct/>
              <w:ind w:leftChars="0" w:left="0" w:rightChars="0" w:right="0" w:firstLineChars="0" w:firstLine="0"/>
              <w:spacing w:line="240" w:lineRule="atLeast"/>
            </w:pPr>
            <w:r>
              <w:t>2008</w:t>
            </w:r>
          </w:p>
        </w:tc>
        <w:tc>
          <w:tcPr>
            <w:tcW w:w="1385" w:type="pct"/>
            <w:vAlign w:val="center"/>
          </w:tcPr>
          <w:p w:rsidR="0018722C">
            <w:pPr>
              <w:pStyle w:val="affff9"/>
              <w:topLinePunct/>
              <w:ind w:leftChars="0" w:left="0" w:rightChars="0" w:right="0" w:firstLineChars="0" w:firstLine="0"/>
              <w:spacing w:line="240" w:lineRule="atLeast"/>
            </w:pPr>
            <w:r>
              <w:t>4.76%</w:t>
            </w:r>
          </w:p>
        </w:tc>
        <w:tc>
          <w:tcPr>
            <w:tcW w:w="1387" w:type="pct"/>
            <w:vAlign w:val="center"/>
          </w:tcPr>
          <w:p w:rsidR="0018722C">
            <w:pPr>
              <w:pStyle w:val="affff9"/>
              <w:topLinePunct/>
              <w:ind w:leftChars="0" w:left="0" w:rightChars="0" w:right="0" w:firstLineChars="0" w:firstLine="0"/>
              <w:spacing w:line="240" w:lineRule="atLeast"/>
            </w:pPr>
            <w:r>
              <w:t>55.07%</w:t>
            </w:r>
          </w:p>
        </w:tc>
        <w:tc>
          <w:tcPr>
            <w:tcW w:w="1385" w:type="pct"/>
            <w:vAlign w:val="center"/>
          </w:tcPr>
          <w:p w:rsidR="0018722C">
            <w:pPr>
              <w:pStyle w:val="affff9"/>
              <w:topLinePunct/>
              <w:ind w:leftChars="0" w:left="0" w:rightChars="0" w:right="0" w:firstLineChars="0" w:firstLine="0"/>
              <w:spacing w:line="240" w:lineRule="atLeast"/>
            </w:pPr>
            <w:r>
              <w:t>40.18%</w:t>
            </w:r>
          </w:p>
        </w:tc>
      </w:tr>
      <w:tr>
        <w:tc>
          <w:tcPr>
            <w:tcW w:w="844" w:type="pct"/>
            <w:vAlign w:val="center"/>
          </w:tcPr>
          <w:p w:rsidR="0018722C">
            <w:pPr>
              <w:pStyle w:val="affff9"/>
              <w:topLinePunct/>
              <w:ind w:leftChars="0" w:left="0" w:rightChars="0" w:right="0" w:firstLineChars="0" w:firstLine="0"/>
              <w:spacing w:line="240" w:lineRule="atLeast"/>
            </w:pPr>
            <w:r>
              <w:t>2009</w:t>
            </w:r>
          </w:p>
        </w:tc>
        <w:tc>
          <w:tcPr>
            <w:tcW w:w="1385" w:type="pct"/>
            <w:vAlign w:val="center"/>
          </w:tcPr>
          <w:p w:rsidR="0018722C">
            <w:pPr>
              <w:pStyle w:val="affff9"/>
              <w:topLinePunct/>
              <w:ind w:leftChars="0" w:left="0" w:rightChars="0" w:right="0" w:firstLineChars="0" w:firstLine="0"/>
              <w:spacing w:line="240" w:lineRule="atLeast"/>
            </w:pPr>
            <w:r>
              <w:t>4.77%</w:t>
            </w:r>
          </w:p>
        </w:tc>
        <w:tc>
          <w:tcPr>
            <w:tcW w:w="1387" w:type="pct"/>
            <w:vAlign w:val="center"/>
          </w:tcPr>
          <w:p w:rsidR="0018722C">
            <w:pPr>
              <w:pStyle w:val="affff9"/>
              <w:topLinePunct/>
              <w:ind w:leftChars="0" w:left="0" w:rightChars="0" w:right="0" w:firstLineChars="0" w:firstLine="0"/>
              <w:spacing w:line="240" w:lineRule="atLeast"/>
            </w:pPr>
            <w:r>
              <w:t>52.79%</w:t>
            </w:r>
          </w:p>
        </w:tc>
        <w:tc>
          <w:tcPr>
            <w:tcW w:w="1385" w:type="pct"/>
            <w:vAlign w:val="center"/>
          </w:tcPr>
          <w:p w:rsidR="0018722C">
            <w:pPr>
              <w:pStyle w:val="affff9"/>
              <w:topLinePunct/>
              <w:ind w:leftChars="0" w:left="0" w:rightChars="0" w:right="0" w:firstLineChars="0" w:firstLine="0"/>
              <w:spacing w:line="240" w:lineRule="atLeast"/>
            </w:pPr>
            <w:r>
              <w:t>42.44%</w:t>
            </w:r>
          </w:p>
        </w:tc>
      </w:tr>
      <w:tr>
        <w:tc>
          <w:tcPr>
            <w:tcW w:w="844" w:type="pct"/>
            <w:vAlign w:val="center"/>
          </w:tcPr>
          <w:p w:rsidR="0018722C">
            <w:pPr>
              <w:pStyle w:val="affff9"/>
              <w:topLinePunct/>
              <w:ind w:leftChars="0" w:left="0" w:rightChars="0" w:right="0" w:firstLineChars="0" w:firstLine="0"/>
              <w:spacing w:line="240" w:lineRule="atLeast"/>
            </w:pPr>
            <w:r>
              <w:t>2010</w:t>
            </w:r>
          </w:p>
        </w:tc>
        <w:tc>
          <w:tcPr>
            <w:tcW w:w="1385" w:type="pct"/>
            <w:vAlign w:val="center"/>
          </w:tcPr>
          <w:p w:rsidR="0018722C">
            <w:pPr>
              <w:pStyle w:val="affff9"/>
              <w:topLinePunct/>
              <w:ind w:leftChars="0" w:left="0" w:rightChars="0" w:right="0" w:firstLineChars="0" w:firstLine="0"/>
              <w:spacing w:line="240" w:lineRule="atLeast"/>
            </w:pPr>
            <w:r>
              <w:t>4.38%</w:t>
            </w:r>
          </w:p>
        </w:tc>
        <w:tc>
          <w:tcPr>
            <w:tcW w:w="1387" w:type="pct"/>
            <w:vAlign w:val="center"/>
          </w:tcPr>
          <w:p w:rsidR="0018722C">
            <w:pPr>
              <w:pStyle w:val="affff9"/>
              <w:topLinePunct/>
              <w:ind w:leftChars="0" w:left="0" w:rightChars="0" w:right="0" w:firstLineChars="0" w:firstLine="0"/>
              <w:spacing w:line="240" w:lineRule="atLeast"/>
            </w:pPr>
            <w:r>
              <w:t>54.32%</w:t>
            </w:r>
          </w:p>
        </w:tc>
        <w:tc>
          <w:tcPr>
            <w:tcW w:w="1385" w:type="pct"/>
            <w:vAlign w:val="center"/>
          </w:tcPr>
          <w:p w:rsidR="0018722C">
            <w:pPr>
              <w:pStyle w:val="affff9"/>
              <w:topLinePunct/>
              <w:ind w:leftChars="0" w:left="0" w:rightChars="0" w:right="0" w:firstLineChars="0" w:firstLine="0"/>
              <w:spacing w:line="240" w:lineRule="atLeast"/>
            </w:pPr>
            <w:r>
              <w:t>41.30%</w:t>
            </w:r>
          </w:p>
        </w:tc>
      </w:tr>
      <w:tr>
        <w:tc>
          <w:tcPr>
            <w:tcW w:w="844" w:type="pct"/>
            <w:vAlign w:val="center"/>
          </w:tcPr>
          <w:p w:rsidR="0018722C">
            <w:pPr>
              <w:pStyle w:val="affff9"/>
              <w:topLinePunct/>
              <w:ind w:leftChars="0" w:left="0" w:rightChars="0" w:right="0" w:firstLineChars="0" w:firstLine="0"/>
              <w:spacing w:line="240" w:lineRule="atLeast"/>
            </w:pPr>
            <w:r>
              <w:t>2011</w:t>
            </w:r>
          </w:p>
        </w:tc>
        <w:tc>
          <w:tcPr>
            <w:tcW w:w="1385" w:type="pct"/>
            <w:vAlign w:val="center"/>
          </w:tcPr>
          <w:p w:rsidR="0018722C">
            <w:pPr>
              <w:pStyle w:val="affff9"/>
              <w:topLinePunct/>
              <w:ind w:leftChars="0" w:left="0" w:rightChars="0" w:right="0" w:firstLineChars="0" w:firstLine="0"/>
              <w:spacing w:line="240" w:lineRule="atLeast"/>
            </w:pPr>
            <w:r>
              <w:t>4.61%</w:t>
            </w:r>
          </w:p>
        </w:tc>
        <w:tc>
          <w:tcPr>
            <w:tcW w:w="1387" w:type="pct"/>
            <w:vAlign w:val="center"/>
          </w:tcPr>
          <w:p w:rsidR="0018722C">
            <w:pPr>
              <w:pStyle w:val="affff9"/>
              <w:topLinePunct/>
              <w:ind w:leftChars="0" w:left="0" w:rightChars="0" w:right="0" w:firstLineChars="0" w:firstLine="0"/>
              <w:spacing w:line="240" w:lineRule="atLeast"/>
            </w:pPr>
            <w:r>
              <w:t>53.40%</w:t>
            </w:r>
          </w:p>
        </w:tc>
        <w:tc>
          <w:tcPr>
            <w:tcW w:w="1385" w:type="pct"/>
            <w:vAlign w:val="center"/>
          </w:tcPr>
          <w:p w:rsidR="0018722C">
            <w:pPr>
              <w:pStyle w:val="affff9"/>
              <w:topLinePunct/>
              <w:ind w:leftChars="0" w:left="0" w:rightChars="0" w:right="0" w:firstLineChars="0" w:firstLine="0"/>
              <w:spacing w:line="240" w:lineRule="atLeast"/>
            </w:pPr>
            <w:r>
              <w:t>41.99%</w:t>
            </w:r>
          </w:p>
        </w:tc>
      </w:tr>
      <w:tr>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385" w:type="pct"/>
            <w:vAlign w:val="center"/>
            <w:tcBorders>
              <w:top w:val="single" w:sz="4" w:space="0" w:color="auto"/>
            </w:tcBorders>
          </w:tcPr>
          <w:p w:rsidR="0018722C">
            <w:pPr>
              <w:pStyle w:val="affff9"/>
              <w:topLinePunct/>
              <w:ind w:leftChars="0" w:left="0" w:rightChars="0" w:right="0" w:firstLineChars="0" w:firstLine="0"/>
              <w:spacing w:line="240" w:lineRule="atLeast"/>
            </w:pPr>
            <w:r>
              <w:t>5.12%</w:t>
            </w:r>
          </w:p>
        </w:tc>
        <w:tc>
          <w:tcPr>
            <w:tcW w:w="1387" w:type="pct"/>
            <w:vAlign w:val="center"/>
            <w:tcBorders>
              <w:top w:val="single" w:sz="4" w:space="0" w:color="auto"/>
            </w:tcBorders>
          </w:tcPr>
          <w:p w:rsidR="0018722C">
            <w:pPr>
              <w:pStyle w:val="affff9"/>
              <w:topLinePunct/>
              <w:ind w:leftChars="0" w:left="0" w:rightChars="0" w:right="0" w:firstLineChars="0" w:firstLine="0"/>
              <w:spacing w:line="240" w:lineRule="atLeast"/>
            </w:pPr>
            <w:r>
              <w:t>53.23%</w:t>
            </w:r>
          </w:p>
        </w:tc>
        <w:tc>
          <w:tcPr>
            <w:tcW w:w="1385" w:type="pct"/>
            <w:vAlign w:val="center"/>
            <w:tcBorders>
              <w:top w:val="single" w:sz="4" w:space="0" w:color="auto"/>
            </w:tcBorders>
          </w:tcPr>
          <w:p w:rsidR="0018722C">
            <w:pPr>
              <w:pStyle w:val="affff9"/>
              <w:topLinePunct/>
              <w:ind w:leftChars="0" w:left="0" w:rightChars="0" w:right="0" w:firstLineChars="0" w:firstLine="0"/>
              <w:spacing w:line="240" w:lineRule="atLeast"/>
            </w:pPr>
            <w:r>
              <w:t>41.65%</w:t>
            </w:r>
          </w:p>
        </w:tc>
      </w:tr>
    </w:tbl>
    <w:p w:rsidR="0018722C">
      <w:pPr>
        <w:pStyle w:val="aff3"/>
        <w:topLinePunct/>
      </w:pPr>
      <w:r>
        <w:rPr>
          <w:rFonts w:cstheme="minorBidi" w:hAnsiTheme="minorHAnsi" w:eastAsiaTheme="minorHAnsi" w:asciiTheme="minorHAnsi"/>
        </w:rPr>
        <w:t>数据来源：鞍ft市统计局、国家统计局鞍ft调查队编写：鞍ft统计年鉴</w:t>
      </w:r>
      <w:r>
        <w:rPr>
          <w:kern w:val="2"/>
          <w:rFonts w:ascii="Times New Roman" w:eastAsia="Times New Roman" w:cstheme="minorBidi" w:hAnsiTheme="minorHAnsi"/>
          <w:sz w:val="18"/>
          <w:rFonts w:hint="eastAsia"/>
        </w:rPr>
        <w:t>，</w:t>
      </w:r>
      <w:r>
        <w:rPr>
          <w:rFonts w:cstheme="minorBidi" w:hAnsiTheme="minorHAnsi" w:eastAsiaTheme="minorHAnsi" w:asciiTheme="minorHAnsi"/>
        </w:rPr>
        <w:t>鞍ft出版社</w:t>
      </w:r>
      <w:r>
        <w:rPr>
          <w:rFonts w:ascii="Times New Roman" w:eastAsia="Times New Roman" w:cstheme="minorBidi" w:hAnsiTheme="minorHAnsi"/>
        </w:rPr>
        <w:t>,2002-2013.</w:t>
      </w:r>
    </w:p>
    <w:p w:rsidR="0018722C">
      <w:pPr>
        <w:topLinePunct/>
      </w:pPr>
      <w:r>
        <w:t>由表</w:t>
      </w:r>
      <w:r>
        <w:rPr>
          <w:rFonts w:ascii="Times New Roman" w:eastAsia="Times New Roman"/>
        </w:rPr>
        <w:t>3-2</w:t>
      </w:r>
      <w:r>
        <w:t>可见，鞍</w:t>
      </w:r>
      <w:r>
        <w:t>ft</w:t>
      </w:r>
      <w:r>
        <w:t>市</w:t>
      </w:r>
      <w:r>
        <w:rPr>
          <w:rFonts w:ascii="Times New Roman" w:eastAsia="Times New Roman"/>
        </w:rPr>
        <w:t>2001</w:t>
      </w:r>
      <w:r>
        <w:t>年至</w:t>
      </w:r>
      <w:r>
        <w:rPr>
          <w:rFonts w:ascii="Times New Roman" w:eastAsia="Times New Roman"/>
        </w:rPr>
        <w:t>2012</w:t>
      </w:r>
      <w:r>
        <w:t>年第一产业比重逐步降低，第二产业</w:t>
      </w:r>
      <w:r>
        <w:t>比重在</w:t>
      </w:r>
      <w:r>
        <w:rPr>
          <w:rFonts w:ascii="Times New Roman" w:eastAsia="Times New Roman"/>
        </w:rPr>
        <w:t>2008</w:t>
      </w:r>
      <w:r>
        <w:t>年以前是逐年上升，</w:t>
      </w:r>
      <w:r>
        <w:rPr>
          <w:rFonts w:ascii="Times New Roman" w:eastAsia="Times New Roman"/>
        </w:rPr>
        <w:t>2009</w:t>
      </w:r>
      <w:r>
        <w:t>年开始略有下降，但仍然高达</w:t>
      </w:r>
      <w:r>
        <w:rPr>
          <w:rFonts w:ascii="Times New Roman" w:eastAsia="Times New Roman"/>
        </w:rPr>
        <w:t>50%</w:t>
      </w:r>
      <w:r>
        <w:t>以上，</w:t>
      </w:r>
      <w:r>
        <w:t>第三产业比重也是先下降后上升，稳定在</w:t>
      </w:r>
      <w:r>
        <w:rPr>
          <w:rFonts w:ascii="Times New Roman" w:eastAsia="Times New Roman"/>
        </w:rPr>
        <w:t>40%</w:t>
      </w:r>
      <w:r>
        <w:t>左右，鞍</w:t>
      </w:r>
      <w:r>
        <w:t>ft</w:t>
      </w:r>
      <w:r>
        <w:t>作为老工业城市，一直</w:t>
      </w:r>
      <w:r>
        <w:t>依赖钢铁等重工业发展，虽然</w:t>
      </w:r>
      <w:r>
        <w:t>近年</w:t>
      </w:r>
      <w:r>
        <w:t>来已经对产业结构进行了优化，淘汰了一些落</w:t>
      </w:r>
      <w:r>
        <w:t>后产能，但鞍</w:t>
      </w:r>
      <w:r>
        <w:t>ft</w:t>
      </w:r>
      <w:r>
        <w:t>市的产业结构仍然以高能耗、高污染、低效率的产业为主导，因</w:t>
      </w:r>
      <w:r>
        <w:t>此，为了改善鞍</w:t>
      </w:r>
      <w:r>
        <w:t>ft</w:t>
      </w:r>
      <w:r>
        <w:t>市现有的不合理的产业结构，保持经济的稳定发展，必须要发展低能耗、低污染、高效能的产业，走低碳经济的道路。</w:t>
      </w:r>
    </w:p>
    <w:p w:rsidR="0018722C">
      <w:pPr>
        <w:topLinePunct/>
      </w:pPr>
      <w:r>
        <w:t>根据表</w:t>
      </w:r>
      <w:r>
        <w:rPr>
          <w:rFonts w:ascii="Times New Roman" w:eastAsia="Times New Roman"/>
        </w:rPr>
        <w:t>3-2</w:t>
      </w:r>
      <w:r>
        <w:t>的数据，可以制作出更加直观的表来体现</w:t>
      </w:r>
      <w:r>
        <w:t>近年</w:t>
      </w:r>
      <w:r>
        <w:t>来三大产业比重变化情况，如下：</w:t>
      </w:r>
    </w:p>
    <w:p w:rsidR="0018722C">
      <w:pPr>
        <w:topLinePunct/>
      </w:pPr>
    </w:p>
    <w:p w:rsidR="0018722C">
      <w:pPr>
        <w:pStyle w:val="affff5"/>
        <w:keepNext/>
        <w:topLinePunct/>
      </w:pPr>
      <w:r>
        <w:rPr>
          <w:sz w:val="20"/>
        </w:rPr>
        <w:pict>
          <v:group style="width:408.1pt;height:225.9pt;mso-position-horizontal-relative:char;mso-position-vertical-relative:line" coordorigin="0,0" coordsize="8162,4518">
            <v:rect style="position:absolute;left:7;top:7;width:8147;height:4503" filled="false" stroked="true" strokeweight=".748133pt" strokecolor="#000000">
              <v:stroke dashstyle="solid"/>
            </v:rect>
            <v:rect style="position:absolute;left:967;top:307;width:5387;height:3393" filled="true" fillcolor="#c0c0c0" stroked="false">
              <v:fill type="solid"/>
            </v:rect>
            <v:line style="position:absolute" from="975,315" to="6347,315" stroked="true" strokeweight=".74794pt" strokecolor="#808080">
              <v:stroke dashstyle="solid"/>
            </v:line>
            <v:line style="position:absolute" from="6362,315" to="6362,3691" stroked="true" strokeweight=".748766pt" strokecolor="#808080">
              <v:stroke dashstyle="solid"/>
            </v:line>
            <v:line style="position:absolute" from="990,3707" to="6362,3707" stroked="true" strokeweight=".74794pt" strokecolor="#808080">
              <v:stroke dashstyle="solid"/>
            </v:line>
            <v:line style="position:absolute" from="975,330" to="975,3707" stroked="true" strokeweight=".748766pt" strokecolor="#808080">
              <v:stroke dashstyle="solid"/>
            </v:line>
            <v:rect style="position:absolute;left:1095;top:3436;width:196;height:263" filled="true" fillcolor="#993366" stroked="false">
              <v:fill type="solid"/>
            </v:rect>
            <v:rect style="position:absolute;left:1095;top:3436;width:196;height:263" filled="false" stroked="true" strokeweight=".748472pt" strokecolor="#000000">
              <v:stroke dashstyle="solid"/>
            </v:rect>
            <v:rect style="position:absolute;left:1545;top:3451;width:196;height:248" filled="true" fillcolor="#993366" stroked="false">
              <v:fill type="solid"/>
            </v:rect>
            <v:rect style="position:absolute;left:1545;top:3451;width:196;height:248" filled="false" stroked="true" strokeweight=".74845pt" strokecolor="#000000">
              <v:stroke dashstyle="solid"/>
            </v:rect>
            <v:rect style="position:absolute;left:1995;top:3481;width:195;height:218" filled="true" fillcolor="#993366" stroked="false">
              <v:fill type="solid"/>
            </v:rect>
            <v:rect style="position:absolute;left:1995;top:3481;width:195;height:218" filled="false" stroked="true" strokeweight=".748399pt" strokecolor="#000000">
              <v:stroke dashstyle="solid"/>
            </v:rect>
            <v:rect style="position:absolute;left:2445;top:3511;width:196;height:188" filled="true" fillcolor="#993366" stroked="false">
              <v:fill type="solid"/>
            </v:rect>
            <v:rect style="position:absolute;left:2445;top:3511;width:196;height:188" filled="false" stroked="true" strokeweight=".748337pt" strokecolor="#000000">
              <v:stroke dashstyle="solid"/>
            </v:rect>
            <v:rect style="position:absolute;left:2895;top:3511;width:196;height:188" filled="true" fillcolor="#993366" stroked="false">
              <v:fill type="solid"/>
            </v:rect>
            <v:rect style="position:absolute;left:2895;top:3511;width:196;height:188" filled="false" stroked="true" strokeweight=".748337pt" strokecolor="#000000">
              <v:stroke dashstyle="solid"/>
            </v:rect>
            <v:rect style="position:absolute;left:3345;top:3526;width:195;height:174" filled="true" fillcolor="#993366" stroked="false">
              <v:fill type="solid"/>
            </v:rect>
            <v:rect style="position:absolute;left:3345;top:3526;width:195;height:174" filled="false" stroked="true" strokeweight=".748305pt" strokecolor="#000000">
              <v:stroke dashstyle="solid"/>
            </v:rect>
            <v:rect style="position:absolute;left:3795;top:3541;width:181;height:158" filled="true" fillcolor="#993366" stroked="false">
              <v:fill type="solid"/>
            </v:rect>
            <v:rect style="position:absolute;left:3795;top:3541;width:181;height:158" filled="false" stroked="true" strokeweight=".748298pt" strokecolor="#000000">
              <v:stroke dashstyle="solid"/>
            </v:rect>
            <v:rect style="position:absolute;left:4231;top:3541;width:195;height:158" filled="true" fillcolor="#993366" stroked="false">
              <v:fill type="solid"/>
            </v:rect>
            <v:rect style="position:absolute;left:4231;top:3541;width:195;height:158" filled="false" stroked="true" strokeweight=".748267pt" strokecolor="#000000">
              <v:stroke dashstyle="solid"/>
            </v:rect>
            <v:rect style="position:absolute;left:4680;top:3541;width:196;height:158" filled="true" fillcolor="#993366" stroked="false">
              <v:fill type="solid"/>
            </v:rect>
            <v:rect style="position:absolute;left:4680;top:3541;width:196;height:158" filled="false" stroked="true" strokeweight=".748266pt" strokecolor="#000000">
              <v:stroke dashstyle="solid"/>
            </v:rect>
            <v:rect style="position:absolute;left:5131;top:3556;width:196;height:143" filled="true" fillcolor="#993366" stroked="false">
              <v:fill type="solid"/>
            </v:rect>
            <v:rect style="position:absolute;left:5131;top:3556;width:196;height:143" filled="false" stroked="true" strokeweight=".748228pt" strokecolor="#000000">
              <v:stroke dashstyle="solid"/>
            </v:rect>
            <v:rect style="position:absolute;left:5581;top:3556;width:195;height:143" filled="true" fillcolor="#993366" stroked="false">
              <v:fill type="solid"/>
            </v:rect>
            <v:rect style="position:absolute;left:5581;top:3556;width:195;height:143" filled="false" stroked="true" strokeweight=".748229pt" strokecolor="#000000">
              <v:stroke dashstyle="solid"/>
            </v:rect>
            <v:rect style="position:absolute;left:6031;top:3526;width:196;height:174" filled="true" fillcolor="#993366" stroked="false">
              <v:fill type="solid"/>
            </v:rect>
            <v:rect style="position:absolute;left:6031;top:3526;width:196;height:174" filled="false" stroked="true" strokeweight=".748304pt" strokecolor="#000000">
              <v:stroke dashstyle="solid"/>
            </v:rect>
            <v:rect style="position:absolute;left:1095;top:1815;width:196;height:1622" filled="true" fillcolor="#ffffcc" stroked="false">
              <v:fill type="solid"/>
            </v:rect>
            <v:rect style="position:absolute;left:1095;top:1815;width:196;height:1622" filled="false" stroked="true" strokeweight=".748754pt" strokecolor="#000000">
              <v:stroke dashstyle="solid"/>
            </v:rect>
            <v:rect style="position:absolute;left:1545;top:1815;width:196;height:1636" filled="true" fillcolor="#ffffcc" stroked="false">
              <v:fill type="solid"/>
            </v:rect>
            <v:rect style="position:absolute;left:1545;top:1815;width:196;height:1636" filled="false" stroked="true" strokeweight=".748754pt" strokecolor="#000000">
              <v:stroke dashstyle="solid"/>
            </v:rect>
            <v:rect style="position:absolute;left:1995;top:1860;width:195;height:1621" filled="true" fillcolor="#ffffcc" stroked="false">
              <v:fill type="solid"/>
            </v:rect>
            <v:rect style="position:absolute;left:1995;top:1860;width:195;height:1621" filled="false" stroked="true" strokeweight=".748754pt" strokecolor="#000000">
              <v:stroke dashstyle="solid"/>
            </v:rect>
            <v:rect style="position:absolute;left:2445;top:1695;width:196;height:1816" filled="true" fillcolor="#ffffcc" stroked="false">
              <v:fill type="solid"/>
            </v:rect>
            <v:rect style="position:absolute;left:2445;top:1695;width:196;height:1816" filled="false" stroked="true" strokeweight=".748756pt" strokecolor="#000000">
              <v:stroke dashstyle="solid"/>
            </v:rect>
            <v:rect style="position:absolute;left:2895;top:1650;width:196;height:1861" filled="true" fillcolor="#ffffcc" stroked="false">
              <v:fill type="solid"/>
            </v:rect>
            <v:rect style="position:absolute;left:2895;top:1650;width:196;height:1861" filled="false" stroked="true" strokeweight=".748757pt" strokecolor="#000000">
              <v:stroke dashstyle="solid"/>
            </v:rect>
            <v:rect style="position:absolute;left:3345;top:1665;width:195;height:1861" filled="true" fillcolor="#ffffcc" stroked="false">
              <v:fill type="solid"/>
            </v:rect>
            <v:rect style="position:absolute;left:3345;top:1665;width:195;height:1861" filled="false" stroked="true" strokeweight=".748757pt" strokecolor="#000000">
              <v:stroke dashstyle="solid"/>
            </v:rect>
            <v:rect style="position:absolute;left:3795;top:1680;width:181;height:1862" filled="true" fillcolor="#ffffcc" stroked="false">
              <v:fill type="solid"/>
            </v:rect>
            <v:rect style="position:absolute;left:3795;top:1680;width:181;height:1862" filled="false" stroked="true" strokeweight=".748758pt" strokecolor="#000000">
              <v:stroke dashstyle="solid"/>
            </v:rect>
            <v:rect style="position:absolute;left:4231;top:1680;width:195;height:1862" filled="true" fillcolor="#ffffcc" stroked="false">
              <v:fill type="solid"/>
            </v:rect>
            <v:rect style="position:absolute;left:4231;top:1680;width:195;height:1862" filled="false" stroked="true" strokeweight=".748757pt" strokecolor="#000000">
              <v:stroke dashstyle="solid"/>
            </v:rect>
            <v:rect style="position:absolute;left:4680;top:1755;width:196;height:1787" filled="true" fillcolor="#ffffcc" stroked="false">
              <v:fill type="solid"/>
            </v:rect>
            <v:rect style="position:absolute;left:4680;top:1755;width:196;height:1787" filled="false" stroked="true" strokeweight=".748756pt" strokecolor="#000000">
              <v:stroke dashstyle="solid"/>
            </v:rect>
            <v:rect style="position:absolute;left:5131;top:1710;width:196;height:1846" filled="true" fillcolor="#ffffcc" stroked="false">
              <v:fill type="solid"/>
            </v:rect>
            <v:rect style="position:absolute;left:5131;top:1710;width:196;height:1846" filled="false" stroked="true" strokeweight=".748756pt" strokecolor="#000000">
              <v:stroke dashstyle="solid"/>
            </v:rect>
            <v:rect style="position:absolute;left:5581;top:1740;width:195;height:1816" filled="true" fillcolor="#ffffcc" stroked="false">
              <v:fill type="solid"/>
            </v:rect>
            <v:rect style="position:absolute;left:5581;top:1740;width:195;height:1816" filled="false" stroked="true" strokeweight=".748756pt" strokecolor="#000000">
              <v:stroke dashstyle="solid"/>
            </v:rect>
            <v:rect style="position:absolute;left:6031;top:1725;width:196;height:1801" filled="true" fillcolor="#ffffcc" stroked="false">
              <v:fill type="solid"/>
            </v:rect>
            <v:rect style="position:absolute;left:6031;top:1725;width:196;height:1801" filled="false" stroked="true" strokeweight=".748756pt" strokecolor="#000000">
              <v:stroke dashstyle="solid"/>
            </v:rect>
            <v:rect style="position:absolute;left:1095;top:314;width:196;height:1501" filled="true" fillcolor="#ccffff" stroked="false">
              <v:fill type="solid"/>
            </v:rect>
            <v:rect style="position:absolute;left:1095;top:314;width:196;height:1501" filled="false" stroked="true" strokeweight=".748752pt" strokecolor="#000000">
              <v:stroke dashstyle="solid"/>
            </v:rect>
            <v:rect style="position:absolute;left:1545;top:314;width:196;height:1501" filled="true" fillcolor="#ccffff" stroked="false">
              <v:fill type="solid"/>
            </v:rect>
            <v:rect style="position:absolute;left:1545;top:314;width:196;height:1501" filled="false" stroked="true" strokeweight=".748752pt" strokecolor="#000000">
              <v:stroke dashstyle="solid"/>
            </v:rect>
            <v:rect style="position:absolute;left:1995;top:314;width:195;height:1547" filled="true" fillcolor="#ccffff" stroked="false">
              <v:fill type="solid"/>
            </v:rect>
            <v:rect style="position:absolute;left:1995;top:314;width:195;height:1547" filled="false" stroked="true" strokeweight=".748753pt" strokecolor="#000000">
              <v:stroke dashstyle="solid"/>
            </v:rect>
            <v:rect style="position:absolute;left:2445;top:314;width:196;height:1381" filled="true" fillcolor="#ccffff" stroked="false">
              <v:fill type="solid"/>
            </v:rect>
            <v:rect style="position:absolute;left:2445;top:314;width:196;height:1381" filled="false" stroked="true" strokeweight=".748749pt" strokecolor="#000000">
              <v:stroke dashstyle="solid"/>
            </v:rect>
            <v:rect style="position:absolute;left:2895;top:314;width:196;height:1336" filled="true" fillcolor="#ccffff" stroked="false">
              <v:fill type="solid"/>
            </v:rect>
            <v:rect style="position:absolute;left:2895;top:314;width:196;height:1336" filled="false" stroked="true" strokeweight=".748748pt" strokecolor="#000000">
              <v:stroke dashstyle="solid"/>
            </v:rect>
            <v:rect style="position:absolute;left:3345;top:314;width:195;height:1351" filled="true" fillcolor="#ccffff" stroked="false">
              <v:fill type="solid"/>
            </v:rect>
            <v:rect style="position:absolute;left:3345;top:314;width:195;height:1351" filled="false" stroked="true" strokeweight=".748749pt" strokecolor="#000000">
              <v:stroke dashstyle="solid"/>
            </v:rect>
            <v:rect style="position:absolute;left:3795;top:314;width:181;height:1366" filled="true" fillcolor="#ccffff" stroked="false">
              <v:fill type="solid"/>
            </v:rect>
            <v:rect style="position:absolute;left:3795;top:314;width:181;height:1366" filled="false" stroked="true" strokeweight=".748751pt" strokecolor="#000000">
              <v:stroke dashstyle="solid"/>
            </v:rect>
            <v:rect style="position:absolute;left:4231;top:314;width:195;height:1366" filled="true" fillcolor="#ccffff" stroked="false">
              <v:fill type="solid"/>
            </v:rect>
            <v:rect style="position:absolute;left:4231;top:314;width:195;height:1366" filled="false" stroked="true" strokeweight=".748749pt" strokecolor="#000000">
              <v:stroke dashstyle="solid"/>
            </v:rect>
            <v:rect style="position:absolute;left:4680;top:314;width:196;height:1442" filled="true" fillcolor="#ccffff" stroked="false">
              <v:fill type="solid"/>
            </v:rect>
            <v:rect style="position:absolute;left:4680;top:314;width:196;height:1442" filled="false" stroked="true" strokeweight=".748751pt" strokecolor="#000000">
              <v:stroke dashstyle="solid"/>
            </v:rect>
            <v:rect style="position:absolute;left:5131;top:314;width:196;height:1397" filled="true" fillcolor="#ccffff" stroked="false">
              <v:fill type="solid"/>
            </v:rect>
            <v:rect style="position:absolute;left:5131;top:314;width:196;height:1397" filled="false" stroked="true" strokeweight=".74875pt" strokecolor="#000000">
              <v:stroke dashstyle="solid"/>
            </v:rect>
            <v:rect style="position:absolute;left:5581;top:314;width:195;height:1427" filled="true" fillcolor="#ccffff" stroked="false">
              <v:fill type="solid"/>
            </v:rect>
            <v:rect style="position:absolute;left:5581;top:314;width:195;height:1427" filled="false" stroked="true" strokeweight=".74875pt" strokecolor="#000000">
              <v:stroke dashstyle="solid"/>
            </v:rect>
            <v:rect style="position:absolute;left:6031;top:314;width:196;height:1412" filled="true" fillcolor="#ccffff" stroked="false">
              <v:fill type="solid"/>
            </v:rect>
            <v:rect style="position:absolute;left:6031;top:314;width:196;height:1412" filled="false" stroked="true" strokeweight=".74875pt" strokecolor="#000000">
              <v:stroke dashstyle="solid"/>
            </v:rect>
            <v:line style="position:absolute" from="975,315" to="975,3707" stroked="true" strokeweight=".748766pt" strokecolor="#000000">
              <v:stroke dashstyle="solid"/>
            </v:line>
            <v:line style="position:absolute" from="975,3707" to="1020,3707" stroked="true" strokeweight=".74794pt" strokecolor="#000000">
              <v:stroke dashstyle="solid"/>
            </v:line>
            <v:line style="position:absolute" from="975,3361" to="1020,3361" stroked="true" strokeweight=".74794pt" strokecolor="#000000">
              <v:stroke dashstyle="solid"/>
            </v:line>
            <v:line style="position:absolute" from="975,3031" to="1020,3031" stroked="true" strokeweight=".74794pt" strokecolor="#000000">
              <v:stroke dashstyle="solid"/>
            </v:line>
            <v:line style="position:absolute" from="975,2686" to="1020,2686" stroked="true" strokeweight=".74794pt" strokecolor="#000000">
              <v:stroke dashstyle="solid"/>
            </v:line>
            <v:line style="position:absolute" from="975,2356" to="1020,2356" stroked="true" strokeweight=".74794pt" strokecolor="#000000">
              <v:stroke dashstyle="solid"/>
            </v:line>
            <v:line style="position:absolute" from="975,2011" to="1020,2011" stroked="true" strokeweight=".74794pt" strokecolor="#000000">
              <v:stroke dashstyle="solid"/>
            </v:line>
            <v:line style="position:absolute" from="975,1666" to="1020,1666" stroked="true" strokeweight=".74794pt" strokecolor="#000000">
              <v:stroke dashstyle="solid"/>
            </v:line>
            <v:line style="position:absolute" from="975,1335" to="1020,1335" stroked="true" strokeweight=".74794pt" strokecolor="#000000">
              <v:stroke dashstyle="solid"/>
            </v:line>
            <v:line style="position:absolute" from="975,990" to="1020,990" stroked="true" strokeweight=".74794pt" strokecolor="#000000">
              <v:stroke dashstyle="solid"/>
            </v:line>
            <v:line style="position:absolute" from="975,660" to="1020,660" stroked="true" strokeweight=".74794pt" strokecolor="#000000">
              <v:stroke dashstyle="solid"/>
            </v:line>
            <v:line style="position:absolute" from="975,315" to="1020,315" stroked="true" strokeweight=".74794pt" strokecolor="#000000">
              <v:stroke dashstyle="solid"/>
            </v:line>
            <v:line style="position:absolute" from="975,3707" to="6347,3707" stroked="true" strokeweight=".74794pt" strokecolor="#000000">
              <v:stroke dashstyle="solid"/>
            </v:line>
            <v:line style="position:absolute" from="1425,3707" to="1425,3662" stroked="true" strokeweight=".748766pt" strokecolor="#000000">
              <v:stroke dashstyle="solid"/>
            </v:line>
            <v:line style="position:absolute" from="1875,3707" to="1875,3662" stroked="true" strokeweight=".748766pt" strokecolor="#000000">
              <v:stroke dashstyle="solid"/>
            </v:line>
            <v:line style="position:absolute" from="2326,3707" to="2326,3662" stroked="true" strokeweight=".748766pt" strokecolor="#000000">
              <v:stroke dashstyle="solid"/>
            </v:line>
            <v:line style="position:absolute" from="2776,3707" to="2776,3662" stroked="true" strokeweight=".748766pt" strokecolor="#000000">
              <v:stroke dashstyle="solid"/>
            </v:line>
            <v:line style="position:absolute" from="3226,3707" to="3226,3662" stroked="true" strokeweight=".748766pt" strokecolor="#000000">
              <v:stroke dashstyle="solid"/>
            </v:line>
            <v:line style="position:absolute" from="3676,3707" to="3676,3662" stroked="true" strokeweight=".748766pt" strokecolor="#000000">
              <v:stroke dashstyle="solid"/>
            </v:line>
            <v:line style="position:absolute" from="4111,3707" to="4111,3662" stroked="true" strokeweight=".748766pt" strokecolor="#000000">
              <v:stroke dashstyle="solid"/>
            </v:line>
            <v:line style="position:absolute" from="4561,3707" to="4561,3662" stroked="true" strokeweight=".748766pt" strokecolor="#000000">
              <v:stroke dashstyle="solid"/>
            </v:line>
            <v:line style="position:absolute" from="5011,3707" to="5011,3662" stroked="true" strokeweight=".748766pt" strokecolor="#000000">
              <v:stroke dashstyle="solid"/>
            </v:line>
            <v:line style="position:absolute" from="5461,3707" to="5461,3662" stroked="true" strokeweight=".748766pt" strokecolor="#000000">
              <v:stroke dashstyle="solid"/>
            </v:line>
            <v:line style="position:absolute" from="5911,3707" to="5911,3662" stroked="true" strokeweight=".748766pt" strokecolor="#000000">
              <v:stroke dashstyle="solid"/>
            </v:line>
            <v:line style="position:absolute" from="6362,3707" to="6362,3662" stroked="true" strokeweight=".748766pt" strokecolor="#000000">
              <v:stroke dashstyle="solid"/>
            </v:line>
            <v:rect style="position:absolute;left:6518;top:1568;width:1576;height:856" filled="false" stroked="true" strokeweight=".748128pt" strokecolor="#000000">
              <v:stroke dashstyle="solid"/>
            </v:rect>
            <v:rect style="position:absolute;left:6593;top:1673;width:121;height:121" filled="true" fillcolor="#ccffff" stroked="false">
              <v:fill type="solid"/>
            </v:rect>
            <v:rect style="position:absolute;left:6593;top:1673;width:121;height:121" filled="false" stroked="true" strokeweight=".748353pt" strokecolor="#000000">
              <v:stroke dashstyle="solid"/>
            </v:rect>
            <v:rect style="position:absolute;left:6593;top:1958;width:121;height:121" filled="true" fillcolor="#ffffcc" stroked="false">
              <v:fill type="solid"/>
            </v:rect>
            <v:rect style="position:absolute;left:6593;top:1958;width:121;height:121" filled="false" stroked="true" strokeweight=".748353pt" strokecolor="#000000">
              <v:stroke dashstyle="solid"/>
            </v:rect>
            <v:rect style="position:absolute;left:6593;top:2243;width:121;height:121" filled="true" fillcolor="#993366" stroked="false">
              <v:fill type="solid"/>
            </v:rect>
            <v:rect style="position:absolute;left:6593;top:2243;width:121;height:121" filled="false" stroked="true" strokeweight=".748353pt" strokecolor="#000000">
              <v:stroke dashstyle="solid"/>
            </v:rect>
            <v:rect style="position:absolute;left:7;top:7;width:8147;height:4503" filled="false" stroked="true" strokeweight=".748133pt" strokecolor="#000000">
              <v:stroke dashstyle="solid"/>
            </v:rect>
            <v:shape style="position:absolute;left:397;top:217;width:440;height:3602" type="#_x0000_t202" filled="false" stroked="false">
              <v:textbox inset="0,0,0,0">
                <w:txbxContent>
                  <w:p w:rsidR="0018722C">
                    <w:pPr>
                      <w:spacing w:line="210" w:lineRule="exact" w:before="0"/>
                      <w:ind w:leftChars="0" w:left="0" w:rightChars="0" w:right="18" w:firstLineChars="0" w:firstLine="0"/>
                      <w:jc w:val="center"/>
                      <w:rPr>
                        <w:sz w:val="21"/>
                      </w:rPr>
                    </w:pPr>
                    <w:r>
                      <w:rPr>
                        <w:sz w:val="21"/>
                      </w:rPr>
                      <w:t>100%</w:t>
                    </w:r>
                  </w:p>
                  <w:p w:rsidR="0018722C">
                    <w:pPr>
                      <w:spacing w:before="70"/>
                      <w:ind w:leftChars="0" w:left="84" w:rightChars="0" w:right="0" w:firstLineChars="0" w:firstLine="0"/>
                      <w:jc w:val="center"/>
                      <w:rPr>
                        <w:sz w:val="21"/>
                      </w:rPr>
                    </w:pPr>
                    <w:r>
                      <w:rPr>
                        <w:sz w:val="21"/>
                      </w:rPr>
                      <w:t>90%</w:t>
                    </w:r>
                  </w:p>
                  <w:p w:rsidR="0018722C">
                    <w:pPr>
                      <w:spacing w:before="55"/>
                      <w:ind w:leftChars="0" w:left="84" w:rightChars="0" w:right="0" w:firstLineChars="0" w:firstLine="0"/>
                      <w:jc w:val="center"/>
                      <w:rPr>
                        <w:sz w:val="21"/>
                      </w:rPr>
                    </w:pPr>
                    <w:r>
                      <w:rPr>
                        <w:sz w:val="21"/>
                      </w:rPr>
                      <w:t>80%</w:t>
                    </w:r>
                  </w:p>
                  <w:p w:rsidR="0018722C">
                    <w:pPr>
                      <w:spacing w:before="71"/>
                      <w:ind w:leftChars="0" w:left="84" w:rightChars="0" w:right="0" w:firstLineChars="0" w:firstLine="0"/>
                      <w:jc w:val="center"/>
                      <w:rPr>
                        <w:sz w:val="21"/>
                      </w:rPr>
                    </w:pPr>
                    <w:r>
                      <w:rPr>
                        <w:sz w:val="21"/>
                      </w:rPr>
                      <w:t>70%</w:t>
                    </w:r>
                  </w:p>
                  <w:p w:rsidR="0018722C">
                    <w:pPr>
                      <w:spacing w:before="55"/>
                      <w:ind w:leftChars="0" w:left="84" w:rightChars="0" w:right="0" w:firstLineChars="0" w:firstLine="0"/>
                      <w:jc w:val="center"/>
                      <w:rPr>
                        <w:sz w:val="21"/>
                      </w:rPr>
                    </w:pPr>
                    <w:r>
                      <w:rPr>
                        <w:sz w:val="21"/>
                      </w:rPr>
                      <w:t>60%</w:t>
                    </w:r>
                  </w:p>
                  <w:p w:rsidR="0018722C">
                    <w:pPr>
                      <w:spacing w:before="69"/>
                      <w:ind w:leftChars="0" w:left="84" w:rightChars="0" w:right="0" w:firstLineChars="0" w:firstLine="0"/>
                      <w:jc w:val="center"/>
                      <w:rPr>
                        <w:sz w:val="21"/>
                      </w:rPr>
                    </w:pPr>
                    <w:r>
                      <w:rPr>
                        <w:sz w:val="21"/>
                      </w:rPr>
                      <w:t>50%</w:t>
                    </w:r>
                  </w:p>
                  <w:p w:rsidR="0018722C">
                    <w:pPr>
                      <w:spacing w:before="69"/>
                      <w:ind w:leftChars="0" w:left="84" w:rightChars="0" w:right="0" w:firstLineChars="0" w:firstLine="0"/>
                      <w:jc w:val="center"/>
                      <w:rPr>
                        <w:sz w:val="21"/>
                      </w:rPr>
                    </w:pPr>
                    <w:r>
                      <w:rPr>
                        <w:sz w:val="21"/>
                      </w:rPr>
                      <w:t>40%</w:t>
                    </w:r>
                  </w:p>
                  <w:p w:rsidR="0018722C">
                    <w:pPr>
                      <w:spacing w:before="55"/>
                      <w:ind w:leftChars="0" w:left="84" w:rightChars="0" w:right="0" w:firstLineChars="0" w:firstLine="0"/>
                      <w:jc w:val="center"/>
                      <w:rPr>
                        <w:sz w:val="21"/>
                      </w:rPr>
                    </w:pPr>
                    <w:r>
                      <w:rPr>
                        <w:sz w:val="21"/>
                      </w:rPr>
                      <w:t>30%</w:t>
                    </w:r>
                  </w:p>
                  <w:p w:rsidR="0018722C">
                    <w:pPr>
                      <w:spacing w:before="70"/>
                      <w:ind w:leftChars="0" w:left="84" w:rightChars="0" w:right="0" w:firstLineChars="0" w:firstLine="0"/>
                      <w:jc w:val="center"/>
                      <w:rPr>
                        <w:sz w:val="21"/>
                      </w:rPr>
                    </w:pPr>
                    <w:r>
                      <w:rPr>
                        <w:sz w:val="21"/>
                      </w:rPr>
                      <w:t>20%</w:t>
                    </w:r>
                  </w:p>
                  <w:p w:rsidR="0018722C">
                    <w:pPr>
                      <w:spacing w:before="55"/>
                      <w:ind w:leftChars="0" w:left="84" w:rightChars="0" w:right="0" w:firstLineChars="0" w:firstLine="0"/>
                      <w:jc w:val="center"/>
                      <w:rPr>
                        <w:sz w:val="21"/>
                      </w:rPr>
                    </w:pPr>
                    <w:r>
                      <w:rPr>
                        <w:sz w:val="21"/>
                      </w:rPr>
                      <w:t>10%</w:t>
                    </w:r>
                  </w:p>
                  <w:p w:rsidR="0018722C">
                    <w:pPr>
                      <w:spacing w:before="70"/>
                      <w:ind w:leftChars="0" w:left="190" w:rightChars="0" w:right="0" w:firstLineChars="0" w:firstLine="0"/>
                      <w:jc w:val="center"/>
                      <w:rPr>
                        <w:sz w:val="21"/>
                      </w:rPr>
                    </w:pPr>
                    <w:r>
                      <w:rPr>
                        <w:sz w:val="21"/>
                      </w:rPr>
                      <w:t>0%</w:t>
                    </w:r>
                  </w:p>
                </w:txbxContent>
              </v:textbox>
              <w10:wrap type="none"/>
            </v:shape>
            <v:shape style="position:absolute;left:6788;top:1627;width:1281;height:781" type="#_x0000_t202" filled="false" stroked="false">
              <v:textbox inset="0,0,0,0">
                <w:txbxContent>
                  <w:p w:rsidR="0018722C">
                    <w:pPr>
                      <w:spacing w:line="210" w:lineRule="exact" w:before="0"/>
                      <w:ind w:leftChars="0" w:left="0" w:rightChars="0" w:right="0" w:firstLineChars="0" w:firstLine="0"/>
                      <w:jc w:val="left"/>
                      <w:rPr>
                        <w:sz w:val="21"/>
                      </w:rPr>
                    </w:pPr>
                    <w:r>
                      <w:rPr>
                        <w:sz w:val="21"/>
                      </w:rPr>
                      <w:t>第三产业比重</w:t>
                    </w:r>
                  </w:p>
                  <w:p w:rsidR="0018722C">
                    <w:pPr>
                      <w:spacing w:line="249" w:lineRule="auto" w:before="10"/>
                      <w:ind w:leftChars="0" w:left="0" w:rightChars="0" w:right="1" w:firstLineChars="0" w:firstLine="0"/>
                      <w:jc w:val="left"/>
                      <w:rPr>
                        <w:sz w:val="21"/>
                      </w:rPr>
                    </w:pPr>
                    <w:r>
                      <w:rPr>
                        <w:sz w:val="21"/>
                      </w:rPr>
                      <w:t>第二产业比重第一产业比重</w:t>
                    </w:r>
                  </w:p>
                </w:txbxContent>
              </v:textbox>
              <w10:wrap type="none"/>
            </v:shape>
          </v:group>
        </w:pict>
      </w:r>
      <w:r/>
    </w:p>
    <w:p w:rsidR="0018722C">
      <w:pPr>
        <w:pStyle w:val="a9"/>
        <w:textAlignment w:val="center"/>
        <w:topLinePunct/>
      </w:pPr>
      <w:r>
        <w:rPr>
          <w:kern w:val="2"/>
          <w:sz w:val="22"/>
          <w:szCs w:val="22"/>
          <w:rFonts w:cstheme="minorBidi" w:hAnsiTheme="minorHAnsi" w:eastAsiaTheme="minorHAnsi" w:asciiTheme="minorHAnsi"/>
        </w:rPr>
        <w:pict>
          <v:shape style="position:absolute;margin-left:149.384247pt;margin-top:-27.09868pt;width:21.15pt;height:10.55pt;mso-position-horizontal-relative:page;mso-position-vertical-relative:paragraph;z-index:-83680;rotation:316" type="#_x0000_t136" fillcolor="#000000" stroked="f">
            <o:extrusion v:ext="view" autorotationcenter="t"/>
            <v:textpath style="font-family:&amp;quot;宋体&amp;quot;;font-size:10pt;v-text-kern:t;mso-text-shadow:auto" string="2001"/>
            <w10:wrap type="none"/>
          </v:shape>
        </w:pict>
      </w:r>
      <w:r>
        <w:rPr>
          <w:kern w:val="2"/>
          <w:sz w:val="22"/>
          <w:szCs w:val="22"/>
          <w:rFonts w:cstheme="minorBidi" w:hAnsiTheme="minorHAnsi" w:eastAsiaTheme="minorHAnsi" w:asciiTheme="minorHAnsi"/>
        </w:rPr>
        <w:pict>
          <v:shape style="position:absolute;margin-left:171.897125pt;margin-top:-27.098696pt;width:21.15pt;height:10.55pt;mso-position-horizontal-relative:page;mso-position-vertical-relative:paragraph;z-index:-83656;rotation:316" type="#_x0000_t136" fillcolor="#000000" stroked="f">
            <o:extrusion v:ext="view" autorotationcenter="t"/>
            <v:textpath style="font-family:&amp;quot;宋体&amp;quot;;font-size:10pt;v-text-kern:t;mso-text-shadow:auto" string="2002"/>
            <w10:wrap type="none"/>
          </v:shape>
        </w:pict>
      </w:r>
      <w:r>
        <w:rPr>
          <w:kern w:val="2"/>
          <w:sz w:val="22"/>
          <w:szCs w:val="22"/>
          <w:rFonts w:cstheme="minorBidi" w:hAnsiTheme="minorHAnsi" w:eastAsiaTheme="minorHAnsi" w:asciiTheme="minorHAnsi"/>
        </w:rPr>
        <w:pict>
          <v:shape style="position:absolute;margin-left:194.410004pt;margin-top:-27.098682pt;width:21.15pt;height:10.55pt;mso-position-horizontal-relative:page;mso-position-vertical-relative:paragraph;z-index:-83632;rotation:316" type="#_x0000_t136" fillcolor="#000000" stroked="f">
            <o:extrusion v:ext="view" autorotationcenter="t"/>
            <v:textpath style="font-family:&amp;quot;宋体&amp;quot;;font-size:10pt;v-text-kern:t;mso-text-shadow:auto" string="2003"/>
            <w10:wrap type="none"/>
          </v:shape>
        </w:pict>
      </w:r>
      <w:r>
        <w:rPr>
          <w:kern w:val="2"/>
          <w:sz w:val="22"/>
          <w:szCs w:val="22"/>
          <w:rFonts w:cstheme="minorBidi" w:hAnsiTheme="minorHAnsi" w:eastAsiaTheme="minorHAnsi" w:asciiTheme="minorHAnsi"/>
        </w:rPr>
        <w:pict>
          <v:shape style="position:absolute;margin-left:216.897934pt;margin-top:-27.0987pt;width:21.15pt;height:10.55pt;mso-position-horizontal-relative:page;mso-position-vertical-relative:paragraph;z-index:-83608;rotation:316" type="#_x0000_t136" fillcolor="#000000" stroked="f">
            <o:extrusion v:ext="view" autorotationcenter="t"/>
            <v:textpath style="font-family:&amp;quot;宋体&amp;quot;;font-size:10pt;v-text-kern:t;mso-text-shadow:auto" string="2004"/>
            <w10:wrap type="none"/>
          </v:shape>
        </w:pict>
      </w:r>
      <w:r>
        <w:rPr>
          <w:kern w:val="2"/>
          <w:sz w:val="22"/>
          <w:szCs w:val="22"/>
          <w:rFonts w:cstheme="minorBidi" w:hAnsiTheme="minorHAnsi" w:eastAsiaTheme="minorHAnsi" w:asciiTheme="minorHAnsi"/>
        </w:rPr>
        <w:pict>
          <v:shape style="position:absolute;margin-left:239.410812pt;margin-top:-27.098684pt;width:21.15pt;height:10.55pt;mso-position-horizontal-relative:page;mso-position-vertical-relative:paragraph;z-index:-83584;rotation:316" type="#_x0000_t136" fillcolor="#000000" stroked="f">
            <o:extrusion v:ext="view" autorotationcenter="t"/>
            <v:textpath style="font-family:&amp;quot;宋体&amp;quot;;font-size:10pt;v-text-kern:t;mso-text-shadow:auto" string="2005"/>
            <w10:wrap type="none"/>
          </v:shape>
        </w:pict>
      </w:r>
      <w:r>
        <w:rPr>
          <w:kern w:val="2"/>
          <w:sz w:val="22"/>
          <w:szCs w:val="22"/>
          <w:rFonts w:cstheme="minorBidi" w:hAnsiTheme="minorHAnsi" w:eastAsiaTheme="minorHAnsi" w:asciiTheme="minorHAnsi"/>
        </w:rPr>
        <w:pict>
          <v:shape style="position:absolute;margin-left:261.923706pt;margin-top:-27.098701pt;width:21.15pt;height:10.55pt;mso-position-horizontal-relative:page;mso-position-vertical-relative:paragraph;z-index:-83560;rotation:316" type="#_x0000_t136" fillcolor="#000000" stroked="f">
            <o:extrusion v:ext="view" autorotationcenter="t"/>
            <v:textpath style="font-family:&amp;quot;宋体&amp;quot;;font-size:10pt;v-text-kern:t;mso-text-shadow:auto" string="2006"/>
            <w10:wrap type="none"/>
          </v:shape>
        </w:pict>
      </w:r>
      <w:r>
        <w:rPr>
          <w:kern w:val="2"/>
          <w:sz w:val="22"/>
          <w:szCs w:val="22"/>
          <w:rFonts w:cstheme="minorBidi" w:hAnsiTheme="minorHAnsi" w:eastAsiaTheme="minorHAnsi" w:asciiTheme="minorHAnsi"/>
        </w:rPr>
        <w:pict>
          <v:shape style="position:absolute;margin-left:283.667847pt;margin-top:-27.098692pt;width:21.15pt;height:10.55pt;mso-position-horizontal-relative:page;mso-position-vertical-relative:paragraph;z-index:-83536;rotation:316" type="#_x0000_t136" fillcolor="#000000" stroked="f">
            <o:extrusion v:ext="view" autorotationcenter="t"/>
            <v:textpath style="font-family:&amp;quot;宋体&amp;quot;;font-size:10pt;v-text-kern:t;mso-text-shadow:auto" string="2007"/>
            <w10:wrap type="none"/>
          </v:shape>
        </w:pict>
      </w:r>
      <w:r>
        <w:rPr>
          <w:kern w:val="2"/>
          <w:sz w:val="22"/>
          <w:szCs w:val="22"/>
          <w:rFonts w:cstheme="minorBidi" w:hAnsiTheme="minorHAnsi" w:eastAsiaTheme="minorHAnsi" w:asciiTheme="minorHAnsi"/>
        </w:rPr>
        <w:pict>
          <v:shape style="position:absolute;margin-left:306.180725pt;margin-top:-27.098707pt;width:21.15pt;height:10.55pt;mso-position-horizontal-relative:page;mso-position-vertical-relative:paragraph;z-index:-83512;rotation:316" type="#_x0000_t136" fillcolor="#000000" stroked="f">
            <o:extrusion v:ext="view" autorotationcenter="t"/>
            <v:textpath style="font-family:&amp;quot;宋体&amp;quot;;font-size:10pt;v-text-kern:t;mso-text-shadow:auto" string="2008"/>
            <w10:wrap type="none"/>
          </v:shape>
        </w:pict>
      </w:r>
      <w:r>
        <w:rPr>
          <w:kern w:val="2"/>
          <w:sz w:val="22"/>
          <w:szCs w:val="22"/>
          <w:rFonts w:cstheme="minorBidi" w:hAnsiTheme="minorHAnsi" w:eastAsiaTheme="minorHAnsi" w:asciiTheme="minorHAnsi"/>
        </w:rPr>
        <w:pict>
          <v:shape style="position:absolute;margin-left:328.663666pt;margin-top:-27.09869pt;width:21.15pt;height:10.55pt;mso-position-horizontal-relative:page;mso-position-vertical-relative:paragraph;z-index:-83488;rotation:316" type="#_x0000_t136" fillcolor="#000000" stroked="f">
            <o:extrusion v:ext="view" autorotationcenter="t"/>
            <v:textpath style="font-family:&amp;quot;宋体&amp;quot;;font-size:10pt;v-text-kern:t;mso-text-shadow:auto" string="2009"/>
            <w10:wrap type="none"/>
          </v:shape>
        </w:pict>
      </w:r>
      <w:r>
        <w:rPr>
          <w:kern w:val="2"/>
          <w:sz w:val="22"/>
          <w:szCs w:val="22"/>
          <w:rFonts w:cstheme="minorBidi" w:hAnsiTheme="minorHAnsi" w:eastAsiaTheme="minorHAnsi" w:asciiTheme="minorHAnsi"/>
        </w:rPr>
        <w:pict>
          <v:shape style="position:absolute;margin-left:351.176544pt;margin-top:-27.098705pt;width:21.15pt;height:10.55pt;mso-position-horizontal-relative:page;mso-position-vertical-relative:paragraph;z-index:-83464;rotation:316" type="#_x0000_t136" fillcolor="#000000" stroked="f">
            <o:extrusion v:ext="view" autorotationcenter="t"/>
            <v:textpath style="font-family:&amp;quot;宋体&amp;quot;;font-size:10pt;v-text-kern:t;mso-text-shadow:auto" string="2010"/>
            <w10:wrap type="none"/>
          </v:shape>
        </w:pict>
      </w:r>
      <w:r>
        <w:rPr>
          <w:kern w:val="2"/>
          <w:sz w:val="22"/>
          <w:szCs w:val="22"/>
          <w:rFonts w:cstheme="minorBidi" w:hAnsiTheme="minorHAnsi" w:eastAsiaTheme="minorHAnsi" w:asciiTheme="minorHAnsi"/>
        </w:rPr>
        <w:pict>
          <v:shape style="position:absolute;margin-left:373.689423pt;margin-top:-27.098692pt;width:21.15pt;height:10.55pt;mso-position-horizontal-relative:page;mso-position-vertical-relative:paragraph;z-index:-83440;rotation:316" type="#_x0000_t136" fillcolor="#000000" stroked="f">
            <o:extrusion v:ext="view" autorotationcenter="t"/>
            <v:textpath style="font-family:&amp;quot;宋体&amp;quot;;font-size:10pt;v-text-kern:t;mso-text-shadow:auto" string="2011"/>
            <w10:wrap type="none"/>
          </v:shape>
        </w:pict>
      </w:r>
      <w:r>
        <w:rPr>
          <w:kern w:val="2"/>
          <w:sz w:val="22"/>
          <w:szCs w:val="22"/>
          <w:rFonts w:cstheme="minorBidi" w:hAnsiTheme="minorHAnsi" w:eastAsiaTheme="minorHAnsi" w:asciiTheme="minorHAnsi"/>
        </w:rPr>
        <w:pict>
          <v:shape style="position:absolute;margin-left:396.172363pt;margin-top:-27.098703pt;width:21.15pt;height:10.55pt;mso-position-horizontal-relative:page;mso-position-vertical-relative:paragraph;z-index:-83416;rotation:316" type="#_x0000_t136" fillcolor="#000000" stroked="f">
            <o:extrusion v:ext="view" autorotationcenter="t"/>
            <v:textpath style="font-family:&amp;quot;宋体&amp;quot;;font-size:10pt;v-text-kern:t;mso-text-shadow:auto" string="2012"/>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3-2</w:t>
      </w:r>
      <w:r>
        <w:t xml:space="preserve">  </w:t>
      </w:r>
      <w:r>
        <w:rPr>
          <w:kern w:val="2"/>
          <w:szCs w:val="22"/>
          <w:rFonts w:cstheme="minorBidi" w:hAnsiTheme="minorHAnsi" w:eastAsiaTheme="minorHAnsi" w:asciiTheme="minorHAnsi"/>
          <w:sz w:val="21"/>
        </w:rPr>
        <w:t>鞍ft市</w:t>
      </w:r>
      <w:r>
        <w:rPr>
          <w:kern w:val="2"/>
          <w:szCs w:val="22"/>
          <w:rFonts w:ascii="Times New Roman" w:eastAsia="Times New Roman" w:cstheme="minorBidi" w:hAnsiTheme="minorHAnsi"/>
          <w:sz w:val="21"/>
        </w:rPr>
        <w:t>2001</w:t>
      </w:r>
      <w:r>
        <w:rPr>
          <w:kern w:val="2"/>
          <w:szCs w:val="22"/>
          <w:rFonts w:cstheme="minorBidi" w:hAnsiTheme="minorHAnsi" w:eastAsiaTheme="minorHAnsi" w:asciiTheme="minorHAnsi"/>
          <w:sz w:val="21"/>
        </w:rPr>
        <w:t>年至</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三</w:t>
      </w:r>
      <w:r>
        <w:rPr>
          <w:kern w:val="2"/>
          <w:szCs w:val="22"/>
          <w:rFonts w:cstheme="minorBidi" w:hAnsiTheme="minorHAnsi" w:eastAsiaTheme="minorHAnsi" w:asciiTheme="minorHAnsi"/>
          <w:sz w:val="21"/>
        </w:rPr>
        <w:t>大</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业</w:t>
      </w:r>
      <w:r>
        <w:rPr>
          <w:kern w:val="2"/>
          <w:szCs w:val="22"/>
          <w:rFonts w:cstheme="minorBidi" w:hAnsiTheme="minorHAnsi" w:eastAsiaTheme="minorHAnsi" w:asciiTheme="minorHAnsi"/>
          <w:spacing w:val="-2"/>
          <w:sz w:val="21"/>
        </w:rPr>
        <w:t>所</w:t>
      </w:r>
      <w:r>
        <w:rPr>
          <w:kern w:val="2"/>
          <w:szCs w:val="22"/>
          <w:rFonts w:cstheme="minorBidi" w:hAnsiTheme="minorHAnsi" w:eastAsiaTheme="minorHAnsi" w:asciiTheme="minorHAnsi"/>
          <w:sz w:val="21"/>
        </w:rPr>
        <w:t>占</w:t>
      </w:r>
      <w:r>
        <w:rPr>
          <w:kern w:val="2"/>
          <w:szCs w:val="22"/>
          <w:rFonts w:cstheme="minorBidi" w:hAnsiTheme="minorHAnsi" w:eastAsiaTheme="minorHAnsi" w:asciiTheme="minorHAnsi"/>
          <w:spacing w:val="-2"/>
          <w:sz w:val="21"/>
        </w:rPr>
        <w:t>比重</w:t>
      </w:r>
      <w:r>
        <w:rPr>
          <w:kern w:val="2"/>
          <w:szCs w:val="22"/>
          <w:rFonts w:cstheme="minorBidi" w:hAnsiTheme="minorHAnsi" w:eastAsiaTheme="minorHAnsi" w:asciiTheme="minorHAnsi"/>
          <w:sz w:val="21"/>
        </w:rPr>
        <w:t>柱状图</w:t>
      </w:r>
    </w:p>
    <w:p w:rsidR="0018722C">
      <w:pPr>
        <w:pStyle w:val="Heading3"/>
        <w:topLinePunct/>
        <w:ind w:left="200" w:hangingChars="200" w:hanging="200"/>
      </w:pPr>
      <w:bookmarkStart w:name="_bookmark34" w:id="78"/>
      <w:bookmarkEnd w:id="78"/>
      <w:r>
        <w:rPr>
          <w:b/>
        </w:rPr>
        <w:t>3.2.2</w:t>
      </w:r>
      <w:r>
        <w:t xml:space="preserve"> </w:t>
      </w:r>
      <w:bookmarkStart w:name="_bookmark34" w:id="79"/>
      <w:bookmarkEnd w:id="79"/>
      <w:r>
        <w:t>能源消费结构存在问题</w:t>
      </w:r>
    </w:p>
    <w:p w:rsidR="0018722C">
      <w:pPr>
        <w:topLinePunct/>
      </w:pPr>
      <w:r>
        <w:t>鞍ft市的能源消费结构存在着以下几个问题：</w:t>
      </w:r>
    </w:p>
    <w:p w:rsidR="0018722C">
      <w:pPr>
        <w:topLinePunct/>
      </w:pPr>
      <w:r>
        <w:t>一是鞍ft</w:t>
      </w:r>
      <w:r>
        <w:t>市消耗的能源主要为高碳能源，在消耗量最大的能源中，煤炭能源</w:t>
      </w:r>
      <w:r>
        <w:t>含碳量最高，其次是石油，最后是天然气，而太阳能、风能、水能、核能、生物</w:t>
      </w:r>
      <w:r>
        <w:t>能等是无碳能源，也称清洁能源，鞍</w:t>
      </w:r>
      <w:r>
        <w:t>ft</w:t>
      </w:r>
      <w:r>
        <w:t>市经济发展所消费的能源中，以煤炭和石</w:t>
      </w:r>
      <w:r>
        <w:t>油等高碳能源消费居多，以</w:t>
      </w:r>
      <w:r>
        <w:rPr>
          <w:rFonts w:ascii="Times New Roman" w:eastAsia="宋体"/>
        </w:rPr>
        <w:t>2012</w:t>
      </w:r>
      <w:r>
        <w:t>年为例，鞍ft</w:t>
      </w:r>
      <w:r>
        <w:t>市</w:t>
      </w:r>
      <w:r>
        <w:rPr>
          <w:rFonts w:ascii="Times New Roman" w:eastAsia="宋体"/>
        </w:rPr>
        <w:t>2012</w:t>
      </w:r>
      <w:r>
        <w:t>年消耗原煤</w:t>
      </w:r>
      <w:r>
        <w:rPr>
          <w:rFonts w:ascii="Times New Roman" w:eastAsia="宋体"/>
        </w:rPr>
        <w:t>801</w:t>
      </w:r>
      <w:r>
        <w:rPr>
          <w:rFonts w:ascii="Times New Roman" w:eastAsia="宋体"/>
        </w:rPr>
        <w:t>.</w:t>
      </w:r>
      <w:r>
        <w:rPr>
          <w:rFonts w:ascii="Times New Roman" w:eastAsia="宋体"/>
        </w:rPr>
        <w:t>4</w:t>
      </w:r>
      <w:r>
        <w:t>万吨，</w:t>
      </w:r>
      <w:r>
        <w:t>洗精煤</w:t>
      </w:r>
      <w:r>
        <w:rPr>
          <w:rFonts w:ascii="Times New Roman" w:eastAsia="宋体"/>
        </w:rPr>
        <w:t>1023</w:t>
      </w:r>
      <w:r>
        <w:rPr>
          <w:rFonts w:ascii="Times New Roman" w:eastAsia="宋体"/>
        </w:rPr>
        <w:t>.</w:t>
      </w:r>
      <w:r>
        <w:rPr>
          <w:rFonts w:ascii="Times New Roman" w:eastAsia="宋体"/>
        </w:rPr>
        <w:t>3</w:t>
      </w:r>
      <w:r>
        <w:t>万吨，原油</w:t>
      </w:r>
      <w:r>
        <w:rPr>
          <w:rFonts w:ascii="Times New Roman" w:eastAsia="宋体"/>
        </w:rPr>
        <w:t>71</w:t>
      </w:r>
      <w:r>
        <w:rPr>
          <w:rFonts w:ascii="Times New Roman" w:eastAsia="宋体"/>
        </w:rPr>
        <w:t>.</w:t>
      </w:r>
      <w:r>
        <w:rPr>
          <w:rFonts w:ascii="Times New Roman" w:eastAsia="宋体"/>
        </w:rPr>
        <w:t>3</w:t>
      </w:r>
      <w:r>
        <w:t>万吨，根据</w:t>
      </w:r>
      <w:r>
        <w:rPr>
          <w:rFonts w:ascii="Times New Roman" w:eastAsia="宋体"/>
        </w:rPr>
        <w:t>IPCC</w:t>
      </w:r>
      <w:r>
        <w:t>的标准煤折算系数，鞍</w:t>
      </w:r>
      <w:r>
        <w:t>ft市煤</w:t>
      </w:r>
      <w:r>
        <w:t>炭和石油的消耗总量约为</w:t>
      </w:r>
      <w:r>
        <w:rPr>
          <w:rFonts w:ascii="Times New Roman" w:eastAsia="宋体"/>
        </w:rPr>
        <w:t>1617</w:t>
      </w:r>
      <w:r>
        <w:rPr>
          <w:rFonts w:ascii="Times New Roman" w:eastAsia="宋体"/>
        </w:rPr>
        <w:t>.</w:t>
      </w:r>
      <w:r>
        <w:rPr>
          <w:rFonts w:ascii="Times New Roman" w:eastAsia="宋体"/>
        </w:rPr>
        <w:t>9</w:t>
      </w:r>
      <w:r>
        <w:t>万吨标准煤，而</w:t>
      </w:r>
      <w:r>
        <w:rPr>
          <w:rFonts w:ascii="Times New Roman" w:eastAsia="宋体"/>
        </w:rPr>
        <w:t>2012</w:t>
      </w:r>
      <w:r>
        <w:t>年鞍ft市能源消耗总量</w:t>
      </w:r>
      <w:r>
        <w:t>是</w:t>
      </w:r>
    </w:p>
    <w:p w:rsidR="0018722C">
      <w:pPr>
        <w:topLinePunct/>
      </w:pPr>
      <w:r>
        <w:rPr>
          <w:rFonts w:ascii="Times New Roman" w:hAnsi="Times New Roman" w:eastAsia="Times New Roman"/>
        </w:rPr>
        <w:t>1618.5</w:t>
      </w:r>
      <w:r>
        <w:t>万吨标准煤，煤炭和石油的比例高达</w:t>
      </w:r>
      <w:r>
        <w:rPr>
          <w:rFonts w:ascii="Times New Roman" w:hAnsi="Times New Roman" w:eastAsia="Times New Roman"/>
        </w:rPr>
        <w:t>99%</w:t>
      </w:r>
      <w:r>
        <w:t>以上，可见鞍</w:t>
      </w:r>
      <w:r>
        <w:t>ft市的能源消费是</w:t>
      </w:r>
      <w:r>
        <w:t>极度依赖高碳能源的，高碳化的能源消费结构导致鞍</w:t>
      </w:r>
      <w:r>
        <w:t>ft市二氧化碳的排放量日益增大，这正是鞍ft市温室气体排放量居高不下的重要原因之一；</w:t>
      </w:r>
      <w:r>
        <w:t>①</w:t>
      </w:r>
    </w:p>
    <w:p w:rsidR="0018722C">
      <w:pPr>
        <w:topLinePunct/>
      </w:pPr>
      <w:r>
        <w:t>二是鞍ft</w:t>
      </w:r>
      <w:r>
        <w:t>市经济发展的能源需求刚性强，鞍</w:t>
      </w:r>
      <w:r>
        <w:t>ft</w:t>
      </w:r>
      <w:r>
        <w:t>市是老工业基地，在计划经济</w:t>
      </w:r>
      <w:r>
        <w:t>时期，鞍</w:t>
      </w:r>
      <w:r>
        <w:t>ft</w:t>
      </w:r>
      <w:r>
        <w:t>市曾为社会主义经济的建设做出了巨大贡献，但是经济的建设和发展</w:t>
      </w:r>
      <w:r>
        <w:t>是以消耗大量能源作为基础的，时至今日，鞍</w:t>
      </w:r>
      <w:r>
        <w:t>ft</w:t>
      </w:r>
      <w:r>
        <w:t>市的产业结构仍以第二产业，尤</w:t>
      </w:r>
      <w:r>
        <w:t>其是钢铁业作为支柱产业，短时间内，鞍</w:t>
      </w:r>
      <w:r>
        <w:t>ft</w:t>
      </w:r>
      <w:r>
        <w:t>市无法改变现有的产业结构现状，对</w:t>
      </w:r>
      <w:r>
        <w:t>于高碳能源的需求量也无法在短时间内大幅降低，因此随着鞍</w:t>
      </w:r>
      <w:r>
        <w:t>ft市经济的不断发</w:t>
      </w:r>
      <w:r>
        <w:t>展，鞍</w:t>
      </w:r>
      <w:r>
        <w:t>ft</w:t>
      </w:r>
      <w:r>
        <w:t>市对能源的需求是不断加大的，鞍</w:t>
      </w:r>
      <w:r>
        <w:t>ft</w:t>
      </w:r>
      <w:r>
        <w:t>市必须调整产业结构，开发利用新能源，才能使鞍ft市能保持稳定长久的经济发展；</w:t>
      </w:r>
    </w:p>
    <w:p w:rsidR="0018722C">
      <w:pPr>
        <w:topLinePunct/>
      </w:pPr>
      <w:r>
        <w:t>三是鞍ft</w:t>
      </w:r>
      <w:r>
        <w:t>市的能源资源外部依存度高，鞍</w:t>
      </w:r>
      <w:r>
        <w:t>ft</w:t>
      </w:r>
      <w:r>
        <w:t>境内已探明的矿产资源有</w:t>
      </w:r>
      <w:r>
        <w:rPr>
          <w:rFonts w:ascii="Times New Roman" w:eastAsia="Times New Roman"/>
        </w:rPr>
        <w:t>35</w:t>
      </w:r>
      <w:r>
        <w:t>种。</w:t>
      </w:r>
      <w:r>
        <w:t>储量最丰富的有铁、菱镁矿、滑石、</w:t>
      </w:r>
      <w:r>
        <w:t>玉石</w:t>
      </w:r>
      <w:r>
        <w:t>、理石、石灰石、花岗岩、硼等，铁矿</w:t>
      </w:r>
      <w:r>
        <w:t>，</w:t>
      </w:r>
    </w:p>
    <w:p w:rsidR="0018722C">
      <w:pPr>
        <w:pStyle w:val="aff7"/>
        <w:topLinePunct/>
      </w:pPr>
      <w:r>
        <w:pict>
          <v:line style="position:absolute;mso-position-horizontal-relative:page;mso-position-vertical-relative:paragraph;z-index:1600;mso-wrap-distance-left:0;mso-wrap-distance-right:0" from="89.903999pt,20.870060pt" to="233.923999pt,20.870060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鞍ft市统计局</w:t>
      </w:r>
      <w:r>
        <w:rPr>
          <w:kern w:val="2"/>
          <w:rFonts w:ascii="Times New Roman" w:hAnsi="Times New Roman" w:eastAsia="Times New Roman" w:cstheme="minorBidi"/>
          <w:sz w:val="21"/>
          <w:rFonts w:hint="eastAsia"/>
        </w:rPr>
        <w:t>，</w:t>
      </w:r>
      <w:r>
        <w:rPr>
          <w:rFonts w:cstheme="minorBidi" w:hAnsiTheme="minorHAnsi" w:eastAsiaTheme="minorHAnsi" w:asciiTheme="minorHAnsi"/>
        </w:rPr>
        <w:t>国家统计局鞍ft调查队</w:t>
      </w:r>
      <w:r>
        <w:rPr>
          <w:rFonts w:ascii="Times New Roman" w:hAnsi="Times New Roman" w:eastAsia="Times New Roman" w:cstheme="minorBidi"/>
        </w:rPr>
        <w:t>.</w:t>
      </w:r>
      <w:r>
        <w:rPr>
          <w:rFonts w:cstheme="minorBidi" w:hAnsiTheme="minorHAnsi" w:eastAsiaTheme="minorHAnsi" w:asciiTheme="minorHAnsi"/>
        </w:rPr>
        <w:t>鞍ft统计年鉴</w:t>
      </w:r>
      <w:r>
        <w:rPr>
          <w:rFonts w:ascii="Times New Roman" w:hAnsi="Times New Roman" w:eastAsia="Times New Roman" w:cstheme="minorBidi"/>
        </w:rPr>
        <w:t>[</w:t>
      </w:r>
      <w:r>
        <w:rPr>
          <w:rFonts w:ascii="Times New Roman" w:hAnsi="Times New Roman" w:eastAsia="Times New Roman" w:cstheme="minorBidi"/>
        </w:rPr>
        <w:t xml:space="preserve">S</w:t>
      </w:r>
      <w:r>
        <w:rPr>
          <w:rFonts w:ascii="Times New Roman" w:hAnsi="Times New Roman" w:eastAsia="Times New Roman" w:cstheme="minorBidi"/>
        </w:rPr>
        <w:t>]</w:t>
      </w:r>
      <w:r>
        <w:rPr>
          <w:rFonts w:ascii="Times New Roman" w:hAnsi="Times New Roman" w:eastAsia="Times New Roman" w:cstheme="minorBidi"/>
        </w:rPr>
        <w:t>,2013.</w:t>
      </w:r>
    </w:p>
    <w:p w:rsidR="0018722C">
      <w:pPr>
        <w:topLinePunct/>
      </w:pPr>
      <w:r>
        <w:t>探明储量为</w:t>
      </w:r>
      <w:r>
        <w:rPr>
          <w:rFonts w:ascii="Times New Roman" w:hAnsi="Times New Roman" w:eastAsia="Times New Roman"/>
        </w:rPr>
        <w:t>100</w:t>
      </w:r>
      <w:r>
        <w:t>亿吨，居全国之首，但鞍</w:t>
      </w:r>
      <w:r>
        <w:t>ft</w:t>
      </w:r>
      <w:r>
        <w:t>市基本没有煤炭、石油、天然气等能</w:t>
      </w:r>
      <w:r>
        <w:t>源产出，太阳能、生物质能等可再生能源产出量不足</w:t>
      </w:r>
      <w:r>
        <w:rPr>
          <w:rFonts w:ascii="Times New Roman" w:hAnsi="Times New Roman" w:eastAsia="Times New Roman"/>
        </w:rPr>
        <w:t>1%</w:t>
      </w:r>
      <w:r>
        <w:t>，因此，鞍</w:t>
      </w:r>
      <w:r>
        <w:t>ft市消耗的能源几乎全部靠外部供给，因此，要是不改变这种以煤炭为主的能源消费结构，</w:t>
      </w:r>
      <w:r w:rsidR="001852F3">
        <w:t xml:space="preserve">鞍ft市的经济发展将举步维艰。</w:t>
      </w:r>
      <w:r>
        <w:t>①</w:t>
      </w:r>
    </w:p>
    <w:p w:rsidR="0018722C">
      <w:pPr>
        <w:pStyle w:val="Heading3"/>
        <w:topLinePunct/>
        <w:ind w:left="200" w:hangingChars="200" w:hanging="200"/>
      </w:pPr>
      <w:bookmarkStart w:name="_bookmark35" w:id="80"/>
      <w:bookmarkEnd w:id="80"/>
      <w:r>
        <w:rPr>
          <w:b/>
        </w:rPr>
        <w:t>3.2.3</w:t>
      </w:r>
      <w:r>
        <w:t xml:space="preserve"> </w:t>
      </w:r>
      <w:bookmarkStart w:name="_bookmark35" w:id="81"/>
      <w:bookmarkEnd w:id="81"/>
      <w:r>
        <w:t>技术落后且能源效率低</w:t>
      </w:r>
    </w:p>
    <w:p w:rsidR="0018722C">
      <w:pPr>
        <w:topLinePunct/>
      </w:pPr>
      <w:r>
        <w:t>与发达国家和地区相比，鞍ft市的能源利用率低，低碳技术发展落后，没有形成良好的低碳技术研发机制和推广机制，以</w:t>
      </w:r>
      <w:r>
        <w:rPr>
          <w:rFonts w:ascii="Times New Roman" w:eastAsia="Times New Roman"/>
        </w:rPr>
        <w:t>2011</w:t>
      </w:r>
      <w:r>
        <w:t>年为例，北京市的万元产</w:t>
      </w:r>
      <w:r>
        <w:t>值</w:t>
      </w:r>
    </w:p>
    <w:p w:rsidR="0018722C">
      <w:pPr>
        <w:topLinePunct/>
      </w:pPr>
      <w:r>
        <w:t>能耗为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459</w:t>
      </w:r>
      <w:r>
        <w:t>吨标煤</w:t>
      </w:r>
      <w:r>
        <w:rPr>
          <w:rFonts w:ascii="Times New Roman" w:hAnsi="Times New Roman" w:eastAsia="Times New Roman"/>
        </w:rPr>
        <w:t>/</w:t>
      </w:r>
      <w:r>
        <w:t>万元，鞍</w:t>
      </w:r>
      <w:r>
        <w:t>ft</w:t>
      </w:r>
      <w:r>
        <w:t>市为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74</w:t>
      </w:r>
      <w:r>
        <w:t>吨标煤</w:t>
      </w:r>
      <w:r>
        <w:rPr>
          <w:rFonts w:ascii="Times New Roman" w:hAnsi="Times New Roman" w:eastAsia="Times New Roman"/>
        </w:rPr>
        <w:t>/</w:t>
      </w:r>
      <w:r>
        <w:t>万元，超过北京</w:t>
      </w:r>
      <w:r>
        <w:rPr>
          <w:rFonts w:ascii="Times New Roman" w:hAnsi="Times New Roman" w:eastAsia="Times New Roman"/>
        </w:rPr>
        <w:t>61</w:t>
      </w:r>
      <w:r>
        <w:rPr>
          <w:rFonts w:ascii="Times New Roman" w:hAnsi="Times New Roman" w:eastAsia="Times New Roman"/>
        </w:rPr>
        <w:t>.</w:t>
      </w:r>
      <w:r>
        <w:rPr>
          <w:rFonts w:ascii="Times New Roman" w:hAnsi="Times New Roman" w:eastAsia="Times New Roman"/>
        </w:rPr>
        <w:t>22%</w:t>
      </w:r>
      <w:r>
        <w:t>，鞍</w:t>
      </w:r>
      <w:r>
        <w:t>ft</w:t>
      </w:r>
      <w:r>
        <w:t>市许多产业的万元产值能耗也远高于全国水平，例如，全国的黑色金属冶炼及压</w:t>
      </w:r>
      <w:r>
        <w:t>延加工业的万元产值能耗为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01</w:t>
      </w:r>
      <w:r>
        <w:t>吨标煤</w:t>
      </w:r>
      <w:r>
        <w:rPr>
          <w:rFonts w:ascii="Times New Roman" w:hAnsi="Times New Roman" w:eastAsia="Times New Roman"/>
        </w:rPr>
        <w:t>/</w:t>
      </w:r>
      <w:r>
        <w:t>万元，鞍</w:t>
      </w:r>
      <w:r>
        <w:t>ft</w:t>
      </w:r>
      <w:r>
        <w:t>为</w:t>
      </w:r>
      <w:r>
        <w:rPr>
          <w:rFonts w:ascii="Times New Roman" w:hAnsi="Times New Roman" w:eastAsia="Times New Roman"/>
        </w:rPr>
        <w:t>1.57</w:t>
      </w:r>
      <w:r>
        <w:t>吨标煤</w:t>
      </w:r>
      <w:r>
        <w:rPr>
          <w:rFonts w:ascii="Times New Roman" w:hAnsi="Times New Roman" w:eastAsia="Times New Roman"/>
        </w:rPr>
        <w:t>/</w:t>
      </w:r>
      <w:r>
        <w:t>万元，超过全</w:t>
      </w:r>
      <w:r>
        <w:t>国水平</w:t>
      </w:r>
      <w:r>
        <w:rPr>
          <w:rFonts w:ascii="Times New Roman" w:hAnsi="Times New Roman" w:eastAsia="Times New Roman"/>
        </w:rPr>
        <w:t>55</w:t>
      </w:r>
      <w:r>
        <w:rPr>
          <w:rFonts w:ascii="Times New Roman" w:hAnsi="Times New Roman" w:eastAsia="Times New Roman"/>
        </w:rPr>
        <w:t>.</w:t>
      </w:r>
      <w:r>
        <w:rPr>
          <w:rFonts w:ascii="Times New Roman" w:hAnsi="Times New Roman" w:eastAsia="Times New Roman"/>
        </w:rPr>
        <w:t>4%</w:t>
      </w:r>
      <w:r>
        <w:t>，电力热力的生产和供应业的万元产值能耗为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26</w:t>
      </w:r>
      <w:r>
        <w:t>吨标煤</w:t>
      </w:r>
      <w:r>
        <w:rPr>
          <w:rFonts w:ascii="Times New Roman" w:hAnsi="Times New Roman" w:eastAsia="Times New Roman"/>
        </w:rPr>
        <w:t>/</w:t>
      </w:r>
      <w:r>
        <w:t>万元，</w:t>
      </w:r>
      <w:r w:rsidR="001852F3">
        <w:t xml:space="preserve">鞍ft</w:t>
      </w:r>
      <w:r>
        <w:t>为</w:t>
      </w:r>
      <w:r>
        <w:rPr>
          <w:rFonts w:ascii="Times New Roman" w:hAnsi="Times New Roman" w:eastAsia="Times New Roman"/>
        </w:rPr>
        <w:t>2.38</w:t>
      </w:r>
      <w:r>
        <w:t>吨标煤</w:t>
      </w:r>
      <w:r>
        <w:rPr>
          <w:rFonts w:ascii="Times New Roman" w:hAnsi="Times New Roman" w:eastAsia="Times New Roman"/>
        </w:rPr>
        <w:t>/</w:t>
      </w:r>
      <w:r>
        <w:t>万元，超过全国水平</w:t>
      </w:r>
      <w:r>
        <w:rPr>
          <w:rFonts w:ascii="Times New Roman" w:hAnsi="Times New Roman" w:eastAsia="Times New Roman"/>
        </w:rPr>
        <w:t>815</w:t>
      </w:r>
      <w:r>
        <w:rPr>
          <w:rFonts w:ascii="Times New Roman" w:hAnsi="Times New Roman" w:eastAsia="Times New Roman"/>
        </w:rPr>
        <w:t>.</w:t>
      </w:r>
      <w:r>
        <w:rPr>
          <w:rFonts w:ascii="Times New Roman" w:hAnsi="Times New Roman" w:eastAsia="Times New Roman"/>
        </w:rPr>
        <w:t>4%</w:t>
      </w:r>
      <w:r>
        <w:t>，</w:t>
      </w:r>
      <w:r>
        <w:t>②</w:t>
      </w:r>
      <w:r>
        <w:t>可见，鞍ft市的能源利用率</w:t>
      </w:r>
      <w:r>
        <w:t>低，低碳技术相对落后，这其中的原因有以下几点：一是政府对研发低碳技术的</w:t>
      </w:r>
      <w:r>
        <w:t>政策支持不够，导致企业和单位人员缺乏研发低碳技术的动力；二是没有充分利用高校资源，引导高校和企业的对接，根据企业的实际需要研发相应的低碳技术</w:t>
      </w:r>
      <w:r>
        <w:t>和低碳设备；三是鞍</w:t>
      </w:r>
      <w:r>
        <w:t>ft</w:t>
      </w:r>
      <w:r>
        <w:t>市缺乏专业的低碳研究部门，企业的技术研发力量也比较</w:t>
      </w:r>
      <w:r>
        <w:t>薄弱；四是政府没有做好宣传工作，导致整个社会的低碳意识不足。薄弱的技术</w:t>
      </w:r>
      <w:r>
        <w:t>水平和落后的生产设备，使得鞍</w:t>
      </w:r>
      <w:r>
        <w:t>ft</w:t>
      </w:r>
      <w:r>
        <w:t>市的能源利用效率低下，低端产能过剩而高端产能不足，大部分企业仍以粗放型、高耗能的生产方式进行生产。</w:t>
      </w:r>
    </w:p>
    <w:p w:rsidR="0018722C">
      <w:pPr>
        <w:pStyle w:val="Heading3"/>
        <w:topLinePunct/>
        <w:ind w:left="200" w:hangingChars="200" w:hanging="200"/>
      </w:pPr>
      <w:bookmarkStart w:name="_bookmark36" w:id="82"/>
      <w:bookmarkEnd w:id="82"/>
      <w:r>
        <w:rPr>
          <w:b/>
        </w:rPr>
        <w:t>3.2.4</w:t>
      </w:r>
      <w:r>
        <w:t xml:space="preserve"> </w:t>
      </w:r>
      <w:bookmarkStart w:name="_bookmark36" w:id="83"/>
      <w:bookmarkEnd w:id="83"/>
      <w:r>
        <w:t>社会低碳意识水平较低</w:t>
      </w:r>
    </w:p>
    <w:p w:rsidR="0018722C">
      <w:pPr>
        <w:topLinePunct/>
      </w:pPr>
      <w:r>
        <w:t>随着鞍ft</w:t>
      </w:r>
      <w:r>
        <w:t>市经济水平的发展，人之生活质量的提高，人们开始对环境质量有</w:t>
      </w:r>
      <w:r>
        <w:t>了一定的需求，但社会总体低碳意识水平较低，引起社会低碳意识水平较低的原</w:t>
      </w:r>
      <w:r>
        <w:t>因是多方面的：一是鞍</w:t>
      </w:r>
      <w:r>
        <w:t>ft</w:t>
      </w:r>
      <w:r>
        <w:t>市是三线城市，城市规模有限，经济发展程度有限，许</w:t>
      </w:r>
      <w:r>
        <w:t>多人对低碳经济的重视程度不够，保护环境的意识差；二是政府对</w:t>
      </w:r>
      <w:r>
        <w:rPr>
          <w:rFonts w:ascii="Times New Roman" w:hAnsi="Times New Roman" w:eastAsia="Times New Roman"/>
        </w:rPr>
        <w:t>“</w:t>
      </w:r>
      <w:r>
        <w:t>低碳消费</w:t>
      </w:r>
      <w:r>
        <w:rPr>
          <w:rFonts w:ascii="Times New Roman" w:hAnsi="Times New Roman" w:eastAsia="Times New Roman"/>
        </w:rPr>
        <w:t>”</w:t>
      </w:r>
      <w:r>
        <w:t>宣传的力度不够，对公众的引导不足，甚至有些政府官员还带头高碳消费；</w:t>
      </w:r>
      <w:r>
        <w:t>③</w:t>
      </w:r>
      <w:r>
        <w:t>三</w:t>
      </w:r>
      <w:r>
        <w:t>是低碳经济自身存在着外部性，在竞争的压力下，人们并不愿意冒着损害自身利</w:t>
      </w:r>
      <w:r>
        <w:t>益的风险，去做一件对全人类有好处的事情，因此，发展低碳经济在实际中有时被认为是经济发展的限制因素；</w:t>
      </w:r>
      <w:r>
        <w:t>④</w:t>
      </w:r>
      <w:r>
        <w:t>四是低碳经济发展方面普遍存在着</w:t>
      </w:r>
      <w:r>
        <w:rPr>
          <w:rFonts w:ascii="Times New Roman" w:hAnsi="Times New Roman" w:eastAsia="Times New Roman"/>
        </w:rPr>
        <w:t>“</w:t>
      </w:r>
      <w:r>
        <w:t>免费搭车</w:t>
      </w:r>
      <w:r>
        <w:rPr>
          <w:rFonts w:ascii="Times New Roman" w:hAnsi="Times New Roman" w:eastAsia="Times New Roman"/>
        </w:rPr>
        <w:t>”</w:t>
      </w:r>
      <w:r>
        <w:t>的现象，高昂的代价让许多地区的低碳经济实际更多的是停留在理念层面，并</w:t>
      </w:r>
      <w:r>
        <w:t>没</w:t>
      </w:r>
    </w:p>
    <w:p w:rsidR="0018722C">
      <w:pPr>
        <w:pStyle w:val="aff7"/>
        <w:topLinePunct/>
      </w:pPr>
      <w:r>
        <w:pict>
          <v:line style="position:absolute;mso-position-horizontal-relative:page;mso-position-vertical-relative:paragraph;z-index:1912;mso-wrap-distance-left:0;mso-wrap-distance-right:0" from="89.903999pt,10.315649pt" to="233.923999pt,10.31564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孙伟祖</w:t>
      </w:r>
      <w:r>
        <w:rPr>
          <w:rFonts w:ascii="Times New Roman" w:hAnsi="Times New Roman" w:eastAsia="Times New Roman" w:cstheme="minorBidi"/>
        </w:rPr>
        <w:t>.</w:t>
      </w:r>
      <w:r>
        <w:rPr>
          <w:rFonts w:cstheme="minorBidi" w:hAnsiTheme="minorHAnsi" w:eastAsiaTheme="minorHAnsi" w:asciiTheme="minorHAnsi"/>
        </w:rPr>
        <w:t>发展低碳经济支撑经济转型</w:t>
      </w:r>
      <w:r>
        <w:rPr>
          <w:rFonts w:ascii="Times New Roman" w:hAnsi="Times New Roman" w:eastAsia="Times New Roman" w:cstheme="minorBidi"/>
        </w:rPr>
        <w:t>_</w:t>
      </w:r>
      <w:r>
        <w:rPr>
          <w:rFonts w:cstheme="minorBidi" w:hAnsiTheme="minorHAnsi" w:eastAsiaTheme="minorHAnsi" w:asciiTheme="minorHAnsi"/>
        </w:rPr>
        <w:t>鞍ft市发展低碳经济实践的调研与思考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经济研究</w:t>
      </w:r>
      <w:r>
        <w:rPr>
          <w:rFonts w:ascii="Times New Roman" w:hAnsi="Times New Roman" w:eastAsia="Times New Roman" w:cstheme="minorBidi"/>
        </w:rPr>
        <w:t>,2011</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11</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中华人民共和国国家统计局</w:t>
      </w:r>
      <w:r>
        <w:rPr>
          <w:kern w:val="2"/>
          <w:rFonts w:ascii="Times New Roman" w:hAnsi="Times New Roman" w:eastAsia="Times New Roman" w:cstheme="minorBidi"/>
          <w:sz w:val="21"/>
          <w:rFonts w:hint="eastAsia"/>
        </w:rPr>
        <w:t>，</w:t>
      </w:r>
      <w:r>
        <w:rPr>
          <w:rFonts w:cstheme="minorBidi" w:hAnsiTheme="minorHAnsi" w:eastAsiaTheme="minorHAnsi" w:asciiTheme="minorHAnsi"/>
        </w:rPr>
        <w:t>中国统计年鉴</w:t>
      </w:r>
      <w:r>
        <w:rPr>
          <w:rFonts w:ascii="Times New Roman" w:hAnsi="Times New Roman" w:eastAsia="Times New Roman" w:cstheme="minorBidi"/>
        </w:rPr>
        <w:t>[</w:t>
      </w:r>
      <w:r>
        <w:rPr>
          <w:rFonts w:ascii="Times New Roman" w:hAnsi="Times New Roman" w:eastAsia="Times New Roman" w:cstheme="minorBidi"/>
        </w:rPr>
        <w:t xml:space="preserve">S</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cstheme="minorBidi" w:hAnsiTheme="minorHAnsi" w:eastAsiaTheme="minorHAnsi" w:asciiTheme="minorHAnsi"/>
        </w:rPr>
        <w:t>中国统计出版社</w:t>
      </w:r>
      <w:r>
        <w:rPr>
          <w:rFonts w:ascii="Times New Roman" w:hAnsi="Times New Roman" w:eastAsia="Times New Roman" w:cstheme="minorBidi"/>
        </w:rPr>
        <w:t>,2013</w:t>
      </w:r>
      <w:r>
        <w:rPr>
          <w:rFonts w:hint="eastAsia"/>
        </w:rPr>
        <w:t>。</w:t>
      </w:r>
    </w:p>
    <w:p w:rsidR="0018722C">
      <w:pPr>
        <w:topLinePunct/>
      </w:pPr>
      <w:r>
        <w:rPr>
          <w:rFonts w:cstheme="minorBidi" w:hAnsiTheme="minorHAnsi" w:eastAsiaTheme="minorHAnsi" w:asciiTheme="minorHAnsi"/>
        </w:rPr>
        <w:t>③</w:t>
      </w:r>
      <w:r>
        <w:rPr>
          <w:rFonts w:ascii="Times New Roman" w:hAnsi="Times New Roman" w:eastAsia="Times New Roman" w:cstheme="minorBidi"/>
        </w:rPr>
        <w:t>“</w:t>
      </w:r>
      <w:r>
        <w:rPr>
          <w:rFonts w:cstheme="minorBidi" w:hAnsiTheme="minorHAnsi" w:eastAsiaTheme="minorHAnsi" w:asciiTheme="minorHAnsi"/>
        </w:rPr>
        <w:t>低碳消费</w:t>
      </w:r>
      <w:r>
        <w:rPr>
          <w:rFonts w:ascii="Times New Roman" w:hAnsi="Times New Roman" w:eastAsia="Times New Roman" w:cstheme="minorBidi"/>
        </w:rPr>
        <w:t>”</w:t>
      </w:r>
      <w:r>
        <w:rPr>
          <w:rFonts w:cstheme="minorBidi" w:hAnsiTheme="minorHAnsi" w:eastAsiaTheme="minorHAnsi" w:asciiTheme="minorHAnsi"/>
        </w:rPr>
        <w:t>主要是针对碳排放的额度来讲的</w:t>
      </w:r>
      <w:r>
        <w:rPr>
          <w:kern w:val="2"/>
          <w:rFonts w:ascii="Times New Roman" w:hAnsi="Times New Roman" w:eastAsia="Times New Roman" w:cstheme="minorBidi"/>
          <w:sz w:val="21"/>
          <w:rFonts w:hint="eastAsia"/>
        </w:rPr>
        <w:t>，</w:t>
      </w:r>
      <w:r>
        <w:rPr>
          <w:rFonts w:cstheme="minorBidi" w:hAnsiTheme="minorHAnsi" w:eastAsiaTheme="minorHAnsi" w:asciiTheme="minorHAnsi"/>
        </w:rPr>
        <w:t>它对消费品在生产、使用和后续处理过程中碳排放量都有一定的标准要求</w:t>
      </w:r>
      <w:r>
        <w:rPr>
          <w:kern w:val="2"/>
          <w:rFonts w:ascii="Times New Roman" w:hAnsi="Times New Roman" w:eastAsia="Times New Roman" w:cstheme="minorBidi"/>
          <w:sz w:val="21"/>
          <w:rFonts w:hint="eastAsia"/>
        </w:rPr>
        <w:t>，</w:t>
      </w:r>
      <w:r>
        <w:rPr>
          <w:rFonts w:cstheme="minorBidi" w:hAnsiTheme="minorHAnsi" w:eastAsiaTheme="minorHAnsi" w:asciiTheme="minorHAnsi"/>
        </w:rPr>
        <w:t>要低于一个给定的合理值。</w:t>
      </w:r>
    </w:p>
    <w:p w:rsidR="0018722C">
      <w:pPr>
        <w:topLinePunct/>
      </w:pPr>
      <w:r>
        <w:rPr>
          <w:rFonts w:cstheme="minorBidi" w:hAnsiTheme="minorHAnsi" w:eastAsiaTheme="minorHAnsi" w:asciiTheme="minorHAnsi"/>
        </w:rPr>
        <w:t>④</w:t>
      </w:r>
      <w:r>
        <w:rPr>
          <w:rFonts w:ascii="Times New Roman" w:hAnsi="Times New Roman" w:eastAsia="Times New Roman" w:cstheme="minorBidi"/>
        </w:rPr>
        <w:t>“</w:t>
      </w:r>
      <w:r>
        <w:rPr>
          <w:rFonts w:cstheme="minorBidi" w:hAnsiTheme="minorHAnsi" w:eastAsiaTheme="minorHAnsi" w:asciiTheme="minorHAnsi"/>
        </w:rPr>
        <w:t>外部性</w:t>
      </w:r>
      <w:r>
        <w:rPr>
          <w:rFonts w:ascii="Times New Roman" w:hAnsi="Times New Roman" w:eastAsia="Times New Roman" w:cstheme="minorBidi"/>
        </w:rPr>
        <w:t>”</w:t>
      </w:r>
      <w:r>
        <w:rPr>
          <w:rFonts w:cstheme="minorBidi" w:hAnsiTheme="minorHAnsi" w:eastAsiaTheme="minorHAnsi" w:asciiTheme="minorHAnsi"/>
        </w:rPr>
        <w:t>是一个经济学名词</w:t>
      </w:r>
      <w:r>
        <w:rPr>
          <w:kern w:val="2"/>
          <w:rFonts w:ascii="Times New Roman" w:hAnsi="Times New Roman" w:eastAsia="Times New Roman" w:cstheme="minorBidi"/>
          <w:sz w:val="21"/>
          <w:rFonts w:hint="eastAsia"/>
        </w:rPr>
        <w:t>，</w:t>
      </w:r>
      <w:r>
        <w:rPr>
          <w:rFonts w:cstheme="minorBidi" w:hAnsiTheme="minorHAnsi" w:eastAsiaTheme="minorHAnsi" w:asciiTheme="minorHAnsi"/>
        </w:rPr>
        <w:t>指一个人的行为直接影响他人的福祗</w:t>
      </w:r>
      <w:r>
        <w:rPr>
          <w:kern w:val="2"/>
          <w:rFonts w:ascii="Times New Roman" w:hAnsi="Times New Roman" w:eastAsia="Times New Roman" w:cstheme="minorBidi"/>
          <w:sz w:val="21"/>
          <w:rFonts w:hint="eastAsia"/>
        </w:rPr>
        <w:t>，</w:t>
      </w:r>
      <w:r>
        <w:rPr>
          <w:rFonts w:cstheme="minorBidi" w:hAnsiTheme="minorHAnsi" w:eastAsiaTheme="minorHAnsi" w:asciiTheme="minorHAnsi"/>
        </w:rPr>
        <w:t>却没有承担相应的义务或获得回报</w:t>
      </w:r>
      <w:r>
        <w:rPr>
          <w:kern w:val="2"/>
          <w:rFonts w:ascii="Times New Roman" w:hAnsi="Times New Roman" w:eastAsia="Times New Roman" w:cstheme="minorBidi"/>
          <w:sz w:val="21"/>
          <w:rFonts w:hint="eastAsia"/>
        </w:rPr>
        <w:t>，</w:t>
      </w:r>
      <w:r>
        <w:rPr>
          <w:rFonts w:cstheme="minorBidi" w:hAnsiTheme="minorHAnsi" w:eastAsiaTheme="minorHAnsi" w:asciiTheme="minorHAnsi"/>
        </w:rPr>
        <w:t>亦称外部成本、外部效应或溢出效应。</w:t>
      </w:r>
    </w:p>
    <w:p w:rsidR="0018722C">
      <w:pPr>
        <w:pStyle w:val="BodyText"/>
        <w:spacing w:before="33"/>
        <w:ind w:leftChars="0" w:left="138"/>
        <w:rPr>
          <w:sz w:val="12"/>
        </w:rPr>
        <w:topLinePunct/>
      </w:pPr>
      <w:r>
        <w:t>有付出实际行动。</w:t>
      </w:r>
      <w:r>
        <w:rPr>
          <w:position w:val="11"/>
          <w:sz w:val="12"/>
        </w:rPr>
        <w:t>①</w:t>
      </w:r>
    </w:p>
    <w:p w:rsidR="0018722C">
      <w:pPr>
        <w:topLinePunct/>
      </w:pPr>
      <w:r>
        <w:t>低碳消费是一种高度理性的消费模式，它的发展有利于碳的良性循环，有利</w:t>
      </w:r>
      <w:r>
        <w:t>于缓解全球气候问题，它要求人们有较高的低碳意识和环保意识，从而选择低碳的、环境友好型的消费产品和服务，进而在满足人们基本生活的条件下使得碳排</w:t>
      </w:r>
      <w:r>
        <w:t>放量降到最低，因此，鞍</w:t>
      </w:r>
      <w:r>
        <w:t>ft</w:t>
      </w:r>
      <w:r>
        <w:t>市在发展低碳经济的道路上，必须要重视公众低碳意识水平的引导。</w:t>
      </w:r>
    </w:p>
    <w:p w:rsidR="0018722C">
      <w:pPr>
        <w:topLinePunct/>
      </w:pPr>
    </w:p>
    <w:p w:rsidR="0018722C">
      <w:pPr>
        <w:pStyle w:val="aff7"/>
        <w:topLinePunct/>
      </w:pPr>
      <w:r>
        <w:pict>
          <v:line style="position:absolute;mso-position-horizontal-relative:page;mso-position-vertical-relative:paragraph;z-index:1936;mso-wrap-distance-left:0;mso-wrap-distance-right:0" from="89.903999pt,21.200815pt" to="233.923999pt,21.200815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eastAsia="Times New Roman" w:cstheme="minorBidi"/>
        </w:rPr>
        <w:t>“</w:t>
      </w:r>
      <w:r>
        <w:rPr>
          <w:rFonts w:cstheme="minorBidi" w:hAnsiTheme="minorHAnsi" w:eastAsiaTheme="minorHAnsi" w:asciiTheme="minorHAnsi"/>
        </w:rPr>
        <w:t>免费搭车</w:t>
      </w:r>
      <w:r>
        <w:rPr>
          <w:rFonts w:ascii="Times New Roman" w:hAnsi="Times New Roman" w:eastAsia="Times New Roman" w:cstheme="minorBidi"/>
        </w:rPr>
        <w:t>”</w:t>
      </w:r>
      <w:r>
        <w:rPr>
          <w:rFonts w:cstheme="minorBidi" w:hAnsiTheme="minorHAnsi" w:eastAsiaTheme="minorHAnsi" w:asciiTheme="minorHAnsi"/>
        </w:rPr>
        <w:t>在经济学上是指不承担任何成本而消费或使用公共物品的行为</w:t>
      </w:r>
      <w:r>
        <w:rPr>
          <w:kern w:val="2"/>
          <w:rFonts w:ascii="Times New Roman" w:hAnsi="Times New Roman" w:eastAsia="Times New Roman" w:cstheme="minorBidi"/>
          <w:sz w:val="21"/>
          <w:rFonts w:hint="eastAsia"/>
        </w:rPr>
        <w:t>，</w:t>
      </w:r>
      <w:r>
        <w:rPr>
          <w:rFonts w:cstheme="minorBidi" w:hAnsiTheme="minorHAnsi" w:eastAsiaTheme="minorHAnsi" w:asciiTheme="minorHAnsi"/>
        </w:rPr>
        <w:t>有这种行为的人或具有让别人付钱而自己享受公共物品收益动机的人称为免费搭车者。</w:t>
      </w:r>
    </w:p>
    <w:p w:rsidR="0018722C">
      <w:pPr>
        <w:pStyle w:val="Heading1"/>
        <w:topLinePunct/>
      </w:pPr>
      <w:bookmarkStart w:id="398177" w:name="_Toc686398177"/>
      <w:bookmarkStart w:name="第4章 鞍山市碳排放因素分解分析 " w:id="84"/>
      <w:bookmarkEnd w:id="84"/>
      <w:r/>
      <w:bookmarkStart w:name="_bookmark37" w:id="85"/>
      <w:bookmarkEnd w:id="85"/>
      <w:r/>
      <w:r>
        <w:rPr>
          <w:b/>
        </w:rPr>
        <w:t>第</w:t>
      </w:r>
      <w:r>
        <w:rPr>
          <w:b/>
        </w:rPr>
        <w:t>4</w:t>
      </w:r>
      <w:r>
        <w:t>章</w:t>
      </w:r>
      <w:r>
        <w:t xml:space="preserve">  </w:t>
      </w:r>
      <w:r w:rsidRPr="00DB64CE">
        <w:t>鞍山市碳排放因素分解分析</w:t>
      </w:r>
      <w:bookmarkEnd w:id="398177"/>
    </w:p>
    <w:p w:rsidR="0018722C">
      <w:pPr>
        <w:topLinePunct/>
      </w:pPr>
      <w:r>
        <w:t>我们知道温室气体是由二氧化碳、甲烷、氟氯烃、六氟化硫、全氯化碳和氧</w:t>
      </w:r>
      <w:r>
        <w:t>化亚氮等六种气体组成的，在各温室气体中，二氧化碳对全球变暖的影响程度可</w:t>
      </w:r>
      <w:r>
        <w:t>达</w:t>
      </w:r>
      <w:r>
        <w:rPr>
          <w:rFonts w:ascii="Times New Roman" w:eastAsia="Times New Roman"/>
        </w:rPr>
        <w:t>60%</w:t>
      </w:r>
      <w:r>
        <w:t>以上，而二氧化碳排放量持续增加的原因是工业的飞速发展对化石燃料的</w:t>
      </w:r>
      <w:r>
        <w:t>大量消耗，因此，研究鞍</w:t>
      </w:r>
      <w:r>
        <w:t>ft市低碳经济的发展即是在发展经济的同时减少二氧化碳的排放量。</w:t>
      </w:r>
    </w:p>
    <w:p w:rsidR="0018722C">
      <w:pPr>
        <w:pStyle w:val="Heading2"/>
        <w:topLinePunct/>
        <w:ind w:left="171" w:hangingChars="171" w:hanging="171"/>
      </w:pPr>
      <w:bookmarkStart w:id="398178" w:name="_Toc686398178"/>
      <w:bookmarkStart w:name="4.1鞍山市二氧化碳排放量估算 " w:id="86"/>
      <w:bookmarkEnd w:id="86"/>
      <w:r>
        <w:rPr>
          <w:b/>
        </w:rPr>
        <w:t>4.1</w:t>
      </w:r>
      <w:r>
        <w:t xml:space="preserve"> </w:t>
      </w:r>
      <w:bookmarkStart w:name="_bookmark38" w:id="87"/>
      <w:bookmarkEnd w:id="87"/>
      <w:bookmarkStart w:name="_bookmark38" w:id="88"/>
      <w:bookmarkEnd w:id="88"/>
      <w:r>
        <w:t>鞍山市二氧化碳排放量估算</w:t>
      </w:r>
      <w:bookmarkEnd w:id="398178"/>
    </w:p>
    <w:p w:rsidR="0018722C">
      <w:pPr>
        <w:topLinePunct/>
      </w:pPr>
      <w:r>
        <w:t>在</w:t>
      </w:r>
      <w:r>
        <w:rPr>
          <w:rFonts w:ascii="Times New Roman" w:eastAsia="Times New Roman"/>
        </w:rPr>
        <w:t>2007</w:t>
      </w:r>
      <w:r>
        <w:t>年的</w:t>
      </w:r>
      <w:r>
        <w:rPr>
          <w:rFonts w:ascii="Times New Roman" w:eastAsia="Times New Roman"/>
        </w:rPr>
        <w:t>IPCC</w:t>
      </w:r>
      <w:r>
        <w:t>论坛上指出：工业化发展导致的化石燃料的消耗是造成</w:t>
      </w:r>
      <w:r>
        <w:t>二氧化碳排放量持续增长的主要原因，化石燃料燃烧引起的世界碳排放总量高</w:t>
      </w:r>
      <w:r>
        <w:t>达</w:t>
      </w:r>
    </w:p>
    <w:p w:rsidR="0018722C">
      <w:pPr>
        <w:topLinePunct/>
      </w:pPr>
      <w:r>
        <w:rPr>
          <w:rFonts w:ascii="Times New Roman" w:hAnsi="Times New Roman" w:eastAsia="Times New Roman"/>
        </w:rPr>
        <w:t>90%</w:t>
      </w:r>
      <w:r>
        <w:t>以上，此数据不包括人类砍伐树木，破坏生物生存环境引起的生物种量减少</w:t>
      </w:r>
      <w:r>
        <w:t>而增加的二氧化碳排放，据此我们可以看出化石燃料燃烧对全球变暖的影响是非</w:t>
      </w:r>
      <w:r>
        <w:t>常大的。</w:t>
      </w:r>
      <w:r>
        <w:t>①</w:t>
      </w:r>
    </w:p>
    <w:p w:rsidR="0018722C">
      <w:pPr>
        <w:topLinePunct/>
      </w:pPr>
      <w:r>
        <w:t>本文根据鞍ft</w:t>
      </w:r>
      <w:r>
        <w:t>市能源消费的特点，依据《鞍</w:t>
      </w:r>
      <w:r>
        <w:t>ft</w:t>
      </w:r>
      <w:r>
        <w:t>统计年鉴》中的数据，选取了</w:t>
      </w:r>
      <w:r>
        <w:t>目前鞍</w:t>
      </w:r>
      <w:r>
        <w:t>ft</w:t>
      </w:r>
      <w:r>
        <w:t>市所消费的能源中比较有代表性的六种能源来估算鞍</w:t>
      </w:r>
      <w:r>
        <w:t>ft</w:t>
      </w:r>
      <w:r>
        <w:t>市二氧化碳排</w:t>
      </w:r>
      <w:r>
        <w:t>放量，</w:t>
      </w:r>
      <w:r>
        <w:t>需要说明的</w:t>
      </w:r>
      <w:r>
        <w:t>是，这里计算的鞍</w:t>
      </w:r>
      <w:r>
        <w:t>ft</w:t>
      </w:r>
      <w:r>
        <w:t>市碳排放量会有一定的误差，首先，本文</w:t>
      </w:r>
      <w:r>
        <w:t>釆用的是</w:t>
      </w:r>
      <w:r>
        <w:rPr>
          <w:rFonts w:ascii="Times New Roman" w:eastAsia="Times New Roman"/>
        </w:rPr>
        <w:t>IPCC</w:t>
      </w:r>
      <w:r>
        <w:t>的碳排放估算法以及碳排放系数，所得结果可能会与其他方法计</w:t>
      </w:r>
      <w:r>
        <w:t>算出的结果有一定偏差；其次，本文所计算的碳排放量指的是能源消耗所产生的</w:t>
      </w:r>
      <w:r>
        <w:t>碳排放量，并未包括工业生产中产生的碳排放以及人们生活产生的碳排放；再次，</w:t>
      </w:r>
      <w:r w:rsidR="001852F3">
        <w:t xml:space="preserve">由于搜集数据以及计算方法的局限，我们只能选择有代表性的六项能源，即煤、</w:t>
      </w:r>
      <w:r>
        <w:t>洗精煤、原油、汽油、柴油、天然气进行计算，然后通过对这六项能源进行计算，</w:t>
      </w:r>
      <w:r>
        <w:t>从而折算出鞍</w:t>
      </w:r>
      <w:r>
        <w:t>ft</w:t>
      </w:r>
      <w:r>
        <w:t>市的碳排放量。根据《鞍</w:t>
      </w:r>
      <w:r>
        <w:t>ft</w:t>
      </w:r>
      <w:r>
        <w:t>统计年鉴》的数据，本文选取了</w:t>
      </w:r>
      <w:r>
        <w:rPr>
          <w:rFonts w:ascii="Times New Roman" w:eastAsia="Times New Roman"/>
        </w:rPr>
        <w:t>2001-2012</w:t>
      </w:r>
      <w:r>
        <w:t>年</w:t>
      </w:r>
      <w:r>
        <w:t>（</w:t>
      </w:r>
      <w:r>
        <w:rPr>
          <w:rFonts w:ascii="Times New Roman" w:eastAsia="Times New Roman"/>
        </w:rPr>
        <w:t>2004</w:t>
      </w:r>
      <w:r>
        <w:t>年、</w:t>
      </w:r>
      <w:r>
        <w:rPr>
          <w:rFonts w:ascii="Times New Roman" w:eastAsia="Times New Roman"/>
        </w:rPr>
        <w:t>2008</w:t>
      </w:r>
      <w:r>
        <w:t>年数据缺省</w:t>
      </w:r>
      <w:r>
        <w:t>）</w:t>
      </w:r>
      <w:r>
        <w:t>这</w:t>
      </w:r>
      <w:r>
        <w:rPr>
          <w:rFonts w:ascii="Times New Roman" w:eastAsia="Times New Roman"/>
        </w:rPr>
        <w:t>12</w:t>
      </w:r>
      <w:r>
        <w:t>年来的地区生产总值和人口数量以及上述所说的六种能源消耗量，如下表</w:t>
      </w:r>
      <w:r>
        <w:rPr>
          <w:rFonts w:ascii="Times New Roman" w:eastAsia="Times New Roman"/>
          <w:rFonts w:hint="eastAsia"/>
        </w:rPr>
        <w:t>：</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王铮</w:t>
      </w:r>
      <w:r>
        <w:rPr>
          <w:kern w:val="2"/>
          <w:rFonts w:ascii="Times New Roman" w:hAnsi="Times New Roman" w:eastAsia="宋体" w:cstheme="minorBidi"/>
          <w:sz w:val="21"/>
          <w:rFonts w:hint="eastAsia"/>
        </w:rPr>
        <w:t>，</w:t>
      </w:r>
      <w:r>
        <w:rPr>
          <w:rFonts w:cstheme="minorBidi" w:hAnsiTheme="minorHAnsi" w:eastAsiaTheme="minorHAnsi" w:asciiTheme="minorHAnsi"/>
        </w:rPr>
        <w:t>朱永彬</w:t>
      </w:r>
      <w:r>
        <w:rPr>
          <w:rFonts w:ascii="Times New Roman" w:hAnsi="Times New Roman" w:eastAsia="宋体" w:cstheme="minorBidi"/>
        </w:rPr>
        <w:t>.</w:t>
      </w:r>
      <w:r>
        <w:rPr>
          <w:rFonts w:cstheme="minorBidi" w:hAnsiTheme="minorHAnsi" w:eastAsiaTheme="minorHAnsi" w:asciiTheme="minorHAnsi"/>
        </w:rPr>
        <w:t>各国各省区碳排放量状况及排放对策研究</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战略与决策研究</w:t>
      </w:r>
      <w:r>
        <w:rPr>
          <w:rFonts w:ascii="Times New Roman" w:hAnsi="Times New Roman" w:eastAsia="宋体" w:cstheme="minorBidi"/>
        </w:rPr>
        <w:t>,2008</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109-115.</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5-1</w:t>
      </w:r>
      <w:r>
        <w:t xml:space="preserve">  </w:t>
      </w:r>
      <w:r>
        <w:rPr>
          <w:rFonts w:cstheme="minorBidi" w:hAnsiTheme="minorHAnsi" w:eastAsiaTheme="minorHAnsi" w:asciiTheme="minorHAnsi"/>
        </w:rPr>
        <w:t>鞍ft市</w:t>
      </w:r>
      <w:r>
        <w:rPr>
          <w:rFonts w:ascii="Times New Roman" w:eastAsia="Times New Roman" w:cstheme="minorBidi" w:hAnsiTheme="minorHAnsi"/>
        </w:rPr>
        <w:t>2001-2012</w:t>
      </w:r>
      <w:r>
        <w:rPr>
          <w:rFonts w:cstheme="minorBidi" w:hAnsiTheme="minorHAnsi" w:eastAsiaTheme="minorHAnsi" w:asciiTheme="minorHAnsi"/>
        </w:rPr>
        <w:t>年能</w:t>
      </w:r>
      <w:r>
        <w:rPr>
          <w:rFonts w:cstheme="minorBidi" w:hAnsiTheme="minorHAnsi" w:eastAsiaTheme="minorHAnsi" w:asciiTheme="minorHAnsi"/>
        </w:rPr>
        <w:t>源</w:t>
      </w:r>
      <w:r>
        <w:rPr>
          <w:rFonts w:cstheme="minorBidi" w:hAnsiTheme="minorHAnsi" w:eastAsiaTheme="minorHAnsi" w:asciiTheme="minorHAnsi"/>
        </w:rPr>
        <w:t>消</w:t>
      </w:r>
      <w:r>
        <w:rPr>
          <w:rFonts w:cstheme="minorBidi" w:hAnsiTheme="minorHAnsi" w:eastAsiaTheme="minorHAnsi" w:asciiTheme="minorHAnsi"/>
        </w:rPr>
        <w:t>耗</w:t>
      </w:r>
      <w:r>
        <w:rPr>
          <w:rFonts w:cstheme="minorBidi" w:hAnsiTheme="minorHAnsi" w:eastAsiaTheme="minorHAnsi" w:asciiTheme="minorHAnsi"/>
        </w:rPr>
        <w:t>量</w:t>
      </w:r>
      <w:r>
        <w:rPr>
          <w:rFonts w:cstheme="minorBidi" w:hAnsiTheme="minorHAnsi" w:eastAsiaTheme="minorHAnsi" w:asciiTheme="minorHAnsi"/>
        </w:rPr>
        <w:t>、</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生</w:t>
      </w:r>
      <w:r>
        <w:rPr>
          <w:rFonts w:cstheme="minorBidi" w:hAnsiTheme="minorHAnsi" w:eastAsiaTheme="minorHAnsi" w:asciiTheme="minorHAnsi"/>
        </w:rPr>
        <w:t>产</w:t>
      </w:r>
      <w:r>
        <w:rPr>
          <w:rFonts w:cstheme="minorBidi" w:hAnsiTheme="minorHAnsi" w:eastAsiaTheme="minorHAnsi" w:asciiTheme="minorHAnsi"/>
        </w:rPr>
        <w:t>总值</w:t>
      </w:r>
      <w:r>
        <w:rPr>
          <w:rFonts w:cstheme="minorBidi" w:hAnsiTheme="minorHAnsi" w:eastAsiaTheme="minorHAnsi" w:asciiTheme="minorHAnsi"/>
        </w:rPr>
        <w:t>、</w:t>
      </w:r>
      <w:r>
        <w:rPr>
          <w:rFonts w:cstheme="minorBidi" w:hAnsiTheme="minorHAnsi" w:eastAsiaTheme="minorHAnsi" w:asciiTheme="minorHAnsi"/>
        </w:rPr>
        <w:t>人口</w:t>
      </w:r>
    </w:p>
    <w:p w:rsidR="0018722C">
      <w:pPr>
        <w:topLinePunct/>
      </w:pPr>
    </w:p>
    <w:tbl>
      <w:tblPr>
        <w:tblW w:w="5000" w:type="pct"/>
        <w:tblInd w:w="1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53"/>
        <w:gridCol w:w="838"/>
        <w:gridCol w:w="1081"/>
        <w:gridCol w:w="1080"/>
        <w:gridCol w:w="900"/>
        <w:gridCol w:w="900"/>
        <w:gridCol w:w="1081"/>
        <w:gridCol w:w="1140"/>
        <w:gridCol w:w="1083"/>
      </w:tblGrid>
      <w:tr>
        <w:trPr>
          <w:tblHeader/>
        </w:trPr>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t>原煤</w:t>
            </w:r>
          </w:p>
          <w:p w:rsidR="0018722C">
            <w:pPr>
              <w:pStyle w:val="a7"/>
              <w:topLinePunct/>
              <w:ind w:leftChars="0" w:left="0" w:rightChars="0" w:right="0" w:firstLineChars="0" w:firstLine="0"/>
              <w:spacing w:line="240" w:lineRule="atLeast"/>
            </w:pPr>
            <w:r>
              <w:t>（</w:t>
            </w:r>
            <w:r>
              <w:t xml:space="preserve">万吨</w:t>
            </w:r>
            <w:r>
              <w:t>）</w:t>
            </w:r>
          </w:p>
        </w:tc>
        <w:tc>
          <w:tcPr>
            <w:tcW w:w="617" w:type="pct"/>
            <w:vAlign w:val="center"/>
            <w:tcBorders>
              <w:bottom w:val="single" w:sz="4" w:space="0" w:color="auto"/>
            </w:tcBorders>
          </w:tcPr>
          <w:p w:rsidR="0018722C">
            <w:pPr>
              <w:pStyle w:val="a7"/>
              <w:topLinePunct/>
            </w:pPr>
            <w:r>
              <w:t>洗精煤</w:t>
            </w:r>
          </w:p>
          <w:p w:rsidR="0018722C">
            <w:pPr>
              <w:pStyle w:val="a7"/>
              <w:topLinePunct/>
              <w:ind w:leftChars="0" w:left="0" w:rightChars="0" w:right="0" w:firstLineChars="0" w:firstLine="0"/>
              <w:spacing w:line="240" w:lineRule="atLeast"/>
            </w:pPr>
            <w:r>
              <w:t>（</w:t>
            </w:r>
            <w:r>
              <w:t xml:space="preserve">万吨</w:t>
            </w:r>
            <w:r>
              <w:t>）</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原油</w:t>
            </w:r>
            <w:r>
              <w:t>（</w:t>
            </w:r>
            <w:r>
              <w:t>万吨</w:t>
            </w:r>
            <w:r>
              <w:t>）</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汽油</w:t>
            </w:r>
            <w:r>
              <w:t>（</w:t>
            </w:r>
            <w:r>
              <w:t xml:space="preserve">万吨</w:t>
            </w:r>
            <w:r>
              <w:t>）</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柴油</w:t>
            </w:r>
            <w:r>
              <w:t>（</w:t>
            </w:r>
            <w:r>
              <w:t xml:space="preserve">万吨</w:t>
            </w:r>
            <w:r>
              <w:t>）</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天然气</w:t>
            </w:r>
          </w:p>
          <w:p w:rsidR="0018722C">
            <w:pPr>
              <w:pStyle w:val="a7"/>
              <w:topLinePunct/>
              <w:ind w:leftChars="0" w:left="0" w:rightChars="0" w:right="0" w:firstLineChars="0" w:firstLine="0"/>
              <w:spacing w:line="240" w:lineRule="atLeast"/>
            </w:pPr>
            <w:r>
              <w:t>（</w:t>
            </w:r>
            <w:r>
              <w:t xml:space="preserve">万立方米</w:t>
            </w:r>
            <w:r>
              <w:t>）</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地区生产</w:t>
            </w:r>
          </w:p>
          <w:p w:rsidR="0018722C">
            <w:pPr>
              <w:pStyle w:val="a7"/>
              <w:topLinePunct/>
              <w:ind w:leftChars="0" w:left="0" w:rightChars="0" w:right="0" w:firstLineChars="0" w:firstLine="0"/>
              <w:spacing w:line="240" w:lineRule="atLeast"/>
            </w:pPr>
            <w:r>
              <w:t>总值</w:t>
            </w:r>
            <w:r>
              <w:t>（</w:t>
            </w:r>
            <w:r>
              <w:t>亿元</w:t>
            </w:r>
            <w:r>
              <w:t>）</w:t>
            </w:r>
          </w:p>
        </w:tc>
        <w:tc>
          <w:tcPr>
            <w:tcW w:w="618" w:type="pct"/>
            <w:vAlign w:val="center"/>
            <w:tcBorders>
              <w:bottom w:val="single" w:sz="4" w:space="0" w:color="auto"/>
            </w:tcBorders>
          </w:tcPr>
          <w:p w:rsidR="0018722C">
            <w:pPr>
              <w:pStyle w:val="a7"/>
              <w:topLinePunct/>
            </w:pPr>
            <w:r>
              <w:t>历年人口</w:t>
            </w:r>
          </w:p>
          <w:p w:rsidR="0018722C">
            <w:pPr>
              <w:pStyle w:val="a7"/>
              <w:topLinePunct/>
              <w:ind w:leftChars="0" w:left="0" w:rightChars="0" w:right="0" w:firstLineChars="0" w:firstLine="0"/>
              <w:spacing w:line="240" w:lineRule="atLeast"/>
            </w:pPr>
            <w:r>
              <w:t>（</w:t>
            </w:r>
            <w:r>
              <w:t xml:space="preserve">万人</w:t>
            </w:r>
            <w:r>
              <w:t>）</w:t>
            </w:r>
          </w:p>
        </w:tc>
      </w:tr>
      <w:tr>
        <w:tc>
          <w:tcPr>
            <w:tcW w:w="373" w:type="pct"/>
            <w:vAlign w:val="center"/>
          </w:tcPr>
          <w:p w:rsidR="0018722C">
            <w:pPr>
              <w:pStyle w:val="affff9"/>
              <w:topLinePunct/>
              <w:ind w:leftChars="0" w:left="0" w:rightChars="0" w:right="0" w:firstLineChars="0" w:firstLine="0"/>
              <w:spacing w:line="240" w:lineRule="atLeast"/>
            </w:pPr>
            <w:r>
              <w:t>2001</w:t>
            </w:r>
          </w:p>
        </w:tc>
        <w:tc>
          <w:tcPr>
            <w:tcW w:w="479" w:type="pct"/>
            <w:vAlign w:val="center"/>
          </w:tcPr>
          <w:p w:rsidR="0018722C">
            <w:pPr>
              <w:pStyle w:val="affff9"/>
              <w:topLinePunct/>
              <w:ind w:leftChars="0" w:left="0" w:rightChars="0" w:right="0" w:firstLineChars="0" w:firstLine="0"/>
              <w:spacing w:line="240" w:lineRule="atLeast"/>
            </w:pPr>
            <w:r>
              <w:t>703.1</w:t>
            </w:r>
          </w:p>
        </w:tc>
        <w:tc>
          <w:tcPr>
            <w:tcW w:w="617" w:type="pct"/>
            <w:vAlign w:val="center"/>
          </w:tcPr>
          <w:p w:rsidR="0018722C">
            <w:pPr>
              <w:pStyle w:val="affff9"/>
              <w:topLinePunct/>
              <w:ind w:leftChars="0" w:left="0" w:rightChars="0" w:right="0" w:firstLineChars="0" w:firstLine="0"/>
              <w:spacing w:line="240" w:lineRule="atLeast"/>
            </w:pPr>
            <w:r>
              <w:t>652.3</w:t>
            </w:r>
          </w:p>
        </w:tc>
        <w:tc>
          <w:tcPr>
            <w:tcW w:w="617" w:type="pct"/>
            <w:vAlign w:val="center"/>
          </w:tcPr>
          <w:p w:rsidR="0018722C">
            <w:pPr>
              <w:pStyle w:val="affff9"/>
              <w:topLinePunct/>
              <w:ind w:leftChars="0" w:left="0" w:rightChars="0" w:right="0" w:firstLineChars="0" w:firstLine="0"/>
              <w:spacing w:line="240" w:lineRule="atLeast"/>
            </w:pPr>
            <w:r>
              <w:t>112.7</w:t>
            </w:r>
          </w:p>
        </w:tc>
        <w:tc>
          <w:tcPr>
            <w:tcW w:w="514" w:type="pct"/>
            <w:vAlign w:val="center"/>
          </w:tcPr>
          <w:p w:rsidR="0018722C">
            <w:pPr>
              <w:pStyle w:val="affff9"/>
              <w:topLinePunct/>
              <w:ind w:leftChars="0" w:left="0" w:rightChars="0" w:right="0" w:firstLineChars="0" w:firstLine="0"/>
              <w:spacing w:line="240" w:lineRule="atLeast"/>
            </w:pPr>
            <w:r>
              <w:t>1.9</w:t>
            </w:r>
          </w:p>
        </w:tc>
        <w:tc>
          <w:tcPr>
            <w:tcW w:w="514" w:type="pct"/>
            <w:vAlign w:val="center"/>
          </w:tcPr>
          <w:p w:rsidR="0018722C">
            <w:pPr>
              <w:pStyle w:val="affff9"/>
              <w:topLinePunct/>
              <w:ind w:leftChars="0" w:left="0" w:rightChars="0" w:right="0" w:firstLineChars="0" w:firstLine="0"/>
              <w:spacing w:line="240" w:lineRule="atLeast"/>
            </w:pPr>
            <w:r>
              <w:t>4.6</w:t>
            </w:r>
          </w:p>
        </w:tc>
        <w:tc>
          <w:tcPr>
            <w:tcW w:w="617" w:type="pct"/>
            <w:vAlign w:val="center"/>
          </w:tcPr>
          <w:p w:rsidR="0018722C">
            <w:pPr>
              <w:pStyle w:val="affff9"/>
              <w:topLinePunct/>
              <w:ind w:leftChars="0" w:left="0" w:rightChars="0" w:right="0" w:firstLineChars="0" w:firstLine="0"/>
              <w:spacing w:line="240" w:lineRule="atLeast"/>
            </w:pPr>
            <w:r>
              <w:t>341</w:t>
            </w:r>
          </w:p>
        </w:tc>
        <w:tc>
          <w:tcPr>
            <w:tcW w:w="651" w:type="pct"/>
            <w:vAlign w:val="center"/>
          </w:tcPr>
          <w:p w:rsidR="0018722C">
            <w:pPr>
              <w:pStyle w:val="affff9"/>
              <w:topLinePunct/>
              <w:ind w:leftChars="0" w:left="0" w:rightChars="0" w:right="0" w:firstLineChars="0" w:firstLine="0"/>
              <w:spacing w:line="240" w:lineRule="atLeast"/>
            </w:pPr>
            <w:r>
              <w:t>506.5</w:t>
            </w:r>
          </w:p>
        </w:tc>
        <w:tc>
          <w:tcPr>
            <w:tcW w:w="618" w:type="pct"/>
            <w:vAlign w:val="center"/>
          </w:tcPr>
          <w:p w:rsidR="0018722C">
            <w:pPr>
              <w:pStyle w:val="affff9"/>
              <w:topLinePunct/>
              <w:ind w:leftChars="0" w:left="0" w:rightChars="0" w:right="0" w:firstLineChars="0" w:firstLine="0"/>
              <w:spacing w:line="240" w:lineRule="atLeast"/>
            </w:pPr>
            <w:r>
              <w:t>344.2</w:t>
            </w:r>
          </w:p>
        </w:tc>
      </w:tr>
      <w:tr>
        <w:tc>
          <w:tcPr>
            <w:tcW w:w="373" w:type="pct"/>
            <w:vAlign w:val="center"/>
          </w:tcPr>
          <w:p w:rsidR="0018722C">
            <w:pPr>
              <w:pStyle w:val="affff9"/>
              <w:topLinePunct/>
              <w:ind w:leftChars="0" w:left="0" w:rightChars="0" w:right="0" w:firstLineChars="0" w:firstLine="0"/>
              <w:spacing w:line="240" w:lineRule="atLeast"/>
            </w:pPr>
            <w:r>
              <w:t>2002</w:t>
            </w:r>
          </w:p>
        </w:tc>
        <w:tc>
          <w:tcPr>
            <w:tcW w:w="479" w:type="pct"/>
            <w:vAlign w:val="center"/>
          </w:tcPr>
          <w:p w:rsidR="0018722C">
            <w:pPr>
              <w:pStyle w:val="affff9"/>
              <w:topLinePunct/>
              <w:ind w:leftChars="0" w:left="0" w:rightChars="0" w:right="0" w:firstLineChars="0" w:firstLine="0"/>
              <w:spacing w:line="240" w:lineRule="atLeast"/>
            </w:pPr>
            <w:r>
              <w:t>637.2</w:t>
            </w:r>
          </w:p>
        </w:tc>
        <w:tc>
          <w:tcPr>
            <w:tcW w:w="617" w:type="pct"/>
            <w:vAlign w:val="center"/>
          </w:tcPr>
          <w:p w:rsidR="0018722C">
            <w:pPr>
              <w:pStyle w:val="affff9"/>
              <w:topLinePunct/>
              <w:ind w:leftChars="0" w:left="0" w:rightChars="0" w:right="0" w:firstLineChars="0" w:firstLine="0"/>
              <w:spacing w:line="240" w:lineRule="atLeast"/>
            </w:pPr>
            <w:r>
              <w:t>661.1</w:t>
            </w:r>
          </w:p>
        </w:tc>
        <w:tc>
          <w:tcPr>
            <w:tcW w:w="617" w:type="pct"/>
            <w:vAlign w:val="center"/>
          </w:tcPr>
          <w:p w:rsidR="0018722C">
            <w:pPr>
              <w:pStyle w:val="affff9"/>
              <w:topLinePunct/>
              <w:ind w:leftChars="0" w:left="0" w:rightChars="0" w:right="0" w:firstLineChars="0" w:firstLine="0"/>
              <w:spacing w:line="240" w:lineRule="atLeast"/>
            </w:pPr>
            <w:r>
              <w:t>96.5</w:t>
            </w:r>
          </w:p>
        </w:tc>
        <w:tc>
          <w:tcPr>
            <w:tcW w:w="514" w:type="pct"/>
            <w:vAlign w:val="center"/>
          </w:tcPr>
          <w:p w:rsidR="0018722C">
            <w:pPr>
              <w:pStyle w:val="affff9"/>
              <w:topLinePunct/>
              <w:ind w:leftChars="0" w:left="0" w:rightChars="0" w:right="0" w:firstLineChars="0" w:firstLine="0"/>
              <w:spacing w:line="240" w:lineRule="atLeast"/>
            </w:pPr>
            <w:r>
              <w:t>1.8</w:t>
            </w:r>
          </w:p>
        </w:tc>
        <w:tc>
          <w:tcPr>
            <w:tcW w:w="514" w:type="pct"/>
            <w:vAlign w:val="center"/>
          </w:tcPr>
          <w:p w:rsidR="0018722C">
            <w:pPr>
              <w:pStyle w:val="affff9"/>
              <w:topLinePunct/>
              <w:ind w:leftChars="0" w:left="0" w:rightChars="0" w:right="0" w:firstLineChars="0" w:firstLine="0"/>
              <w:spacing w:line="240" w:lineRule="atLeast"/>
            </w:pPr>
            <w:r>
              <w:t>5.8</w:t>
            </w:r>
          </w:p>
        </w:tc>
        <w:tc>
          <w:tcPr>
            <w:tcW w:w="617" w:type="pct"/>
            <w:vAlign w:val="center"/>
          </w:tcPr>
          <w:p w:rsidR="0018722C">
            <w:pPr>
              <w:pStyle w:val="affff9"/>
              <w:topLinePunct/>
              <w:ind w:leftChars="0" w:left="0" w:rightChars="0" w:right="0" w:firstLineChars="0" w:firstLine="0"/>
              <w:spacing w:line="240" w:lineRule="atLeast"/>
            </w:pPr>
            <w:r>
              <w:t>298</w:t>
            </w:r>
          </w:p>
        </w:tc>
        <w:tc>
          <w:tcPr>
            <w:tcW w:w="651" w:type="pct"/>
            <w:vAlign w:val="center"/>
          </w:tcPr>
          <w:p w:rsidR="0018722C">
            <w:pPr>
              <w:pStyle w:val="affff9"/>
              <w:topLinePunct/>
              <w:ind w:leftChars="0" w:left="0" w:rightChars="0" w:right="0" w:firstLineChars="0" w:firstLine="0"/>
              <w:spacing w:line="240" w:lineRule="atLeast"/>
            </w:pPr>
            <w:r>
              <w:t>571.5</w:t>
            </w:r>
          </w:p>
        </w:tc>
        <w:tc>
          <w:tcPr>
            <w:tcW w:w="618" w:type="pct"/>
            <w:vAlign w:val="center"/>
          </w:tcPr>
          <w:p w:rsidR="0018722C">
            <w:pPr>
              <w:pStyle w:val="affff9"/>
              <w:topLinePunct/>
              <w:ind w:leftChars="0" w:left="0" w:rightChars="0" w:right="0" w:firstLineChars="0" w:firstLine="0"/>
              <w:spacing w:line="240" w:lineRule="atLeast"/>
            </w:pPr>
            <w:r>
              <w:t>344.7</w:t>
            </w:r>
          </w:p>
        </w:tc>
      </w:tr>
      <w:tr>
        <w:tc>
          <w:tcPr>
            <w:tcW w:w="373" w:type="pct"/>
            <w:vAlign w:val="center"/>
          </w:tcPr>
          <w:p w:rsidR="0018722C">
            <w:pPr>
              <w:pStyle w:val="affff9"/>
              <w:topLinePunct/>
              <w:ind w:leftChars="0" w:left="0" w:rightChars="0" w:right="0" w:firstLineChars="0" w:firstLine="0"/>
              <w:spacing w:line="240" w:lineRule="atLeast"/>
            </w:pPr>
            <w:r>
              <w:t>2003</w:t>
            </w:r>
          </w:p>
        </w:tc>
        <w:tc>
          <w:tcPr>
            <w:tcW w:w="479" w:type="pct"/>
            <w:vAlign w:val="center"/>
          </w:tcPr>
          <w:p w:rsidR="0018722C">
            <w:pPr>
              <w:pStyle w:val="affff9"/>
              <w:topLinePunct/>
              <w:ind w:leftChars="0" w:left="0" w:rightChars="0" w:right="0" w:firstLineChars="0" w:firstLine="0"/>
              <w:spacing w:line="240" w:lineRule="atLeast"/>
            </w:pPr>
            <w:r>
              <w:t>735.5</w:t>
            </w:r>
          </w:p>
        </w:tc>
        <w:tc>
          <w:tcPr>
            <w:tcW w:w="617" w:type="pct"/>
            <w:vAlign w:val="center"/>
          </w:tcPr>
          <w:p w:rsidR="0018722C">
            <w:pPr>
              <w:pStyle w:val="affff9"/>
              <w:topLinePunct/>
              <w:ind w:leftChars="0" w:left="0" w:rightChars="0" w:right="0" w:firstLineChars="0" w:firstLine="0"/>
              <w:spacing w:line="240" w:lineRule="atLeast"/>
            </w:pPr>
            <w:r>
              <w:t>656.1</w:t>
            </w:r>
          </w:p>
        </w:tc>
        <w:tc>
          <w:tcPr>
            <w:tcW w:w="617" w:type="pct"/>
            <w:vAlign w:val="center"/>
          </w:tcPr>
          <w:p w:rsidR="0018722C">
            <w:pPr>
              <w:pStyle w:val="affff9"/>
              <w:topLinePunct/>
              <w:ind w:leftChars="0" w:left="0" w:rightChars="0" w:right="0" w:firstLineChars="0" w:firstLine="0"/>
              <w:spacing w:line="240" w:lineRule="atLeast"/>
            </w:pPr>
            <w:r>
              <w:t>85</w:t>
            </w:r>
          </w:p>
        </w:tc>
        <w:tc>
          <w:tcPr>
            <w:tcW w:w="514" w:type="pct"/>
            <w:vAlign w:val="center"/>
          </w:tcPr>
          <w:p w:rsidR="0018722C">
            <w:pPr>
              <w:pStyle w:val="affff9"/>
              <w:topLinePunct/>
              <w:ind w:leftChars="0" w:left="0" w:rightChars="0" w:right="0" w:firstLineChars="0" w:firstLine="0"/>
              <w:spacing w:line="240" w:lineRule="atLeast"/>
            </w:pPr>
            <w:r>
              <w:t>2.1</w:t>
            </w:r>
          </w:p>
        </w:tc>
        <w:tc>
          <w:tcPr>
            <w:tcW w:w="514" w:type="pct"/>
            <w:vAlign w:val="center"/>
          </w:tcPr>
          <w:p w:rsidR="0018722C">
            <w:pPr>
              <w:pStyle w:val="affff9"/>
              <w:topLinePunct/>
              <w:ind w:leftChars="0" w:left="0" w:rightChars="0" w:right="0" w:firstLineChars="0" w:firstLine="0"/>
              <w:spacing w:line="240" w:lineRule="atLeast"/>
            </w:pPr>
            <w:r>
              <w:t>6.3</w:t>
            </w:r>
          </w:p>
        </w:tc>
        <w:tc>
          <w:tcPr>
            <w:tcW w:w="617" w:type="pct"/>
            <w:vAlign w:val="center"/>
          </w:tcPr>
          <w:p w:rsidR="0018722C">
            <w:pPr>
              <w:pStyle w:val="affff9"/>
              <w:topLinePunct/>
              <w:ind w:leftChars="0" w:left="0" w:rightChars="0" w:right="0" w:firstLineChars="0" w:firstLine="0"/>
              <w:spacing w:line="240" w:lineRule="atLeast"/>
            </w:pPr>
            <w:r>
              <w:t>94</w:t>
            </w:r>
          </w:p>
        </w:tc>
        <w:tc>
          <w:tcPr>
            <w:tcW w:w="651" w:type="pct"/>
            <w:vAlign w:val="center"/>
          </w:tcPr>
          <w:p w:rsidR="0018722C">
            <w:pPr>
              <w:pStyle w:val="affff9"/>
              <w:topLinePunct/>
              <w:ind w:leftChars="0" w:left="0" w:rightChars="0" w:right="0" w:firstLineChars="0" w:firstLine="0"/>
              <w:spacing w:line="240" w:lineRule="atLeast"/>
            </w:pPr>
            <w:r>
              <w:t>647.7</w:t>
            </w:r>
          </w:p>
        </w:tc>
        <w:tc>
          <w:tcPr>
            <w:tcW w:w="618" w:type="pct"/>
            <w:vAlign w:val="center"/>
          </w:tcPr>
          <w:p w:rsidR="0018722C">
            <w:pPr>
              <w:pStyle w:val="affff9"/>
              <w:topLinePunct/>
              <w:ind w:leftChars="0" w:left="0" w:rightChars="0" w:right="0" w:firstLineChars="0" w:firstLine="0"/>
              <w:spacing w:line="240" w:lineRule="atLeast"/>
            </w:pPr>
            <w:r>
              <w:t>345.3</w:t>
            </w:r>
          </w:p>
        </w:tc>
      </w:tr>
      <w:tr>
        <w:tc>
          <w:tcPr>
            <w:tcW w:w="373" w:type="pct"/>
            <w:vAlign w:val="center"/>
          </w:tcPr>
          <w:p w:rsidR="0018722C">
            <w:pPr>
              <w:pStyle w:val="affff9"/>
              <w:topLinePunct/>
              <w:ind w:leftChars="0" w:left="0" w:rightChars="0" w:right="0" w:firstLineChars="0" w:firstLine="0"/>
              <w:spacing w:line="240" w:lineRule="atLeast"/>
            </w:pPr>
            <w:r>
              <w:t>2005</w:t>
            </w:r>
          </w:p>
        </w:tc>
        <w:tc>
          <w:tcPr>
            <w:tcW w:w="479" w:type="pct"/>
            <w:vAlign w:val="center"/>
          </w:tcPr>
          <w:p w:rsidR="0018722C">
            <w:pPr>
              <w:pStyle w:val="affff9"/>
              <w:topLinePunct/>
              <w:ind w:leftChars="0" w:left="0" w:rightChars="0" w:right="0" w:firstLineChars="0" w:firstLine="0"/>
              <w:spacing w:line="240" w:lineRule="atLeast"/>
            </w:pPr>
            <w:r>
              <w:t>970.5</w:t>
            </w:r>
          </w:p>
        </w:tc>
        <w:tc>
          <w:tcPr>
            <w:tcW w:w="617" w:type="pct"/>
            <w:vAlign w:val="center"/>
          </w:tcPr>
          <w:p w:rsidR="0018722C">
            <w:pPr>
              <w:pStyle w:val="affff9"/>
              <w:topLinePunct/>
              <w:ind w:leftChars="0" w:left="0" w:rightChars="0" w:right="0" w:firstLineChars="0" w:firstLine="0"/>
              <w:spacing w:line="240" w:lineRule="atLeast"/>
            </w:pPr>
            <w:r>
              <w:t>780.4</w:t>
            </w:r>
          </w:p>
        </w:tc>
        <w:tc>
          <w:tcPr>
            <w:tcW w:w="617" w:type="pct"/>
            <w:vAlign w:val="center"/>
          </w:tcPr>
          <w:p w:rsidR="0018722C">
            <w:pPr>
              <w:pStyle w:val="affff9"/>
              <w:topLinePunct/>
              <w:ind w:leftChars="0" w:left="0" w:rightChars="0" w:right="0" w:firstLineChars="0" w:firstLine="0"/>
              <w:spacing w:line="240" w:lineRule="atLeast"/>
            </w:pPr>
            <w:r>
              <w:t>120.7</w:t>
            </w:r>
          </w:p>
        </w:tc>
        <w:tc>
          <w:tcPr>
            <w:tcW w:w="514" w:type="pct"/>
            <w:vAlign w:val="center"/>
          </w:tcPr>
          <w:p w:rsidR="0018722C">
            <w:pPr>
              <w:pStyle w:val="affff9"/>
              <w:topLinePunct/>
              <w:ind w:leftChars="0" w:left="0" w:rightChars="0" w:right="0" w:firstLineChars="0" w:firstLine="0"/>
              <w:spacing w:line="240" w:lineRule="atLeast"/>
            </w:pPr>
            <w:r>
              <w:t>2.7</w:t>
            </w:r>
          </w:p>
        </w:tc>
        <w:tc>
          <w:tcPr>
            <w:tcW w:w="514" w:type="pct"/>
            <w:vAlign w:val="center"/>
          </w:tcPr>
          <w:p w:rsidR="0018722C">
            <w:pPr>
              <w:pStyle w:val="affff9"/>
              <w:topLinePunct/>
              <w:ind w:leftChars="0" w:left="0" w:rightChars="0" w:right="0" w:firstLineChars="0" w:firstLine="0"/>
              <w:spacing w:line="240" w:lineRule="atLeast"/>
            </w:pPr>
            <w:r>
              <w:t>12.4</w:t>
            </w:r>
          </w:p>
        </w:tc>
        <w:tc>
          <w:tcPr>
            <w:tcW w:w="617" w:type="pct"/>
            <w:vAlign w:val="center"/>
          </w:tcPr>
          <w:p w:rsidR="0018722C">
            <w:pPr>
              <w:pStyle w:val="affff9"/>
              <w:topLinePunct/>
              <w:ind w:leftChars="0" w:left="0" w:rightChars="0" w:right="0" w:firstLineChars="0" w:firstLine="0"/>
              <w:spacing w:line="240" w:lineRule="atLeast"/>
            </w:pPr>
            <w:r>
              <w:t>223</w:t>
            </w:r>
          </w:p>
        </w:tc>
        <w:tc>
          <w:tcPr>
            <w:tcW w:w="651" w:type="pct"/>
            <w:vAlign w:val="center"/>
          </w:tcPr>
          <w:p w:rsidR="0018722C">
            <w:pPr>
              <w:pStyle w:val="affff9"/>
              <w:topLinePunct/>
              <w:ind w:leftChars="0" w:left="0" w:rightChars="0" w:right="0" w:firstLineChars="0" w:firstLine="0"/>
              <w:spacing w:line="240" w:lineRule="atLeast"/>
            </w:pPr>
            <w:r>
              <w:t>958.5</w:t>
            </w:r>
          </w:p>
        </w:tc>
        <w:tc>
          <w:tcPr>
            <w:tcW w:w="618" w:type="pct"/>
            <w:vAlign w:val="center"/>
          </w:tcPr>
          <w:p w:rsidR="0018722C">
            <w:pPr>
              <w:pStyle w:val="affff9"/>
              <w:topLinePunct/>
              <w:ind w:leftChars="0" w:left="0" w:rightChars="0" w:right="0" w:firstLineChars="0" w:firstLine="0"/>
              <w:spacing w:line="240" w:lineRule="atLeast"/>
            </w:pPr>
            <w:r>
              <w:t>347.6</w:t>
            </w:r>
          </w:p>
        </w:tc>
      </w:tr>
      <w:tr>
        <w:tc>
          <w:tcPr>
            <w:tcW w:w="373" w:type="pct"/>
            <w:vAlign w:val="center"/>
          </w:tcPr>
          <w:p w:rsidR="0018722C">
            <w:pPr>
              <w:pStyle w:val="affff9"/>
              <w:topLinePunct/>
              <w:ind w:leftChars="0" w:left="0" w:rightChars="0" w:right="0" w:firstLineChars="0" w:firstLine="0"/>
              <w:spacing w:line="240" w:lineRule="atLeast"/>
            </w:pPr>
            <w:r>
              <w:t>2006</w:t>
            </w:r>
          </w:p>
        </w:tc>
        <w:tc>
          <w:tcPr>
            <w:tcW w:w="479" w:type="pct"/>
            <w:vAlign w:val="center"/>
          </w:tcPr>
          <w:p w:rsidR="0018722C">
            <w:pPr>
              <w:pStyle w:val="affff9"/>
              <w:topLinePunct/>
              <w:ind w:leftChars="0" w:left="0" w:rightChars="0" w:right="0" w:firstLineChars="0" w:firstLine="0"/>
              <w:spacing w:line="240" w:lineRule="atLeast"/>
            </w:pPr>
            <w:r>
              <w:t>880</w:t>
            </w:r>
          </w:p>
        </w:tc>
        <w:tc>
          <w:tcPr>
            <w:tcW w:w="617" w:type="pct"/>
            <w:vAlign w:val="center"/>
          </w:tcPr>
          <w:p w:rsidR="0018722C">
            <w:pPr>
              <w:pStyle w:val="affff9"/>
              <w:topLinePunct/>
              <w:ind w:leftChars="0" w:left="0" w:rightChars="0" w:right="0" w:firstLineChars="0" w:firstLine="0"/>
              <w:spacing w:line="240" w:lineRule="atLeast"/>
            </w:pPr>
            <w:r>
              <w:t>867.8</w:t>
            </w:r>
          </w:p>
        </w:tc>
        <w:tc>
          <w:tcPr>
            <w:tcW w:w="617" w:type="pct"/>
            <w:vAlign w:val="center"/>
          </w:tcPr>
          <w:p w:rsidR="0018722C">
            <w:pPr>
              <w:pStyle w:val="affff9"/>
              <w:topLinePunct/>
              <w:ind w:leftChars="0" w:left="0" w:rightChars="0" w:right="0" w:firstLineChars="0" w:firstLine="0"/>
              <w:spacing w:line="240" w:lineRule="atLeast"/>
            </w:pPr>
            <w:r>
              <w:t>19.3</w:t>
            </w:r>
          </w:p>
        </w:tc>
        <w:tc>
          <w:tcPr>
            <w:tcW w:w="514" w:type="pct"/>
            <w:vAlign w:val="center"/>
          </w:tcPr>
          <w:p w:rsidR="0018722C">
            <w:pPr>
              <w:pStyle w:val="affff9"/>
              <w:topLinePunct/>
              <w:ind w:leftChars="0" w:left="0" w:rightChars="0" w:right="0" w:firstLineChars="0" w:firstLine="0"/>
              <w:spacing w:line="240" w:lineRule="atLeast"/>
            </w:pPr>
            <w:r>
              <w:t>2</w:t>
            </w:r>
          </w:p>
        </w:tc>
        <w:tc>
          <w:tcPr>
            <w:tcW w:w="514" w:type="pct"/>
            <w:vAlign w:val="center"/>
          </w:tcPr>
          <w:p w:rsidR="0018722C">
            <w:pPr>
              <w:pStyle w:val="affff9"/>
              <w:topLinePunct/>
              <w:ind w:leftChars="0" w:left="0" w:rightChars="0" w:right="0" w:firstLineChars="0" w:firstLine="0"/>
              <w:spacing w:line="240" w:lineRule="atLeast"/>
            </w:pPr>
            <w:r>
              <w:t>14.6</w:t>
            </w:r>
          </w:p>
        </w:tc>
        <w:tc>
          <w:tcPr>
            <w:tcW w:w="617" w:type="pct"/>
            <w:vAlign w:val="center"/>
          </w:tcPr>
          <w:p w:rsidR="0018722C">
            <w:pPr>
              <w:pStyle w:val="affff9"/>
              <w:topLinePunct/>
              <w:ind w:leftChars="0" w:left="0" w:rightChars="0" w:right="0" w:firstLineChars="0" w:firstLine="0"/>
              <w:spacing w:line="240" w:lineRule="atLeast"/>
            </w:pPr>
            <w:r>
              <w:t>303</w:t>
            </w:r>
          </w:p>
        </w:tc>
        <w:tc>
          <w:tcPr>
            <w:tcW w:w="651" w:type="pct"/>
            <w:vAlign w:val="center"/>
          </w:tcPr>
          <w:p w:rsidR="0018722C">
            <w:pPr>
              <w:pStyle w:val="affff9"/>
              <w:topLinePunct/>
              <w:ind w:leftChars="0" w:left="0" w:rightChars="0" w:right="0" w:firstLineChars="0" w:firstLine="0"/>
              <w:spacing w:line="240" w:lineRule="atLeast"/>
            </w:pPr>
            <w:r>
              <w:t>1122.1</w:t>
            </w:r>
          </w:p>
        </w:tc>
        <w:tc>
          <w:tcPr>
            <w:tcW w:w="618" w:type="pct"/>
            <w:vAlign w:val="center"/>
          </w:tcPr>
          <w:p w:rsidR="0018722C">
            <w:pPr>
              <w:pStyle w:val="affff9"/>
              <w:topLinePunct/>
              <w:ind w:leftChars="0" w:left="0" w:rightChars="0" w:right="0" w:firstLineChars="0" w:firstLine="0"/>
              <w:spacing w:line="240" w:lineRule="atLeast"/>
            </w:pPr>
            <w:r>
              <w:t>349</w:t>
            </w:r>
          </w:p>
        </w:tc>
      </w:tr>
      <w:tr>
        <w:tc>
          <w:tcPr>
            <w:tcW w:w="373" w:type="pct"/>
            <w:vAlign w:val="center"/>
          </w:tcPr>
          <w:p w:rsidR="0018722C">
            <w:pPr>
              <w:pStyle w:val="affff9"/>
              <w:topLinePunct/>
              <w:ind w:leftChars="0" w:left="0" w:rightChars="0" w:right="0" w:firstLineChars="0" w:firstLine="0"/>
              <w:spacing w:line="240" w:lineRule="atLeast"/>
            </w:pPr>
            <w:r>
              <w:t>2007</w:t>
            </w:r>
          </w:p>
        </w:tc>
        <w:tc>
          <w:tcPr>
            <w:tcW w:w="479" w:type="pct"/>
            <w:vAlign w:val="center"/>
          </w:tcPr>
          <w:p w:rsidR="0018722C">
            <w:pPr>
              <w:pStyle w:val="affff9"/>
              <w:topLinePunct/>
              <w:ind w:leftChars="0" w:left="0" w:rightChars="0" w:right="0" w:firstLineChars="0" w:firstLine="0"/>
              <w:spacing w:line="240" w:lineRule="atLeast"/>
            </w:pPr>
            <w:r>
              <w:t>977.5</w:t>
            </w:r>
          </w:p>
        </w:tc>
        <w:tc>
          <w:tcPr>
            <w:tcW w:w="617" w:type="pct"/>
            <w:vAlign w:val="center"/>
          </w:tcPr>
          <w:p w:rsidR="0018722C">
            <w:pPr>
              <w:pStyle w:val="affff9"/>
              <w:topLinePunct/>
              <w:ind w:leftChars="0" w:left="0" w:rightChars="0" w:right="0" w:firstLineChars="0" w:firstLine="0"/>
              <w:spacing w:line="240" w:lineRule="atLeast"/>
            </w:pPr>
            <w:r>
              <w:t>893.7</w:t>
            </w:r>
          </w:p>
        </w:tc>
        <w:tc>
          <w:tcPr>
            <w:tcW w:w="617" w:type="pct"/>
            <w:vAlign w:val="center"/>
          </w:tcPr>
          <w:p w:rsidR="0018722C">
            <w:pPr>
              <w:pStyle w:val="affff9"/>
              <w:topLinePunct/>
              <w:ind w:leftChars="0" w:left="0" w:rightChars="0" w:right="0" w:firstLineChars="0" w:firstLine="0"/>
              <w:spacing w:line="240" w:lineRule="atLeast"/>
            </w:pPr>
            <w:r>
              <w:t>31.5</w:t>
            </w:r>
          </w:p>
        </w:tc>
        <w:tc>
          <w:tcPr>
            <w:tcW w:w="514" w:type="pct"/>
            <w:vAlign w:val="center"/>
          </w:tcPr>
          <w:p w:rsidR="0018722C">
            <w:pPr>
              <w:pStyle w:val="affff9"/>
              <w:topLinePunct/>
              <w:ind w:leftChars="0" w:left="0" w:rightChars="0" w:right="0" w:firstLineChars="0" w:firstLine="0"/>
              <w:spacing w:line="240" w:lineRule="atLeast"/>
            </w:pPr>
            <w:r>
              <w:t>2.3</w:t>
            </w:r>
          </w:p>
        </w:tc>
        <w:tc>
          <w:tcPr>
            <w:tcW w:w="514" w:type="pct"/>
            <w:vAlign w:val="center"/>
          </w:tcPr>
          <w:p w:rsidR="0018722C">
            <w:pPr>
              <w:pStyle w:val="affff9"/>
              <w:topLinePunct/>
              <w:ind w:leftChars="0" w:left="0" w:rightChars="0" w:right="0" w:firstLineChars="0" w:firstLine="0"/>
              <w:spacing w:line="240" w:lineRule="atLeast"/>
            </w:pPr>
            <w:r>
              <w:t>18.4</w:t>
            </w:r>
          </w:p>
        </w:tc>
        <w:tc>
          <w:tcPr>
            <w:tcW w:w="617" w:type="pct"/>
            <w:vAlign w:val="center"/>
          </w:tcPr>
          <w:p w:rsidR="0018722C">
            <w:pPr>
              <w:pStyle w:val="affff9"/>
              <w:topLinePunct/>
              <w:ind w:leftChars="0" w:left="0" w:rightChars="0" w:right="0" w:firstLineChars="0" w:firstLine="0"/>
              <w:spacing w:line="240" w:lineRule="atLeast"/>
            </w:pPr>
            <w:r>
              <w:t>0</w:t>
            </w:r>
          </w:p>
        </w:tc>
        <w:tc>
          <w:tcPr>
            <w:tcW w:w="651" w:type="pct"/>
            <w:vAlign w:val="center"/>
          </w:tcPr>
          <w:p w:rsidR="0018722C">
            <w:pPr>
              <w:pStyle w:val="affff9"/>
              <w:topLinePunct/>
              <w:ind w:leftChars="0" w:left="0" w:rightChars="0" w:right="0" w:firstLineChars="0" w:firstLine="0"/>
              <w:spacing w:line="240" w:lineRule="atLeast"/>
            </w:pPr>
            <w:r>
              <w:t>1299.6</w:t>
            </w:r>
          </w:p>
        </w:tc>
        <w:tc>
          <w:tcPr>
            <w:tcW w:w="618" w:type="pct"/>
            <w:vAlign w:val="center"/>
          </w:tcPr>
          <w:p w:rsidR="0018722C">
            <w:pPr>
              <w:pStyle w:val="affff9"/>
              <w:topLinePunct/>
              <w:ind w:leftChars="0" w:left="0" w:rightChars="0" w:right="0" w:firstLineChars="0" w:firstLine="0"/>
              <w:spacing w:line="240" w:lineRule="atLeast"/>
            </w:pPr>
            <w:r>
              <w:t>350.2</w:t>
            </w:r>
          </w:p>
        </w:tc>
      </w:tr>
      <w:tr>
        <w:tc>
          <w:tcPr>
            <w:tcW w:w="373" w:type="pct"/>
            <w:vAlign w:val="center"/>
          </w:tcPr>
          <w:p w:rsidR="0018722C">
            <w:pPr>
              <w:pStyle w:val="affff9"/>
              <w:topLinePunct/>
              <w:ind w:leftChars="0" w:left="0" w:rightChars="0" w:right="0" w:firstLineChars="0" w:firstLine="0"/>
              <w:spacing w:line="240" w:lineRule="atLeast"/>
            </w:pPr>
            <w:r>
              <w:t>2009</w:t>
            </w:r>
          </w:p>
        </w:tc>
        <w:tc>
          <w:tcPr>
            <w:tcW w:w="479" w:type="pct"/>
            <w:vAlign w:val="center"/>
          </w:tcPr>
          <w:p w:rsidR="0018722C">
            <w:pPr>
              <w:pStyle w:val="affff9"/>
              <w:topLinePunct/>
              <w:ind w:leftChars="0" w:left="0" w:rightChars="0" w:right="0" w:firstLineChars="0" w:firstLine="0"/>
              <w:spacing w:line="240" w:lineRule="atLeast"/>
            </w:pPr>
            <w:r>
              <w:t>792.6</w:t>
            </w:r>
          </w:p>
        </w:tc>
        <w:tc>
          <w:tcPr>
            <w:tcW w:w="617" w:type="pct"/>
            <w:vAlign w:val="center"/>
          </w:tcPr>
          <w:p w:rsidR="0018722C">
            <w:pPr>
              <w:pStyle w:val="affff9"/>
              <w:topLinePunct/>
              <w:ind w:leftChars="0" w:left="0" w:rightChars="0" w:right="0" w:firstLineChars="0" w:firstLine="0"/>
              <w:spacing w:line="240" w:lineRule="atLeast"/>
            </w:pPr>
            <w:r>
              <w:t>971.9</w:t>
            </w:r>
          </w:p>
        </w:tc>
        <w:tc>
          <w:tcPr>
            <w:tcW w:w="617" w:type="pct"/>
            <w:vAlign w:val="center"/>
          </w:tcPr>
          <w:p w:rsidR="0018722C">
            <w:pPr>
              <w:pStyle w:val="affff9"/>
              <w:topLinePunct/>
              <w:ind w:leftChars="0" w:left="0" w:rightChars="0" w:right="0" w:firstLineChars="0" w:firstLine="0"/>
              <w:spacing w:line="240" w:lineRule="atLeast"/>
            </w:pPr>
            <w:r>
              <w:t>32.8</w:t>
            </w:r>
          </w:p>
        </w:tc>
        <w:tc>
          <w:tcPr>
            <w:tcW w:w="514" w:type="pct"/>
            <w:vAlign w:val="center"/>
          </w:tcPr>
          <w:p w:rsidR="0018722C">
            <w:pPr>
              <w:pStyle w:val="affff9"/>
              <w:topLinePunct/>
              <w:ind w:leftChars="0" w:left="0" w:rightChars="0" w:right="0" w:firstLineChars="0" w:firstLine="0"/>
              <w:spacing w:line="240" w:lineRule="atLeast"/>
            </w:pPr>
            <w:r>
              <w:t>4.1</w:t>
            </w:r>
          </w:p>
        </w:tc>
        <w:tc>
          <w:tcPr>
            <w:tcW w:w="514" w:type="pct"/>
            <w:vAlign w:val="center"/>
          </w:tcPr>
          <w:p w:rsidR="0018722C">
            <w:pPr>
              <w:pStyle w:val="affff9"/>
              <w:topLinePunct/>
              <w:ind w:leftChars="0" w:left="0" w:rightChars="0" w:right="0" w:firstLineChars="0" w:firstLine="0"/>
              <w:spacing w:line="240" w:lineRule="atLeast"/>
            </w:pPr>
            <w:r>
              <w:t>18</w:t>
            </w:r>
          </w:p>
        </w:tc>
        <w:tc>
          <w:tcPr>
            <w:tcW w:w="617" w:type="pct"/>
            <w:vAlign w:val="center"/>
          </w:tcPr>
          <w:p w:rsidR="0018722C">
            <w:pPr>
              <w:pStyle w:val="affff9"/>
              <w:topLinePunct/>
              <w:ind w:leftChars="0" w:left="0" w:rightChars="0" w:right="0" w:firstLineChars="0" w:firstLine="0"/>
              <w:spacing w:line="240" w:lineRule="atLeast"/>
            </w:pPr>
            <w:r>
              <w:t>2</w:t>
            </w:r>
          </w:p>
        </w:tc>
        <w:tc>
          <w:tcPr>
            <w:tcW w:w="651" w:type="pct"/>
            <w:vAlign w:val="center"/>
          </w:tcPr>
          <w:p w:rsidR="0018722C">
            <w:pPr>
              <w:pStyle w:val="affff9"/>
              <w:topLinePunct/>
              <w:ind w:leftChars="0" w:left="0" w:rightChars="0" w:right="0" w:firstLineChars="0" w:firstLine="0"/>
              <w:spacing w:line="240" w:lineRule="atLeast"/>
            </w:pPr>
            <w:r>
              <w:t>1730.5</w:t>
            </w:r>
          </w:p>
        </w:tc>
        <w:tc>
          <w:tcPr>
            <w:tcW w:w="618" w:type="pct"/>
            <w:vAlign w:val="center"/>
          </w:tcPr>
          <w:p w:rsidR="0018722C">
            <w:pPr>
              <w:pStyle w:val="affff9"/>
              <w:topLinePunct/>
              <w:ind w:leftChars="0" w:left="0" w:rightChars="0" w:right="0" w:firstLineChars="0" w:firstLine="0"/>
              <w:spacing w:line="240" w:lineRule="atLeast"/>
            </w:pPr>
            <w:r>
              <w:t>352</w:t>
            </w:r>
          </w:p>
        </w:tc>
      </w:tr>
      <w:tr>
        <w:tc>
          <w:tcPr>
            <w:tcW w:w="373" w:type="pct"/>
            <w:vAlign w:val="center"/>
          </w:tcPr>
          <w:p w:rsidR="0018722C">
            <w:pPr>
              <w:pStyle w:val="affff9"/>
              <w:topLinePunct/>
              <w:ind w:leftChars="0" w:left="0" w:rightChars="0" w:right="0" w:firstLineChars="0" w:firstLine="0"/>
              <w:spacing w:line="240" w:lineRule="atLeast"/>
            </w:pPr>
            <w:r>
              <w:t>2010</w:t>
            </w:r>
          </w:p>
        </w:tc>
        <w:tc>
          <w:tcPr>
            <w:tcW w:w="479" w:type="pct"/>
            <w:vAlign w:val="center"/>
          </w:tcPr>
          <w:p w:rsidR="0018722C">
            <w:pPr>
              <w:pStyle w:val="affff9"/>
              <w:topLinePunct/>
              <w:ind w:leftChars="0" w:left="0" w:rightChars="0" w:right="0" w:firstLineChars="0" w:firstLine="0"/>
              <w:spacing w:line="240" w:lineRule="atLeast"/>
            </w:pPr>
            <w:r>
              <w:t>893.5</w:t>
            </w:r>
          </w:p>
        </w:tc>
        <w:tc>
          <w:tcPr>
            <w:tcW w:w="617" w:type="pct"/>
            <w:vAlign w:val="center"/>
          </w:tcPr>
          <w:p w:rsidR="0018722C">
            <w:pPr>
              <w:pStyle w:val="affff9"/>
              <w:topLinePunct/>
              <w:ind w:leftChars="0" w:left="0" w:rightChars="0" w:right="0" w:firstLineChars="0" w:firstLine="0"/>
              <w:spacing w:line="240" w:lineRule="atLeast"/>
            </w:pPr>
            <w:r>
              <w:t>950.9</w:t>
            </w:r>
          </w:p>
        </w:tc>
        <w:tc>
          <w:tcPr>
            <w:tcW w:w="617" w:type="pct"/>
            <w:vAlign w:val="center"/>
          </w:tcPr>
          <w:p w:rsidR="0018722C">
            <w:pPr>
              <w:pStyle w:val="affff9"/>
              <w:topLinePunct/>
              <w:ind w:leftChars="0" w:left="0" w:rightChars="0" w:right="0" w:firstLineChars="0" w:firstLine="0"/>
              <w:spacing w:line="240" w:lineRule="atLeast"/>
            </w:pPr>
            <w:r>
              <w:t>32.8</w:t>
            </w:r>
          </w:p>
        </w:tc>
        <w:tc>
          <w:tcPr>
            <w:tcW w:w="514" w:type="pct"/>
            <w:vAlign w:val="center"/>
          </w:tcPr>
          <w:p w:rsidR="0018722C">
            <w:pPr>
              <w:pStyle w:val="affff9"/>
              <w:topLinePunct/>
              <w:ind w:leftChars="0" w:left="0" w:rightChars="0" w:right="0" w:firstLineChars="0" w:firstLine="0"/>
              <w:spacing w:line="240" w:lineRule="atLeast"/>
            </w:pPr>
            <w:r>
              <w:t>3.6</w:t>
            </w:r>
          </w:p>
        </w:tc>
        <w:tc>
          <w:tcPr>
            <w:tcW w:w="514" w:type="pct"/>
            <w:vAlign w:val="center"/>
          </w:tcPr>
          <w:p w:rsidR="0018722C">
            <w:pPr>
              <w:pStyle w:val="affff9"/>
              <w:topLinePunct/>
              <w:ind w:leftChars="0" w:left="0" w:rightChars="0" w:right="0" w:firstLineChars="0" w:firstLine="0"/>
              <w:spacing w:line="240" w:lineRule="atLeast"/>
            </w:pPr>
            <w:r>
              <w:t>17.8</w:t>
            </w:r>
          </w:p>
        </w:tc>
        <w:tc>
          <w:tcPr>
            <w:tcW w:w="617" w:type="pct"/>
            <w:vAlign w:val="center"/>
          </w:tcPr>
          <w:p w:rsidR="0018722C">
            <w:pPr>
              <w:pStyle w:val="affff9"/>
              <w:topLinePunct/>
              <w:ind w:leftChars="0" w:left="0" w:rightChars="0" w:right="0" w:firstLineChars="0" w:firstLine="0"/>
              <w:spacing w:line="240" w:lineRule="atLeast"/>
            </w:pPr>
            <w:r>
              <w:t>14</w:t>
            </w:r>
          </w:p>
        </w:tc>
        <w:tc>
          <w:tcPr>
            <w:tcW w:w="651" w:type="pct"/>
            <w:vAlign w:val="center"/>
          </w:tcPr>
          <w:p w:rsidR="0018722C">
            <w:pPr>
              <w:pStyle w:val="affff9"/>
              <w:topLinePunct/>
              <w:ind w:leftChars="0" w:left="0" w:rightChars="0" w:right="0" w:firstLineChars="0" w:firstLine="0"/>
              <w:spacing w:line="240" w:lineRule="atLeast"/>
            </w:pPr>
            <w:r>
              <w:t>2125</w:t>
            </w:r>
          </w:p>
        </w:tc>
        <w:tc>
          <w:tcPr>
            <w:tcW w:w="618" w:type="pct"/>
            <w:vAlign w:val="center"/>
          </w:tcPr>
          <w:p w:rsidR="0018722C">
            <w:pPr>
              <w:pStyle w:val="affff9"/>
              <w:topLinePunct/>
              <w:ind w:leftChars="0" w:left="0" w:rightChars="0" w:right="0" w:firstLineChars="0" w:firstLine="0"/>
              <w:spacing w:line="240" w:lineRule="atLeast"/>
            </w:pPr>
            <w:r>
              <w:t>351.8</w:t>
            </w:r>
          </w:p>
        </w:tc>
      </w:tr>
      <w:tr>
        <w:tc>
          <w:tcPr>
            <w:tcW w:w="373" w:type="pct"/>
            <w:vAlign w:val="center"/>
          </w:tcPr>
          <w:p w:rsidR="0018722C">
            <w:pPr>
              <w:pStyle w:val="affff9"/>
              <w:topLinePunct/>
              <w:ind w:leftChars="0" w:left="0" w:rightChars="0" w:right="0" w:firstLineChars="0" w:firstLine="0"/>
              <w:spacing w:line="240" w:lineRule="atLeast"/>
            </w:pPr>
            <w:r>
              <w:t>2011</w:t>
            </w:r>
          </w:p>
        </w:tc>
        <w:tc>
          <w:tcPr>
            <w:tcW w:w="479" w:type="pct"/>
            <w:vAlign w:val="center"/>
          </w:tcPr>
          <w:p w:rsidR="0018722C">
            <w:pPr>
              <w:pStyle w:val="affff9"/>
              <w:topLinePunct/>
              <w:ind w:leftChars="0" w:left="0" w:rightChars="0" w:right="0" w:firstLineChars="0" w:firstLine="0"/>
              <w:spacing w:line="240" w:lineRule="atLeast"/>
            </w:pPr>
            <w:r>
              <w:t>871.2</w:t>
            </w:r>
          </w:p>
        </w:tc>
        <w:tc>
          <w:tcPr>
            <w:tcW w:w="617" w:type="pct"/>
            <w:vAlign w:val="center"/>
          </w:tcPr>
          <w:p w:rsidR="0018722C">
            <w:pPr>
              <w:pStyle w:val="affff9"/>
              <w:topLinePunct/>
              <w:ind w:leftChars="0" w:left="0" w:rightChars="0" w:right="0" w:firstLineChars="0" w:firstLine="0"/>
              <w:spacing w:line="240" w:lineRule="atLeast"/>
            </w:pPr>
            <w:r>
              <w:t>967.3</w:t>
            </w:r>
          </w:p>
        </w:tc>
        <w:tc>
          <w:tcPr>
            <w:tcW w:w="617" w:type="pct"/>
            <w:vAlign w:val="center"/>
          </w:tcPr>
          <w:p w:rsidR="0018722C">
            <w:pPr>
              <w:pStyle w:val="affff9"/>
              <w:topLinePunct/>
              <w:ind w:leftChars="0" w:left="0" w:rightChars="0" w:right="0" w:firstLineChars="0" w:firstLine="0"/>
              <w:spacing w:line="240" w:lineRule="atLeast"/>
            </w:pPr>
            <w:r>
              <w:t>54.8</w:t>
            </w:r>
          </w:p>
        </w:tc>
        <w:tc>
          <w:tcPr>
            <w:tcW w:w="514" w:type="pct"/>
            <w:vAlign w:val="center"/>
          </w:tcPr>
          <w:p w:rsidR="0018722C">
            <w:pPr>
              <w:pStyle w:val="affff9"/>
              <w:topLinePunct/>
              <w:ind w:leftChars="0" w:left="0" w:rightChars="0" w:right="0" w:firstLineChars="0" w:firstLine="0"/>
              <w:spacing w:line="240" w:lineRule="atLeast"/>
            </w:pPr>
            <w:r>
              <w:t>1.8</w:t>
            </w:r>
          </w:p>
        </w:tc>
        <w:tc>
          <w:tcPr>
            <w:tcW w:w="514" w:type="pct"/>
            <w:vAlign w:val="center"/>
          </w:tcPr>
          <w:p w:rsidR="0018722C">
            <w:pPr>
              <w:pStyle w:val="affff9"/>
              <w:topLinePunct/>
              <w:ind w:leftChars="0" w:left="0" w:rightChars="0" w:right="0" w:firstLineChars="0" w:firstLine="0"/>
              <w:spacing w:line="240" w:lineRule="atLeast"/>
            </w:pPr>
            <w:r>
              <w:t>17.1</w:t>
            </w:r>
          </w:p>
        </w:tc>
        <w:tc>
          <w:tcPr>
            <w:tcW w:w="617" w:type="pct"/>
            <w:vAlign w:val="center"/>
          </w:tcPr>
          <w:p w:rsidR="0018722C">
            <w:pPr>
              <w:pStyle w:val="affff9"/>
              <w:topLinePunct/>
              <w:ind w:leftChars="0" w:left="0" w:rightChars="0" w:right="0" w:firstLineChars="0" w:firstLine="0"/>
              <w:spacing w:line="240" w:lineRule="atLeast"/>
            </w:pPr>
            <w:r>
              <w:t>3</w:t>
            </w:r>
          </w:p>
        </w:tc>
        <w:tc>
          <w:tcPr>
            <w:tcW w:w="651" w:type="pct"/>
            <w:vAlign w:val="center"/>
          </w:tcPr>
          <w:p w:rsidR="0018722C">
            <w:pPr>
              <w:pStyle w:val="affff9"/>
              <w:topLinePunct/>
              <w:ind w:leftChars="0" w:left="0" w:rightChars="0" w:right="0" w:firstLineChars="0" w:firstLine="0"/>
              <w:spacing w:line="240" w:lineRule="atLeast"/>
            </w:pPr>
            <w:r>
              <w:t>2398.8</w:t>
            </w:r>
          </w:p>
        </w:tc>
        <w:tc>
          <w:tcPr>
            <w:tcW w:w="618" w:type="pct"/>
            <w:vAlign w:val="center"/>
          </w:tcPr>
          <w:p w:rsidR="0018722C">
            <w:pPr>
              <w:pStyle w:val="affff9"/>
              <w:topLinePunct/>
              <w:ind w:leftChars="0" w:left="0" w:rightChars="0" w:right="0" w:firstLineChars="0" w:firstLine="0"/>
              <w:spacing w:line="240" w:lineRule="atLeast"/>
            </w:pPr>
            <w:r>
              <w:t>351.6</w:t>
            </w:r>
          </w:p>
        </w:tc>
      </w:tr>
      <w:tr>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479" w:type="pct"/>
            <w:vAlign w:val="center"/>
            <w:tcBorders>
              <w:top w:val="single" w:sz="4" w:space="0" w:color="auto"/>
            </w:tcBorders>
          </w:tcPr>
          <w:p w:rsidR="0018722C">
            <w:pPr>
              <w:pStyle w:val="affff9"/>
              <w:topLinePunct/>
              <w:ind w:leftChars="0" w:left="0" w:rightChars="0" w:right="0" w:firstLineChars="0" w:firstLine="0"/>
              <w:spacing w:line="240" w:lineRule="atLeast"/>
            </w:pPr>
            <w:r>
              <w:t>801.4</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1023.3</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71.3</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14.3</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467</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2429.3</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350.4</w:t>
            </w:r>
          </w:p>
        </w:tc>
      </w:tr>
    </w:tbl>
    <w:p w:rsidR="0018722C">
      <w:pPr>
        <w:pStyle w:val="aff3"/>
        <w:topLinePunct/>
      </w:pPr>
      <w:r>
        <w:rPr>
          <w:rFonts w:cstheme="minorBidi" w:hAnsiTheme="minorHAnsi" w:eastAsiaTheme="minorHAnsi" w:asciiTheme="minorHAnsi"/>
        </w:rPr>
        <w:t>数据来源：鞍ft市统计局、国家统计局鞍ft调查队编写：鞍ft统计年鉴</w:t>
      </w:r>
      <w:r>
        <w:rPr>
          <w:kern w:val="2"/>
          <w:rFonts w:ascii="Times New Roman" w:eastAsia="Times New Roman" w:cstheme="minorBidi" w:hAnsiTheme="minorHAnsi"/>
          <w:sz w:val="18"/>
          <w:rFonts w:hint="eastAsia"/>
        </w:rPr>
        <w:t>，</w:t>
      </w:r>
      <w:r>
        <w:rPr>
          <w:rFonts w:cstheme="minorBidi" w:hAnsiTheme="minorHAnsi" w:eastAsiaTheme="minorHAnsi" w:asciiTheme="minorHAnsi"/>
        </w:rPr>
        <w:t>鞍ft出版社</w:t>
      </w:r>
      <w:r>
        <w:rPr>
          <w:rFonts w:ascii="Times New Roman" w:eastAsia="Times New Roman" w:cstheme="minorBidi" w:hAnsiTheme="minorHAnsi"/>
        </w:rPr>
        <w:t>,2002-2013.</w:t>
      </w:r>
    </w:p>
    <w:p w:rsidR="0018722C">
      <w:pPr>
        <w:topLinePunct/>
      </w:pPr>
      <w:r>
        <w:t>由表</w:t>
      </w:r>
      <w:r>
        <w:rPr>
          <w:rFonts w:ascii="Times New Roman" w:hAnsi="Times New Roman" w:eastAsia="Times New Roman"/>
        </w:rPr>
        <w:t>5-1</w:t>
      </w:r>
      <w:r>
        <w:t>可见，自</w:t>
      </w:r>
      <w:r>
        <w:rPr>
          <w:rFonts w:ascii="Times New Roman" w:hAnsi="Times New Roman" w:eastAsia="Times New Roman"/>
        </w:rPr>
        <w:t>2001</w:t>
      </w:r>
      <w:r>
        <w:t>至</w:t>
      </w:r>
      <w:r>
        <w:rPr>
          <w:rFonts w:ascii="Times New Roman" w:hAnsi="Times New Roman" w:eastAsia="Times New Roman"/>
        </w:rPr>
        <w:t>2012</w:t>
      </w:r>
      <w:r>
        <w:t>年，鞍</w:t>
      </w:r>
      <w:r>
        <w:t>ft市原煤的消耗量呈倒</w:t>
      </w:r>
      <w:r>
        <w:rPr>
          <w:rFonts w:ascii="Times New Roman" w:hAnsi="Times New Roman" w:eastAsia="Times New Roman"/>
        </w:rPr>
        <w:t>“U”</w:t>
      </w:r>
      <w:r>
        <w:t>型，从</w:t>
      </w:r>
      <w:r>
        <w:rPr>
          <w:rFonts w:ascii="Times New Roman" w:hAnsi="Times New Roman" w:eastAsia="Times New Roman"/>
        </w:rPr>
        <w:t>2001</w:t>
      </w:r>
    </w:p>
    <w:p w:rsidR="0018722C">
      <w:pPr>
        <w:topLinePunct/>
      </w:pPr>
      <w:r>
        <w:t>年到</w:t>
      </w:r>
      <w:r>
        <w:rPr>
          <w:rFonts w:ascii="Times New Roman" w:eastAsia="Times New Roman"/>
        </w:rPr>
        <w:t>2005</w:t>
      </w:r>
      <w:r>
        <w:t>年一路上涨，</w:t>
      </w:r>
      <w:r>
        <w:rPr>
          <w:rFonts w:ascii="Times New Roman" w:eastAsia="Times New Roman"/>
        </w:rPr>
        <w:t>2006</w:t>
      </w:r>
      <w:r>
        <w:t>年小幅回落，在</w:t>
      </w:r>
      <w:r>
        <w:rPr>
          <w:rFonts w:ascii="Times New Roman" w:eastAsia="Times New Roman"/>
        </w:rPr>
        <w:t>2007</w:t>
      </w:r>
      <w:r>
        <w:t>年达到顶峰，之后便有所下</w:t>
      </w:r>
    </w:p>
    <w:p w:rsidR="0018722C">
      <w:pPr>
        <w:topLinePunct/>
      </w:pPr>
      <w:r>
        <w:t>降；洗精煤的消耗量几乎是一路上涨，从</w:t>
      </w:r>
      <w:r>
        <w:rPr>
          <w:rFonts w:ascii="Times New Roman" w:eastAsia="Times New Roman"/>
        </w:rPr>
        <w:t>2001</w:t>
      </w:r>
      <w:r>
        <w:t>年的</w:t>
      </w:r>
      <w:r>
        <w:rPr>
          <w:rFonts w:ascii="Times New Roman" w:eastAsia="Times New Roman"/>
        </w:rPr>
        <w:t>652</w:t>
      </w:r>
      <w:r>
        <w:rPr>
          <w:rFonts w:ascii="Times New Roman" w:eastAsia="Times New Roman"/>
        </w:rPr>
        <w:t>.</w:t>
      </w:r>
      <w:r>
        <w:rPr>
          <w:rFonts w:ascii="Times New Roman" w:eastAsia="Times New Roman"/>
        </w:rPr>
        <w:t>3</w:t>
      </w:r>
      <w:r>
        <w:t>万吨涨到</w:t>
      </w:r>
      <w:r>
        <w:rPr>
          <w:rFonts w:ascii="Times New Roman" w:eastAsia="Times New Roman"/>
        </w:rPr>
        <w:t>2012</w:t>
      </w:r>
      <w:r>
        <w:t>年的</w:t>
      </w:r>
    </w:p>
    <w:p w:rsidR="0018722C">
      <w:pPr>
        <w:topLinePunct/>
      </w:pPr>
      <w:r>
        <w:rPr>
          <w:rFonts w:ascii="Times New Roman" w:eastAsia="Times New Roman"/>
        </w:rPr>
        <w:t>1023.3</w:t>
      </w:r>
      <w:r>
        <w:t>万吨，涨幅达</w:t>
      </w:r>
      <w:r>
        <w:rPr>
          <w:rFonts w:ascii="Times New Roman" w:eastAsia="Times New Roman"/>
        </w:rPr>
        <w:t>56</w:t>
      </w:r>
      <w:r>
        <w:rPr>
          <w:rFonts w:ascii="Times New Roman" w:eastAsia="Times New Roman"/>
        </w:rPr>
        <w:t>.</w:t>
      </w:r>
      <w:r>
        <w:rPr>
          <w:rFonts w:ascii="Times New Roman" w:eastAsia="Times New Roman"/>
        </w:rPr>
        <w:t>9%</w:t>
      </w:r>
      <w:r>
        <w:t>，年均涨幅超</w:t>
      </w:r>
      <w:r>
        <w:rPr>
          <w:rFonts w:ascii="Times New Roman" w:eastAsia="Times New Roman"/>
        </w:rPr>
        <w:t>5%</w:t>
      </w:r>
      <w:r>
        <w:t>；原油的消耗量在</w:t>
      </w:r>
      <w:r>
        <w:rPr>
          <w:rFonts w:ascii="Times New Roman" w:eastAsia="Times New Roman"/>
        </w:rPr>
        <w:t>2001</w:t>
      </w:r>
      <w:r>
        <w:t>年到</w:t>
      </w:r>
      <w:r>
        <w:rPr>
          <w:rFonts w:ascii="Times New Roman" w:eastAsia="Times New Roman"/>
        </w:rPr>
        <w:t>2005</w:t>
      </w:r>
    </w:p>
    <w:p w:rsidR="0018722C">
      <w:pPr>
        <w:topLinePunct/>
      </w:pPr>
      <w:r>
        <w:t>年高达</w:t>
      </w:r>
      <w:r>
        <w:rPr>
          <w:rFonts w:ascii="Times New Roman" w:eastAsia="Times New Roman"/>
        </w:rPr>
        <w:t>100</w:t>
      </w:r>
      <w:r>
        <w:t>万吨左右，而</w:t>
      </w:r>
      <w:r>
        <w:rPr>
          <w:rFonts w:ascii="Times New Roman" w:eastAsia="Times New Roman"/>
        </w:rPr>
        <w:t>2006</w:t>
      </w:r>
      <w:r>
        <w:t>年对比</w:t>
      </w:r>
      <w:r>
        <w:rPr>
          <w:rFonts w:ascii="Times New Roman" w:eastAsia="Times New Roman"/>
        </w:rPr>
        <w:t>2005</w:t>
      </w:r>
      <w:r>
        <w:t>年下降</w:t>
      </w:r>
      <w:r>
        <w:rPr>
          <w:rFonts w:ascii="Times New Roman" w:eastAsia="Times New Roman"/>
        </w:rPr>
        <w:t>84%</w:t>
      </w:r>
      <w:r>
        <w:t>之多，下降原因未知，之</w:t>
      </w:r>
    </w:p>
    <w:p w:rsidR="0018722C">
      <w:pPr>
        <w:topLinePunct/>
      </w:pPr>
      <w:r>
        <w:t>后逐年缓慢上涨；汽油的消耗量较稳定，多数年份在</w:t>
      </w:r>
      <w:r>
        <w:rPr>
          <w:rFonts w:ascii="Times New Roman" w:eastAsia="Times New Roman"/>
        </w:rPr>
        <w:t>2</w:t>
      </w:r>
      <w:r>
        <w:t>万吨左右，只在</w:t>
      </w:r>
      <w:r>
        <w:rPr>
          <w:rFonts w:ascii="Times New Roman" w:eastAsia="Times New Roman"/>
        </w:rPr>
        <w:t>2009 </w:t>
      </w:r>
      <w:r>
        <w:t>年</w:t>
      </w:r>
    </w:p>
    <w:p w:rsidR="0018722C">
      <w:pPr>
        <w:topLinePunct/>
      </w:pPr>
      <w:r>
        <w:t>和</w:t>
      </w:r>
      <w:r>
        <w:rPr>
          <w:rFonts w:ascii="Times New Roman" w:eastAsia="Times New Roman"/>
        </w:rPr>
        <w:t>2010</w:t>
      </w:r>
      <w:r>
        <w:t>年两年较高；柴油的消耗量从</w:t>
      </w:r>
      <w:r>
        <w:rPr>
          <w:rFonts w:ascii="Times New Roman" w:eastAsia="Times New Roman"/>
        </w:rPr>
        <w:t>2001</w:t>
      </w:r>
      <w:r>
        <w:t>年开始逐年上涨，偶有小幅回落，从</w:t>
      </w:r>
    </w:p>
    <w:p w:rsidR="0018722C">
      <w:pPr>
        <w:topLinePunct/>
      </w:pPr>
      <w:r>
        <w:rPr>
          <w:rFonts w:ascii="Times New Roman" w:eastAsia="宋体"/>
        </w:rPr>
        <w:t>2001</w:t>
      </w:r>
      <w:r>
        <w:t>年到</w:t>
      </w:r>
      <w:r>
        <w:rPr>
          <w:rFonts w:ascii="Times New Roman" w:eastAsia="宋体"/>
        </w:rPr>
        <w:t>2012</w:t>
      </w:r>
      <w:r>
        <w:t>年，涨幅高达</w:t>
      </w:r>
      <w:r>
        <w:rPr>
          <w:rFonts w:ascii="Times New Roman" w:eastAsia="宋体"/>
        </w:rPr>
        <w:t>210</w:t>
      </w:r>
      <w:r>
        <w:rPr>
          <w:rFonts w:ascii="Times New Roman" w:eastAsia="宋体"/>
        </w:rPr>
        <w:t>.</w:t>
      </w:r>
      <w:r>
        <w:rPr>
          <w:rFonts w:ascii="Times New Roman" w:eastAsia="宋体"/>
        </w:rPr>
        <w:t>9</w:t>
      </w:r>
      <w:r>
        <w:rPr>
          <w:rFonts w:ascii="Times New Roman" w:eastAsia="宋体"/>
        </w:rPr>
        <w:t>%</w:t>
      </w:r>
      <w:r>
        <w:t>；天然气的消耗量在</w:t>
      </w:r>
      <w:r>
        <w:rPr>
          <w:rFonts w:ascii="Times New Roman" w:eastAsia="宋体"/>
        </w:rPr>
        <w:t>2007</w:t>
      </w:r>
      <w:r>
        <w:t>年到</w:t>
      </w:r>
      <w:r>
        <w:rPr>
          <w:rFonts w:ascii="Times New Roman" w:eastAsia="宋体"/>
        </w:rPr>
        <w:t>20</w:t>
      </w:r>
      <w:r>
        <w:rPr>
          <w:rFonts w:ascii="Times New Roman" w:eastAsia="宋体"/>
        </w:rPr>
        <w:t>1</w:t>
      </w:r>
      <w:r>
        <w:rPr>
          <w:rFonts w:ascii="Times New Roman" w:eastAsia="宋体"/>
        </w:rPr>
        <w:t>1</w:t>
      </w:r>
      <w:r>
        <w:t>年很少，</w:t>
      </w:r>
    </w:p>
    <w:p w:rsidR="0018722C">
      <w:pPr>
        <w:topLinePunct/>
      </w:pPr>
      <w:r>
        <w:t>其余年份平均达到约</w:t>
      </w:r>
      <w:r>
        <w:rPr>
          <w:rFonts w:ascii="Times New Roman" w:eastAsia="Times New Roman"/>
        </w:rPr>
        <w:t>288</w:t>
      </w:r>
      <w:r>
        <w:t>万立方米，天然气消耗量变化较大，变化原因由于数据</w:t>
      </w:r>
    </w:p>
    <w:p w:rsidR="0018722C">
      <w:pPr>
        <w:topLinePunct/>
      </w:pPr>
      <w:r>
        <w:t>的缺省无法得知；另外，鞍</w:t>
      </w:r>
      <w:r>
        <w:t>ft</w:t>
      </w:r>
      <w:r>
        <w:t>市的地区生产总值逐年大幅上涨，从</w:t>
      </w:r>
      <w:r>
        <w:rPr>
          <w:rFonts w:ascii="Times New Roman" w:eastAsia="Times New Roman"/>
        </w:rPr>
        <w:t>2001</w:t>
      </w:r>
      <w:r>
        <w:t>年的</w:t>
      </w:r>
      <w:r>
        <w:rPr>
          <w:rFonts w:ascii="Times New Roman" w:eastAsia="Times New Roman"/>
        </w:rPr>
        <w:t>506</w:t>
      </w:r>
      <w:r>
        <w:rPr>
          <w:rFonts w:ascii="Times New Roman" w:eastAsia="Times New Roman"/>
        </w:rPr>
        <w:t>.</w:t>
      </w:r>
      <w:r>
        <w:rPr>
          <w:rFonts w:ascii="Times New Roman" w:eastAsia="Times New Roman"/>
        </w:rPr>
        <w:t>5</w:t>
      </w:r>
    </w:p>
    <w:p w:rsidR="0018722C">
      <w:pPr>
        <w:topLinePunct/>
      </w:pPr>
      <w:r>
        <w:t>亿元涨到</w:t>
      </w:r>
      <w:r>
        <w:rPr>
          <w:rFonts w:ascii="Times New Roman" w:eastAsia="Times New Roman"/>
        </w:rPr>
        <w:t>2012</w:t>
      </w:r>
      <w:r>
        <w:t>年的</w:t>
      </w:r>
      <w:r>
        <w:rPr>
          <w:rFonts w:ascii="Times New Roman" w:eastAsia="Times New Roman"/>
        </w:rPr>
        <w:t>2429</w:t>
      </w:r>
      <w:r>
        <w:rPr>
          <w:rFonts w:ascii="Times New Roman" w:eastAsia="Times New Roman"/>
        </w:rPr>
        <w:t>.</w:t>
      </w:r>
      <w:r>
        <w:rPr>
          <w:rFonts w:ascii="Times New Roman" w:eastAsia="Times New Roman"/>
        </w:rPr>
        <w:t>3</w:t>
      </w:r>
      <w:r>
        <w:t>亿元，涨幅高达</w:t>
      </w:r>
      <w:r>
        <w:rPr>
          <w:rFonts w:ascii="Times New Roman" w:eastAsia="Times New Roman"/>
        </w:rPr>
        <w:t>379</w:t>
      </w:r>
      <w:r>
        <w:rPr>
          <w:rFonts w:ascii="Times New Roman" w:eastAsia="Times New Roman"/>
        </w:rPr>
        <w:t>.</w:t>
      </w:r>
      <w:r>
        <w:rPr>
          <w:rFonts w:ascii="Times New Roman" w:eastAsia="Times New Roman"/>
        </w:rPr>
        <w:t>6%</w:t>
      </w:r>
      <w:r>
        <w:t>；而鞍ft市的人口变化很小，</w:t>
      </w:r>
    </w:p>
    <w:p w:rsidR="0018722C">
      <w:pPr>
        <w:topLinePunct/>
      </w:pPr>
      <w:r>
        <w:t>在</w:t>
      </w:r>
      <w:r>
        <w:rPr>
          <w:rFonts w:ascii="Times New Roman" w:eastAsia="Times New Roman"/>
        </w:rPr>
        <w:t>349</w:t>
      </w:r>
      <w:r>
        <w:t>万人左右上下浮动，可见，不同的能源消耗量的变化差异较大，那么要分析鞍ft</w:t>
      </w:r>
      <w:r>
        <w:t>市能源消耗，我们需要一个折算系数，把不同的能源都折算成标准煤来计算。</w:t>
      </w:r>
    </w:p>
    <w:p w:rsidR="0018722C">
      <w:pPr>
        <w:topLinePunct/>
      </w:pPr>
      <w:r>
        <w:t>得到能源消耗量以后，我们可以估算出能源消耗产生的二氧化碳的排放量，</w:t>
      </w:r>
      <w:r w:rsidR="001852F3">
        <w:t xml:space="preserve">我们先分别计算各种能源的碳排放量，然后加总求和，计算公式如下</w:t>
      </w:r>
      <w:r>
        <w:rPr>
          <w:rFonts w:ascii="Times New Roman" w:eastAsia="Times New Roman"/>
          <w:rFonts w:hint="eastAsia"/>
        </w:rP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rPr>
        <w:t>C=</w:t>
      </w:r>
      <w:r>
        <w:rPr>
          <w:rFonts w:ascii="Symbol" w:hAnsi="Symbol" w:cstheme="minorBidi" w:eastAsiaTheme="minorHAns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E</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vertAlign w:val="subscript"/>
          <w:i/>
        </w:rPr>
        <w:t>i</w:t>
      </w:r>
    </w:p>
    <w:p w:rsidR="0018722C">
      <w:pPr>
        <w:topLinePunct/>
      </w:pP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80" w:bottom="280" w:left="1640" w:right="1020"/>
          <w:cols w:num="2" w:equalWidth="0">
            <w:col w:w="2910" w:space="3785"/>
            <w:col w:w="2555"/>
          </w:cols>
        </w:sectPr>
        <w:topLinePunct/>
      </w:pPr>
    </w:p>
    <w:p w:rsidR="0018722C">
      <w:spacing w:beforeLines="0" w:before="0" w:afterLines="0" w:after="0" w:line="440" w:lineRule="auto"/>
      <w:pPr>
        <w:sectPr w:rsidR="00556256">
          <w:type w:val="continuous"/>
          <w:pgSz w:w="11910" w:h="16840"/>
          <w:pgMar w:top="1580" w:bottom="280" w:left="1640" w:right="1020"/>
        </w:sectPr>
        <w:topLinePunct/>
      </w:pPr>
    </w:p>
    <w:p w:rsidR="0018722C">
      <w:pPr>
        <w:topLinePunct/>
      </w:pPr>
      <w:r>
        <w:t>上式中：</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E</w:t>
      </w:r>
      <w:r>
        <w:rPr>
          <w:rFonts w:ascii="Times New Roman" w:eastAsia="Times New Roman" w:cstheme="minorBidi" w:hAnsiTheme="minorHAnsi"/>
          <w:i/>
        </w:rPr>
        <w:t>i</w:t>
      </w:r>
      <w:r>
        <w:rPr>
          <w:rFonts w:cstheme="minorBidi" w:hAnsiTheme="minorHAnsi" w:eastAsiaTheme="minorHAnsi" w:asciiTheme="minorHAnsi"/>
        </w:rPr>
        <w:t>为第</w:t>
      </w:r>
      <w:r>
        <w:rPr>
          <w:rFonts w:ascii="Times New Roman" w:eastAsia="Times New Roman" w:cstheme="minorBidi" w:hAnsiTheme="minorHAnsi"/>
        </w:rPr>
        <w:t>i</w:t>
      </w:r>
      <w:r>
        <w:rPr>
          <w:rFonts w:cstheme="minorBidi" w:hAnsiTheme="minorHAnsi" w:eastAsiaTheme="minorHAnsi" w:asciiTheme="minorHAnsi"/>
        </w:rPr>
        <w:t>种能源的消耗量；</w:t>
      </w:r>
      <w:r>
        <w:rPr>
          <w:rFonts w:ascii="Times New Roman" w:eastAsia="Times New Roman" w:cstheme="minorBidi" w:hAnsiTheme="minorHAnsi"/>
          <w:i/>
        </w:rPr>
        <w:t>M</w:t>
      </w:r>
      <w:r>
        <w:rPr>
          <w:rFonts w:ascii="Times New Roman" w:eastAsia="Times New Roman" w:cstheme="minorBidi" w:hAnsiTheme="minorHAnsi"/>
          <w:i/>
        </w:rPr>
        <w:t>i</w:t>
      </w:r>
      <w:r>
        <w:rPr>
          <w:rFonts w:cstheme="minorBidi" w:hAnsiTheme="minorHAnsi" w:eastAsiaTheme="minorHAnsi" w:asciiTheme="minorHAnsi"/>
        </w:rPr>
        <w:t>为第</w:t>
      </w:r>
      <w:r>
        <w:rPr>
          <w:rFonts w:ascii="Times New Roman" w:eastAsia="Times New Roman" w:cstheme="minorBidi" w:hAnsiTheme="minorHAnsi"/>
        </w:rPr>
        <w:t>i</w:t>
      </w:r>
      <w:r>
        <w:rPr>
          <w:rFonts w:cstheme="minorBidi" w:hAnsiTheme="minorHAnsi" w:eastAsiaTheme="minorHAnsi" w:asciiTheme="minorHAnsi"/>
        </w:rPr>
        <w:t>种能源标准煤折算系数；</w:t>
      </w:r>
      <w:r>
        <w:rPr>
          <w:rFonts w:ascii="Times New Roman" w:eastAsia="Times New Roman" w:cstheme="minorBidi" w:hAnsiTheme="minorHAnsi"/>
          <w:i/>
        </w:rPr>
        <w:t>N</w:t>
      </w:r>
      <w:r>
        <w:rPr>
          <w:rFonts w:ascii="Times New Roman" w:eastAsia="Times New Roman" w:cstheme="minorBidi" w:hAnsiTheme="minorHAnsi"/>
          <w:i/>
        </w:rPr>
        <w:t>i</w:t>
      </w:r>
    </w:p>
    <w:p w:rsidR="0018722C">
      <w:spacing w:beforeLines="0" w:before="0" w:afterLines="0" w:after="0" w:line="440" w:lineRule="auto"/>
      <w:pPr>
        <w:sectPr w:rsidR="00556256">
          <w:type w:val="continuous"/>
          <w:pgSz w:w="11910" w:h="16840"/>
          <w:pgMar w:top="1580" w:bottom="280" w:left="1640" w:right="1020"/>
          <w:cols w:num="2" w:equalWidth="0">
            <w:col w:w="1553" w:space="40"/>
            <w:col w:w="7657"/>
          </w:cols>
        </w:sectPr>
        <w:topLinePunct/>
      </w:pPr>
    </w:p>
    <w:p w:rsidR="0018722C">
      <w:pPr>
        <w:topLinePunct/>
      </w:pPr>
      <w:r>
        <w:t>为第</w:t>
      </w:r>
      <w:r>
        <w:rPr>
          <w:rFonts w:ascii="Times New Roman" w:eastAsia="Times New Roman"/>
        </w:rPr>
        <w:t>i</w:t>
      </w:r>
      <w:r>
        <w:t>种能源碳排放系数；</w:t>
      </w:r>
    </w:p>
    <w:p w:rsidR="0018722C">
      <w:pPr>
        <w:topLinePunct/>
      </w:pPr>
      <w:r>
        <w:t>本文所用六项能源标准煤折算系数以及碳排放系数如下表所示：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5-2</w:t>
      </w:r>
      <w:r>
        <w:t xml:space="preserve">  </w:t>
      </w:r>
      <w:r>
        <w:rPr>
          <w:rFonts w:cstheme="minorBidi" w:hAnsiTheme="minorHAnsi" w:eastAsiaTheme="minorHAnsi" w:asciiTheme="minorHAnsi"/>
        </w:rPr>
        <w:t>各</w:t>
      </w:r>
      <w:r>
        <w:rPr>
          <w:rFonts w:cstheme="minorBidi" w:hAnsiTheme="minorHAnsi" w:eastAsiaTheme="minorHAnsi" w:asciiTheme="minorHAnsi"/>
        </w:rPr>
        <w:t>种</w:t>
      </w:r>
      <w:r>
        <w:rPr>
          <w:rFonts w:cstheme="minorBidi" w:hAnsiTheme="minorHAnsi" w:eastAsiaTheme="minorHAnsi" w:asciiTheme="minorHAnsi"/>
        </w:rPr>
        <w:t>能</w:t>
      </w:r>
      <w:r>
        <w:rPr>
          <w:rFonts w:cstheme="minorBidi" w:hAnsiTheme="minorHAnsi" w:eastAsiaTheme="minorHAnsi" w:asciiTheme="minorHAnsi"/>
        </w:rPr>
        <w:t>源</w:t>
      </w:r>
      <w:r>
        <w:rPr>
          <w:rFonts w:cstheme="minorBidi" w:hAnsiTheme="minorHAnsi" w:eastAsiaTheme="minorHAnsi" w:asciiTheme="minorHAnsi"/>
        </w:rPr>
        <w:t>的</w:t>
      </w:r>
      <w:r>
        <w:rPr>
          <w:rFonts w:cstheme="minorBidi" w:hAnsiTheme="minorHAnsi" w:eastAsiaTheme="minorHAnsi" w:asciiTheme="minorHAnsi"/>
        </w:rPr>
        <w:t>标</w:t>
      </w:r>
      <w:r>
        <w:rPr>
          <w:rFonts w:cstheme="minorBidi" w:hAnsiTheme="minorHAnsi" w:eastAsiaTheme="minorHAnsi" w:asciiTheme="minorHAnsi"/>
        </w:rPr>
        <w:t>准</w:t>
      </w:r>
      <w:r>
        <w:rPr>
          <w:rFonts w:cstheme="minorBidi" w:hAnsiTheme="minorHAnsi" w:eastAsiaTheme="minorHAnsi" w:asciiTheme="minorHAnsi"/>
        </w:rPr>
        <w:t>煤</w:t>
      </w:r>
      <w:r>
        <w:rPr>
          <w:rFonts w:cstheme="minorBidi" w:hAnsiTheme="minorHAnsi" w:eastAsiaTheme="minorHAnsi" w:asciiTheme="minorHAnsi"/>
        </w:rPr>
        <w:t>折算</w:t>
      </w:r>
      <w:r>
        <w:rPr>
          <w:rFonts w:cstheme="minorBidi" w:hAnsiTheme="minorHAnsi" w:eastAsiaTheme="minorHAnsi" w:asciiTheme="minorHAnsi"/>
        </w:rPr>
        <w:t>系</w:t>
      </w:r>
      <w:r>
        <w:rPr>
          <w:rFonts w:cstheme="minorBidi" w:hAnsiTheme="minorHAnsi" w:eastAsiaTheme="minorHAnsi" w:asciiTheme="minorHAnsi"/>
        </w:rPr>
        <w:t>数</w:t>
      </w:r>
      <w:r>
        <w:rPr>
          <w:rFonts w:cstheme="minorBidi" w:hAnsiTheme="minorHAnsi" w:eastAsiaTheme="minorHAnsi" w:asciiTheme="minorHAnsi"/>
        </w:rPr>
        <w:t>（</w:t>
      </w:r>
      <w:r>
        <w:rPr>
          <w:rFonts w:ascii="Times New Roman" w:eastAsia="Times New Roman" w:cstheme="minorBidi" w:hAnsiTheme="minorHAnsi"/>
        </w:rPr>
        <w:t>kg</w:t>
      </w:r>
      <w:r>
        <w:rPr>
          <w:rFonts w:cstheme="minorBidi" w:hAnsiTheme="minorHAnsi" w:eastAsiaTheme="minorHAnsi" w:asciiTheme="minorHAnsi"/>
        </w:rPr>
        <w:t>标</w:t>
      </w:r>
      <w:r>
        <w:rPr>
          <w:rFonts w:cstheme="minorBidi" w:hAnsiTheme="minorHAnsi" w:eastAsiaTheme="minorHAnsi" w:asciiTheme="minorHAnsi"/>
        </w:rPr>
        <w:t>准</w:t>
      </w:r>
      <w:r>
        <w:rPr>
          <w:rFonts w:cstheme="minorBidi" w:hAnsiTheme="minorHAnsi" w:eastAsiaTheme="minorHAnsi" w:asciiTheme="minorHAnsi"/>
        </w:rPr>
        <w:t>煤</w:t>
      </w:r>
      <w:r>
        <w:rPr>
          <w:rFonts w:cstheme="minorBidi" w:hAnsiTheme="minorHAnsi" w:eastAsiaTheme="minorHAnsi" w:asciiTheme="minorHAnsi"/>
        </w:rPr>
        <w:t>）</w:t>
      </w:r>
      <w:r>
        <w:rPr>
          <w:rFonts w:cstheme="minorBidi" w:hAnsiTheme="minorHAnsi" w:eastAsiaTheme="minorHAnsi" w:asciiTheme="minorHAnsi"/>
        </w:rPr>
        <w:t>及</w:t>
      </w:r>
      <w:r>
        <w:rPr>
          <w:rFonts w:cstheme="minorBidi" w:hAnsiTheme="minorHAnsi" w:eastAsiaTheme="minorHAnsi" w:asciiTheme="minorHAnsi"/>
        </w:rPr>
        <w:t>碳排</w:t>
      </w:r>
      <w:r>
        <w:rPr>
          <w:rFonts w:cstheme="minorBidi" w:hAnsiTheme="minorHAnsi" w:eastAsiaTheme="minorHAnsi" w:asciiTheme="minorHAnsi"/>
        </w:rPr>
        <w:t>放</w:t>
      </w:r>
      <w:r>
        <w:rPr>
          <w:rFonts w:cstheme="minorBidi" w:hAnsiTheme="minorHAnsi" w:eastAsiaTheme="minorHAnsi" w:asciiTheme="minorHAnsi"/>
        </w:rPr>
        <w:t>系数</w:t>
      </w:r>
    </w:p>
    <w:p w:rsidR="0018722C">
      <w:pPr>
        <w:topLinePunct/>
      </w:pP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6"/>
        <w:gridCol w:w="990"/>
        <w:gridCol w:w="1155"/>
        <w:gridCol w:w="992"/>
        <w:gridCol w:w="1320"/>
        <w:gridCol w:w="1157"/>
        <w:gridCol w:w="1560"/>
      </w:tblGrid>
      <w:tr>
        <w:trPr>
          <w:tblHeader/>
        </w:trPr>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能源种类</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原煤</w:t>
            </w:r>
            <w:r>
              <w:t>(</w:t>
            </w:r>
            <w:r>
              <w:t>kg</w:t>
            </w:r>
            <w:r>
              <w: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洗精煤</w:t>
            </w:r>
          </w:p>
          <w:p w:rsidR="0018722C">
            <w:pPr>
              <w:pStyle w:val="a7"/>
              <w:topLinePunct/>
              <w:ind w:leftChars="0" w:left="0" w:rightChars="0" w:right="0" w:firstLineChars="0" w:firstLine="0"/>
              <w:spacing w:line="240" w:lineRule="atLeast"/>
            </w:pPr>
            <w:r>
              <w:t>（</w:t>
            </w:r>
            <w:r>
              <w:t>kg</w:t>
            </w:r>
            <w:r>
              <w:t>)</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原油</w:t>
            </w:r>
            <w:r>
              <w:t>(</w:t>
            </w:r>
            <w:r>
              <w:t>kg</w:t>
            </w:r>
            <w:r>
              <w:t>)</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汽油</w:t>
            </w:r>
            <w:r>
              <w:t>（</w:t>
            </w:r>
            <w:r>
              <w:t>kg</w:t>
            </w:r>
            <w: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柴油</w:t>
            </w:r>
            <w:r>
              <w:t>（</w:t>
            </w:r>
            <w:r>
              <w:t>kg</w:t>
            </w:r>
            <w:r>
              <w:t>）</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天然气</w:t>
            </w:r>
            <w:r>
              <w:t>(</w:t>
            </w:r>
            <w:r>
              <w:t>kg</w:t>
            </w:r>
            <w:r>
              <w:t>/</w:t>
            </w:r>
            <w:r>
              <w:t>m</w:t>
            </w:r>
            <w:r>
              <w:t>3</w:t>
            </w:r>
            <w:r>
              <w:t>)</w:t>
            </w:r>
          </w:p>
        </w:tc>
      </w:tr>
      <w:tr>
        <w:tc>
          <w:tcPr>
            <w:tcW w:w="709" w:type="pct"/>
            <w:vAlign w:val="center"/>
          </w:tcPr>
          <w:p w:rsidR="0018722C">
            <w:pPr>
              <w:pStyle w:val="ac"/>
              <w:topLinePunct/>
              <w:ind w:leftChars="0" w:left="0" w:rightChars="0" w:right="0" w:firstLineChars="0" w:firstLine="0"/>
              <w:spacing w:line="240" w:lineRule="atLeast"/>
            </w:pPr>
            <w:r>
              <w:t>转化系数</w:t>
            </w:r>
          </w:p>
        </w:tc>
        <w:tc>
          <w:tcPr>
            <w:tcW w:w="592" w:type="pct"/>
            <w:vAlign w:val="center"/>
          </w:tcPr>
          <w:p w:rsidR="0018722C">
            <w:pPr>
              <w:pStyle w:val="affff9"/>
              <w:topLinePunct/>
              <w:ind w:leftChars="0" w:left="0" w:rightChars="0" w:right="0" w:firstLineChars="0" w:firstLine="0"/>
              <w:spacing w:line="240" w:lineRule="atLeast"/>
            </w:pPr>
            <w:r>
              <w:t>0.7143</w:t>
            </w:r>
          </w:p>
        </w:tc>
        <w:tc>
          <w:tcPr>
            <w:tcW w:w="691" w:type="pct"/>
            <w:vAlign w:val="center"/>
          </w:tcPr>
          <w:p w:rsidR="0018722C">
            <w:pPr>
              <w:pStyle w:val="affff9"/>
              <w:topLinePunct/>
              <w:ind w:leftChars="0" w:left="0" w:rightChars="0" w:right="0" w:firstLineChars="0" w:firstLine="0"/>
              <w:spacing w:line="240" w:lineRule="atLeast"/>
            </w:pPr>
            <w:r>
              <w:t>0.9000</w:t>
            </w:r>
          </w:p>
        </w:tc>
        <w:tc>
          <w:tcPr>
            <w:tcW w:w="593" w:type="pct"/>
            <w:vAlign w:val="center"/>
          </w:tcPr>
          <w:p w:rsidR="0018722C">
            <w:pPr>
              <w:pStyle w:val="affff9"/>
              <w:topLinePunct/>
              <w:ind w:leftChars="0" w:left="0" w:rightChars="0" w:right="0" w:firstLineChars="0" w:firstLine="0"/>
              <w:spacing w:line="240" w:lineRule="atLeast"/>
            </w:pPr>
            <w:r>
              <w:t>1.4286</w:t>
            </w:r>
          </w:p>
        </w:tc>
        <w:tc>
          <w:tcPr>
            <w:tcW w:w="789" w:type="pct"/>
            <w:vAlign w:val="center"/>
          </w:tcPr>
          <w:p w:rsidR="0018722C">
            <w:pPr>
              <w:pStyle w:val="affff9"/>
              <w:topLinePunct/>
              <w:ind w:leftChars="0" w:left="0" w:rightChars="0" w:right="0" w:firstLineChars="0" w:firstLine="0"/>
              <w:spacing w:line="240" w:lineRule="atLeast"/>
            </w:pPr>
            <w:r>
              <w:t>1.4714</w:t>
            </w:r>
          </w:p>
        </w:tc>
        <w:tc>
          <w:tcPr>
            <w:tcW w:w="692" w:type="pct"/>
            <w:vAlign w:val="center"/>
          </w:tcPr>
          <w:p w:rsidR="0018722C">
            <w:pPr>
              <w:pStyle w:val="affff9"/>
              <w:topLinePunct/>
              <w:ind w:leftChars="0" w:left="0" w:rightChars="0" w:right="0" w:firstLineChars="0" w:firstLine="0"/>
              <w:spacing w:line="240" w:lineRule="atLeast"/>
            </w:pPr>
            <w:r>
              <w:t>1.4571</w:t>
            </w:r>
          </w:p>
        </w:tc>
        <w:tc>
          <w:tcPr>
            <w:tcW w:w="933" w:type="pct"/>
            <w:vAlign w:val="center"/>
          </w:tcPr>
          <w:p w:rsidR="0018722C">
            <w:pPr>
              <w:pStyle w:val="affff9"/>
              <w:topLinePunct/>
              <w:ind w:leftChars="0" w:left="0" w:rightChars="0" w:right="0" w:firstLineChars="0" w:firstLine="0"/>
              <w:spacing w:line="240" w:lineRule="atLeast"/>
            </w:pPr>
            <w:r>
              <w:t>1.3300</w:t>
            </w:r>
          </w:p>
        </w:tc>
      </w:tr>
      <w:tr>
        <w:tc>
          <w:tcPr>
            <w:tcW w:w="709" w:type="pct"/>
            <w:vAlign w:val="center"/>
            <w:tcBorders>
              <w:top w:val="single" w:sz="4" w:space="0" w:color="auto"/>
            </w:tcBorders>
          </w:tcPr>
          <w:p w:rsidR="0018722C">
            <w:pPr>
              <w:pStyle w:val="ac"/>
              <w:topLinePunct/>
              <w:ind w:leftChars="0" w:left="0" w:rightChars="0" w:right="0" w:firstLineChars="0" w:firstLine="0"/>
              <w:spacing w:line="240" w:lineRule="atLeast"/>
            </w:pPr>
            <w:r>
              <w:t>F</w:t>
            </w:r>
            <w:r>
              <w:t>(</w:t>
            </w:r>
            <w:r>
              <w:t>t</w:t>
            </w:r>
            <w:r>
              <w:t>(</w:t>
            </w:r>
            <w:r>
              <w:t>C</w:t>
            </w:r>
            <w:r>
              <w:t>)</w:t>
            </w:r>
            <w:r/>
            <w:r>
              <w:t>/</w:t>
            </w:r>
            <w:r>
              <w:t>t</w:t>
            </w:r>
            <w:r>
              <w:t>)</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0.7559</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0.7559</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0.5857</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0.5538</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0.5921</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0.4483</w:t>
            </w:r>
          </w:p>
        </w:tc>
      </w:tr>
    </w:tbl>
    <w:p w:rsidR="0018722C">
      <w:pPr>
        <w:pStyle w:val="aff3"/>
        <w:topLinePunct/>
      </w:pPr>
      <w:r>
        <w:rPr>
          <w:rFonts w:cstheme="minorBidi" w:hAnsiTheme="minorHAnsi" w:eastAsiaTheme="minorHAnsi" w:asciiTheme="minorHAnsi"/>
        </w:rPr>
        <w:t>数据来源：国家发改委能源所</w:t>
      </w:r>
      <w:r>
        <w:rPr>
          <w:kern w:val="2"/>
          <w:rFonts w:ascii="Times New Roman" w:eastAsia="Times New Roman" w:cstheme="minorBidi" w:hAnsiTheme="minorHAnsi"/>
          <w:sz w:val="18"/>
          <w:rFonts w:hint="eastAsia"/>
        </w:rPr>
        <w:t>，</w:t>
      </w:r>
      <w:r>
        <w:rPr>
          <w:rFonts w:cstheme="minorBidi" w:hAnsiTheme="minorHAnsi" w:eastAsiaTheme="minorHAnsi" w:asciiTheme="minorHAnsi"/>
        </w:rPr>
        <w:t>中国可持续发展能源暨碳排放情景分析综合报告</w:t>
      </w:r>
      <w:r>
        <w:rPr>
          <w:rFonts w:ascii="Times New Roman" w:eastAsia="Times New Roman" w:cstheme="minorBidi" w:hAnsiTheme="minorHAnsi"/>
        </w:rPr>
        <w:t>,2003</w:t>
      </w:r>
      <w:r>
        <w:rPr>
          <w:rFonts w:hint="eastAsia"/>
        </w:rPr>
        <w:t>。</w:t>
      </w:r>
    </w:p>
    <w:p w:rsidR="0018722C">
      <w:pPr>
        <w:topLinePunct/>
      </w:pPr>
      <w:r>
        <w:t>根据公式</w:t>
      </w:r>
      <w:r>
        <w:t>（</w:t>
      </w:r>
      <w:r>
        <w:rPr>
          <w:rFonts w:ascii="Times New Roman" w:eastAsia="Times New Roman"/>
        </w:rPr>
        <w:t>5.1</w:t>
      </w:r>
      <w:r>
        <w:t>）</w:t>
      </w:r>
      <w:r>
        <w:t xml:space="preserve">我们可以计算出鞍ft市各类能源折算出的标准煤消耗量，</w:t>
      </w:r>
      <w:r>
        <w:t>从而计算出各类能源的碳排放量及人均排放量，这些数据可以让我们更加直观的看到鞍ft市</w:t>
      </w:r>
      <w:r>
        <w:t>近年</w:t>
      </w:r>
      <w:r>
        <w:t>来的二氧化碳排放量的变化。</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5-3</w:t>
      </w:r>
      <w:r>
        <w:t xml:space="preserve">  </w:t>
      </w:r>
      <w:r>
        <w:rPr>
          <w:rFonts w:cstheme="minorBidi" w:hAnsiTheme="minorHAnsi" w:eastAsiaTheme="minorHAnsi" w:asciiTheme="minorHAnsi"/>
        </w:rPr>
        <w:t>鞍ft市</w:t>
      </w:r>
      <w:r>
        <w:rPr>
          <w:rFonts w:ascii="Times New Roman" w:eastAsia="Times New Roman" w:cstheme="minorBidi" w:hAnsiTheme="minorHAnsi"/>
        </w:rPr>
        <w:t>2001</w:t>
      </w:r>
      <w:r>
        <w:rPr>
          <w:rFonts w:cstheme="minorBidi" w:hAnsiTheme="minorHAnsi" w:eastAsiaTheme="minorHAnsi" w:asciiTheme="minorHAnsi"/>
        </w:rPr>
        <w:t>年</w:t>
      </w:r>
      <w:r>
        <w:rPr>
          <w:rFonts w:ascii="Times New Roman" w:eastAsia="Times New Roman" w:cstheme="minorBidi" w:hAnsiTheme="minorHAnsi"/>
        </w:rPr>
        <w:t>-2012</w:t>
      </w:r>
      <w:r>
        <w:rPr>
          <w:rFonts w:cstheme="minorBidi" w:hAnsiTheme="minorHAnsi" w:eastAsiaTheme="minorHAnsi" w:asciiTheme="minorHAnsi"/>
        </w:rPr>
        <w:t>年</w:t>
      </w:r>
      <w:r>
        <w:rPr>
          <w:rFonts w:cstheme="minorBidi" w:hAnsiTheme="minorHAnsi" w:eastAsiaTheme="minorHAnsi" w:asciiTheme="minorHAnsi"/>
        </w:rPr>
        <w:t>能</w:t>
      </w:r>
      <w:r>
        <w:rPr>
          <w:rFonts w:cstheme="minorBidi" w:hAnsiTheme="minorHAnsi" w:eastAsiaTheme="minorHAnsi" w:asciiTheme="minorHAnsi"/>
        </w:rPr>
        <w:t>源</w:t>
      </w:r>
      <w:r>
        <w:rPr>
          <w:rFonts w:cstheme="minorBidi" w:hAnsiTheme="minorHAnsi" w:eastAsiaTheme="minorHAnsi" w:asciiTheme="minorHAnsi"/>
        </w:rPr>
        <w:t>消</w:t>
      </w:r>
      <w:r>
        <w:rPr>
          <w:rFonts w:cstheme="minorBidi" w:hAnsiTheme="minorHAnsi" w:eastAsiaTheme="minorHAnsi" w:asciiTheme="minorHAnsi"/>
        </w:rPr>
        <w:t>耗</w:t>
      </w:r>
      <w:r>
        <w:rPr>
          <w:rFonts w:cstheme="minorBidi" w:hAnsiTheme="minorHAnsi" w:eastAsiaTheme="minorHAnsi" w:asciiTheme="minorHAnsi"/>
        </w:rPr>
        <w:t>总</w:t>
      </w:r>
      <w:r>
        <w:rPr>
          <w:rFonts w:cstheme="minorBidi" w:hAnsiTheme="minorHAnsi" w:eastAsiaTheme="minorHAnsi" w:asciiTheme="minorHAnsi"/>
        </w:rPr>
        <w:t>量</w:t>
      </w:r>
      <w:r>
        <w:rPr>
          <w:rFonts w:cstheme="minorBidi" w:hAnsiTheme="minorHAnsi" w:eastAsiaTheme="minorHAnsi" w:asciiTheme="minorHAnsi"/>
        </w:rPr>
        <w:t>、</w:t>
      </w:r>
      <w:r>
        <w:rPr>
          <w:rFonts w:cstheme="minorBidi" w:hAnsiTheme="minorHAnsi" w:eastAsiaTheme="minorHAnsi" w:asciiTheme="minorHAnsi"/>
        </w:rPr>
        <w:t>碳排</w:t>
      </w:r>
      <w:r>
        <w:rPr>
          <w:rFonts w:cstheme="minorBidi" w:hAnsiTheme="minorHAnsi" w:eastAsiaTheme="minorHAnsi" w:asciiTheme="minorHAnsi"/>
        </w:rPr>
        <w:t>放总</w:t>
      </w:r>
      <w:r>
        <w:rPr>
          <w:rFonts w:cstheme="minorBidi" w:hAnsiTheme="minorHAnsi" w:eastAsiaTheme="minorHAnsi" w:asciiTheme="minorHAnsi"/>
        </w:rPr>
        <w:t>量</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均</w:t>
      </w:r>
      <w:r>
        <w:rPr>
          <w:rFonts w:cstheme="minorBidi" w:hAnsiTheme="minorHAnsi" w:eastAsiaTheme="minorHAnsi" w:asciiTheme="minorHAnsi"/>
        </w:rPr>
        <w:t>碳</w:t>
      </w:r>
      <w:r>
        <w:rPr>
          <w:rFonts w:cstheme="minorBidi" w:hAnsiTheme="minorHAnsi" w:eastAsiaTheme="minorHAnsi" w:asciiTheme="minorHAnsi"/>
        </w:rPr>
        <w:t>排</w:t>
      </w:r>
      <w:r>
        <w:rPr>
          <w:rFonts w:cstheme="minorBidi" w:hAnsiTheme="minorHAnsi" w:eastAsiaTheme="minorHAnsi" w:asciiTheme="minorHAnsi"/>
        </w:rPr>
        <w:t>放</w:t>
      </w:r>
      <w:r>
        <w:rPr>
          <w:rFonts w:cstheme="minorBidi" w:hAnsiTheme="minorHAnsi" w:eastAsiaTheme="minorHAnsi" w:asciiTheme="minorHAnsi"/>
        </w:rPr>
        <w:t>量</w:t>
      </w:r>
    </w:p>
    <w:p w:rsidR="0018722C">
      <w:pPr>
        <w:topLinePunct/>
      </w:pP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33"/>
        <w:gridCol w:w="2182"/>
        <w:gridCol w:w="2660"/>
        <w:gridCol w:w="2401"/>
      </w:tblGrid>
      <w:tr>
        <w:trPr>
          <w:tblHeader/>
        </w:trPr>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碳排放总量</w:t>
            </w:r>
            <w:r>
              <w:t>（</w:t>
            </w:r>
            <w:r>
              <w:t>万吨</w:t>
            </w:r>
            <w:r>
              <w:t>）</w:t>
            </w:r>
          </w:p>
        </w:tc>
        <w:tc>
          <w:tcPr>
            <w:tcW w:w="1482" w:type="pct"/>
            <w:vAlign w:val="center"/>
            <w:tcBorders>
              <w:bottom w:val="single" w:sz="4" w:space="0" w:color="auto"/>
            </w:tcBorders>
          </w:tcPr>
          <w:p w:rsidR="0018722C">
            <w:pPr>
              <w:pStyle w:val="a7"/>
              <w:topLinePunct/>
              <w:ind w:leftChars="0" w:left="0" w:rightChars="0" w:right="0" w:firstLineChars="0" w:firstLine="0"/>
              <w:spacing w:line="240" w:lineRule="atLeast"/>
            </w:pPr>
            <w:r>
              <w:t>能源消耗总量</w:t>
            </w:r>
            <w:r>
              <w:t>（</w:t>
            </w:r>
            <w:r>
              <w:t>万吨标准</w:t>
            </w:r>
          </w:p>
          <w:p w:rsidR="0018722C">
            <w:pPr>
              <w:pStyle w:val="a7"/>
              <w:topLinePunct/>
              <w:ind w:leftChars="0" w:left="0" w:rightChars="0" w:right="0" w:firstLineChars="0" w:firstLine="0"/>
              <w:spacing w:line="240" w:lineRule="atLeast"/>
            </w:pPr>
            <w:r>
              <w:t>煤</w:t>
            </w:r>
            <w:r>
              <w:t>）</w:t>
            </w:r>
          </w:p>
        </w:tc>
        <w:tc>
          <w:tcPr>
            <w:tcW w:w="1337" w:type="pct"/>
            <w:vAlign w:val="center"/>
            <w:tcBorders>
              <w:bottom w:val="single" w:sz="4" w:space="0" w:color="auto"/>
            </w:tcBorders>
          </w:tcPr>
          <w:p w:rsidR="0018722C">
            <w:pPr>
              <w:pStyle w:val="a7"/>
              <w:topLinePunct/>
              <w:ind w:leftChars="0" w:left="0" w:rightChars="0" w:right="0" w:firstLineChars="0" w:firstLine="0"/>
              <w:spacing w:line="240" w:lineRule="atLeast"/>
            </w:pPr>
            <w:r>
              <w:t>人均碳排放量</w:t>
            </w:r>
            <w:r>
              <w:t>（</w:t>
            </w:r>
            <w:r>
              <w:t>吨</w:t>
            </w:r>
            <w:r>
              <w:t>）</w:t>
            </w:r>
          </w:p>
        </w:tc>
      </w:tr>
      <w:tr>
        <w:tc>
          <w:tcPr>
            <w:tcW w:w="965" w:type="pct"/>
            <w:vAlign w:val="center"/>
          </w:tcPr>
          <w:p w:rsidR="0018722C">
            <w:pPr>
              <w:pStyle w:val="affff9"/>
              <w:topLinePunct/>
              <w:ind w:leftChars="0" w:left="0" w:rightChars="0" w:right="0" w:firstLineChars="0" w:firstLine="0"/>
              <w:spacing w:line="240" w:lineRule="atLeast"/>
            </w:pPr>
            <w:r>
              <w:t>2001</w:t>
            </w:r>
          </w:p>
        </w:tc>
        <w:tc>
          <w:tcPr>
            <w:tcW w:w="1215" w:type="pct"/>
            <w:vAlign w:val="center"/>
          </w:tcPr>
          <w:p w:rsidR="0018722C">
            <w:pPr>
              <w:pStyle w:val="affff9"/>
              <w:topLinePunct/>
              <w:ind w:leftChars="0" w:left="0" w:rightChars="0" w:right="0" w:firstLineChars="0" w:firstLine="0"/>
              <w:spacing w:line="240" w:lineRule="atLeast"/>
            </w:pPr>
            <w:r>
              <w:t>923</w:t>
            </w:r>
          </w:p>
        </w:tc>
        <w:tc>
          <w:tcPr>
            <w:tcW w:w="1482" w:type="pct"/>
            <w:vAlign w:val="center"/>
          </w:tcPr>
          <w:p w:rsidR="0018722C">
            <w:pPr>
              <w:pStyle w:val="affff9"/>
              <w:topLinePunct/>
              <w:ind w:leftChars="0" w:left="0" w:rightChars="0" w:right="0" w:firstLineChars="0" w:firstLine="0"/>
              <w:spacing w:line="240" w:lineRule="atLeast"/>
            </w:pPr>
            <w:r>
              <w:t>1260.25</w:t>
            </w:r>
          </w:p>
        </w:tc>
        <w:tc>
          <w:tcPr>
            <w:tcW w:w="1337" w:type="pct"/>
            <w:vAlign w:val="center"/>
          </w:tcPr>
          <w:p w:rsidR="0018722C">
            <w:pPr>
              <w:pStyle w:val="affff9"/>
              <w:topLinePunct/>
              <w:ind w:leftChars="0" w:left="0" w:rightChars="0" w:right="0" w:firstLineChars="0" w:firstLine="0"/>
              <w:spacing w:line="240" w:lineRule="atLeast"/>
            </w:pPr>
            <w:r>
              <w:t>2.68</w:t>
            </w:r>
          </w:p>
        </w:tc>
      </w:tr>
      <w:tr>
        <w:tc>
          <w:tcPr>
            <w:tcW w:w="965" w:type="pct"/>
            <w:vAlign w:val="center"/>
          </w:tcPr>
          <w:p w:rsidR="0018722C">
            <w:pPr>
              <w:pStyle w:val="affff9"/>
              <w:topLinePunct/>
              <w:ind w:leftChars="0" w:left="0" w:rightChars="0" w:right="0" w:firstLineChars="0" w:firstLine="0"/>
              <w:spacing w:line="240" w:lineRule="atLeast"/>
            </w:pPr>
            <w:r>
              <w:t>2002</w:t>
            </w:r>
          </w:p>
        </w:tc>
        <w:tc>
          <w:tcPr>
            <w:tcW w:w="1215" w:type="pct"/>
            <w:vAlign w:val="center"/>
          </w:tcPr>
          <w:p w:rsidR="0018722C">
            <w:pPr>
              <w:pStyle w:val="affff9"/>
              <w:topLinePunct/>
              <w:ind w:leftChars="0" w:left="0" w:rightChars="0" w:right="0" w:firstLineChars="0" w:firstLine="0"/>
              <w:spacing w:line="240" w:lineRule="atLeast"/>
            </w:pPr>
            <w:r>
              <w:t>881.2</w:t>
            </w:r>
          </w:p>
        </w:tc>
        <w:tc>
          <w:tcPr>
            <w:tcW w:w="1482" w:type="pct"/>
            <w:vAlign w:val="center"/>
          </w:tcPr>
          <w:p w:rsidR="0018722C">
            <w:pPr>
              <w:pStyle w:val="affff9"/>
              <w:topLinePunct/>
              <w:ind w:leftChars="0" w:left="0" w:rightChars="0" w:right="0" w:firstLineChars="0" w:firstLine="0"/>
              <w:spacing w:line="240" w:lineRule="atLeast"/>
            </w:pPr>
            <w:r>
              <w:t>1199.5</w:t>
            </w:r>
          </w:p>
        </w:tc>
        <w:tc>
          <w:tcPr>
            <w:tcW w:w="1337" w:type="pct"/>
            <w:vAlign w:val="center"/>
          </w:tcPr>
          <w:p w:rsidR="0018722C">
            <w:pPr>
              <w:pStyle w:val="affff9"/>
              <w:topLinePunct/>
              <w:ind w:leftChars="0" w:left="0" w:rightChars="0" w:right="0" w:firstLineChars="0" w:firstLine="0"/>
              <w:spacing w:line="240" w:lineRule="atLeast"/>
            </w:pPr>
            <w:r>
              <w:t>2.56</w:t>
            </w:r>
          </w:p>
        </w:tc>
      </w:tr>
      <w:tr>
        <w:tc>
          <w:tcPr>
            <w:tcW w:w="965" w:type="pct"/>
            <w:vAlign w:val="center"/>
          </w:tcPr>
          <w:p w:rsidR="0018722C">
            <w:pPr>
              <w:pStyle w:val="affff9"/>
              <w:topLinePunct/>
              <w:ind w:leftChars="0" w:left="0" w:rightChars="0" w:right="0" w:firstLineChars="0" w:firstLine="0"/>
              <w:spacing w:line="240" w:lineRule="atLeast"/>
            </w:pPr>
            <w:r>
              <w:t>2003</w:t>
            </w:r>
          </w:p>
        </w:tc>
        <w:tc>
          <w:tcPr>
            <w:tcW w:w="1215" w:type="pct"/>
            <w:vAlign w:val="center"/>
          </w:tcPr>
          <w:p w:rsidR="0018722C">
            <w:pPr>
              <w:pStyle w:val="affff9"/>
              <w:topLinePunct/>
              <w:ind w:leftChars="0" w:left="0" w:rightChars="0" w:right="0" w:firstLineChars="0" w:firstLine="0"/>
              <w:spacing w:line="240" w:lineRule="atLeast"/>
            </w:pPr>
            <w:r>
              <w:t>921.8</w:t>
            </w:r>
          </w:p>
        </w:tc>
        <w:tc>
          <w:tcPr>
            <w:tcW w:w="1482" w:type="pct"/>
            <w:vAlign w:val="center"/>
          </w:tcPr>
          <w:p w:rsidR="0018722C">
            <w:pPr>
              <w:pStyle w:val="affff9"/>
              <w:topLinePunct/>
              <w:ind w:leftChars="0" w:left="0" w:rightChars="0" w:right="0" w:firstLineChars="0" w:firstLine="0"/>
              <w:spacing w:line="240" w:lineRule="atLeast"/>
            </w:pPr>
            <w:r>
              <w:t>1249.68</w:t>
            </w:r>
          </w:p>
        </w:tc>
        <w:tc>
          <w:tcPr>
            <w:tcW w:w="1337" w:type="pct"/>
            <w:vAlign w:val="center"/>
          </w:tcPr>
          <w:p w:rsidR="0018722C">
            <w:pPr>
              <w:pStyle w:val="affff9"/>
              <w:topLinePunct/>
              <w:ind w:leftChars="0" w:left="0" w:rightChars="0" w:right="0" w:firstLineChars="0" w:firstLine="0"/>
              <w:spacing w:line="240" w:lineRule="atLeast"/>
            </w:pPr>
            <w:r>
              <w:t>2.67</w:t>
            </w:r>
          </w:p>
        </w:tc>
      </w:tr>
      <w:tr>
        <w:tc>
          <w:tcPr>
            <w:tcW w:w="965" w:type="pct"/>
            <w:vAlign w:val="center"/>
          </w:tcPr>
          <w:p w:rsidR="0018722C">
            <w:pPr>
              <w:pStyle w:val="affff9"/>
              <w:topLinePunct/>
              <w:ind w:leftChars="0" w:left="0" w:rightChars="0" w:right="0" w:firstLineChars="0" w:firstLine="0"/>
              <w:spacing w:line="240" w:lineRule="atLeast"/>
            </w:pPr>
            <w:r>
              <w:t>2005</w:t>
            </w:r>
          </w:p>
        </w:tc>
        <w:tc>
          <w:tcPr>
            <w:tcW w:w="1215" w:type="pct"/>
            <w:vAlign w:val="center"/>
          </w:tcPr>
          <w:p w:rsidR="0018722C">
            <w:pPr>
              <w:pStyle w:val="affff9"/>
              <w:topLinePunct/>
              <w:ind w:leftChars="0" w:left="0" w:rightChars="0" w:right="0" w:firstLineChars="0" w:firstLine="0"/>
              <w:spacing w:line="240" w:lineRule="atLeast"/>
            </w:pPr>
            <w:r>
              <w:t>1168.95</w:t>
            </w:r>
          </w:p>
        </w:tc>
        <w:tc>
          <w:tcPr>
            <w:tcW w:w="1482" w:type="pct"/>
            <w:vAlign w:val="center"/>
          </w:tcPr>
          <w:p w:rsidR="0018722C">
            <w:pPr>
              <w:pStyle w:val="affff9"/>
              <w:topLinePunct/>
              <w:ind w:leftChars="0" w:left="0" w:rightChars="0" w:right="0" w:firstLineChars="0" w:firstLine="0"/>
              <w:spacing w:line="240" w:lineRule="atLeast"/>
            </w:pPr>
            <w:r>
              <w:t>1590.36</w:t>
            </w:r>
          </w:p>
        </w:tc>
        <w:tc>
          <w:tcPr>
            <w:tcW w:w="1337" w:type="pct"/>
            <w:vAlign w:val="center"/>
          </w:tcPr>
          <w:p w:rsidR="0018722C">
            <w:pPr>
              <w:pStyle w:val="affff9"/>
              <w:topLinePunct/>
              <w:ind w:leftChars="0" w:left="0" w:rightChars="0" w:right="0" w:firstLineChars="0" w:firstLine="0"/>
              <w:spacing w:line="240" w:lineRule="atLeast"/>
            </w:pPr>
            <w:r>
              <w:t>3.36</w:t>
            </w:r>
          </w:p>
        </w:tc>
      </w:tr>
      <w:tr>
        <w:tc>
          <w:tcPr>
            <w:tcW w:w="965" w:type="pct"/>
            <w:vAlign w:val="center"/>
          </w:tcPr>
          <w:p w:rsidR="0018722C">
            <w:pPr>
              <w:pStyle w:val="affff9"/>
              <w:topLinePunct/>
              <w:ind w:leftChars="0" w:left="0" w:rightChars="0" w:right="0" w:firstLineChars="0" w:firstLine="0"/>
              <w:spacing w:line="240" w:lineRule="atLeast"/>
            </w:pPr>
            <w:r>
              <w:t>2006</w:t>
            </w:r>
          </w:p>
        </w:tc>
        <w:tc>
          <w:tcPr>
            <w:tcW w:w="1215" w:type="pct"/>
            <w:vAlign w:val="center"/>
          </w:tcPr>
          <w:p w:rsidR="0018722C">
            <w:pPr>
              <w:pStyle w:val="affff9"/>
              <w:topLinePunct/>
              <w:ind w:leftChars="0" w:left="0" w:rightChars="0" w:right="0" w:firstLineChars="0" w:firstLine="0"/>
              <w:spacing w:line="240" w:lineRule="atLeast"/>
            </w:pPr>
            <w:r>
              <w:t>1096.08</w:t>
            </w:r>
          </w:p>
        </w:tc>
        <w:tc>
          <w:tcPr>
            <w:tcW w:w="1482" w:type="pct"/>
            <w:vAlign w:val="center"/>
          </w:tcPr>
          <w:p w:rsidR="0018722C">
            <w:pPr>
              <w:pStyle w:val="affff9"/>
              <w:topLinePunct/>
              <w:ind w:leftChars="0" w:left="0" w:rightChars="0" w:right="0" w:firstLineChars="0" w:firstLine="0"/>
              <w:spacing w:line="240" w:lineRule="atLeast"/>
            </w:pPr>
            <w:r>
              <w:t>1461.8</w:t>
            </w:r>
          </w:p>
        </w:tc>
        <w:tc>
          <w:tcPr>
            <w:tcW w:w="1337" w:type="pct"/>
            <w:vAlign w:val="center"/>
          </w:tcPr>
          <w:p w:rsidR="0018722C">
            <w:pPr>
              <w:pStyle w:val="affff9"/>
              <w:topLinePunct/>
              <w:ind w:leftChars="0" w:left="0" w:rightChars="0" w:right="0" w:firstLineChars="0" w:firstLine="0"/>
              <w:spacing w:line="240" w:lineRule="atLeast"/>
            </w:pPr>
            <w:r>
              <w:t>3.14</w:t>
            </w:r>
          </w:p>
        </w:tc>
      </w:tr>
      <w:tr>
        <w:tc>
          <w:tcPr>
            <w:tcW w:w="965" w:type="pct"/>
            <w:vAlign w:val="center"/>
          </w:tcPr>
          <w:p w:rsidR="0018722C">
            <w:pPr>
              <w:pStyle w:val="affff9"/>
              <w:topLinePunct/>
              <w:ind w:leftChars="0" w:left="0" w:rightChars="0" w:right="0" w:firstLineChars="0" w:firstLine="0"/>
              <w:spacing w:line="240" w:lineRule="atLeast"/>
            </w:pPr>
            <w:r>
              <w:t>2007</w:t>
            </w:r>
          </w:p>
        </w:tc>
        <w:tc>
          <w:tcPr>
            <w:tcW w:w="1215" w:type="pct"/>
            <w:vAlign w:val="center"/>
          </w:tcPr>
          <w:p w:rsidR="0018722C">
            <w:pPr>
              <w:pStyle w:val="affff9"/>
              <w:topLinePunct/>
              <w:ind w:leftChars="0" w:left="0" w:rightChars="0" w:right="0" w:firstLineChars="0" w:firstLine="0"/>
              <w:spacing w:line="240" w:lineRule="atLeast"/>
            </w:pPr>
            <w:r>
              <w:t>1179.89</w:t>
            </w:r>
          </w:p>
        </w:tc>
        <w:tc>
          <w:tcPr>
            <w:tcW w:w="1482" w:type="pct"/>
            <w:vAlign w:val="center"/>
          </w:tcPr>
          <w:p w:rsidR="0018722C">
            <w:pPr>
              <w:pStyle w:val="affff9"/>
              <w:topLinePunct/>
              <w:ind w:leftChars="0" w:left="0" w:rightChars="0" w:right="0" w:firstLineChars="0" w:firstLine="0"/>
              <w:spacing w:line="240" w:lineRule="atLeast"/>
            </w:pPr>
            <w:r>
              <w:t>1577.75</w:t>
            </w:r>
          </w:p>
        </w:tc>
        <w:tc>
          <w:tcPr>
            <w:tcW w:w="1337" w:type="pct"/>
            <w:vAlign w:val="center"/>
          </w:tcPr>
          <w:p w:rsidR="0018722C">
            <w:pPr>
              <w:pStyle w:val="affff9"/>
              <w:topLinePunct/>
              <w:ind w:leftChars="0" w:left="0" w:rightChars="0" w:right="0" w:firstLineChars="0" w:firstLine="0"/>
              <w:spacing w:line="240" w:lineRule="atLeast"/>
            </w:pPr>
            <w:r>
              <w:t>3.37</w:t>
            </w:r>
          </w:p>
        </w:tc>
      </w:tr>
      <w:tr>
        <w:tc>
          <w:tcPr>
            <w:tcW w:w="965" w:type="pct"/>
            <w:vAlign w:val="center"/>
          </w:tcPr>
          <w:p w:rsidR="0018722C">
            <w:pPr>
              <w:pStyle w:val="affff9"/>
              <w:topLinePunct/>
              <w:ind w:leftChars="0" w:left="0" w:rightChars="0" w:right="0" w:firstLineChars="0" w:firstLine="0"/>
              <w:spacing w:line="240" w:lineRule="atLeast"/>
            </w:pPr>
            <w:r>
              <w:t>2009</w:t>
            </w:r>
          </w:p>
        </w:tc>
        <w:tc>
          <w:tcPr>
            <w:tcW w:w="1215" w:type="pct"/>
            <w:vAlign w:val="center"/>
          </w:tcPr>
          <w:p w:rsidR="0018722C">
            <w:pPr>
              <w:pStyle w:val="affff9"/>
              <w:topLinePunct/>
              <w:ind w:leftChars="0" w:left="0" w:rightChars="0" w:right="0" w:firstLineChars="0" w:firstLine="0"/>
              <w:spacing w:line="240" w:lineRule="atLeast"/>
            </w:pPr>
            <w:r>
              <w:t>1135.47</w:t>
            </w:r>
          </w:p>
        </w:tc>
        <w:tc>
          <w:tcPr>
            <w:tcW w:w="1482" w:type="pct"/>
            <w:vAlign w:val="center"/>
          </w:tcPr>
          <w:p w:rsidR="0018722C">
            <w:pPr>
              <w:pStyle w:val="affff9"/>
              <w:topLinePunct/>
              <w:ind w:leftChars="0" w:left="0" w:rightChars="0" w:right="0" w:firstLineChars="0" w:firstLine="0"/>
              <w:spacing w:line="240" w:lineRule="atLeast"/>
            </w:pPr>
            <w:r>
              <w:t>1519.99</w:t>
            </w:r>
          </w:p>
        </w:tc>
        <w:tc>
          <w:tcPr>
            <w:tcW w:w="1337" w:type="pct"/>
            <w:vAlign w:val="center"/>
          </w:tcPr>
          <w:p w:rsidR="0018722C">
            <w:pPr>
              <w:pStyle w:val="affff9"/>
              <w:topLinePunct/>
              <w:ind w:leftChars="0" w:left="0" w:rightChars="0" w:right="0" w:firstLineChars="0" w:firstLine="0"/>
              <w:spacing w:line="240" w:lineRule="atLeast"/>
            </w:pPr>
            <w:r>
              <w:t>3.23</w:t>
            </w:r>
          </w:p>
        </w:tc>
      </w:tr>
      <w:tr>
        <w:tc>
          <w:tcPr>
            <w:tcW w:w="965" w:type="pct"/>
            <w:vAlign w:val="center"/>
          </w:tcPr>
          <w:p w:rsidR="0018722C">
            <w:pPr>
              <w:pStyle w:val="affff9"/>
              <w:topLinePunct/>
              <w:ind w:leftChars="0" w:left="0" w:rightChars="0" w:right="0" w:firstLineChars="0" w:firstLine="0"/>
              <w:spacing w:line="240" w:lineRule="atLeast"/>
            </w:pPr>
            <w:r>
              <w:t>2010</w:t>
            </w:r>
          </w:p>
        </w:tc>
        <w:tc>
          <w:tcPr>
            <w:tcW w:w="1215" w:type="pct"/>
            <w:vAlign w:val="center"/>
          </w:tcPr>
          <w:p w:rsidR="0018722C">
            <w:pPr>
              <w:pStyle w:val="affff9"/>
              <w:topLinePunct/>
              <w:ind w:leftChars="0" w:left="0" w:rightChars="0" w:right="0" w:firstLineChars="0" w:firstLine="0"/>
              <w:spacing w:line="240" w:lineRule="atLeast"/>
            </w:pPr>
            <w:r>
              <w:t>1175.09</w:t>
            </w:r>
          </w:p>
        </w:tc>
        <w:tc>
          <w:tcPr>
            <w:tcW w:w="1482" w:type="pct"/>
            <w:vAlign w:val="center"/>
          </w:tcPr>
          <w:p w:rsidR="0018722C">
            <w:pPr>
              <w:pStyle w:val="affff9"/>
              <w:topLinePunct/>
              <w:ind w:leftChars="0" w:left="0" w:rightChars="0" w:right="0" w:firstLineChars="0" w:firstLine="0"/>
              <w:spacing w:line="240" w:lineRule="atLeast"/>
            </w:pPr>
            <w:r>
              <w:t>1572.15</w:t>
            </w:r>
          </w:p>
        </w:tc>
        <w:tc>
          <w:tcPr>
            <w:tcW w:w="1337" w:type="pct"/>
            <w:vAlign w:val="center"/>
          </w:tcPr>
          <w:p w:rsidR="0018722C">
            <w:pPr>
              <w:pStyle w:val="affff9"/>
              <w:topLinePunct/>
              <w:ind w:leftChars="0" w:left="0" w:rightChars="0" w:right="0" w:firstLineChars="0" w:firstLine="0"/>
              <w:spacing w:line="240" w:lineRule="atLeast"/>
            </w:pPr>
            <w:r>
              <w:t>3.34</w:t>
            </w:r>
          </w:p>
        </w:tc>
      </w:tr>
      <w:tr>
        <w:tc>
          <w:tcPr>
            <w:tcW w:w="965" w:type="pct"/>
            <w:vAlign w:val="center"/>
          </w:tcPr>
          <w:p w:rsidR="0018722C">
            <w:pPr>
              <w:pStyle w:val="affff9"/>
              <w:topLinePunct/>
              <w:ind w:leftChars="0" w:left="0" w:rightChars="0" w:right="0" w:firstLineChars="0" w:firstLine="0"/>
              <w:spacing w:line="240" w:lineRule="atLeast"/>
            </w:pPr>
            <w:r>
              <w:t>2011</w:t>
            </w:r>
          </w:p>
        </w:tc>
        <w:tc>
          <w:tcPr>
            <w:tcW w:w="1215" w:type="pct"/>
            <w:vAlign w:val="center"/>
          </w:tcPr>
          <w:p w:rsidR="0018722C">
            <w:pPr>
              <w:pStyle w:val="affff9"/>
              <w:topLinePunct/>
              <w:ind w:leftChars="0" w:left="0" w:rightChars="0" w:right="0" w:firstLineChars="0" w:firstLine="0"/>
              <w:spacing w:line="240" w:lineRule="atLeast"/>
            </w:pPr>
            <w:r>
              <w:t>1190.53</w:t>
            </w:r>
          </w:p>
        </w:tc>
        <w:tc>
          <w:tcPr>
            <w:tcW w:w="1482" w:type="pct"/>
            <w:vAlign w:val="center"/>
          </w:tcPr>
          <w:p w:rsidR="0018722C">
            <w:pPr>
              <w:pStyle w:val="affff9"/>
              <w:topLinePunct/>
              <w:ind w:leftChars="0" w:left="0" w:rightChars="0" w:right="0" w:firstLineChars="0" w:firstLine="0"/>
              <w:spacing w:line="240" w:lineRule="atLeast"/>
            </w:pPr>
            <w:r>
              <w:t>1598.72</w:t>
            </w:r>
          </w:p>
        </w:tc>
        <w:tc>
          <w:tcPr>
            <w:tcW w:w="1337" w:type="pct"/>
            <w:vAlign w:val="center"/>
          </w:tcPr>
          <w:p w:rsidR="0018722C">
            <w:pPr>
              <w:pStyle w:val="affff9"/>
              <w:topLinePunct/>
              <w:ind w:leftChars="0" w:left="0" w:rightChars="0" w:right="0" w:firstLineChars="0" w:firstLine="0"/>
              <w:spacing w:line="240" w:lineRule="atLeast"/>
            </w:pPr>
            <w:r>
              <w:t>3.39</w:t>
            </w:r>
          </w:p>
        </w:tc>
      </w:tr>
      <w:tr>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1202.12</w:t>
            </w:r>
          </w:p>
        </w:tc>
        <w:tc>
          <w:tcPr>
            <w:tcW w:w="1482" w:type="pct"/>
            <w:vAlign w:val="center"/>
            <w:tcBorders>
              <w:top w:val="single" w:sz="4" w:space="0" w:color="auto"/>
            </w:tcBorders>
          </w:tcPr>
          <w:p w:rsidR="0018722C">
            <w:pPr>
              <w:pStyle w:val="affff9"/>
              <w:topLinePunct/>
              <w:ind w:leftChars="0" w:left="0" w:rightChars="0" w:right="0" w:firstLineChars="0" w:firstLine="0"/>
              <w:spacing w:line="240" w:lineRule="atLeast"/>
            </w:pPr>
            <w:r>
              <w:t>1618.49</w:t>
            </w:r>
          </w:p>
        </w:tc>
        <w:tc>
          <w:tcPr>
            <w:tcW w:w="1337" w:type="pct"/>
            <w:vAlign w:val="center"/>
            <w:tcBorders>
              <w:top w:val="single" w:sz="4" w:space="0" w:color="auto"/>
            </w:tcBorders>
          </w:tcPr>
          <w:p w:rsidR="0018722C">
            <w:pPr>
              <w:pStyle w:val="affff9"/>
              <w:topLinePunct/>
              <w:ind w:leftChars="0" w:left="0" w:rightChars="0" w:right="0" w:firstLineChars="0" w:firstLine="0"/>
              <w:spacing w:line="240" w:lineRule="atLeast"/>
            </w:pPr>
            <w:r>
              <w:t>3.43</w:t>
            </w:r>
          </w:p>
        </w:tc>
      </w:tr>
    </w:tbl>
    <w:p w:rsidR="0018722C">
      <w:pPr>
        <w:pStyle w:val="aff3"/>
        <w:topLinePunct/>
      </w:pPr>
      <w:r>
        <w:rPr>
          <w:rFonts w:cstheme="minorBidi" w:hAnsiTheme="minorHAnsi" w:eastAsiaTheme="minorHAnsi" w:asciiTheme="minorHAnsi"/>
        </w:rPr>
        <w:t>数据来源：鞍ft市统计局、国家统计局鞍ft调查队编写：鞍ft统计年鉴</w:t>
      </w:r>
      <w:r>
        <w:rPr>
          <w:kern w:val="2"/>
          <w:rFonts w:ascii="Times New Roman" w:eastAsia="Times New Roman" w:cstheme="minorBidi" w:hAnsiTheme="minorHAnsi"/>
          <w:sz w:val="18"/>
          <w:rFonts w:hint="eastAsia"/>
        </w:rPr>
        <w:t>，</w:t>
      </w:r>
      <w:r>
        <w:rPr>
          <w:rFonts w:cstheme="minorBidi" w:hAnsiTheme="minorHAnsi" w:eastAsiaTheme="minorHAnsi" w:asciiTheme="minorHAnsi"/>
        </w:rPr>
        <w:t>鞍ft出版社</w:t>
      </w:r>
      <w:r>
        <w:rPr>
          <w:rFonts w:ascii="Times New Roman" w:eastAsia="Times New Roman" w:cstheme="minorBidi" w:hAnsiTheme="minorHAnsi"/>
        </w:rPr>
        <w:t>,2002-2013.</w:t>
      </w:r>
    </w:p>
    <w:p w:rsidR="0018722C">
      <w:pPr>
        <w:topLinePunct/>
      </w:pPr>
      <w:r>
        <w:t>通过表</w:t>
      </w:r>
      <w:r>
        <w:rPr>
          <w:rFonts w:ascii="Times New Roman" w:eastAsia="Times New Roman"/>
        </w:rPr>
        <w:t>5-3</w:t>
      </w:r>
      <w:r>
        <w:t>，将鞍ft市不同种类能源消耗量折算成标准煤消耗量以后，我们可以更加直观的看出鞍ft</w:t>
      </w:r>
      <w:r>
        <w:t>市从</w:t>
      </w:r>
      <w:r>
        <w:rPr>
          <w:rFonts w:ascii="Times New Roman" w:eastAsia="Times New Roman"/>
        </w:rPr>
        <w:t>2001</w:t>
      </w:r>
      <w:r>
        <w:t>年到</w:t>
      </w:r>
      <w:r>
        <w:rPr>
          <w:rFonts w:ascii="Times New Roman" w:eastAsia="Times New Roman"/>
        </w:rPr>
        <w:t>2012</w:t>
      </w:r>
      <w:r>
        <w:t>年的能源消耗量是呈上升趋势的</w:t>
      </w:r>
      <w:r>
        <w:t>，</w:t>
      </w:r>
    </w:p>
    <w:p w:rsidR="0018722C">
      <w:pPr>
        <w:topLinePunct/>
      </w:pPr>
      <w:r>
        <w:t>鞍ft市的二氧化碳排放量也是呈阶段性上升的，从</w:t>
      </w:r>
      <w:r>
        <w:rPr>
          <w:rFonts w:ascii="Times New Roman" w:eastAsia="Times New Roman"/>
        </w:rPr>
        <w:t>2001</w:t>
      </w:r>
      <w:r>
        <w:t>年到</w:t>
      </w:r>
      <w:r>
        <w:rPr>
          <w:rFonts w:ascii="Times New Roman" w:eastAsia="Times New Roman"/>
        </w:rPr>
        <w:t>2012</w:t>
      </w:r>
      <w:r>
        <w:t>年，碳排放量</w:t>
      </w:r>
    </w:p>
    <w:p w:rsidR="0018722C">
      <w:pPr>
        <w:topLinePunct/>
      </w:pPr>
      <w:r>
        <w:t>由</w:t>
      </w:r>
      <w:r>
        <w:rPr>
          <w:rFonts w:ascii="Times New Roman" w:eastAsia="Times New Roman"/>
        </w:rPr>
        <w:t>923</w:t>
      </w:r>
      <w:r>
        <w:t>万吨上升到</w:t>
      </w:r>
      <w:r>
        <w:rPr>
          <w:rFonts w:ascii="Times New Roman" w:eastAsia="Times New Roman"/>
        </w:rPr>
        <w:t>1202</w:t>
      </w:r>
      <w:r>
        <w:rPr>
          <w:rFonts w:ascii="Times New Roman" w:eastAsia="Times New Roman"/>
        </w:rPr>
        <w:t>.</w:t>
      </w:r>
      <w:r>
        <w:rPr>
          <w:rFonts w:ascii="Times New Roman" w:eastAsia="Times New Roman"/>
        </w:rPr>
        <w:t>12</w:t>
      </w:r>
      <w:r>
        <w:t>万吨，涨幅达</w:t>
      </w:r>
      <w:r>
        <w:rPr>
          <w:rFonts w:ascii="Times New Roman" w:eastAsia="Times New Roman"/>
        </w:rPr>
        <w:t>30</w:t>
      </w:r>
      <w:r>
        <w:rPr>
          <w:rFonts w:ascii="Times New Roman" w:eastAsia="Times New Roman"/>
        </w:rPr>
        <w:t>.</w:t>
      </w:r>
      <w:r>
        <w:rPr>
          <w:rFonts w:ascii="Times New Roman" w:eastAsia="Times New Roman"/>
        </w:rPr>
        <w:t>2%</w:t>
      </w:r>
      <w:r>
        <w:t>，第一阶段，从</w:t>
      </w:r>
      <w:r>
        <w:rPr>
          <w:rFonts w:ascii="Times New Roman" w:eastAsia="Times New Roman"/>
        </w:rPr>
        <w:t>2001</w:t>
      </w:r>
      <w:r>
        <w:t>年至</w:t>
      </w:r>
      <w:r>
        <w:rPr>
          <w:rFonts w:ascii="Times New Roman" w:eastAsia="Times New Roman"/>
        </w:rPr>
        <w:t>2002</w:t>
      </w:r>
    </w:p>
    <w:p w:rsidR="0018722C">
      <w:pPr>
        <w:topLinePunct/>
      </w:pPr>
      <w:r>
        <w:t>年，碳排放量下降了</w:t>
      </w:r>
      <w:r>
        <w:rPr>
          <w:rFonts w:ascii="Times New Roman" w:eastAsia="Times New Roman"/>
        </w:rPr>
        <w:t>4</w:t>
      </w:r>
      <w:r>
        <w:rPr>
          <w:rFonts w:ascii="Times New Roman" w:eastAsia="Times New Roman"/>
        </w:rPr>
        <w:t>.</w:t>
      </w:r>
      <w:r>
        <w:rPr>
          <w:rFonts w:ascii="Times New Roman" w:eastAsia="Times New Roman"/>
        </w:rPr>
        <w:t>5%</w:t>
      </w:r>
      <w:r>
        <w:t>；第二阶段，从</w:t>
      </w:r>
      <w:r>
        <w:rPr>
          <w:rFonts w:ascii="Times New Roman" w:eastAsia="Times New Roman"/>
        </w:rPr>
        <w:t>2002</w:t>
      </w:r>
      <w:r>
        <w:t>年到</w:t>
      </w:r>
      <w:r>
        <w:rPr>
          <w:rFonts w:ascii="Times New Roman" w:eastAsia="Times New Roman"/>
        </w:rPr>
        <w:t>2005</w:t>
      </w:r>
      <w:r>
        <w:t>年，以</w:t>
      </w:r>
      <w:r>
        <w:rPr>
          <w:rFonts w:ascii="Times New Roman" w:eastAsia="Times New Roman"/>
        </w:rPr>
        <w:t>2002</w:t>
      </w:r>
      <w:r>
        <w:t>年为基期，</w:t>
      </w:r>
    </w:p>
    <w:p w:rsidR="0018722C">
      <w:pPr>
        <w:topLinePunct/>
      </w:pPr>
      <w:r>
        <w:t>碳排放量迅速增长了</w:t>
      </w:r>
      <w:r>
        <w:rPr>
          <w:rFonts w:ascii="Times New Roman" w:eastAsia="Times New Roman"/>
        </w:rPr>
        <w:t>32</w:t>
      </w:r>
      <w:r>
        <w:rPr>
          <w:rFonts w:ascii="Times New Roman" w:eastAsia="Times New Roman"/>
        </w:rPr>
        <w:t>.</w:t>
      </w:r>
      <w:r>
        <w:rPr>
          <w:rFonts w:ascii="Times New Roman" w:eastAsia="Times New Roman"/>
        </w:rPr>
        <w:t>7%</w:t>
      </w:r>
      <w:r>
        <w:t>，年均增长高达</w:t>
      </w:r>
      <w:r>
        <w:rPr>
          <w:rFonts w:ascii="Times New Roman" w:eastAsia="Times New Roman"/>
        </w:rPr>
        <w:t>10</w:t>
      </w:r>
      <w:r>
        <w:rPr>
          <w:rFonts w:ascii="Times New Roman" w:eastAsia="Times New Roman"/>
        </w:rPr>
        <w:t>.</w:t>
      </w:r>
      <w:r>
        <w:rPr>
          <w:rFonts w:ascii="Times New Roman" w:eastAsia="Times New Roman"/>
        </w:rPr>
        <w:t>9%</w:t>
      </w:r>
      <w:r>
        <w:t>；第三阶段，从</w:t>
      </w:r>
      <w:r>
        <w:rPr>
          <w:rFonts w:ascii="Times New Roman" w:eastAsia="Times New Roman"/>
        </w:rPr>
        <w:t>2005</w:t>
      </w:r>
      <w:r>
        <w:t>年至</w:t>
      </w:r>
      <w:r>
        <w:rPr>
          <w:rFonts w:ascii="Times New Roman" w:eastAsia="Times New Roman"/>
        </w:rPr>
        <w:t>2006</w:t>
      </w:r>
    </w:p>
    <w:p w:rsidR="0018722C">
      <w:pPr>
        <w:topLinePunct/>
      </w:pPr>
      <w:r>
        <w:t>年，碳排放量又有小幅下降，下降</w:t>
      </w:r>
      <w:r>
        <w:rPr>
          <w:rFonts w:ascii="Times New Roman" w:eastAsia="Times New Roman"/>
        </w:rPr>
        <w:t>6</w:t>
      </w:r>
      <w:r>
        <w:rPr>
          <w:rFonts w:ascii="Times New Roman" w:eastAsia="Times New Roman"/>
        </w:rPr>
        <w:t>.</w:t>
      </w:r>
      <w:r>
        <w:rPr>
          <w:rFonts w:ascii="Times New Roman" w:eastAsia="Times New Roman"/>
        </w:rPr>
        <w:t>2%</w:t>
      </w:r>
      <w:r>
        <w:t>；第四阶段，从</w:t>
      </w:r>
      <w:r>
        <w:rPr>
          <w:rFonts w:ascii="Times New Roman" w:eastAsia="Times New Roman"/>
        </w:rPr>
        <w:t>2007</w:t>
      </w:r>
      <w:r>
        <w:t>年到</w:t>
      </w:r>
      <w:r>
        <w:rPr>
          <w:rFonts w:ascii="Times New Roman" w:eastAsia="Times New Roman"/>
        </w:rPr>
        <w:t>2012</w:t>
      </w:r>
      <w:r>
        <w:t>年，碳</w:t>
      </w:r>
    </w:p>
    <w:p w:rsidR="0018722C">
      <w:pPr>
        <w:topLinePunct/>
      </w:pPr>
      <w:r>
        <w:t>排放量几乎一路增长，人均碳排放量由</w:t>
      </w:r>
      <w:r>
        <w:rPr>
          <w:rFonts w:ascii="Times New Roman" w:eastAsia="Times New Roman"/>
        </w:rPr>
        <w:t>2001</w:t>
      </w:r>
      <w:r>
        <w:t>年的</w:t>
      </w:r>
      <w:r>
        <w:rPr>
          <w:rFonts w:ascii="Times New Roman" w:eastAsia="Times New Roman"/>
        </w:rPr>
        <w:t>2</w:t>
      </w:r>
      <w:r>
        <w:rPr>
          <w:rFonts w:ascii="Times New Roman" w:eastAsia="Times New Roman"/>
        </w:rPr>
        <w:t>.</w:t>
      </w:r>
      <w:r>
        <w:rPr>
          <w:rFonts w:ascii="Times New Roman" w:eastAsia="Times New Roman"/>
        </w:rPr>
        <w:t>68</w:t>
      </w:r>
      <w:r>
        <w:t>吨上升到</w:t>
      </w:r>
      <w:r>
        <w:rPr>
          <w:rFonts w:ascii="Times New Roman" w:eastAsia="Times New Roman"/>
        </w:rPr>
        <w:t>2012</w:t>
      </w:r>
      <w:r>
        <w:t>年的</w:t>
      </w:r>
      <w:r>
        <w:rPr>
          <w:rFonts w:ascii="Times New Roman" w:eastAsia="Times New Roman"/>
        </w:rPr>
        <w:t>3</w:t>
      </w:r>
      <w:r>
        <w:rPr>
          <w:rFonts w:ascii="Times New Roman" w:eastAsia="Times New Roman"/>
        </w:rPr>
        <w:t>.</w:t>
      </w:r>
      <w:r>
        <w:rPr>
          <w:rFonts w:ascii="Times New Roman" w:eastAsia="Times New Roman"/>
        </w:rPr>
        <w:t>43</w:t>
      </w:r>
    </w:p>
    <w:p w:rsidR="0018722C">
      <w:pPr>
        <w:topLinePunct/>
      </w:pPr>
      <w:r>
        <w:t>吨，涨幅达</w:t>
      </w:r>
      <w:r>
        <w:rPr>
          <w:rFonts w:ascii="Times New Roman" w:eastAsia="Times New Roman"/>
        </w:rPr>
        <w:t>28</w:t>
      </w:r>
      <w:r>
        <w:rPr>
          <w:rFonts w:ascii="Times New Roman" w:eastAsia="Times New Roman"/>
        </w:rPr>
        <w:t>.</w:t>
      </w:r>
      <w:r>
        <w:rPr>
          <w:rFonts w:ascii="Times New Roman" w:eastAsia="Times New Roman"/>
        </w:rPr>
        <w:t>0%</w:t>
      </w:r>
      <w:r>
        <w:t>，结合表</w:t>
      </w:r>
      <w:r>
        <w:rPr>
          <w:rFonts w:ascii="Times New Roman" w:eastAsia="Times New Roman"/>
        </w:rPr>
        <w:t>5-1</w:t>
      </w:r>
      <w:r>
        <w:t>和表</w:t>
      </w:r>
      <w:r>
        <w:rPr>
          <w:rFonts w:ascii="Times New Roman" w:eastAsia="Times New Roman"/>
        </w:rPr>
        <w:t>5-3</w:t>
      </w:r>
      <w:r>
        <w:t>可见，</w:t>
      </w:r>
      <w:r>
        <w:t>近年</w:t>
      </w:r>
      <w:r>
        <w:t>来鞍</w:t>
      </w:r>
      <w:r>
        <w:t>ft</w:t>
      </w:r>
      <w:r>
        <w:t>市人口增长缓慢，</w:t>
      </w:r>
      <w:r>
        <w:rPr>
          <w:rFonts w:ascii="Times New Roman" w:eastAsia="Times New Roman"/>
        </w:rPr>
        <w:t>2009</w:t>
      </w:r>
      <w:r>
        <w:t>年后更是逐年减少，所以鞍</w:t>
      </w:r>
      <w:r>
        <w:t>ft市二氧化碳排放量的增长导致了鞍ft市人均碳排放量的增长。</w:t>
      </w:r>
    </w:p>
    <w:p w:rsidR="0018722C">
      <w:pPr>
        <w:topLinePunct/>
      </w:pPr>
      <w:r>
        <w:t>将表</w:t>
      </w:r>
      <w:r>
        <w:rPr>
          <w:rFonts w:ascii="Times New Roman" w:eastAsia="Times New Roman"/>
        </w:rPr>
        <w:t>5-3</w:t>
      </w:r>
      <w:r>
        <w:t>所示数据绘制成折线图可以更加直观的看出数据的变化情况，如下：</w:t>
      </w:r>
    </w:p>
    <w:p w:rsidR="0018722C">
      <w:pPr>
        <w:pStyle w:val="aff7"/>
        <w:topLinePunct/>
      </w:pPr>
      <w:r>
        <w:pict>
          <v:group style="margin-left:93.735207pt;margin-top:10.926377pt;width:404.5pt;height:265.55pt;mso-position-horizontal-relative:page;mso-position-vertical-relative:paragraph;z-index:2080;mso-wrap-distance-left:0;mso-wrap-distance-right:0" coordorigin="1875,219" coordsize="8090,5311">
            <v:rect style="position:absolute;left:1878;top:222;width:8083;height:5304" filled="false" stroked="true" strokeweight=".359735pt" strokecolor="#000000">
              <v:stroke dashstyle="solid"/>
            </v:rect>
            <v:rect style="position:absolute;left:2742;top:553;width:4261;height:4028" filled="true" fillcolor="#c0c0c0" stroked="false">
              <v:fill type="solid"/>
            </v:rect>
            <v:line style="position:absolute" from="2746,4139" to="7000,4139" stroked="true" strokeweight=".359813pt" strokecolor="#000000">
              <v:stroke dashstyle="solid"/>
            </v:line>
            <v:line style="position:absolute" from="2746,3692" to="7000,3692" stroked="true" strokeweight=".359813pt" strokecolor="#000000">
              <v:stroke dashstyle="solid"/>
            </v:line>
            <v:line style="position:absolute" from="2746,3245" to="7000,3245" stroked="true" strokeweight=".359813pt" strokecolor="#000000">
              <v:stroke dashstyle="solid"/>
            </v:line>
            <v:line style="position:absolute" from="2746,2798" to="7000,2798" stroked="true" strokeweight=".359813pt" strokecolor="#000000">
              <v:stroke dashstyle="solid"/>
            </v:line>
            <v:line style="position:absolute" from="2746,2344" to="7000,2344" stroked="true" strokeweight=".359813pt" strokecolor="#000000">
              <v:stroke dashstyle="solid"/>
            </v:line>
            <v:line style="position:absolute" from="6830,1898" to="7000,1898" stroked="true" strokeweight=".359815pt" strokecolor="#000000">
              <v:stroke dashstyle="solid"/>
            </v:line>
            <v:line style="position:absolute" from="6406,1898" to="6737,1898" stroked="true" strokeweight=".359815pt" strokecolor="#000000">
              <v:stroke dashstyle="solid"/>
            </v:line>
            <v:line style="position:absolute" from="5131,1898" to="6312,1898" stroked="true" strokeweight=".359815pt" strokecolor="#000000">
              <v:stroke dashstyle="solid"/>
            </v:line>
            <v:line style="position:absolute" from="2746,1898" to="5038,1898" stroked="true" strokeweight=".359815pt" strokecolor="#000000">
              <v:stroke dashstyle="solid"/>
            </v:line>
            <v:line style="position:absolute" from="2746,1451" to="7000,1451" stroked="true" strokeweight=".359813pt" strokecolor="#000000">
              <v:stroke dashstyle="solid"/>
            </v:line>
            <v:line style="position:absolute" from="2746,1004" to="7000,1004" stroked="true" strokeweight=".359813pt" strokecolor="#000000">
              <v:stroke dashstyle="solid"/>
            </v:line>
            <v:line style="position:absolute" from="2746,557" to="7000,557" stroked="true" strokeweight=".359813pt" strokecolor="#000000">
              <v:stroke dashstyle="solid"/>
            </v:line>
            <v:rect style="position:absolute;left:2742;top:553;width:4261;height:4029" filled="false" stroked="true" strokeweight=".71938pt" strokecolor="#808080">
              <v:stroke dashstyle="solid"/>
            </v:rect>
            <v:line style="position:absolute" from="2746,557" to="2746,4578" stroked="true" strokeweight=".359552pt" strokecolor="#000000">
              <v:stroke dashstyle="solid"/>
            </v:line>
            <v:line style="position:absolute" from="2746,4585" to="2818,4585" stroked="true" strokeweight=".359813pt" strokecolor="#000000">
              <v:stroke dashstyle="solid"/>
            </v:line>
            <v:line style="position:absolute" from="2746,4139" to="2818,4139" stroked="true" strokeweight=".359813pt" strokecolor="#000000">
              <v:stroke dashstyle="solid"/>
            </v:line>
            <v:line style="position:absolute" from="2746,3692" to="2818,3692" stroked="true" strokeweight=".359813pt" strokecolor="#000000">
              <v:stroke dashstyle="solid"/>
            </v:line>
            <v:line style="position:absolute" from="2746,3245" to="2818,3245" stroked="true" strokeweight=".359813pt" strokecolor="#000000">
              <v:stroke dashstyle="solid"/>
            </v:line>
            <v:line style="position:absolute" from="2746,2798" to="2818,2798" stroked="true" strokeweight=".359813pt" strokecolor="#000000">
              <v:stroke dashstyle="solid"/>
            </v:line>
            <v:line style="position:absolute" from="2746,2344" to="2818,2344" stroked="true" strokeweight=".359813pt" strokecolor="#000000">
              <v:stroke dashstyle="solid"/>
            </v:line>
            <v:line style="position:absolute" from="2746,1898" to="2818,1898" stroked="true" strokeweight=".359813pt" strokecolor="#000000">
              <v:stroke dashstyle="solid"/>
            </v:line>
            <v:line style="position:absolute" from="2746,1451" to="2818,1451" stroked="true" strokeweight=".359813pt" strokecolor="#000000">
              <v:stroke dashstyle="solid"/>
            </v:line>
            <v:line style="position:absolute" from="2746,1004" to="2818,1004" stroked="true" strokeweight=".359813pt" strokecolor="#000000">
              <v:stroke dashstyle="solid"/>
            </v:line>
            <v:line style="position:absolute" from="2746,557" to="2818,557" stroked="true" strokeweight=".359813pt" strokecolor="#000000">
              <v:stroke dashstyle="solid"/>
            </v:line>
            <v:line style="position:absolute" from="2746,4585" to="7000,4585" stroked="true" strokeweight=".359813pt" strokecolor="#000000">
              <v:stroke dashstyle="solid"/>
            </v:line>
            <v:line style="position:absolute" from="2746,4585" to="2746,4513" stroked="true" strokeweight=".359552pt" strokecolor="#000000">
              <v:stroke dashstyle="solid"/>
            </v:line>
            <v:line style="position:absolute" from="3171,4585" to="3171,4513" stroked="true" strokeweight=".359552pt" strokecolor="#000000">
              <v:stroke dashstyle="solid"/>
            </v:line>
            <v:line style="position:absolute" from="3595,4585" to="3595,4513" stroked="true" strokeweight=".359552pt" strokecolor="#000000">
              <v:stroke dashstyle="solid"/>
            </v:line>
            <v:line style="position:absolute" from="4027,4585" to="4027,4513" stroked="true" strokeweight=".359552pt" strokecolor="#000000">
              <v:stroke dashstyle="solid"/>
            </v:line>
            <v:line style="position:absolute" from="4451,4585" to="4451,4513" stroked="true" strokeweight=".359552pt" strokecolor="#000000">
              <v:stroke dashstyle="solid"/>
            </v:line>
            <v:line style="position:absolute" from="4876,4585" to="4876,4513" stroked="true" strokeweight=".359552pt" strokecolor="#000000">
              <v:stroke dashstyle="solid"/>
            </v:line>
            <v:line style="position:absolute" from="5300,4585" to="5300,4513" stroked="true" strokeweight=".359552pt" strokecolor="#000000">
              <v:stroke dashstyle="solid"/>
            </v:line>
            <v:line style="position:absolute" from="5725,4585" to="5725,4513" stroked="true" strokeweight=".359552pt" strokecolor="#000000">
              <v:stroke dashstyle="solid"/>
            </v:line>
            <v:line style="position:absolute" from="6157,4585" to="6157,4513" stroked="true" strokeweight=".359552pt" strokecolor="#000000">
              <v:stroke dashstyle="solid"/>
            </v:line>
            <v:line style="position:absolute" from="6582,4585" to="6582,4513" stroked="true" strokeweight=".359552pt" strokecolor="#000000">
              <v:stroke dashstyle="solid"/>
            </v:line>
            <v:line style="position:absolute" from="7007,4585" to="7007,4513" stroked="true" strokeweight=".359552pt" strokecolor="#000000">
              <v:stroke dashstyle="solid"/>
            </v:line>
            <v:shape style="position:absolute;left:2957;top:1894;width:3830;height:714" coordorigin="2958,1894" coordsize="3830,714" path="m2958,2513l3383,2607,3807,2521,4232,1966,4656,2132,5088,1944,5513,2038,5938,1952,6362,1916,6787,1894e" filled="false" stroked="true" strokeweight=".719609pt" strokecolor="#ff00ff">
              <v:path arrowok="t"/>
              <v:stroke dashstyle="solid"/>
            </v:shape>
            <v:shape style="position:absolute;left:2957;top:957;width:3830;height:938" coordorigin="2958,957" coordsize="3830,938" path="m2958,1764l3383,1894,3807,1786,4232,1022,4656,1310,5088,1051,5513,1181,5938,1066,6362,1007,6787,957e" filled="false" stroked="true" strokeweight=".719597pt" strokecolor="#ffff00">
              <v:path arrowok="t"/>
              <v:stroke dashstyle="solid"/>
            </v:shape>
            <v:shape style="position:absolute;left:2957;top:4574;width:3830;height:2" coordorigin="2958,4574" coordsize="3830,0" path="m2958,4574l3383,4574,3807,4574,4232,4574,4656,4574,5088,4574,5513,4574,5938,4574,6362,4574,6787,4574e" filled="false" stroked="true" strokeweight=".719627pt" strokecolor="#00ffff">
              <v:path arrowok="t"/>
              <v:stroke dashstyle="solid"/>
            </v:shape>
            <v:rect style="position:absolute;left:2907;top:2462;width:94;height:95" filled="true" fillcolor="#ff00ff" stroked="false">
              <v:fill type="solid"/>
            </v:rect>
            <v:rect style="position:absolute;left:3332;top:2556;width:94;height:94" filled="true" fillcolor="#ff00ff" stroked="false">
              <v:fill type="solid"/>
            </v:rect>
            <v:rect style="position:absolute;left:3757;top:2470;width:94;height:95" filled="true" fillcolor="#ff00ff" stroked="false">
              <v:fill type="solid"/>
            </v:rect>
            <v:rect style="position:absolute;left:4181;top:1915;width:94;height:94" filled="true" fillcolor="#ff00ff" stroked="false">
              <v:fill type="solid"/>
            </v:rect>
            <v:rect style="position:absolute;left:4606;top:2081;width:94;height:95" filled="true" fillcolor="#ff00ff" stroked="false">
              <v:fill type="solid"/>
            </v:rect>
            <v:rect style="position:absolute;left:5037;top:1894;width:94;height:94" filled="true" fillcolor="#ff00ff" stroked="false">
              <v:fill type="solid"/>
            </v:rect>
            <v:rect style="position:absolute;left:5462;top:1987;width:94;height:94" filled="true" fillcolor="#ff00ff" stroked="false">
              <v:fill type="solid"/>
            </v:rect>
            <v:rect style="position:absolute;left:5887;top:1901;width:94;height:94" filled="true" fillcolor="#ff00ff" stroked="false">
              <v:fill type="solid"/>
            </v:rect>
            <v:rect style="position:absolute;left:6311;top:1865;width:94;height:94" filled="true" fillcolor="#ff00ff" stroked="false">
              <v:fill type="solid"/>
            </v:rect>
            <v:rect style="position:absolute;left:6736;top:1843;width:94;height:94" filled="true" fillcolor="#ff00ff" stroked="false">
              <v:fill type="solid"/>
            </v:rect>
            <v:shape style="position:absolute;left:2900;top:1706;width:116;height:116" type="#_x0000_t75" stroked="false">
              <v:imagedata r:id="rId18" o:title=""/>
            </v:shape>
            <v:shape style="position:absolute;left:3325;top:1836;width:116;height:116" type="#_x0000_t75" stroked="false">
              <v:imagedata r:id="rId19" o:title=""/>
            </v:shape>
            <v:shape style="position:absolute;left:3749;top:1728;width:116;height:116" type="#_x0000_t75" stroked="false">
              <v:imagedata r:id="rId20" o:title=""/>
            </v:shape>
            <v:shape style="position:absolute;left:4174;top:964;width:116;height:116" type="#_x0000_t75" stroked="false">
              <v:imagedata r:id="rId21" o:title=""/>
            </v:shape>
            <v:shape style="position:absolute;left:4598;top:1252;width:116;height:116" type="#_x0000_t75" stroked="false">
              <v:imagedata r:id="rId19" o:title=""/>
            </v:shape>
            <v:shape style="position:absolute;left:5030;top:992;width:116;height:116" type="#_x0000_t75" stroked="false">
              <v:imagedata r:id="rId22" o:title=""/>
            </v:shape>
            <v:shape style="position:absolute;left:5455;top:1123;width:116;height:116" type="#_x0000_t75" stroked="false">
              <v:imagedata r:id="rId19" o:title=""/>
            </v:shape>
            <v:shape style="position:absolute;left:5880;top:1007;width:116;height:116" type="#_x0000_t75" stroked="false">
              <v:imagedata r:id="rId22" o:title=""/>
            </v:shape>
            <v:shape style="position:absolute;left:6304;top:949;width:116;height:116" type="#_x0000_t75" stroked="false">
              <v:imagedata r:id="rId23" o:title=""/>
            </v:shape>
            <v:shape style="position:absolute;left:6729;top:899;width:116;height:116" type="#_x0000_t75" stroked="false">
              <v:imagedata r:id="rId19" o:title=""/>
            </v:shape>
            <v:line style="position:absolute" from="2958,4574" to="2908,4524" stroked="true" strokeweight=".719366pt" strokecolor="#00ffff">
              <v:stroke dashstyle="solid"/>
            </v:line>
            <v:line style="position:absolute" from="2958,4574" to="3008,4625" stroked="true" strokeweight=".719366pt" strokecolor="#00ffff">
              <v:stroke dashstyle="solid"/>
            </v:line>
            <v:line style="position:absolute" from="2958,4574" to="2908,4625" stroked="true" strokeweight=".719366pt" strokecolor="#00ffff">
              <v:stroke dashstyle="solid"/>
            </v:line>
            <v:line style="position:absolute" from="2958,4574" to="3008,4524" stroked="true" strokeweight=".719366pt" strokecolor="#00ffff">
              <v:stroke dashstyle="solid"/>
            </v:line>
            <v:line style="position:absolute" from="3383,4574" to="3332,4524" stroked="true" strokeweight=".719366pt" strokecolor="#00ffff">
              <v:stroke dashstyle="solid"/>
            </v:line>
            <v:line style="position:absolute" from="3383,4574" to="3433,4625" stroked="true" strokeweight=".719366pt" strokecolor="#00ffff">
              <v:stroke dashstyle="solid"/>
            </v:line>
            <v:line style="position:absolute" from="3383,4574" to="3332,4625" stroked="true" strokeweight=".719366pt" strokecolor="#00ffff">
              <v:stroke dashstyle="solid"/>
            </v:line>
            <v:line style="position:absolute" from="3383,4574" to="3433,4524" stroked="true" strokeweight=".719366pt" strokecolor="#00ffff">
              <v:stroke dashstyle="solid"/>
            </v:line>
            <v:line style="position:absolute" from="3807,4574" to="3757,4524" stroked="true" strokeweight=".719366pt" strokecolor="#00ffff">
              <v:stroke dashstyle="solid"/>
            </v:line>
            <v:line style="position:absolute" from="3807,4574" to="3858,4625" stroked="true" strokeweight=".719366pt" strokecolor="#00ffff">
              <v:stroke dashstyle="solid"/>
            </v:line>
            <v:line style="position:absolute" from="3807,4574" to="3757,4625" stroked="true" strokeweight=".719366pt" strokecolor="#00ffff">
              <v:stroke dashstyle="solid"/>
            </v:line>
            <v:line style="position:absolute" from="3807,4574" to="3858,4524" stroked="true" strokeweight=".719366pt" strokecolor="#00ffff">
              <v:stroke dashstyle="solid"/>
            </v:line>
            <v:line style="position:absolute" from="4232,4574" to="4181,4524" stroked="true" strokeweight=".719368pt" strokecolor="#00ffff">
              <v:stroke dashstyle="solid"/>
            </v:line>
            <v:line style="position:absolute" from="4232,4574" to="4283,4625" stroked="true" strokeweight=".719366pt" strokecolor="#00ffff">
              <v:stroke dashstyle="solid"/>
            </v:line>
            <v:line style="position:absolute" from="4232,4574" to="4181,4625" stroked="true" strokeweight=".719368pt" strokecolor="#00ffff">
              <v:stroke dashstyle="solid"/>
            </v:line>
            <v:line style="position:absolute" from="4232,4574" to="4283,4524" stroked="true" strokeweight=".719366pt" strokecolor="#00ffff">
              <v:stroke dashstyle="solid"/>
            </v:line>
            <v:line style="position:absolute" from="4656,4574" to="4606,4524" stroked="true" strokeweight=".719366pt" strokecolor="#00ffff">
              <v:stroke dashstyle="solid"/>
            </v:line>
            <v:line style="position:absolute" from="4656,4574" to="4707,4625" stroked="true" strokeweight=".719366pt" strokecolor="#00ffff">
              <v:stroke dashstyle="solid"/>
            </v:line>
            <v:line style="position:absolute" from="4656,4574" to="4606,4625" stroked="true" strokeweight=".719366pt" strokecolor="#00ffff">
              <v:stroke dashstyle="solid"/>
            </v:line>
            <v:line style="position:absolute" from="4656,4574" to="4707,4524" stroked="true" strokeweight=".719366pt" strokecolor="#00ffff">
              <v:stroke dashstyle="solid"/>
            </v:line>
            <v:line style="position:absolute" from="5088,4574" to="5038,4524" stroked="true" strokeweight=".719366pt" strokecolor="#00ffff">
              <v:stroke dashstyle="solid"/>
            </v:line>
            <v:line style="position:absolute" from="5088,4574" to="5139,4625" stroked="true" strokeweight=".719366pt" strokecolor="#00ffff">
              <v:stroke dashstyle="solid"/>
            </v:line>
            <v:line style="position:absolute" from="5088,4574" to="5038,4625" stroked="true" strokeweight=".719366pt" strokecolor="#00ffff">
              <v:stroke dashstyle="solid"/>
            </v:line>
            <v:line style="position:absolute" from="5088,4574" to="5139,4524" stroked="true" strokeweight=".719366pt" strokecolor="#00ffff">
              <v:stroke dashstyle="solid"/>
            </v:line>
            <v:line style="position:absolute" from="5513,4574" to="5463,4524" stroked="true" strokeweight=".719366pt" strokecolor="#00ffff">
              <v:stroke dashstyle="solid"/>
            </v:line>
            <v:line style="position:absolute" from="5513,4574" to="5564,4625" stroked="true" strokeweight=".719366pt" strokecolor="#00ffff">
              <v:stroke dashstyle="solid"/>
            </v:line>
            <v:line style="position:absolute" from="5513,4574" to="5463,4625" stroked="true" strokeweight=".719366pt" strokecolor="#00ffff">
              <v:stroke dashstyle="solid"/>
            </v:line>
            <v:line style="position:absolute" from="5513,4574" to="5564,4524" stroked="true" strokeweight=".719366pt" strokecolor="#00ffff">
              <v:stroke dashstyle="solid"/>
            </v:line>
            <v:line style="position:absolute" from="5938,4574" to="5888,4524" stroked="true" strokeweight=".719366pt" strokecolor="#00ffff">
              <v:stroke dashstyle="solid"/>
            </v:line>
            <v:line style="position:absolute" from="5938,4574" to="5988,4625" stroked="true" strokeweight=".719366pt" strokecolor="#00ffff">
              <v:stroke dashstyle="solid"/>
            </v:line>
            <v:line style="position:absolute" from="5938,4574" to="5888,4625" stroked="true" strokeweight=".719366pt" strokecolor="#00ffff">
              <v:stroke dashstyle="solid"/>
            </v:line>
            <v:line style="position:absolute" from="5938,4574" to="5988,4524" stroked="true" strokeweight=".719366pt" strokecolor="#00ffff">
              <v:stroke dashstyle="solid"/>
            </v:line>
            <v:line style="position:absolute" from="6362,4574" to="6312,4524" stroked="true" strokeweight=".719366pt" strokecolor="#00ffff">
              <v:stroke dashstyle="solid"/>
            </v:line>
            <v:line style="position:absolute" from="6362,4574" to="6413,4625" stroked="true" strokeweight=".719369pt" strokecolor="#00ffff">
              <v:stroke dashstyle="solid"/>
            </v:line>
            <v:line style="position:absolute" from="6362,4574" to="6312,4625" stroked="true" strokeweight=".719366pt" strokecolor="#00ffff">
              <v:stroke dashstyle="solid"/>
            </v:line>
            <v:line style="position:absolute" from="6362,4574" to="6413,4524" stroked="true" strokeweight=".719369pt" strokecolor="#00ffff">
              <v:stroke dashstyle="solid"/>
            </v:line>
            <v:line style="position:absolute" from="6787,4574" to="6737,4524" stroked="true" strokeweight=".719366pt" strokecolor="#00ffff">
              <v:stroke dashstyle="solid"/>
            </v:line>
            <v:line style="position:absolute" from="6787,4574" to="6837,4625" stroked="true" strokeweight=".719366pt" strokecolor="#00ffff">
              <v:stroke dashstyle="solid"/>
            </v:line>
            <v:line style="position:absolute" from="6787,4574" to="6737,4625" stroked="true" strokeweight=".719366pt" strokecolor="#00ffff">
              <v:stroke dashstyle="solid"/>
            </v:line>
            <v:line style="position:absolute" from="6787,4574" to="6837,4524" stroked="true" strokeweight=".719366pt" strokecolor="#00ffff">
              <v:stroke dashstyle="solid"/>
            </v:line>
            <v:rect style="position:absolute;left:7161;top:1634;width:2750;height:1860" filled="false" stroked="true" strokeweight=".359732pt" strokecolor="#000000">
              <v:stroke dashstyle="solid"/>
            </v:rect>
            <v:line style="position:absolute" from="7485,1829" to="7644,1829" stroked="true" strokeweight=".719627pt" strokecolor="#ff00ff">
              <v:stroke dashstyle="solid"/>
            </v:line>
            <v:line style="position:absolute" from="7240,1829" to="7391,1829" stroked="true" strokeweight=".719627pt" strokecolor="#ff00ff">
              <v:stroke dashstyle="solid"/>
            </v:line>
            <v:rect style="position:absolute;left:7391;top:1778;width:94;height:95" filled="true" fillcolor="#ff00ff" stroked="false">
              <v:fill type="solid"/>
            </v:rect>
            <v:line style="position:absolute" from="7240,2449" to="7644,2449" stroked="true" strokeweight=".719627pt" strokecolor="#ffff00">
              <v:stroke dashstyle="solid"/>
            </v:line>
            <v:shape style="position:absolute;left:7384;top:2391;width:116;height:116" type="#_x0000_t75" stroked="false">
              <v:imagedata r:id="rId24" o:title=""/>
            </v:shape>
            <v:line style="position:absolute" from="7240,3069" to="7644,3069" stroked="true" strokeweight=".719627pt" strokecolor="#00ffff">
              <v:stroke dashstyle="solid"/>
            </v:line>
            <v:line style="position:absolute" from="7442,3069" to="7391,3018" stroked="true" strokeweight=".719366pt" strokecolor="#00ffff">
              <v:stroke dashstyle="solid"/>
            </v:line>
            <v:line style="position:absolute" from="7442,3069" to="7493,3119" stroked="true" strokeweight=".719368pt" strokecolor="#00ffff">
              <v:stroke dashstyle="solid"/>
            </v:line>
            <v:line style="position:absolute" from="7442,3069" to="7391,3119" stroked="true" strokeweight=".719366pt" strokecolor="#00ffff">
              <v:stroke dashstyle="solid"/>
            </v:line>
            <v:line style="position:absolute" from="7442,3069" to="7493,3018" stroked="true" strokeweight=".719368pt" strokecolor="#00ffff">
              <v:stroke dashstyle="solid"/>
            </v:line>
            <v:rect style="position:absolute;left:1878;top:222;width:8083;height:5304" filled="false" stroked="true" strokeweight=".359735pt" strokecolor="#000000">
              <v:stroke dashstyle="solid"/>
            </v:rect>
            <v:shape style="position:absolute;left:2058;top:442;width:509;height:1579" type="#_x0000_t202" filled="false" stroked="false">
              <v:textbox inset="0,0,0,0">
                <w:txbxContent>
                  <w:p w:rsidR="0018722C">
                    <w:pPr>
                      <w:spacing w:line="237" w:lineRule="exact" w:before="0"/>
                      <w:ind w:leftChars="0" w:left="0" w:rightChars="0" w:right="0" w:firstLineChars="0" w:firstLine="0"/>
                      <w:jc w:val="left"/>
                      <w:rPr>
                        <w:sz w:val="23"/>
                      </w:rPr>
                    </w:pPr>
                    <w:r>
                      <w:rPr>
                        <w:w w:val="105"/>
                        <w:sz w:val="23"/>
                      </w:rPr>
                      <w:t>1800</w:t>
                    </w:r>
                  </w:p>
                  <w:p w:rsidR="0018722C">
                    <w:pPr>
                      <w:spacing w:before="146"/>
                      <w:ind w:leftChars="0" w:left="0" w:rightChars="0" w:right="0" w:firstLineChars="0" w:firstLine="0"/>
                      <w:jc w:val="left"/>
                      <w:rPr>
                        <w:sz w:val="23"/>
                      </w:rPr>
                    </w:pPr>
                    <w:r>
                      <w:rPr>
                        <w:w w:val="105"/>
                        <w:sz w:val="23"/>
                      </w:rPr>
                      <w:t>1600</w:t>
                    </w:r>
                  </w:p>
                  <w:p w:rsidR="0018722C">
                    <w:pPr>
                      <w:spacing w:before="145"/>
                      <w:ind w:leftChars="0" w:left="0" w:rightChars="0" w:right="0" w:firstLineChars="0" w:firstLine="0"/>
                      <w:jc w:val="left"/>
                      <w:rPr>
                        <w:sz w:val="23"/>
                      </w:rPr>
                    </w:pPr>
                    <w:r>
                      <w:rPr>
                        <w:w w:val="105"/>
                        <w:sz w:val="23"/>
                      </w:rPr>
                      <w:t>1400</w:t>
                    </w:r>
                  </w:p>
                  <w:p w:rsidR="0018722C">
                    <w:pPr>
                      <w:spacing w:before="145"/>
                      <w:ind w:leftChars="0" w:left="0" w:rightChars="0" w:right="0" w:firstLineChars="0" w:firstLine="0"/>
                      <w:jc w:val="left"/>
                      <w:rPr>
                        <w:sz w:val="23"/>
                      </w:rPr>
                    </w:pPr>
                    <w:r>
                      <w:rPr>
                        <w:w w:val="105"/>
                        <w:sz w:val="23"/>
                      </w:rPr>
                      <w:t>1200</w:t>
                    </w:r>
                  </w:p>
                </w:txbxContent>
              </v:textbox>
              <w10:wrap type="none"/>
            </v:shape>
            <v:shape style="position:absolute;left:7701;top:1704;width:2156;height:238" type="#_x0000_t202" filled="false" stroked="false">
              <v:textbox inset="0,0,0,0">
                <w:txbxContent>
                  <w:p w:rsidR="0018722C">
                    <w:pPr>
                      <w:spacing w:line="237" w:lineRule="exact" w:before="0"/>
                      <w:ind w:leftChars="0" w:left="0" w:rightChars="0" w:right="0" w:firstLineChars="0" w:firstLine="0"/>
                      <w:jc w:val="left"/>
                      <w:rPr>
                        <w:sz w:val="23"/>
                      </w:rPr>
                    </w:pPr>
                    <w:r>
                      <w:rPr>
                        <w:sz w:val="23"/>
                      </w:rPr>
                      <w:t>碳排放总量（万吨）</w:t>
                    </w:r>
                  </w:p>
                </w:txbxContent>
              </v:textbox>
              <w10:wrap type="none"/>
            </v:shape>
            <v:shape style="position:absolute;left:2058;top:2229;width:509;height:1139" type="#_x0000_t202" filled="false" stroked="false">
              <v:textbox inset="0,0,0,0">
                <w:txbxContent>
                  <w:p w:rsidR="0018722C">
                    <w:pPr>
                      <w:spacing w:line="237" w:lineRule="exact" w:before="0"/>
                      <w:ind w:leftChars="0" w:left="0" w:rightChars="0" w:right="19" w:firstLineChars="0" w:firstLine="0"/>
                      <w:jc w:val="center"/>
                      <w:rPr>
                        <w:sz w:val="23"/>
                      </w:rPr>
                    </w:pPr>
                    <w:r>
                      <w:rPr>
                        <w:w w:val="105"/>
                        <w:sz w:val="23"/>
                      </w:rPr>
                      <w:t>1000</w:t>
                    </w:r>
                  </w:p>
                  <w:p w:rsidR="0018722C">
                    <w:pPr>
                      <w:spacing w:before="153"/>
                      <w:ind w:leftChars="0" w:left="104" w:rightChars="0" w:right="2" w:firstLineChars="0" w:firstLine="0"/>
                      <w:jc w:val="center"/>
                      <w:rPr>
                        <w:sz w:val="23"/>
                      </w:rPr>
                    </w:pPr>
                    <w:r>
                      <w:rPr>
                        <w:w w:val="105"/>
                        <w:sz w:val="23"/>
                      </w:rPr>
                      <w:t>800</w:t>
                    </w:r>
                  </w:p>
                  <w:p w:rsidR="0018722C">
                    <w:pPr>
                      <w:spacing w:before="145"/>
                      <w:ind w:leftChars="0" w:left="104" w:rightChars="0" w:right="2" w:firstLineChars="0" w:firstLine="0"/>
                      <w:jc w:val="center"/>
                      <w:rPr>
                        <w:sz w:val="23"/>
                      </w:rPr>
                    </w:pPr>
                    <w:r>
                      <w:rPr>
                        <w:w w:val="105"/>
                        <w:sz w:val="23"/>
                      </w:rPr>
                      <w:t>600</w:t>
                    </w:r>
                  </w:p>
                </w:txbxContent>
              </v:textbox>
              <w10:wrap type="none"/>
            </v:shape>
            <v:shape style="position:absolute;left:7701;top:2323;width:2156;height:858" type="#_x0000_t202" filled="false" stroked="false">
              <v:textbox inset="0,0,0,0">
                <w:txbxContent>
                  <w:p w:rsidR="0018722C">
                    <w:pPr>
                      <w:spacing w:line="223" w:lineRule="exact" w:before="0"/>
                      <w:ind w:leftChars="0" w:left="0" w:rightChars="0" w:right="0" w:firstLineChars="0" w:firstLine="0"/>
                      <w:jc w:val="left"/>
                      <w:rPr>
                        <w:sz w:val="23"/>
                      </w:rPr>
                    </w:pPr>
                    <w:r>
                      <w:rPr>
                        <w:sz w:val="23"/>
                      </w:rPr>
                      <w:t>能源消耗总量（万吨</w:t>
                    </w:r>
                  </w:p>
                  <w:p w:rsidR="0018722C">
                    <w:pPr>
                      <w:spacing w:line="287" w:lineRule="exact" w:before="0"/>
                      <w:ind w:leftChars="0" w:left="0" w:rightChars="0" w:right="0" w:firstLineChars="0" w:firstLine="0"/>
                      <w:jc w:val="left"/>
                      <w:rPr>
                        <w:sz w:val="23"/>
                      </w:rPr>
                    </w:pPr>
                    <w:r>
                      <w:rPr>
                        <w:sz w:val="23"/>
                      </w:rPr>
                      <w:t>标准煤）</w:t>
                    </w:r>
                  </w:p>
                  <w:p w:rsidR="0018722C">
                    <w:pPr>
                      <w:spacing w:before="45"/>
                      <w:ind w:leftChars="0" w:left="0" w:rightChars="0" w:right="0" w:firstLineChars="0" w:firstLine="0"/>
                      <w:jc w:val="left"/>
                      <w:rPr>
                        <w:sz w:val="23"/>
                      </w:rPr>
                    </w:pPr>
                    <w:r>
                      <w:rPr>
                        <w:sz w:val="23"/>
                      </w:rPr>
                      <w:t>人均碳排放量（吨）</w:t>
                    </w:r>
                  </w:p>
                </w:txbxContent>
              </v:textbox>
              <w10:wrap type="none"/>
            </v:shape>
            <v:shape style="position:absolute;left:2180;top:3577;width:387;height:1132" type="#_x0000_t202" filled="false" stroked="false">
              <v:textbox inset="0,0,0,0">
                <w:txbxContent>
                  <w:p w:rsidR="0018722C">
                    <w:pPr>
                      <w:spacing w:line="237" w:lineRule="exact" w:before="0"/>
                      <w:ind w:leftChars="0" w:left="0" w:rightChars="0" w:right="0" w:firstLineChars="0" w:firstLine="0"/>
                      <w:jc w:val="left"/>
                      <w:rPr>
                        <w:sz w:val="23"/>
                      </w:rPr>
                    </w:pPr>
                    <w:r>
                      <w:rPr>
                        <w:w w:val="105"/>
                        <w:sz w:val="23"/>
                      </w:rPr>
                      <w:t>400</w:t>
                    </w:r>
                  </w:p>
                  <w:p w:rsidR="0018722C">
                    <w:pPr>
                      <w:spacing w:before="145"/>
                      <w:ind w:leftChars="0" w:left="0" w:rightChars="0" w:right="0" w:firstLineChars="0" w:firstLine="0"/>
                      <w:jc w:val="left"/>
                      <w:rPr>
                        <w:sz w:val="23"/>
                      </w:rPr>
                    </w:pPr>
                    <w:r>
                      <w:rPr>
                        <w:w w:val="105"/>
                        <w:sz w:val="23"/>
                      </w:rPr>
                      <w:t>200</w:t>
                    </w:r>
                  </w:p>
                  <w:p w:rsidR="0018722C">
                    <w:pPr>
                      <w:spacing w:before="145"/>
                      <w:ind w:leftChars="0" w:left="244" w:rightChars="0" w:right="0" w:firstLineChars="0" w:firstLine="0"/>
                      <w:jc w:val="left"/>
                      <w:rPr>
                        <w:sz w:val="23"/>
                      </w:rPr>
                    </w:pPr>
                    <w:r>
                      <w:rPr>
                        <w:w w:val="103"/>
                        <w:sz w:val="23"/>
                      </w:rPr>
                      <w:t>0</w:t>
                    </w:r>
                  </w:p>
                </w:txbxContent>
              </v:textbox>
              <w10:wrap type="none"/>
            </v:shape>
            <w10:wrap type="topAndBottom"/>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19.0522pt;margin-top:-35.191269pt;width:23.95pt;height:11.9pt;mso-position-horizontal-relative:page;mso-position-vertical-relative:paragraph;z-index:-83200;rotation:315" type="#_x0000_t136" fillcolor="#000000" stroked="f">
            <o:extrusion v:ext="view" autorotationcenter="t"/>
            <v:textpath style="font-family:&amp;quot;宋体&amp;quot;;font-size:11pt;v-text-kern:t;mso-text-shadow:auto" string="2001"/>
            <w10:wrap type="none"/>
          </v:shape>
        </w:pict>
      </w:r>
      <w:r>
        <w:rPr>
          <w:kern w:val="2"/>
          <w:sz w:val="22"/>
          <w:szCs w:val="22"/>
          <w:rFonts w:cstheme="minorBidi" w:hAnsiTheme="minorHAnsi" w:eastAsiaTheme="minorHAnsi" w:asciiTheme="minorHAnsi"/>
        </w:rPr>
        <w:pict>
          <v:shape style="position:absolute;margin-left:140.289764pt;margin-top:-35.191265pt;width:23.95pt;height:11.9pt;mso-position-horizontal-relative:page;mso-position-vertical-relative:paragraph;z-index:-83176;rotation:315" type="#_x0000_t136" fillcolor="#000000" stroked="f">
            <o:extrusion v:ext="view" autorotationcenter="t"/>
            <v:textpath style="font-family:&amp;quot;宋体&amp;quot;;font-size:11pt;v-text-kern:t;mso-text-shadow:auto" string="2002"/>
            <w10:wrap type="none"/>
          </v:shape>
        </w:pict>
      </w:r>
      <w:r>
        <w:rPr>
          <w:kern w:val="2"/>
          <w:sz w:val="22"/>
          <w:szCs w:val="22"/>
          <w:rFonts w:cstheme="minorBidi" w:hAnsiTheme="minorHAnsi" w:eastAsiaTheme="minorHAnsi" w:asciiTheme="minorHAnsi"/>
        </w:rPr>
        <w:pict>
          <v:shape style="position:absolute;margin-left:161.527328pt;margin-top:-35.191288pt;width:23.95pt;height:11.9pt;mso-position-horizontal-relative:page;mso-position-vertical-relative:paragraph;z-index:-83152;rotation:315" type="#_x0000_t136" fillcolor="#000000" stroked="f">
            <o:extrusion v:ext="view" autorotationcenter="t"/>
            <v:textpath style="font-family:&amp;quot;宋体&amp;quot;;font-size:11pt;v-text-kern:t;mso-text-shadow:auto" string="2003"/>
            <w10:wrap type="none"/>
          </v:shape>
        </w:pict>
      </w:r>
      <w:r>
        <w:rPr>
          <w:kern w:val="2"/>
          <w:sz w:val="22"/>
          <w:szCs w:val="22"/>
          <w:rFonts w:cstheme="minorBidi" w:hAnsiTheme="minorHAnsi" w:eastAsiaTheme="minorHAnsi" w:asciiTheme="minorHAnsi"/>
        </w:rPr>
        <w:pict>
          <v:shape style="position:absolute;margin-left:182.764877pt;margin-top:-35.191284pt;width:23.95pt;height:11.9pt;mso-position-horizontal-relative:page;mso-position-vertical-relative:paragraph;z-index:-83128;rotation:315" type="#_x0000_t136" fillcolor="#000000" stroked="f">
            <o:extrusion v:ext="view" autorotationcenter="t"/>
            <v:textpath style="font-family:&amp;quot;宋体&amp;quot;;font-size:11pt;v-text-kern:t;mso-text-shadow:auto" string="2005"/>
            <w10:wrap type="none"/>
          </v:shape>
        </w:pict>
      </w:r>
      <w:r>
        <w:rPr>
          <w:kern w:val="2"/>
          <w:sz w:val="22"/>
          <w:szCs w:val="22"/>
          <w:rFonts w:cstheme="minorBidi" w:hAnsiTheme="minorHAnsi" w:eastAsiaTheme="minorHAnsi" w:asciiTheme="minorHAnsi"/>
        </w:rPr>
        <w:pict>
          <v:shape style="position:absolute;margin-left:203.982468pt;margin-top:-35.191261pt;width:23.95pt;height:11.9pt;mso-position-horizontal-relative:page;mso-position-vertical-relative:paragraph;z-index:-83104;rotation:315" type="#_x0000_t136" fillcolor="#000000" stroked="f">
            <o:extrusion v:ext="view" autorotationcenter="t"/>
            <v:textpath style="font-family:&amp;quot;宋体&amp;quot;;font-size:11pt;v-text-kern:t;mso-text-shadow:auto" string="2006"/>
            <w10:wrap type="none"/>
          </v:shape>
        </w:pict>
      </w:r>
      <w:r>
        <w:rPr>
          <w:kern w:val="2"/>
          <w:sz w:val="22"/>
          <w:szCs w:val="22"/>
          <w:rFonts w:cstheme="minorBidi" w:hAnsiTheme="minorHAnsi" w:eastAsiaTheme="minorHAnsi" w:asciiTheme="minorHAnsi"/>
        </w:rPr>
        <w:pict>
          <v:shape style="position:absolute;margin-left:225.575577pt;margin-top:-35.19128pt;width:23.95pt;height:11.9pt;mso-position-horizontal-relative:page;mso-position-vertical-relative:paragraph;z-index:-83080;rotation:315" type="#_x0000_t136" fillcolor="#000000" stroked="f">
            <o:extrusion v:ext="view" autorotationcenter="t"/>
            <v:textpath style="font-family:&amp;quot;宋体&amp;quot;;font-size:11pt;v-text-kern:t;mso-text-shadow:auto" string="2007"/>
            <w10:wrap type="none"/>
          </v:shape>
        </w:pict>
      </w:r>
      <w:r>
        <w:rPr>
          <w:kern w:val="2"/>
          <w:sz w:val="22"/>
          <w:szCs w:val="22"/>
          <w:rFonts w:cstheme="minorBidi" w:hAnsiTheme="minorHAnsi" w:eastAsiaTheme="minorHAnsi" w:asciiTheme="minorHAnsi"/>
        </w:rPr>
        <w:pict>
          <v:shape style="position:absolute;margin-left:246.809143pt;margin-top:-35.191284pt;width:23.95pt;height:11.9pt;mso-position-horizontal-relative:page;mso-position-vertical-relative:paragraph;z-index:-83056;rotation:315" type="#_x0000_t136" fillcolor="#000000" stroked="f">
            <o:extrusion v:ext="view" autorotationcenter="t"/>
            <v:textpath style="font-family:&amp;quot;宋体&amp;quot;;font-size:11pt;v-text-kern:t;mso-text-shadow:auto" string="2009"/>
            <w10:wrap type="none"/>
          </v:shape>
        </w:pict>
      </w:r>
      <w:r>
        <w:rPr>
          <w:kern w:val="2"/>
          <w:sz w:val="22"/>
          <w:szCs w:val="22"/>
          <w:rFonts w:cstheme="minorBidi" w:hAnsiTheme="minorHAnsi" w:eastAsiaTheme="minorHAnsi" w:asciiTheme="minorHAnsi"/>
        </w:rPr>
        <w:pict>
          <v:shape style="position:absolute;margin-left:268.052704pt;margin-top:-35.191265pt;width:23.95pt;height:11.9pt;mso-position-horizontal-relative:page;mso-position-vertical-relative:paragraph;z-index:-83032;rotation:315" type="#_x0000_t136" fillcolor="#000000" stroked="f">
            <o:extrusion v:ext="view" autorotationcenter="t"/>
            <v:textpath style="font-family:&amp;quot;宋体&amp;quot;;font-size:11pt;v-text-kern:t;mso-text-shadow:auto" string="2010"/>
            <w10:wrap type="none"/>
          </v:shape>
        </w:pict>
      </w:r>
      <w:r>
        <w:rPr>
          <w:kern w:val="2"/>
          <w:sz w:val="22"/>
          <w:szCs w:val="22"/>
          <w:rFonts w:cstheme="minorBidi" w:hAnsiTheme="minorHAnsi" w:eastAsiaTheme="minorHAnsi" w:asciiTheme="minorHAnsi"/>
        </w:rPr>
        <w:pict>
          <v:shape style="position:absolute;margin-left:289.286255pt;margin-top:-35.191269pt;width:23.95pt;height:11.9pt;mso-position-horizontal-relative:page;mso-position-vertical-relative:paragraph;z-index:-83008;rotation:315" type="#_x0000_t136" fillcolor="#000000" stroked="f">
            <o:extrusion v:ext="view" autorotationcenter="t"/>
            <v:textpath style="font-family:&amp;quot;宋体&amp;quot;;font-size:11pt;v-text-kern:t;mso-text-shadow:auto" string="2011"/>
            <w10:wrap type="none"/>
          </v:shape>
        </w:pict>
      </w:r>
      <w:r>
        <w:rPr>
          <w:kern w:val="2"/>
          <w:sz w:val="22"/>
          <w:szCs w:val="22"/>
          <w:rFonts w:cstheme="minorBidi" w:hAnsiTheme="minorHAnsi" w:eastAsiaTheme="minorHAnsi" w:asciiTheme="minorHAnsi"/>
        </w:rPr>
        <w:pict>
          <v:shape style="position:absolute;margin-left:310.499847pt;margin-top:-35.191284pt;width:23.95pt;height:11.9pt;mso-position-horizontal-relative:page;mso-position-vertical-relative:paragraph;z-index:-82984;rotation:315" type="#_x0000_t136" fillcolor="#000000" stroked="f">
            <o:extrusion v:ext="view" autorotationcenter="t"/>
            <v:textpath style="font-family:&amp;quot;宋体&amp;quot;;font-size:11pt;v-text-kern:t;mso-text-shadow:auto" string="2012"/>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鞍ft市</w:t>
      </w:r>
      <w:r>
        <w:rPr>
          <w:kern w:val="2"/>
          <w:szCs w:val="22"/>
          <w:rFonts w:ascii="Times New Roman" w:eastAsia="Times New Roman" w:cstheme="minorBidi" w:hAnsiTheme="minorHAnsi"/>
          <w:sz w:val="21"/>
        </w:rPr>
        <w:t>2001</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pacing w:val="-2"/>
          <w:sz w:val="21"/>
        </w:rPr>
        <w:t>年</w:t>
      </w:r>
      <w:r>
        <w:rPr>
          <w:kern w:val="2"/>
          <w:szCs w:val="22"/>
          <w:rFonts w:cstheme="minorBidi" w:hAnsiTheme="minorHAnsi" w:eastAsiaTheme="minorHAnsi" w:asciiTheme="minorHAnsi"/>
          <w:sz w:val="21"/>
        </w:rPr>
        <w:t>能</w:t>
      </w:r>
      <w:r>
        <w:rPr>
          <w:kern w:val="2"/>
          <w:szCs w:val="22"/>
          <w:rFonts w:cstheme="minorBidi" w:hAnsiTheme="minorHAnsi" w:eastAsiaTheme="minorHAnsi" w:asciiTheme="minorHAnsi"/>
          <w:spacing w:val="-2"/>
          <w:sz w:val="21"/>
        </w:rPr>
        <w:t>源</w:t>
      </w:r>
      <w:r>
        <w:rPr>
          <w:kern w:val="2"/>
          <w:szCs w:val="22"/>
          <w:rFonts w:cstheme="minorBidi" w:hAnsiTheme="minorHAnsi" w:eastAsiaTheme="minorHAnsi" w:asciiTheme="minorHAnsi"/>
          <w:sz w:val="21"/>
        </w:rPr>
        <w:t>消</w:t>
      </w:r>
      <w:r>
        <w:rPr>
          <w:kern w:val="2"/>
          <w:szCs w:val="22"/>
          <w:rFonts w:cstheme="minorBidi" w:hAnsiTheme="minorHAnsi" w:eastAsiaTheme="minorHAnsi" w:asciiTheme="minorHAnsi"/>
          <w:spacing w:val="-2"/>
          <w:sz w:val="21"/>
        </w:rPr>
        <w:t>耗</w:t>
      </w:r>
      <w:r>
        <w:rPr>
          <w:kern w:val="2"/>
          <w:szCs w:val="22"/>
          <w:rFonts w:cstheme="minorBidi" w:hAnsiTheme="minorHAnsi" w:eastAsiaTheme="minorHAnsi" w:asciiTheme="minorHAnsi"/>
          <w:sz w:val="21"/>
        </w:rPr>
        <w:t>总</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碳排</w:t>
      </w:r>
      <w:r>
        <w:rPr>
          <w:kern w:val="2"/>
          <w:szCs w:val="22"/>
          <w:rFonts w:cstheme="minorBidi" w:hAnsiTheme="minorHAnsi" w:eastAsiaTheme="minorHAnsi" w:asciiTheme="minorHAnsi"/>
          <w:sz w:val="21"/>
        </w:rPr>
        <w:t>放总</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人</w:t>
      </w:r>
      <w:r>
        <w:rPr>
          <w:kern w:val="2"/>
          <w:szCs w:val="22"/>
          <w:rFonts w:cstheme="minorBidi" w:hAnsiTheme="minorHAnsi" w:eastAsiaTheme="minorHAnsi" w:asciiTheme="minorHAnsi"/>
          <w:sz w:val="21"/>
        </w:rPr>
        <w:t>均</w:t>
      </w:r>
      <w:r>
        <w:rPr>
          <w:kern w:val="2"/>
          <w:szCs w:val="22"/>
          <w:rFonts w:cstheme="minorBidi" w:hAnsiTheme="minorHAnsi" w:eastAsiaTheme="minorHAnsi" w:asciiTheme="minorHAnsi"/>
          <w:spacing w:val="-2"/>
          <w:sz w:val="21"/>
        </w:rPr>
        <w:t>碳</w:t>
      </w:r>
      <w:r>
        <w:rPr>
          <w:kern w:val="2"/>
          <w:szCs w:val="22"/>
          <w:rFonts w:cstheme="minorBidi" w:hAnsiTheme="minorHAnsi" w:eastAsiaTheme="minorHAnsi" w:asciiTheme="minorHAnsi"/>
          <w:sz w:val="21"/>
        </w:rPr>
        <w:t>排</w:t>
      </w:r>
      <w:r>
        <w:rPr>
          <w:kern w:val="2"/>
          <w:szCs w:val="22"/>
          <w:rFonts w:cstheme="minorBidi" w:hAnsiTheme="minorHAnsi" w:eastAsiaTheme="minorHAnsi" w:asciiTheme="minorHAnsi"/>
          <w:spacing w:val="-2"/>
          <w:sz w:val="21"/>
        </w:rPr>
        <w:t>放</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走</w:t>
      </w:r>
      <w:r>
        <w:rPr>
          <w:kern w:val="2"/>
          <w:szCs w:val="22"/>
          <w:rFonts w:cstheme="minorBidi" w:hAnsiTheme="minorHAnsi" w:eastAsiaTheme="minorHAnsi" w:asciiTheme="minorHAnsi"/>
          <w:sz w:val="21"/>
        </w:rPr>
        <w:t>势图</w:t>
      </w:r>
    </w:p>
    <w:p w:rsidR="0018722C">
      <w:pPr>
        <w:pStyle w:val="Heading2"/>
        <w:topLinePunct/>
        <w:ind w:left="171" w:hangingChars="171" w:hanging="171"/>
      </w:pPr>
      <w:bookmarkStart w:id="398179" w:name="_Toc686398179"/>
      <w:bookmarkStart w:name="4.2鞍山市碳排放量的影响因素分析 " w:id="89"/>
      <w:bookmarkEnd w:id="89"/>
      <w:r>
        <w:rPr>
          <w:b/>
        </w:rPr>
        <w:t>4.2</w:t>
      </w:r>
      <w:r>
        <w:t xml:space="preserve"> </w:t>
      </w:r>
      <w:bookmarkStart w:name="_bookmark39" w:id="90"/>
      <w:bookmarkEnd w:id="90"/>
      <w:bookmarkStart w:name="_bookmark39" w:id="91"/>
      <w:bookmarkEnd w:id="91"/>
      <w:r>
        <w:t>鞍山市碳排放量的影响因素分析</w:t>
      </w:r>
      <w:bookmarkEnd w:id="398179"/>
    </w:p>
    <w:p w:rsidR="0018722C">
      <w:pPr>
        <w:pStyle w:val="Heading3"/>
        <w:topLinePunct/>
        <w:ind w:left="200" w:hangingChars="200" w:hanging="200"/>
      </w:pPr>
      <w:bookmarkStart w:name="_bookmark40" w:id="92"/>
      <w:bookmarkEnd w:id="92"/>
      <w:r>
        <w:rPr>
          <w:b/>
        </w:rPr>
        <w:t>4.2.1</w:t>
      </w:r>
      <w:r>
        <w:t xml:space="preserve"> </w:t>
      </w:r>
      <w:bookmarkStart w:name="_bookmark40" w:id="93"/>
      <w:bookmarkEnd w:id="93"/>
      <w:r>
        <w:rPr>
          <w:b/>
        </w:rPr>
        <w:t>k</w:t>
      </w:r>
      <w:r>
        <w:rPr>
          <w:b/>
        </w:rPr>
        <w:t>aya</w:t>
      </w:r>
      <w:r>
        <w:t>恒等式的碳排放的因素分解</w:t>
      </w:r>
    </w:p>
    <w:p w:rsidR="0018722C">
      <w:pPr>
        <w:topLinePunct/>
      </w:pPr>
      <w:r>
        <w:rPr>
          <w:rFonts w:ascii="Times New Roman" w:eastAsia="宋体"/>
        </w:rPr>
        <w:t>kaya</w:t>
      </w:r>
      <w:r>
        <w:t>恒等式由日本</w:t>
      </w:r>
      <w:r>
        <w:rPr>
          <w:rFonts w:ascii="Times New Roman" w:eastAsia="宋体"/>
        </w:rPr>
        <w:t>Yoichi </w:t>
      </w:r>
      <w:r>
        <w:rPr>
          <w:rFonts w:ascii="Times New Roman" w:eastAsia="宋体"/>
        </w:rPr>
        <w:t>Kaya</w:t>
      </w:r>
      <w:r>
        <w:t>教授提出，根据</w:t>
      </w:r>
      <w:r>
        <w:rPr>
          <w:rFonts w:ascii="Times New Roman" w:eastAsia="宋体"/>
        </w:rPr>
        <w:t>kaya</w:t>
      </w:r>
      <w:r>
        <w:t>恒等式，一个国家</w:t>
      </w:r>
      <w:r>
        <w:t>或地区二氧化碳排放量的增长，</w:t>
      </w:r>
      <w:r w:rsidR="001852F3">
        <w:t xml:space="preserve">主要取决于四个方面的因素，</w:t>
      </w:r>
      <w:r w:rsidR="001852F3">
        <w:t xml:space="preserve">即人口、人</w:t>
      </w:r>
      <w:r>
        <w:t>均</w:t>
      </w:r>
      <w:r>
        <w:rPr>
          <w:rFonts w:ascii="Times New Roman" w:eastAsia="宋体"/>
        </w:rPr>
        <w:t>GDP</w:t>
      </w:r>
      <w:r>
        <w:t>（</w:t>
      </w:r>
      <w:r>
        <w:rPr>
          <w:spacing w:val="6"/>
        </w:rPr>
        <w:t>经济发展水平</w:t>
      </w:r>
      <w:r>
        <w:t>）</w:t>
      </w:r>
      <w:r>
        <w:t>、单位</w:t>
      </w:r>
      <w:r>
        <w:rPr>
          <w:rFonts w:ascii="Times New Roman" w:eastAsia="宋体"/>
        </w:rPr>
        <w:t>GDP</w:t>
      </w:r>
      <w:r>
        <w:t>能耗</w:t>
      </w:r>
      <w:r>
        <w:t>（</w:t>
      </w:r>
      <w:r>
        <w:rPr>
          <w:spacing w:val="6"/>
        </w:rPr>
        <w:t>能源强度</w:t>
      </w:r>
      <w:r>
        <w:t>）</w:t>
      </w:r>
      <w:r>
        <w:t>和能源结构。</w:t>
      </w:r>
    </w:p>
    <w:p w:rsidR="0018722C">
      <w:pPr>
        <w:topLinePunct/>
      </w:pPr>
      <w:r>
        <w:rPr>
          <w:rFonts w:ascii="Times New Roman" w:eastAsia="Times New Roman"/>
        </w:rPr>
        <w:t>Kaya</w:t>
      </w:r>
      <w:r>
        <w:t>恒等式的表达式为：</w:t>
      </w:r>
    </w:p>
    <w:p w:rsidR="0018722C">
      <w:spacing w:beforeLines="0" w:before="0" w:afterLines="0" w:after="0" w:line="440" w:lineRule="auto"/>
      <w:pPr>
        <w:sectPr w:rsidR="00556256">
          <w:type w:val="continuous"/>
          <w:pgSz w:w="11910" w:h="16840"/>
          <w:pgMar w:header="884" w:footer="992" w:top="1140" w:bottom="1180" w:left="1660" w:right="1560"/>
        </w:sectPr>
        <w:topLinePunct/>
      </w:pPr>
    </w:p>
    <w:p w:rsidR="0018722C">
      <w:pPr>
        <w:topLinePunct/>
      </w:pPr>
      <w:r>
        <w:rPr>
          <w:rFonts w:cstheme="minorBidi" w:hAnsiTheme="minorHAnsi" w:eastAsiaTheme="minorHAnsi" w:asciiTheme="minorHAnsi" w:ascii="Times New Roman" w:hAnsi="Times New Roman"/>
          <w:i/>
        </w:rPr>
        <w:t>CO</w:t>
      </w:r>
      <w:r>
        <w:rPr>
          <w:rFonts w:ascii="Symbol" w:hAnsi="Symbol" w:cstheme="minorBidi" w:eastAsiaTheme="minorHAnsi"/>
        </w:rPr>
        <w:t></w:t>
      </w:r>
      <w:r>
        <w:rPr>
          <w:rFonts w:ascii="Times New Roman" w:hAnsi="Times New Roman" w:cstheme="minorBidi" w:eastAsiaTheme="minorHAnsi"/>
          <w:i/>
        </w:rPr>
        <w:t>CO</w:t>
      </w:r>
      <w:r>
        <w:rPr>
          <w:vertAlign w:val="superscript"/>
          /&gt;
        </w:rPr>
        <w:t>2</w:t>
      </w:r>
      <w:r>
        <w:rPr>
          <w:rFonts w:ascii="Symbol" w:hAnsi="Symbol" w:cstheme="minorBidi" w:eastAsiaTheme="minorHAnsi"/>
        </w:rPr>
        <w:t></w:t>
      </w:r>
      <w:r>
        <w:rPr>
          <w:rFonts w:ascii="Times New Roman" w:hAnsi="Times New Roman" w:cstheme="minorBidi" w:eastAsiaTheme="minorHAnsi"/>
          <w:i/>
        </w:rPr>
        <w:t>PE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GDP</w:t>
      </w:r>
      <w:r>
        <w:rPr>
          <w:rFonts w:ascii="Symbol" w:hAnsi="Symbol" w:cstheme="minorBidi" w:eastAsiaTheme="minorHAnsi"/>
        </w:rPr>
        <w:t></w:t>
      </w:r>
      <w:r>
        <w:rPr>
          <w:rFonts w:ascii="Times New Roman" w:hAnsi="Times New Roman" w:cstheme="minorBidi" w:eastAsiaTheme="minorHAnsi"/>
          <w:i/>
        </w:rPr>
        <w:t>POP</w:t>
      </w:r>
    </w:p>
    <w:p w:rsidR="0018722C">
      <w:pPr>
        <w:pStyle w:val="cw15"/>
        <w:topLinePunct/>
      </w:pPr>
      <w:r w:rsidR="008331E4">
        <w:rPr>
          <w:sz w:val="22"/>
          <w:rFonts w:ascii="SimSun-ExtB" w:eastAsia="SimSun-ExtB" w:hAnsi="SimSun-ExtB"/>
        </w:rPr>
        <w:t xml:space="preserve">           </w:t>
      </w:r>
      <w:r w:rsidR="008331E4">
        <w:rPr>
          <w:rFonts w:ascii="Times New Roman"/>
          <w:sz w:val="2"/>
        </w:rPr>
        <w:pict>
          <v:group style="width:21.9pt;height:.65pt;mso-position-horizontal-relative:char;mso-position-vertical-relative:line" coordorigin="0,0" coordsize="438,13">
            <v:line style="position:absolute" from="0,6" to="438,6" stroked="true" strokeweight=".641147pt" strokecolor="#000000">
              <v:stroke dashstyle="solid"/>
            </v:line>
          </v:group>
        </w:pict>
      </w:r>
      <w:r w:rsidR="008331E4">
        <w:rPr>
          <w:sz w:val="22"/>
          <w:rFonts w:ascii="SimSun-ExtB" w:eastAsia="SimSun-ExtB" w:hAnsi="SimSun-ExtB"/>
        </w:rPr>
        <w:t xml:space="preserve">                      </w:t>
      </w:r>
      <w:r w:rsidR="008331E4">
        <w:rPr>
          <w:rFonts w:ascii="Times New Roman"/>
          <w:spacing w:val="54"/>
          <w:sz w:val="2"/>
        </w:rPr>
        <w:t> </w:t>
      </w:r>
      <w:r w:rsidR="008331E4">
        <w:rPr>
          <w:rFonts w:ascii="Times New Roman"/>
          <w:spacing w:val="54"/>
          <w:sz w:val="2"/>
        </w:rPr>
        <w:pict>
          <v:group style="width:25.7pt;height:.65pt;mso-position-horizontal-relative:char;mso-position-vertical-relative:line" coordorigin="0,0" coordsize="514,13">
            <v:line style="position:absolute" from="0,6" to="514,6" stroked="true" strokeweight=".641147pt" strokecolor="#000000">
              <v:stroke dashstyle="solid"/>
            </v:line>
          </v:group>
        </w:pict>
      </w:r>
      <w:r w:rsidR="008331E4">
        <w:rPr>
          <w:sz w:val="22"/>
          <w:rFonts w:ascii="SimSun-ExtB" w:eastAsia="SimSun-ExtB" w:hAnsi="SimSun-ExtB"/>
        </w:rPr>
        <w:t xml:space="preserve">                      </w:t>
      </w:r>
      <w:r w:rsidR="008331E4">
        <w:rPr>
          <w:rFonts w:ascii="Times New Roman"/>
          <w:spacing w:val="55"/>
          <w:sz w:val="2"/>
        </w:rPr>
        <w:t> </w:t>
      </w:r>
      <w:r w:rsidR="008331E4">
        <w:rPr>
          <w:rFonts w:ascii="Times New Roman"/>
          <w:spacing w:val="55"/>
          <w:sz w:val="2"/>
        </w:rPr>
        <w:pict>
          <v:group style="width:25.7pt;height:.65pt;mso-position-horizontal-relative:char;mso-position-vertical-relative:line" coordorigin="0,0" coordsize="514,13">
            <v:line style="position:absolute" from="0,6" to="514,6" stroked="true" strokeweight=".641147pt" strokecolor="#000000">
              <v:stroke dashstyle="solid"/>
            </v:line>
          </v:group>
        </w:pict>
      </w:r>
      <w:r/>
    </w:p>
    <w:p w:rsidR="0018722C">
      <w:pPr>
        <w:pStyle w:val="affff1"/>
        <w:topLinePunct/>
      </w:pP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580" w:bottom="280" w:left="1660" w:right="1560"/>
          <w:cols w:num="2" w:equalWidth="0">
            <w:col w:w="4081" w:space="2628"/>
            <w:col w:w="1981"/>
          </w:cols>
        </w:sect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r>
      <w:r>
        <w:rPr>
          <w:rFonts w:ascii="Times New Roman" w:cstheme="minorBidi" w:hAnsiTheme="minorHAnsi" w:eastAsiaTheme="minorHAnsi"/>
          <w:i/>
        </w:rPr>
        <w:t>PE</w:t>
      </w:r>
      <w:r w:rsidRPr="00000000">
        <w:rPr>
          <w:rFonts w:cstheme="minorBidi" w:hAnsiTheme="minorHAnsi" w:eastAsiaTheme="minorHAnsi" w:asciiTheme="minorHAnsi"/>
        </w:rPr>
        <w:tab/>
      </w:r>
      <w:r>
        <w:rPr>
          <w:rFonts w:ascii="Times New Roman" w:cstheme="minorBidi" w:hAnsiTheme="minorHAnsi" w:eastAsiaTheme="minorHAnsi"/>
          <w:i/>
        </w:rPr>
        <w:t>GDP</w:t>
      </w:r>
      <w:r>
        <w:rPr>
          <w:rFonts w:ascii="Times New Roman" w:cstheme="minorBidi" w:hAnsiTheme="minorHAnsi" w:eastAsiaTheme="minorHAnsi"/>
          <w:i/>
        </w:rPr>
        <w:t> </w:t>
      </w:r>
      <w:r>
        <w:rPr>
          <w:rFonts w:ascii="Times New Roman" w:cstheme="minorBidi" w:hAnsiTheme="minorHAnsi" w:eastAsiaTheme="minorHAnsi"/>
          <w:i/>
        </w:rPr>
        <w:t>POP</w:t>
      </w:r>
    </w:p>
    <w:p w:rsidR="0018722C">
      <w:pPr>
        <w:topLinePunct/>
      </w:pPr>
      <w:r>
        <w:rPr>
          <w:rFonts w:cstheme="minorBidi" w:hAnsiTheme="minorHAnsi" w:eastAsiaTheme="minorHAnsi" w:asciiTheme="minorHAnsi"/>
        </w:rPr>
        <w:t>上式中：</w:t>
      </w:r>
      <w:r>
        <w:rPr>
          <w:rFonts w:ascii="Times New Roman" w:eastAsia="Times New Roman" w:cstheme="minorBidi" w:hAnsiTheme="minorHAnsi"/>
          <w:i/>
        </w:rPr>
        <w:t>CO</w:t>
      </w:r>
      <w:r>
        <w:rPr>
          <w:vertAlign w:val="subscript"/>
          <w:rFonts w:ascii="Times New Roman" w:eastAsia="Times New Roman" w:cstheme="minorBidi" w:hAnsiTheme="minorHAnsi"/>
        </w:rPr>
        <w:t>2</w:t>
      </w:r>
      <w:r>
        <w:rPr>
          <w:rFonts w:cstheme="minorBidi" w:hAnsiTheme="minorHAnsi" w:eastAsiaTheme="minorHAnsi" w:asciiTheme="minorHAnsi"/>
        </w:rPr>
        <w:t>是二氧化碳的排放量；</w:t>
      </w:r>
      <w:r>
        <w:rPr>
          <w:rFonts w:ascii="Times New Roman" w:eastAsia="Times New Roman" w:cstheme="minorBidi" w:hAnsiTheme="minorHAnsi"/>
          <w:i/>
        </w:rPr>
        <w:t>PE</w:t>
      </w:r>
      <w:r>
        <w:rPr>
          <w:rFonts w:cstheme="minorBidi" w:hAnsiTheme="minorHAnsi" w:eastAsiaTheme="minorHAnsi" w:asciiTheme="minorHAnsi"/>
        </w:rPr>
        <w:t>是能源的消耗量；</w:t>
      </w:r>
      <w:r>
        <w:rPr>
          <w:rFonts w:ascii="Times New Roman" w:eastAsia="Times New Roman" w:cstheme="minorBidi" w:hAnsiTheme="minorHAnsi"/>
          <w:i/>
        </w:rPr>
        <w:t>GDP</w:t>
      </w:r>
      <w:r>
        <w:rPr>
          <w:rFonts w:cstheme="minorBidi" w:hAnsiTheme="minorHAnsi" w:eastAsiaTheme="minorHAnsi" w:asciiTheme="minorHAnsi"/>
        </w:rPr>
        <w:t>是国内生产</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792" from="248.77948pt,24.086792pt" to="270.922347pt,24.086797pt" stroked="true" strokeweight=".584080pt" strokecolor="#000000">
            <v:stroke dashstyle="solid"/>
            <w10:wrap type="none"/>
          </v:line>
        </w:pict>
      </w:r>
      <w:r>
        <w:rPr>
          <w:kern w:val="2"/>
          <w:szCs w:val="22"/>
          <w:rFonts w:cstheme="minorBidi" w:hAnsiTheme="minorHAnsi" w:eastAsiaTheme="minorHAnsi" w:asciiTheme="minorHAnsi"/>
          <w:sz w:val="24"/>
        </w:rPr>
        <w:t>总值；</w:t>
      </w:r>
      <w:r>
        <w:rPr>
          <w:kern w:val="2"/>
          <w:szCs w:val="22"/>
          <w:rFonts w:ascii="Times New Roman" w:eastAsia="Times New Roman" w:cstheme="minorBidi" w:hAnsiTheme="minorHAnsi"/>
          <w:i/>
          <w:sz w:val="24"/>
        </w:rPr>
        <w:t>POP</w:t>
      </w:r>
      <w:r>
        <w:rPr>
          <w:kern w:val="2"/>
          <w:szCs w:val="22"/>
          <w:rFonts w:cstheme="minorBidi" w:hAnsiTheme="minorHAnsi" w:eastAsiaTheme="minorHAnsi" w:asciiTheme="minorHAnsi"/>
          <w:sz w:val="24"/>
        </w:rPr>
        <w:t>是国内人口总量；</w:t>
      </w:r>
      <w:r>
        <w:rPr>
          <w:kern w:val="2"/>
          <w:szCs w:val="22"/>
          <w:rFonts w:ascii="Times New Roman" w:eastAsia="Times New Roman" w:cstheme="minorBidi" w:hAnsiTheme="minorHAnsi"/>
          <w:i/>
          <w:sz w:val="23"/>
        </w:rPr>
        <w:t>CO</w:t>
      </w:r>
      <w:r>
        <w:rPr>
          <w:kern w:val="2"/>
          <w:szCs w:val="22"/>
          <w:rFonts w:ascii="Times New Roman" w:eastAsia="Times New Roman" w:cstheme="minorBidi" w:hAnsiTheme="minorHAnsi"/>
          <w:sz w:val="13"/>
        </w:rPr>
        <w:t>2</w:t>
      </w:r>
      <w:r w:rsidR="001852F3">
        <w:rPr>
          <w:kern w:val="2"/>
          <w:szCs w:val="22"/>
          <w:rFonts w:ascii="Times New Roman" w:eastAsia="Times New Roman" w:cstheme="minorBidi" w:hAnsiTheme="minorHAnsi"/>
          <w:sz w:val="13"/>
        </w:rPr>
        <w:t xml:space="preserve"> </w:t>
      </w:r>
      <w:r>
        <w:rPr>
          <w:kern w:val="2"/>
          <w:szCs w:val="22"/>
          <w:rFonts w:cstheme="minorBidi" w:hAnsiTheme="minorHAnsi" w:eastAsiaTheme="minorHAnsi" w:asciiTheme="minorHAnsi"/>
          <w:sz w:val="24"/>
        </w:rPr>
        <w:t>是能源的单位碳排放量，即能源碳排放系数；</w:t>
      </w:r>
    </w:p>
    <w:p w:rsidR="0018722C">
      <w:pPr>
        <w:topLinePunct/>
      </w:pPr>
      <w:r>
        <w:rPr>
          <w:rFonts w:cstheme="minorBidi" w:hAnsiTheme="minorHAnsi" w:eastAsiaTheme="minorHAnsi" w:asciiTheme="minorHAnsi" w:ascii="Times New Roman"/>
          <w:i/>
        </w:rPr>
        <w:t>PE</w:t>
      </w: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768" from="91.966354pt,16.475769pt" to="117.647547pt,16.475774pt" stroked="true" strokeweight=".584080pt" strokecolor="#000000">
            <v:stroke dashstyle="solid"/>
            <w10:wrap type="none"/>
          </v:line>
        </w:pict>
      </w:r>
      <w:r>
        <w:rPr>
          <w:kern w:val="2"/>
          <w:szCs w:val="22"/>
          <w:rFonts w:ascii="Times New Roman" w:cstheme="minorBidi" w:hAnsiTheme="minorHAnsi" w:eastAsiaTheme="minorHAnsi"/>
          <w:i/>
          <w:w w:val="105"/>
          <w:sz w:val="23"/>
        </w:rPr>
        <w:t>PE </w:t>
      </w:r>
      <w:r>
        <w:rPr>
          <w:kern w:val="2"/>
          <w:szCs w:val="22"/>
          <w:rFonts w:ascii="Times New Roman" w:cstheme="minorBidi" w:hAnsiTheme="minorHAnsi" w:eastAsiaTheme="minorHAnsi"/>
          <w:i/>
          <w:sz w:val="23"/>
        </w:rPr>
        <w:t>GDP</w:t>
      </w:r>
    </w:p>
    <w:p w:rsidR="0018722C">
      <w:pPr>
        <w:topLinePunct/>
      </w:pPr>
      <w:r>
        <w:br w:type="column"/>
      </w:r>
      <w:r>
        <w:t>是单位</w:t>
      </w:r>
      <w:r>
        <w:rPr>
          <w:rFonts w:ascii="Times New Roman" w:eastAsia="Times New Roman"/>
        </w:rPr>
        <w:t>GDP</w:t>
      </w:r>
      <w:r>
        <w:t>的能耗，即能源强度；</w:t>
      </w:r>
      <w:r>
        <w:rPr>
          <w:rFonts w:ascii="Times New Roman" w:eastAsia="Times New Roman"/>
          <w:i/>
        </w:rPr>
        <w:t>GDP</w:t>
      </w:r>
      <w:r>
        <w:t>是人均</w:t>
      </w:r>
      <w:r>
        <w:rPr>
          <w:rFonts w:ascii="Times New Roman" w:eastAsia="Times New Roman"/>
        </w:rPr>
        <w:t>GDP</w:t>
      </w:r>
      <w:r>
        <w:t>，即经济发展水平。</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744" from="307.966339pt,-3.45119pt" to="333.647532pt,-3.451186pt" stroked="true" strokeweight=".584080pt" strokecolor="#000000">
            <v:stroke dashstyle="solid"/>
            <w10:wrap type="none"/>
          </v:line>
        </w:pict>
      </w:r>
      <w:r>
        <w:rPr>
          <w:kern w:val="2"/>
          <w:szCs w:val="22"/>
          <w:rFonts w:ascii="Times New Roman" w:cstheme="minorBidi" w:hAnsiTheme="minorHAnsi" w:eastAsiaTheme="minorHAnsi"/>
          <w:i/>
          <w:w w:val="105"/>
          <w:sz w:val="23"/>
        </w:rPr>
        <w:t>POP</w:t>
      </w:r>
    </w:p>
    <w:p w:rsidR="0018722C">
      <w:spacing w:beforeLines="0" w:before="0" w:afterLines="0" w:after="0" w:line="440" w:lineRule="auto"/>
      <w:pPr>
        <w:sectPr w:rsidR="00556256">
          <w:type w:val="continuous"/>
          <w:pgSz w:w="11910" w:h="16840"/>
          <w:pgMar w:top="1580" w:bottom="280" w:left="1660" w:right="1560"/>
          <w:cols w:num="2" w:equalWidth="0">
            <w:col w:w="679" w:space="40"/>
            <w:col w:w="7971"/>
          </w:cols>
        </w:sectPr>
        <w:topLinePunct/>
      </w:pPr>
    </w:p>
    <w:p w:rsidR="0018722C">
      <w:pPr>
        <w:topLinePunct/>
      </w:pPr>
      <w:r>
        <w:t>根据所选取的鞍ft市几种代表性能源，式</w:t>
      </w:r>
      <w:r>
        <w:t>（</w:t>
      </w:r>
      <w:r>
        <w:rPr>
          <w:rFonts w:ascii="Times New Roman" w:eastAsia="Times New Roman"/>
        </w:rPr>
        <w:t>5.2</w:t>
      </w:r>
      <w:r>
        <w:t>）</w:t>
      </w:r>
      <w:r>
        <w:t>可以表达为：</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Symbol" w:hAnsi="Symbol" w:cstheme="minorBidi" w:eastAsiaTheme="minorHAnsi"/>
        </w:rPr>
        <w:t></w:t>
      </w:r>
      <w:r>
        <w:rPr>
          <w:vertAlign w:val="superscript"/>
          /&gt;
        </w:rPr>
        <w:t>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6</w:t>
      </w:r>
    </w:p>
    <w:p w:rsidR="0018722C">
      <w:pPr>
        <w:spacing w:line="369" w:lineRule="exact" w:before="140"/>
        <w:ind w:leftChars="0" w:left="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position w:val="-17"/>
          <w:sz w:val="28"/>
        </w:rPr>
        <w:t>( </w:t>
      </w:r>
      <w:r>
        <w:rPr>
          <w:kern w:val="2"/>
          <w:szCs w:val="22"/>
          <w:rFonts w:ascii="Times New Roman" w:hAnsi="Times New Roman" w:cstheme="minorBidi" w:eastAsiaTheme="minorHAnsi"/>
          <w:i/>
          <w:spacing w:val="-2"/>
          <w:sz w:val="28"/>
        </w:rPr>
        <w:t>PE</w:t>
      </w:r>
      <w:r>
        <w:rPr>
          <w:kern w:val="2"/>
          <w:szCs w:val="22"/>
          <w:rFonts w:ascii="Times New Roman" w:hAnsi="Times New Roman" w:cstheme="minorBidi" w:eastAsiaTheme="minorHAnsi"/>
          <w:i/>
          <w:spacing w:val="-2"/>
          <w:position w:val="-6"/>
          <w:sz w:val="16"/>
        </w:rPr>
        <w:t>i</w:t>
      </w:r>
      <w:r>
        <w:rPr>
          <w:kern w:val="2"/>
          <w:szCs w:val="22"/>
          <w:rFonts w:ascii="Symbol" w:hAnsi="Symbol" w:cstheme="minorBidi" w:eastAsiaTheme="minorHAnsi"/>
          <w:position w:val="-17"/>
          <w:sz w:val="28"/>
        </w:rPr>
        <w:t></w:t>
      </w:r>
      <w:r>
        <w:rPr>
          <w:kern w:val="2"/>
          <w:szCs w:val="22"/>
          <w:rFonts w:ascii="Times New Roman" w:hAnsi="Times New Roman" w:cstheme="minorBidi" w:eastAsiaTheme="minorHAnsi"/>
          <w:i/>
          <w:spacing w:val="-2"/>
          <w:sz w:val="28"/>
        </w:rPr>
        <w:t>C</w:t>
      </w:r>
      <w:r>
        <w:rPr>
          <w:kern w:val="2"/>
          <w:szCs w:val="22"/>
          <w:rFonts w:ascii="Times New Roman" w:hAnsi="Times New Roman" w:cstheme="minorBidi" w:eastAsiaTheme="minorHAnsi"/>
          <w:i/>
          <w:spacing w:val="-2"/>
          <w:position w:val="-6"/>
          <w:sz w:val="16"/>
        </w:rPr>
        <w:t>i</w:t>
      </w:r>
    </w:p>
    <w:p w:rsidR="0018722C">
      <w:pPr>
        <w:pStyle w:val="aff7"/>
        <w:topLinePunct/>
      </w:pPr>
      <w:r>
        <w:rPr>
          <w:rFonts w:ascii="Times New Roman"/>
          <w:sz w:val="2"/>
        </w:rPr>
        <w:pict>
          <v:group style="width:19.25pt;height:.7pt;mso-position-horizontal-relative:char;mso-position-vertical-relative:line" coordorigin="0,0" coordsize="385,14">
            <v:line style="position:absolute" from="0,7" to="385,7" stroked="true" strokeweight=".663761pt" strokecolor="#000000">
              <v:stroke dashstyle="solid"/>
            </v:line>
          </v:group>
        </w:pict>
      </w:r>
      <w:r/>
    </w:p>
    <w:p w:rsidR="0018722C">
      <w:pPr>
        <w:pStyle w:val="cw20"/>
        <w:topLinePunct/>
      </w:pPr>
      <w:r w:rsidP="005B568E">
        <w:rPr>
          <w:rFonts w:hint="default" w:ascii="Symbol" w:hAnsi="Symbol" w:eastAsia="Symbol" w:cs="Symbol"/>
        </w:rPr>
        <w:t> </w:t>
      </w:r>
      <w:r>
        <w:rPr>
          <w:i/>
          <w:u w:val="single"/>
        </w:rPr>
        <w:br w:type="column"/>
        <w:t> </w:t>
      </w:r>
      <w:r>
        <w:rPr>
          <w:i/>
          <w:u w:val="single"/>
        </w:rPr>
        <w:t> </w:t>
      </w:r>
      <w:r>
        <w:rPr>
          <w:i/>
          <w:u w:val="single"/>
        </w:rPr>
        <w:t>PE</w:t>
      </w:r>
      <w:r>
        <w:rPr>
          <w:rFonts w:ascii="Symbol" w:hAnsi="Symbol"/>
        </w:rPr>
        <w:t></w:t>
      </w:r>
      <w:r/>
      <w:r>
        <w:rPr>
          <w:i/>
          <w:u w:val="single"/>
        </w:rPr>
        <w:t>GDP</w:t>
      </w:r>
      <w:r>
        <w:rPr>
          <w:rFonts w:ascii="Symbol" w:hAnsi="Symbol"/>
        </w:rPr>
        <w:t></w:t>
      </w:r>
      <w:r/>
      <w:r>
        <w:rPr>
          <w:i/>
        </w:rPr>
        <w:t>POP</w:t>
      </w:r>
      <w:r>
        <w:t>)</w:t>
      </w:r>
    </w:p>
    <w:p w:rsidR="0018722C">
      <w:pPr>
        <w:topLinePunct/>
      </w:pPr>
      <w:r>
        <w:t>（</w:t>
      </w:r>
      <w:r>
        <w:rPr>
          <w:rFonts w:ascii="Times New Roman" w:eastAsia="Times New Roman"/>
        </w:rPr>
        <w:t>5.3</w:t>
      </w:r>
      <w:r>
        <w:t>）</w:t>
      </w:r>
    </w:p>
    <w:p w:rsidR="0018722C">
      <w:spacing w:beforeLines="0" w:before="0" w:afterLines="0" w:after="0" w:line="440" w:lineRule="auto"/>
      <w:pPr>
        <w:sectPr w:rsidR="00556256">
          <w:type w:val="continuous"/>
          <w:pgSz w:w="11910" w:h="16840"/>
          <w:pgMar w:top="1580" w:bottom="280" w:left="1660" w:right="1560"/>
          <w:cols w:num="5" w:equalWidth="0">
            <w:col w:w="1831" w:space="40"/>
            <w:col w:w="893" w:space="39"/>
            <w:col w:w="1069" w:space="39"/>
            <w:col w:w="2244" w:space="486"/>
            <w:col w:w="204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br w:type="column"/>
      </w:r>
      <w:r>
        <w:rPr>
          <w:rFonts w:ascii="Times New Roman"/>
          <w:sz w:val="2"/>
        </w:rPr>
        <w:pict>
          <v:group style="width:19.25pt;height:.7pt;mso-position-horizontal-relative:char;mso-position-vertical-relative:line" coordorigin="0,0" coordsize="385,14">
            <v:line style="position:absolute" from="0,7" to="385,7" stroked="true" strokeweight=".663761pt" strokecolor="#000000">
              <v:stroke dashstyle="solid"/>
            </v:line>
          </v:group>
        </w:pict>
      </w:r>
      <w:r/>
    </w:p>
    <w:p w:rsidR="0018722C">
      <w:pPr>
        <w:pStyle w:val="affff1"/>
        <w:topLinePunct/>
      </w:pPr>
      <w:r>
        <w:rPr>
          <w:rFonts w:cstheme="minorBidi" w:hAnsiTheme="minorHAnsi" w:eastAsiaTheme="minorHAnsi" w:asciiTheme="minorHAnsi" w:ascii="Times New Roman"/>
          <w:i/>
        </w:rPr>
        <w:t>PE</w:t>
      </w:r>
      <w:r w:rsidRPr="00000000">
        <w:rPr>
          <w:rFonts w:cstheme="minorBidi" w:hAnsiTheme="minorHAnsi" w:eastAsiaTheme="minorHAnsi" w:asciiTheme="minorHAnsi"/>
        </w:rPr>
        <w:tab/>
      </w:r>
      <w:r>
        <w:rPr>
          <w:rFonts w:ascii="Times New Roman" w:cstheme="minorBidi" w:hAnsiTheme="minorHAnsi" w:eastAsiaTheme="minorHAnsi"/>
          <w:i/>
        </w:rPr>
        <w:t>PE</w:t>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r>
      <w:r>
        <w:rPr>
          <w:rFonts w:ascii="Times New Roman" w:cstheme="minorBidi" w:hAnsiTheme="minorHAnsi" w:eastAsiaTheme="minorHAnsi"/>
          <w:i/>
        </w:rPr>
        <w:t>GDP</w:t>
      </w:r>
      <w:r w:rsidRPr="00000000">
        <w:rPr>
          <w:rFonts w:cstheme="minorBidi" w:hAnsiTheme="minorHAnsi" w:eastAsiaTheme="minorHAnsi" w:asciiTheme="minorHAnsi"/>
        </w:rPr>
        <w:tab/>
        <w:t>POP</w:t>
      </w:r>
    </w:p>
    <w:p w:rsidR="0018722C">
      <w:spacing w:beforeLines="0" w:before="0" w:afterLines="0" w:after="0" w:line="440" w:lineRule="auto"/>
      <w:pPr>
        <w:sectPr w:rsidR="00556256">
          <w:type w:val="continuous"/>
          <w:pgSz w:w="11910" w:h="16840"/>
          <w:pgMar w:top="1580" w:bottom="280" w:left="1660" w:right="1560"/>
          <w:cols w:num="3" w:equalWidth="0">
            <w:col w:w="2155" w:space="40"/>
            <w:col w:w="684" w:space="39"/>
            <w:col w:w="5772"/>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e"/>
        <w:topLinePunct/>
      </w:pPr>
      <w:r>
        <w:pict>
          <v:line style="position:absolute;mso-position-horizontal-relative:page;mso-position-vertical-relative:paragraph;z-index:-82720" from="161.650253pt,20.323395pt" to="181.061068pt,20.323399pt" stroked="true" strokeweight=".585025pt" strokecolor="#000000">
            <v:stroke dashstyle="solid"/>
            <w10:wrap type="none"/>
          </v:line>
        </w:pict>
      </w:r>
      <w:r>
        <w:pict>
          <v:line style="position:absolute;mso-position-horizontal-relative:page;mso-position-vertical-relative:paragraph;z-index:-82696" from="451.123688pt,20.355597pt" to="470.534118pt,20.355597pt" stroked="true" strokeweight=".587056pt" strokecolor="#000000">
            <v:stroke dashstyle="solid"/>
            <w10:wrap type="none"/>
          </v:line>
        </w:pict>
      </w:r>
      <w:r>
        <w:rPr>
          <w:spacing w:val="-6"/>
        </w:rPr>
        <w:t>上式中：</w:t>
      </w:r>
      <w:r>
        <w:rPr>
          <w:rFonts w:ascii="Times New Roman" w:eastAsia="宋体"/>
          <w:i/>
        </w:rPr>
        <w:t>PE</w:t>
      </w:r>
      <w:r>
        <w:rPr>
          <w:rFonts w:ascii="Times New Roman" w:eastAsia="宋体"/>
          <w:i/>
          <w:sz w:val="13"/>
        </w:rPr>
        <w:t>i</w:t>
      </w:r>
      <w:r w:rsidR="001852F3">
        <w:rPr>
          <w:rFonts w:ascii="Times New Roman" w:eastAsia="宋体"/>
          <w:i/>
          <w:spacing w:val="5"/>
          <w:sz w:val="13"/>
        </w:rPr>
        <w:t xml:space="preserve"> </w:t>
      </w:r>
      <w:r>
        <w:rPr>
          <w:spacing w:val="-4"/>
        </w:rPr>
        <w:t>为第</w:t>
      </w:r>
      <w:r>
        <w:rPr>
          <w:rFonts w:ascii="Times New Roman" w:eastAsia="宋体"/>
        </w:rPr>
        <w:t>i</w:t>
      </w:r>
      <w:r>
        <w:t>种能源在能源消费中的比重，即能源结构；</w:t>
      </w:r>
    </w:p>
    <w:p w:rsidR="0018722C">
      <w:pPr>
        <w:topLinePunct/>
      </w:pPr>
      <w:r>
        <w:rPr>
          <w:rFonts w:cstheme="minorBidi" w:hAnsiTheme="minorHAnsi" w:eastAsiaTheme="minorHAnsi" w:asciiTheme="minorHAnsi" w:ascii="Times New Roman"/>
          <w:i/>
        </w:rPr>
        <w:t>PE</w:t>
      </w:r>
    </w:p>
    <w:p w:rsidR="0018722C">
      <w:pPr>
        <w:topLinePunct/>
      </w:pPr>
      <w:r>
        <w:t>种能源的单位碳排放量，即能源碳排放系数。</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vertAlign w:val="subscript"/>
          <w:i/>
        </w:rPr>
        <w:t>i </w:t>
      </w:r>
      <w:r>
        <w:rPr>
          <w:rFonts w:ascii="Times New Roman" w:cstheme="minorBidi" w:hAnsiTheme="minorHAnsi" w:eastAsiaTheme="minorHAnsi"/>
          <w:i/>
        </w:rPr>
        <w:t>PE</w:t>
      </w:r>
      <w:r>
        <w:rPr>
          <w:rFonts w:ascii="Times New Roman" w:cstheme="minorBidi" w:hAnsiTheme="minorHAnsi" w:eastAsiaTheme="minorHAnsi"/>
          <w:vertAlign w:val="subscript"/>
          <w:i/>
        </w:rPr>
        <w:t>i</w:t>
      </w:r>
    </w:p>
    <w:p w:rsidR="0018722C">
      <w:pPr>
        <w:pStyle w:val="BodyText"/>
        <w:spacing w:before="183"/>
        <w:ind w:leftChars="0" w:left="51"/>
        <w:rPr>
          <w:rFonts w:ascii="Times New Roman" w:eastAsia="Times New Roman"/>
        </w:rPr>
        <w:topLinePunct/>
      </w:pPr>
      <w:r>
        <w:br w:type="column"/>
      </w:r>
      <w:r>
        <w:t>为第 </w:t>
      </w:r>
      <w:r>
        <w:rPr>
          <w:rFonts w:ascii="Times New Roman" w:eastAsia="Times New Roman"/>
        </w:rPr>
        <w:t>i</w:t>
      </w:r>
    </w:p>
    <w:p w:rsidR="0018722C">
      <w:spacing w:beforeLines="0" w:before="0" w:afterLines="0" w:after="0" w:line="440" w:lineRule="auto"/>
      <w:pPr>
        <w:sectPr w:rsidR="00556256">
          <w:type w:val="continuous"/>
          <w:pgSz w:w="11910" w:h="16840"/>
          <w:pgMar w:top="1580" w:bottom="280" w:left="1660" w:right="1560"/>
          <w:cols w:num="3" w:equalWidth="0">
            <w:col w:w="7322" w:space="40"/>
            <w:col w:w="350" w:space="39"/>
            <w:col w:w="939"/>
          </w:cols>
        </w:sectPr>
        <w:topLinePunct/>
      </w:pPr>
    </w:p>
    <w:p w:rsidR="0018722C">
      <w:pPr>
        <w:topLinePunct/>
      </w:pPr>
      <w:r>
        <w:t>其中，</w:t>
      </w:r>
      <w:r>
        <w:t>（</w:t>
      </w:r>
      <w:r>
        <w:rPr>
          <w:rFonts w:ascii="Times New Roman" w:eastAsia="Times New Roman"/>
        </w:rPr>
        <w:t>5.</w:t>
      </w:r>
      <w:r>
        <w:rPr>
          <w:rFonts w:ascii="Times New Roman" w:eastAsia="Times New Roman"/>
        </w:rPr>
        <w:t>3</w:t>
      </w:r>
      <w:r>
        <w:t>）</w:t>
      </w:r>
      <w:r>
        <w:t>式中的能源强度并没有体现出在不同产业间的差异，但实际上</w:t>
      </w:r>
      <w:r>
        <w:t>不同产业间对能源的种类、消耗量和强度都有很大的差别，因此我们可以继续分解：</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PE  </w:t>
      </w:r>
      <w:r>
        <w:rPr>
          <w:rFonts w:ascii="Symbol" w:hAnsi="Symbol" w:cstheme="minorBidi" w:eastAsiaTheme="minorHAnsi"/>
        </w:rPr>
        <w:t></w:t>
      </w:r>
    </w:p>
    <w:p w:rsidR="0018722C">
      <w:pPr>
        <w:pStyle w:val="aff7"/>
        <w:topLinePunct/>
      </w:pPr>
      <w:r>
        <w:rPr>
          <w:rFonts w:ascii="Symbol" w:hAnsi="Symbol"/>
          <w:sz w:val="2"/>
        </w:rPr>
        <w:pict>
          <v:group style="width:25.75pt;height:.65pt;mso-position-horizontal-relative:char;mso-position-vertical-relative:line" coordorigin="0,0" coordsize="515,13">
            <v:line style="position:absolute" from="0,6" to="515,6" stroked="true" strokeweight=".643546pt" strokecolor="#000000">
              <v:stroke dashstyle="solid"/>
            </v:line>
          </v:group>
        </w:pict>
      </w:r>
      <w:r/>
    </w:p>
    <w:p w:rsidR="0018722C">
      <w:pPr>
        <w:pStyle w:val="affff1"/>
        <w:topLinePunct/>
      </w:pPr>
      <w:r>
        <w:rPr>
          <w:rFonts w:cstheme="minorBidi" w:hAnsiTheme="minorHAnsi" w:eastAsiaTheme="minorHAnsi" w:asciiTheme="minorHAnsi" w:ascii="Times New Roman"/>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32" from="193.96785pt,14.289982pt" to="244.809571pt,14.289982pt" stroked="true" strokeweight=".643546pt" strokecolor="#000000">
            <v:stroke dashstyle="solid"/>
            <w10:wrap type="none"/>
          </v:line>
        </w:pict>
      </w:r>
      <w:r>
        <w:rPr>
          <w:kern w:val="2"/>
          <w:sz w:val="22"/>
          <w:szCs w:val="22"/>
          <w:rFonts w:cstheme="minorBidi" w:hAnsiTheme="minorHAnsi" w:eastAsiaTheme="minorHAnsi" w:asciiTheme="minorHAnsi"/>
        </w:rPr>
        <w:pict>
          <v:shape style="position:absolute;margin-left:198.29834pt;margin-top:-10.386822pt;width:13.15pt;height:24.85pt;mso-position-horizontal-relative:page;mso-position-vertical-relative:paragraph;z-index:2680" type="#_x0000_t202" filled="false" stroked="false">
            <v:textbox inset="0,0,0,0">
              <w:txbxContent>
                <w:p w:rsidR="0018722C">
                  <w:pPr>
                    <w:spacing w:before="5"/>
                    <w:ind w:leftChars="0" w:left="0" w:rightChars="0" w:right="0" w:firstLineChars="0" w:firstLine="0"/>
                    <w:jc w:val="left"/>
                    <w:rPr>
                      <w:rFonts w:ascii="Symbol" w:hAnsi="Symbol"/>
                      <w:sz w:val="40"/>
                    </w:rPr>
                  </w:pPr>
                  <w:r>
                    <w:rPr>
                      <w:rFonts w:ascii="Symbol" w:hAnsi="Symbol"/>
                      <w:w w:val="91"/>
                      <w:sz w:val="40"/>
                    </w:rPr>
                    <w:t></w:t>
                  </w:r>
                </w:p>
              </w:txbxContent>
            </v:textbox>
            <w10:wrap type="none"/>
          </v:shape>
        </w:pict>
      </w:r>
      <w:r>
        <w:rPr>
          <w:kern w:val="2"/>
          <w:sz w:val="22"/>
          <w:szCs w:val="22"/>
          <w:rFonts w:cstheme="minorBidi" w:hAnsiTheme="minorHAnsi" w:eastAsiaTheme="minorHAnsi" w:asciiTheme="minorHAnsi"/>
        </w:rPr>
        <w:pict>
          <v:shape style="position:absolute;margin-left:194.625107pt;margin-top:13.192756pt;width:13.15pt;height:24.85pt;mso-position-horizontal-relative:page;mso-position-vertical-relative:paragraph;z-index:2728" type="#_x0000_t202" filled="false" stroked="false">
            <v:textbox inset="0,0,0,0">
              <w:txbxContent>
                <w:p w:rsidR="0018722C">
                  <w:pPr>
                    <w:spacing w:before="5"/>
                    <w:ind w:leftChars="0" w:left="0" w:rightChars="0" w:right="0" w:firstLineChars="0" w:firstLine="0"/>
                    <w:jc w:val="left"/>
                    <w:rPr>
                      <w:rFonts w:ascii="Symbol" w:hAnsi="Symbol"/>
                      <w:sz w:val="40"/>
                    </w:rPr>
                  </w:pPr>
                  <w:r>
                    <w:rPr>
                      <w:rFonts w:ascii="Symbol" w:hAnsi="Symbol"/>
                      <w:w w:val="91"/>
                      <w:sz w:val="40"/>
                    </w:rPr>
                    <w:t></w:t>
                  </w:r>
                </w:p>
              </w:txbxContent>
            </v:textbox>
            <w10:wrap type="none"/>
          </v:shape>
        </w:pict>
      </w:r>
      <w:r>
        <w:rPr>
          <w:kern w:val="2"/>
          <w:szCs w:val="22"/>
          <w:rFonts w:ascii="Times New Roman" w:hAnsi="Times New Roman" w:cstheme="minorBidi" w:eastAsiaTheme="minorHAnsi"/>
          <w:i/>
          <w:w w:val="95"/>
          <w:sz w:val="15"/>
        </w:rPr>
        <w:t>i</w:t>
      </w:r>
      <w:r>
        <w:rPr>
          <w:kern w:val="2"/>
          <w:szCs w:val="22"/>
          <w:rFonts w:ascii="Symbol" w:hAnsi="Symbol" w:cstheme="minorBidi" w:eastAsiaTheme="minorHAnsi"/>
          <w:w w:val="95"/>
          <w:sz w:val="15"/>
        </w:rPr>
        <w:t></w:t>
      </w:r>
      <w:r>
        <w:rPr>
          <w:kern w:val="2"/>
          <w:szCs w:val="22"/>
          <w:rFonts w:ascii="Times New Roman" w:hAnsi="Times New Roman" w:cstheme="minorBidi" w:eastAsiaTheme="minorHAnsi"/>
          <w:w w:val="95"/>
          <w:sz w:val="15"/>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PE</w:t>
      </w:r>
      <w:r>
        <w:rPr>
          <w:rFonts w:ascii="Times New Roman" w:cstheme="minorBidi" w:hAnsiTheme="minorHAnsi" w:eastAsiaTheme="minorHAnsi"/>
          <w:i/>
        </w:rPr>
        <w:t>i</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r>
        <w:rPr>
          <w:rFonts w:cstheme="minorBidi" w:hAnsiTheme="minorHAnsi" w:eastAsiaTheme="minorHAnsi" w:asciiTheme="minorHAnsi" w:ascii="Times New Roman"/>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648" from="257.575623pt,14.272209pt" to="330.072724pt,14.27221pt" stroked="true" strokeweight=".643546pt" strokecolor="#000000">
            <v:stroke dashstyle="solid"/>
            <w10:wrap type="none"/>
          </v:line>
        </w:pict>
      </w:r>
      <w:r>
        <w:rPr>
          <w:kern w:val="2"/>
          <w:sz w:val="22"/>
          <w:szCs w:val="22"/>
          <w:rFonts w:cstheme="minorBidi" w:hAnsiTheme="minorHAnsi" w:eastAsiaTheme="minorHAnsi" w:asciiTheme="minorHAnsi"/>
        </w:rPr>
        <w:pict>
          <v:shape style="position:absolute;margin-left:258.237885pt;margin-top:-10.404594pt;width:13.15pt;height:24.85pt;mso-position-horizontal-relative:page;mso-position-vertical-relative:paragraph;z-index:-82600" type="#_x0000_t202" filled="false" stroked="false">
            <v:textbox inset="0,0,0,0">
              <w:txbxContent>
                <w:p w:rsidR="0018722C">
                  <w:pPr>
                    <w:spacing w:before="5"/>
                    <w:ind w:leftChars="0" w:left="0" w:rightChars="0" w:right="0" w:firstLineChars="0" w:firstLine="0"/>
                    <w:jc w:val="left"/>
                    <w:rPr>
                      <w:rFonts w:ascii="Symbol" w:hAnsi="Symbol"/>
                      <w:sz w:val="40"/>
                    </w:rPr>
                  </w:pPr>
                  <w:r>
                    <w:rPr>
                      <w:rFonts w:ascii="Symbol" w:hAnsi="Symbol"/>
                      <w:w w:val="91"/>
                      <w:sz w:val="40"/>
                    </w:rPr>
                    <w:t></w:t>
                  </w:r>
                </w:p>
              </w:txbxContent>
            </v:textbox>
            <w10:wrap type="none"/>
          </v:shape>
        </w:pict>
      </w:r>
      <w:r>
        <w:rPr>
          <w:kern w:val="2"/>
          <w:sz w:val="22"/>
          <w:szCs w:val="22"/>
          <w:rFonts w:cstheme="minorBidi" w:hAnsiTheme="minorHAnsi" w:eastAsiaTheme="minorHAnsi" w:asciiTheme="minorHAnsi"/>
        </w:rPr>
        <w:pict>
          <v:shape style="position:absolute;margin-left:269.066071pt;margin-top:13.174983pt;width:13.15pt;height:24.85pt;mso-position-horizontal-relative:page;mso-position-vertical-relative:paragraph;z-index:2752" type="#_x0000_t202" filled="false" stroked="false">
            <v:textbox inset="0,0,0,0">
              <w:txbxContent>
                <w:p w:rsidR="0018722C">
                  <w:pPr>
                    <w:spacing w:before="5"/>
                    <w:ind w:leftChars="0" w:left="0" w:rightChars="0" w:right="0" w:firstLineChars="0" w:firstLine="0"/>
                    <w:jc w:val="left"/>
                    <w:rPr>
                      <w:rFonts w:ascii="Symbol" w:hAnsi="Symbol"/>
                      <w:sz w:val="40"/>
                    </w:rPr>
                  </w:pPr>
                  <w:r>
                    <w:rPr>
                      <w:rFonts w:ascii="Symbol" w:hAnsi="Symbol"/>
                      <w:w w:val="91"/>
                      <w:sz w:val="40"/>
                    </w:rPr>
                    <w:t></w:t>
                  </w:r>
                </w:p>
              </w:txbxContent>
            </v:textbox>
            <w10:wrap type="none"/>
          </v:shape>
        </w:pict>
      </w:r>
      <w:r>
        <w:rPr>
          <w:kern w:val="2"/>
          <w:szCs w:val="22"/>
          <w:rFonts w:ascii="Symbol" w:hAnsi="Symbol" w:cstheme="minorBidi" w:eastAsiaTheme="minorHAnsi"/>
          <w:sz w:val="27"/>
        </w:rPr>
        <w:t></w:t>
      </w:r>
      <w:r>
        <w:rPr>
          <w:kern w:val="2"/>
          <w:szCs w:val="22"/>
          <w:rFonts w:ascii="Times New Roman" w:hAnsi="Times New Roman" w:cstheme="minorBidi" w:eastAsiaTheme="minorHAnsi"/>
          <w:i/>
          <w:w w:val="95"/>
          <w:sz w:val="15"/>
        </w:rPr>
        <w:t>i</w:t>
      </w:r>
      <w:r>
        <w:rPr>
          <w:kern w:val="2"/>
          <w:szCs w:val="22"/>
          <w:rFonts w:ascii="Symbol" w:hAnsi="Symbol" w:cstheme="minorBidi" w:eastAsiaTheme="minorHAnsi"/>
          <w:w w:val="95"/>
          <w:sz w:val="15"/>
        </w:rPr>
        <w:t></w:t>
      </w:r>
      <w:r>
        <w:rPr>
          <w:kern w:val="2"/>
          <w:szCs w:val="22"/>
          <w:rFonts w:ascii="Times New Roman" w:hAnsi="Times New Roman" w:cstheme="minorBidi" w:eastAsiaTheme="minorHAnsi"/>
          <w:w w:val="95"/>
          <w:sz w:val="15"/>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e</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GD</w:t>
      </w:r>
      <w:r>
        <w:rPr>
          <w:rFonts w:ascii="Times New Roman" w:hAnsi="Times New Roman" w:cstheme="minorBidi" w:eastAsiaTheme="minorHAnsi"/>
          <w:i/>
        </w:rPr>
        <w:t>P</w:t>
      </w:r>
      <w:r>
        <w:rPr>
          <w:rFonts w:ascii="Times New Roman" w:hAnsi="Times New Roman" w:cstheme="minorBidi" w:eastAsiaTheme="minorHAnsi"/>
          <w:i/>
        </w:rPr>
        <w:t>i</w:t>
      </w:r>
    </w:p>
    <w:p w:rsidR="0018722C">
      <w:pPr>
        <w:spacing w:line="253" w:lineRule="exact" w:before="369"/>
        <w:ind w:leftChars="0" w:left="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16"/>
          <w:sz w:val="27"/>
        </w:rPr>
        <w:t></w:t>
      </w:r>
      <w:r>
        <w:rPr>
          <w:kern w:val="2"/>
          <w:szCs w:val="22"/>
          <w:rFonts w:ascii="Symbol" w:hAnsi="Symbol" w:cstheme="minorBidi" w:eastAsiaTheme="minorHAnsi"/>
          <w:spacing w:val="4"/>
          <w:w w:val="91"/>
          <w:position w:val="-22"/>
          <w:sz w:val="40"/>
        </w:rPr>
        <w:t></w:t>
      </w:r>
      <w:r>
        <w:rPr>
          <w:kern w:val="2"/>
          <w:szCs w:val="22"/>
          <w:rFonts w:ascii="Times New Roman" w:hAnsi="Times New Roman" w:cstheme="minorBidi" w:eastAsiaTheme="minorHAnsi"/>
          <w:w w:val="94"/>
          <w:sz w:val="15"/>
        </w:rPr>
        <w:t>3</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8"/>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cstheme="minorBidi" w:hAnsiTheme="minorHAnsi" w:eastAsiaTheme="minorHAnsi" w:asciiTheme="minorHAnsi" w:ascii="Times New Roman" w:hAnsi="Times New Roman"/>
          <w:i/>
        </w:rPr>
        <w:t>e</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p>
    <w:p w:rsidR="0018722C">
      <w:pPr>
        <w:topLinePunct/>
      </w:pPr>
      <w:r>
        <w:t>（</w:t>
      </w:r>
      <w:r>
        <w:rPr>
          <w:rFonts w:ascii="Times New Roman" w:eastAsia="Times New Roman"/>
        </w:rPr>
        <w:t>5.4</w:t>
      </w:r>
      <w:r>
        <w:t>）</w:t>
      </w:r>
    </w:p>
    <w:p w:rsidR="0018722C">
      <w:spacing w:beforeLines="0" w:before="0" w:afterLines="0" w:after="0" w:line="440" w:lineRule="auto"/>
      <w:pPr>
        <w:sectPr w:rsidR="00556256">
          <w:type w:val="continuous"/>
          <w:pgSz w:w="11910" w:h="16840"/>
          <w:pgMar w:top="1580" w:bottom="280" w:left="1660" w:right="1560"/>
          <w:cols w:num="8" w:equalWidth="0">
            <w:col w:w="2163" w:space="40"/>
            <w:col w:w="565" w:space="39"/>
            <w:col w:w="318" w:space="39"/>
            <w:col w:w="801" w:space="40"/>
            <w:col w:w="903" w:space="40"/>
            <w:col w:w="585" w:space="40"/>
            <w:col w:w="666" w:space="423"/>
            <w:col w:w="2028"/>
          </w:cols>
        </w:sectPr>
        <w:topLinePunct/>
      </w:pPr>
    </w:p>
    <w:p w:rsidR="0018722C">
      <w:pPr>
        <w:topLinePunct/>
      </w:pPr>
      <w:r>
        <w:rPr>
          <w:rFonts w:cstheme="minorBidi" w:hAnsiTheme="minorHAnsi" w:eastAsiaTheme="minorHAnsi" w:asciiTheme="minorHAnsi" w:ascii="Times New Roman"/>
          <w:i/>
        </w:rPr>
        <w:t>GDP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GDP</w:t>
      </w:r>
      <w:r>
        <w:rPr>
          <w:rFonts w:ascii="Times New Roman" w:cstheme="minorBidi" w:hAnsiTheme="minorHAnsi" w:eastAsiaTheme="minorHAnsi"/>
          <w: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GDP</w:t>
      </w:r>
      <w:r>
        <w:rPr>
          <w:rFonts w:ascii="Times New Roman" w:cstheme="minorBidi" w:hAnsiTheme="minorHAns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sidRPr="00000000">
        <w:rPr>
          <w:rFonts w:cstheme="minorBidi" w:hAnsiTheme="minorHAnsi" w:eastAsiaTheme="minorHAnsi" w:asciiTheme="minorHAnsi"/>
        </w:rPr>
        <w:tab/>
        <w:t>i</w:t>
      </w:r>
    </w:p>
    <w:p w:rsidR="0018722C">
      <w:spacing w:beforeLines="0" w:before="0" w:afterLines="0" w:after="0" w:line="440" w:lineRule="auto"/>
      <w:pPr>
        <w:sectPr w:rsidR="00556256">
          <w:type w:val="continuous"/>
          <w:pgSz w:w="11910" w:h="16840"/>
          <w:pgMar w:top="1580" w:bottom="280" w:left="1660" w:right="1560"/>
          <w:cols w:num="6" w:equalWidth="0">
            <w:col w:w="1949" w:space="40"/>
            <w:col w:w="706" w:space="39"/>
            <w:col w:w="470" w:space="39"/>
            <w:col w:w="939" w:space="40"/>
            <w:col w:w="470" w:space="40"/>
            <w:col w:w="3958"/>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t>上式中：</w:t>
      </w:r>
    </w:p>
    <w:p w:rsidR="0018722C">
      <w:pPr>
        <w:topLinePunct/>
      </w:pPr>
      <w:r>
        <w:br w:type="column"/>
      </w:r>
      <w:r>
        <w:rPr>
          <w:rFonts w:ascii="Times New Roman" w:eastAsia="Times New Roman"/>
          <w:i/>
        </w:rPr>
        <w:t>pe</w:t>
      </w:r>
      <w:r>
        <w:rPr>
          <w:rFonts w:ascii="Times New Roman" w:eastAsia="Times New Roman"/>
          <w:i/>
        </w:rPr>
        <w:t>i</w:t>
      </w:r>
      <w:r>
        <w:t>为第</w:t>
      </w:r>
      <w:r>
        <w:rPr>
          <w:rFonts w:ascii="Times New Roman" w:eastAsia="Times New Roman"/>
        </w:rPr>
        <w:t>i</w:t>
      </w:r>
      <w:r>
        <w:t>次产业的能源强度；</w:t>
      </w:r>
      <w:r>
        <w:rPr>
          <w:rFonts w:ascii="Times New Roman" w:eastAsia="Times New Roman"/>
          <w:i/>
        </w:rPr>
        <w:t>y</w:t>
      </w:r>
      <w:r>
        <w:rPr>
          <w:rFonts w:ascii="Times New Roman" w:eastAsia="Times New Roman"/>
          <w:i/>
        </w:rPr>
        <w:t>i</w:t>
      </w:r>
      <w:r>
        <w:t>为第</w:t>
      </w:r>
      <w:r>
        <w:rPr>
          <w:rFonts w:ascii="Times New Roman" w:eastAsia="Times New Roman"/>
        </w:rPr>
        <w:t>i</w:t>
      </w:r>
      <w:r>
        <w:t>次产业产值占</w:t>
      </w:r>
      <w:r>
        <w:rPr>
          <w:rFonts w:ascii="Times New Roman" w:eastAsia="Times New Roman"/>
        </w:rPr>
        <w:t>GDP</w:t>
      </w:r>
      <w:r>
        <w:t>比重。</w:t>
      </w:r>
    </w:p>
    <w:p w:rsidR="0018722C">
      <w:spacing w:beforeLines="0" w:before="0" w:afterLines="0" w:after="0" w:line="440" w:lineRule="auto"/>
      <w:pPr>
        <w:sectPr w:rsidR="00556256">
          <w:type w:val="continuous"/>
          <w:pgSz w:w="11910" w:h="16840"/>
          <w:pgMar w:top="1580" w:bottom="280" w:left="1660" w:right="1560"/>
          <w:cols w:num="2" w:equalWidth="0">
            <w:col w:w="1528" w:space="40"/>
            <w:col w:w="7122"/>
          </w:cols>
        </w:sectPr>
        <w:topLinePunct/>
      </w:pPr>
    </w:p>
    <w:p w:rsidR="0018722C">
      <w:pPr>
        <w:pStyle w:val="Heading3"/>
        <w:topLinePunct/>
        <w:ind w:left="200" w:hangingChars="200" w:hanging="200"/>
      </w:pPr>
      <w:bookmarkStart w:name="_bookmark41" w:id="94"/>
      <w:bookmarkEnd w:id="94"/>
      <w:r>
        <w:rPr>
          <w:b/>
        </w:rPr>
        <w:t>4.2.2</w:t>
      </w:r>
      <w:r>
        <w:t xml:space="preserve"> </w:t>
      </w:r>
      <w:bookmarkStart w:name="_bookmark41" w:id="95"/>
      <w:bookmarkEnd w:id="95"/>
      <w:r>
        <w:t>灰色关联分析法</w:t>
      </w:r>
    </w:p>
    <w:p w:rsidR="0018722C">
      <w:pPr>
        <w:topLinePunct/>
      </w:pPr>
      <w:r>
        <w:rPr>
          <w:rFonts w:ascii="Times New Roman" w:hAnsi="Times New Roman" w:eastAsia="Times New Roman"/>
        </w:rPr>
        <w:t>1982</w:t>
      </w:r>
      <w:r>
        <w:t>年，邓聚龙提出了灰色关联分析理论，“灰色”意味着各个因素之间有</w:t>
      </w:r>
      <w:r>
        <w:t>着不确定的关系，该理论可以通过分析不同因素在变化过程中变化趋势的一致性，如果一致性越高，则代表他们的关联程度越高</w:t>
      </w:r>
      <w:r>
        <w:t>①</w:t>
      </w:r>
      <w:r>
        <w:t>，在这里由于我们要研究影</w:t>
      </w:r>
      <w:r>
        <w:t>响碳排放的几个因素的影响程度，所以在这里我们将灰色关联分析方法简化成线</w:t>
      </w:r>
      <w:r>
        <w:t>性方法来研究，在进行分析时，首先要选择参考数列与比较数列，参考数列能够</w:t>
      </w:r>
      <w:r>
        <w:t>反映系统的行为特征，比较数列指的是能够影响系统的行为的因素，在这里，参</w:t>
      </w:r>
      <w:r>
        <w:t>考数列是碳排放量，比较数列是人口、经济发展水平、能源强度、能源结构、产</w:t>
      </w:r>
      <w:r>
        <w:t>业结构，在分析之前，我们需要对数列进行一些均值化的处理，得到无量纲化</w:t>
      </w:r>
      <w:r>
        <w:t>的</w:t>
      </w:r>
    </w:p>
    <w:p w:rsidR="0018722C">
      <w:pPr>
        <w:topLinePunct/>
      </w:pPr>
      <w:r>
        <w:t>参考数列</w:t>
      </w:r>
      <w:r>
        <w:rPr>
          <w:rFonts w:ascii="Times New Roman" w:eastAsia="Times New Roman"/>
          <w:i/>
        </w:rPr>
        <w:t>x</w:t>
      </w:r>
      <w:r>
        <w:rPr>
          <w:vertAlign w:val="subscript"/>
          <w:rFonts w:ascii="Times New Roman" w:eastAsia="Times New Roman"/>
        </w:rPr>
        <w:t>0</w:t>
      </w:r>
      <w:r>
        <w:t>比较数列</w:t>
      </w:r>
      <w:r>
        <w:rPr>
          <w:rFonts w:ascii="Times New Roman" w:eastAsia="Times New Roman"/>
          <w:i/>
        </w:rPr>
        <w:t>x</w:t>
      </w:r>
      <w:r>
        <w:rPr>
          <w:rFonts w:ascii="Times New Roman" w:eastAsia="Times New Roman"/>
          <w:vertAlign w:val="subscript"/>
          <w:i/>
        </w:rPr>
        <w:t>i</w:t>
      </w:r>
      <w:r>
        <w:t>，然后按照以下公式计算关联系数 ：</w:t>
      </w:r>
    </w:p>
    <w:p w:rsidR="0018722C">
      <w:pPr>
        <w:topLinePunct/>
      </w:pPr>
    </w:p>
    <w:p w:rsidR="0018722C">
      <w:pPr>
        <w:pStyle w:val="aff7"/>
        <w:topLinePunct/>
      </w:pPr>
      <w:r>
        <w:pict>
          <v:line style="position:absolute;mso-position-horizontal-relative:page;mso-position-vertical-relative:paragraph;z-index:2488;mso-wrap-distance-left:0;mso-wrap-distance-right:0" from="89.903999pt,16.907385pt" to="233.923999pt,16.907385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邓聚龙</w:t>
      </w:r>
      <w:r>
        <w:rPr>
          <w:rFonts w:ascii="Times New Roman" w:hAnsi="Times New Roman" w:eastAsia="Times New Roman" w:cstheme="minorBidi"/>
        </w:rPr>
        <w:t>. </w:t>
      </w:r>
      <w:r>
        <w:rPr>
          <w:rFonts w:cstheme="minorBidi" w:hAnsiTheme="minorHAnsi" w:eastAsiaTheme="minorHAnsi" w:asciiTheme="minorHAnsi"/>
        </w:rPr>
        <w:t>灰色系统基本方法</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汉英对照</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武汉</w:t>
      </w:r>
      <w:r>
        <w:rPr>
          <w:kern w:val="2"/>
          <w:rFonts w:ascii="Times New Roman" w:hAnsi="Times New Roman" w:eastAsia="Times New Roman" w:cstheme="minorBidi"/>
          <w:sz w:val="21"/>
          <w:rFonts w:hint="eastAsia"/>
        </w:rPr>
        <w:t>：</w:t>
      </w:r>
      <w:r>
        <w:rPr>
          <w:rFonts w:cstheme="minorBidi" w:hAnsiTheme="minorHAnsi" w:eastAsiaTheme="minorHAnsi" w:asciiTheme="minorHAnsi"/>
        </w:rPr>
        <w:t>华中科技大学出版社</w:t>
      </w:r>
      <w:r>
        <w:rPr>
          <w:rFonts w:ascii="Times New Roman" w:hAnsi="Times New Roman" w:eastAsia="Times New Roman" w:cstheme="minorBidi"/>
        </w:rPr>
        <w:t>,2005</w:t>
      </w:r>
      <w:r>
        <w:rPr>
          <w:rFonts w:hint="eastAsia"/>
        </w:rPr>
        <w:t>。</w:t>
      </w:r>
    </w:p>
    <w:p w:rsidR="0018722C">
      <w:spacing w:beforeLines="0" w:before="0" w:afterLines="0" w:after="0" w:line="440" w:lineRule="auto"/>
      <w:pPr>
        <w:sectPr w:rsidR="00556256">
          <w:type w:val="continuous"/>
          <w:pgSz w:w="11910" w:h="16840"/>
          <w:pgMar w:header="884" w:footer="992" w:top="1140" w:bottom="1180" w:left="1660" w:right="1560"/>
        </w:sectPr>
        <w:topLinePunct/>
      </w:pPr>
    </w:p>
    <w:p w:rsidR="0018722C">
      <w:pPr>
        <w:spacing w:line="394" w:lineRule="exact" w:before="102"/>
        <w:ind w:leftChars="0" w:left="1120" w:rightChars="0" w:right="0" w:firstLineChars="0" w:firstLine="0"/>
        <w:jc w:val="left"/>
        <w:topLinePunct/>
      </w:pPr>
      <w:r>
        <w:rPr>
          <w:kern w:val="2"/>
          <w:sz w:val="29"/>
          <w:szCs w:val="22"/>
          <w:rFonts w:cstheme="minorBidi" w:hAnsiTheme="minorHAnsi" w:eastAsiaTheme="minorHAnsi" w:asciiTheme="minorHAnsi" w:ascii="Symbol" w:hAnsi="Symbol"/>
          <w:i/>
          <w:w w:val="95"/>
          <w:position w:val="-17"/>
        </w:rPr>
        <w:t></w:t>
      </w:r>
      <w:r>
        <w:rPr>
          <w:kern w:val="2"/>
          <w:szCs w:val="22"/>
          <w:rFonts w:ascii="Times New Roman" w:hAnsi="Times New Roman" w:cstheme="minorBidi" w:eastAsiaTheme="minorHAnsi"/>
          <w:spacing w:val="2"/>
          <w:w w:val="95"/>
          <w:position w:val="-17"/>
          <w:sz w:val="28"/>
        </w:rPr>
        <w:t>(</w:t>
      </w:r>
      <w:r>
        <w:rPr>
          <w:kern w:val="2"/>
          <w:szCs w:val="22"/>
          <w:rFonts w:ascii="Times New Roman" w:hAnsi="Times New Roman" w:cstheme="minorBidi" w:eastAsiaTheme="minorHAnsi"/>
          <w:i/>
          <w:spacing w:val="2"/>
          <w:w w:val="95"/>
          <w:position w:val="-17"/>
          <w:sz w:val="28"/>
        </w:rPr>
        <w:t>K</w:t>
      </w:r>
      <w:r>
        <w:rPr>
          <w:kern w:val="2"/>
          <w:szCs w:val="22"/>
          <w:rFonts w:ascii="Times New Roman" w:hAnsi="Times New Roman" w:cstheme="minorBidi" w:eastAsiaTheme="minorHAnsi"/>
          <w:spacing w:val="2"/>
          <w:w w:val="95"/>
          <w:position w:val="-17"/>
          <w:sz w:val="28"/>
        </w:rPr>
        <w:t>)</w:t>
      </w:r>
      <w:r>
        <w:rPr>
          <w:kern w:val="2"/>
          <w:szCs w:val="22"/>
          <w:rFonts w:ascii="Symbol" w:hAnsi="Symbol" w:cstheme="minorBidi" w:eastAsiaTheme="minorHAnsi"/>
          <w:w w:val="95"/>
          <w:position w:val="-17"/>
          <w:sz w:val="28"/>
        </w:rPr>
        <w:t></w:t>
      </w:r>
      <w:r>
        <w:rPr>
          <w:kern w:val="2"/>
          <w:szCs w:val="22"/>
          <w:rFonts w:ascii="Symbol" w:hAnsi="Symbol" w:cstheme="minorBidi" w:eastAsiaTheme="minorHAnsi"/>
          <w:spacing w:val="-2"/>
          <w:w w:val="95"/>
          <w:sz w:val="28"/>
          <w:u w:val="single"/>
        </w:rPr>
        <w:t></w:t>
      </w:r>
      <w:r>
        <w:rPr>
          <w:kern w:val="2"/>
          <w:szCs w:val="22"/>
          <w:rFonts w:ascii="Times New Roman" w:hAnsi="Times New Roman" w:cstheme="minorBidi" w:eastAsiaTheme="minorHAnsi"/>
          <w:spacing w:val="-2"/>
          <w:w w:val="95"/>
          <w:sz w:val="28"/>
          <w:u w:val="single"/>
        </w:rPr>
        <w:t>(min)</w:t>
      </w:r>
      <w:r>
        <w:rPr>
          <w:kern w:val="2"/>
          <w:szCs w:val="22"/>
          <w:rFonts w:ascii="Times New Roman" w:hAnsi="Times New Roman" w:cstheme="minorBidi" w:eastAsiaTheme="minorHAnsi"/>
          <w:spacing w:val="-24"/>
          <w:w w:val="95"/>
          <w:sz w:val="28"/>
          <w:u w:val="single"/>
        </w:rPr>
        <w:t xml:space="preserve"> </w:t>
      </w:r>
      <w:r>
        <w:rPr>
          <w:kern w:val="2"/>
          <w:szCs w:val="22"/>
          <w:rFonts w:ascii="Symbol" w:hAnsi="Symbol" w:cstheme="minorBidi" w:eastAsiaTheme="minorHAnsi"/>
          <w:w w:val="95"/>
          <w:sz w:val="28"/>
          <w:u w:val="single"/>
        </w:rPr>
        <w:t></w:t>
      </w:r>
      <w:r>
        <w:rPr>
          <w:kern w:val="2"/>
          <w:szCs w:val="22"/>
          <w:rFonts w:ascii="Times New Roman" w:hAnsi="Times New Roman" w:cstheme="minorBidi" w:eastAsiaTheme="minorHAnsi"/>
          <w:spacing w:val="-20"/>
          <w:w w:val="95"/>
          <w:sz w:val="28"/>
          <w:u w:val="single"/>
        </w:rPr>
        <w:t xml:space="preserve"> </w:t>
      </w:r>
      <w:r>
        <w:rPr>
          <w:kern w:val="2"/>
          <w:szCs w:val="22"/>
          <w:rFonts w:ascii="Symbol" w:hAnsi="Symbol" w:cstheme="minorBidi" w:eastAsiaTheme="minorHAnsi"/>
          <w:i/>
          <w:spacing w:val="-2"/>
          <w:w w:val="95"/>
          <w:sz w:val="29"/>
          <w:u w:val="single"/>
        </w:rPr>
        <w:t></w:t>
      </w:r>
      <w:r>
        <w:rPr>
          <w:kern w:val="2"/>
          <w:szCs w:val="22"/>
          <w:rFonts w:ascii="Symbol" w:hAnsi="Symbol" w:cstheme="minorBidi" w:eastAsiaTheme="minorHAnsi"/>
          <w:spacing w:val="-2"/>
          <w:w w:val="95"/>
          <w:sz w:val="28"/>
          <w:u w:val="single"/>
        </w:rPr>
        <w:t></w:t>
      </w:r>
      <w:r>
        <w:rPr>
          <w:kern w:val="2"/>
          <w:szCs w:val="22"/>
          <w:rFonts w:ascii="Times New Roman" w:hAnsi="Times New Roman" w:cstheme="minorBidi" w:eastAsiaTheme="minorHAnsi"/>
          <w:spacing w:val="-2"/>
          <w:w w:val="95"/>
          <w:sz w:val="28"/>
          <w:u w:val="single"/>
        </w:rPr>
        <w:t>(max)</w:t>
      </w:r>
      <w:r>
        <w:rPr>
          <w:kern w:val="2"/>
          <w:szCs w:val="22"/>
          <w:rFonts w:ascii="Times New Roman" w:hAnsi="Times New Roman" w:cstheme="minorBidi" w:eastAsiaTheme="minorHAnsi"/>
          <w:spacing w:val="-18"/>
          <w:w w:val="95"/>
          <w:sz w:val="28"/>
        </w:rPr>
        <w:t xml:space="preserve"> </w:t>
      </w:r>
      <w:r>
        <w:rPr>
          <w:kern w:val="2"/>
          <w:szCs w:val="22"/>
          <w:rFonts w:ascii="Times New Roman" w:hAnsi="Times New Roman" w:cstheme="minorBidi" w:eastAsiaTheme="minorHAnsi"/>
          <w:i/>
          <w:w w:val="95"/>
          <w:position w:val="-17"/>
          <w:sz w:val="28"/>
        </w:rPr>
        <w:t>x</w:t>
      </w:r>
      <w:r>
        <w:rPr>
          <w:kern w:val="2"/>
          <w:szCs w:val="22"/>
          <w:rFonts w:ascii="Times New Roman" w:hAnsi="Times New Roman" w:cstheme="minorBidi" w:eastAsiaTheme="minorHAnsi"/>
          <w:i/>
          <w:spacing w:val="-10"/>
          <w:w w:val="95"/>
          <w:position w:val="-17"/>
          <w:sz w:val="28"/>
        </w:rPr>
        <w:t xml:space="preserve"> </w:t>
      </w:r>
      <w:r>
        <w:rPr>
          <w:kern w:val="2"/>
          <w:szCs w:val="22"/>
          <w:rFonts w:ascii="Times New Roman" w:hAnsi="Times New Roman" w:cstheme="minorBidi" w:eastAsiaTheme="minorHAnsi"/>
          <w:i/>
          <w:w w:val="95"/>
          <w:position w:val="-17"/>
          <w:sz w:val="28"/>
        </w:rPr>
        <w:t>x</w:t>
      </w:r>
    </w:p>
    <w:p w:rsidR="0018722C">
      <w:pPr>
        <w:topLinePunct/>
      </w:pPr>
      <w:r>
        <w:t>（</w:t>
      </w:r>
      <w:r>
        <w:rPr>
          <w:rFonts w:ascii="Times New Roman" w:eastAsia="Times New Roman"/>
        </w:rPr>
        <w:t>5.5</w:t>
      </w:r>
      <w:r>
        <w:t>）</w:t>
      </w:r>
    </w:p>
    <w:p w:rsidR="0018722C">
      <w:spacing w:beforeLines="0" w:before="0" w:afterLines="0" w:after="0" w:line="440" w:lineRule="auto"/>
      <w:pPr>
        <w:sectPr w:rsidR="00556256">
          <w:type w:val="continuous"/>
          <w:pgSz w:w="11910" w:h="16840"/>
          <w:pgMar w:top="1580" w:bottom="280" w:left="1660" w:right="1560"/>
          <w:cols w:num="2" w:equalWidth="0">
            <w:col w:w="4001" w:space="2670"/>
            <w:col w:w="2019"/>
          </w:cols>
        </w:sectPr>
        <w:topLinePunct/>
      </w:pPr>
    </w:p>
    <w:p w:rsidR="0018722C">
      <w:pPr>
        <w:topLinePunct/>
      </w:pPr>
      <w:r>
        <w:rPr>
          <w:rFonts w:cstheme="minorBidi" w:hAnsiTheme="minorHAnsi" w:eastAsiaTheme="minorHAnsi" w:asciiTheme="minorHAnsi" w:ascii="Times New Roman"/>
          <w:i/>
        </w:rPr>
        <w:t>i</w:t>
      </w:r>
    </w:p>
    <w:p w:rsidR="0018722C">
      <w:pPr>
        <w:topLinePunct/>
      </w:pPr>
      <w:r>
        <w:t>上式中：</w:t>
      </w:r>
    </w:p>
    <w:p w:rsidR="0018722C">
      <w:pPr>
        <w:spacing w:before="13"/>
        <w:ind w:leftChars="0" w:left="1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5"/>
          <w:position w:val="7"/>
          <w:sz w:val="28"/>
        </w:rPr>
        <w:t></w:t>
      </w:r>
      <w:r>
        <w:rPr>
          <w:kern w:val="2"/>
          <w:szCs w:val="22"/>
          <w:rFonts w:ascii="Times New Roman" w:hAnsi="Times New Roman" w:cstheme="minorBidi" w:eastAsiaTheme="minorHAnsi"/>
          <w:w w:val="85"/>
          <w:sz w:val="16"/>
        </w:rPr>
        <w:t>0</w:t>
      </w:r>
      <w:r>
        <w:rPr>
          <w:kern w:val="2"/>
          <w:szCs w:val="22"/>
          <w:rFonts w:ascii="Times New Roman" w:hAnsi="Times New Roman" w:cstheme="minorBidi" w:eastAsiaTheme="minorHAnsi"/>
          <w:i/>
          <w:w w:val="85"/>
          <w:sz w:val="16"/>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pacing w:val="2"/>
          <w:sz w:val="28"/>
        </w:rPr>
        <w:t>K</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sz w:val="28"/>
        </w:rPr>
        <w:t xml:space="preserve">max</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 xml:space="preserve">0 </w:t>
      </w:r>
      <w:r>
        <w:rPr>
          <w:rFonts w:ascii="Times New Roman" w:hAnsi="Times New Roman" w:cstheme="minorBidi" w:eastAsiaTheme="minorHAnsi"/>
        </w:rPr>
        <w:t xml:space="preserve"> </w:t>
      </w:r>
      <w:r>
        <w:rPr>
          <w:rFonts w:ascii="Times New Roman" w:hAnsi="Times New Roman" w:cstheme="minorBidi" w:eastAsiaTheme="minorHAnsi"/>
          <w:i/>
        </w:rPr>
        <w:t>i</w:t>
      </w:r>
    </w:p>
    <w:p w:rsidR="0018722C">
      <w:spacing w:beforeLines="0" w:before="0" w:afterLines="0" w:after="0" w:line="440" w:lineRule="auto"/>
      <w:pPr>
        <w:sectPr w:rsidR="00556256">
          <w:type w:val="continuous"/>
          <w:pgSz w:w="11910" w:h="16840"/>
          <w:pgMar w:top="1580" w:bottom="280" w:left="1660" w:right="1560"/>
          <w:cols w:num="3" w:equalWidth="0">
            <w:col w:w="1284" w:space="492"/>
            <w:col w:w="411" w:space="40"/>
            <w:col w:w="6463"/>
          </w:cols>
        </w:sectPr>
        <w:topLinePunct/>
      </w:pPr>
    </w:p>
    <w:p w:rsidR="0018722C">
      <w:pPr>
        <w:topLinePunct/>
      </w:pPr>
      <w:r>
        <w:rPr>
          <w:rFonts w:cstheme="minorBidi" w:hAnsiTheme="minorHAnsi" w:eastAsiaTheme="minorHAnsi" w:asciiTheme="minorHAnsi" w:ascii="Symbol" w:hAnsi="Symbol" w:eastAsia="Symbol"/>
          <w:i/>
        </w:rPr>
        <w:t></w:t>
      </w:r>
      <w:r>
        <w:rPr>
          <w:rFonts w:ascii="Times New Roman" w:hAnsi="Times New Roman" w:eastAsia="Times New Roman" w:cstheme="minorBidi"/>
          <w:vertAlign w:val="subscript"/>
          <w:i/>
        </w:rPr>
        <w:t>i</w:t>
      </w:r>
      <w:r>
        <w:rPr>
          <w:rFonts w:ascii="Times New Roman" w:hAnsi="Times New Roman" w:eastAsia="Times New Roman" w:cstheme="minorBidi"/>
          <w:kern w:val="2"/>
          <w:rFonts w:ascii="Times New Roman" w:hAnsi="Times New Roman" w:eastAsia="Times New Roman" w:cstheme="minorBidi"/>
          <w:sz w:val="24"/>
        </w:rPr>
        <w:t>（</w:t>
      </w:r>
      <w:r>
        <w:rPr>
          <w:rFonts w:ascii="Times New Roman" w:hAnsi="Times New Roman" w:eastAsia="Times New Roman" w:cstheme="minorBidi"/>
          <w:i/>
        </w:rPr>
        <w:t>k</w:t>
      </w:r>
      <w:r>
        <w:rPr>
          <w:rFonts w:ascii="Times New Roman" w:hAnsi="Times New Roman" w:eastAsia="Times New Roman" w:cstheme="minorBidi"/>
          <w:kern w:val="2"/>
          <w:rFonts w:ascii="Times New Roman" w:hAnsi="Times New Roman" w:eastAsia="Times New Roman" w:cstheme="minorBidi"/>
          <w:sz w:val="24"/>
        </w:rPr>
        <w:t>）</w:t>
      </w:r>
      <w:r>
        <w:rPr>
          <w:rFonts w:cstheme="minorBidi" w:hAnsiTheme="minorHAnsi" w:eastAsiaTheme="minorHAnsi" w:asciiTheme="minorHAnsi"/>
        </w:rPr>
        <w:t>代表在第</w:t>
      </w:r>
      <w:r>
        <w:rPr>
          <w:rFonts w:ascii="Times New Roman" w:hAnsi="Times New Roman" w:eastAsia="Times New Roman" w:cstheme="minorBidi"/>
          <w:i/>
        </w:rPr>
        <w:t>k</w:t>
      </w:r>
      <w:r>
        <w:rPr>
          <w:rFonts w:cstheme="minorBidi" w:hAnsiTheme="minorHAnsi" w:eastAsiaTheme="minorHAnsi" w:asciiTheme="minorHAnsi"/>
        </w:rPr>
        <w:t>个时刻比较曲线</w:t>
      </w:r>
      <w:r>
        <w:rPr>
          <w:rFonts w:ascii="Times New Roman" w:hAnsi="Times New Roman" w:eastAsia="Times New Roman" w:cstheme="minorBidi"/>
          <w:i/>
        </w:rPr>
        <w:t>x</w:t>
      </w:r>
      <w:r>
        <w:rPr>
          <w:rFonts w:ascii="Times New Roman" w:hAnsi="Times New Roman" w:eastAsia="Times New Roman" w:cstheme="minorBidi"/>
          <w:vertAlign w:val="subscript"/>
          <w:i/>
        </w:rPr>
        <w:t>i</w:t>
      </w:r>
      <w:r>
        <w:rPr>
          <w:rFonts w:cstheme="minorBidi" w:hAnsiTheme="minorHAnsi" w:eastAsiaTheme="minorHAnsi" w:asciiTheme="minorHAnsi"/>
        </w:rPr>
        <w:t>和参考曲线</w:t>
      </w:r>
      <w:r>
        <w:rPr>
          <w:rFonts w:ascii="Times New Roman" w:hAnsi="Times New Roman" w:eastAsia="Times New Roman" w:cstheme="minorBidi"/>
          <w:i/>
        </w:rPr>
        <w:t>x</w:t>
      </w:r>
      <w:r>
        <w:rPr>
          <w:vertAlign w:val="subscript"/>
          <w:rFonts w:ascii="Times New Roman" w:hAnsi="Times New Roman" w:eastAsia="Times New Roman" w:cstheme="minorBidi"/>
        </w:rPr>
        <w:t>0</w:t>
      </w:r>
      <w:r>
        <w:rPr>
          <w:rFonts w:cstheme="minorBidi" w:hAnsiTheme="minorHAnsi" w:eastAsiaTheme="minorHAnsi" w:asciiTheme="minorHAnsi"/>
        </w:rPr>
        <w:t>的相对差值，它称为</w:t>
      </w:r>
      <w:r>
        <w:rPr>
          <w:rFonts w:ascii="Times New Roman" w:hAnsi="Times New Roman" w:eastAsia="Times New Roman" w:cstheme="minorBidi"/>
          <w:i/>
        </w:rPr>
        <w:t>x</w:t>
      </w:r>
      <w:r>
        <w:rPr>
          <w:rFonts w:ascii="Times New Roman" w:hAnsi="Times New Roman" w:eastAsia="Times New Roman" w:cstheme="minorBidi"/>
          <w:vertAlign w:val="subscript"/>
          <w:i/>
        </w:rPr>
        <w:t>i </w:t>
      </w:r>
      <w:r>
        <w:rPr>
          <w:rFonts w:cstheme="minorBidi" w:hAnsiTheme="minorHAnsi" w:eastAsiaTheme="minorHAnsi" w:asciiTheme="minorHAnsi"/>
        </w:rPr>
        <w:t>对</w:t>
      </w:r>
    </w:p>
    <w:p w:rsidR="0018722C">
      <w:pPr>
        <w:topLinePunct/>
      </w:pPr>
      <w:r>
        <w:rPr>
          <w:rFonts w:cstheme="minorBidi" w:hAnsiTheme="minorHAnsi" w:eastAsiaTheme="minorHAnsi" w:asciiTheme="minorHAnsi" w:ascii="Times New Roman" w:hAnsi="Times New Roman" w:eastAsia="宋体"/>
          <w:i/>
        </w:rPr>
        <w:t>x</w:t>
      </w:r>
      <w:r>
        <w:rPr>
          <w:vertAlign w:val="subscript"/>
          <w:rFonts w:ascii="Times New Roman" w:hAnsi="Times New Roman" w:eastAsia="宋体" w:cstheme="minorBidi"/>
        </w:rPr>
        <w:t>0</w:t>
      </w:r>
      <w:r>
        <w:rPr>
          <w:rFonts w:cstheme="minorBidi" w:hAnsiTheme="minorHAnsi" w:eastAsiaTheme="minorHAnsi" w:asciiTheme="minorHAnsi"/>
        </w:rPr>
        <w:t>在</w:t>
      </w:r>
      <w:r>
        <w:rPr>
          <w:rFonts w:ascii="Times New Roman" w:hAnsi="Times New Roman" w:eastAsia="宋体" w:cstheme="minorBidi"/>
          <w:i/>
        </w:rPr>
        <w:t>k</w:t>
      </w:r>
      <w:r>
        <w:rPr>
          <w:rFonts w:cstheme="minorBidi" w:hAnsiTheme="minorHAnsi" w:eastAsiaTheme="minorHAnsi" w:asciiTheme="minorHAnsi"/>
        </w:rPr>
        <w:t>时刻的关联系数；</w:t>
      </w:r>
      <w:r>
        <w:rPr>
          <w:rFonts w:ascii="Symbol" w:hAnsi="Symbol" w:eastAsia="Symbol" w:cstheme="minorBidi"/>
          <w:i/>
        </w:rPr>
        <w:t></w:t>
      </w:r>
      <w:r>
        <w:rPr>
          <w:rFonts w:cstheme="minorBidi" w:hAnsiTheme="minorHAnsi" w:eastAsiaTheme="minorHAnsi" w:asciiTheme="minorHAnsi"/>
        </w:rPr>
        <w:t>为分辨系数，一般在</w:t>
      </w:r>
      <w:r>
        <w:rPr>
          <w:rFonts w:ascii="Times New Roman" w:hAnsi="Times New Roman" w:eastAsia="宋体" w:cstheme="minorBidi"/>
        </w:rPr>
        <w:t>0-1</w:t>
      </w:r>
      <w:r>
        <w:rPr>
          <w:rFonts w:cstheme="minorBidi" w:hAnsiTheme="minorHAnsi" w:eastAsiaTheme="minorHAnsi" w:asciiTheme="minorHAnsi"/>
        </w:rPr>
        <w:t>之间，通常取</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5</w:t>
      </w:r>
      <w:r>
        <w:rPr>
          <w:rFonts w:cstheme="minorBidi" w:hAnsiTheme="minorHAnsi" w:eastAsiaTheme="minorHAnsi" w:asciiTheme="minorHAnsi"/>
        </w:rPr>
        <w:t>；</w:t>
      </w:r>
      <w:r>
        <w:rPr>
          <w:rFonts w:ascii="Symbol" w:hAnsi="Symbol" w:eastAsia="Symbol" w:cstheme="minorBidi"/>
        </w:rPr>
        <w:t></w:t>
      </w:r>
      <w:r>
        <w:rPr>
          <w:vertAlign w:val="subscript"/>
          <w:rFonts w:ascii="Times New Roman" w:hAnsi="Times New Roman" w:eastAsia="宋体" w:cstheme="minorBidi"/>
        </w:rPr>
        <w:t>0</w:t>
      </w:r>
      <w:r>
        <w:rPr>
          <w:rFonts w:ascii="Times New Roman" w:hAnsi="Times New Roman" w:eastAsia="宋体" w:cstheme="minorBidi"/>
          <w:vertAlign w:val="subscript"/>
          <w:i/>
        </w:rPr>
        <w:t>i</w:t>
      </w:r>
      <w:r>
        <w:rPr>
          <w:rFonts w:ascii="Times New Roman" w:hAnsi="Times New Roman" w:eastAsia="宋体" w:cstheme="minorBidi"/>
          <w:kern w:val="2"/>
          <w:rFonts w:ascii="Times New Roman" w:hAnsi="Times New Roman" w:eastAsia="宋体" w:cstheme="minorBidi"/>
          <w:sz w:val="24"/>
        </w:rPr>
        <w:t>（</w:t>
      </w:r>
      <w:r>
        <w:rPr>
          <w:rFonts w:ascii="Times New Roman" w:hAnsi="Times New Roman" w:eastAsia="宋体" w:cstheme="minorBidi"/>
          <w:i/>
        </w:rPr>
        <w:t>k</w:t>
      </w:r>
      <w:r>
        <w:rPr>
          <w:rFonts w:ascii="Times New Roman" w:hAnsi="Times New Roman" w:eastAsia="宋体" w:cstheme="minorBidi"/>
          <w:kern w:val="2"/>
          <w:rFonts w:ascii="Times New Roman" w:hAnsi="Times New Roman" w:eastAsia="宋体" w:cstheme="minorBidi"/>
          <w:sz w:val="24"/>
        </w:rPr>
        <w:t>）</w:t>
      </w:r>
      <w:r>
        <w:rPr>
          <w:rFonts w:ascii="Times New Roman" w:hAnsi="Times New Roman" w:eastAsia="宋体" w:cstheme="minorBidi"/>
        </w:rPr>
        <w:t xml:space="preserve"> </w:t>
      </w:r>
      <w:r>
        <w:rPr>
          <w:rFonts w:cstheme="minorBidi" w:hAnsiTheme="minorHAnsi" w:eastAsiaTheme="minorHAnsi" w:asciiTheme="minorHAnsi"/>
        </w:rPr>
        <w:t>代</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528" from="432.584473pt,6.966358pt" to="432.584475pt,21.4308pt" stroked="true" strokeweight=".60416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2504" from="493.149658pt,6.966361pt" to="493.14966pt,21.430803pt" stroked="true" strokeweight=".604165pt" strokecolor="#000000">
            <v:stroke dashstyle="solid"/>
            <w10:wrap type="none"/>
          </v:line>
        </w:pict>
      </w:r>
      <w:r>
        <w:rPr>
          <w:kern w:val="2"/>
          <w:szCs w:val="22"/>
          <w:rFonts w:cstheme="minorBidi" w:hAnsiTheme="minorHAnsi" w:eastAsiaTheme="minorHAnsi" w:asciiTheme="minorHAnsi"/>
          <w:spacing w:val="5"/>
          <w:sz w:val="24"/>
        </w:rPr>
        <w:t>表在第</w:t>
      </w:r>
      <w:r>
        <w:rPr>
          <w:kern w:val="2"/>
          <w:szCs w:val="22"/>
          <w:rFonts w:ascii="Times New Roman" w:hAnsi="Times New Roman" w:eastAsia="宋体" w:cstheme="minorBidi"/>
          <w:i/>
          <w:sz w:val="24"/>
        </w:rPr>
        <w:t>k</w:t>
      </w:r>
      <w:r>
        <w:rPr>
          <w:kern w:val="2"/>
          <w:szCs w:val="22"/>
          <w:rFonts w:cstheme="minorBidi" w:hAnsiTheme="minorHAnsi" w:eastAsiaTheme="minorHAnsi" w:asciiTheme="minorHAnsi"/>
          <w:spacing w:val="-4"/>
          <w:sz w:val="24"/>
        </w:rPr>
        <w:t>个时刻比较曲线</w:t>
      </w:r>
      <w:r>
        <w:rPr>
          <w:kern w:val="2"/>
          <w:szCs w:val="22"/>
          <w:rFonts w:ascii="Times New Roman" w:hAnsi="Times New Roman" w:eastAsia="宋体" w:cstheme="minorBidi"/>
          <w:i/>
          <w:spacing w:val="-2"/>
          <w:sz w:val="24"/>
        </w:rPr>
        <w:t>x</w:t>
      </w:r>
      <w:r>
        <w:rPr>
          <w:kern w:val="2"/>
          <w:szCs w:val="22"/>
          <w:rFonts w:ascii="Times New Roman" w:hAnsi="Times New Roman" w:eastAsia="宋体" w:cstheme="minorBidi"/>
          <w:i/>
          <w:spacing w:val="-2"/>
          <w:sz w:val="14"/>
        </w:rPr>
        <w:t>i</w:t>
      </w:r>
      <w:r>
        <w:rPr>
          <w:kern w:val="2"/>
          <w:szCs w:val="22"/>
          <w:rFonts w:cstheme="minorBidi" w:hAnsiTheme="minorHAnsi" w:eastAsiaTheme="minorHAnsi" w:asciiTheme="minorHAnsi"/>
          <w:spacing w:val="-6"/>
          <w:sz w:val="24"/>
        </w:rPr>
        <w:t>和参考曲线</w:t>
      </w:r>
      <w:r>
        <w:rPr>
          <w:kern w:val="2"/>
          <w:szCs w:val="22"/>
          <w:rFonts w:ascii="Times New Roman" w:hAnsi="Times New Roman" w:eastAsia="宋体" w:cstheme="minorBidi"/>
          <w:i/>
          <w:sz w:val="24"/>
        </w:rPr>
        <w:t>x</w:t>
      </w:r>
      <w:r>
        <w:rPr>
          <w:kern w:val="2"/>
          <w:szCs w:val="22"/>
          <w:rFonts w:ascii="Times New Roman" w:hAnsi="Times New Roman" w:eastAsia="宋体" w:cstheme="minorBidi"/>
          <w:sz w:val="14"/>
        </w:rPr>
        <w:t>0</w:t>
      </w:r>
      <w:r>
        <w:rPr>
          <w:kern w:val="2"/>
          <w:szCs w:val="22"/>
          <w:rFonts w:cstheme="minorBidi" w:hAnsiTheme="minorHAnsi" w:eastAsiaTheme="minorHAnsi" w:asciiTheme="minorHAnsi"/>
          <w:spacing w:val="2"/>
          <w:sz w:val="24"/>
        </w:rPr>
        <w:t>的绝对差值，即</w:t>
      </w:r>
      <w:r>
        <w:rPr>
          <w:kern w:val="2"/>
          <w:szCs w:val="22"/>
          <w:rFonts w:ascii="Symbol" w:hAnsi="Symbol" w:eastAsia="Symbol" w:cstheme="minorBidi"/>
          <w:sz w:val="24"/>
        </w:rPr>
        <w:t></w:t>
      </w:r>
      <w:r>
        <w:rPr>
          <w:kern w:val="2"/>
          <w:szCs w:val="22"/>
          <w:rFonts w:ascii="Times New Roman" w:hAnsi="Times New Roman" w:eastAsia="宋体" w:cstheme="minorBidi"/>
          <w:sz w:val="14"/>
        </w:rPr>
        <w:t>0</w:t>
      </w:r>
      <w:r>
        <w:rPr>
          <w:kern w:val="2"/>
          <w:szCs w:val="22"/>
          <w:rFonts w:ascii="Times New Roman" w:hAnsi="Times New Roman" w:eastAsia="宋体" w:cstheme="minorBidi"/>
          <w:i/>
          <w:sz w:val="14"/>
        </w:rPr>
        <w:t>i </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i/>
          <w:spacing w:val="2"/>
          <w:sz w:val="24"/>
        </w:rPr>
        <w:t>k</w:t>
      </w:r>
      <w:r>
        <w:rPr>
          <w:kern w:val="2"/>
          <w:szCs w:val="22"/>
          <w:rFonts w:ascii="Times New Roman" w:hAnsi="Times New Roman" w:eastAsia="宋体" w:cstheme="minorBidi"/>
          <w:sz w:val="24"/>
        </w:rPr>
        <w:t>)</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x</w:t>
      </w:r>
      <w:r>
        <w:rPr>
          <w:kern w:val="2"/>
          <w:szCs w:val="22"/>
          <w:rFonts w:ascii="Times New Roman" w:hAnsi="Times New Roman" w:eastAsia="宋体" w:cstheme="minorBidi"/>
          <w:spacing w:val="-2"/>
          <w:sz w:val="14"/>
        </w:rPr>
        <w:t>0 </w:t>
      </w:r>
      <w:r>
        <w:rPr>
          <w:kern w:val="2"/>
          <w:szCs w:val="22"/>
          <w:rFonts w:ascii="Times New Roman" w:hAnsi="Times New Roman" w:eastAsia="宋体" w:cstheme="minorBidi"/>
          <w:spacing w:val="-2"/>
          <w:sz w:val="24"/>
        </w:rPr>
        <w:t>(k</w:t>
      </w:r>
      <w:r>
        <w:rPr>
          <w:kern w:val="2"/>
          <w:szCs w:val="22"/>
          <w:rFonts w:ascii="Times New Roman" w:hAnsi="Times New Roman" w:eastAsia="宋体" w:cstheme="minorBidi"/>
          <w:spacing w:val="-6"/>
          <w:sz w:val="24"/>
        </w:rPr>
        <w:t>)</w:t>
      </w:r>
      <w:r>
        <w:rPr>
          <w:kern w:val="2"/>
          <w:szCs w:val="22"/>
          <w:rFonts w:ascii="Symbol" w:hAnsi="Symbol" w:eastAsia="Symbol" w:cstheme="minorBidi"/>
          <w:sz w:val="24"/>
        </w:rPr>
        <w:t></w:t>
      </w:r>
      <w:r>
        <w:rPr>
          <w:kern w:val="2"/>
          <w:szCs w:val="22"/>
          <w:rFonts w:ascii="Times New Roman" w:hAnsi="Times New Roman" w:eastAsia="宋体" w:cstheme="minorBidi"/>
          <w:i/>
          <w:spacing w:val="-3"/>
          <w:sz w:val="24"/>
        </w:rPr>
        <w:t>x</w:t>
      </w:r>
      <w:r>
        <w:rPr>
          <w:kern w:val="2"/>
          <w:szCs w:val="22"/>
          <w:rFonts w:ascii="Times New Roman" w:hAnsi="Times New Roman" w:eastAsia="宋体" w:cstheme="minorBidi"/>
          <w:i/>
          <w:spacing w:val="-3"/>
          <w:sz w:val="14"/>
        </w:rPr>
        <w:t>i </w:t>
      </w:r>
      <w:r>
        <w:rPr>
          <w:kern w:val="2"/>
          <w:szCs w:val="22"/>
          <w:rFonts w:ascii="Times New Roman" w:hAnsi="Times New Roman" w:eastAsia="宋体" w:cstheme="minorBidi"/>
          <w:spacing w:val="-2"/>
          <w:sz w:val="24"/>
        </w:rPr>
        <w:t>(k</w:t>
      </w:r>
      <w:r>
        <w:rPr>
          <w:kern w:val="2"/>
          <w:szCs w:val="22"/>
          <w:rFonts w:ascii="Times New Roman" w:hAnsi="Times New Roman" w:eastAsia="宋体" w:cstheme="minorBidi"/>
          <w:spacing w:val="6"/>
          <w:sz w:val="24"/>
        </w:rPr>
        <w:t>) </w:t>
      </w:r>
      <w:r>
        <w:rPr>
          <w:kern w:val="2"/>
          <w:szCs w:val="22"/>
          <w:rFonts w:cstheme="minorBidi" w:hAnsiTheme="minorHAnsi" w:eastAsiaTheme="minorHAnsi" w:asciiTheme="minorHAnsi"/>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480" from="314.48349pt,6.935303pt" to="314.483492pt,21.399745pt" stroked="true" strokeweight=".60601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2456" from="375.232849pt,6.935306pt" to="375.232851pt,21.399748pt" stroked="true" strokeweight=".60601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2432" from="209.524826pt,38.135303pt" to="209.524827pt,52.599746pt" stroked="true" strokeweight=".60459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2408" from="270.082306pt,38.135307pt" to="270.082307pt,52.59975pt" stroked="true" strokeweight=".604593pt" strokecolor="#000000">
            <v:stroke dashstyle="solid"/>
            <w10:wrap type="none"/>
          </v:line>
        </w:pict>
      </w:r>
      <w:r>
        <w:rPr>
          <w:kern w:val="2"/>
          <w:szCs w:val="22"/>
          <w:rFonts w:ascii="Symbol" w:hAnsi="Symbol" w:eastAsia="Symbol" w:cstheme="minorBidi"/>
          <w:spacing w:val="-2"/>
          <w:w w:val="105"/>
          <w:sz w:val="23"/>
        </w:rPr>
        <w:t></w:t>
      </w:r>
      <w:r>
        <w:rPr>
          <w:kern w:val="2"/>
          <w:szCs w:val="22"/>
          <w:rFonts w:ascii="Times New Roman" w:hAnsi="Times New Roman" w:eastAsia="宋体" w:cstheme="minorBidi"/>
          <w:spacing w:val="-2"/>
          <w:w w:val="105"/>
          <w:sz w:val="23"/>
        </w:rPr>
        <w:t>(min</w:t>
      </w:r>
      <w:r>
        <w:rPr>
          <w:kern w:val="2"/>
          <w:szCs w:val="22"/>
          <w:rFonts w:ascii="Times New Roman" w:hAnsi="Times New Roman" w:eastAsia="宋体" w:cstheme="minorBidi"/>
          <w:spacing w:val="-10"/>
          <w:w w:val="105"/>
          <w:sz w:val="23"/>
        </w:rPr>
        <w:t>)</w:t>
      </w:r>
      <w:r>
        <w:rPr>
          <w:kern w:val="2"/>
          <w:szCs w:val="22"/>
          <w:rFonts w:cstheme="minorBidi" w:hAnsiTheme="minorHAnsi" w:eastAsiaTheme="minorHAnsi" w:asciiTheme="minorHAnsi"/>
          <w:spacing w:val="-6"/>
          <w:w w:val="105"/>
          <w:sz w:val="24"/>
        </w:rPr>
        <w:t>是第二级最小差，</w:t>
      </w:r>
      <w:r>
        <w:rPr>
          <w:kern w:val="2"/>
          <w:szCs w:val="22"/>
          <w:rFonts w:ascii="Symbol" w:hAnsi="Symbol" w:eastAsia="Symbol" w:cstheme="minorBidi"/>
          <w:spacing w:val="-2"/>
          <w:w w:val="105"/>
          <w:sz w:val="23"/>
        </w:rPr>
        <w:t></w:t>
      </w:r>
      <w:r>
        <w:rPr>
          <w:kern w:val="2"/>
          <w:szCs w:val="22"/>
          <w:rFonts w:ascii="Times New Roman" w:hAnsi="Times New Roman" w:eastAsia="宋体" w:cstheme="minorBidi"/>
          <w:spacing w:val="-2"/>
          <w:w w:val="105"/>
          <w:sz w:val="23"/>
        </w:rPr>
        <w:t>(min</w:t>
      </w:r>
      <w:r>
        <w:rPr>
          <w:kern w:val="2"/>
          <w:szCs w:val="22"/>
          <w:rFonts w:ascii="Times New Roman" w:hAnsi="Times New Roman" w:eastAsia="宋体" w:cstheme="minorBidi"/>
          <w:spacing w:val="-10"/>
          <w:w w:val="105"/>
          <w:sz w:val="23"/>
        </w:rPr>
        <w:t>) </w:t>
      </w:r>
      <w:r>
        <w:rPr>
          <w:kern w:val="2"/>
          <w:szCs w:val="22"/>
          <w:rFonts w:ascii="Times New Roman" w:hAnsi="Times New Roman" w:eastAsia="宋体" w:cstheme="minorBidi"/>
          <w:spacing w:val="-8"/>
          <w:w w:val="105"/>
          <w:sz w:val="24"/>
        </w:rPr>
        <w:t>= </w:t>
      </w:r>
      <w:r>
        <w:rPr>
          <w:kern w:val="2"/>
          <w:szCs w:val="22"/>
          <w:rFonts w:ascii="Times New Roman" w:hAnsi="Times New Roman" w:eastAsia="宋体" w:cstheme="minorBidi"/>
          <w:spacing w:val="-3"/>
          <w:w w:val="105"/>
          <w:sz w:val="24"/>
        </w:rPr>
        <w:t>min(min </w:t>
      </w:r>
      <w:r>
        <w:rPr>
          <w:kern w:val="2"/>
          <w:szCs w:val="22"/>
          <w:rFonts w:ascii="Times New Roman" w:hAnsi="Times New Roman" w:eastAsia="宋体" w:cstheme="minorBidi"/>
          <w:i/>
          <w:spacing w:val="-2"/>
          <w:w w:val="105"/>
          <w:sz w:val="24"/>
        </w:rPr>
        <w:t>x</w:t>
      </w:r>
      <w:r>
        <w:rPr>
          <w:kern w:val="2"/>
          <w:szCs w:val="22"/>
          <w:rFonts w:ascii="Times New Roman" w:hAnsi="Times New Roman" w:eastAsia="宋体" w:cstheme="minorBidi"/>
          <w:spacing w:val="-2"/>
          <w:w w:val="105"/>
          <w:sz w:val="14"/>
        </w:rPr>
        <w:t>0 </w:t>
      </w:r>
      <w:r>
        <w:rPr>
          <w:kern w:val="2"/>
          <w:szCs w:val="22"/>
          <w:rFonts w:ascii="Times New Roman" w:hAnsi="Times New Roman" w:eastAsia="宋体" w:cstheme="minorBidi"/>
          <w:spacing w:val="-2"/>
          <w:w w:val="105"/>
          <w:sz w:val="24"/>
        </w:rPr>
        <w:t>(k</w:t>
      </w:r>
      <w:r>
        <w:rPr>
          <w:kern w:val="2"/>
          <w:szCs w:val="22"/>
          <w:rFonts w:ascii="Times New Roman" w:hAnsi="Times New Roman" w:eastAsia="宋体" w:cstheme="minorBidi"/>
          <w:spacing w:val="-10"/>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i/>
          <w:spacing w:val="-3"/>
          <w:w w:val="105"/>
          <w:sz w:val="24"/>
        </w:rPr>
        <w:t>x</w:t>
      </w:r>
      <w:r>
        <w:rPr>
          <w:kern w:val="2"/>
          <w:szCs w:val="22"/>
          <w:rFonts w:ascii="Times New Roman" w:hAnsi="Times New Roman" w:eastAsia="宋体" w:cstheme="minorBidi"/>
          <w:i/>
          <w:spacing w:val="-3"/>
          <w:w w:val="105"/>
          <w:sz w:val="14"/>
        </w:rPr>
        <w:t>i </w:t>
      </w:r>
      <w:r>
        <w:rPr>
          <w:kern w:val="2"/>
          <w:szCs w:val="22"/>
          <w:rFonts w:ascii="Times New Roman" w:hAnsi="Times New Roman" w:eastAsia="宋体" w:cstheme="minorBidi"/>
          <w:spacing w:val="-2"/>
          <w:w w:val="105"/>
          <w:sz w:val="24"/>
        </w:rPr>
        <w:t>(k</w:t>
      </w:r>
      <w:r>
        <w:rPr>
          <w:kern w:val="2"/>
          <w:szCs w:val="22"/>
          <w:rFonts w:ascii="Times New Roman" w:hAnsi="Times New Roman" w:eastAsia="宋体" w:cstheme="minorBidi"/>
          <w:spacing w:val="-10"/>
          <w:w w:val="105"/>
          <w:sz w:val="24"/>
        </w:rPr>
        <w:t>)</w:t>
      </w:r>
      <w:r w:rsidR="004B696B">
        <w:rPr>
          <w:kern w:val="2"/>
          <w:szCs w:val="22"/>
          <w:rFonts w:ascii="Times New Roman" w:hAnsi="Times New Roman" w:eastAsia="宋体" w:cstheme="minorBidi"/>
          <w:spacing w:val="-10"/>
          <w:w w:val="105"/>
          <w:sz w:val="24"/>
        </w:rPr>
        <w:t>)</w:t>
      </w:r>
      <w:r>
        <w:rPr>
          <w:kern w:val="2"/>
          <w:szCs w:val="22"/>
          <w:rFonts w:cstheme="minorBidi" w:hAnsiTheme="minorHAnsi" w:eastAsiaTheme="minorHAnsi" w:asciiTheme="minorHAnsi"/>
          <w:spacing w:val="-26"/>
          <w:w w:val="105"/>
          <w:sz w:val="24"/>
        </w:rPr>
        <w:t>;</w:t>
      </w:r>
      <w:r>
        <w:rPr>
          <w:kern w:val="2"/>
          <w:szCs w:val="22"/>
          <w:rFonts w:ascii="Symbol" w:hAnsi="Symbol" w:eastAsia="Symbol" w:cstheme="minorBidi"/>
          <w:spacing w:val="-2"/>
          <w:w w:val="105"/>
          <w:sz w:val="23"/>
        </w:rPr>
        <w:t></w:t>
      </w:r>
      <w:r>
        <w:rPr>
          <w:kern w:val="2"/>
          <w:szCs w:val="22"/>
          <w:rFonts w:ascii="Times New Roman" w:hAnsi="Times New Roman" w:eastAsia="宋体" w:cstheme="minorBidi"/>
          <w:spacing w:val="-2"/>
          <w:w w:val="105"/>
          <w:sz w:val="23"/>
        </w:rPr>
        <w:t>(max</w:t>
      </w:r>
      <w:r>
        <w:rPr>
          <w:kern w:val="2"/>
          <w:szCs w:val="22"/>
          <w:rFonts w:ascii="Times New Roman" w:hAnsi="Times New Roman" w:eastAsia="宋体" w:cstheme="minorBidi"/>
          <w:spacing w:val="-9"/>
          <w:w w:val="105"/>
          <w:sz w:val="23"/>
        </w:rPr>
        <w:t>)</w:t>
      </w:r>
      <w:r>
        <w:rPr>
          <w:kern w:val="2"/>
          <w:szCs w:val="22"/>
          <w:rFonts w:cstheme="minorBidi" w:hAnsiTheme="minorHAnsi" w:eastAsiaTheme="minorHAnsi" w:asciiTheme="minorHAnsi"/>
          <w:w w:val="105"/>
          <w:sz w:val="24"/>
        </w:rPr>
        <w:t>是第二级最大</w:t>
      </w:r>
      <w:r>
        <w:rPr>
          <w:kern w:val="2"/>
          <w:szCs w:val="22"/>
          <w:rFonts w:cstheme="minorBidi" w:hAnsiTheme="minorHAnsi" w:eastAsiaTheme="minorHAnsi" w:asciiTheme="minorHAnsi"/>
          <w:spacing w:val="-16"/>
          <w:w w:val="105"/>
          <w:sz w:val="24"/>
        </w:rPr>
        <w:t>差，</w:t>
      </w:r>
      <w:r>
        <w:rPr>
          <w:kern w:val="2"/>
          <w:szCs w:val="22"/>
          <w:rFonts w:ascii="Symbol" w:hAnsi="Symbol" w:eastAsia="Symbol" w:cstheme="minorBidi"/>
          <w:spacing w:val="-2"/>
          <w:w w:val="105"/>
          <w:sz w:val="23"/>
        </w:rPr>
        <w:t></w:t>
      </w:r>
      <w:r>
        <w:rPr>
          <w:kern w:val="2"/>
          <w:szCs w:val="22"/>
          <w:rFonts w:ascii="Times New Roman" w:hAnsi="Times New Roman" w:eastAsia="宋体" w:cstheme="minorBidi"/>
          <w:spacing w:val="-2"/>
          <w:w w:val="105"/>
          <w:sz w:val="23"/>
        </w:rPr>
        <w:t>(max</w:t>
      </w:r>
      <w:r>
        <w:rPr>
          <w:kern w:val="2"/>
          <w:szCs w:val="22"/>
          <w:rFonts w:ascii="Times New Roman" w:hAnsi="Times New Roman" w:eastAsia="宋体" w:cstheme="minorBidi"/>
          <w:spacing w:val="-8"/>
          <w:w w:val="105"/>
          <w:sz w:val="23"/>
        </w:rPr>
        <w:t>) </w:t>
      </w:r>
      <w:r>
        <w:rPr>
          <w:kern w:val="2"/>
          <w:szCs w:val="22"/>
          <w:rFonts w:ascii="Times New Roman" w:hAnsi="Times New Roman" w:eastAsia="宋体" w:cstheme="minorBidi"/>
          <w:spacing w:val="-8"/>
          <w:w w:val="105"/>
          <w:sz w:val="24"/>
        </w:rPr>
        <w:t>= </w:t>
      </w:r>
      <w:r>
        <w:rPr>
          <w:kern w:val="2"/>
          <w:szCs w:val="22"/>
          <w:rFonts w:ascii="Times New Roman" w:hAnsi="Times New Roman" w:eastAsia="宋体" w:cstheme="minorBidi"/>
          <w:spacing w:val="-4"/>
          <w:w w:val="105"/>
          <w:sz w:val="24"/>
        </w:rPr>
        <w:t>max(max </w:t>
      </w:r>
      <w:r>
        <w:rPr>
          <w:kern w:val="2"/>
          <w:szCs w:val="22"/>
          <w:rFonts w:ascii="Times New Roman" w:hAnsi="Times New Roman" w:eastAsia="宋体" w:cstheme="minorBidi"/>
          <w:i/>
          <w:spacing w:val="-2"/>
          <w:w w:val="105"/>
          <w:sz w:val="24"/>
        </w:rPr>
        <w:t>x</w:t>
      </w:r>
      <w:r>
        <w:rPr>
          <w:kern w:val="2"/>
          <w:szCs w:val="22"/>
          <w:rFonts w:ascii="Times New Roman" w:hAnsi="Times New Roman" w:eastAsia="宋体" w:cstheme="minorBidi"/>
          <w:spacing w:val="-2"/>
          <w:w w:val="105"/>
          <w:sz w:val="14"/>
        </w:rPr>
        <w:t>0 </w:t>
      </w:r>
      <w:r>
        <w:rPr>
          <w:kern w:val="2"/>
          <w:szCs w:val="22"/>
          <w:rFonts w:ascii="Times New Roman" w:hAnsi="Times New Roman" w:eastAsia="宋体" w:cstheme="minorBidi"/>
          <w:spacing w:val="-2"/>
          <w:w w:val="105"/>
          <w:sz w:val="24"/>
        </w:rPr>
        <w:t>(k</w:t>
      </w:r>
      <w:r>
        <w:rPr>
          <w:kern w:val="2"/>
          <w:szCs w:val="22"/>
          <w:rFonts w:ascii="Times New Roman" w:hAnsi="Times New Roman" w:eastAsia="宋体" w:cstheme="minorBidi"/>
          <w:spacing w:val="-8"/>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i/>
          <w:spacing w:val="-3"/>
          <w:w w:val="105"/>
          <w:sz w:val="24"/>
        </w:rPr>
        <w:t>x</w:t>
      </w:r>
      <w:r>
        <w:rPr>
          <w:kern w:val="2"/>
          <w:szCs w:val="22"/>
          <w:rFonts w:ascii="Times New Roman" w:hAnsi="Times New Roman" w:eastAsia="宋体" w:cstheme="minorBidi"/>
          <w:i/>
          <w:spacing w:val="-3"/>
          <w:w w:val="105"/>
          <w:sz w:val="14"/>
        </w:rPr>
        <w:t>i </w:t>
      </w:r>
      <w:r>
        <w:rPr>
          <w:kern w:val="2"/>
          <w:szCs w:val="22"/>
          <w:rFonts w:ascii="Times New Roman" w:hAnsi="Times New Roman" w:eastAsia="宋体" w:cstheme="minorBidi"/>
          <w:spacing w:val="-2"/>
          <w:w w:val="105"/>
          <w:sz w:val="24"/>
        </w:rPr>
        <w:t>(k</w:t>
      </w:r>
      <w:r>
        <w:rPr>
          <w:kern w:val="2"/>
          <w:szCs w:val="22"/>
          <w:rFonts w:ascii="Times New Roman" w:hAnsi="Times New Roman" w:eastAsia="宋体" w:cstheme="minorBidi"/>
          <w:spacing w:val="-8"/>
          <w:w w:val="105"/>
          <w:sz w:val="24"/>
        </w:rPr>
        <w:t>)</w:t>
      </w:r>
      <w:r w:rsidR="004B696B">
        <w:rPr>
          <w:kern w:val="2"/>
          <w:szCs w:val="22"/>
          <w:rFonts w:ascii="Times New Roman" w:hAnsi="Times New Roman" w:eastAsia="宋体" w:cstheme="minorBidi"/>
          <w:spacing w:val="-8"/>
          <w:w w:val="105"/>
          <w:sz w:val="24"/>
        </w:rPr>
        <w:t>) </w:t>
      </w:r>
      <w:r>
        <w:rPr>
          <w:kern w:val="2"/>
          <w:szCs w:val="22"/>
          <w:rFonts w:cstheme="minorBidi" w:hAnsiTheme="minorHAnsi" w:eastAsiaTheme="minorHAnsi" w:asciiTheme="minorHAnsi"/>
          <w:w w:val="105"/>
          <w:sz w:val="24"/>
        </w:rPr>
        <w:t>。</w:t>
      </w:r>
    </w:p>
    <w:p w:rsidR="0018722C">
      <w:pPr>
        <w:topLinePunct/>
      </w:pPr>
      <w:r>
        <w:t>最后可以计算出参考数列与比较数列的关联度</w:t>
      </w:r>
      <w:r>
        <w:rPr>
          <w:rFonts w:ascii="Times New Roman" w:eastAsia="Times New Roman"/>
          <w:i/>
        </w:rPr>
        <w:t>R</w:t>
      </w:r>
      <w:r>
        <w:rPr>
          <w:rFonts w:ascii="Times New Roman" w:eastAsia="Times New Roman"/>
          <w:vertAlign w:val="subscript"/>
          <w:i/>
        </w:rPr>
        <w:t>i </w:t>
      </w:r>
      <w:r>
        <w:t>：</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u w:val="single"/>
        </w:rPr>
        <w:t>1</w:t>
      </w:r>
      <w:r>
        <w:rPr>
          <w:rFonts w:ascii="Symbol" w:hAnsi="Symbol" w:cstheme="minorBidi" w:eastAsiaTheme="minorHAnsi"/>
        </w:rPr>
        <w:t></w:t>
      </w:r>
      <w:r>
        <w:rPr>
          <w:rFonts w:ascii="Times New Roman" w:hAnsi="Times New Roman" w:cstheme="minorBidi" w:eastAsiaTheme="minorHAnsi"/>
          <w:vertAlign w:val="subscript"/>
          <w:i/>
        </w:rPr>
        <w:t>n</w:t>
      </w:r>
    </w:p>
    <w:p w:rsidR="0018722C">
      <w:pPr>
        <w:spacing w:line="225" w:lineRule="exact" w:before="250"/>
        <w:ind w:leftChars="0" w:left="1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sz w:val="30"/>
        </w:rPr>
        <w:t></w:t>
      </w:r>
      <w:r>
        <w:rPr>
          <w:kern w:val="2"/>
          <w:szCs w:val="22"/>
          <w:rFonts w:ascii="Times New Roman" w:hAnsi="Times New Roman" w:cstheme="minorBidi" w:eastAsiaTheme="minorHAnsi"/>
          <w:w w:val="95"/>
          <w:sz w:val="29"/>
        </w:rPr>
        <w:t>(</w:t>
      </w:r>
      <w:r>
        <w:rPr>
          <w:kern w:val="2"/>
          <w:szCs w:val="22"/>
          <w:rFonts w:ascii="Times New Roman" w:hAnsi="Times New Roman" w:cstheme="minorBidi" w:eastAsiaTheme="minorHAnsi"/>
          <w:spacing w:val="-18"/>
          <w:w w:val="95"/>
          <w:sz w:val="29"/>
        </w:rPr>
        <w:t> </w:t>
      </w:r>
      <w:r>
        <w:rPr>
          <w:kern w:val="2"/>
          <w:szCs w:val="22"/>
          <w:rFonts w:ascii="Times New Roman" w:hAnsi="Times New Roman" w:cstheme="minorBidi" w:eastAsiaTheme="minorHAnsi"/>
          <w:w w:val="95"/>
          <w:sz w:val="29"/>
        </w:rPr>
        <w:t>k</w:t>
      </w:r>
    </w:p>
    <w:p w:rsidR="0018722C">
      <w:pPr>
        <w:topLinePunct/>
      </w:pPr>
      <w:r>
        <w:t>（</w:t>
      </w:r>
      <w:r>
        <w:rPr>
          <w:rFonts w:ascii="Times New Roman" w:eastAsia="Times New Roman"/>
        </w:rPr>
        <w:t>5.6</w:t>
      </w:r>
      <w:r>
        <w:t>）</w:t>
      </w:r>
    </w:p>
    <w:p w:rsidR="0018722C">
      <w:spacing w:beforeLines="0" w:before="0" w:afterLines="0" w:after="0" w:line="440" w:lineRule="auto"/>
      <w:pPr>
        <w:sectPr w:rsidR="00556256">
          <w:type w:val="continuous"/>
          <w:pgSz w:w="11910" w:h="16840"/>
          <w:pgMar w:top="1580" w:bottom="280" w:left="1660" w:right="1560"/>
          <w:cols w:num="3" w:equalWidth="0">
            <w:col w:w="2066" w:space="40"/>
            <w:col w:w="564" w:space="4007"/>
            <w:col w:w="2013"/>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r>
      <w:r>
        <w:rPr>
          <w:rFonts w:ascii="Times New Roman" w:hAnsi="Times New Roman" w:cstheme="minorBidi" w:eastAsiaTheme="minorHAnsi"/>
          <w:i/>
        </w:rPr>
        <w:t>n</w:t>
      </w:r>
      <w:r w:rsidRPr="00000000">
        <w:rPr>
          <w:rFonts w:cstheme="minorBidi" w:hAnsiTheme="minorHAnsi" w:eastAsiaTheme="minorHAnsi" w:asciiTheme="minorHAnsi"/>
        </w:rPr>
        <w:tab/>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i/>
        </w:rPr>
        <w:t>i</w:t>
      </w:r>
    </w:p>
    <w:p w:rsidR="0018722C">
      <w:pPr>
        <w:topLinePunct/>
      </w:pPr>
      <w:r>
        <w:t>其中，</w:t>
      </w:r>
      <w:r>
        <w:rPr>
          <w:rFonts w:ascii="Times New Roman" w:eastAsia="Times New Roman"/>
          <w:i/>
        </w:rPr>
        <w:t>R</w:t>
      </w:r>
      <w:r>
        <w:rPr>
          <w:rFonts w:ascii="Times New Roman" w:eastAsia="Times New Roman"/>
          <w:i/>
        </w:rPr>
        <w:t>i</w:t>
      </w:r>
      <w:r>
        <w:t>越接近</w:t>
      </w:r>
      <w:r>
        <w:rPr>
          <w:rFonts w:ascii="Times New Roman" w:eastAsia="Times New Roman"/>
        </w:rPr>
        <w:t>1</w:t>
      </w:r>
      <w:r>
        <w:t>，代表各个因素之间的关联度越高。</w:t>
      </w:r>
    </w:p>
    <w:p w:rsidR="0018722C">
      <w:pPr>
        <w:pStyle w:val="Heading3"/>
        <w:topLinePunct/>
        <w:ind w:left="200" w:hangingChars="200" w:hanging="200"/>
      </w:pPr>
      <w:bookmarkStart w:name="_bookmark42" w:id="96"/>
      <w:bookmarkEnd w:id="96"/>
      <w:r>
        <w:rPr>
          <w:b/>
        </w:rPr>
        <w:t>4.2.3</w:t>
      </w:r>
      <w:r>
        <w:t xml:space="preserve"> </w:t>
      </w:r>
      <w:bookmarkStart w:name="_bookmark42" w:id="97"/>
      <w:bookmarkEnd w:id="97"/>
      <w:r>
        <w:t>鞍</w:t>
      </w:r>
      <w:r>
        <w:t>ft市碳排放影响因素的相关性分析</w:t>
      </w:r>
    </w:p>
    <w:p w:rsidR="0018722C">
      <w:pPr>
        <w:topLinePunct/>
      </w:pPr>
      <w:r>
        <w:t>已知</w:t>
      </w:r>
      <w:r>
        <w:rPr>
          <w:rFonts w:ascii="Times New Roman" w:eastAsia="Times New Roman"/>
        </w:rPr>
        <w:t>IPCC</w:t>
      </w:r>
      <w:r>
        <w:t>中碳排放系数是常量，那么综合</w:t>
      </w:r>
      <w:r>
        <w:t>（</w:t>
      </w:r>
      <w:r>
        <w:rPr>
          <w:rFonts w:ascii="Times New Roman" w:eastAsia="Times New Roman"/>
        </w:rPr>
        <w:t>5.3</w:t>
      </w:r>
      <w:r>
        <w:t>）</w:t>
      </w:r>
      <w:r>
        <w:t>式和</w:t>
      </w:r>
      <w:r>
        <w:t>（</w:t>
      </w:r>
      <w:r>
        <w:rPr>
          <w:rFonts w:ascii="Times New Roman" w:eastAsia="Times New Roman"/>
        </w:rPr>
        <w:t>5.4</w:t>
      </w:r>
      <w:r>
        <w:t>）</w:t>
      </w:r>
      <w:r>
        <w:t>式可知，鞍</w:t>
      </w:r>
    </w:p>
    <w:p w:rsidR="0018722C">
      <w:pPr>
        <w:topLinePunct/>
      </w:pPr>
      <w:r>
        <w:t>ft</w:t>
      </w:r>
      <w:r>
        <w:t>市碳排放的影响因素有人口、经济发展水平、能源强度、能源结构、产业结构</w:t>
      </w:r>
      <w:r>
        <w:t>五项，在这里，为了简化分析，我们用人均</w:t>
      </w:r>
      <w:r>
        <w:rPr>
          <w:rFonts w:ascii="Times New Roman" w:eastAsia="Times New Roman"/>
        </w:rPr>
        <w:t>GDP</w:t>
      </w:r>
      <w:r>
        <w:t>来代表经济发展水平，用鞍ft</w:t>
      </w:r>
      <w:r>
        <w:t>市全地区单位</w:t>
      </w:r>
      <w:r>
        <w:rPr>
          <w:rFonts w:ascii="Times New Roman" w:eastAsia="Times New Roman"/>
        </w:rPr>
        <w:t>GDP</w:t>
      </w:r>
      <w:r>
        <w:t>能耗代表能源强度，用煤炭消耗在总能耗中所占的比重代表能源结构，用第二产业和第三产业的比重代表产业结构，利用鞍ft</w:t>
      </w:r>
      <w:r>
        <w:t>市</w:t>
      </w:r>
      <w:r>
        <w:rPr>
          <w:rFonts w:ascii="Times New Roman" w:eastAsia="Times New Roman"/>
        </w:rPr>
        <w:t>2001</w:t>
      </w:r>
      <w:r>
        <w:t>年</w:t>
      </w:r>
      <w:r>
        <w:t>至</w:t>
      </w:r>
    </w:p>
    <w:p w:rsidR="0018722C">
      <w:pPr>
        <w:topLinePunct/>
      </w:pPr>
      <w:r>
        <w:rPr>
          <w:rFonts w:ascii="Times New Roman" w:eastAsia="Times New Roman"/>
        </w:rPr>
        <w:t>2012</w:t>
      </w:r>
      <w:r>
        <w:t>年的数据，我们可以得到以下表：</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5-4</w:t>
      </w:r>
      <w:r>
        <w:t xml:space="preserve">  </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鞍ft</w:t>
      </w:r>
      <w:r>
        <w:rPr>
          <w:rFonts w:cstheme="minorBidi" w:hAnsiTheme="minorHAnsi" w:eastAsiaTheme="minorHAnsi" w:asciiTheme="minorHAnsi"/>
        </w:rPr>
        <w:t>市</w:t>
      </w:r>
      <w:r>
        <w:rPr>
          <w:rFonts w:cstheme="minorBidi" w:hAnsiTheme="minorHAnsi" w:eastAsiaTheme="minorHAnsi" w:asciiTheme="minorHAnsi"/>
        </w:rPr>
        <w:t>碳</w:t>
      </w:r>
      <w:r>
        <w:rPr>
          <w:rFonts w:cstheme="minorBidi" w:hAnsiTheme="minorHAnsi" w:eastAsiaTheme="minorHAnsi" w:asciiTheme="minorHAnsi"/>
        </w:rPr>
        <w:t>排</w:t>
      </w:r>
      <w:r>
        <w:rPr>
          <w:rFonts w:cstheme="minorBidi" w:hAnsiTheme="minorHAnsi" w:eastAsiaTheme="minorHAnsi" w:asciiTheme="minorHAnsi"/>
        </w:rPr>
        <w:t>放</w:t>
      </w:r>
      <w:r>
        <w:rPr>
          <w:rFonts w:cstheme="minorBidi" w:hAnsiTheme="minorHAnsi" w:eastAsiaTheme="minorHAnsi" w:asciiTheme="minorHAnsi"/>
        </w:rPr>
        <w:t>量的</w:t>
      </w:r>
      <w:r>
        <w:rPr>
          <w:rFonts w:cstheme="minorBidi" w:hAnsiTheme="minorHAnsi" w:eastAsiaTheme="minorHAnsi" w:asciiTheme="minorHAnsi"/>
        </w:rPr>
        <w:t>六</w:t>
      </w:r>
      <w:r>
        <w:rPr>
          <w:rFonts w:cstheme="minorBidi" w:hAnsiTheme="minorHAnsi" w:eastAsiaTheme="minorHAnsi" w:asciiTheme="minorHAnsi"/>
        </w:rPr>
        <w:t>项</w:t>
      </w:r>
      <w:r>
        <w:rPr>
          <w:rFonts w:cstheme="minorBidi" w:hAnsiTheme="minorHAnsi" w:eastAsiaTheme="minorHAnsi" w:asciiTheme="minorHAnsi"/>
        </w:rPr>
        <w:t>因</w:t>
      </w:r>
      <w:r>
        <w:rPr>
          <w:rFonts w:cstheme="minorBidi" w:hAnsiTheme="minorHAnsi" w:eastAsiaTheme="minorHAnsi" w:asciiTheme="minorHAnsi"/>
        </w:rPr>
        <w:t>素</w:t>
      </w:r>
    </w:p>
    <w:p w:rsidR="0018722C">
      <w:pPr>
        <w:topLinePunct/>
      </w:pP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3"/>
        <w:gridCol w:w="1251"/>
        <w:gridCol w:w="900"/>
        <w:gridCol w:w="1440"/>
        <w:gridCol w:w="984"/>
        <w:gridCol w:w="898"/>
        <w:gridCol w:w="1082"/>
        <w:gridCol w:w="917"/>
      </w:tblGrid>
      <w:tr>
        <w:trPr>
          <w:tblHeader/>
        </w:trPr>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碳排放总量</w:t>
            </w:r>
          </w:p>
          <w:p w:rsidR="0018722C">
            <w:pPr>
              <w:pStyle w:val="a7"/>
              <w:topLinePunct/>
              <w:ind w:leftChars="0" w:left="0" w:rightChars="0" w:right="0" w:firstLineChars="0" w:firstLine="0"/>
              <w:spacing w:line="240" w:lineRule="atLeast"/>
            </w:pPr>
            <w:r>
              <w:t>（</w:t>
            </w:r>
            <w:r>
              <w:t xml:space="preserve">万吨</w:t>
            </w:r>
            <w:r>
              <w:t>）</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历年人口</w:t>
            </w:r>
            <w:r>
              <w:t>（</w:t>
            </w:r>
            <w:r>
              <w:t>万</w:t>
            </w:r>
          </w:p>
          <w:p w:rsidR="0018722C">
            <w:pPr>
              <w:pStyle w:val="a7"/>
              <w:topLinePunct/>
              <w:ind w:leftChars="0" w:left="0" w:rightChars="0" w:right="0" w:firstLineChars="0" w:firstLine="0"/>
              <w:spacing w:line="240" w:lineRule="atLeast"/>
            </w:pPr>
            <w:r>
              <w:t>人</w:t>
            </w:r>
            <w:r>
              <w:t>）</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人均 </w:t>
            </w:r>
            <w:r>
              <w:t>GDP</w:t>
            </w:r>
          </w:p>
          <w:p w:rsidR="0018722C">
            <w:pPr>
              <w:pStyle w:val="a7"/>
              <w:topLinePunct/>
              <w:ind w:leftChars="0" w:left="0" w:rightChars="0" w:right="0" w:firstLineChars="0" w:firstLine="0"/>
              <w:spacing w:line="240" w:lineRule="atLeast"/>
            </w:pPr>
            <w:r>
              <w:t>（</w:t>
            </w:r>
            <w:r>
              <w:t xml:space="preserve">元</w:t>
            </w:r>
            <w:r>
              <w:t>）</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能源强度</w:t>
            </w:r>
          </w:p>
          <w:p w:rsidR="0018722C">
            <w:pPr>
              <w:pStyle w:val="a7"/>
              <w:topLinePunct/>
              <w:ind w:leftChars="0" w:left="0" w:rightChars="0" w:right="0" w:firstLineChars="0" w:firstLine="0"/>
              <w:spacing w:line="240" w:lineRule="atLeast"/>
            </w:pPr>
            <w:r>
              <w:t>（</w:t>
            </w:r>
            <w:r>
              <w:t>吨标准煤</w:t>
            </w:r>
            <w:r>
              <w:t>/</w:t>
            </w:r>
            <w:r>
              <w:t>万元</w:t>
            </w:r>
            <w:r>
              <w:t>）</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煤炭比重</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第二产业比重</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第三产业比重</w:t>
            </w:r>
          </w:p>
        </w:tc>
      </w:tr>
      <w:tr>
        <w:tc>
          <w:tcPr>
            <w:tcW w:w="496" w:type="pct"/>
            <w:vAlign w:val="center"/>
          </w:tcPr>
          <w:p w:rsidR="0018722C">
            <w:pPr>
              <w:pStyle w:val="affff9"/>
              <w:topLinePunct/>
              <w:ind w:leftChars="0" w:left="0" w:rightChars="0" w:right="0" w:firstLineChars="0" w:firstLine="0"/>
              <w:spacing w:line="240" w:lineRule="atLeast"/>
            </w:pPr>
            <w:r>
              <w:t>2001</w:t>
            </w:r>
          </w:p>
        </w:tc>
        <w:tc>
          <w:tcPr>
            <w:tcW w:w="754" w:type="pct"/>
            <w:vAlign w:val="center"/>
          </w:tcPr>
          <w:p w:rsidR="0018722C">
            <w:pPr>
              <w:pStyle w:val="affff9"/>
              <w:topLinePunct/>
              <w:ind w:leftChars="0" w:left="0" w:rightChars="0" w:right="0" w:firstLineChars="0" w:firstLine="0"/>
              <w:spacing w:line="240" w:lineRule="atLeast"/>
            </w:pPr>
            <w:r>
              <w:t>923</w:t>
            </w:r>
          </w:p>
        </w:tc>
        <w:tc>
          <w:tcPr>
            <w:tcW w:w="542" w:type="pct"/>
            <w:vAlign w:val="center"/>
          </w:tcPr>
          <w:p w:rsidR="0018722C">
            <w:pPr>
              <w:pStyle w:val="affff9"/>
              <w:topLinePunct/>
              <w:ind w:leftChars="0" w:left="0" w:rightChars="0" w:right="0" w:firstLineChars="0" w:firstLine="0"/>
              <w:spacing w:line="240" w:lineRule="atLeast"/>
            </w:pPr>
            <w:r>
              <w:t>344.2</w:t>
            </w:r>
          </w:p>
        </w:tc>
        <w:tc>
          <w:tcPr>
            <w:tcW w:w="868" w:type="pct"/>
            <w:vAlign w:val="center"/>
          </w:tcPr>
          <w:p w:rsidR="0018722C">
            <w:pPr>
              <w:pStyle w:val="affff9"/>
              <w:topLinePunct/>
              <w:ind w:leftChars="0" w:left="0" w:rightChars="0" w:right="0" w:firstLineChars="0" w:firstLine="0"/>
              <w:spacing w:line="240" w:lineRule="atLeast"/>
            </w:pPr>
            <w:r>
              <w:t>14715.3</w:t>
            </w:r>
          </w:p>
        </w:tc>
        <w:tc>
          <w:tcPr>
            <w:tcW w:w="593" w:type="pct"/>
            <w:vAlign w:val="center"/>
          </w:tcPr>
          <w:p w:rsidR="0018722C">
            <w:pPr>
              <w:pStyle w:val="affff9"/>
              <w:topLinePunct/>
              <w:ind w:leftChars="0" w:left="0" w:rightChars="0" w:right="0" w:firstLineChars="0" w:firstLine="0"/>
              <w:spacing w:line="240" w:lineRule="atLeast"/>
            </w:pPr>
            <w:r>
              <w:t>2.49</w:t>
            </w:r>
          </w:p>
        </w:tc>
        <w:tc>
          <w:tcPr>
            <w:tcW w:w="541" w:type="pct"/>
            <w:vAlign w:val="center"/>
          </w:tcPr>
          <w:p w:rsidR="0018722C">
            <w:pPr>
              <w:pStyle w:val="affff9"/>
              <w:topLinePunct/>
              <w:ind w:leftChars="0" w:left="0" w:rightChars="0" w:right="0" w:firstLineChars="0" w:firstLine="0"/>
              <w:spacing w:line="240" w:lineRule="atLeast"/>
            </w:pPr>
            <w:r>
              <w:t>0.40</w:t>
            </w:r>
          </w:p>
        </w:tc>
        <w:tc>
          <w:tcPr>
            <w:tcW w:w="652" w:type="pct"/>
            <w:vAlign w:val="center"/>
          </w:tcPr>
          <w:p w:rsidR="0018722C">
            <w:pPr>
              <w:pStyle w:val="affff9"/>
              <w:topLinePunct/>
              <w:ind w:leftChars="0" w:left="0" w:rightChars="0" w:right="0" w:firstLineChars="0" w:firstLine="0"/>
              <w:spacing w:line="240" w:lineRule="atLeast"/>
            </w:pPr>
            <w:r>
              <w:t>47.76%</w:t>
            </w:r>
          </w:p>
        </w:tc>
        <w:tc>
          <w:tcPr>
            <w:tcW w:w="553" w:type="pct"/>
            <w:vAlign w:val="center"/>
          </w:tcPr>
          <w:p w:rsidR="0018722C">
            <w:pPr>
              <w:pStyle w:val="affff9"/>
              <w:topLinePunct/>
              <w:ind w:leftChars="0" w:left="0" w:rightChars="0" w:right="0" w:firstLineChars="0" w:firstLine="0"/>
              <w:spacing w:line="240" w:lineRule="atLeast"/>
            </w:pPr>
            <w:r>
              <w:t>44.07%</w:t>
            </w:r>
          </w:p>
        </w:tc>
      </w:tr>
      <w:tr>
        <w:tc>
          <w:tcPr>
            <w:tcW w:w="496" w:type="pct"/>
            <w:vAlign w:val="center"/>
          </w:tcPr>
          <w:p w:rsidR="0018722C">
            <w:pPr>
              <w:pStyle w:val="affff9"/>
              <w:topLinePunct/>
              <w:ind w:leftChars="0" w:left="0" w:rightChars="0" w:right="0" w:firstLineChars="0" w:firstLine="0"/>
              <w:spacing w:line="240" w:lineRule="atLeast"/>
            </w:pPr>
            <w:r>
              <w:t>2002</w:t>
            </w:r>
          </w:p>
        </w:tc>
        <w:tc>
          <w:tcPr>
            <w:tcW w:w="754" w:type="pct"/>
            <w:vAlign w:val="center"/>
          </w:tcPr>
          <w:p w:rsidR="0018722C">
            <w:pPr>
              <w:pStyle w:val="affff9"/>
              <w:topLinePunct/>
              <w:ind w:leftChars="0" w:left="0" w:rightChars="0" w:right="0" w:firstLineChars="0" w:firstLine="0"/>
              <w:spacing w:line="240" w:lineRule="atLeast"/>
            </w:pPr>
            <w:r>
              <w:t>881.2</w:t>
            </w:r>
          </w:p>
        </w:tc>
        <w:tc>
          <w:tcPr>
            <w:tcW w:w="542" w:type="pct"/>
            <w:vAlign w:val="center"/>
          </w:tcPr>
          <w:p w:rsidR="0018722C">
            <w:pPr>
              <w:pStyle w:val="affff9"/>
              <w:topLinePunct/>
              <w:ind w:leftChars="0" w:left="0" w:rightChars="0" w:right="0" w:firstLineChars="0" w:firstLine="0"/>
              <w:spacing w:line="240" w:lineRule="atLeast"/>
            </w:pPr>
            <w:r>
              <w:t>344.7</w:t>
            </w:r>
          </w:p>
        </w:tc>
        <w:tc>
          <w:tcPr>
            <w:tcW w:w="868" w:type="pct"/>
            <w:vAlign w:val="center"/>
          </w:tcPr>
          <w:p w:rsidR="0018722C">
            <w:pPr>
              <w:pStyle w:val="affff9"/>
              <w:topLinePunct/>
              <w:ind w:leftChars="0" w:left="0" w:rightChars="0" w:right="0" w:firstLineChars="0" w:firstLine="0"/>
              <w:spacing w:line="240" w:lineRule="atLeast"/>
            </w:pPr>
            <w:r>
              <w:t>16579.6</w:t>
            </w:r>
          </w:p>
        </w:tc>
        <w:tc>
          <w:tcPr>
            <w:tcW w:w="593" w:type="pct"/>
            <w:vAlign w:val="center"/>
          </w:tcPr>
          <w:p w:rsidR="0018722C">
            <w:pPr>
              <w:pStyle w:val="affff9"/>
              <w:topLinePunct/>
              <w:ind w:leftChars="0" w:left="0" w:rightChars="0" w:right="0" w:firstLineChars="0" w:firstLine="0"/>
              <w:spacing w:line="240" w:lineRule="atLeast"/>
            </w:pPr>
            <w:r>
              <w:t>2.10</w:t>
            </w:r>
          </w:p>
        </w:tc>
        <w:tc>
          <w:tcPr>
            <w:tcW w:w="541" w:type="pct"/>
            <w:vAlign w:val="center"/>
          </w:tcPr>
          <w:p w:rsidR="0018722C">
            <w:pPr>
              <w:pStyle w:val="affff9"/>
              <w:topLinePunct/>
              <w:ind w:leftChars="0" w:left="0" w:rightChars="0" w:right="0" w:firstLineChars="0" w:firstLine="0"/>
              <w:spacing w:line="240" w:lineRule="atLeast"/>
            </w:pPr>
            <w:r>
              <w:t>0.38</w:t>
            </w:r>
          </w:p>
        </w:tc>
        <w:tc>
          <w:tcPr>
            <w:tcW w:w="652" w:type="pct"/>
            <w:vAlign w:val="center"/>
          </w:tcPr>
          <w:p w:rsidR="0018722C">
            <w:pPr>
              <w:pStyle w:val="affff9"/>
              <w:topLinePunct/>
              <w:ind w:leftChars="0" w:left="0" w:rightChars="0" w:right="0" w:firstLineChars="0" w:firstLine="0"/>
              <w:spacing w:line="240" w:lineRule="atLeast"/>
            </w:pPr>
            <w:r>
              <w:t>48.25%</w:t>
            </w:r>
          </w:p>
        </w:tc>
        <w:tc>
          <w:tcPr>
            <w:tcW w:w="553" w:type="pct"/>
            <w:vAlign w:val="center"/>
          </w:tcPr>
          <w:p w:rsidR="0018722C">
            <w:pPr>
              <w:pStyle w:val="affff9"/>
              <w:topLinePunct/>
              <w:ind w:leftChars="0" w:left="0" w:rightChars="0" w:right="0" w:firstLineChars="0" w:firstLine="0"/>
              <w:spacing w:line="240" w:lineRule="atLeast"/>
            </w:pPr>
            <w:r>
              <w:t>44.23%</w:t>
            </w:r>
          </w:p>
        </w:tc>
      </w:tr>
      <w:tr>
        <w:tc>
          <w:tcPr>
            <w:tcW w:w="496" w:type="pct"/>
            <w:vAlign w:val="center"/>
          </w:tcPr>
          <w:p w:rsidR="0018722C">
            <w:pPr>
              <w:pStyle w:val="affff9"/>
              <w:topLinePunct/>
              <w:ind w:leftChars="0" w:left="0" w:rightChars="0" w:right="0" w:firstLineChars="0" w:firstLine="0"/>
              <w:spacing w:line="240" w:lineRule="atLeast"/>
            </w:pPr>
            <w:r>
              <w:t>2003</w:t>
            </w:r>
          </w:p>
        </w:tc>
        <w:tc>
          <w:tcPr>
            <w:tcW w:w="754" w:type="pct"/>
            <w:vAlign w:val="center"/>
          </w:tcPr>
          <w:p w:rsidR="0018722C">
            <w:pPr>
              <w:pStyle w:val="affff9"/>
              <w:topLinePunct/>
              <w:ind w:leftChars="0" w:left="0" w:rightChars="0" w:right="0" w:firstLineChars="0" w:firstLine="0"/>
              <w:spacing w:line="240" w:lineRule="atLeast"/>
            </w:pPr>
            <w:r>
              <w:t>921.8</w:t>
            </w:r>
          </w:p>
        </w:tc>
        <w:tc>
          <w:tcPr>
            <w:tcW w:w="542" w:type="pct"/>
            <w:vAlign w:val="center"/>
          </w:tcPr>
          <w:p w:rsidR="0018722C">
            <w:pPr>
              <w:pStyle w:val="affff9"/>
              <w:topLinePunct/>
              <w:ind w:leftChars="0" w:left="0" w:rightChars="0" w:right="0" w:firstLineChars="0" w:firstLine="0"/>
              <w:spacing w:line="240" w:lineRule="atLeast"/>
            </w:pPr>
            <w:r>
              <w:t>345.3</w:t>
            </w:r>
          </w:p>
        </w:tc>
        <w:tc>
          <w:tcPr>
            <w:tcW w:w="868" w:type="pct"/>
            <w:vAlign w:val="center"/>
          </w:tcPr>
          <w:p w:rsidR="0018722C">
            <w:pPr>
              <w:pStyle w:val="affff9"/>
              <w:topLinePunct/>
              <w:ind w:leftChars="0" w:left="0" w:rightChars="0" w:right="0" w:firstLineChars="0" w:firstLine="0"/>
              <w:spacing w:line="240" w:lineRule="atLeast"/>
            </w:pPr>
            <w:r>
              <w:t>18757.6</w:t>
            </w:r>
          </w:p>
        </w:tc>
        <w:tc>
          <w:tcPr>
            <w:tcW w:w="593" w:type="pct"/>
            <w:vAlign w:val="center"/>
          </w:tcPr>
          <w:p w:rsidR="0018722C">
            <w:pPr>
              <w:pStyle w:val="affff9"/>
              <w:topLinePunct/>
              <w:ind w:leftChars="0" w:left="0" w:rightChars="0" w:right="0" w:firstLineChars="0" w:firstLine="0"/>
              <w:spacing w:line="240" w:lineRule="atLeast"/>
            </w:pPr>
            <w:r>
              <w:t>1.93</w:t>
            </w:r>
          </w:p>
        </w:tc>
        <w:tc>
          <w:tcPr>
            <w:tcW w:w="541" w:type="pct"/>
            <w:vAlign w:val="center"/>
          </w:tcPr>
          <w:p w:rsidR="0018722C">
            <w:pPr>
              <w:pStyle w:val="affff9"/>
              <w:topLinePunct/>
              <w:ind w:leftChars="0" w:left="0" w:rightChars="0" w:right="0" w:firstLineChars="0" w:firstLine="0"/>
              <w:spacing w:line="240" w:lineRule="atLeast"/>
            </w:pPr>
            <w:r>
              <w:t>0.42</w:t>
            </w:r>
          </w:p>
        </w:tc>
        <w:tc>
          <w:tcPr>
            <w:tcW w:w="652" w:type="pct"/>
            <w:vAlign w:val="center"/>
          </w:tcPr>
          <w:p w:rsidR="0018722C">
            <w:pPr>
              <w:pStyle w:val="affff9"/>
              <w:topLinePunct/>
              <w:ind w:leftChars="0" w:left="0" w:rightChars="0" w:right="0" w:firstLineChars="0" w:firstLine="0"/>
              <w:spacing w:line="240" w:lineRule="atLeast"/>
            </w:pPr>
            <w:r>
              <w:t>47.96%</w:t>
            </w:r>
          </w:p>
        </w:tc>
        <w:tc>
          <w:tcPr>
            <w:tcW w:w="553" w:type="pct"/>
            <w:vAlign w:val="center"/>
          </w:tcPr>
          <w:p w:rsidR="0018722C">
            <w:pPr>
              <w:pStyle w:val="affff9"/>
              <w:topLinePunct/>
              <w:ind w:leftChars="0" w:left="0" w:rightChars="0" w:right="0" w:firstLineChars="0" w:firstLine="0"/>
              <w:spacing w:line="240" w:lineRule="atLeast"/>
            </w:pPr>
            <w:r>
              <w:t>45.40%</w:t>
            </w:r>
          </w:p>
        </w:tc>
      </w:tr>
      <w:tr>
        <w:tc>
          <w:tcPr>
            <w:tcW w:w="496" w:type="pct"/>
            <w:vAlign w:val="center"/>
          </w:tcPr>
          <w:p w:rsidR="0018722C">
            <w:pPr>
              <w:pStyle w:val="affff9"/>
              <w:topLinePunct/>
              <w:ind w:leftChars="0" w:left="0" w:rightChars="0" w:right="0" w:firstLineChars="0" w:firstLine="0"/>
              <w:spacing w:line="240" w:lineRule="atLeast"/>
            </w:pPr>
            <w:r>
              <w:t>2005</w:t>
            </w:r>
          </w:p>
        </w:tc>
        <w:tc>
          <w:tcPr>
            <w:tcW w:w="754" w:type="pct"/>
            <w:vAlign w:val="center"/>
          </w:tcPr>
          <w:p w:rsidR="0018722C">
            <w:pPr>
              <w:pStyle w:val="affff9"/>
              <w:topLinePunct/>
              <w:ind w:leftChars="0" w:left="0" w:rightChars="0" w:right="0" w:firstLineChars="0" w:firstLine="0"/>
              <w:spacing w:line="240" w:lineRule="atLeast"/>
            </w:pPr>
            <w:r>
              <w:t>1168.95</w:t>
            </w:r>
          </w:p>
        </w:tc>
        <w:tc>
          <w:tcPr>
            <w:tcW w:w="542" w:type="pct"/>
            <w:vAlign w:val="center"/>
          </w:tcPr>
          <w:p w:rsidR="0018722C">
            <w:pPr>
              <w:pStyle w:val="affff9"/>
              <w:topLinePunct/>
              <w:ind w:leftChars="0" w:left="0" w:rightChars="0" w:right="0" w:firstLineChars="0" w:firstLine="0"/>
              <w:spacing w:line="240" w:lineRule="atLeast"/>
            </w:pPr>
            <w:r>
              <w:t>347.6</w:t>
            </w:r>
          </w:p>
        </w:tc>
        <w:tc>
          <w:tcPr>
            <w:tcW w:w="868" w:type="pct"/>
            <w:vAlign w:val="center"/>
          </w:tcPr>
          <w:p w:rsidR="0018722C">
            <w:pPr>
              <w:pStyle w:val="affff9"/>
              <w:topLinePunct/>
              <w:ind w:leftChars="0" w:left="0" w:rightChars="0" w:right="0" w:firstLineChars="0" w:firstLine="0"/>
              <w:spacing w:line="240" w:lineRule="atLeast"/>
            </w:pPr>
            <w:r>
              <w:t>27574.8</w:t>
            </w:r>
          </w:p>
        </w:tc>
        <w:tc>
          <w:tcPr>
            <w:tcW w:w="593" w:type="pct"/>
            <w:vAlign w:val="center"/>
          </w:tcPr>
          <w:p w:rsidR="0018722C">
            <w:pPr>
              <w:pStyle w:val="affff9"/>
              <w:topLinePunct/>
              <w:ind w:leftChars="0" w:left="0" w:rightChars="0" w:right="0" w:firstLineChars="0" w:firstLine="0"/>
              <w:spacing w:line="240" w:lineRule="atLeast"/>
            </w:pPr>
            <w:r>
              <w:t>1.66</w:t>
            </w:r>
          </w:p>
        </w:tc>
        <w:tc>
          <w:tcPr>
            <w:tcW w:w="541" w:type="pct"/>
            <w:vAlign w:val="center"/>
          </w:tcPr>
          <w:p w:rsidR="0018722C">
            <w:pPr>
              <w:pStyle w:val="affff9"/>
              <w:topLinePunct/>
              <w:ind w:leftChars="0" w:left="0" w:rightChars="0" w:right="0" w:firstLineChars="0" w:firstLine="0"/>
              <w:spacing w:line="240" w:lineRule="atLeast"/>
            </w:pPr>
            <w:r>
              <w:t>0.44</w:t>
            </w:r>
          </w:p>
        </w:tc>
        <w:tc>
          <w:tcPr>
            <w:tcW w:w="652" w:type="pct"/>
            <w:vAlign w:val="center"/>
          </w:tcPr>
          <w:p w:rsidR="0018722C">
            <w:pPr>
              <w:pStyle w:val="affff9"/>
              <w:topLinePunct/>
              <w:ind w:leftChars="0" w:left="0" w:rightChars="0" w:right="0" w:firstLineChars="0" w:firstLine="0"/>
              <w:spacing w:line="240" w:lineRule="atLeast"/>
            </w:pPr>
            <w:r>
              <w:t>54.62%</w:t>
            </w:r>
          </w:p>
        </w:tc>
        <w:tc>
          <w:tcPr>
            <w:tcW w:w="553" w:type="pct"/>
            <w:vAlign w:val="center"/>
          </w:tcPr>
          <w:p w:rsidR="0018722C">
            <w:pPr>
              <w:pStyle w:val="affff9"/>
              <w:topLinePunct/>
              <w:ind w:leftChars="0" w:left="0" w:rightChars="0" w:right="0" w:firstLineChars="0" w:firstLine="0"/>
              <w:spacing w:line="240" w:lineRule="atLeast"/>
            </w:pPr>
            <w:r>
              <w:t>39.53%</w:t>
            </w:r>
          </w:p>
        </w:tc>
      </w:tr>
      <w:tr>
        <w:tc>
          <w:tcPr>
            <w:tcW w:w="496" w:type="pct"/>
            <w:vAlign w:val="center"/>
          </w:tcPr>
          <w:p w:rsidR="0018722C">
            <w:pPr>
              <w:pStyle w:val="affff9"/>
              <w:topLinePunct/>
              <w:ind w:leftChars="0" w:left="0" w:rightChars="0" w:right="0" w:firstLineChars="0" w:firstLine="0"/>
              <w:spacing w:line="240" w:lineRule="atLeast"/>
            </w:pPr>
            <w:r>
              <w:t>2006</w:t>
            </w:r>
          </w:p>
        </w:tc>
        <w:tc>
          <w:tcPr>
            <w:tcW w:w="754" w:type="pct"/>
            <w:vAlign w:val="center"/>
          </w:tcPr>
          <w:p w:rsidR="0018722C">
            <w:pPr>
              <w:pStyle w:val="affff9"/>
              <w:topLinePunct/>
              <w:ind w:leftChars="0" w:left="0" w:rightChars="0" w:right="0" w:firstLineChars="0" w:firstLine="0"/>
              <w:spacing w:line="240" w:lineRule="atLeast"/>
            </w:pPr>
            <w:r>
              <w:t>1096.08</w:t>
            </w:r>
          </w:p>
        </w:tc>
        <w:tc>
          <w:tcPr>
            <w:tcW w:w="542" w:type="pct"/>
            <w:vAlign w:val="center"/>
          </w:tcPr>
          <w:p w:rsidR="0018722C">
            <w:pPr>
              <w:pStyle w:val="affff9"/>
              <w:topLinePunct/>
              <w:ind w:leftChars="0" w:left="0" w:rightChars="0" w:right="0" w:firstLineChars="0" w:firstLine="0"/>
              <w:spacing w:line="240" w:lineRule="atLeast"/>
            </w:pPr>
            <w:r>
              <w:t>349</w:t>
            </w:r>
          </w:p>
        </w:tc>
        <w:tc>
          <w:tcPr>
            <w:tcW w:w="868" w:type="pct"/>
            <w:vAlign w:val="center"/>
          </w:tcPr>
          <w:p w:rsidR="0018722C">
            <w:pPr>
              <w:pStyle w:val="affff9"/>
              <w:topLinePunct/>
              <w:ind w:leftChars="0" w:left="0" w:rightChars="0" w:right="0" w:firstLineChars="0" w:firstLine="0"/>
              <w:spacing w:line="240" w:lineRule="atLeast"/>
            </w:pPr>
            <w:r>
              <w:t>32151.9</w:t>
            </w:r>
          </w:p>
        </w:tc>
        <w:tc>
          <w:tcPr>
            <w:tcW w:w="593" w:type="pct"/>
            <w:vAlign w:val="center"/>
          </w:tcPr>
          <w:p w:rsidR="0018722C">
            <w:pPr>
              <w:pStyle w:val="affff9"/>
              <w:topLinePunct/>
              <w:ind w:leftChars="0" w:left="0" w:rightChars="0" w:right="0" w:firstLineChars="0" w:firstLine="0"/>
              <w:spacing w:line="240" w:lineRule="atLeast"/>
            </w:pPr>
            <w:r>
              <w:t>1.30</w:t>
            </w:r>
          </w:p>
        </w:tc>
        <w:tc>
          <w:tcPr>
            <w:tcW w:w="541" w:type="pct"/>
            <w:vAlign w:val="center"/>
          </w:tcPr>
          <w:p w:rsidR="0018722C">
            <w:pPr>
              <w:pStyle w:val="affff9"/>
              <w:topLinePunct/>
              <w:ind w:leftChars="0" w:left="0" w:rightChars="0" w:right="0" w:firstLineChars="0" w:firstLine="0"/>
              <w:spacing w:line="240" w:lineRule="atLeast"/>
            </w:pPr>
            <w:r>
              <w:t>0.43</w:t>
            </w:r>
          </w:p>
        </w:tc>
        <w:tc>
          <w:tcPr>
            <w:tcW w:w="652" w:type="pct"/>
            <w:vAlign w:val="center"/>
          </w:tcPr>
          <w:p w:rsidR="0018722C">
            <w:pPr>
              <w:pStyle w:val="affff9"/>
              <w:topLinePunct/>
              <w:ind w:leftChars="0" w:left="0" w:rightChars="0" w:right="0" w:firstLineChars="0" w:firstLine="0"/>
              <w:spacing w:line="240" w:lineRule="atLeast"/>
            </w:pPr>
            <w:r>
              <w:t>54.78%</w:t>
            </w:r>
          </w:p>
        </w:tc>
        <w:tc>
          <w:tcPr>
            <w:tcW w:w="553" w:type="pct"/>
            <w:vAlign w:val="center"/>
          </w:tcPr>
          <w:p w:rsidR="0018722C">
            <w:pPr>
              <w:pStyle w:val="affff9"/>
              <w:topLinePunct/>
              <w:ind w:leftChars="0" w:left="0" w:rightChars="0" w:right="0" w:firstLineChars="0" w:firstLine="0"/>
              <w:spacing w:line="240" w:lineRule="atLeast"/>
            </w:pPr>
            <w:r>
              <w:t>39.78%</w:t>
            </w:r>
          </w:p>
        </w:tc>
      </w:tr>
      <w:tr>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2007</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1179.89</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350.2</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37110.2</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1.21</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0.44</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54.93%</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40.37%</w:t>
            </w:r>
          </w:p>
        </w:tc>
      </w:tr>
    </w:tbl>
    <w:p w:rsidR="0018722C">
      <w:pPr>
        <w:rPr/>
        <w:topLinePunct/>
      </w:pPr>
    </w:p>
    <w:p w:rsidR="0018722C">
      <w:pPr>
        <w:topLinePunct/>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3"/>
        <w:gridCol w:w="1251"/>
        <w:gridCol w:w="900"/>
        <w:gridCol w:w="1440"/>
        <w:gridCol w:w="984"/>
        <w:gridCol w:w="898"/>
        <w:gridCol w:w="1082"/>
        <w:gridCol w:w="917"/>
      </w:tblGrid>
      <w:tr>
        <w:trPr>
          <w:trHeight w:val="400" w:hRule="atLeast"/>
        </w:trPr>
        <w:tc>
          <w:tcPr>
            <w:tcW w:w="823" w:type="dxa"/>
            <w:tcBorders>
              <w:left w:val="nil"/>
            </w:tcBorders>
          </w:tcPr>
          <w:p w:rsidR="0018722C">
            <w:pPr>
              <w:topLinePunct/>
              <w:ind w:leftChars="0" w:left="0" w:rightChars="0" w:right="0" w:firstLineChars="0" w:firstLine="0"/>
              <w:spacing w:line="240" w:lineRule="atLeast"/>
            </w:pPr>
            <w:r>
              <w:t>2009</w:t>
            </w:r>
          </w:p>
        </w:tc>
        <w:tc>
          <w:tcPr>
            <w:tcW w:w="1251" w:type="dxa"/>
          </w:tcPr>
          <w:p w:rsidR="0018722C">
            <w:pPr>
              <w:topLinePunct/>
              <w:ind w:leftChars="0" w:left="0" w:rightChars="0" w:right="0" w:firstLineChars="0" w:firstLine="0"/>
              <w:spacing w:line="240" w:lineRule="atLeast"/>
            </w:pPr>
            <w:r>
              <w:t>1135.47</w:t>
            </w:r>
          </w:p>
        </w:tc>
        <w:tc>
          <w:tcPr>
            <w:tcW w:w="900" w:type="dxa"/>
          </w:tcPr>
          <w:p w:rsidR="0018722C">
            <w:pPr>
              <w:topLinePunct/>
              <w:ind w:leftChars="0" w:left="0" w:rightChars="0" w:right="0" w:firstLineChars="0" w:firstLine="0"/>
              <w:spacing w:line="240" w:lineRule="atLeast"/>
            </w:pPr>
            <w:r>
              <w:t>352</w:t>
            </w:r>
          </w:p>
        </w:tc>
        <w:tc>
          <w:tcPr>
            <w:tcW w:w="1440" w:type="dxa"/>
          </w:tcPr>
          <w:p w:rsidR="0018722C">
            <w:pPr>
              <w:topLinePunct/>
              <w:ind w:leftChars="0" w:left="0" w:rightChars="0" w:right="0" w:firstLineChars="0" w:firstLine="0"/>
              <w:spacing w:line="240" w:lineRule="atLeast"/>
            </w:pPr>
            <w:r>
              <w:t>49161.9</w:t>
            </w:r>
          </w:p>
        </w:tc>
        <w:tc>
          <w:tcPr>
            <w:tcW w:w="984" w:type="dxa"/>
          </w:tcPr>
          <w:p w:rsidR="0018722C">
            <w:pPr>
              <w:topLinePunct/>
              <w:ind w:leftChars="0" w:left="0" w:rightChars="0" w:right="0" w:firstLineChars="0" w:firstLine="0"/>
              <w:spacing w:line="240" w:lineRule="atLeast"/>
            </w:pPr>
            <w:r>
              <w:t>0.88</w:t>
            </w:r>
          </w:p>
        </w:tc>
        <w:tc>
          <w:tcPr>
            <w:tcW w:w="898" w:type="dxa"/>
          </w:tcPr>
          <w:p w:rsidR="0018722C">
            <w:pPr>
              <w:topLinePunct/>
              <w:ind w:leftChars="0" w:left="0" w:rightChars="0" w:right="0" w:firstLineChars="0" w:firstLine="0"/>
              <w:spacing w:line="240" w:lineRule="atLeast"/>
            </w:pPr>
            <w:r>
              <w:t>0.37</w:t>
            </w:r>
          </w:p>
        </w:tc>
        <w:tc>
          <w:tcPr>
            <w:tcW w:w="1082" w:type="dxa"/>
          </w:tcPr>
          <w:p w:rsidR="0018722C">
            <w:pPr>
              <w:topLinePunct/>
              <w:ind w:leftChars="0" w:left="0" w:rightChars="0" w:right="0" w:firstLineChars="0" w:firstLine="0"/>
              <w:spacing w:line="240" w:lineRule="atLeast"/>
            </w:pPr>
            <w:r>
              <w:t>52.79%</w:t>
            </w:r>
          </w:p>
        </w:tc>
        <w:tc>
          <w:tcPr>
            <w:tcW w:w="917" w:type="dxa"/>
            <w:tcBorders>
              <w:right w:val="nil"/>
            </w:tcBorders>
          </w:tcPr>
          <w:p w:rsidR="0018722C">
            <w:pPr>
              <w:topLinePunct/>
              <w:ind w:leftChars="0" w:left="0" w:rightChars="0" w:right="0" w:firstLineChars="0" w:firstLine="0"/>
              <w:spacing w:line="240" w:lineRule="atLeast"/>
            </w:pPr>
            <w:r>
              <w:t>42.44%</w:t>
            </w:r>
          </w:p>
        </w:tc>
      </w:tr>
      <w:tr>
        <w:trPr>
          <w:trHeight w:val="400" w:hRule="atLeast"/>
        </w:trPr>
        <w:tc>
          <w:tcPr>
            <w:tcW w:w="823" w:type="dxa"/>
            <w:tcBorders>
              <w:left w:val="nil"/>
            </w:tcBorders>
          </w:tcPr>
          <w:p w:rsidR="0018722C">
            <w:pPr>
              <w:topLinePunct/>
              <w:ind w:leftChars="0" w:left="0" w:rightChars="0" w:right="0" w:firstLineChars="0" w:firstLine="0"/>
              <w:spacing w:line="240" w:lineRule="atLeast"/>
            </w:pPr>
            <w:r>
              <w:t>2010</w:t>
            </w:r>
          </w:p>
        </w:tc>
        <w:tc>
          <w:tcPr>
            <w:tcW w:w="1251" w:type="dxa"/>
          </w:tcPr>
          <w:p w:rsidR="0018722C">
            <w:pPr>
              <w:topLinePunct/>
              <w:ind w:leftChars="0" w:left="0" w:rightChars="0" w:right="0" w:firstLineChars="0" w:firstLine="0"/>
              <w:spacing w:line="240" w:lineRule="atLeast"/>
            </w:pPr>
            <w:r>
              <w:t>1175.09</w:t>
            </w:r>
          </w:p>
        </w:tc>
        <w:tc>
          <w:tcPr>
            <w:tcW w:w="900" w:type="dxa"/>
          </w:tcPr>
          <w:p w:rsidR="0018722C">
            <w:pPr>
              <w:topLinePunct/>
              <w:ind w:leftChars="0" w:left="0" w:rightChars="0" w:right="0" w:firstLineChars="0" w:firstLine="0"/>
              <w:spacing w:line="240" w:lineRule="atLeast"/>
            </w:pPr>
            <w:r>
              <w:t>351.8</w:t>
            </w:r>
          </w:p>
        </w:tc>
        <w:tc>
          <w:tcPr>
            <w:tcW w:w="1440" w:type="dxa"/>
          </w:tcPr>
          <w:p w:rsidR="0018722C">
            <w:pPr>
              <w:topLinePunct/>
              <w:ind w:leftChars="0" w:left="0" w:rightChars="0" w:right="0" w:firstLineChars="0" w:firstLine="0"/>
              <w:spacing w:line="240" w:lineRule="atLeast"/>
            </w:pPr>
            <w:r>
              <w:t>60403.6</w:t>
            </w:r>
          </w:p>
        </w:tc>
        <w:tc>
          <w:tcPr>
            <w:tcW w:w="984" w:type="dxa"/>
          </w:tcPr>
          <w:p w:rsidR="0018722C">
            <w:pPr>
              <w:topLinePunct/>
              <w:ind w:leftChars="0" w:left="0" w:rightChars="0" w:right="0" w:firstLineChars="0" w:firstLine="0"/>
              <w:spacing w:line="240" w:lineRule="atLeast"/>
            </w:pPr>
            <w:r>
              <w:t>0.74</w:t>
            </w:r>
          </w:p>
        </w:tc>
        <w:tc>
          <w:tcPr>
            <w:tcW w:w="898" w:type="dxa"/>
          </w:tcPr>
          <w:p w:rsidR="0018722C">
            <w:pPr>
              <w:topLinePunct/>
              <w:ind w:leftChars="0" w:left="0" w:rightChars="0" w:right="0" w:firstLineChars="0" w:firstLine="0"/>
              <w:spacing w:line="240" w:lineRule="atLeast"/>
            </w:pPr>
            <w:r>
              <w:t>0.41</w:t>
            </w:r>
          </w:p>
        </w:tc>
        <w:tc>
          <w:tcPr>
            <w:tcW w:w="1082" w:type="dxa"/>
          </w:tcPr>
          <w:p w:rsidR="0018722C">
            <w:pPr>
              <w:topLinePunct/>
              <w:ind w:leftChars="0" w:left="0" w:rightChars="0" w:right="0" w:firstLineChars="0" w:firstLine="0"/>
              <w:spacing w:line="240" w:lineRule="atLeast"/>
            </w:pPr>
            <w:r>
              <w:t>54.32%</w:t>
            </w:r>
          </w:p>
        </w:tc>
        <w:tc>
          <w:tcPr>
            <w:tcW w:w="917" w:type="dxa"/>
            <w:tcBorders>
              <w:right w:val="nil"/>
            </w:tcBorders>
          </w:tcPr>
          <w:p w:rsidR="0018722C">
            <w:pPr>
              <w:topLinePunct/>
              <w:ind w:leftChars="0" w:left="0" w:rightChars="0" w:right="0" w:firstLineChars="0" w:firstLine="0"/>
              <w:spacing w:line="240" w:lineRule="atLeast"/>
            </w:pPr>
            <w:r>
              <w:t>41.30%</w:t>
            </w:r>
          </w:p>
        </w:tc>
      </w:tr>
      <w:tr>
        <w:trPr>
          <w:trHeight w:val="400" w:hRule="atLeast"/>
        </w:trPr>
        <w:tc>
          <w:tcPr>
            <w:tcW w:w="823" w:type="dxa"/>
            <w:tcBorders>
              <w:left w:val="nil"/>
            </w:tcBorders>
          </w:tcPr>
          <w:p w:rsidR="0018722C">
            <w:pPr>
              <w:topLinePunct/>
              <w:ind w:leftChars="0" w:left="0" w:rightChars="0" w:right="0" w:firstLineChars="0" w:firstLine="0"/>
              <w:spacing w:line="240" w:lineRule="atLeast"/>
            </w:pPr>
            <w:r>
              <w:t>2011</w:t>
            </w:r>
          </w:p>
        </w:tc>
        <w:tc>
          <w:tcPr>
            <w:tcW w:w="1251" w:type="dxa"/>
          </w:tcPr>
          <w:p w:rsidR="0018722C">
            <w:pPr>
              <w:topLinePunct/>
              <w:ind w:leftChars="0" w:left="0" w:rightChars="0" w:right="0" w:firstLineChars="0" w:firstLine="0"/>
              <w:spacing w:line="240" w:lineRule="atLeast"/>
            </w:pPr>
            <w:r>
              <w:t>1190.53</w:t>
            </w:r>
          </w:p>
        </w:tc>
        <w:tc>
          <w:tcPr>
            <w:tcW w:w="900" w:type="dxa"/>
          </w:tcPr>
          <w:p w:rsidR="0018722C">
            <w:pPr>
              <w:topLinePunct/>
              <w:ind w:leftChars="0" w:left="0" w:rightChars="0" w:right="0" w:firstLineChars="0" w:firstLine="0"/>
              <w:spacing w:line="240" w:lineRule="atLeast"/>
            </w:pPr>
            <w:r>
              <w:t>351.6</w:t>
            </w:r>
          </w:p>
        </w:tc>
        <w:tc>
          <w:tcPr>
            <w:tcW w:w="1440" w:type="dxa"/>
          </w:tcPr>
          <w:p w:rsidR="0018722C">
            <w:pPr>
              <w:topLinePunct/>
              <w:ind w:leftChars="0" w:left="0" w:rightChars="0" w:right="0" w:firstLineChars="0" w:firstLine="0"/>
              <w:spacing w:line="240" w:lineRule="atLeast"/>
            </w:pPr>
            <w:r>
              <w:t>68225.3</w:t>
            </w:r>
          </w:p>
        </w:tc>
        <w:tc>
          <w:tcPr>
            <w:tcW w:w="984" w:type="dxa"/>
          </w:tcPr>
          <w:p w:rsidR="0018722C">
            <w:pPr>
              <w:topLinePunct/>
              <w:ind w:leftChars="0" w:left="0" w:rightChars="0" w:right="0" w:firstLineChars="0" w:firstLine="0"/>
              <w:spacing w:line="240" w:lineRule="atLeast"/>
            </w:pPr>
            <w:r>
              <w:t>0.67</w:t>
            </w:r>
          </w:p>
        </w:tc>
        <w:tc>
          <w:tcPr>
            <w:tcW w:w="898" w:type="dxa"/>
          </w:tcPr>
          <w:p w:rsidR="0018722C">
            <w:pPr>
              <w:topLinePunct/>
              <w:ind w:leftChars="0" w:left="0" w:rightChars="0" w:right="0" w:firstLineChars="0" w:firstLine="0"/>
              <w:spacing w:line="240" w:lineRule="atLeast"/>
            </w:pPr>
            <w:r>
              <w:t>0.39</w:t>
            </w:r>
          </w:p>
        </w:tc>
        <w:tc>
          <w:tcPr>
            <w:tcW w:w="1082" w:type="dxa"/>
          </w:tcPr>
          <w:p w:rsidR="0018722C">
            <w:pPr>
              <w:topLinePunct/>
              <w:ind w:leftChars="0" w:left="0" w:rightChars="0" w:right="0" w:firstLineChars="0" w:firstLine="0"/>
              <w:spacing w:line="240" w:lineRule="atLeast"/>
            </w:pPr>
            <w:r>
              <w:t>53.40%</w:t>
            </w:r>
          </w:p>
        </w:tc>
        <w:tc>
          <w:tcPr>
            <w:tcW w:w="917" w:type="dxa"/>
            <w:tcBorders>
              <w:right w:val="nil"/>
            </w:tcBorders>
          </w:tcPr>
          <w:p w:rsidR="0018722C">
            <w:pPr>
              <w:topLinePunct/>
              <w:ind w:leftChars="0" w:left="0" w:rightChars="0" w:right="0" w:firstLineChars="0" w:firstLine="0"/>
              <w:spacing w:line="240" w:lineRule="atLeast"/>
            </w:pPr>
            <w:r>
              <w:t>41.99%</w:t>
            </w:r>
          </w:p>
        </w:tc>
      </w:tr>
      <w:tr>
        <w:trPr>
          <w:trHeight w:val="400" w:hRule="atLeast"/>
        </w:trPr>
        <w:tc>
          <w:tcPr>
            <w:tcW w:w="823" w:type="dxa"/>
            <w:tcBorders>
              <w:left w:val="nil"/>
              <w:bottom w:val="single" w:sz="12" w:space="0" w:color="000000"/>
            </w:tcBorders>
          </w:tcPr>
          <w:p w:rsidR="0018722C">
            <w:pPr>
              <w:topLinePunct/>
              <w:ind w:leftChars="0" w:left="0" w:rightChars="0" w:right="0" w:firstLineChars="0" w:firstLine="0"/>
              <w:spacing w:line="240" w:lineRule="atLeast"/>
            </w:pPr>
            <w:r>
              <w:t>2012</w:t>
            </w:r>
          </w:p>
        </w:tc>
        <w:tc>
          <w:tcPr>
            <w:tcW w:w="1251" w:type="dxa"/>
            <w:tcBorders>
              <w:bottom w:val="single" w:sz="12" w:space="0" w:color="000000"/>
            </w:tcBorders>
          </w:tcPr>
          <w:p w:rsidR="0018722C">
            <w:pPr>
              <w:topLinePunct/>
              <w:ind w:leftChars="0" w:left="0" w:rightChars="0" w:right="0" w:firstLineChars="0" w:firstLine="0"/>
              <w:spacing w:line="240" w:lineRule="atLeast"/>
            </w:pPr>
            <w:r>
              <w:t>1202.12</w:t>
            </w:r>
          </w:p>
        </w:tc>
        <w:tc>
          <w:tcPr>
            <w:tcW w:w="900" w:type="dxa"/>
            <w:tcBorders>
              <w:bottom w:val="single" w:sz="12" w:space="0" w:color="000000"/>
            </w:tcBorders>
          </w:tcPr>
          <w:p w:rsidR="0018722C">
            <w:pPr>
              <w:topLinePunct/>
              <w:ind w:leftChars="0" w:left="0" w:rightChars="0" w:right="0" w:firstLineChars="0" w:firstLine="0"/>
              <w:spacing w:line="240" w:lineRule="atLeast"/>
            </w:pPr>
            <w:r>
              <w:t>350.4</w:t>
            </w:r>
          </w:p>
        </w:tc>
        <w:tc>
          <w:tcPr>
            <w:tcW w:w="1440" w:type="dxa"/>
            <w:tcBorders>
              <w:bottom w:val="single" w:sz="12" w:space="0" w:color="000000"/>
            </w:tcBorders>
          </w:tcPr>
          <w:p w:rsidR="0018722C">
            <w:pPr>
              <w:topLinePunct/>
              <w:ind w:leftChars="0" w:left="0" w:rightChars="0" w:right="0" w:firstLineChars="0" w:firstLine="0"/>
              <w:spacing w:line="240" w:lineRule="atLeast"/>
            </w:pPr>
            <w:r>
              <w:t>69329.3</w:t>
            </w:r>
          </w:p>
        </w:tc>
        <w:tc>
          <w:tcPr>
            <w:tcW w:w="984" w:type="dxa"/>
            <w:tcBorders>
              <w:bottom w:val="single" w:sz="12" w:space="0" w:color="000000"/>
            </w:tcBorders>
          </w:tcPr>
          <w:p w:rsidR="0018722C">
            <w:pPr>
              <w:topLinePunct/>
              <w:ind w:leftChars="0" w:left="0" w:rightChars="0" w:right="0" w:firstLineChars="0" w:firstLine="0"/>
              <w:spacing w:line="240" w:lineRule="atLeast"/>
            </w:pPr>
            <w:r>
              <w:t>0.67</w:t>
            </w:r>
          </w:p>
        </w:tc>
        <w:tc>
          <w:tcPr>
            <w:tcW w:w="898" w:type="dxa"/>
            <w:tcBorders>
              <w:bottom w:val="single" w:sz="12" w:space="0" w:color="000000"/>
            </w:tcBorders>
          </w:tcPr>
          <w:p w:rsidR="0018722C">
            <w:pPr>
              <w:topLinePunct/>
              <w:ind w:leftChars="0" w:left="0" w:rightChars="0" w:right="0" w:firstLineChars="0" w:firstLine="0"/>
              <w:spacing w:line="240" w:lineRule="atLeast"/>
            </w:pPr>
            <w:r>
              <w:t>0.35</w:t>
            </w:r>
          </w:p>
        </w:tc>
        <w:tc>
          <w:tcPr>
            <w:tcW w:w="1082" w:type="dxa"/>
            <w:tcBorders>
              <w:bottom w:val="single" w:sz="12" w:space="0" w:color="000000"/>
            </w:tcBorders>
          </w:tcPr>
          <w:p w:rsidR="0018722C">
            <w:pPr>
              <w:topLinePunct/>
              <w:ind w:leftChars="0" w:left="0" w:rightChars="0" w:right="0" w:firstLineChars="0" w:firstLine="0"/>
              <w:spacing w:line="240" w:lineRule="atLeast"/>
            </w:pPr>
            <w:r>
              <w:t>53.23%</w:t>
            </w:r>
          </w:p>
        </w:tc>
        <w:tc>
          <w:tcPr>
            <w:tcW w:w="917" w:type="dxa"/>
            <w:tcBorders>
              <w:bottom w:val="single" w:sz="12" w:space="0" w:color="000000"/>
              <w:right w:val="nil"/>
            </w:tcBorders>
          </w:tcPr>
          <w:p w:rsidR="0018722C">
            <w:pPr>
              <w:topLinePunct/>
              <w:ind w:leftChars="0" w:left="0" w:rightChars="0" w:right="0" w:firstLineChars="0" w:firstLine="0"/>
              <w:spacing w:line="240" w:lineRule="atLeast"/>
            </w:pPr>
            <w:r>
              <w:t>41.65%</w:t>
            </w:r>
          </w:p>
        </w:tc>
      </w:tr>
    </w:tbl>
    <w:p w:rsidR="0018722C">
      <w:pPr>
        <w:topLinePunct/>
      </w:pPr>
      <w:r>
        <w:rPr>
          <w:rFonts w:cstheme="minorBidi" w:hAnsiTheme="minorHAnsi" w:eastAsiaTheme="minorHAnsi" w:asciiTheme="minorHAnsi"/>
        </w:rPr>
        <w:t>数据来源：鞍ft市统计局、国家统计局鞍ft调查队编写：鞍ft统计年鉴</w:t>
      </w:r>
      <w:r>
        <w:rPr>
          <w:kern w:val="2"/>
          <w:rFonts w:ascii="Times New Roman" w:eastAsia="Times New Roman" w:cstheme="minorBidi" w:hAnsiTheme="minorHAnsi"/>
          <w:sz w:val="18"/>
          <w:rFonts w:hint="eastAsia"/>
        </w:rPr>
        <w:t>，</w:t>
      </w:r>
      <w:r>
        <w:rPr>
          <w:rFonts w:cstheme="minorBidi" w:hAnsiTheme="minorHAnsi" w:eastAsiaTheme="minorHAnsi" w:asciiTheme="minorHAnsi"/>
        </w:rPr>
        <w:t>鞍ft出版社</w:t>
      </w:r>
      <w:r>
        <w:rPr>
          <w:rFonts w:ascii="Times New Roman" w:eastAsia="Times New Roman" w:cstheme="minorBidi" w:hAnsiTheme="minorHAnsi"/>
        </w:rPr>
        <w:t>,2002-2013.</w:t>
      </w:r>
    </w:p>
    <w:p w:rsidR="0018722C">
      <w:pPr>
        <w:topLinePunct/>
      </w:pPr>
      <w:r>
        <w:t>对上表中数据进行无量纲化处理，所用的是均值化处理公式：</w:t>
      </w:r>
    </w:p>
    <w:p w:rsidR="0018722C">
      <w:spacing w:beforeLines="0" w:before="0" w:afterLines="0" w:after="0" w:line="440" w:lineRule="auto"/>
      <w:pPr>
        <w:sectPr w:rsidR="00556256">
          <w:type w:val="continuous"/>
          <w:pgSz w:w="11910" w:h="16840"/>
          <w:pgMar w:header="884" w:footer="992" w:top="1140" w:bottom="1180" w:left="1660" w:right="1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k</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X</w:t>
      </w:r>
      <w:r>
        <w:rPr>
          <w:rFonts w:ascii="Times New Roman" w:cstheme="minorBidi" w:hAnsiTheme="minorHAnsi" w:eastAsiaTheme="minorHAnsi"/>
          <w:i/>
        </w:rPr>
        <w:t xml:space="preserve">i </w:t>
      </w:r>
      <w:r>
        <w:rPr>
          <w:rFonts w:ascii="Times New Roman" w:cstheme="minorBidi" w:hAnsiTheme="minorHAnsi" w:eastAsiaTheme="minorHAnsi"/>
        </w:rPr>
        <w:t>(</w:t>
      </w:r>
      <w:r>
        <w:rPr>
          <w:rFonts w:ascii="Times New Roman" w:cstheme="minorBidi" w:hAnsiTheme="minorHAnsi" w:eastAsiaTheme="minorHAnsi"/>
        </w:rPr>
        <w:t xml:space="preserve">k</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60" w:right="160"/>
          <w:cols w:num="2" w:equalWidth="0">
            <w:col w:w="2026" w:space="40"/>
            <w:col w:w="8024"/>
          </w:cols>
        </w:sectPr>
        <w:topLinePunct/>
      </w:pPr>
    </w:p>
    <w:p w:rsidR="0018722C">
      <w:pPr>
        <w:tabs>
          <w:tab w:val="right" w:pos="9264"/>
        </w:tabs>
        <w:ind w:firstLineChars="1176" w:firstLine="2822"/>
        <w:pStyle w:val="a6"/>
        <w:textAlignment w:val="center"/>
        <w:topLinePunct/>
      </w:pPr>
      <w:r>
        <w:rPr>
          <w:kern w:val="2"/>
          <w:sz w:val="22"/>
          <w:szCs w:val="22"/>
          <w:rFonts w:cstheme="minorBidi" w:hAnsiTheme="minorHAnsi" w:eastAsiaTheme="minorHAnsi" w:asciiTheme="minorHAnsi"/>
        </w:rPr>
        <w:pict>
          <v:group style="margin-left:187.87056pt;margin-top:3.535pt;width:33.35pt;height:18.55pt;mso-position-horizontal-relative:page;mso-position-vertical-relative:paragraph;z-index:-82384" coordorigin="3757,71" coordsize="667,371">
            <v:line style="position:absolute" from="3757,78" to="4369,78" stroked="true" strokeweight=".741994pt" strokecolor="#000000">
              <v:stroke dashstyle="solid"/>
            </v:line>
            <v:shape style="position:absolute;left:4030;top:134;width:394;height:307" type="#_x0000_t75" stroked="false">
              <v:imagedata r:id="rId25" o:title=""/>
            </v:shape>
            <w10:wrap type="none"/>
          </v:group>
        </w:pict>
      </w:r>
      <w:r>
        <w:rPr>
          <w:kern w:val="2"/>
          <w:szCs w:val="22"/>
          <w:rFonts w:ascii="Times New Roman" w:hAnsi="Times New Roman" w:eastAsia="Times New Roman" w:cstheme="minorBidi"/>
          <w:i/>
          <w:sz w:val="17"/>
        </w:rPr>
        <w:t>i</w:t>
      </w:r>
      <w:r w:rsidRPr="00000000">
        <w:rPr>
          <w:kern w:val="2"/>
          <w:sz w:val="22"/>
          <w:szCs w:val="22"/>
          <w:rFonts w:cstheme="minorBidi" w:hAnsiTheme="minorHAnsi" w:eastAsiaTheme="minorHAnsi" w:asciiTheme="minorHAnsi"/>
        </w:rPr>
        <w:t xml:space="preserve">  </w:t>
      </w:r>
      <w:r>
        <w:rPr>
          <w:kern w:val="2"/>
          <w:szCs w:val="22"/>
          <w:rFonts w:ascii="Times New Roman" w:hAnsi="Times New Roman" w:eastAsia="Times New Roman" w:cstheme="minorBidi"/>
          <w:i/>
          <w:sz w:val="30"/>
        </w:rPr>
        <w:t>x</w:t>
      </w:r>
      <w:r w:rsidP="00494EDC">
        <w:rPr>
          <w:kern w:val="2"/>
          <w:szCs w:val="22"/>
          <w:rFonts w:ascii="Times New Roman" w:hAnsi="Times New Roman" w:eastAsia="Times New Roman" w:cstheme="minorBidi"/>
          <w:i/>
          <w:sz w:val="30"/>
        </w:rPr>
        <w:t xml:space="preserve"> </w:t>
      </w:r>
      <w:r w:rsidP="00494EDC">
        <w:rPr>
          <w:kern w:val="2"/>
          <w:szCs w:val="22"/>
          <w:rFonts w:ascii="Times New Roman" w:hAnsi="Times New Roman" w:eastAsia="Times New Roman" w:cstheme="minorBidi"/>
          <w:i/>
          <w:spacing w:val="41"/>
          <w:sz w:val="30"/>
        </w:rPr>
        <w:t xml:space="preserve"> </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i=1,2,…</w:t>
      </w:r>
      <w:r w:rsidP="AA7D325B">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12</w:t>
      </w:r>
      <w:r>
        <w:rPr>
          <w:kern w:val="2"/>
          <w:szCs w:val="22"/>
          <w:rFonts w:cstheme="minorBidi" w:hAnsiTheme="minorHAnsi" w:eastAsiaTheme="minorHAnsi" w:asciiTheme="minorHAnsi"/>
          <w:sz w:val="24"/>
        </w:rPr>
        <w:t>）</w:t>
      </w:r>
      <w:r>
        <w:tab/>
      </w:r>
      <w:r w:rsidP="AA7D325B">
        <w:t>(</w:t>
      </w:r>
      <w:r>
        <w:rPr>
          <w:kern w:val="2"/>
          <w:szCs w:val="22"/>
          <w:rFonts w:ascii="Times New Roman" w:hAnsi="Times New Roman" w:eastAsia="Times New Roman" w:cstheme="minorBidi"/>
          <w:sz w:val="24"/>
        </w:rPr>
        <w:t>5.7</w:t>
      </w:r>
      <w:r w:rsidP="AA7D325B">
        <w:rPr>
          <w:kern w:val="2"/>
          <w:szCs w:val="22"/>
          <w:rFonts w:cstheme="minorBidi" w:hAnsiTheme="minorHAnsi" w:eastAsiaTheme="minorHAnsi" w:asciiTheme="minorHAnsi"/>
          <w:sz w:val="24"/>
        </w:rPr>
        <w:t>)</w:t>
      </w:r>
    </w:p>
    <w:p w:rsidR="0018722C">
      <w:pPr>
        <w:topLinePunct/>
      </w:pPr>
      <w:r>
        <w:t>得到的无量纲化表如下表所示：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5-5</w:t>
      </w:r>
      <w:r>
        <w:t xml:space="preserve">  </w:t>
      </w:r>
      <w:r>
        <w:rPr>
          <w:rFonts w:cstheme="minorBidi" w:hAnsiTheme="minorHAnsi" w:eastAsiaTheme="minorHAnsi" w:asciiTheme="minorHAnsi"/>
        </w:rPr>
        <w:t>无</w:t>
      </w:r>
      <w:r>
        <w:rPr>
          <w:rFonts w:cstheme="minorBidi" w:hAnsiTheme="minorHAnsi" w:eastAsiaTheme="minorHAnsi" w:asciiTheme="minorHAnsi"/>
        </w:rPr>
        <w:t>量</w:t>
      </w:r>
      <w:r>
        <w:rPr>
          <w:rFonts w:cstheme="minorBidi" w:hAnsiTheme="minorHAnsi" w:eastAsiaTheme="minorHAnsi" w:asciiTheme="minorHAnsi"/>
        </w:rPr>
        <w:t>纲</w:t>
      </w:r>
      <w:r>
        <w:rPr>
          <w:rFonts w:cstheme="minorBidi" w:hAnsiTheme="minorHAnsi" w:eastAsiaTheme="minorHAnsi" w:asciiTheme="minorHAnsi"/>
        </w:rPr>
        <w:t>化</w:t>
      </w:r>
      <w:r>
        <w:rPr>
          <w:rFonts w:cstheme="minorBidi" w:hAnsiTheme="minorHAnsi" w:eastAsiaTheme="minorHAnsi" w:asciiTheme="minorHAnsi"/>
        </w:rPr>
        <w:t>处</w:t>
      </w:r>
      <w:r>
        <w:rPr>
          <w:rFonts w:cstheme="minorBidi" w:hAnsiTheme="minorHAnsi" w:eastAsiaTheme="minorHAnsi" w:asciiTheme="minorHAnsi"/>
        </w:rPr>
        <w:t>理</w:t>
      </w:r>
      <w:r>
        <w:rPr>
          <w:rFonts w:cstheme="minorBidi" w:hAnsiTheme="minorHAnsi" w:eastAsiaTheme="minorHAnsi" w:asciiTheme="minorHAnsi"/>
        </w:rPr>
        <w:t>后</w:t>
      </w:r>
      <w:r>
        <w:rPr>
          <w:rFonts w:cstheme="minorBidi" w:hAnsiTheme="minorHAnsi" w:eastAsiaTheme="minorHAnsi" w:asciiTheme="minorHAnsi"/>
        </w:rPr>
        <w:t>的影</w:t>
      </w:r>
      <w:r>
        <w:rPr>
          <w:rFonts w:cstheme="minorBidi" w:hAnsiTheme="minorHAnsi" w:eastAsiaTheme="minorHAnsi" w:asciiTheme="minorHAnsi"/>
        </w:rPr>
        <w:t>响</w:t>
      </w:r>
      <w:r>
        <w:rPr>
          <w:rFonts w:cstheme="minorBidi" w:hAnsiTheme="minorHAnsi" w:eastAsiaTheme="minorHAnsi" w:asciiTheme="minorHAnsi"/>
        </w:rPr>
        <w:t>鞍ft市</w:t>
      </w:r>
      <w:r>
        <w:rPr>
          <w:rFonts w:cstheme="minorBidi" w:hAnsiTheme="minorHAnsi" w:eastAsiaTheme="minorHAnsi" w:asciiTheme="minorHAnsi"/>
        </w:rPr>
        <w:t>碳</w:t>
      </w:r>
      <w:r>
        <w:rPr>
          <w:rFonts w:cstheme="minorBidi" w:hAnsiTheme="minorHAnsi" w:eastAsiaTheme="minorHAnsi" w:asciiTheme="minorHAnsi"/>
        </w:rPr>
        <w:t>排</w:t>
      </w:r>
      <w:r>
        <w:rPr>
          <w:rFonts w:cstheme="minorBidi" w:hAnsiTheme="minorHAnsi" w:eastAsiaTheme="minorHAnsi" w:asciiTheme="minorHAnsi"/>
        </w:rPr>
        <w:t>放</w:t>
      </w:r>
      <w:r>
        <w:rPr>
          <w:rFonts w:cstheme="minorBidi" w:hAnsiTheme="minorHAnsi" w:eastAsiaTheme="minorHAnsi" w:asciiTheme="minorHAnsi"/>
        </w:rPr>
        <w:t>量</w:t>
      </w:r>
      <w:r>
        <w:rPr>
          <w:rFonts w:cstheme="minorBidi" w:hAnsiTheme="minorHAnsi" w:eastAsiaTheme="minorHAnsi" w:asciiTheme="minorHAnsi"/>
        </w:rPr>
        <w:t>的</w:t>
      </w:r>
      <w:r>
        <w:rPr>
          <w:rFonts w:cstheme="minorBidi" w:hAnsiTheme="minorHAnsi" w:eastAsiaTheme="minorHAnsi" w:asciiTheme="minorHAnsi"/>
        </w:rPr>
        <w:t>六项</w:t>
      </w:r>
      <w:r>
        <w:rPr>
          <w:rFonts w:cstheme="minorBidi" w:hAnsiTheme="minorHAnsi" w:eastAsiaTheme="minorHAnsi" w:asciiTheme="minorHAnsi"/>
        </w:rPr>
        <w:t>因</w:t>
      </w:r>
      <w:r>
        <w:rPr>
          <w:rFonts w:cstheme="minorBidi" w:hAnsiTheme="minorHAnsi" w:eastAsiaTheme="minorHAnsi" w:asciiTheme="minorHAnsi"/>
        </w:rPr>
        <w:t>素</w:t>
      </w:r>
    </w:p>
    <w:p w:rsidR="0018722C">
      <w:pPr>
        <w:topLinePunct/>
      </w:pP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4"/>
        <w:gridCol w:w="1519"/>
        <w:gridCol w:w="1180"/>
        <w:gridCol w:w="1360"/>
        <w:gridCol w:w="1238"/>
        <w:gridCol w:w="1060"/>
        <w:gridCol w:w="1159"/>
        <w:gridCol w:w="1199"/>
      </w:tblGrid>
      <w:tr>
        <w:trPr>
          <w:tblHeader/>
        </w:trPr>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碳排放总量</w:t>
            </w:r>
          </w:p>
          <w:p w:rsidR="0018722C">
            <w:pPr>
              <w:pStyle w:val="a7"/>
              <w:topLinePunct/>
              <w:ind w:leftChars="0" w:left="0" w:rightChars="0" w:right="0" w:firstLineChars="0" w:firstLine="0"/>
              <w:spacing w:line="240" w:lineRule="atLeast"/>
            </w:pPr>
            <w:r>
              <w:t>（</w:t>
            </w:r>
            <w:r>
              <w:t xml:space="preserve">万吨</w:t>
            </w:r>
            <w:r>
              <w:t>）</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历年人口</w:t>
            </w:r>
          </w:p>
          <w:p w:rsidR="0018722C">
            <w:pPr>
              <w:pStyle w:val="a7"/>
              <w:topLinePunct/>
              <w:ind w:leftChars="0" w:left="0" w:rightChars="0" w:right="0" w:firstLineChars="0" w:firstLine="0"/>
              <w:spacing w:line="240" w:lineRule="atLeast"/>
            </w:pPr>
            <w:r>
              <w:t>（</w:t>
            </w:r>
            <w:r>
              <w:t xml:space="preserve">万人</w:t>
            </w:r>
            <w:r>
              <w:t>）</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人均 </w:t>
            </w:r>
            <w:r>
              <w:t>GDP</w:t>
            </w:r>
          </w:p>
          <w:p w:rsidR="0018722C">
            <w:pPr>
              <w:pStyle w:val="a7"/>
              <w:topLinePunct/>
              <w:ind w:leftChars="0" w:left="0" w:rightChars="0" w:right="0" w:firstLineChars="0" w:firstLine="0"/>
              <w:spacing w:line="240" w:lineRule="atLeast"/>
            </w:pPr>
            <w:r>
              <w:t>（</w:t>
            </w:r>
            <w:r>
              <w:t xml:space="preserve">元</w:t>
            </w:r>
            <w:r>
              <w:t>）</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能源强度</w:t>
            </w:r>
          </w:p>
          <w:p w:rsidR="0018722C">
            <w:pPr>
              <w:pStyle w:val="a7"/>
              <w:topLinePunct/>
            </w:pPr>
            <w:r>
              <w:t>（</w:t>
            </w:r>
            <w:r>
              <w:t>吨标准煤</w:t>
            </w:r>
          </w:p>
          <w:p w:rsidR="0018722C">
            <w:pPr>
              <w:pStyle w:val="a7"/>
              <w:topLinePunct/>
              <w:ind w:leftChars="0" w:left="0" w:rightChars="0" w:right="0" w:firstLineChars="0" w:firstLine="0"/>
              <w:spacing w:line="240" w:lineRule="atLeast"/>
            </w:pPr>
            <w:r>
              <w:t>/</w:t>
            </w:r>
            <w:r>
              <w:t>万元</w:t>
            </w:r>
            <w:r>
              <w:t>）</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煤炭比重</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第二产业比重</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第三产业比重</w:t>
            </w:r>
          </w:p>
        </w:tc>
      </w:tr>
      <w:tr>
        <w:tc>
          <w:tcPr>
            <w:tcW w:w="558" w:type="pct"/>
            <w:vAlign w:val="center"/>
          </w:tcPr>
          <w:p w:rsidR="0018722C">
            <w:pPr>
              <w:pStyle w:val="affff9"/>
              <w:topLinePunct/>
              <w:ind w:leftChars="0" w:left="0" w:rightChars="0" w:right="0" w:firstLineChars="0" w:firstLine="0"/>
              <w:spacing w:line="240" w:lineRule="atLeast"/>
            </w:pPr>
            <w:r>
              <w:t>2001</w:t>
            </w:r>
          </w:p>
        </w:tc>
        <w:tc>
          <w:tcPr>
            <w:tcW w:w="774" w:type="pct"/>
            <w:vAlign w:val="center"/>
          </w:tcPr>
          <w:p w:rsidR="0018722C">
            <w:pPr>
              <w:pStyle w:val="affff9"/>
              <w:topLinePunct/>
              <w:ind w:leftChars="0" w:left="0" w:rightChars="0" w:right="0" w:firstLineChars="0" w:firstLine="0"/>
              <w:spacing w:line="240" w:lineRule="atLeast"/>
            </w:pPr>
            <w:r>
              <w:t>0.8488</w:t>
            </w:r>
          </w:p>
        </w:tc>
        <w:tc>
          <w:tcPr>
            <w:tcW w:w="601" w:type="pct"/>
            <w:vAlign w:val="center"/>
          </w:tcPr>
          <w:p w:rsidR="0018722C">
            <w:pPr>
              <w:pStyle w:val="affff9"/>
              <w:topLinePunct/>
              <w:ind w:leftChars="0" w:left="0" w:rightChars="0" w:right="0" w:firstLineChars="0" w:firstLine="0"/>
              <w:spacing w:line="240" w:lineRule="atLeast"/>
            </w:pPr>
            <w:r>
              <w:t>0.9872</w:t>
            </w:r>
          </w:p>
        </w:tc>
        <w:tc>
          <w:tcPr>
            <w:tcW w:w="693" w:type="pct"/>
            <w:vAlign w:val="center"/>
          </w:tcPr>
          <w:p w:rsidR="0018722C">
            <w:pPr>
              <w:pStyle w:val="affff9"/>
              <w:topLinePunct/>
              <w:ind w:leftChars="0" w:left="0" w:rightChars="0" w:right="0" w:firstLineChars="0" w:firstLine="0"/>
              <w:spacing w:line="240" w:lineRule="atLeast"/>
            </w:pPr>
            <w:r>
              <w:t>0.3735</w:t>
            </w:r>
          </w:p>
        </w:tc>
        <w:tc>
          <w:tcPr>
            <w:tcW w:w="631" w:type="pct"/>
            <w:vAlign w:val="center"/>
          </w:tcPr>
          <w:p w:rsidR="0018722C">
            <w:pPr>
              <w:pStyle w:val="affff9"/>
              <w:topLinePunct/>
              <w:ind w:leftChars="0" w:left="0" w:rightChars="0" w:right="0" w:firstLineChars="0" w:firstLine="0"/>
              <w:spacing w:line="240" w:lineRule="atLeast"/>
            </w:pPr>
            <w:r>
              <w:t>1.8247</w:t>
            </w:r>
          </w:p>
        </w:tc>
        <w:tc>
          <w:tcPr>
            <w:tcW w:w="540" w:type="pct"/>
            <w:vAlign w:val="center"/>
          </w:tcPr>
          <w:p w:rsidR="0018722C">
            <w:pPr>
              <w:pStyle w:val="affff9"/>
              <w:topLinePunct/>
              <w:ind w:leftChars="0" w:left="0" w:rightChars="0" w:right="0" w:firstLineChars="0" w:firstLine="0"/>
              <w:spacing w:line="240" w:lineRule="atLeast"/>
            </w:pPr>
            <w:r>
              <w:t>1.0000</w:t>
            </w:r>
          </w:p>
        </w:tc>
        <w:tc>
          <w:tcPr>
            <w:tcW w:w="591" w:type="pct"/>
            <w:vAlign w:val="center"/>
          </w:tcPr>
          <w:p w:rsidR="0018722C">
            <w:pPr>
              <w:pStyle w:val="affff9"/>
              <w:topLinePunct/>
              <w:ind w:leftChars="0" w:left="0" w:rightChars="0" w:right="0" w:firstLineChars="0" w:firstLine="0"/>
              <w:spacing w:line="240" w:lineRule="atLeast"/>
            </w:pPr>
            <w:r>
              <w:t>0.9148</w:t>
            </w:r>
          </w:p>
        </w:tc>
        <w:tc>
          <w:tcPr>
            <w:tcW w:w="611" w:type="pct"/>
            <w:vAlign w:val="center"/>
          </w:tcPr>
          <w:p w:rsidR="0018722C">
            <w:pPr>
              <w:pStyle w:val="affff9"/>
              <w:topLinePunct/>
              <w:ind w:leftChars="0" w:left="0" w:rightChars="0" w:right="0" w:firstLineChars="0" w:firstLine="0"/>
              <w:spacing w:line="240" w:lineRule="atLeast"/>
            </w:pPr>
            <w:r>
              <w:t>1.0473</w:t>
            </w:r>
          </w:p>
        </w:tc>
      </w:tr>
      <w:tr>
        <w:tc>
          <w:tcPr>
            <w:tcW w:w="558" w:type="pct"/>
            <w:vAlign w:val="center"/>
          </w:tcPr>
          <w:p w:rsidR="0018722C">
            <w:pPr>
              <w:pStyle w:val="affff9"/>
              <w:topLinePunct/>
              <w:ind w:leftChars="0" w:left="0" w:rightChars="0" w:right="0" w:firstLineChars="0" w:firstLine="0"/>
              <w:spacing w:line="240" w:lineRule="atLeast"/>
            </w:pPr>
            <w:r>
              <w:t>2002</w:t>
            </w:r>
          </w:p>
        </w:tc>
        <w:tc>
          <w:tcPr>
            <w:tcW w:w="774" w:type="pct"/>
            <w:vAlign w:val="center"/>
          </w:tcPr>
          <w:p w:rsidR="0018722C">
            <w:pPr>
              <w:pStyle w:val="affff9"/>
              <w:topLinePunct/>
              <w:ind w:leftChars="0" w:left="0" w:rightChars="0" w:right="0" w:firstLineChars="0" w:firstLine="0"/>
              <w:spacing w:line="240" w:lineRule="atLeast"/>
            </w:pPr>
            <w:r>
              <w:t>0.8104</w:t>
            </w:r>
          </w:p>
        </w:tc>
        <w:tc>
          <w:tcPr>
            <w:tcW w:w="601" w:type="pct"/>
            <w:vAlign w:val="center"/>
          </w:tcPr>
          <w:p w:rsidR="0018722C">
            <w:pPr>
              <w:pStyle w:val="affff9"/>
              <w:topLinePunct/>
              <w:ind w:leftChars="0" w:left="0" w:rightChars="0" w:right="0" w:firstLineChars="0" w:firstLine="0"/>
              <w:spacing w:line="240" w:lineRule="atLeast"/>
            </w:pPr>
            <w:r>
              <w:t>0.9886</w:t>
            </w:r>
          </w:p>
        </w:tc>
        <w:tc>
          <w:tcPr>
            <w:tcW w:w="693" w:type="pct"/>
            <w:vAlign w:val="center"/>
          </w:tcPr>
          <w:p w:rsidR="0018722C">
            <w:pPr>
              <w:pStyle w:val="affff9"/>
              <w:topLinePunct/>
              <w:ind w:leftChars="0" w:left="0" w:rightChars="0" w:right="0" w:firstLineChars="0" w:firstLine="0"/>
              <w:spacing w:line="240" w:lineRule="atLeast"/>
            </w:pPr>
            <w:r>
              <w:t>0.4208</w:t>
            </w:r>
          </w:p>
        </w:tc>
        <w:tc>
          <w:tcPr>
            <w:tcW w:w="631" w:type="pct"/>
            <w:vAlign w:val="center"/>
          </w:tcPr>
          <w:p w:rsidR="0018722C">
            <w:pPr>
              <w:pStyle w:val="affff9"/>
              <w:topLinePunct/>
              <w:ind w:leftChars="0" w:left="0" w:rightChars="0" w:right="0" w:firstLineChars="0" w:firstLine="0"/>
              <w:spacing w:line="240" w:lineRule="atLeast"/>
            </w:pPr>
            <w:r>
              <w:t>1.5389</w:t>
            </w:r>
          </w:p>
        </w:tc>
        <w:tc>
          <w:tcPr>
            <w:tcW w:w="540" w:type="pct"/>
            <w:vAlign w:val="center"/>
          </w:tcPr>
          <w:p w:rsidR="0018722C">
            <w:pPr>
              <w:pStyle w:val="affff9"/>
              <w:topLinePunct/>
              <w:ind w:leftChars="0" w:left="0" w:rightChars="0" w:right="0" w:firstLineChars="0" w:firstLine="0"/>
              <w:spacing w:line="240" w:lineRule="atLeast"/>
            </w:pPr>
            <w:r>
              <w:t>0.9420</w:t>
            </w:r>
          </w:p>
        </w:tc>
        <w:tc>
          <w:tcPr>
            <w:tcW w:w="591" w:type="pct"/>
            <w:vAlign w:val="center"/>
          </w:tcPr>
          <w:p w:rsidR="0018722C">
            <w:pPr>
              <w:pStyle w:val="affff9"/>
              <w:topLinePunct/>
              <w:ind w:leftChars="0" w:left="0" w:rightChars="0" w:right="0" w:firstLineChars="0" w:firstLine="0"/>
              <w:spacing w:line="240" w:lineRule="atLeast"/>
            </w:pPr>
            <w:r>
              <w:t>0.9243</w:t>
            </w:r>
          </w:p>
        </w:tc>
        <w:tc>
          <w:tcPr>
            <w:tcW w:w="611" w:type="pct"/>
            <w:vAlign w:val="center"/>
          </w:tcPr>
          <w:p w:rsidR="0018722C">
            <w:pPr>
              <w:pStyle w:val="affff9"/>
              <w:topLinePunct/>
              <w:ind w:leftChars="0" w:left="0" w:rightChars="0" w:right="0" w:firstLineChars="0" w:firstLine="0"/>
              <w:spacing w:line="240" w:lineRule="atLeast"/>
            </w:pPr>
            <w:r>
              <w:t>1.0511</w:t>
            </w:r>
          </w:p>
        </w:tc>
      </w:tr>
      <w:tr>
        <w:tc>
          <w:tcPr>
            <w:tcW w:w="558" w:type="pct"/>
            <w:vAlign w:val="center"/>
          </w:tcPr>
          <w:p w:rsidR="0018722C">
            <w:pPr>
              <w:pStyle w:val="affff9"/>
              <w:topLinePunct/>
              <w:ind w:leftChars="0" w:left="0" w:rightChars="0" w:right="0" w:firstLineChars="0" w:firstLine="0"/>
              <w:spacing w:line="240" w:lineRule="atLeast"/>
            </w:pPr>
            <w:r>
              <w:t>2003</w:t>
            </w:r>
          </w:p>
        </w:tc>
        <w:tc>
          <w:tcPr>
            <w:tcW w:w="774" w:type="pct"/>
            <w:vAlign w:val="center"/>
          </w:tcPr>
          <w:p w:rsidR="0018722C">
            <w:pPr>
              <w:pStyle w:val="affff9"/>
              <w:topLinePunct/>
              <w:ind w:leftChars="0" w:left="0" w:rightChars="0" w:right="0" w:firstLineChars="0" w:firstLine="0"/>
              <w:spacing w:line="240" w:lineRule="atLeast"/>
            </w:pPr>
            <w:r>
              <w:t>0.8477</w:t>
            </w:r>
          </w:p>
        </w:tc>
        <w:tc>
          <w:tcPr>
            <w:tcW w:w="601" w:type="pct"/>
            <w:vAlign w:val="center"/>
          </w:tcPr>
          <w:p w:rsidR="0018722C">
            <w:pPr>
              <w:pStyle w:val="affff9"/>
              <w:topLinePunct/>
              <w:ind w:leftChars="0" w:left="0" w:rightChars="0" w:right="0" w:firstLineChars="0" w:firstLine="0"/>
              <w:spacing w:line="240" w:lineRule="atLeast"/>
            </w:pPr>
            <w:r>
              <w:t>0.9903</w:t>
            </w:r>
          </w:p>
        </w:tc>
        <w:tc>
          <w:tcPr>
            <w:tcW w:w="693" w:type="pct"/>
            <w:vAlign w:val="center"/>
          </w:tcPr>
          <w:p w:rsidR="0018722C">
            <w:pPr>
              <w:pStyle w:val="affff9"/>
              <w:topLinePunct/>
              <w:ind w:leftChars="0" w:left="0" w:rightChars="0" w:right="0" w:firstLineChars="0" w:firstLine="0"/>
              <w:spacing w:line="240" w:lineRule="atLeast"/>
            </w:pPr>
            <w:r>
              <w:t>0.4761</w:t>
            </w:r>
          </w:p>
        </w:tc>
        <w:tc>
          <w:tcPr>
            <w:tcW w:w="631" w:type="pct"/>
            <w:vAlign w:val="center"/>
          </w:tcPr>
          <w:p w:rsidR="0018722C">
            <w:pPr>
              <w:pStyle w:val="affff9"/>
              <w:topLinePunct/>
              <w:ind w:leftChars="0" w:left="0" w:rightChars="0" w:right="0" w:firstLineChars="0" w:firstLine="0"/>
              <w:spacing w:line="240" w:lineRule="atLeast"/>
            </w:pPr>
            <w:r>
              <w:t>1.4139</w:t>
            </w:r>
          </w:p>
        </w:tc>
        <w:tc>
          <w:tcPr>
            <w:tcW w:w="540" w:type="pct"/>
            <w:vAlign w:val="center"/>
          </w:tcPr>
          <w:p w:rsidR="0018722C">
            <w:pPr>
              <w:pStyle w:val="affff9"/>
              <w:topLinePunct/>
              <w:ind w:leftChars="0" w:left="0" w:rightChars="0" w:right="0" w:firstLineChars="0" w:firstLine="0"/>
              <w:spacing w:line="240" w:lineRule="atLeast"/>
            </w:pPr>
            <w:r>
              <w:t>1.0437</w:t>
            </w:r>
          </w:p>
        </w:tc>
        <w:tc>
          <w:tcPr>
            <w:tcW w:w="591" w:type="pct"/>
            <w:vAlign w:val="center"/>
          </w:tcPr>
          <w:p w:rsidR="0018722C">
            <w:pPr>
              <w:pStyle w:val="affff9"/>
              <w:topLinePunct/>
              <w:ind w:leftChars="0" w:left="0" w:rightChars="0" w:right="0" w:firstLineChars="0" w:firstLine="0"/>
              <w:spacing w:line="240" w:lineRule="atLeast"/>
            </w:pPr>
            <w:r>
              <w:t>0.9187</w:t>
            </w:r>
          </w:p>
        </w:tc>
        <w:tc>
          <w:tcPr>
            <w:tcW w:w="611" w:type="pct"/>
            <w:vAlign w:val="center"/>
          </w:tcPr>
          <w:p w:rsidR="0018722C">
            <w:pPr>
              <w:pStyle w:val="affff9"/>
              <w:topLinePunct/>
              <w:ind w:leftChars="0" w:left="0" w:rightChars="0" w:right="0" w:firstLineChars="0" w:firstLine="0"/>
              <w:spacing w:line="240" w:lineRule="atLeast"/>
            </w:pPr>
            <w:r>
              <w:t>1.0790</w:t>
            </w:r>
          </w:p>
        </w:tc>
      </w:tr>
      <w:tr>
        <w:tc>
          <w:tcPr>
            <w:tcW w:w="558" w:type="pct"/>
            <w:vAlign w:val="center"/>
          </w:tcPr>
          <w:p w:rsidR="0018722C">
            <w:pPr>
              <w:pStyle w:val="affff9"/>
              <w:topLinePunct/>
              <w:ind w:leftChars="0" w:left="0" w:rightChars="0" w:right="0" w:firstLineChars="0" w:firstLine="0"/>
              <w:spacing w:line="240" w:lineRule="atLeast"/>
            </w:pPr>
            <w:r>
              <w:t>2005</w:t>
            </w:r>
          </w:p>
        </w:tc>
        <w:tc>
          <w:tcPr>
            <w:tcW w:w="774" w:type="pct"/>
            <w:vAlign w:val="center"/>
          </w:tcPr>
          <w:p w:rsidR="0018722C">
            <w:pPr>
              <w:pStyle w:val="affff9"/>
              <w:topLinePunct/>
              <w:ind w:leftChars="0" w:left="0" w:rightChars="0" w:right="0" w:firstLineChars="0" w:firstLine="0"/>
              <w:spacing w:line="240" w:lineRule="atLeast"/>
            </w:pPr>
            <w:r>
              <w:t>1.0750</w:t>
            </w:r>
          </w:p>
        </w:tc>
        <w:tc>
          <w:tcPr>
            <w:tcW w:w="601" w:type="pct"/>
            <w:vAlign w:val="center"/>
          </w:tcPr>
          <w:p w:rsidR="0018722C">
            <w:pPr>
              <w:pStyle w:val="affff9"/>
              <w:topLinePunct/>
              <w:ind w:leftChars="0" w:left="0" w:rightChars="0" w:right="0" w:firstLineChars="0" w:firstLine="0"/>
              <w:spacing w:line="240" w:lineRule="atLeast"/>
            </w:pPr>
            <w:r>
              <w:t>0.9969</w:t>
            </w:r>
          </w:p>
        </w:tc>
        <w:tc>
          <w:tcPr>
            <w:tcW w:w="693" w:type="pct"/>
            <w:vAlign w:val="center"/>
          </w:tcPr>
          <w:p w:rsidR="0018722C">
            <w:pPr>
              <w:pStyle w:val="affff9"/>
              <w:topLinePunct/>
              <w:ind w:leftChars="0" w:left="0" w:rightChars="0" w:right="0" w:firstLineChars="0" w:firstLine="0"/>
              <w:spacing w:line="240" w:lineRule="atLeast"/>
            </w:pPr>
            <w:r>
              <w:t>0.6999</w:t>
            </w:r>
          </w:p>
        </w:tc>
        <w:tc>
          <w:tcPr>
            <w:tcW w:w="631" w:type="pct"/>
            <w:vAlign w:val="center"/>
          </w:tcPr>
          <w:p w:rsidR="0018722C">
            <w:pPr>
              <w:pStyle w:val="affff9"/>
              <w:topLinePunct/>
              <w:ind w:leftChars="0" w:left="0" w:rightChars="0" w:right="0" w:firstLineChars="0" w:firstLine="0"/>
              <w:spacing w:line="240" w:lineRule="atLeast"/>
            </w:pPr>
            <w:r>
              <w:t>1.2159</w:t>
            </w:r>
          </w:p>
        </w:tc>
        <w:tc>
          <w:tcPr>
            <w:tcW w:w="540" w:type="pct"/>
            <w:vAlign w:val="center"/>
          </w:tcPr>
          <w:p w:rsidR="0018722C">
            <w:pPr>
              <w:pStyle w:val="affff9"/>
              <w:topLinePunct/>
              <w:ind w:leftChars="0" w:left="0" w:rightChars="0" w:right="0" w:firstLineChars="0" w:firstLine="0"/>
              <w:spacing w:line="240" w:lineRule="atLeast"/>
            </w:pPr>
            <w:r>
              <w:t>1.0821</w:t>
            </w:r>
          </w:p>
        </w:tc>
        <w:tc>
          <w:tcPr>
            <w:tcW w:w="591" w:type="pct"/>
            <w:vAlign w:val="center"/>
          </w:tcPr>
          <w:p w:rsidR="0018722C">
            <w:pPr>
              <w:pStyle w:val="affff9"/>
              <w:topLinePunct/>
              <w:ind w:leftChars="0" w:left="0" w:rightChars="0" w:right="0" w:firstLineChars="0" w:firstLine="0"/>
              <w:spacing w:line="240" w:lineRule="atLeast"/>
            </w:pPr>
            <w:r>
              <w:t>1.0463</w:t>
            </w:r>
          </w:p>
        </w:tc>
        <w:tc>
          <w:tcPr>
            <w:tcW w:w="611" w:type="pct"/>
            <w:vAlign w:val="center"/>
          </w:tcPr>
          <w:p w:rsidR="0018722C">
            <w:pPr>
              <w:pStyle w:val="affff9"/>
              <w:topLinePunct/>
              <w:ind w:leftChars="0" w:left="0" w:rightChars="0" w:right="0" w:firstLineChars="0" w:firstLine="0"/>
              <w:spacing w:line="240" w:lineRule="atLeast"/>
            </w:pPr>
            <w:r>
              <w:t>0.9396</w:t>
            </w:r>
          </w:p>
        </w:tc>
      </w:tr>
      <w:tr>
        <w:tc>
          <w:tcPr>
            <w:tcW w:w="558" w:type="pct"/>
            <w:vAlign w:val="center"/>
          </w:tcPr>
          <w:p w:rsidR="0018722C">
            <w:pPr>
              <w:pStyle w:val="affff9"/>
              <w:topLinePunct/>
              <w:ind w:leftChars="0" w:left="0" w:rightChars="0" w:right="0" w:firstLineChars="0" w:firstLine="0"/>
              <w:spacing w:line="240" w:lineRule="atLeast"/>
            </w:pPr>
            <w:r>
              <w:t>2006</w:t>
            </w:r>
          </w:p>
        </w:tc>
        <w:tc>
          <w:tcPr>
            <w:tcW w:w="774" w:type="pct"/>
            <w:vAlign w:val="center"/>
          </w:tcPr>
          <w:p w:rsidR="0018722C">
            <w:pPr>
              <w:pStyle w:val="affff9"/>
              <w:topLinePunct/>
              <w:ind w:leftChars="0" w:left="0" w:rightChars="0" w:right="0" w:firstLineChars="0" w:firstLine="0"/>
              <w:spacing w:line="240" w:lineRule="atLeast"/>
            </w:pPr>
            <w:r>
              <w:t>1.0080</w:t>
            </w:r>
          </w:p>
        </w:tc>
        <w:tc>
          <w:tcPr>
            <w:tcW w:w="601" w:type="pct"/>
            <w:vAlign w:val="center"/>
          </w:tcPr>
          <w:p w:rsidR="0018722C">
            <w:pPr>
              <w:pStyle w:val="affff9"/>
              <w:topLinePunct/>
              <w:ind w:leftChars="0" w:left="0" w:rightChars="0" w:right="0" w:firstLineChars="0" w:firstLine="0"/>
              <w:spacing w:line="240" w:lineRule="atLeast"/>
            </w:pPr>
            <w:r>
              <w:t>1.0009</w:t>
            </w:r>
          </w:p>
        </w:tc>
        <w:tc>
          <w:tcPr>
            <w:tcW w:w="693" w:type="pct"/>
            <w:vAlign w:val="center"/>
          </w:tcPr>
          <w:p w:rsidR="0018722C">
            <w:pPr>
              <w:pStyle w:val="affff9"/>
              <w:topLinePunct/>
              <w:ind w:leftChars="0" w:left="0" w:rightChars="0" w:right="0" w:firstLineChars="0" w:firstLine="0"/>
              <w:spacing w:line="240" w:lineRule="atLeast"/>
            </w:pPr>
            <w:r>
              <w:t>0.8160</w:t>
            </w:r>
          </w:p>
        </w:tc>
        <w:tc>
          <w:tcPr>
            <w:tcW w:w="631" w:type="pct"/>
            <w:vAlign w:val="center"/>
          </w:tcPr>
          <w:p w:rsidR="0018722C">
            <w:pPr>
              <w:pStyle w:val="affff9"/>
              <w:topLinePunct/>
              <w:ind w:leftChars="0" w:left="0" w:rightChars="0" w:right="0" w:firstLineChars="0" w:firstLine="0"/>
              <w:spacing w:line="240" w:lineRule="atLeast"/>
            </w:pPr>
            <w:r>
              <w:t>0.9546</w:t>
            </w:r>
          </w:p>
        </w:tc>
        <w:tc>
          <w:tcPr>
            <w:tcW w:w="540" w:type="pct"/>
            <w:vAlign w:val="center"/>
          </w:tcPr>
          <w:p w:rsidR="0018722C">
            <w:pPr>
              <w:pStyle w:val="affff9"/>
              <w:topLinePunct/>
              <w:ind w:leftChars="0" w:left="0" w:rightChars="0" w:right="0" w:firstLineChars="0" w:firstLine="0"/>
              <w:spacing w:line="240" w:lineRule="atLeast"/>
            </w:pPr>
            <w:r>
              <w:t>1.0675</w:t>
            </w:r>
          </w:p>
        </w:tc>
        <w:tc>
          <w:tcPr>
            <w:tcW w:w="591" w:type="pct"/>
            <w:vAlign w:val="center"/>
          </w:tcPr>
          <w:p w:rsidR="0018722C">
            <w:pPr>
              <w:pStyle w:val="affff9"/>
              <w:topLinePunct/>
              <w:ind w:leftChars="0" w:left="0" w:rightChars="0" w:right="0" w:firstLineChars="0" w:firstLine="0"/>
              <w:spacing w:line="240" w:lineRule="atLeast"/>
            </w:pPr>
            <w:r>
              <w:t>1.0493</w:t>
            </w:r>
          </w:p>
        </w:tc>
        <w:tc>
          <w:tcPr>
            <w:tcW w:w="611" w:type="pct"/>
            <w:vAlign w:val="center"/>
          </w:tcPr>
          <w:p w:rsidR="0018722C">
            <w:pPr>
              <w:pStyle w:val="affff9"/>
              <w:topLinePunct/>
              <w:ind w:leftChars="0" w:left="0" w:rightChars="0" w:right="0" w:firstLineChars="0" w:firstLine="0"/>
              <w:spacing w:line="240" w:lineRule="atLeast"/>
            </w:pPr>
            <w:r>
              <w:t>0.9455</w:t>
            </w:r>
          </w:p>
        </w:tc>
      </w:tr>
      <w:tr>
        <w:tc>
          <w:tcPr>
            <w:tcW w:w="558" w:type="pct"/>
            <w:vAlign w:val="center"/>
          </w:tcPr>
          <w:p w:rsidR="0018722C">
            <w:pPr>
              <w:pStyle w:val="affff9"/>
              <w:topLinePunct/>
              <w:ind w:leftChars="0" w:left="0" w:rightChars="0" w:right="0" w:firstLineChars="0" w:firstLine="0"/>
              <w:spacing w:line="240" w:lineRule="atLeast"/>
            </w:pPr>
            <w:r>
              <w:t>2007</w:t>
            </w:r>
          </w:p>
        </w:tc>
        <w:tc>
          <w:tcPr>
            <w:tcW w:w="774" w:type="pct"/>
            <w:vAlign w:val="center"/>
          </w:tcPr>
          <w:p w:rsidR="0018722C">
            <w:pPr>
              <w:pStyle w:val="affff9"/>
              <w:topLinePunct/>
              <w:ind w:leftChars="0" w:left="0" w:rightChars="0" w:right="0" w:firstLineChars="0" w:firstLine="0"/>
              <w:spacing w:line="240" w:lineRule="atLeast"/>
            </w:pPr>
            <w:r>
              <w:t>1.0850</w:t>
            </w:r>
          </w:p>
        </w:tc>
        <w:tc>
          <w:tcPr>
            <w:tcW w:w="601" w:type="pct"/>
            <w:vAlign w:val="center"/>
          </w:tcPr>
          <w:p w:rsidR="0018722C">
            <w:pPr>
              <w:pStyle w:val="affff9"/>
              <w:topLinePunct/>
              <w:ind w:leftChars="0" w:left="0" w:rightChars="0" w:right="0" w:firstLineChars="0" w:firstLine="0"/>
              <w:spacing w:line="240" w:lineRule="atLeast"/>
            </w:pPr>
            <w:r>
              <w:t>1.0044</w:t>
            </w:r>
          </w:p>
        </w:tc>
        <w:tc>
          <w:tcPr>
            <w:tcW w:w="693" w:type="pct"/>
            <w:vAlign w:val="center"/>
          </w:tcPr>
          <w:p w:rsidR="0018722C">
            <w:pPr>
              <w:pStyle w:val="affff9"/>
              <w:topLinePunct/>
              <w:ind w:leftChars="0" w:left="0" w:rightChars="0" w:right="0" w:firstLineChars="0" w:firstLine="0"/>
              <w:spacing w:line="240" w:lineRule="atLeast"/>
            </w:pPr>
            <w:r>
              <w:t>0.9419</w:t>
            </w:r>
          </w:p>
        </w:tc>
        <w:tc>
          <w:tcPr>
            <w:tcW w:w="631" w:type="pct"/>
            <w:vAlign w:val="center"/>
          </w:tcPr>
          <w:p w:rsidR="0018722C">
            <w:pPr>
              <w:pStyle w:val="affff9"/>
              <w:topLinePunct/>
              <w:ind w:leftChars="0" w:left="0" w:rightChars="0" w:right="0" w:firstLineChars="0" w:firstLine="0"/>
              <w:spacing w:line="240" w:lineRule="atLeast"/>
            </w:pPr>
            <w:r>
              <w:t>0.8896</w:t>
            </w:r>
          </w:p>
        </w:tc>
        <w:tc>
          <w:tcPr>
            <w:tcW w:w="540" w:type="pct"/>
            <w:vAlign w:val="center"/>
          </w:tcPr>
          <w:p w:rsidR="0018722C">
            <w:pPr>
              <w:pStyle w:val="affff9"/>
              <w:topLinePunct/>
              <w:ind w:leftChars="0" w:left="0" w:rightChars="0" w:right="0" w:firstLineChars="0" w:firstLine="0"/>
              <w:spacing w:line="240" w:lineRule="atLeast"/>
            </w:pPr>
            <w:r>
              <w:t>1.0986</w:t>
            </w:r>
          </w:p>
        </w:tc>
        <w:tc>
          <w:tcPr>
            <w:tcW w:w="591" w:type="pct"/>
            <w:vAlign w:val="center"/>
          </w:tcPr>
          <w:p w:rsidR="0018722C">
            <w:pPr>
              <w:pStyle w:val="affff9"/>
              <w:topLinePunct/>
              <w:ind w:leftChars="0" w:left="0" w:rightChars="0" w:right="0" w:firstLineChars="0" w:firstLine="0"/>
              <w:spacing w:line="240" w:lineRule="atLeast"/>
            </w:pPr>
            <w:r>
              <w:t>1.0521</w:t>
            </w:r>
          </w:p>
        </w:tc>
        <w:tc>
          <w:tcPr>
            <w:tcW w:w="611" w:type="pct"/>
            <w:vAlign w:val="center"/>
          </w:tcPr>
          <w:p w:rsidR="0018722C">
            <w:pPr>
              <w:pStyle w:val="affff9"/>
              <w:topLinePunct/>
              <w:ind w:leftChars="0" w:left="0" w:rightChars="0" w:right="0" w:firstLineChars="0" w:firstLine="0"/>
              <w:spacing w:line="240" w:lineRule="atLeast"/>
            </w:pPr>
            <w:r>
              <w:t>0.9594</w:t>
            </w:r>
          </w:p>
        </w:tc>
      </w:tr>
      <w:tr>
        <w:tc>
          <w:tcPr>
            <w:tcW w:w="558" w:type="pct"/>
            <w:vAlign w:val="center"/>
          </w:tcPr>
          <w:p w:rsidR="0018722C">
            <w:pPr>
              <w:pStyle w:val="affff9"/>
              <w:topLinePunct/>
              <w:ind w:leftChars="0" w:left="0" w:rightChars="0" w:right="0" w:firstLineChars="0" w:firstLine="0"/>
              <w:spacing w:line="240" w:lineRule="atLeast"/>
            </w:pPr>
            <w:r>
              <w:t>2009</w:t>
            </w:r>
          </w:p>
        </w:tc>
        <w:tc>
          <w:tcPr>
            <w:tcW w:w="774" w:type="pct"/>
            <w:vAlign w:val="center"/>
          </w:tcPr>
          <w:p w:rsidR="0018722C">
            <w:pPr>
              <w:pStyle w:val="affff9"/>
              <w:topLinePunct/>
              <w:ind w:leftChars="0" w:left="0" w:rightChars="0" w:right="0" w:firstLineChars="0" w:firstLine="0"/>
              <w:spacing w:line="240" w:lineRule="atLeast"/>
            </w:pPr>
            <w:r>
              <w:t>1.0442</w:t>
            </w:r>
          </w:p>
        </w:tc>
        <w:tc>
          <w:tcPr>
            <w:tcW w:w="601" w:type="pct"/>
            <w:vAlign w:val="center"/>
          </w:tcPr>
          <w:p w:rsidR="0018722C">
            <w:pPr>
              <w:pStyle w:val="affff9"/>
              <w:topLinePunct/>
              <w:ind w:leftChars="0" w:left="0" w:rightChars="0" w:right="0" w:firstLineChars="0" w:firstLine="0"/>
              <w:spacing w:line="240" w:lineRule="atLeast"/>
            </w:pPr>
            <w:r>
              <w:t>1.0044</w:t>
            </w:r>
          </w:p>
        </w:tc>
        <w:tc>
          <w:tcPr>
            <w:tcW w:w="693" w:type="pct"/>
            <w:vAlign w:val="center"/>
          </w:tcPr>
          <w:p w:rsidR="0018722C">
            <w:pPr>
              <w:pStyle w:val="affff9"/>
              <w:topLinePunct/>
              <w:ind w:leftChars="0" w:left="0" w:rightChars="0" w:right="0" w:firstLineChars="0" w:firstLine="0"/>
              <w:spacing w:line="240" w:lineRule="atLeast"/>
            </w:pPr>
            <w:r>
              <w:t>1.2477</w:t>
            </w:r>
          </w:p>
        </w:tc>
        <w:tc>
          <w:tcPr>
            <w:tcW w:w="631" w:type="pct"/>
            <w:vAlign w:val="center"/>
          </w:tcPr>
          <w:p w:rsidR="0018722C">
            <w:pPr>
              <w:pStyle w:val="affff9"/>
              <w:topLinePunct/>
              <w:ind w:leftChars="0" w:left="0" w:rightChars="0" w:right="0" w:firstLineChars="0" w:firstLine="0"/>
              <w:spacing w:line="240" w:lineRule="atLeast"/>
            </w:pPr>
            <w:r>
              <w:t>0.6437</w:t>
            </w:r>
          </w:p>
        </w:tc>
        <w:tc>
          <w:tcPr>
            <w:tcW w:w="540" w:type="pct"/>
            <w:vAlign w:val="center"/>
          </w:tcPr>
          <w:p w:rsidR="0018722C">
            <w:pPr>
              <w:pStyle w:val="affff9"/>
              <w:topLinePunct/>
              <w:ind w:leftChars="0" w:left="0" w:rightChars="0" w:right="0" w:firstLineChars="0" w:firstLine="0"/>
              <w:spacing w:line="240" w:lineRule="atLeast"/>
            </w:pPr>
            <w:r>
              <w:t>0.9247</w:t>
            </w:r>
          </w:p>
        </w:tc>
        <w:tc>
          <w:tcPr>
            <w:tcW w:w="591" w:type="pct"/>
            <w:vAlign w:val="center"/>
          </w:tcPr>
          <w:p w:rsidR="0018722C">
            <w:pPr>
              <w:pStyle w:val="affff9"/>
              <w:topLinePunct/>
              <w:ind w:leftChars="0" w:left="0" w:rightChars="0" w:right="0" w:firstLineChars="0" w:firstLine="0"/>
              <w:spacing w:line="240" w:lineRule="atLeast"/>
            </w:pPr>
            <w:r>
              <w:t>1.0112</w:t>
            </w:r>
          </w:p>
        </w:tc>
        <w:tc>
          <w:tcPr>
            <w:tcW w:w="611" w:type="pct"/>
            <w:vAlign w:val="center"/>
          </w:tcPr>
          <w:p w:rsidR="0018722C">
            <w:pPr>
              <w:pStyle w:val="affff9"/>
              <w:topLinePunct/>
              <w:ind w:leftChars="0" w:left="0" w:rightChars="0" w:right="0" w:firstLineChars="0" w:firstLine="0"/>
              <w:spacing w:line="240" w:lineRule="atLeast"/>
            </w:pPr>
            <w:r>
              <w:t>1.0087</w:t>
            </w:r>
          </w:p>
        </w:tc>
      </w:tr>
      <w:tr>
        <w:tc>
          <w:tcPr>
            <w:tcW w:w="558" w:type="pct"/>
            <w:vAlign w:val="center"/>
          </w:tcPr>
          <w:p w:rsidR="0018722C">
            <w:pPr>
              <w:pStyle w:val="affff9"/>
              <w:topLinePunct/>
              <w:ind w:leftChars="0" w:left="0" w:rightChars="0" w:right="0" w:firstLineChars="0" w:firstLine="0"/>
              <w:spacing w:line="240" w:lineRule="atLeast"/>
            </w:pPr>
            <w:r>
              <w:t>2010</w:t>
            </w:r>
          </w:p>
        </w:tc>
        <w:tc>
          <w:tcPr>
            <w:tcW w:w="774" w:type="pct"/>
            <w:vAlign w:val="center"/>
          </w:tcPr>
          <w:p w:rsidR="0018722C">
            <w:pPr>
              <w:pStyle w:val="affff9"/>
              <w:topLinePunct/>
              <w:ind w:leftChars="0" w:left="0" w:rightChars="0" w:right="0" w:firstLineChars="0" w:firstLine="0"/>
              <w:spacing w:line="240" w:lineRule="atLeast"/>
            </w:pPr>
            <w:r>
              <w:t>1.0806</w:t>
            </w:r>
          </w:p>
        </w:tc>
        <w:tc>
          <w:tcPr>
            <w:tcW w:w="601" w:type="pct"/>
            <w:vAlign w:val="center"/>
          </w:tcPr>
          <w:p w:rsidR="0018722C">
            <w:pPr>
              <w:pStyle w:val="affff9"/>
              <w:topLinePunct/>
              <w:ind w:leftChars="0" w:left="0" w:rightChars="0" w:right="0" w:firstLineChars="0" w:firstLine="0"/>
              <w:spacing w:line="240" w:lineRule="atLeast"/>
            </w:pPr>
            <w:r>
              <w:t>1.0089</w:t>
            </w:r>
          </w:p>
        </w:tc>
        <w:tc>
          <w:tcPr>
            <w:tcW w:w="693" w:type="pct"/>
            <w:vAlign w:val="center"/>
          </w:tcPr>
          <w:p w:rsidR="0018722C">
            <w:pPr>
              <w:pStyle w:val="affff9"/>
              <w:topLinePunct/>
              <w:ind w:leftChars="0" w:left="0" w:rightChars="0" w:right="0" w:firstLineChars="0" w:firstLine="0"/>
              <w:spacing w:line="240" w:lineRule="atLeast"/>
            </w:pPr>
            <w:r>
              <w:t>1.5330</w:t>
            </w:r>
          </w:p>
        </w:tc>
        <w:tc>
          <w:tcPr>
            <w:tcW w:w="631" w:type="pct"/>
            <w:vAlign w:val="center"/>
          </w:tcPr>
          <w:p w:rsidR="0018722C">
            <w:pPr>
              <w:pStyle w:val="affff9"/>
              <w:topLinePunct/>
              <w:ind w:leftChars="0" w:left="0" w:rightChars="0" w:right="0" w:firstLineChars="0" w:firstLine="0"/>
              <w:spacing w:line="240" w:lineRule="atLeast"/>
            </w:pPr>
            <w:r>
              <w:t>0.5422</w:t>
            </w:r>
          </w:p>
        </w:tc>
        <w:tc>
          <w:tcPr>
            <w:tcW w:w="540" w:type="pct"/>
            <w:vAlign w:val="center"/>
          </w:tcPr>
          <w:p w:rsidR="0018722C">
            <w:pPr>
              <w:pStyle w:val="affff9"/>
              <w:topLinePunct/>
              <w:ind w:leftChars="0" w:left="0" w:rightChars="0" w:right="0" w:firstLineChars="0" w:firstLine="0"/>
              <w:spacing w:line="240" w:lineRule="atLeast"/>
            </w:pPr>
            <w:r>
              <w:t>1.0078</w:t>
            </w:r>
          </w:p>
        </w:tc>
        <w:tc>
          <w:tcPr>
            <w:tcW w:w="591" w:type="pct"/>
            <w:vAlign w:val="center"/>
          </w:tcPr>
          <w:p w:rsidR="0018722C">
            <w:pPr>
              <w:pStyle w:val="affff9"/>
              <w:topLinePunct/>
              <w:ind w:leftChars="0" w:left="0" w:rightChars="0" w:right="0" w:firstLineChars="0" w:firstLine="0"/>
              <w:spacing w:line="240" w:lineRule="atLeast"/>
            </w:pPr>
            <w:r>
              <w:t>1.0406</w:t>
            </w:r>
          </w:p>
        </w:tc>
        <w:tc>
          <w:tcPr>
            <w:tcW w:w="611" w:type="pct"/>
            <w:vAlign w:val="center"/>
          </w:tcPr>
          <w:p w:rsidR="0018722C">
            <w:pPr>
              <w:pStyle w:val="affff9"/>
              <w:topLinePunct/>
              <w:ind w:leftChars="0" w:left="0" w:rightChars="0" w:right="0" w:firstLineChars="0" w:firstLine="0"/>
              <w:spacing w:line="240" w:lineRule="atLeast"/>
            </w:pPr>
            <w:r>
              <w:t>0.9816</w:t>
            </w:r>
          </w:p>
        </w:tc>
      </w:tr>
      <w:tr>
        <w:tc>
          <w:tcPr>
            <w:tcW w:w="558" w:type="pct"/>
            <w:vAlign w:val="center"/>
          </w:tcPr>
          <w:p w:rsidR="0018722C">
            <w:pPr>
              <w:pStyle w:val="affff9"/>
              <w:topLinePunct/>
              <w:ind w:leftChars="0" w:left="0" w:rightChars="0" w:right="0" w:firstLineChars="0" w:firstLine="0"/>
              <w:spacing w:line="240" w:lineRule="atLeast"/>
            </w:pPr>
            <w:r>
              <w:t>2011</w:t>
            </w:r>
          </w:p>
        </w:tc>
        <w:tc>
          <w:tcPr>
            <w:tcW w:w="774" w:type="pct"/>
            <w:vAlign w:val="center"/>
          </w:tcPr>
          <w:p w:rsidR="0018722C">
            <w:pPr>
              <w:pStyle w:val="affff9"/>
              <w:topLinePunct/>
              <w:ind w:leftChars="0" w:left="0" w:rightChars="0" w:right="0" w:firstLineChars="0" w:firstLine="0"/>
              <w:spacing w:line="240" w:lineRule="atLeast"/>
            </w:pPr>
            <w:r>
              <w:t>1.0948</w:t>
            </w:r>
          </w:p>
        </w:tc>
        <w:tc>
          <w:tcPr>
            <w:tcW w:w="601" w:type="pct"/>
            <w:vAlign w:val="center"/>
          </w:tcPr>
          <w:p w:rsidR="0018722C">
            <w:pPr>
              <w:pStyle w:val="affff9"/>
              <w:topLinePunct/>
              <w:ind w:leftChars="0" w:left="0" w:rightChars="0" w:right="0" w:firstLineChars="0" w:firstLine="0"/>
              <w:spacing w:line="240" w:lineRule="atLeast"/>
            </w:pPr>
            <w:r>
              <w:t>1.0084</w:t>
            </w:r>
          </w:p>
        </w:tc>
        <w:tc>
          <w:tcPr>
            <w:tcW w:w="693" w:type="pct"/>
            <w:vAlign w:val="center"/>
          </w:tcPr>
          <w:p w:rsidR="0018722C">
            <w:pPr>
              <w:pStyle w:val="affff9"/>
              <w:topLinePunct/>
              <w:ind w:leftChars="0" w:left="0" w:rightChars="0" w:right="0" w:firstLineChars="0" w:firstLine="0"/>
              <w:spacing w:line="240" w:lineRule="atLeast"/>
            </w:pPr>
            <w:r>
              <w:t>1.7316</w:t>
            </w:r>
          </w:p>
        </w:tc>
        <w:tc>
          <w:tcPr>
            <w:tcW w:w="631" w:type="pct"/>
            <w:vAlign w:val="center"/>
          </w:tcPr>
          <w:p w:rsidR="0018722C">
            <w:pPr>
              <w:pStyle w:val="affff9"/>
              <w:topLinePunct/>
              <w:ind w:leftChars="0" w:left="0" w:rightChars="0" w:right="0" w:firstLineChars="0" w:firstLine="0"/>
              <w:spacing w:line="240" w:lineRule="atLeast"/>
            </w:pPr>
            <w:r>
              <w:t>0.4884</w:t>
            </w:r>
          </w:p>
        </w:tc>
        <w:tc>
          <w:tcPr>
            <w:tcW w:w="540" w:type="pct"/>
            <w:vAlign w:val="center"/>
          </w:tcPr>
          <w:p w:rsidR="0018722C">
            <w:pPr>
              <w:pStyle w:val="affff9"/>
              <w:topLinePunct/>
              <w:ind w:leftChars="0" w:left="0" w:rightChars="0" w:right="0" w:firstLineChars="0" w:firstLine="0"/>
              <w:spacing w:line="240" w:lineRule="atLeast"/>
            </w:pPr>
            <w:r>
              <w:t>0.9663</w:t>
            </w:r>
          </w:p>
        </w:tc>
        <w:tc>
          <w:tcPr>
            <w:tcW w:w="591" w:type="pct"/>
            <w:vAlign w:val="center"/>
          </w:tcPr>
          <w:p w:rsidR="0018722C">
            <w:pPr>
              <w:pStyle w:val="affff9"/>
              <w:topLinePunct/>
              <w:ind w:leftChars="0" w:left="0" w:rightChars="0" w:right="0" w:firstLineChars="0" w:firstLine="0"/>
              <w:spacing w:line="240" w:lineRule="atLeast"/>
            </w:pPr>
            <w:r>
              <w:t>1.0230</w:t>
            </w:r>
          </w:p>
        </w:tc>
        <w:tc>
          <w:tcPr>
            <w:tcW w:w="611" w:type="pct"/>
            <w:vAlign w:val="center"/>
          </w:tcPr>
          <w:p w:rsidR="0018722C">
            <w:pPr>
              <w:pStyle w:val="affff9"/>
              <w:topLinePunct/>
              <w:ind w:leftChars="0" w:left="0" w:rightChars="0" w:right="0" w:firstLineChars="0" w:firstLine="0"/>
              <w:spacing w:line="240" w:lineRule="atLeast"/>
            </w:pPr>
            <w:r>
              <w:t>0.9980</w:t>
            </w:r>
          </w:p>
        </w:tc>
      </w:tr>
      <w:tr>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1.1055</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1.0049</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1.7596</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0.4882</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0.8780</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1.0197</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0.9898</w:t>
            </w:r>
          </w:p>
        </w:tc>
      </w:tr>
    </w:tbl>
    <w:p w:rsidR="0018722C">
      <w:pPr>
        <w:pStyle w:val="aff3"/>
        <w:topLinePunct/>
      </w:pPr>
      <w:r>
        <w:rPr>
          <w:rFonts w:cstheme="minorBidi" w:hAnsiTheme="minorHAnsi" w:eastAsiaTheme="minorHAnsi" w:asciiTheme="minorHAnsi"/>
        </w:rPr>
        <w:t>数据来源：鞍ft市统计局、国家统计局鞍ft调查队编写：鞍ft统计年鉴</w:t>
      </w:r>
      <w:r>
        <w:rPr>
          <w:kern w:val="2"/>
          <w:rFonts w:ascii="Times New Roman" w:eastAsia="Times New Roman" w:cstheme="minorBidi" w:hAnsiTheme="minorHAnsi"/>
          <w:sz w:val="18"/>
          <w:rFonts w:hint="eastAsia"/>
        </w:rPr>
        <w:t>，</w:t>
      </w:r>
      <w:r>
        <w:rPr>
          <w:rFonts w:cstheme="minorBidi" w:hAnsiTheme="minorHAnsi" w:eastAsiaTheme="minorHAnsi" w:asciiTheme="minorHAnsi"/>
        </w:rPr>
        <w:t>鞍ft出版社</w:t>
      </w:r>
      <w:r>
        <w:rPr>
          <w:rFonts w:ascii="Times New Roman" w:eastAsia="Times New Roman" w:cstheme="minorBidi" w:hAnsiTheme="minorHAnsi"/>
        </w:rPr>
        <w:t>,2002-2013.</w:t>
      </w:r>
    </w:p>
    <w:p w:rsidR="0018722C">
      <w:pPr>
        <w:topLinePunct/>
      </w:pPr>
      <w:r>
        <w:t>将表中的数据带入公式</w:t>
      </w:r>
      <w:r>
        <w:t>（</w:t>
      </w:r>
      <w:r>
        <w:rPr>
          <w:rFonts w:ascii="Times New Roman" w:eastAsia="Times New Roman"/>
        </w:rPr>
        <w:t>5.5</w:t>
      </w:r>
      <w:r>
        <w:t>）</w:t>
      </w:r>
      <w:r>
        <w:t>和</w:t>
      </w:r>
      <w:r>
        <w:t>（</w:t>
      </w:r>
      <w:r>
        <w:rPr>
          <w:rFonts w:ascii="Times New Roman" w:eastAsia="Times New Roman"/>
        </w:rPr>
        <w:t>5.6</w:t>
      </w:r>
      <w:r>
        <w:t>）</w:t>
      </w:r>
      <w:r>
        <w:t>，得到各个因素的关联度表如下：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5-6</w:t>
      </w:r>
      <w:r>
        <w:t xml:space="preserve">  </w:t>
      </w:r>
      <w:r>
        <w:rPr>
          <w:rFonts w:cstheme="minorBidi" w:hAnsiTheme="minorHAnsi" w:eastAsiaTheme="minorHAnsi" w:asciiTheme="minorHAnsi"/>
        </w:rPr>
        <w:t>灰</w:t>
      </w:r>
      <w:r>
        <w:rPr>
          <w:rFonts w:cstheme="minorBidi" w:hAnsiTheme="minorHAnsi" w:eastAsiaTheme="minorHAnsi" w:asciiTheme="minorHAnsi"/>
        </w:rPr>
        <w:t>色</w:t>
      </w:r>
      <w:r>
        <w:rPr>
          <w:rFonts w:cstheme="minorBidi" w:hAnsiTheme="minorHAnsi" w:eastAsiaTheme="minorHAnsi" w:asciiTheme="minorHAnsi"/>
        </w:rPr>
        <w:t>关</w:t>
      </w:r>
      <w:r>
        <w:rPr>
          <w:rFonts w:cstheme="minorBidi" w:hAnsiTheme="minorHAnsi" w:eastAsiaTheme="minorHAnsi" w:asciiTheme="minorHAnsi"/>
        </w:rPr>
        <w:t>联</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法</w:t>
      </w:r>
      <w:r>
        <w:rPr>
          <w:rFonts w:cstheme="minorBidi" w:hAnsiTheme="minorHAnsi" w:eastAsiaTheme="minorHAnsi" w:asciiTheme="minorHAnsi"/>
        </w:rPr>
        <w:t>所</w:t>
      </w:r>
      <w:r>
        <w:rPr>
          <w:rFonts w:cstheme="minorBidi" w:hAnsiTheme="minorHAnsi" w:eastAsiaTheme="minorHAnsi" w:asciiTheme="minorHAnsi"/>
        </w:rPr>
        <w:t>得影</w:t>
      </w:r>
      <w:r>
        <w:rPr>
          <w:rFonts w:cstheme="minorBidi" w:hAnsiTheme="minorHAnsi" w:eastAsiaTheme="minorHAnsi" w:asciiTheme="minorHAnsi"/>
        </w:rPr>
        <w:t>响</w:t>
      </w:r>
      <w:r>
        <w:rPr>
          <w:rFonts w:cstheme="minorBidi" w:hAnsiTheme="minorHAnsi" w:eastAsiaTheme="minorHAnsi" w:asciiTheme="minorHAnsi"/>
        </w:rPr>
        <w:t>鞍ft市</w:t>
      </w:r>
      <w:r>
        <w:rPr>
          <w:rFonts w:cstheme="minorBidi" w:hAnsiTheme="minorHAnsi" w:eastAsiaTheme="minorHAnsi" w:asciiTheme="minorHAnsi"/>
        </w:rPr>
        <w:t>二</w:t>
      </w:r>
      <w:r>
        <w:rPr>
          <w:rFonts w:cstheme="minorBidi" w:hAnsiTheme="minorHAnsi" w:eastAsiaTheme="minorHAnsi" w:asciiTheme="minorHAnsi"/>
        </w:rPr>
        <w:t>氧</w:t>
      </w:r>
      <w:r>
        <w:rPr>
          <w:rFonts w:cstheme="minorBidi" w:hAnsiTheme="minorHAnsi" w:eastAsiaTheme="minorHAnsi" w:asciiTheme="minorHAnsi"/>
        </w:rPr>
        <w:t>化</w:t>
      </w:r>
      <w:r>
        <w:rPr>
          <w:rFonts w:cstheme="minorBidi" w:hAnsiTheme="minorHAnsi" w:eastAsiaTheme="minorHAnsi" w:asciiTheme="minorHAnsi"/>
        </w:rPr>
        <w:t>碳</w:t>
      </w:r>
      <w:r>
        <w:rPr>
          <w:rFonts w:cstheme="minorBidi" w:hAnsiTheme="minorHAnsi" w:eastAsiaTheme="minorHAnsi" w:asciiTheme="minorHAnsi"/>
        </w:rPr>
        <w:t>排</w:t>
      </w:r>
      <w:r>
        <w:rPr>
          <w:rFonts w:cstheme="minorBidi" w:hAnsiTheme="minorHAnsi" w:eastAsiaTheme="minorHAnsi" w:asciiTheme="minorHAnsi"/>
        </w:rPr>
        <w:t>放量</w:t>
      </w:r>
      <w:r>
        <w:rPr>
          <w:rFonts w:cstheme="minorBidi" w:hAnsiTheme="minorHAnsi" w:eastAsiaTheme="minorHAnsi" w:asciiTheme="minorHAnsi"/>
        </w:rPr>
        <w:t>各</w:t>
      </w:r>
      <w:r>
        <w:rPr>
          <w:rFonts w:cstheme="minorBidi" w:hAnsiTheme="minorHAnsi" w:eastAsiaTheme="minorHAnsi" w:asciiTheme="minorHAnsi"/>
        </w:rPr>
        <w:t>因</w:t>
      </w:r>
      <w:r>
        <w:rPr>
          <w:rFonts w:cstheme="minorBidi" w:hAnsiTheme="minorHAnsi" w:eastAsiaTheme="minorHAnsi" w:asciiTheme="minorHAnsi"/>
        </w:rPr>
        <w:t>素</w:t>
      </w:r>
      <w:r>
        <w:rPr>
          <w:rFonts w:cstheme="minorBidi" w:hAnsiTheme="minorHAnsi" w:eastAsiaTheme="minorHAnsi" w:asciiTheme="minorHAnsi"/>
        </w:rPr>
        <w:t>的</w:t>
      </w:r>
      <w:r>
        <w:rPr>
          <w:rFonts w:cstheme="minorBidi" w:hAnsiTheme="minorHAnsi" w:eastAsiaTheme="minorHAnsi" w:asciiTheme="minorHAnsi"/>
        </w:rPr>
        <w:t>相</w:t>
      </w:r>
      <w:r>
        <w:rPr>
          <w:rFonts w:cstheme="minorBidi" w:hAnsiTheme="minorHAnsi" w:eastAsiaTheme="minorHAnsi" w:asciiTheme="minorHAnsi"/>
        </w:rPr>
        <w:t>关性</w:t>
      </w:r>
    </w:p>
    <w:p w:rsidR="0018722C">
      <w:pPr>
        <w:topLinePunct/>
      </w:pP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1"/>
        <w:gridCol w:w="1347"/>
        <w:gridCol w:w="1349"/>
        <w:gridCol w:w="1349"/>
        <w:gridCol w:w="1347"/>
        <w:gridCol w:w="1349"/>
        <w:gridCol w:w="1356"/>
      </w:tblGrid>
      <w:tr>
        <w:trPr>
          <w:tblHeader/>
        </w:trPr>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1</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3</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4</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5</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6</w:t>
            </w:r>
          </w:p>
        </w:tc>
      </w:tr>
      <w:tr>
        <w:tc>
          <w:tcPr>
            <w:tcW w:w="603" w:type="pct"/>
            <w:vAlign w:val="center"/>
            <w:tcBorders>
              <w:top w:val="single" w:sz="4" w:space="0" w:color="auto"/>
            </w:tcBorders>
          </w:tcPr>
          <w:p w:rsidR="0018722C">
            <w:pPr>
              <w:pStyle w:val="ac"/>
              <w:topLinePunct/>
              <w:ind w:leftChars="0" w:left="0" w:rightChars="0" w:right="0" w:firstLineChars="0" w:firstLine="0"/>
              <w:spacing w:line="240" w:lineRule="atLeast"/>
            </w:pPr>
            <w:r>
              <w:t>关联度</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0.7705</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0.8221</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0.9316</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0.9425</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0.9208</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0.7713</w:t>
            </w:r>
          </w:p>
        </w:tc>
      </w:tr>
    </w:tbl>
    <w:p w:rsidR="0018722C">
      <w:pPr>
        <w:topLinePunct/>
      </w:pPr>
      <w:r>
        <w:rPr>
          <w:rFonts w:cstheme="minorBidi" w:hAnsiTheme="minorHAnsi" w:eastAsiaTheme="minorHAnsi" w:asciiTheme="minorHAnsi"/>
        </w:rPr>
        <w:t>其中，</w:t>
      </w:r>
      <w:r>
        <w:rPr>
          <w:rFonts w:ascii="Times New Roman" w:eastAsia="Times New Roman" w:cstheme="minorBidi" w:hAnsiTheme="minorHAnsi"/>
        </w:rPr>
        <w:t>R</w:t>
      </w:r>
      <w:r>
        <w:rPr>
          <w:vertAlign w:val="subscript"/>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R</w:t>
      </w:r>
      <w:r>
        <w:rPr>
          <w:vertAlign w:val="subscript"/>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R</w:t>
      </w:r>
      <w:r>
        <w:rPr>
          <w:vertAlign w:val="subscript"/>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R</w:t>
      </w:r>
      <w:r>
        <w:rPr>
          <w:vertAlign w:val="subscript"/>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R</w:t>
      </w:r>
      <w:r>
        <w:rPr>
          <w:vertAlign w:val="subscript"/>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R</w:t>
      </w:r>
      <w:r>
        <w:rPr>
          <w:vertAlign w:val="subscript"/>
          <w:rFonts w:ascii="Times New Roman" w:eastAsia="Times New Roman" w:cstheme="minorBidi" w:hAnsiTheme="minorHAnsi"/>
        </w:rPr>
        <w:t>6</w:t>
      </w:r>
      <w:r>
        <w:rPr>
          <w:rFonts w:cstheme="minorBidi" w:hAnsiTheme="minorHAnsi" w:eastAsiaTheme="minorHAnsi" w:asciiTheme="minorHAnsi"/>
        </w:rPr>
        <w:t>分别代表人口、人均</w:t>
      </w:r>
      <w:r>
        <w:rPr>
          <w:rFonts w:ascii="Times New Roman" w:eastAsia="Times New Roman" w:cstheme="minorBidi" w:hAnsiTheme="minorHAnsi"/>
        </w:rPr>
        <w:t>GDP</w:t>
      </w:r>
      <w:r>
        <w:rPr>
          <w:rFonts w:cstheme="minorBidi" w:hAnsiTheme="minorHAnsi" w:eastAsiaTheme="minorHAnsi" w:asciiTheme="minorHAnsi"/>
        </w:rPr>
        <w:t>（</w:t>
      </w:r>
      <w:r>
        <w:rPr>
          <w:kern w:val="2"/>
          <w:szCs w:val="22"/>
          <w:rFonts w:cstheme="minorBidi" w:hAnsiTheme="minorHAnsi" w:eastAsiaTheme="minorHAnsi" w:asciiTheme="minorHAnsi"/>
          <w:sz w:val="24"/>
        </w:rPr>
        <w:t>经济发展水平</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GDP</w:t>
      </w:r>
      <w:r>
        <w:rPr>
          <w:rFonts w:cstheme="minorBidi" w:hAnsiTheme="minorHAnsi" w:eastAsiaTheme="minorHAnsi" w:asciiTheme="minorHAnsi"/>
        </w:rPr>
        <w:t>能耗</w:t>
      </w:r>
      <w:r>
        <w:rPr>
          <w:rFonts w:cstheme="minorBidi" w:hAnsiTheme="minorHAnsi" w:eastAsiaTheme="minorHAnsi" w:asciiTheme="minorHAnsi"/>
        </w:rPr>
        <w:t>（</w:t>
      </w:r>
      <w:r>
        <w:rPr>
          <w:kern w:val="2"/>
          <w:szCs w:val="22"/>
          <w:rFonts w:cstheme="minorBidi" w:hAnsiTheme="minorHAnsi" w:eastAsiaTheme="minorHAnsi" w:asciiTheme="minorHAnsi"/>
          <w:sz w:val="24"/>
        </w:rPr>
        <w:t>能源强度</w:t>
      </w:r>
      <w:r>
        <w:rPr>
          <w:rFonts w:cstheme="minorBidi" w:hAnsiTheme="minorHAnsi" w:eastAsiaTheme="minorHAnsi" w:asciiTheme="minorHAnsi"/>
        </w:rPr>
        <w:t>）</w:t>
      </w:r>
      <w:r>
        <w:rPr>
          <w:rFonts w:cstheme="minorBidi" w:hAnsiTheme="minorHAnsi" w:eastAsiaTheme="minorHAnsi" w:asciiTheme="minorHAnsi"/>
        </w:rPr>
        <w:t>、煤炭比重</w:t>
      </w:r>
      <w:r>
        <w:rPr>
          <w:rFonts w:cstheme="minorBidi" w:hAnsiTheme="minorHAnsi" w:eastAsiaTheme="minorHAnsi" w:asciiTheme="minorHAnsi"/>
        </w:rPr>
        <w:t>（</w:t>
      </w:r>
      <w:r>
        <w:rPr>
          <w:kern w:val="2"/>
          <w:szCs w:val="22"/>
          <w:rFonts w:cstheme="minorBidi" w:hAnsiTheme="minorHAnsi" w:eastAsiaTheme="minorHAnsi" w:asciiTheme="minorHAnsi"/>
          <w:spacing w:val="-1"/>
          <w:sz w:val="24"/>
        </w:rPr>
        <w:t>能源结构</w:t>
      </w:r>
      <w:r>
        <w:rPr>
          <w:rFonts w:cstheme="minorBidi" w:hAnsiTheme="minorHAnsi" w:eastAsiaTheme="minorHAnsi" w:asciiTheme="minorHAnsi"/>
        </w:rPr>
        <w:t>）</w:t>
      </w:r>
      <w:r>
        <w:rPr>
          <w:rFonts w:cstheme="minorBidi" w:hAnsiTheme="minorHAnsi" w:eastAsiaTheme="minorHAnsi" w:asciiTheme="minorHAnsi"/>
        </w:rPr>
        <w:t>、第二产业比重</w:t>
      </w:r>
      <w:r>
        <w:rPr>
          <w:rFonts w:cstheme="minorBidi" w:hAnsiTheme="minorHAnsi" w:eastAsiaTheme="minorHAnsi" w:asciiTheme="minorHAnsi"/>
        </w:rPr>
        <w:t>（</w:t>
      </w:r>
      <w:r>
        <w:rPr>
          <w:kern w:val="2"/>
          <w:szCs w:val="22"/>
          <w:rFonts w:cstheme="minorBidi" w:hAnsiTheme="minorHAnsi" w:eastAsiaTheme="minorHAnsi" w:asciiTheme="minorHAnsi"/>
          <w:sz w:val="24"/>
        </w:rPr>
        <w:t>产业结构</w:t>
      </w:r>
      <w:r>
        <w:rPr>
          <w:rFonts w:cstheme="minorBidi" w:hAnsiTheme="minorHAnsi" w:eastAsiaTheme="minorHAnsi" w:asciiTheme="minorHAnsi"/>
        </w:rPr>
        <w:t>）</w:t>
      </w:r>
      <w:r>
        <w:rPr>
          <w:rFonts w:cstheme="minorBidi" w:hAnsiTheme="minorHAnsi" w:eastAsiaTheme="minorHAnsi" w:asciiTheme="minorHAnsi"/>
        </w:rPr>
        <w:t>、第三产业比重</w:t>
      </w:r>
      <w:r>
        <w:rPr>
          <w:rFonts w:cstheme="minorBidi" w:hAnsiTheme="minorHAnsi" w:eastAsiaTheme="minorHAnsi" w:asciiTheme="minorHAnsi"/>
        </w:rPr>
        <w:t>（</w:t>
      </w:r>
      <w:r>
        <w:rPr>
          <w:kern w:val="2"/>
          <w:szCs w:val="22"/>
          <w:rFonts w:cstheme="minorBidi" w:hAnsiTheme="minorHAnsi" w:eastAsiaTheme="minorHAnsi" w:asciiTheme="minorHAnsi"/>
          <w:sz w:val="24"/>
        </w:rPr>
        <w:t>产业结构</w:t>
      </w:r>
      <w:r>
        <w:rPr>
          <w:rFonts w:cstheme="minorBidi" w:hAnsiTheme="minorHAnsi" w:eastAsiaTheme="minorHAnsi" w:asciiTheme="minorHAnsi"/>
        </w:rPr>
        <w:t>）</w:t>
      </w:r>
      <w:r>
        <w:rPr>
          <w:rFonts w:cstheme="minorBidi" w:hAnsiTheme="minorHAnsi" w:eastAsiaTheme="minorHAnsi" w:asciiTheme="minorHAnsi"/>
        </w:rPr>
        <w:t>与碳排放量之间的关联度。</w:t>
      </w:r>
    </w:p>
    <w:p w:rsidR="0018722C">
      <w:pPr>
        <w:topLinePunct/>
      </w:pPr>
      <w:r>
        <w:t>根据表</w:t>
      </w:r>
      <w:r>
        <w:rPr>
          <w:rFonts w:ascii="Times New Roman" w:eastAsia="Times New Roman"/>
        </w:rPr>
        <w:t>5-6</w:t>
      </w:r>
      <w:r>
        <w:t>，我们可以得出的结论如下：对鞍ft市二氧化碳排放量影响最大</w:t>
      </w:r>
    </w:p>
    <w:p w:rsidR="0018722C">
      <w:pPr>
        <w:topLinePunct/>
      </w:pPr>
      <w:r>
        <w:t>的因素有煤炭比重、单位</w:t>
      </w:r>
      <w:r>
        <w:rPr>
          <w:rFonts w:ascii="Times New Roman" w:eastAsia="Times New Roman"/>
        </w:rPr>
        <w:t>GDP</w:t>
      </w:r>
      <w:r>
        <w:t>能耗和第二产业比重，影响较小的是人均</w:t>
      </w:r>
      <w:r>
        <w:rPr>
          <w:rFonts w:ascii="Times New Roman" w:eastAsia="Times New Roman"/>
        </w:rPr>
        <w:t>GDP</w:t>
      </w:r>
      <w:r>
        <w:t>、</w:t>
      </w:r>
      <w:r>
        <w:t>第三产业比重和人口，为了数据的准确性，再用</w:t>
      </w:r>
      <w:r>
        <w:rPr>
          <w:rFonts w:ascii="Times New Roman" w:eastAsia="Times New Roman"/>
        </w:rPr>
        <w:t>SPSS</w:t>
      </w:r>
      <w:r>
        <w:t>软件进行另一种方法的测算，我们又得到下表：</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5-7</w:t>
      </w:r>
      <w:r>
        <w:t xml:space="preserve">  </w:t>
      </w:r>
      <w:r>
        <w:t>SPSS</w:t>
      </w:r>
      <w:r>
        <w:rPr>
          <w:rFonts w:cstheme="minorBidi" w:hAnsiTheme="minorHAnsi" w:eastAsiaTheme="minorHAnsi" w:asciiTheme="minorHAnsi"/>
        </w:rPr>
        <w:t>软</w:t>
      </w:r>
      <w:r>
        <w:rPr>
          <w:rFonts w:cstheme="minorBidi" w:hAnsiTheme="minorHAnsi" w:eastAsiaTheme="minorHAnsi" w:asciiTheme="minorHAnsi"/>
        </w:rPr>
        <w:t>件</w:t>
      </w:r>
      <w:r>
        <w:rPr>
          <w:rFonts w:cstheme="minorBidi" w:hAnsiTheme="minorHAnsi" w:eastAsiaTheme="minorHAnsi" w:asciiTheme="minorHAnsi"/>
        </w:rPr>
        <w:t>计</w:t>
      </w:r>
      <w:r>
        <w:rPr>
          <w:rFonts w:cstheme="minorBidi" w:hAnsiTheme="minorHAnsi" w:eastAsiaTheme="minorHAnsi" w:asciiTheme="minorHAnsi"/>
        </w:rPr>
        <w:t>算</w:t>
      </w:r>
      <w:r>
        <w:rPr>
          <w:rFonts w:cstheme="minorBidi" w:hAnsiTheme="minorHAnsi" w:eastAsiaTheme="minorHAnsi" w:asciiTheme="minorHAnsi"/>
        </w:rPr>
        <w:t>所</w:t>
      </w:r>
      <w:r>
        <w:rPr>
          <w:rFonts w:cstheme="minorBidi" w:hAnsiTheme="minorHAnsi" w:eastAsiaTheme="minorHAnsi" w:asciiTheme="minorHAnsi"/>
        </w:rPr>
        <w:t>得影</w:t>
      </w:r>
      <w:r>
        <w:rPr>
          <w:rFonts w:cstheme="minorBidi" w:hAnsiTheme="minorHAnsi" w:eastAsiaTheme="minorHAnsi" w:asciiTheme="minorHAnsi"/>
        </w:rPr>
        <w:t>响</w:t>
      </w:r>
      <w:r>
        <w:rPr>
          <w:rFonts w:cstheme="minorBidi" w:hAnsiTheme="minorHAnsi" w:eastAsiaTheme="minorHAnsi" w:asciiTheme="minorHAnsi"/>
        </w:rPr>
        <w:t>鞍ft市</w:t>
      </w:r>
      <w:r>
        <w:rPr>
          <w:rFonts w:cstheme="minorBidi" w:hAnsiTheme="minorHAnsi" w:eastAsiaTheme="minorHAnsi" w:asciiTheme="minorHAnsi"/>
        </w:rPr>
        <w:t>二</w:t>
      </w:r>
      <w:r>
        <w:rPr>
          <w:rFonts w:cstheme="minorBidi" w:hAnsiTheme="minorHAnsi" w:eastAsiaTheme="minorHAnsi" w:asciiTheme="minorHAnsi"/>
        </w:rPr>
        <w:t>氧</w:t>
      </w:r>
      <w:r>
        <w:rPr>
          <w:rFonts w:cstheme="minorBidi" w:hAnsiTheme="minorHAnsi" w:eastAsiaTheme="minorHAnsi" w:asciiTheme="minorHAnsi"/>
        </w:rPr>
        <w:t>化</w:t>
      </w:r>
      <w:r>
        <w:rPr>
          <w:rFonts w:cstheme="minorBidi" w:hAnsiTheme="minorHAnsi" w:eastAsiaTheme="minorHAnsi" w:asciiTheme="minorHAnsi"/>
        </w:rPr>
        <w:t>碳</w:t>
      </w:r>
      <w:r>
        <w:rPr>
          <w:rFonts w:cstheme="minorBidi" w:hAnsiTheme="minorHAnsi" w:eastAsiaTheme="minorHAnsi" w:asciiTheme="minorHAnsi"/>
        </w:rPr>
        <w:t>排</w:t>
      </w:r>
      <w:r>
        <w:rPr>
          <w:rFonts w:cstheme="minorBidi" w:hAnsiTheme="minorHAnsi" w:eastAsiaTheme="minorHAnsi" w:asciiTheme="minorHAnsi"/>
        </w:rPr>
        <w:t>放量</w:t>
      </w:r>
      <w:r>
        <w:rPr>
          <w:rFonts w:cstheme="minorBidi" w:hAnsiTheme="minorHAnsi" w:eastAsiaTheme="minorHAnsi" w:asciiTheme="minorHAnsi"/>
        </w:rPr>
        <w:t>各</w:t>
      </w:r>
      <w:r>
        <w:rPr>
          <w:rFonts w:cstheme="minorBidi" w:hAnsiTheme="minorHAnsi" w:eastAsiaTheme="minorHAnsi" w:asciiTheme="minorHAnsi"/>
        </w:rPr>
        <w:t>因</w:t>
      </w:r>
      <w:r>
        <w:rPr>
          <w:rFonts w:cstheme="minorBidi" w:hAnsiTheme="minorHAnsi" w:eastAsiaTheme="minorHAnsi" w:asciiTheme="minorHAnsi"/>
        </w:rPr>
        <w:t>素</w:t>
      </w:r>
      <w:r>
        <w:rPr>
          <w:rFonts w:cstheme="minorBidi" w:hAnsiTheme="minorHAnsi" w:eastAsiaTheme="minorHAnsi" w:asciiTheme="minorHAnsi"/>
        </w:rPr>
        <w:t>的</w:t>
      </w:r>
      <w:r>
        <w:rPr>
          <w:rFonts w:cstheme="minorBidi" w:hAnsiTheme="minorHAnsi" w:eastAsiaTheme="minorHAnsi" w:asciiTheme="minorHAnsi"/>
        </w:rPr>
        <w:t>相</w:t>
      </w:r>
      <w:r>
        <w:rPr>
          <w:rFonts w:cstheme="minorBidi" w:hAnsiTheme="minorHAnsi" w:eastAsiaTheme="minorHAnsi" w:asciiTheme="minorHAnsi"/>
        </w:rPr>
        <w:t>关性</w:t>
      </w:r>
    </w:p>
    <w:p w:rsidR="0018722C">
      <w:pPr>
        <w:topLinePunct/>
      </w:pP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54"/>
        <w:gridCol w:w="6080"/>
      </w:tblGrid>
      <w:tr>
        <w:trPr>
          <w:tblHeader/>
        </w:trPr>
        <w:tc>
          <w:tcPr>
            <w:tcW w:w="1597"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3403" w:type="pct"/>
            <w:vAlign w:val="center"/>
            <w:tcBorders>
              <w:bottom w:val="single" w:sz="4" w:space="0" w:color="auto"/>
            </w:tcBorders>
          </w:tcPr>
          <w:p w:rsidR="0018722C">
            <w:pPr>
              <w:pStyle w:val="a7"/>
              <w:topLinePunct/>
              <w:ind w:leftChars="0" w:left="0" w:rightChars="0" w:right="0" w:firstLineChars="0" w:firstLine="0"/>
              <w:spacing w:line="240" w:lineRule="atLeast"/>
            </w:pPr>
            <w:r>
              <w:t>二氧化碳排放量</w:t>
            </w:r>
          </w:p>
        </w:tc>
      </w:tr>
      <w:tr>
        <w:tc>
          <w:tcPr>
            <w:tcW w:w="1597" w:type="pct"/>
            <w:vAlign w:val="center"/>
          </w:tcPr>
          <w:p w:rsidR="0018722C">
            <w:pPr>
              <w:pStyle w:val="ac"/>
              <w:topLinePunct/>
              <w:ind w:leftChars="0" w:left="0" w:rightChars="0" w:right="0" w:firstLineChars="0" w:firstLine="0"/>
              <w:spacing w:line="240" w:lineRule="atLeast"/>
            </w:pPr>
            <w:r>
              <w:t>人口</w:t>
            </w:r>
          </w:p>
        </w:tc>
        <w:tc>
          <w:tcPr>
            <w:tcW w:w="3403" w:type="pct"/>
            <w:vAlign w:val="center"/>
          </w:tcPr>
          <w:p w:rsidR="0018722C">
            <w:pPr>
              <w:pStyle w:val="affff9"/>
              <w:topLinePunct/>
              <w:ind w:leftChars="0" w:left="0" w:rightChars="0" w:right="0" w:firstLineChars="0" w:firstLine="0"/>
              <w:spacing w:line="240" w:lineRule="atLeast"/>
            </w:pPr>
            <w:r>
              <w:t>0.885</w:t>
            </w:r>
          </w:p>
        </w:tc>
      </w:tr>
      <w:tr>
        <w:tc>
          <w:tcPr>
            <w:tcW w:w="1597" w:type="pct"/>
            <w:vAlign w:val="center"/>
          </w:tcPr>
          <w:p w:rsidR="0018722C">
            <w:pPr>
              <w:pStyle w:val="ac"/>
              <w:topLinePunct/>
              <w:ind w:leftChars="0" w:left="0" w:rightChars="0" w:right="0" w:firstLineChars="0" w:firstLine="0"/>
              <w:spacing w:line="240" w:lineRule="atLeast"/>
            </w:pPr>
            <w:r>
              <w:t>人均 </w:t>
            </w:r>
            <w:r>
              <w:t>GDP</w:t>
            </w:r>
          </w:p>
        </w:tc>
        <w:tc>
          <w:tcPr>
            <w:tcW w:w="3403" w:type="pct"/>
            <w:vAlign w:val="center"/>
          </w:tcPr>
          <w:p w:rsidR="0018722C">
            <w:pPr>
              <w:pStyle w:val="affff9"/>
              <w:topLinePunct/>
              <w:ind w:leftChars="0" w:left="0" w:rightChars="0" w:right="0" w:firstLineChars="0" w:firstLine="0"/>
              <w:spacing w:line="240" w:lineRule="atLeast"/>
            </w:pPr>
            <w:r>
              <w:t>0.927</w:t>
            </w:r>
          </w:p>
        </w:tc>
      </w:tr>
      <w:tr>
        <w:tc>
          <w:tcPr>
            <w:tcW w:w="1597" w:type="pct"/>
            <w:vAlign w:val="center"/>
          </w:tcPr>
          <w:p w:rsidR="0018722C">
            <w:pPr>
              <w:pStyle w:val="ac"/>
              <w:topLinePunct/>
              <w:ind w:leftChars="0" w:left="0" w:rightChars="0" w:right="0" w:firstLineChars="0" w:firstLine="0"/>
              <w:spacing w:line="240" w:lineRule="atLeast"/>
            </w:pPr>
            <w:r>
              <w:t>单位 </w:t>
            </w:r>
            <w:r>
              <w:t>GDP </w:t>
            </w:r>
            <w:r>
              <w:t>能耗</w:t>
            </w:r>
          </w:p>
        </w:tc>
        <w:tc>
          <w:tcPr>
            <w:tcW w:w="3403" w:type="pct"/>
            <w:vAlign w:val="center"/>
          </w:tcPr>
          <w:p w:rsidR="0018722C">
            <w:pPr>
              <w:pStyle w:val="affff9"/>
              <w:topLinePunct/>
              <w:ind w:leftChars="0" w:left="0" w:rightChars="0" w:right="0" w:firstLineChars="0" w:firstLine="0"/>
              <w:spacing w:line="240" w:lineRule="atLeast"/>
            </w:pPr>
            <w:r>
              <w:t>-0.891</w:t>
            </w:r>
          </w:p>
        </w:tc>
      </w:tr>
      <w:tr>
        <w:tc>
          <w:tcPr>
            <w:tcW w:w="1597" w:type="pct"/>
            <w:vAlign w:val="center"/>
          </w:tcPr>
          <w:p w:rsidR="0018722C">
            <w:pPr>
              <w:pStyle w:val="ac"/>
              <w:topLinePunct/>
              <w:ind w:leftChars="0" w:left="0" w:rightChars="0" w:right="0" w:firstLineChars="0" w:firstLine="0"/>
              <w:spacing w:line="240" w:lineRule="atLeast"/>
            </w:pPr>
            <w:r>
              <w:t>煤炭比重</w:t>
            </w:r>
          </w:p>
        </w:tc>
        <w:tc>
          <w:tcPr>
            <w:tcW w:w="3403" w:type="pct"/>
            <w:vAlign w:val="center"/>
          </w:tcPr>
          <w:p w:rsidR="0018722C">
            <w:pPr>
              <w:pStyle w:val="affff9"/>
              <w:topLinePunct/>
              <w:ind w:leftChars="0" w:left="0" w:rightChars="0" w:right="0" w:firstLineChars="0" w:firstLine="0"/>
              <w:spacing w:line="240" w:lineRule="atLeast"/>
            </w:pPr>
            <w:r>
              <w:t>0.899</w:t>
            </w:r>
          </w:p>
        </w:tc>
      </w:tr>
      <w:tr>
        <w:tc>
          <w:tcPr>
            <w:tcW w:w="1597" w:type="pct"/>
            <w:vAlign w:val="center"/>
          </w:tcPr>
          <w:p w:rsidR="0018722C">
            <w:pPr>
              <w:pStyle w:val="ac"/>
              <w:topLinePunct/>
              <w:ind w:leftChars="0" w:left="0" w:rightChars="0" w:right="0" w:firstLineChars="0" w:firstLine="0"/>
              <w:spacing w:line="240" w:lineRule="atLeast"/>
            </w:pPr>
            <w:r>
              <w:t>第二产业比重</w:t>
            </w:r>
          </w:p>
        </w:tc>
        <w:tc>
          <w:tcPr>
            <w:tcW w:w="3403" w:type="pct"/>
            <w:vAlign w:val="center"/>
          </w:tcPr>
          <w:p w:rsidR="0018722C">
            <w:pPr>
              <w:pStyle w:val="affff9"/>
              <w:topLinePunct/>
              <w:ind w:leftChars="0" w:left="0" w:rightChars="0" w:right="0" w:firstLineChars="0" w:firstLine="0"/>
              <w:spacing w:line="240" w:lineRule="atLeast"/>
            </w:pPr>
            <w:r>
              <w:t>0.913</w:t>
            </w:r>
          </w:p>
        </w:tc>
      </w:tr>
      <w:tr>
        <w:tc>
          <w:tcPr>
            <w:tcW w:w="1597" w:type="pct"/>
            <w:vAlign w:val="center"/>
            <w:tcBorders>
              <w:top w:val="single" w:sz="4" w:space="0" w:color="auto"/>
            </w:tcBorders>
          </w:tcPr>
          <w:p w:rsidR="0018722C">
            <w:pPr>
              <w:pStyle w:val="ac"/>
              <w:topLinePunct/>
              <w:ind w:leftChars="0" w:left="0" w:rightChars="0" w:right="0" w:firstLineChars="0" w:firstLine="0"/>
              <w:spacing w:line="240" w:lineRule="atLeast"/>
            </w:pPr>
            <w:r>
              <w:t>第三产业比重</w:t>
            </w:r>
          </w:p>
        </w:tc>
        <w:tc>
          <w:tcPr>
            <w:tcW w:w="3403" w:type="pct"/>
            <w:vAlign w:val="center"/>
            <w:tcBorders>
              <w:top w:val="single" w:sz="4" w:space="0" w:color="auto"/>
            </w:tcBorders>
          </w:tcPr>
          <w:p w:rsidR="0018722C">
            <w:pPr>
              <w:pStyle w:val="affff9"/>
              <w:topLinePunct/>
              <w:ind w:leftChars="0" w:left="0" w:rightChars="0" w:right="0" w:firstLineChars="0" w:firstLine="0"/>
              <w:spacing w:line="240" w:lineRule="atLeast"/>
            </w:pPr>
            <w:r>
              <w:t>-0.771</w:t>
            </w:r>
          </w:p>
        </w:tc>
      </w:tr>
    </w:tbl>
    <w:p w:rsidR="0018722C">
      <w:pPr>
        <w:pStyle w:val="aff3"/>
        <w:topLinePunct/>
      </w:pPr>
      <w:r>
        <w:rPr>
          <w:rFonts w:cstheme="minorBidi" w:hAnsiTheme="minorHAnsi" w:eastAsiaTheme="minorHAnsi" w:asciiTheme="minorHAnsi"/>
        </w:rPr>
        <w:t>数据来源：鞍ft市统计局、国家统计局鞍ft调查队编写：鞍ft统计年鉴</w:t>
      </w:r>
      <w:r>
        <w:rPr>
          <w:kern w:val="2"/>
          <w:rFonts w:ascii="Times New Roman" w:eastAsia="Times New Roman" w:cstheme="minorBidi" w:hAnsiTheme="minorHAnsi"/>
          <w:sz w:val="18"/>
          <w:rFonts w:hint="eastAsia"/>
        </w:rPr>
        <w:t>，</w:t>
      </w:r>
      <w:r>
        <w:rPr>
          <w:rFonts w:cstheme="minorBidi" w:hAnsiTheme="minorHAnsi" w:eastAsiaTheme="minorHAnsi" w:asciiTheme="minorHAnsi"/>
        </w:rPr>
        <w:t>鞍ft出版社</w:t>
      </w:r>
      <w:r>
        <w:rPr>
          <w:rFonts w:ascii="Times New Roman" w:eastAsia="Times New Roman" w:cstheme="minorBidi" w:hAnsiTheme="minorHAnsi"/>
        </w:rPr>
        <w:t>,2002-2013.</w:t>
      </w:r>
    </w:p>
    <w:p w:rsidR="0018722C">
      <w:pPr>
        <w:topLinePunct/>
      </w:pPr>
      <w:r>
        <w:t>根据表</w:t>
      </w:r>
      <w:r>
        <w:rPr>
          <w:rFonts w:ascii="Times New Roman" w:eastAsia="Times New Roman"/>
        </w:rPr>
        <w:t>5-6</w:t>
      </w:r>
      <w:r>
        <w:t>，我们可以得出的结论如下：第一，鞍ft市的二氧化碳排放量和</w:t>
      </w:r>
      <w:r>
        <w:t>人口呈正相关，这表明，随着人口的不断增长，鞍</w:t>
      </w:r>
      <w:r>
        <w:t>ft市在生产和生活方面的需求</w:t>
      </w:r>
      <w:r>
        <w:t>增大，二氧化碳排放量增加；第二，鞍</w:t>
      </w:r>
      <w:r>
        <w:t>ft市的二氧化碳排放量和鞍ft</w:t>
      </w:r>
      <w:r>
        <w:t>市人均</w:t>
      </w:r>
      <w:r>
        <w:rPr>
          <w:rFonts w:ascii="Times New Roman" w:eastAsia="Times New Roman"/>
        </w:rPr>
        <w:t>GDP</w:t>
      </w:r>
      <w:r>
        <w:t>呈正相关，这表明，随着鞍ft市经济发展水平的提高，鞍ft市的生产规模扩大，</w:t>
      </w:r>
      <w:r>
        <w:t>需要消耗更多的能源，从而二氧化碳排放量呈现递增状态；第三，鞍</w:t>
      </w:r>
      <w:r>
        <w:t>ft市的二氧</w:t>
      </w:r>
      <w:r>
        <w:t>化碳排放量和单位</w:t>
      </w:r>
      <w:r>
        <w:rPr>
          <w:rFonts w:ascii="Times New Roman" w:eastAsia="Times New Roman"/>
        </w:rPr>
        <w:t>GDP</w:t>
      </w:r>
      <w:r>
        <w:t>能耗呈正相关，说明能源强度越大，生产同样</w:t>
      </w:r>
      <w:r>
        <w:rPr>
          <w:rFonts w:ascii="Times New Roman" w:eastAsia="Times New Roman"/>
        </w:rPr>
        <w:t>GDP</w:t>
      </w:r>
      <w:r>
        <w:t>所需要消耗的能源越多，二氧化碳排放量越大；并且通过式</w:t>
      </w:r>
      <w:r>
        <w:t>（</w:t>
      </w:r>
      <w:r>
        <w:rPr>
          <w:rFonts w:ascii="Times New Roman" w:eastAsia="Times New Roman"/>
        </w:rPr>
        <w:t>5.3</w:t>
      </w:r>
      <w:r>
        <w:t>）</w:t>
      </w:r>
      <w:r>
        <w:t>可知，三大产业</w:t>
      </w:r>
      <w:r>
        <w:t>的能源强度与总的能源强度呈正相关，因此我们可以说，每个产业的能源强度的</w:t>
      </w:r>
      <w:r>
        <w:t>增大都促进二氧化碳排放量的增加；第四，鞍</w:t>
      </w:r>
      <w:r>
        <w:t>ft市的二氧化碳排放量和煤炭比重</w:t>
      </w:r>
      <w:r>
        <w:t>的呈正相关，说明煤炭能源所占的比重越大，碳排放量越高；第五，鞍</w:t>
      </w:r>
      <w:r>
        <w:t>ft市的二</w:t>
      </w:r>
      <w:r>
        <w:t>氧化碳排放量和第二产业的比重呈正相关，意味着第二产业的比重越大，二氧化</w:t>
      </w:r>
      <w:r>
        <w:t>碳排放量越高；第六，鞍</w:t>
      </w:r>
      <w:r>
        <w:t>ft</w:t>
      </w:r>
      <w:r>
        <w:t>市的二氧化碳排放量和第三产业的比重呈负相关，意味着提高第三产业所占比重能够减小二氧化碳排放量。</w:t>
      </w:r>
    </w:p>
    <w:p w:rsidR="0018722C">
      <w:pPr>
        <w:topLinePunct/>
      </w:pPr>
      <w:r>
        <w:t>综上所述，为了降低鞍</w:t>
      </w:r>
      <w:r>
        <w:t>ft</w:t>
      </w:r>
      <w:r>
        <w:t>市二氧化碳的排放量，我们可以通过减少人口、人</w:t>
      </w:r>
      <w:r>
        <w:t>均</w:t>
      </w:r>
      <w:r>
        <w:rPr>
          <w:rFonts w:ascii="Times New Roman" w:eastAsia="Times New Roman"/>
        </w:rPr>
        <w:t>GDP</w:t>
      </w:r>
      <w:r>
        <w:t>、单位</w:t>
      </w:r>
      <w:r>
        <w:rPr>
          <w:rFonts w:ascii="Times New Roman" w:eastAsia="Times New Roman"/>
        </w:rPr>
        <w:t>GDP</w:t>
      </w:r>
      <w:r>
        <w:t>能耗、第二产业比重，增加第三产业比重，然而，事实上，</w:t>
      </w:r>
      <w:r w:rsidR="001852F3">
        <w:t xml:space="preserve">鞍ft</w:t>
      </w:r>
      <w:r>
        <w:t>市的人口增长缓慢，经济发展水平还有很大提升空间，我们不可能通过减少</w:t>
      </w:r>
      <w:r>
        <w:t>人口和人均</w:t>
      </w:r>
      <w:r>
        <w:rPr>
          <w:rFonts w:ascii="Times New Roman" w:eastAsia="Times New Roman"/>
        </w:rPr>
        <w:t>GDP</w:t>
      </w:r>
      <w:r>
        <w:t>的方式来减少二氧化碳的排放量，因此，为了在保证经济发展</w:t>
      </w:r>
      <w:r>
        <w:t>的同时降低二氧化碳的排放量，比较实际的措施有调整产业结构、提高能源使用效率、发展低碳产业、优化能源结构等。</w:t>
      </w:r>
    </w:p>
    <w:p w:rsidR="0018722C">
      <w:pPr>
        <w:pStyle w:val="Heading1"/>
        <w:topLinePunct/>
      </w:pPr>
      <w:bookmarkStart w:id="398180" w:name="_Toc686398180"/>
      <w:bookmarkStart w:name="第5章 低碳经济发展的国际和国内经验 " w:id="98"/>
      <w:bookmarkEnd w:id="98"/>
      <w:r/>
      <w:bookmarkStart w:name="_bookmark43" w:id="99"/>
      <w:bookmarkEnd w:id="99"/>
      <w:r/>
      <w:r>
        <w:rPr>
          <w:b/>
        </w:rPr>
        <w:t>第</w:t>
      </w:r>
      <w:r>
        <w:rPr>
          <w:b/>
        </w:rPr>
        <w:t>5</w:t>
      </w:r>
      <w:r>
        <w:t>章</w:t>
      </w:r>
      <w:r>
        <w:t xml:space="preserve">  </w:t>
      </w:r>
      <w:r w:rsidRPr="00DB64CE">
        <w:t>低碳经济发展的国际和国内经验</w:t>
      </w:r>
      <w:bookmarkEnd w:id="398180"/>
    </w:p>
    <w:p w:rsidR="0018722C">
      <w:pPr>
        <w:topLinePunct/>
      </w:pPr>
      <w:r>
        <w:t>中国的低碳经济起步较晚，许多国家的先进经验都值得我们学习利用，以英</w:t>
      </w:r>
      <w:r>
        <w:t>国、日本、德国三个在低碳经济发展方面起步较早、意识较高、发展较好的发达</w:t>
      </w:r>
      <w:r>
        <w:t>国家为例，横向比较国际上发展低碳经济的先进经验，为鞍</w:t>
      </w:r>
      <w:r>
        <w:t>ft市的低碳经济发展提供有益的借鉴。</w:t>
      </w:r>
    </w:p>
    <w:p w:rsidR="0018722C">
      <w:pPr>
        <w:pStyle w:val="Heading2"/>
        <w:topLinePunct/>
        <w:ind w:left="171" w:hangingChars="171" w:hanging="171"/>
      </w:pPr>
      <w:bookmarkStart w:id="398181" w:name="_Toc686398181"/>
      <w:bookmarkStart w:name="5.1英国低碳经济的发展经验 " w:id="100"/>
      <w:bookmarkEnd w:id="100"/>
      <w:r>
        <w:rPr>
          <w:b/>
        </w:rPr>
        <w:t>5.1</w:t>
      </w:r>
      <w:r>
        <w:t xml:space="preserve"> </w:t>
      </w:r>
      <w:bookmarkStart w:name="_bookmark44" w:id="101"/>
      <w:bookmarkEnd w:id="101"/>
      <w:bookmarkStart w:name="_bookmark44" w:id="102"/>
      <w:bookmarkEnd w:id="102"/>
      <w:r>
        <w:t>英国低碳经济的发展经验</w:t>
      </w:r>
      <w:bookmarkEnd w:id="398181"/>
    </w:p>
    <w:p w:rsidR="0018722C">
      <w:pPr>
        <w:topLinePunct/>
      </w:pPr>
      <w:r>
        <w:t>英国最先提出了低碳经济的概念，也是最早发展低碳经济的国家，国内学者</w:t>
      </w:r>
      <w:r>
        <w:t>对于英国低碳经济发展的经验有着许多深入的研究，王飞等</w:t>
      </w:r>
      <w:r>
        <w:t>（</w:t>
      </w:r>
      <w:r>
        <w:rPr>
          <w:rFonts w:ascii="Times New Roman" w:hAnsi="Times New Roman" w:eastAsia="Times New Roman"/>
        </w:rPr>
        <w:t>2010</w:t>
      </w:r>
      <w:r>
        <w:t>）</w:t>
      </w:r>
      <w:r>
        <w:t>认为，英国低碳经济的成功主要是得益于</w:t>
      </w:r>
      <w:r>
        <w:rPr>
          <w:rFonts w:ascii="Times New Roman" w:hAnsi="Times New Roman" w:eastAsia="Times New Roman"/>
        </w:rPr>
        <w:t>“</w:t>
      </w:r>
      <w:r>
        <w:t>政府投资，企业运作</w:t>
      </w:r>
      <w:r>
        <w:rPr>
          <w:rFonts w:ascii="Times New Roman" w:hAnsi="Times New Roman" w:eastAsia="Times New Roman"/>
        </w:rPr>
        <w:t>”</w:t>
      </w:r>
      <w:r>
        <w:t>的模式，政府重视低碳经济</w:t>
      </w:r>
      <w:r>
        <w:t>的发展，不断完善相关政策和配套设施的建设，加大对企业研发低碳技术的投资；</w:t>
      </w:r>
    </w:p>
    <w:p w:rsidR="0018722C">
      <w:pPr>
        <w:topLinePunct/>
      </w:pPr>
      <w:r>
        <w:t>①</w:t>
      </w:r>
      <w:r>
        <w:t>陈伟</w:t>
      </w:r>
      <w:r>
        <w:t>（</w:t>
      </w:r>
      <w:r>
        <w:rPr>
          <w:rFonts w:ascii="Times New Roman" w:hAnsi="Times New Roman" w:eastAsia="Times New Roman"/>
        </w:rPr>
        <w:t>2009</w:t>
      </w:r>
      <w:r>
        <w:t>）</w:t>
      </w:r>
      <w:r>
        <w:t>指出，英国是低碳经济的先行者，是第一个提出</w:t>
      </w:r>
      <w:r>
        <w:rPr>
          <w:rFonts w:ascii="Times New Roman" w:hAnsi="Times New Roman" w:eastAsia="Times New Roman"/>
        </w:rPr>
        <w:t>“</w:t>
      </w:r>
      <w:r>
        <w:t>低碳经济</w:t>
      </w:r>
      <w:r>
        <w:rPr>
          <w:rFonts w:ascii="Times New Roman" w:hAnsi="Times New Roman" w:eastAsia="Times New Roman"/>
        </w:rPr>
        <w:t>”</w:t>
      </w:r>
      <w:r>
        <w:t>的国</w:t>
      </w:r>
    </w:p>
    <w:p w:rsidR="0018722C">
      <w:pPr>
        <w:topLinePunct/>
      </w:pPr>
      <w:r>
        <w:t>家，第一个征收气候税的国家，第一个立法规定温室气体减排目标的国家，第一个立法约束</w:t>
      </w:r>
      <w:r>
        <w:rPr>
          <w:rFonts w:ascii="Times New Roman" w:hAnsi="Times New Roman" w:eastAsia="Times New Roman"/>
        </w:rPr>
        <w:t>“</w:t>
      </w:r>
      <w:r>
        <w:t>碳预算</w:t>
      </w:r>
      <w:r>
        <w:rPr>
          <w:rFonts w:ascii="Times New Roman" w:hAnsi="Times New Roman" w:eastAsia="Times New Roman"/>
        </w:rPr>
        <w:t>”</w:t>
      </w:r>
      <w:r>
        <w:t>的国家；</w:t>
      </w:r>
      <w:r>
        <w:t>②</w:t>
      </w:r>
      <w:r>
        <w:t>孙璐等</w:t>
      </w:r>
      <w:r>
        <w:t>（</w:t>
      </w:r>
      <w:r>
        <w:rPr>
          <w:rFonts w:ascii="Times New Roman" w:hAnsi="Times New Roman" w:eastAsia="Times New Roman"/>
        </w:rPr>
        <w:t>2014</w:t>
      </w:r>
      <w:r>
        <w:t>）</w:t>
      </w:r>
      <w:r>
        <w:t>指出，英国所消耗的化学能源</w:t>
      </w:r>
      <w:r>
        <w:t>有</w:t>
      </w:r>
    </w:p>
    <w:p w:rsidR="0018722C">
      <w:pPr>
        <w:topLinePunct/>
      </w:pPr>
      <w:r>
        <w:rPr>
          <w:rFonts w:ascii="Times New Roman" w:hAnsi="Times New Roman" w:eastAsia="Times New Roman"/>
        </w:rPr>
        <w:t>80%</w:t>
      </w:r>
      <w:r>
        <w:t>是来自于城市，主要是由建筑和交通所消耗的，因此，英国政府通过了一项</w:t>
      </w:r>
      <w:r>
        <w:t>对伦敦的交通拥堵进行收费的立法，所得费用用来建设公共交通，并且推出了更</w:t>
      </w:r>
      <w:r>
        <w:t>多经济适用房来减少建筑耗能。</w:t>
      </w:r>
      <w:r>
        <w:t>③</w:t>
      </w:r>
    </w:p>
    <w:p w:rsidR="0018722C">
      <w:pPr>
        <w:topLinePunct/>
      </w:pPr>
      <w:r>
        <w:t>英国在提升国民低碳意识、研发推广低碳技术、规划低碳城市、建立完善政</w:t>
      </w:r>
      <w:r>
        <w:t>策法规、建立碳信托公司等方面，英国都取得了很好的成绩，其中最有效的是发展低碳环保技术，</w:t>
      </w:r>
      <w:r>
        <w:t>④</w:t>
      </w:r>
      <w:r>
        <w:t>英国政府始终坚持不断加大低碳技术的投入，推动低碳技术</w:t>
      </w:r>
      <w:r>
        <w:t>创新，促进英国低碳经济的发展，从</w:t>
      </w:r>
      <w:r>
        <w:rPr>
          <w:rFonts w:ascii="Times New Roman" w:hAnsi="Times New Roman" w:eastAsia="宋体"/>
        </w:rPr>
        <w:t>2002</w:t>
      </w:r>
      <w:r>
        <w:t>年到</w:t>
      </w:r>
      <w:r>
        <w:rPr>
          <w:rFonts w:ascii="Times New Roman" w:hAnsi="Times New Roman" w:eastAsia="宋体"/>
        </w:rPr>
        <w:t>2008</w:t>
      </w:r>
      <w:r>
        <w:t>年的七年间，英国政府每年</w:t>
      </w:r>
      <w:r>
        <w:t>拨款</w:t>
      </w:r>
      <w:r>
        <w:rPr>
          <w:rFonts w:ascii="Times New Roman" w:hAnsi="Times New Roman" w:eastAsia="宋体"/>
        </w:rPr>
        <w:t>5</w:t>
      </w:r>
      <w:r>
        <w:t>亿英镑用于研发可再生能源技术，</w:t>
      </w:r>
      <w:r>
        <w:rPr>
          <w:rFonts w:ascii="Times New Roman" w:hAnsi="Times New Roman" w:eastAsia="宋体"/>
        </w:rPr>
        <w:t>2009</w:t>
      </w:r>
      <w:r>
        <w:t>年，英国公布了名为《英国低碳</w:t>
      </w:r>
      <w:r>
        <w:t>转换计划》的国家低碳战略性文件，明确了英国到</w:t>
      </w:r>
      <w:r>
        <w:rPr>
          <w:rFonts w:ascii="Times New Roman" w:hAnsi="Times New Roman" w:eastAsia="宋体"/>
        </w:rPr>
        <w:t>2020</w:t>
      </w:r>
      <w:r>
        <w:t>年涉及能源、工业、交</w:t>
      </w:r>
      <w:r>
        <w:t>通和住房等多方面的低碳行动路线图，这标志着英国正式转型成为低碳国家，目</w:t>
      </w:r>
      <w:r>
        <w:t>前，英国在海上风能、海藻能等可再生能源的开发利用方面已经走在了世界的前</w:t>
      </w:r>
      <w:r>
        <w:t>列，并在苏格兰地区建立了世界上第一个海洋能源中心，英国深知研发和推广低</w:t>
      </w:r>
      <w:r>
        <w:t>碳技术是实现低碳经济的重要途径，并取得了非常瞩目的成效，这也正是世界</w:t>
      </w:r>
      <w:r>
        <w:t>各</w:t>
      </w:r>
    </w:p>
    <w:p w:rsidR="0018722C">
      <w:pPr>
        <w:pStyle w:val="aff7"/>
        <w:topLinePunct/>
      </w:pPr>
      <w:r>
        <w:pict>
          <v:line style="position:absolute;mso-position-horizontal-relative:page;mso-position-vertical-relative:paragraph;z-index:2944;mso-wrap-distance-left:0;mso-wrap-distance-right:0" from="89.903999pt,7.43899pt" to="233.923999pt,7.4389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王飞</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丰志勇</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陈建</w:t>
      </w:r>
      <w:r>
        <w:rPr>
          <w:rFonts w:ascii="Times New Roman" w:hAnsi="Times New Roman" w:eastAsia="宋体" w:cstheme="minorBidi"/>
        </w:rPr>
        <w:t>. </w:t>
      </w:r>
      <w:r>
        <w:rPr>
          <w:rFonts w:cstheme="minorBidi" w:hAnsiTheme="minorHAnsi" w:eastAsiaTheme="minorHAnsi" w:asciiTheme="minorHAnsi"/>
        </w:rPr>
        <w:t>英国发展低碳经济的经验浅谈</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生态经济</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21"/>
        </w:rPr>
        <w:t>（</w:t>
      </w:r>
      <w:r>
        <w:rPr>
          <w:rFonts w:ascii="Times New Roman" w:hAnsi="Times New Roman" w:eastAsia="宋体" w:cstheme="minorBidi"/>
        </w:rPr>
        <w:t>4</w:t>
      </w:r>
      <w:r>
        <w:rPr>
          <w:rFonts w:ascii="Times New Roman" w:hAnsi="Times New Roman" w:eastAsia="宋体" w:cstheme="minorBidi"/>
          <w:kern w:val="2"/>
          <w:rFonts w:ascii="Times New Roman" w:hAnsi="Times New Roman" w:eastAsia="宋体" w:cstheme="minorBidi"/>
          <w:sz w:val="21"/>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49-51.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陈伟</w:t>
      </w:r>
      <w:r>
        <w:rPr>
          <w:kern w:val="2"/>
          <w:rFonts w:ascii="Times New Roman" w:hAnsi="Times New Roman" w:eastAsia="Times New Roman" w:cstheme="minorBidi"/>
          <w:sz w:val="21"/>
          <w:rFonts w:hint="eastAsia"/>
        </w:rPr>
        <w:t>，</w:t>
      </w:r>
      <w:r>
        <w:rPr>
          <w:rFonts w:cstheme="minorBidi" w:hAnsiTheme="minorHAnsi" w:eastAsiaTheme="minorHAnsi" w:asciiTheme="minorHAnsi"/>
        </w:rPr>
        <w:t>中国科学院武汉文献情报中心</w:t>
      </w:r>
      <w:r>
        <w:rPr>
          <w:kern w:val="2"/>
          <w:rFonts w:ascii="Times New Roman" w:hAnsi="Times New Roman" w:eastAsia="Times New Roman" w:cstheme="minorBidi"/>
          <w:sz w:val="21"/>
          <w:rFonts w:hint="eastAsia"/>
        </w:rPr>
        <w:t>，</w:t>
      </w:r>
      <w:r>
        <w:rPr>
          <w:rFonts w:cstheme="minorBidi" w:hAnsiTheme="minorHAnsi" w:eastAsiaTheme="minorHAnsi" w:asciiTheme="minorHAnsi"/>
        </w:rPr>
        <w:t>中国科学院国家科学图书馆武汉分馆</w:t>
      </w:r>
      <w:r>
        <w:rPr>
          <w:rFonts w:ascii="Times New Roman" w:hAnsi="Times New Roman" w:eastAsia="Times New Roman" w:cstheme="minorBidi"/>
        </w:rPr>
        <w:t>.</w:t>
      </w:r>
      <w:r>
        <w:rPr>
          <w:rFonts w:cstheme="minorBidi" w:hAnsiTheme="minorHAnsi" w:eastAsiaTheme="minorHAnsi" w:asciiTheme="minorHAnsi"/>
        </w:rPr>
        <w:t>推进低碳经济建设应对能源气候挑战</w:t>
      </w:r>
      <w:r>
        <w:rPr>
          <w:rFonts w:ascii="Times New Roman" w:hAnsi="Times New Roman" w:eastAsia="Times New Roman" w:cstheme="minorBidi"/>
        </w:rPr>
        <w:t>——</w:t>
      </w:r>
      <w:r>
        <w:rPr>
          <w:rFonts w:cstheme="minorBidi" w:hAnsiTheme="minorHAnsi" w:eastAsiaTheme="minorHAnsi" w:asciiTheme="minorHAnsi"/>
        </w:rPr>
        <w:t>英国低碳转型战略计划解读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新材料产业</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11</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72-75.</w:t>
      </w:r>
    </w:p>
    <w:p w:rsidR="0018722C">
      <w:pPr>
        <w:topLinePunct/>
      </w:pPr>
      <w:r>
        <w:rPr>
          <w:rFonts w:cstheme="minorBidi" w:hAnsiTheme="minorHAnsi" w:eastAsiaTheme="minorHAnsi" w:asciiTheme="minorHAnsi"/>
        </w:rPr>
        <w:t xml:space="preserve">③</w:t>
      </w:r>
      <w:r w:rsidR="001852F3">
        <w:rPr>
          <w:rFonts w:cstheme="minorBidi" w:hAnsiTheme="minorHAnsi" w:eastAsiaTheme="minorHAnsi" w:asciiTheme="minorHAnsi"/>
        </w:rPr>
        <w:t xml:space="preserve">孙璐</w:t>
      </w:r>
      <w:r>
        <w:rPr>
          <w:rFonts w:ascii="Times New Roman" w:hAnsi="Times New Roman" w:eastAsia="Times New Roman" w:cstheme="minorBidi"/>
        </w:rPr>
        <w:t xml:space="preserve">, J.</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Jones P. </w:t>
      </w:r>
      <w:r>
        <w:rPr>
          <w:rFonts w:cstheme="minorBidi" w:hAnsiTheme="minorHAnsi" w:eastAsiaTheme="minorHAnsi" w:asciiTheme="minorHAnsi"/>
        </w:rPr>
        <w:t xml:space="preserve">浅谈生产型低碳城市的路径与困境</w:t>
      </w:r>
      <w:r>
        <w:rPr>
          <w:rFonts w:ascii="Times New Roman" w:hAnsi="Times New Roman" w:eastAsia="Times New Roman" w:cstheme="minorBidi"/>
        </w:rPr>
        <w:t xml:space="preserve">——</w:t>
      </w:r>
      <w:r>
        <w:rPr>
          <w:rFonts w:cstheme="minorBidi" w:hAnsiTheme="minorHAnsi" w:eastAsiaTheme="minorHAnsi" w:asciiTheme="minorHAnsi"/>
        </w:rPr>
        <w:t xml:space="preserve">以英国低碳建筑计划为例</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建筑与文化</w:t>
      </w:r>
      <w:r>
        <w:rPr>
          <w:rFonts w:ascii="Times New Roman" w:hAnsi="Times New Roman" w:eastAsia="Times New Roman" w:cstheme="minorBidi"/>
        </w:rPr>
        <w:t xml:space="preserve">, 2014</w:t>
      </w:r>
      <w:r>
        <w:rPr>
          <w:rFonts w:hint="eastAsia"/>
        </w:rPr>
        <w:t xml:space="preserve">，</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w:t>
      </w:r>
      <w:r>
        <w:rPr>
          <w:rFonts w:ascii="Times New Roman" w:hAnsi="Times New Roman" w:eastAsia="Times New Roman" w:cstheme="minorBidi"/>
          <w:kern w:val="2"/>
          <w:rFonts w:ascii="Times New Roman" w:hAnsi="Times New Roman" w:eastAsia="Times New Roman" w:cstheme="minorBidi"/>
          <w:sz w:val="21"/>
        </w:rPr>
        <w:t xml:space="preserve">）</w:t>
      </w:r>
      <w:r>
        <w:rPr>
          <w:kern w:val="2"/>
          <w:rFonts w:ascii="Times New Roman" w:hAnsi="Times New Roman" w:eastAsia="Times New Roman" w:cstheme="minorBidi"/>
          <w:sz w:val="21"/>
          <w:rFonts w:hint="eastAsia"/>
        </w:rPr>
        <w:t xml:space="preserve">。</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叶海英</w:t>
      </w:r>
      <w:r>
        <w:rPr>
          <w:rFonts w:ascii="Times New Roman" w:hAnsi="Times New Roman" w:eastAsia="Times New Roman" w:cstheme="minorBidi"/>
        </w:rPr>
        <w:t>. </w:t>
      </w:r>
      <w:r>
        <w:rPr>
          <w:rFonts w:cstheme="minorBidi" w:hAnsiTheme="minorHAnsi" w:eastAsiaTheme="minorHAnsi" w:asciiTheme="minorHAnsi"/>
        </w:rPr>
        <w:t>向英国低碳经济学什么</w:t>
      </w:r>
      <w:r>
        <w:rPr>
          <w:rFonts w:ascii="Times New Roman" w:hAnsi="Times New Roman" w:eastAsia="Times New Roman" w:cstheme="minorBidi"/>
        </w:rPr>
        <w:t>. </w:t>
      </w:r>
      <w:hyperlink r:id="rId26">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weather.</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 </w:t>
        </w:r>
      </w:hyperlink>
      <w:r>
        <w:rPr>
          <w:rFonts w:ascii="Times New Roman" w:hAnsi="Times New Roman" w:eastAsia="Times New Roman" w:cstheme="minorBidi"/>
        </w:rPr>
        <w:t>2010-3-24.</w:t>
      </w:r>
    </w:p>
    <w:p w:rsidR="0018722C">
      <w:pPr>
        <w:pStyle w:val="BodyText"/>
        <w:spacing w:before="34"/>
        <w:ind w:leftChars="0" w:left="138"/>
        <w:rPr>
          <w:sz w:val="12"/>
        </w:rPr>
        <w:topLinePunct/>
      </w:pPr>
      <w:r>
        <w:t>国需要努力的方向。</w:t>
      </w:r>
      <w:r>
        <w:rPr>
          <w:position w:val="11"/>
          <w:sz w:val="12"/>
        </w:rPr>
        <w:t>①</w:t>
      </w:r>
    </w:p>
    <w:p w:rsidR="0018722C">
      <w:pPr>
        <w:pStyle w:val="Heading2"/>
        <w:topLinePunct/>
        <w:ind w:left="171" w:hangingChars="171" w:hanging="171"/>
      </w:pPr>
      <w:bookmarkStart w:id="398182" w:name="_Toc686398182"/>
      <w:bookmarkStart w:name="5.2日本低碳经济的发展经验 " w:id="103"/>
      <w:bookmarkEnd w:id="103"/>
      <w:r>
        <w:rPr>
          <w:b/>
        </w:rPr>
        <w:t>5.2</w:t>
      </w:r>
      <w:r>
        <w:t xml:space="preserve"> </w:t>
      </w:r>
      <w:bookmarkStart w:name="_bookmark45" w:id="104"/>
      <w:bookmarkEnd w:id="104"/>
      <w:bookmarkStart w:name="_bookmark45" w:id="105"/>
      <w:bookmarkEnd w:id="105"/>
      <w:r>
        <w:t>日本低碳经济的发展经验</w:t>
      </w:r>
      <w:bookmarkEnd w:id="398182"/>
    </w:p>
    <w:p w:rsidR="0018722C">
      <w:pPr>
        <w:topLinePunct/>
      </w:pPr>
      <w:r>
        <w:t>日本一直是低碳经济非常积极的倡导者，早在</w:t>
      </w:r>
      <w:r>
        <w:rPr>
          <w:rFonts w:ascii="Times New Roman" w:hAnsi="Times New Roman" w:eastAsia="宋体"/>
        </w:rPr>
        <w:t>2004</w:t>
      </w:r>
      <w:r>
        <w:t>年就成立了“面向</w:t>
      </w:r>
      <w:r>
        <w:rPr>
          <w:rFonts w:ascii="Times New Roman" w:hAnsi="Times New Roman" w:eastAsia="宋体"/>
        </w:rPr>
        <w:t>2050</w:t>
      </w:r>
      <w:r>
        <w:t>年的日本低碳社会情景”研究小组，目前，日本在低碳经济发展方面有着许多先</w:t>
      </w:r>
      <w:r>
        <w:t>进经验，国内学者也进行了大量的研究，孙萍</w:t>
      </w:r>
      <w:r>
        <w:t>（</w:t>
      </w:r>
      <w:r>
        <w:rPr>
          <w:rFonts w:ascii="Times New Roman" w:hAnsi="Times New Roman" w:eastAsia="宋体"/>
          <w:spacing w:val="-2"/>
        </w:rPr>
        <w:t>2011</w:t>
      </w:r>
      <w:r>
        <w:t>）</w:t>
      </w:r>
      <w:r>
        <w:t>提出，日本政府积极的经</w:t>
      </w:r>
      <w:r>
        <w:t>济政策促进了低碳经济的发展，如中小企业采用指定的节能设备可以享受</w:t>
      </w:r>
      <w:r>
        <w:rPr>
          <w:rFonts w:ascii="Times New Roman" w:hAnsi="Times New Roman" w:eastAsia="宋体"/>
        </w:rPr>
        <w:t>30%</w:t>
      </w:r>
      <w:r>
        <w:t>的折扣或</w:t>
      </w:r>
      <w:r>
        <w:rPr>
          <w:rFonts w:ascii="Times New Roman" w:hAnsi="Times New Roman" w:eastAsia="宋体"/>
        </w:rPr>
        <w:t>7%</w:t>
      </w:r>
      <w:r>
        <w:t>的税额减免，对使用高效率新能源的建筑给予总投资三分之一的补</w:t>
      </w:r>
      <w:r>
        <w:t>助等；</w:t>
      </w:r>
      <w:r>
        <w:t>②</w:t>
      </w:r>
      <w:r>
        <w:t>董冬</w:t>
      </w:r>
      <w:r>
        <w:t>（</w:t>
      </w:r>
      <w:r>
        <w:rPr>
          <w:rFonts w:ascii="Times New Roman" w:hAnsi="Times New Roman" w:eastAsia="宋体"/>
        </w:rPr>
        <w:t>2010</w:t>
      </w:r>
      <w:r>
        <w:t>）</w:t>
      </w:r>
      <w:r>
        <w:t>提出，日本运用了创新的减排机制“分业种减排法”，取得了一定的效果，并分析了该方法的实施阻力；</w:t>
      </w:r>
      <w:r>
        <w:t>③</w:t>
      </w:r>
      <w:r>
        <w:t>唐丁丁</w:t>
      </w:r>
      <w:r>
        <w:t>（</w:t>
      </w:r>
      <w:r>
        <w:rPr>
          <w:rFonts w:ascii="Times New Roman" w:hAnsi="Times New Roman" w:eastAsia="宋体"/>
        </w:rPr>
        <w:t>2009</w:t>
      </w:r>
      <w:r>
        <w:t>）</w:t>
      </w:r>
      <w:r>
        <w:t>指出，日本政府</w:t>
      </w:r>
      <w:r>
        <w:t>在</w:t>
      </w:r>
      <w:r>
        <w:rPr>
          <w:rFonts w:ascii="Times New Roman" w:hAnsi="Times New Roman" w:eastAsia="宋体"/>
        </w:rPr>
        <w:t>2008</w:t>
      </w:r>
      <w:r>
        <w:t>年通过了</w:t>
      </w:r>
      <w:r>
        <w:rPr>
          <w:rFonts w:ascii="Times New Roman" w:hAnsi="Times New Roman" w:eastAsia="宋体"/>
        </w:rPr>
        <w:t>“</w:t>
      </w:r>
      <w:r>
        <w:t>低碳社会行动计划</w:t>
      </w:r>
      <w:r>
        <w:rPr>
          <w:rFonts w:ascii="Times New Roman" w:hAnsi="Times New Roman" w:eastAsia="宋体"/>
        </w:rPr>
        <w:t>”</w:t>
      </w:r>
      <w:r>
        <w:t>，提出要在五年内把家用太阳能发电系统</w:t>
      </w:r>
      <w:r>
        <w:t>的成本降低</w:t>
      </w:r>
      <w:r>
        <w:rPr>
          <w:rFonts w:ascii="Times New Roman" w:hAnsi="Times New Roman" w:eastAsia="宋体"/>
        </w:rPr>
        <w:t>50%</w:t>
      </w:r>
      <w:r>
        <w:t>，并鼓励人们追求简朴的生活，不以大量消费来寻求一些生活富足的感觉。</w:t>
      </w:r>
      <w:r>
        <w:t>④</w:t>
      </w:r>
      <w:r>
        <w:t>日本基于两方面的原因高度重视低碳经济的发展：一方面是因为日</w:t>
      </w:r>
      <w:r>
        <w:t>本有着独特的地理环境和资源稀缺的自然条件，这使得全球气候变化对日本产生</w:t>
      </w:r>
      <w:r>
        <w:t>的影响远大于其他国家；另一方面是</w:t>
      </w:r>
      <w:r>
        <w:rPr>
          <w:rFonts w:ascii="Times New Roman" w:hAnsi="Times New Roman" w:eastAsia="宋体"/>
        </w:rPr>
        <w:t>20</w:t>
      </w:r>
      <w:r>
        <w:t>世纪</w:t>
      </w:r>
      <w:r>
        <w:rPr>
          <w:rFonts w:ascii="Times New Roman" w:hAnsi="Times New Roman" w:eastAsia="宋体"/>
        </w:rPr>
        <w:t>90</w:t>
      </w:r>
      <w:r w:rsidR="001852F3">
        <w:rPr>
          <w:rFonts w:ascii="Times New Roman" w:hAnsi="Times New Roman" w:eastAsia="宋体"/>
        </w:rPr>
        <w:t xml:space="preserve"> </w:t>
      </w:r>
      <w:r>
        <w:t>年代，日本经济遭受金融危机</w:t>
      </w:r>
      <w:r>
        <w:t>的重创，</w:t>
      </w:r>
      <w:r>
        <w:t>近年</w:t>
      </w:r>
      <w:r>
        <w:t>来，日本在发展低碳经济方面采取了制定相关法律、加强国际合作、</w:t>
      </w:r>
      <w:r>
        <w:t>改善消费结构等多种措施，并取得了</w:t>
      </w:r>
      <w:r>
        <w:t>不错</w:t>
      </w:r>
      <w:r>
        <w:t>的成效，其中最有效的还要属制定一系</w:t>
      </w:r>
      <w:r>
        <w:t>列的法律法条，日本拥有最完善的低碳经济法律体系，先后制定了《环境保护法》</w:t>
      </w:r>
      <w:r>
        <w:t>、</w:t>
      </w:r>
    </w:p>
    <w:p w:rsidR="0018722C">
      <w:pPr>
        <w:topLinePunct/>
      </w:pPr>
      <w:r>
        <w:t>《</w:t>
      </w:r>
      <w:r>
        <w:rPr>
          <w:rFonts w:ascii="Times New Roman" w:hAnsi="Times New Roman" w:eastAsia="Times New Roman"/>
        </w:rPr>
        <w:t>21</w:t>
      </w:r>
      <w:r>
        <w:t>世纪生态环境立国战略》</w:t>
      </w:r>
      <w:r>
        <w:t>、《促进资源有效利用法》</w:t>
      </w:r>
      <w:r>
        <w:t>、《新国家能源战略》</w:t>
      </w:r>
      <w:r>
        <w:t>、《石</w:t>
      </w:r>
      <w:r>
        <w:t>油替代能源促进法》和《绿色经济和社会变革》等法律，并且还依据产品性质制</w:t>
      </w:r>
      <w:r>
        <w:t>定了细致的法规，如《家用电器回收法》、《食品回收法》、《促进容器、包装分类</w:t>
      </w:r>
      <w:r>
        <w:t>回收法》、等，日本构建了以立法为指导，由相关法条作为中心内容，以有关部</w:t>
      </w:r>
      <w:r>
        <w:t>门的实施令作补充的金字塔式的能源法律体系，日本的实践充分证明，强有力的立法手段可以推动低碳经济的发展。</w:t>
      </w:r>
      <w:r>
        <w:t>⑤</w:t>
      </w:r>
    </w:p>
    <w:p w:rsidR="0018722C">
      <w:pPr>
        <w:pStyle w:val="Heading2"/>
        <w:topLinePunct/>
        <w:ind w:left="171" w:hangingChars="171" w:hanging="171"/>
      </w:pPr>
      <w:bookmarkStart w:id="398183" w:name="_Toc686398183"/>
      <w:bookmarkStart w:name="5.3德国低碳经济的发展经验 " w:id="106"/>
      <w:bookmarkEnd w:id="106"/>
      <w:r>
        <w:rPr>
          <w:b/>
        </w:rPr>
        <w:t>5.3</w:t>
      </w:r>
      <w:r>
        <w:t xml:space="preserve"> </w:t>
      </w:r>
      <w:bookmarkStart w:name="_bookmark46" w:id="107"/>
      <w:bookmarkEnd w:id="107"/>
      <w:bookmarkStart w:name="_bookmark46" w:id="108"/>
      <w:bookmarkEnd w:id="108"/>
      <w:r>
        <w:t>德国低碳经济的发展经验</w:t>
      </w:r>
      <w:bookmarkEnd w:id="398183"/>
    </w:p>
    <w:p w:rsidR="0018722C">
      <w:pPr>
        <w:topLinePunct/>
      </w:pPr>
      <w:r>
        <w:t>德国在发展低碳经济方面一直处于世界前列，尤其是在新能源开发和环保技</w:t>
      </w:r>
      <w:r>
        <w:t>术研发领域，许多经验值得我们借鉴，国内学者对此也有许多研究，徐琪</w:t>
      </w:r>
      <w:r>
        <w:t>（</w:t>
      </w:r>
      <w:r>
        <w:rPr>
          <w:rFonts w:ascii="Times New Roman" w:eastAsia="Times New Roman"/>
        </w:rPr>
        <w:t>2010</w:t>
      </w:r>
      <w:r>
        <w:t>）</w:t>
      </w:r>
      <w:r/>
      <w:r>
        <w:t>认为，德国所建立的低碳相关的法律体系是欧洲国家之中最完善的，包括整体</w:t>
      </w:r>
      <w:r>
        <w:t>环</w:t>
      </w:r>
    </w:p>
    <w:p w:rsidR="0018722C">
      <w:pPr>
        <w:pStyle w:val="aff7"/>
        <w:topLinePunct/>
      </w:pPr>
      <w:r>
        <w:pict>
          <v:line style="position:absolute;mso-position-horizontal-relative:page;mso-position-vertical-relative:paragraph;z-index:2968;mso-wrap-distance-left:0;mso-wrap-distance-right:0" from="89.903999pt,12.070357pt" to="233.923999pt,12.070357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王爱兰</w:t>
      </w:r>
      <w:r>
        <w:rPr>
          <w:rFonts w:ascii="Times New Roman" w:hAnsi="Times New Roman" w:eastAsia="宋体" w:cstheme="minorBidi"/>
        </w:rPr>
        <w:t>.</w:t>
      </w:r>
      <w:r>
        <w:rPr>
          <w:rFonts w:cstheme="minorBidi" w:hAnsiTheme="minorHAnsi" w:eastAsiaTheme="minorHAnsi" w:asciiTheme="minorHAnsi"/>
        </w:rPr>
        <w:t>发达国家发展低碳经济的策略与经验</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国家行政学院学报</w:t>
      </w:r>
      <w:r>
        <w:rPr>
          <w:rFonts w:ascii="Times New Roman" w:hAnsi="Times New Roman" w:eastAsia="宋体" w:cstheme="minorBidi"/>
        </w:rPr>
        <w:t>, 2010</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109-112.</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孙萍</w:t>
      </w:r>
      <w:r>
        <w:rPr>
          <w:rFonts w:ascii="Times New Roman" w:hAnsi="Times New Roman" w:eastAsia="Times New Roman" w:cstheme="minorBidi"/>
        </w:rPr>
        <w:t>.</w:t>
      </w:r>
      <w:r>
        <w:rPr>
          <w:rFonts w:cstheme="minorBidi" w:hAnsiTheme="minorHAnsi" w:eastAsiaTheme="minorHAnsi" w:asciiTheme="minorHAnsi"/>
        </w:rPr>
        <w:t>日本低碳经济发展经验及启示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中国市场</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2011,</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52</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113-114.</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董冬</w:t>
      </w:r>
      <w:r>
        <w:rPr>
          <w:rFonts w:ascii="Times New Roman" w:hAnsi="Times New Roman" w:eastAsia="Times New Roman" w:cstheme="minorBidi"/>
        </w:rPr>
        <w:t>.</w:t>
      </w:r>
      <w:r>
        <w:rPr>
          <w:rFonts w:cstheme="minorBidi" w:hAnsiTheme="minorHAnsi" w:eastAsiaTheme="minorHAnsi" w:asciiTheme="minorHAnsi"/>
        </w:rPr>
        <w:t>日本低碳经济发展分析</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吉林大学</w:t>
      </w:r>
      <w:r>
        <w:rPr>
          <w:rFonts w:ascii="Times New Roman" w:hAnsi="Times New Roman" w:eastAsia="Times New Roman" w:cstheme="minorBidi"/>
        </w:rPr>
        <w:t>,2010</w:t>
      </w:r>
      <w:r>
        <w:rPr>
          <w:rFonts w:hint="eastAsia"/>
        </w:rPr>
        <w:t>。</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唐丁丁</w:t>
      </w:r>
      <w:r>
        <w:rPr>
          <w:rFonts w:ascii="Times New Roman" w:hAnsi="Times New Roman" w:eastAsia="Times New Roman" w:cstheme="minorBidi"/>
        </w:rPr>
        <w:t>.</w:t>
      </w:r>
      <w:r>
        <w:rPr>
          <w:rFonts w:cstheme="minorBidi" w:hAnsiTheme="minorHAnsi" w:eastAsiaTheme="minorHAnsi" w:asciiTheme="minorHAnsi"/>
        </w:rPr>
        <w:t>日本发展低碳经济的启示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世界环境</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62-64.</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邵冰</w:t>
      </w:r>
      <w:r>
        <w:rPr>
          <w:rFonts w:ascii="Times New Roman" w:hAnsi="Times New Roman" w:eastAsia="Times New Roman" w:cstheme="minorBidi"/>
        </w:rPr>
        <w:t>.</w:t>
      </w:r>
      <w:r>
        <w:rPr>
          <w:rFonts w:cstheme="minorBidi" w:hAnsiTheme="minorHAnsi" w:eastAsiaTheme="minorHAnsi" w:asciiTheme="minorHAnsi"/>
        </w:rPr>
        <w:t>日本低碳经济发展战略及对我国的启示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北方经济</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27-28.</w:t>
      </w:r>
    </w:p>
    <w:p w:rsidR="0018722C">
      <w:pPr>
        <w:topLinePunct/>
      </w:pPr>
      <w:r>
        <w:t>境规划法案、废弃物处理法案、新能源开发法案等；</w:t>
      </w:r>
      <w:r>
        <w:t>①</w:t>
      </w:r>
      <w:r>
        <w:t>沈海滨</w:t>
      </w:r>
      <w:r>
        <w:t>（</w:t>
      </w:r>
      <w:r>
        <w:rPr>
          <w:rFonts w:ascii="Times New Roman" w:hAnsi="Times New Roman" w:eastAsia="Times New Roman"/>
        </w:rPr>
        <w:t>2010</w:t>
      </w:r>
      <w:r>
        <w:t>）</w:t>
      </w:r>
      <w:r>
        <w:t>指出，德</w:t>
      </w:r>
      <w:r>
        <w:t>国提倡建设节能照明城，并且德国政府投资四千亿欧元在撒哈拉沙漠建设太阳能</w:t>
      </w:r>
      <w:r>
        <w:t>电厂，以满足欧洲</w:t>
      </w:r>
      <w:r>
        <w:rPr>
          <w:rFonts w:ascii="Times New Roman" w:hAnsi="Times New Roman" w:eastAsia="Times New Roman"/>
        </w:rPr>
        <w:t>15%</w:t>
      </w:r>
      <w:r>
        <w:t>的电力需求。</w:t>
      </w:r>
      <w:r>
        <w:t>②</w:t>
      </w:r>
      <w:r>
        <w:t>在德国，应对低碳经济发展问题，德国政府采取了一系列的措施：</w:t>
      </w:r>
    </w:p>
    <w:p w:rsidR="0018722C">
      <w:pPr>
        <w:topLinePunct/>
      </w:pPr>
      <w:r>
        <w:t>一是出台了气候保护高技术战略，根据这项高技术战略，联邦教研部拟连续</w:t>
      </w:r>
      <w:r>
        <w:t>十年额外投入</w:t>
      </w:r>
      <w:r>
        <w:rPr>
          <w:rFonts w:ascii="Times New Roman" w:eastAsia="Times New Roman"/>
        </w:rPr>
        <w:t>10</w:t>
      </w:r>
      <w:r>
        <w:t>亿欧元用于气候保护的技术研究，工业界也将相应投入一倍的</w:t>
      </w:r>
      <w:r>
        <w:t>资金用于开发气候保护技术，该战略确定了四个未来研究的重点领域，即气候预</w:t>
      </w:r>
      <w:r>
        <w:t>测和气候保护的基础研究、气候变化后果、适应气候变化的方法和与气候保护措</w:t>
      </w:r>
      <w:r>
        <w:t>施相适应的政策机制研究，根据这项战略，德国科技节和经济界就有机光伏材料、</w:t>
      </w:r>
      <w:r>
        <w:t>能源存储技术、新型电动汽车和二氧化碳分离与存储技术四个重点研究方向的建立联盟；</w:t>
      </w:r>
    </w:p>
    <w:p w:rsidR="0018722C">
      <w:pPr>
        <w:topLinePunct/>
      </w:pPr>
      <w:r>
        <w:t>二是大力发展再生能源，德国出台了一系列有关可再生能源的法律来确保可</w:t>
      </w:r>
      <w:r>
        <w:t>再生能源的发展，《可再生能源法》规定，对可再生能源发电，政府要进行补贴</w:t>
      </w:r>
      <w:r>
        <w:t>，</w:t>
      </w:r>
    </w:p>
    <w:p w:rsidR="0018722C">
      <w:pPr>
        <w:topLinePunct/>
      </w:pPr>
      <w:r>
        <w:t>《可再生能源发电并网法》为发电企业带来可观的利润，《可再生能源供暖法》</w:t>
      </w:r>
      <w:r>
        <w:t>保证了德国供暖问题等，可再生能源规模小、成本高，有着自身的局限性，但德</w:t>
      </w:r>
      <w:r>
        <w:t>国政府非常重视可再生资源的发展，除了出台相关法律法规外，也使用了补贴等</w:t>
      </w:r>
      <w:r>
        <w:t>方式来鼓励可再生能源的发展，如德国对沼气制造者和使用者给以补贴，以保证沼气价格和天然气的市场价格接近；</w:t>
      </w:r>
    </w:p>
    <w:p w:rsidR="0018722C">
      <w:pPr>
        <w:topLinePunct/>
      </w:pPr>
      <w:r>
        <w:t>三是节约资源，提高能源使用率，德国政府通过对油、气、电等产品实施生</w:t>
      </w:r>
      <w:r>
        <w:t>态税来提高能源使用率，另外，为了鼓励企业节约资源，德国实施税收优惠制度，</w:t>
      </w:r>
      <w:r w:rsidR="001852F3">
        <w:t xml:space="preserve">如规定要根据企业在节能管理方面取得的成效来决定企业是否享受税收优惠。</w:t>
      </w:r>
    </w:p>
    <w:p w:rsidR="0018722C">
      <w:pPr>
        <w:topLinePunct/>
      </w:pPr>
      <w:r>
        <w:t>四是减少二氧化碳排放，德国制定了一系列法律法规来规范二氧化碳的分离</w:t>
      </w:r>
      <w:r>
        <w:t>和运输，并对二氧化碳排放较大的几个方面作出了针对性的努力，如通过修改机</w:t>
      </w:r>
      <w:r>
        <w:t>动车税来减少车的二氧化碳排放量，要求新车必须该车标明二氧化碳排放情况并说明节能效果，倡议欧洲航空一体化，对减排效果好的航空公司做出奖励等。</w:t>
      </w:r>
    </w:p>
    <w:p w:rsidR="0018722C">
      <w:pPr>
        <w:pStyle w:val="Heading2"/>
        <w:topLinePunct/>
        <w:ind w:left="171" w:hangingChars="171" w:hanging="171"/>
      </w:pPr>
      <w:bookmarkStart w:id="398184" w:name="_Toc686398184"/>
      <w:bookmarkStart w:name="5.4国内低碳经济的发展经验 " w:id="109"/>
      <w:bookmarkEnd w:id="109"/>
      <w:r>
        <w:rPr>
          <w:b/>
        </w:rPr>
        <w:t>5.4</w:t>
      </w:r>
      <w:r>
        <w:t xml:space="preserve"> </w:t>
      </w:r>
      <w:bookmarkStart w:name="5.4国内低碳经济的发展经验 " w:id="110"/>
      <w:bookmarkEnd w:id="110"/>
      <w:r>
        <w:t>国内低碳经济的发展经验</w:t>
      </w:r>
      <w:bookmarkEnd w:id="398184"/>
    </w:p>
    <w:p w:rsidR="0018722C">
      <w:pPr>
        <w:topLinePunct/>
      </w:pPr>
      <w:r>
        <w:t>在我国，一些先进城市如北京、上海、广州等地发展低碳经济较早，成效较</w:t>
      </w:r>
      <w:r>
        <w:t>好，有一些值得借鉴的经验，如北京在</w:t>
      </w:r>
      <w:r>
        <w:t>2009</w:t>
      </w:r>
      <w:r/>
      <w:r w:rsidR="001852F3">
        <w:t xml:space="preserve">年成立低碳能源研究所，该研究所</w:t>
      </w:r>
      <w:r>
        <w:t>是国家级的研究机构，为研究清洁能源做出很大贡献；北京市媒体与保险公司合</w:t>
      </w:r>
      <w:r>
        <w:t>作推出“北京市民低碳生活互动有奖问卷”，一定程度上扩大了低碳理念的影</w:t>
      </w:r>
      <w:r>
        <w:t>响</w:t>
      </w:r>
    </w:p>
    <w:p w:rsidR="0018722C">
      <w:pPr>
        <w:pStyle w:val="aff7"/>
        <w:topLinePunct/>
      </w:pPr>
      <w:r>
        <w:pict>
          <v:line style="position:absolute;mso-position-horizontal-relative:page;mso-position-vertical-relative:paragraph;z-index:2992;mso-wrap-distance-left:0;mso-wrap-distance-right:0" from="89.903999pt,17.723122pt" to="233.923999pt,17.723122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徐琪</w:t>
      </w:r>
      <w:r>
        <w:rPr>
          <w:kern w:val="2"/>
          <w:rFonts w:ascii="Times New Roman" w:hAnsi="Times New Roman" w:eastAsia="Times New Roman" w:cstheme="minorBidi"/>
          <w:sz w:val="21"/>
          <w:rFonts w:hint="eastAsia"/>
        </w:rPr>
        <w:t>，</w:t>
      </w:r>
      <w:r>
        <w:rPr>
          <w:rFonts w:cstheme="minorBidi" w:hAnsiTheme="minorHAnsi" w:eastAsiaTheme="minorHAnsi" w:asciiTheme="minorHAnsi"/>
        </w:rPr>
        <w:t>南京晓庄学院地理科学学院</w:t>
      </w:r>
      <w:r>
        <w:rPr>
          <w:rFonts w:ascii="Times New Roman" w:hAnsi="Times New Roman" w:eastAsia="Times New Roman" w:cstheme="minorBidi"/>
        </w:rPr>
        <w:t>.</w:t>
      </w:r>
      <w:r>
        <w:rPr>
          <w:rFonts w:cstheme="minorBidi" w:hAnsiTheme="minorHAnsi" w:eastAsiaTheme="minorHAnsi" w:asciiTheme="minorHAnsi"/>
        </w:rPr>
        <w:t>德国发展低碳经济的经验及对中国的启示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世界农业</w:t>
      </w:r>
      <w:r>
        <w:rPr>
          <w:rFonts w:ascii="Times New Roman" w:hAnsi="Times New Roman" w:eastAsia="Times New Roman" w:cstheme="minorBidi"/>
        </w:rPr>
        <w:t>,2010</w:t>
      </w:r>
      <w:r>
        <w:rPr>
          <w:rFonts w:ascii="Times New Roman" w:hAnsi="Times New Roman" w:eastAsia="Times New Roman" w:cstheme="minorBidi"/>
        </w:rPr>
        <w:t xml:space="preserve">: </w:t>
      </w:r>
      <w:r>
        <w:rPr>
          <w:rFonts w:ascii="Times New Roman" w:hAnsi="Times New Roman" w:eastAsia="Times New Roman" w:cstheme="minorBidi"/>
        </w:rPr>
        <w:t>66-69.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沈海滨</w:t>
      </w:r>
      <w:r>
        <w:rPr>
          <w:rFonts w:ascii="Times New Roman" w:hAnsi="Times New Roman" w:eastAsia="Times New Roman" w:cstheme="minorBidi"/>
        </w:rPr>
        <w:t>.</w:t>
      </w:r>
      <w:r>
        <w:rPr>
          <w:rFonts w:cstheme="minorBidi" w:hAnsiTheme="minorHAnsi" w:eastAsiaTheme="minorHAnsi" w:asciiTheme="minorHAnsi"/>
        </w:rPr>
        <w:t>世界趋前的德国低碳经济</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东方企业文化</w:t>
      </w:r>
      <w:r>
        <w:rPr>
          <w:rFonts w:ascii="Times New Roman" w:hAnsi="Times New Roman" w:eastAsia="Times New Roman" w:cstheme="minorBidi"/>
        </w:rPr>
        <w:t>,2010</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13</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t>范围，对人们的生活造成了积极影响；上海市于</w:t>
      </w:r>
      <w:r>
        <w:t>2012</w:t>
      </w:r>
      <w:r/>
      <w:r w:rsidR="001852F3">
        <w:t xml:space="preserve">年建立上海市低碳科技与</w:t>
      </w:r>
      <w:r>
        <w:t>产业发展协会，为上海市的低碳发展提供了很好的技术支持和金融服务；广州市</w:t>
      </w:r>
      <w:r>
        <w:t>于</w:t>
      </w:r>
      <w:r>
        <w:t>2014</w:t>
      </w:r>
      <w:r/>
      <w:r w:rsidR="001852F3">
        <w:t xml:space="preserve">年提出建设幸福广州、低碳广州的理念，政府的决策很好的引导了人们的行为。另外，其他省市也有很多好的发展经验供鞍ft市借鉴。</w:t>
      </w:r>
    </w:p>
    <w:p w:rsidR="0018722C">
      <w:pPr>
        <w:pStyle w:val="Heading2"/>
        <w:topLinePunct/>
        <w:ind w:left="171" w:hangingChars="171" w:hanging="171"/>
      </w:pPr>
      <w:bookmarkStart w:id="398185" w:name="_Toc686398185"/>
      <w:bookmarkStart w:name="5.5国际和国内低碳经验对鞍山的启示 " w:id="111"/>
      <w:bookmarkEnd w:id="111"/>
      <w:r>
        <w:rPr>
          <w:b/>
        </w:rPr>
        <w:t>5.5</w:t>
      </w:r>
      <w:r>
        <w:t xml:space="preserve"> </w:t>
      </w:r>
      <w:bookmarkStart w:name="_bookmark47" w:id="112"/>
      <w:bookmarkEnd w:id="112"/>
      <w:bookmarkStart w:name="_bookmark47" w:id="113"/>
      <w:bookmarkEnd w:id="113"/>
      <w:r>
        <w:t>国际和国内低碳经验对鞍山的启示</w:t>
      </w:r>
      <w:bookmarkEnd w:id="398185"/>
    </w:p>
    <w:p w:rsidR="0018722C">
      <w:pPr>
        <w:topLinePunct/>
      </w:pPr>
      <w:r>
        <w:t>在研究了以上几个发达国家发展低碳经济的经验后，我们可以从中得到一些</w:t>
      </w:r>
      <w:r>
        <w:t>启示：如英国政府非常重视低碳技术的研发，花费大量财政投资来推动低碳技术</w:t>
      </w:r>
      <w:r>
        <w:t>的创新，这对低碳技术水平还较低的鞍</w:t>
      </w:r>
      <w:r>
        <w:t>ft</w:t>
      </w:r>
      <w:r>
        <w:t>市来说非常值得借鉴，德国的环境意识</w:t>
      </w:r>
      <w:r>
        <w:t>比其他国家高得多，低碳教育深入人心，低碳理念已经深入到了生产和生活的方</w:t>
      </w:r>
      <w:r>
        <w:t>方面面，德国很重视生态工业的改造，如著名的德国汽车产业已经全面启动了低碳技术，减少了温室气体排放量，德国并没有以经济指标为主要考虑，而是充分</w:t>
      </w:r>
      <w:r>
        <w:t>的考虑到了传统经济的发展对环境产生的影响，德国的经验使我们懂得了环保意</w:t>
      </w:r>
      <w:r>
        <w:t>识的重要性，日本在立法方面成绩突出，日本也是《京都议定书》的发起国，积</w:t>
      </w:r>
      <w:r>
        <w:t>极倡导并践行《京都议定书》，日本资源稀缺的特性不仅没有成为日本经济发展</w:t>
      </w:r>
      <w:r>
        <w:t>的弱点，而且成为了日本积极提高能源使用效率的机遇，这让自然资源极其丰富的我国更应该做出努力。</w:t>
      </w:r>
    </w:p>
    <w:p w:rsidR="0018722C">
      <w:pPr>
        <w:topLinePunct/>
      </w:pPr>
      <w:r>
        <w:t>总的来看，这些成功经验与做法主要表现在以下四方面：</w:t>
      </w:r>
    </w:p>
    <w:p w:rsidR="0018722C">
      <w:pPr>
        <w:topLinePunct/>
      </w:pPr>
      <w:r>
        <w:t>一是制定并完善低碳经济相关立法，许多国家制定了一些列有关低碳经济发</w:t>
      </w:r>
      <w:r>
        <w:t>展的法律法规，包括提出环保目标、提出激励性政策等。完善的法律为低碳经济的发展奠定了坚实的法律基础，这是值得我们借鉴的；</w:t>
      </w:r>
    </w:p>
    <w:p w:rsidR="0018722C">
      <w:pPr>
        <w:topLinePunct/>
      </w:pPr>
      <w:r>
        <w:t>二是发挥政府职能，利用经济和市场手段进行调节，如通过征收二氧化碳税、</w:t>
      </w:r>
      <w:r>
        <w:t>提供可再生能源补贴、强化碳排放交易等方法来减少碳的排放量和推广新能源的</w:t>
      </w:r>
      <w:r>
        <w:t>使用，政府的这些措施不仅能够推动低碳经济的发展，推动可再生能源的发展和能源使用效率的提高，减少温室气体排放，同时还对经济发展起到了促进作用，</w:t>
      </w:r>
      <w:r w:rsidR="001852F3">
        <w:t xml:space="preserve">值得我们学习；</w:t>
      </w:r>
    </w:p>
    <w:p w:rsidR="0018722C">
      <w:pPr>
        <w:topLinePunct/>
      </w:pPr>
      <w:r>
        <w:t>三是大力发展低碳技术，开发新能源，可以看到，许多国家政府都投入了大</w:t>
      </w:r>
      <w:r>
        <w:t>量的人力物力进行低碳技术的研发和新能源的研发利用，因为在世界发展程度较高的今天，能源安全成了全世界在关注的问题，开发新能源、研究新技术已经成</w:t>
      </w:r>
      <w:r>
        <w:t>为了经济可持续发展的必经之路，目前，许多国家在积极推广应用太阳能、风能、</w:t>
      </w:r>
      <w:r>
        <w:t>潮汐能、生物质能等可再生能源方面都取得了很好的成效，低碳技术也为各国带来了不可估量的效益，因此，鞍ft市要在此方面做出更多努力；</w:t>
      </w:r>
    </w:p>
    <w:p w:rsidR="0018722C">
      <w:pPr>
        <w:topLinePunct/>
      </w:pPr>
      <w:r>
        <w:t>四是加强低碳经济的国际合作，德国倡议欧洲航空一体化，在慕尼黑机场等</w:t>
      </w:r>
      <w:r>
        <w:t>地已经取得了很好的减排效果，西方七国集团在过去的</w:t>
      </w:r>
      <w:r>
        <w:rPr>
          <w:rFonts w:ascii="Times New Roman" w:eastAsia="Times New Roman"/>
        </w:rPr>
        <w:t>20</w:t>
      </w:r>
      <w:r w:rsidR="001852F3">
        <w:rPr>
          <w:rFonts w:ascii="Times New Roman" w:eastAsia="Times New Roman"/>
        </w:rPr>
        <w:t xml:space="preserve"> </w:t>
      </w:r>
      <w:r>
        <w:t>年内在清洁能源方</w:t>
      </w:r>
      <w:r>
        <w:t>面</w:t>
      </w:r>
    </w:p>
    <w:p w:rsidR="0018722C">
      <w:pPr>
        <w:topLinePunct/>
      </w:pPr>
      <w:r>
        <w:t>的投入一直在增加，国际碳交易体系的建立为低碳经济的国际合作奠定了基础，</w:t>
      </w:r>
      <w:r>
        <w:t>可见，加强国际合作有助于各国共同达成减排目标，共同解决全球气候变化问题。</w:t>
      </w:r>
    </w:p>
    <w:p w:rsidR="0018722C">
      <w:pPr>
        <w:pStyle w:val="Heading1"/>
        <w:topLinePunct/>
      </w:pPr>
      <w:bookmarkStart w:id="398186" w:name="_Toc686398186"/>
      <w:bookmarkStart w:name="第6章 鞍山市低碳经济发展的对策建议 " w:id="114"/>
      <w:bookmarkEnd w:id="114"/>
      <w:r/>
      <w:bookmarkStart w:name="_bookmark48" w:id="115"/>
      <w:bookmarkEnd w:id="115"/>
      <w:r/>
      <w:r>
        <w:rPr>
          <w:b/>
        </w:rPr>
        <w:t>第</w:t>
      </w:r>
      <w:r>
        <w:rPr>
          <w:b/>
        </w:rPr>
        <w:t>6</w:t>
      </w:r>
      <w:r>
        <w:t>章</w:t>
      </w:r>
      <w:r>
        <w:t xml:space="preserve">  </w:t>
      </w:r>
      <w:r w:rsidRPr="00DB64CE">
        <w:t>鞍山市低碳经济发展的对策建议</w:t>
      </w:r>
      <w:bookmarkEnd w:id="398186"/>
    </w:p>
    <w:p w:rsidR="0018722C">
      <w:pPr>
        <w:topLinePunct/>
      </w:pPr>
      <w:r>
        <w:t>前文对鞍ft市碳排放量的影响因素进行了分析，得出的结论是：鞍ft市二氧化碳的排放量的影响因素有人口、经济发展水平、产业结构、能源结构和能源强度。人口和经济发展水平对碳排放量起到了促进的作用，但从实际应用上来看，</w:t>
      </w:r>
      <w:r w:rsidR="001852F3">
        <w:t xml:space="preserve">我们需要保持经济发展水平的稳步增长，也不可能去改变人口，因此，要减少</w:t>
      </w:r>
      <w:r w:rsidR="001852F3">
        <w:t>鞍</w:t>
      </w:r>
    </w:p>
    <w:p w:rsidR="0018722C">
      <w:pPr>
        <w:topLinePunct/>
      </w:pPr>
      <w:r>
        <w:t>ft</w:t>
      </w:r>
      <w:r>
        <w:t>市的二氧化碳排放量，我们主要从调整产业结构、优化能源结构、降低能源强度三个方面入手。</w:t>
      </w:r>
    </w:p>
    <w:p w:rsidR="0018722C">
      <w:pPr>
        <w:topLinePunct/>
      </w:pPr>
      <w:r>
        <w:t>调整产业结构可以通过降低高耗能的第二产业比重，提高第三产业比重，发</w:t>
      </w:r>
      <w:r>
        <w:t>展低碳产业来实现，优化能源结构可以从开发新能源、提高清洁能源的使用比例</w:t>
      </w:r>
      <w:r>
        <w:t>来实现，降低能源强度可以通过提高能源使用效率、加强低碳技术的研发来实现，</w:t>
      </w:r>
      <w:r>
        <w:t>另外，虽然人口和经济发展水平无法改变，但我们可以通过降低随着人口增长而</w:t>
      </w:r>
      <w:r>
        <w:t>不断增长的生活耗能来减少鞍</w:t>
      </w:r>
      <w:r>
        <w:t>ft</w:t>
      </w:r>
      <w:r>
        <w:t>市二氧化碳的排放总量，也可以通过</w:t>
      </w:r>
      <w:r>
        <w:rPr>
          <w:rFonts w:ascii="Times New Roman" w:hAnsi="Times New Roman" w:eastAsia="Times New Roman"/>
        </w:rPr>
        <w:t>“</w:t>
      </w:r>
      <w:r>
        <w:t>碳汇</w:t>
      </w:r>
      <w:r>
        <w:rPr>
          <w:rFonts w:ascii="Times New Roman" w:hAnsi="Times New Roman" w:eastAsia="Times New Roman"/>
        </w:rPr>
        <w:t>”</w:t>
      </w:r>
      <w:r>
        <w:t>或</w:t>
      </w:r>
    </w:p>
    <w:p w:rsidR="0018722C">
      <w:pPr>
        <w:topLinePunct/>
      </w:pPr>
      <w:r>
        <w:rPr>
          <w:rFonts w:ascii="Times New Roman" w:hAnsi="Times New Roman" w:eastAsia="Times New Roman"/>
        </w:rPr>
        <w:t>“</w:t>
      </w:r>
      <w:r>
        <w:t>碳交易</w:t>
      </w:r>
      <w:r>
        <w:rPr>
          <w:rFonts w:ascii="Times New Roman" w:hAnsi="Times New Roman" w:eastAsia="Times New Roman"/>
        </w:rPr>
        <w:t>”</w:t>
      </w:r>
      <w:r>
        <w:t>、二氧化碳捕捉封存技术等的方式减少鞍ft市的碳排放量。</w:t>
      </w:r>
    </w:p>
    <w:p w:rsidR="0018722C">
      <w:pPr>
        <w:pStyle w:val="Heading2"/>
        <w:topLinePunct/>
        <w:ind w:left="171" w:hangingChars="171" w:hanging="171"/>
      </w:pPr>
      <w:bookmarkStart w:id="398187" w:name="_Toc686398187"/>
      <w:bookmarkStart w:name="6.1调整产业结构 " w:id="116"/>
      <w:bookmarkEnd w:id="116"/>
      <w:r>
        <w:rPr>
          <w:b/>
        </w:rPr>
        <w:t>6.1</w:t>
      </w:r>
      <w:r>
        <w:t xml:space="preserve"> </w:t>
      </w:r>
      <w:bookmarkStart w:name="_bookmark49" w:id="117"/>
      <w:bookmarkEnd w:id="117"/>
      <w:bookmarkStart w:name="_bookmark49" w:id="118"/>
      <w:bookmarkEnd w:id="118"/>
      <w:r>
        <w:t>调整产业结构</w:t>
      </w:r>
      <w:bookmarkEnd w:id="398187"/>
    </w:p>
    <w:p w:rsidR="0018722C">
      <w:pPr>
        <w:topLinePunct/>
      </w:pPr>
      <w:r>
        <w:t>鞍ft市的产业结构以高能耗、高污染、低效率的产业为主导，要发展低碳经济，鞍ft市必须调整产业结构，转变经济发展方式，逐渐向低碳产业转变。</w:t>
      </w:r>
    </w:p>
    <w:p w:rsidR="0018722C">
      <w:pPr>
        <w:pStyle w:val="Heading3"/>
        <w:topLinePunct/>
        <w:ind w:left="200" w:hangingChars="200" w:hanging="200"/>
      </w:pPr>
      <w:bookmarkStart w:name="_bookmark50" w:id="119"/>
      <w:bookmarkEnd w:id="119"/>
      <w:r>
        <w:rPr>
          <w:b/>
        </w:rPr>
        <w:t>6.1.1</w:t>
      </w:r>
      <w:r>
        <w:t xml:space="preserve"> </w:t>
      </w:r>
      <w:bookmarkStart w:name="_bookmark50" w:id="120"/>
      <w:bookmarkEnd w:id="120"/>
      <w:r>
        <w:t>走新型工业化道路并大力发展第三产业</w:t>
      </w:r>
    </w:p>
    <w:p w:rsidR="0018722C">
      <w:pPr>
        <w:topLinePunct/>
      </w:pPr>
      <w:r>
        <w:t>纵观全球，世界各国的产业结构都有着如下的变化趋势：一是第一产业在经</w:t>
      </w:r>
      <w:r>
        <w:t>济中所占比重在大多数国家呈下降的趋势；二是第二产业在经济中所占比重在大</w:t>
      </w:r>
      <w:r>
        <w:t>多数国家呈上升趋势，但美、英等发达国家传统工业呈下降趋势；三是第三产业</w:t>
      </w:r>
      <w:r>
        <w:t>在经济中所占比重在各国都呈上升趋势，尤其是在许多发达国家，第三产业占比</w:t>
      </w:r>
      <w:r>
        <w:t>已经超过</w:t>
      </w:r>
      <w:r>
        <w:rPr>
          <w:rFonts w:ascii="Times New Roman" w:eastAsia="Times New Roman"/>
        </w:rPr>
        <w:t>60%</w:t>
      </w:r>
      <w:r>
        <w:t>，从这些变化趋势中可以看出，世界各国在工业化阶段，工业一直</w:t>
      </w:r>
      <w:r>
        <w:t>是国民经济发展的主导部门，而发达国家在完成工业化之后，第三产业日益成为国民经济发展的主导部门。</w:t>
      </w:r>
    </w:p>
    <w:p w:rsidR="0018722C">
      <w:pPr>
        <w:topLinePunct/>
      </w:pPr>
      <w:r>
        <w:t>鞍ft</w:t>
      </w:r>
      <w:r>
        <w:t>市</w:t>
      </w:r>
      <w:r>
        <w:t>近年</w:t>
      </w:r>
      <w:r>
        <w:t>来努力由以工业为主导的第二产业向第一、二、三产业并举转变，</w:t>
      </w:r>
      <w:r>
        <w:t>但目前是存在着第二产业占比大、第三产业发展落后的问题。因此，鞍</w:t>
      </w:r>
      <w:r>
        <w:t>ft市应该</w:t>
      </w:r>
      <w:r>
        <w:t>坚持市场调节和政府引导相结合，努力实现资源的优化配置；增强企业自主创新</w:t>
      </w:r>
      <w:r>
        <w:t>能力，提升产业技术水平；走新型工业化道路，以信息化带动工业化，以工业化</w:t>
      </w:r>
      <w:r>
        <w:t>促进信息化，走科技含量高、经济效益好、资源消耗低、环境污染少、安全有保</w:t>
      </w:r>
      <w:r>
        <w:t>障、人力资源优势得到充分发挥的发展道路，努力推进经济增长方式的根本转变；</w:t>
      </w:r>
    </w:p>
    <w:p w:rsidR="0018722C">
      <w:pPr>
        <w:topLinePunct/>
      </w:pPr>
      <w:r>
        <w:t>发展先进制造业、高新技术产业和服务业，加强基础设施建设，优化城乡区域产业结构和布局，优化对外贸易和利用外资结构，推进各产业协调发展。</w:t>
      </w:r>
    </w:p>
    <w:p w:rsidR="0018722C">
      <w:pPr>
        <w:topLinePunct/>
      </w:pPr>
      <w:r>
        <w:t>从鞍ft实际来说可以大力发展温泉资源、风景名胜、人文娱乐等旅游产业：</w:t>
      </w:r>
      <w:r w:rsidR="001852F3">
        <w:t xml:space="preserve">鞍ft市有着丰富的温泉资源，但是长期以来鞍ft市的温泉旅游难以形成</w:t>
      </w:r>
      <w:r w:rsidR="001852F3">
        <w:t>规</w:t>
      </w:r>
    </w:p>
    <w:p w:rsidR="0018722C">
      <w:pPr>
        <w:topLinePunct/>
      </w:pPr>
      <w:r>
        <w:t>模，主要是因为鞍</w:t>
      </w:r>
      <w:r>
        <w:t>ft</w:t>
      </w:r>
      <w:r>
        <w:t>温泉资源的开发无序、温泉项目不集中、宣传不到位等问题，</w:t>
      </w:r>
      <w:r>
        <w:t>因此政府应集中发展一些大的温泉项目，如汤岗子温泉城、千</w:t>
      </w:r>
      <w:r>
        <w:t>ft</w:t>
      </w:r>
      <w:r>
        <w:t>热岛玉温泉、中</w:t>
      </w:r>
      <w:r>
        <w:t>青旅温泉产业旅游项目、腾鳌温泉健康产业城等，并且在开发建设温泉项目时应</w:t>
      </w:r>
      <w:r>
        <w:t>充分考虑到低碳理念，一方面在建设和改造中运用低碳材料和节能减排技术，二</w:t>
      </w:r>
      <w:r>
        <w:t>是在项目运行过程中要减少碳排放，如交通方式采用新型能源、充分利用温泉水</w:t>
      </w:r>
      <w:r>
        <w:t>的热能等。鞍</w:t>
      </w:r>
      <w:r>
        <w:t>ft</w:t>
      </w:r>
      <w:r>
        <w:t>还有许多著名的风景，如千</w:t>
      </w:r>
      <w:r>
        <w:t>ft</w:t>
      </w:r>
      <w:r>
        <w:t>、玉佛苑、二一九公园等，但这些</w:t>
      </w:r>
      <w:r>
        <w:t>旅游资源并未得到充分的利用，应在保护好这些自然风光的生态环境的前提下进</w:t>
      </w:r>
      <w:r>
        <w:t>行更合理的开发改造，并且在改造过程中应多引入低碳元素，如开发低碳旅游产品、引进低碳垃圾处理设备等。</w:t>
      </w:r>
    </w:p>
    <w:p w:rsidR="0018722C">
      <w:pPr>
        <w:pStyle w:val="Heading3"/>
        <w:topLinePunct/>
        <w:ind w:left="200" w:hangingChars="200" w:hanging="200"/>
      </w:pPr>
      <w:bookmarkStart w:name="_bookmark51" w:id="121"/>
      <w:bookmarkEnd w:id="121"/>
      <w:r>
        <w:rPr>
          <w:b/>
        </w:rPr>
        <w:t>6.1.2</w:t>
      </w:r>
      <w:r>
        <w:t xml:space="preserve"> </w:t>
      </w:r>
      <w:bookmarkStart w:name="_bookmark51" w:id="122"/>
      <w:bookmarkEnd w:id="122"/>
      <w:r>
        <w:t>积极发展战略性新兴产业</w:t>
      </w:r>
    </w:p>
    <w:p w:rsidR="0018722C">
      <w:pPr>
        <w:topLinePunct/>
      </w:pPr>
      <w:r>
        <w:t>发展战略性新兴产业是国家一项重要战略任务，在当前经济运行下行压力加</w:t>
      </w:r>
      <w:r>
        <w:t>大的情况下，这对于保持地区经济长期平稳较快发展具有重要意义，战略性新兴</w:t>
      </w:r>
      <w:r>
        <w:t>产业主要包括七大类产业，即节能环保产业、信息技术产业、生物产业、高端装</w:t>
      </w:r>
      <w:r>
        <w:t>备制造产业、新能源产业、新材料产业和新能源汽车产业，目前，鞍</w:t>
      </w:r>
      <w:r>
        <w:t>ft市已经发展了精特钢及钢铁深加工、</w:t>
      </w:r>
      <w:r w:rsidR="001852F3">
        <w:t xml:space="preserve">装备制造及工业自动化、化工新材料、菱镁特色新</w:t>
      </w:r>
      <w:r>
        <w:t>材料和光电光伏等五项战略性新兴产业，但这些产业还远不能构成鞍</w:t>
      </w:r>
      <w:r>
        <w:t>ft的支柱型</w:t>
      </w:r>
      <w:r>
        <w:t>产业，因此，鞍</w:t>
      </w:r>
      <w:r>
        <w:t>ft</w:t>
      </w:r>
      <w:r>
        <w:t>还应充分发挥市场配置资源的基础性作用，注重优化政策环境，</w:t>
      </w:r>
      <w:r w:rsidR="001852F3">
        <w:t xml:space="preserve">激发市场主体积极性，加强自主创新，增强自主发展能力，加强国际交流合作，</w:t>
      </w:r>
      <w:r w:rsidR="001852F3">
        <w:t xml:space="preserve">走开放式创新和国际化发展道路。</w:t>
      </w:r>
    </w:p>
    <w:p w:rsidR="0018722C">
      <w:pPr>
        <w:topLinePunct/>
      </w:pPr>
      <w:r>
        <w:t>从鞍ft</w:t>
      </w:r>
      <w:r>
        <w:t>市新兴产业发展的实际状况来看，应大力发展物联网产业，由于物联</w:t>
      </w:r>
      <w:r>
        <w:t>网是基于计算机技术的产业，可以从具有良好的计算机方面基础的辽宁科技大学</w:t>
      </w:r>
      <w:r>
        <w:t>入手，加大对计算机软件园的科研投入，依托产学研相结合的方式发展物联网科</w:t>
      </w:r>
      <w:r>
        <w:t>技；鞍</w:t>
      </w:r>
      <w:r>
        <w:t>ft</w:t>
      </w:r>
      <w:r>
        <w:t>现有味邦制药、康博士制药、鞍</w:t>
      </w:r>
      <w:r>
        <w:t>ft</w:t>
      </w:r>
      <w:r>
        <w:t>制药等几大药厂，但存在着制药技术</w:t>
      </w:r>
      <w:r>
        <w:t>落后等问题，应大力发展生物技术产业，建设新型生物药物产业基地，提升药厂</w:t>
      </w:r>
      <w:r>
        <w:t>产品的科技含量；另外，有着</w:t>
      </w:r>
      <w:r>
        <w:rPr>
          <w:rFonts w:ascii="Times New Roman" w:hAnsi="Times New Roman" w:eastAsia="Times New Roman"/>
        </w:rPr>
        <w:t>“</w:t>
      </w:r>
      <w:r>
        <w:t>钢都</w:t>
      </w:r>
      <w:r>
        <w:rPr>
          <w:rFonts w:ascii="Times New Roman" w:hAnsi="Times New Roman" w:eastAsia="Times New Roman"/>
        </w:rPr>
        <w:t>”</w:t>
      </w:r>
      <w:r>
        <w:t>美誉的鞍ft应鼓励大型钢铁企业加大对节能</w:t>
      </w:r>
      <w:r>
        <w:t>环保产业的研发力度，如研发高效节能工业锅炉</w:t>
      </w:r>
      <w:r>
        <w:t>（</w:t>
      </w:r>
      <w:r>
        <w:t>窑炉</w:t>
      </w:r>
      <w:r>
        <w:t>）</w:t>
      </w:r>
      <w:r>
        <w:t>技术和装备、余热利用技术和装备、集中供热及区域热电联产技术和装备等。</w:t>
      </w:r>
    </w:p>
    <w:p w:rsidR="0018722C">
      <w:pPr>
        <w:pStyle w:val="Heading3"/>
        <w:topLinePunct/>
        <w:ind w:left="200" w:hangingChars="200" w:hanging="200"/>
      </w:pPr>
      <w:bookmarkStart w:name="_bookmark52" w:id="123"/>
      <w:bookmarkEnd w:id="123"/>
      <w:r>
        <w:rPr>
          <w:b/>
        </w:rPr>
        <w:t>6.1.3</w:t>
      </w:r>
      <w:r>
        <w:t xml:space="preserve"> </w:t>
      </w:r>
      <w:bookmarkStart w:name="_bookmark52" w:id="124"/>
      <w:bookmarkEnd w:id="124"/>
      <w:r>
        <w:t>推动传统产业的低碳化发展</w:t>
      </w:r>
    </w:p>
    <w:p w:rsidR="0018722C">
      <w:pPr>
        <w:topLinePunct/>
      </w:pPr>
      <w:r>
        <w:t>调整产业结构不是一朝一夕的事，降低碳排放切实可行的方法还有对传统产</w:t>
      </w:r>
      <w:r>
        <w:t>业进行低碳改造，传统产业的低碳化改造，对于鞍</w:t>
      </w:r>
      <w:r>
        <w:t>ft市这样的老工业城市发展</w:t>
      </w:r>
      <w:r>
        <w:t>低</w:t>
      </w:r>
    </w:p>
    <w:p w:rsidR="0018722C">
      <w:pPr>
        <w:topLinePunct/>
      </w:pPr>
      <w:r>
        <w:t>碳经济有着至关重要的意义，例如，以钢铁业为例，我们可以从以下几个方面进</w:t>
      </w:r>
      <w:r>
        <w:t>行低碳化改造：一是加大企业自主创新力度，研发自动化生产系统，开发新技术，</w:t>
      </w:r>
      <w:r>
        <w:t>淘汰落后设备，降低生产成本</w:t>
      </w:r>
      <w:r>
        <w:rPr>
          <w:rFonts w:ascii="Times New Roman" w:hAnsi="Times New Roman" w:eastAsia="Times New Roman"/>
          <w:rFonts w:hint="eastAsia"/>
        </w:rPr>
        <w:t>，</w:t>
      </w:r>
      <w:r>
        <w:t>例如鞍钢自主研发了自动化炼钢系统，大大降低</w:t>
      </w:r>
      <w:r>
        <w:t>了生产成本，又通过应用</w:t>
      </w:r>
      <w:r>
        <w:rPr>
          <w:rFonts w:ascii="Times New Roman" w:hAnsi="Times New Roman" w:eastAsia="Times New Roman"/>
        </w:rPr>
        <w:t>TRT</w:t>
      </w:r>
      <w:r>
        <w:t>余压发电、高炉煤气</w:t>
      </w:r>
      <w:r>
        <w:rPr>
          <w:rFonts w:ascii="Times New Roman" w:hAnsi="Times New Roman" w:eastAsia="Times New Roman"/>
        </w:rPr>
        <w:t>CCPP</w:t>
      </w:r>
      <w:r>
        <w:t>等技术，配合提高煤气能源的利用效率等措施，大幅度降低了高炉能耗；</w:t>
      </w:r>
      <w:r>
        <w:t>①</w:t>
      </w:r>
      <w:r>
        <w:t>二是开发新能源，减少高</w:t>
      </w:r>
      <w:r>
        <w:t>碳能源产生的碳排放量，例如鞍钢鲅鱼圈分公司充分利用沿海优势，开发利用了</w:t>
      </w:r>
      <w:r>
        <w:t>风能、太阳能等清洁能源，减少了碳排放；三是增加低碳产品的研发和生产，例</w:t>
      </w:r>
      <w:r>
        <w:t>如鞍钢生产的超低碳</w:t>
      </w:r>
      <w:r>
        <w:rPr>
          <w:rFonts w:ascii="Times New Roman" w:hAnsi="Times New Roman" w:eastAsia="Times New Roman"/>
        </w:rPr>
        <w:t>IF</w:t>
      </w:r>
      <w:r>
        <w:t>钢，该产品运用到汽车上可以节约材料消耗和燃油消耗；</w:t>
      </w:r>
    </w:p>
    <w:p w:rsidR="0018722C">
      <w:pPr>
        <w:topLinePunct/>
      </w:pPr>
      <w:r>
        <w:t>②</w:t>
      </w:r>
      <w:r>
        <w:t>四是对生产中的废弃物进行循环再利用，减少对环境的污染，例如鞍钢应用先</w:t>
      </w:r>
    </w:p>
    <w:p w:rsidR="0018722C">
      <w:pPr>
        <w:topLinePunct/>
      </w:pPr>
      <w:r>
        <w:t>进的环保技术如烟气治理技术，将废弃物二次利用，进一步减少了排放到外界的</w:t>
      </w:r>
      <w:r>
        <w:t>二氧化碳。再比如，化工企业大量使用有机溶剂导致</w:t>
      </w:r>
      <w:r>
        <w:rPr>
          <w:rFonts w:ascii="Times New Roman" w:eastAsia="Times New Roman"/>
        </w:rPr>
        <w:t>VOC</w:t>
      </w:r>
      <w:r>
        <w:t>物质含量增加，也增加了碳排放，政府可以通过政策引导和增加科研投入的方式使化工企业研发</w:t>
      </w:r>
      <w:r>
        <w:t>低</w:t>
      </w:r>
    </w:p>
    <w:p w:rsidR="0018722C">
      <w:pPr>
        <w:topLinePunct/>
      </w:pPr>
      <w:r>
        <w:rPr>
          <w:rFonts w:ascii="Times New Roman" w:hAnsi="Times New Roman" w:eastAsia="Times New Roman"/>
        </w:rPr>
        <w:t>VOC</w:t>
      </w:r>
      <w:r>
        <w:t>技术与水性技术，从而进行低碳生产。</w:t>
      </w:r>
      <w:r>
        <w:t>③</w:t>
      </w:r>
    </w:p>
    <w:p w:rsidR="0018722C">
      <w:pPr>
        <w:pStyle w:val="Heading2"/>
        <w:topLinePunct/>
        <w:ind w:left="171" w:hangingChars="171" w:hanging="171"/>
      </w:pPr>
      <w:bookmarkStart w:id="398188" w:name="_Toc686398188"/>
      <w:bookmarkStart w:name="6.2降低能源强度 " w:id="125"/>
      <w:bookmarkEnd w:id="125"/>
      <w:r>
        <w:rPr>
          <w:b/>
        </w:rPr>
        <w:t>6.2</w:t>
      </w:r>
      <w:r>
        <w:t xml:space="preserve"> </w:t>
      </w:r>
      <w:bookmarkStart w:name="_bookmark53" w:id="126"/>
      <w:bookmarkEnd w:id="126"/>
      <w:bookmarkStart w:name="_bookmark53" w:id="127"/>
      <w:bookmarkEnd w:id="127"/>
      <w:r>
        <w:t>降低能源强度</w:t>
      </w:r>
      <w:bookmarkEnd w:id="398188"/>
    </w:p>
    <w:p w:rsidR="0018722C">
      <w:pPr>
        <w:pStyle w:val="Heading3"/>
        <w:topLinePunct/>
        <w:ind w:left="200" w:hangingChars="200" w:hanging="200"/>
      </w:pPr>
      <w:bookmarkStart w:name="_bookmark54" w:id="128"/>
      <w:bookmarkEnd w:id="128"/>
      <w:r>
        <w:rPr>
          <w:b/>
        </w:rPr>
        <w:t>6.2.1</w:t>
      </w:r>
      <w:r>
        <w:t xml:space="preserve"> </w:t>
      </w:r>
      <w:bookmarkStart w:name="_bookmark54" w:id="129"/>
      <w:bookmarkEnd w:id="129"/>
      <w:r>
        <w:t>开发新能源并提高能源利用效率</w:t>
      </w:r>
    </w:p>
    <w:p w:rsidR="0018722C">
      <w:pPr>
        <w:topLinePunct/>
      </w:pPr>
      <w:r>
        <w:t>鞍ft</w:t>
      </w:r>
      <w:r>
        <w:t>市消耗的能源主要为以煤炭和石油等为主的高碳能源，在消耗量最大的</w:t>
      </w:r>
      <w:r>
        <w:t>能源中，煤炭能源含碳量最高，其次是石油，最后是天然气，而对太阳能、风能、</w:t>
      </w:r>
      <w:r>
        <w:t>水能、核能、生物能等清洁能源消耗量很少，以</w:t>
      </w:r>
      <w:r>
        <w:rPr>
          <w:rFonts w:ascii="Times New Roman" w:eastAsia="Times New Roman"/>
        </w:rPr>
        <w:t>2012</w:t>
      </w:r>
      <w:r>
        <w:t>年为例，鞍</w:t>
      </w:r>
      <w:r>
        <w:t>ft</w:t>
      </w:r>
      <w:r>
        <w:t>市</w:t>
      </w:r>
      <w:r>
        <w:rPr>
          <w:rFonts w:ascii="Times New Roman" w:eastAsia="Times New Roman"/>
        </w:rPr>
        <w:t>2012</w:t>
      </w:r>
      <w:r>
        <w:t>年</w:t>
      </w:r>
      <w:r>
        <w:t>消</w:t>
      </w:r>
    </w:p>
    <w:p w:rsidR="0018722C">
      <w:pPr>
        <w:topLinePunct/>
      </w:pPr>
      <w:r>
        <w:t>耗原煤</w:t>
      </w:r>
      <w:r>
        <w:rPr>
          <w:rFonts w:ascii="Times New Roman" w:eastAsia="Times New Roman"/>
        </w:rPr>
        <w:t>801</w:t>
      </w:r>
      <w:r>
        <w:rPr>
          <w:rFonts w:ascii="Times New Roman" w:eastAsia="Times New Roman"/>
        </w:rPr>
        <w:t>.</w:t>
      </w:r>
      <w:r>
        <w:rPr>
          <w:rFonts w:ascii="Times New Roman" w:eastAsia="Times New Roman"/>
        </w:rPr>
        <w:t>4</w:t>
      </w:r>
      <w:r>
        <w:t>万吨，洗精煤</w:t>
      </w:r>
      <w:r>
        <w:rPr>
          <w:rFonts w:ascii="Times New Roman" w:eastAsia="Times New Roman"/>
        </w:rPr>
        <w:t>1023</w:t>
      </w:r>
      <w:r>
        <w:rPr>
          <w:rFonts w:ascii="Times New Roman" w:eastAsia="Times New Roman"/>
        </w:rPr>
        <w:t>.</w:t>
      </w:r>
      <w:r>
        <w:rPr>
          <w:rFonts w:ascii="Times New Roman" w:eastAsia="Times New Roman"/>
        </w:rPr>
        <w:t>3</w:t>
      </w:r>
      <w:r>
        <w:t>万吨，原油</w:t>
      </w:r>
      <w:r>
        <w:rPr>
          <w:rFonts w:ascii="Times New Roman" w:eastAsia="Times New Roman"/>
        </w:rPr>
        <w:t>71</w:t>
      </w:r>
      <w:r>
        <w:rPr>
          <w:rFonts w:ascii="Times New Roman" w:eastAsia="Times New Roman"/>
        </w:rPr>
        <w:t>.</w:t>
      </w:r>
      <w:r>
        <w:rPr>
          <w:rFonts w:ascii="Times New Roman" w:eastAsia="Times New Roman"/>
        </w:rPr>
        <w:t>3</w:t>
      </w:r>
      <w:r>
        <w:t>万吨，根据</w:t>
      </w:r>
      <w:r>
        <w:rPr>
          <w:rFonts w:ascii="Times New Roman" w:eastAsia="Times New Roman"/>
        </w:rPr>
        <w:t>IPCC</w:t>
      </w:r>
      <w:r>
        <w:t>的标准煤折</w:t>
      </w:r>
    </w:p>
    <w:p w:rsidR="0018722C">
      <w:pPr>
        <w:topLinePunct/>
      </w:pPr>
      <w:r>
        <w:t>算系数，鞍</w:t>
      </w:r>
      <w:r>
        <w:t>ft</w:t>
      </w:r>
      <w:r>
        <w:t>市煤炭和石油的消耗总量约为</w:t>
      </w:r>
      <w:r>
        <w:rPr>
          <w:rFonts w:ascii="Times New Roman" w:eastAsia="宋体"/>
        </w:rPr>
        <w:t>1617</w:t>
      </w:r>
      <w:r>
        <w:rPr>
          <w:rFonts w:ascii="Times New Roman" w:eastAsia="宋体"/>
        </w:rPr>
        <w:t>.</w:t>
      </w:r>
      <w:r>
        <w:rPr>
          <w:rFonts w:ascii="Times New Roman" w:eastAsia="宋体"/>
        </w:rPr>
        <w:t>9</w:t>
      </w:r>
      <w:r>
        <w:t>万吨标准煤，而</w:t>
      </w:r>
      <w:r>
        <w:rPr>
          <w:rFonts w:ascii="Times New Roman" w:eastAsia="宋体"/>
        </w:rPr>
        <w:t>2012</w:t>
      </w:r>
      <w:r>
        <w:t>年鞍ft</w:t>
      </w:r>
      <w:r>
        <w:t>市能源消耗总量是</w:t>
      </w:r>
      <w:r>
        <w:rPr>
          <w:rFonts w:ascii="Times New Roman" w:eastAsia="宋体"/>
        </w:rPr>
        <w:t>1618</w:t>
      </w:r>
      <w:r>
        <w:rPr>
          <w:rFonts w:ascii="Times New Roman" w:eastAsia="宋体"/>
        </w:rPr>
        <w:t>.</w:t>
      </w:r>
      <w:r>
        <w:rPr>
          <w:rFonts w:ascii="Times New Roman" w:eastAsia="宋体"/>
        </w:rPr>
        <w:t>5</w:t>
      </w:r>
      <w:r>
        <w:t>万吨标准煤，煤炭和石油的比例高达</w:t>
      </w:r>
      <w:r>
        <w:rPr>
          <w:rFonts w:ascii="Times New Roman" w:eastAsia="宋体"/>
        </w:rPr>
        <w:t>99%</w:t>
      </w:r>
      <w:r>
        <w:t>以上，高碳化的能源消费结构导致鞍ft</w:t>
      </w:r>
      <w:r>
        <w:t>市二氧化碳的排放量日益增大，这正是鞍</w:t>
      </w:r>
      <w:r>
        <w:t>ft市温室气</w:t>
      </w:r>
      <w:r>
        <w:t>体排放量居高不下的重要原因之一，然而，以煤炭为主的能源特点使得鞍</w:t>
      </w:r>
      <w:r>
        <w:t>ft市面</w:t>
      </w:r>
      <w:r>
        <w:t>临着繁重的节能减排任务，但同时也为鞍</w:t>
      </w:r>
      <w:r>
        <w:t>ft</w:t>
      </w:r>
      <w:r>
        <w:t>市低碳经济的发展提供了机遇，因此，</w:t>
      </w:r>
      <w:r w:rsidR="001852F3">
        <w:t xml:space="preserve">鞍ft市应该从以下几个方面优化能源结构：</w:t>
      </w:r>
    </w:p>
    <w:p w:rsidR="0018722C">
      <w:pPr>
        <w:topLinePunct/>
      </w:pPr>
      <w:r>
        <w:t>一是开发利用可再生资源，建立开源式能源体系，鞍</w:t>
      </w:r>
      <w:r>
        <w:t>ft市能源消耗主要以煤</w:t>
      </w:r>
      <w:r>
        <w:t>炭为主，新能源的开发和利用都还在起步阶段，太阳能、生物质能等可再生能源</w:t>
      </w:r>
      <w:r>
        <w:t>产出量不足</w:t>
      </w:r>
      <w:r>
        <w:rPr>
          <w:rFonts w:ascii="Times New Roman" w:eastAsia="Times New Roman"/>
        </w:rPr>
        <w:t>1%</w:t>
      </w:r>
      <w:r>
        <w:t>，而且几乎无法利用水能、地热能，风能利用仍在探索阶段，可</w:t>
      </w:r>
      <w:r>
        <w:t>以说，鞍</w:t>
      </w:r>
      <w:r>
        <w:t>ft</w:t>
      </w:r>
      <w:r>
        <w:t>市的新能源方面还有很大的开发利用潜力，因此，在环境污染和节能</w:t>
      </w:r>
      <w:r>
        <w:t>减排的双重压力下，开发利用太阳能、风能、水能、地热能、生物能等清洁能源</w:t>
      </w:r>
      <w:r>
        <w:t>，</w:t>
      </w:r>
    </w:p>
    <w:p w:rsidR="0018722C">
      <w:pPr>
        <w:pStyle w:val="aff7"/>
        <w:topLinePunct/>
      </w:pPr>
      <w:r>
        <w:pict>
          <v:line style="position:absolute;mso-position-horizontal-relative:page;mso-position-vertical-relative:paragraph;z-index:3016;mso-wrap-distance-left:0;mso-wrap-distance-right:0" from="89.903999pt,17.971663pt" to="233.923999pt,17.97166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李仲</w:t>
      </w:r>
      <w:r>
        <w:rPr>
          <w:kern w:val="2"/>
          <w:rFonts w:ascii="Times New Roman" w:hAnsi="Times New Roman" w:eastAsia="Times New Roman" w:cstheme="minorBidi"/>
          <w:sz w:val="21"/>
          <w:rFonts w:hint="eastAsia"/>
        </w:rPr>
        <w:t>，</w:t>
      </w:r>
      <w:r>
        <w:rPr>
          <w:rFonts w:cstheme="minorBidi" w:hAnsiTheme="minorHAnsi" w:eastAsiaTheme="minorHAnsi" w:asciiTheme="minorHAnsi"/>
        </w:rPr>
        <w:t>朱建伟</w:t>
      </w:r>
      <w:r>
        <w:rPr>
          <w:kern w:val="2"/>
          <w:rFonts w:ascii="Times New Roman" w:hAnsi="Times New Roman" w:eastAsia="Times New Roman" w:cstheme="minorBidi"/>
          <w:sz w:val="21"/>
          <w:rFonts w:hint="eastAsia"/>
        </w:rPr>
        <w:t>，</w:t>
      </w:r>
      <w:r>
        <w:rPr>
          <w:rFonts w:cstheme="minorBidi" w:hAnsiTheme="minorHAnsi" w:eastAsiaTheme="minorHAnsi" w:asciiTheme="minorHAnsi"/>
        </w:rPr>
        <w:t>王俊ft</w:t>
      </w:r>
      <w:r>
        <w:rPr>
          <w:rFonts w:ascii="Times New Roman" w:hAnsi="Times New Roman" w:eastAsia="Times New Roman" w:cstheme="minorBidi"/>
        </w:rPr>
        <w:t>.4038m~3</w:t>
      </w:r>
      <w:r>
        <w:rPr>
          <w:rFonts w:cstheme="minorBidi" w:hAnsiTheme="minorHAnsi" w:eastAsiaTheme="minorHAnsi" w:asciiTheme="minorHAnsi"/>
        </w:rPr>
        <w:t>高炉低碳节能技术实践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鞍钢技术</w:t>
      </w:r>
      <w:r>
        <w:rPr>
          <w:rFonts w:ascii="Times New Roman" w:hAnsi="Times New Roman" w:eastAsia="Times New Roman" w:cstheme="minorBidi"/>
        </w:rPr>
        <w:t>,2014</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21"/>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潘秀兰</w:t>
      </w:r>
      <w:r>
        <w:rPr>
          <w:kern w:val="2"/>
          <w:rFonts w:ascii="Times New Roman" w:hAnsi="Times New Roman" w:eastAsia="Times New Roman" w:cstheme="minorBidi"/>
          <w:sz w:val="21"/>
          <w:rFonts w:hint="eastAsia"/>
        </w:rPr>
        <w:t>，</w:t>
      </w:r>
      <w:r>
        <w:rPr>
          <w:rFonts w:cstheme="minorBidi" w:hAnsiTheme="minorHAnsi" w:eastAsiaTheme="minorHAnsi" w:asciiTheme="minorHAnsi"/>
        </w:rPr>
        <w:t>王艳红</w:t>
      </w:r>
      <w:r>
        <w:rPr>
          <w:kern w:val="2"/>
          <w:rFonts w:ascii="Times New Roman" w:hAnsi="Times New Roman" w:eastAsia="Times New Roman" w:cstheme="minorBidi"/>
          <w:sz w:val="21"/>
          <w:rFonts w:hint="eastAsia"/>
        </w:rPr>
        <w:t>，</w:t>
      </w:r>
      <w:r>
        <w:rPr>
          <w:rFonts w:cstheme="minorBidi" w:hAnsiTheme="minorHAnsi" w:eastAsiaTheme="minorHAnsi" w:asciiTheme="minorHAnsi"/>
        </w:rPr>
        <w:t>梁慧智等</w:t>
      </w:r>
      <w:r>
        <w:rPr>
          <w:rFonts w:ascii="Times New Roman" w:hAnsi="Times New Roman" w:eastAsia="Times New Roman" w:cstheme="minorBidi"/>
        </w:rPr>
        <w:t>.</w:t>
      </w:r>
      <w:r>
        <w:rPr>
          <w:rFonts w:cstheme="minorBidi" w:hAnsiTheme="minorHAnsi" w:eastAsiaTheme="minorHAnsi" w:asciiTheme="minorHAnsi"/>
        </w:rPr>
        <w:t>国内外超低碳</w:t>
      </w:r>
      <w:r>
        <w:rPr>
          <w:rFonts w:ascii="Times New Roman" w:hAnsi="Times New Roman" w:eastAsia="Times New Roman" w:cstheme="minorBidi"/>
        </w:rPr>
        <w:t>IF</w:t>
      </w:r>
      <w:r>
        <w:rPr>
          <w:rFonts w:cstheme="minorBidi" w:hAnsiTheme="minorHAnsi" w:eastAsiaTheme="minorHAnsi" w:asciiTheme="minorHAnsi"/>
        </w:rPr>
        <w:t>钢炼钢工艺分析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鞍钢技术</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6-9.</w:t>
      </w:r>
    </w:p>
    <w:p w:rsidR="0018722C">
      <w:pPr>
        <w:topLinePunct/>
      </w:pPr>
      <w:r>
        <w:rPr>
          <w:rFonts w:cstheme="minorBidi" w:hAnsiTheme="minorHAnsi" w:eastAsiaTheme="minorHAnsi" w:asciiTheme="minorHAnsi"/>
        </w:rPr>
        <w:t>③</w:t>
      </w:r>
      <w:r>
        <w:rPr>
          <w:rFonts w:ascii="Times New Roman" w:hAnsi="Times New Roman" w:eastAsia="Times New Roman" w:cstheme="minorBidi"/>
        </w:rPr>
        <w:t>VOC</w:t>
      </w:r>
      <w:r>
        <w:rPr>
          <w:rFonts w:cstheme="minorBidi" w:hAnsiTheme="minorHAnsi" w:eastAsiaTheme="minorHAnsi" w:asciiTheme="minorHAnsi"/>
        </w:rPr>
        <w:t>物质是指在常温下容易挥发的有机物质的总称，常见的有甲醛、甲苯和二甲苯等。</w:t>
      </w:r>
    </w:p>
    <w:p w:rsidR="0018722C">
      <w:pPr>
        <w:topLinePunct/>
      </w:pPr>
      <w:r>
        <w:t>逐渐减小煤炭、石油等高碳能源在鞍ft市能源消耗体系中的占比是必要的途径；</w:t>
      </w:r>
      <w:r w:rsidR="001852F3">
        <w:t xml:space="preserve">二是提高能源使用效率，建立节流式的能源体系，鞍ft市属高耗能城市，</w:t>
      </w:r>
      <w:r w:rsidR="001852F3">
        <w:t>提</w:t>
      </w:r>
    </w:p>
    <w:p w:rsidR="0018722C">
      <w:pPr>
        <w:topLinePunct/>
      </w:pPr>
      <w:r>
        <w:t>高能源使用效率是缓解能源安全和环境污染问题的重要途径，一方面，鞍</w:t>
      </w:r>
      <w:r>
        <w:t>ft市应</w:t>
      </w:r>
      <w:r>
        <w:t>按照</w:t>
      </w:r>
      <w:r>
        <w:rPr>
          <w:rFonts w:ascii="Times New Roman" w:hAnsi="Times New Roman" w:eastAsia="Times New Roman"/>
        </w:rPr>
        <w:t>“</w:t>
      </w:r>
      <w:r>
        <w:t>共同但有差别的责任原则</w:t>
      </w:r>
      <w:r>
        <w:rPr>
          <w:rFonts w:ascii="Times New Roman" w:hAnsi="Times New Roman" w:eastAsia="Times New Roman"/>
        </w:rPr>
        <w:t>”</w:t>
      </w:r>
      <w:r>
        <w:t>将规划和管理能源利用效率目标分解到各行各</w:t>
      </w:r>
      <w:r>
        <w:t>业，例如，针对鞍</w:t>
      </w:r>
      <w:r>
        <w:t>ft</w:t>
      </w:r>
      <w:r>
        <w:t>市的主导产业钢铁业，应设定每一时间段的低碳指标，运用</w:t>
      </w:r>
      <w:r>
        <w:t>补贴或政策激励等方式鼓励企业对节能技术研发的投入，在生产的各个环节提高</w:t>
      </w:r>
      <w:r>
        <w:t>能源使用效率，引进高效节能设备，淘汰落后产能；另一方面，应建立企业完善</w:t>
      </w:r>
      <w:r>
        <w:t>的绩效考核和排污权交易机制，增强能源利用效率指标的透明度，引导全社会关</w:t>
      </w:r>
      <w:r>
        <w:t>注节能工作，允许各企业进行排污权的交易以用最少的温室气体排放量获得最大的经济效益。</w:t>
      </w:r>
    </w:p>
    <w:p w:rsidR="0018722C">
      <w:pPr>
        <w:pStyle w:val="Heading3"/>
        <w:topLinePunct/>
        <w:ind w:left="200" w:hangingChars="200" w:hanging="200"/>
      </w:pPr>
      <w:bookmarkStart w:name="_bookmark55" w:id="130"/>
      <w:bookmarkEnd w:id="130"/>
      <w:r>
        <w:rPr>
          <w:b/>
        </w:rPr>
        <w:t>6.2.2</w:t>
      </w:r>
      <w:r>
        <w:t xml:space="preserve"> </w:t>
      </w:r>
      <w:bookmarkStart w:name="_bookmark55" w:id="131"/>
      <w:bookmarkEnd w:id="131"/>
      <w:r>
        <w:t>提高科学技术水平和鼓励低碳技术创新</w:t>
      </w:r>
    </w:p>
    <w:p w:rsidR="0018722C">
      <w:pPr>
        <w:topLinePunct/>
      </w:pPr>
      <w:r>
        <w:rPr>
          <w:rFonts w:ascii="Times New Roman" w:hAnsi="Times New Roman" w:eastAsia="Times New Roman"/>
        </w:rPr>
        <w:t>“</w:t>
      </w:r>
      <w:r>
        <w:t>科学技术是第一生产力</w:t>
      </w:r>
      <w:r>
        <w:rPr>
          <w:rFonts w:ascii="Times New Roman" w:hAnsi="Times New Roman" w:eastAsia="Times New Roman"/>
        </w:rPr>
        <w:t>”</w:t>
      </w:r>
      <w:r>
        <w:t>，在发展低碳经济的过程中，低碳技术也正是第一</w:t>
      </w:r>
      <w:r>
        <w:t>动力，通过以上的论述，我们不难发现，世界各国都很重视低碳技术的发展，不</w:t>
      </w:r>
      <w:r>
        <w:t>惜花费重金和推行激励性的政策来鼓励低碳技术的创新，但是鞍</w:t>
      </w:r>
      <w:r>
        <w:t>ft市目前在低碳</w:t>
      </w:r>
      <w:r>
        <w:t>方面的技术比较缺乏，因此，鞍</w:t>
      </w:r>
      <w:r>
        <w:t>ft市政府应采取更有力的措施来研发推广低碳技术。</w:t>
      </w:r>
    </w:p>
    <w:p w:rsidR="0018722C">
      <w:pPr>
        <w:topLinePunct/>
      </w:pPr>
      <w:r>
        <w:t>一是鞍</w:t>
      </w:r>
      <w:r>
        <w:t>ft</w:t>
      </w:r>
      <w:r>
        <w:t>市政府应该加大对低碳技术的财政投入，充分发挥政府的支持作</w:t>
      </w:r>
      <w:r>
        <w:t>用，促进开发新能源技术、提高能源使用效率技术等；二是鞍</w:t>
      </w:r>
      <w:r>
        <w:t>ft市政府应出台一</w:t>
      </w:r>
      <w:r>
        <w:t>些列鼓励发展低碳技术的政策，对研发低碳技术、使用低碳产品的企业给予补贴</w:t>
      </w:r>
      <w:r>
        <w:t>或税收优惠等，使企业自主淘汰落后产能，研发新技术，引进低碳产品；三是</w:t>
      </w:r>
      <w:r>
        <w:t>鞍</w:t>
      </w:r>
    </w:p>
    <w:p w:rsidR="0018722C">
      <w:pPr>
        <w:topLinePunct/>
      </w:pPr>
      <w:r>
        <w:t>ft</w:t>
      </w:r>
      <w:r>
        <w:t>市应建立完善的责任考核机制，双管齐下的确保企业完成节能减排目标；四是鞍ft</w:t>
      </w:r>
      <w:r>
        <w:t>市应重视低碳教育和人才引进的问题，满足低碳技术创新所需要的人力；五是鞍ft</w:t>
      </w:r>
      <w:r>
        <w:t>市应以低碳技术创新为发展平台，组织地方政府间的技术合作和交流，探</w:t>
      </w:r>
      <w:r>
        <w:t>索低碳技术的创新，同时以技术转让等方式引进先进的低碳技术，建立具有鞍</w:t>
      </w:r>
      <w:r>
        <w:t>ft</w:t>
      </w:r>
      <w:r w:rsidR="001852F3">
        <w:t xml:space="preserve">特色的低碳技术创新体系。</w:t>
      </w:r>
    </w:p>
    <w:p w:rsidR="0018722C">
      <w:pPr>
        <w:pStyle w:val="Heading2"/>
        <w:topLinePunct/>
        <w:ind w:left="171" w:hangingChars="171" w:hanging="171"/>
      </w:pPr>
      <w:bookmarkStart w:id="398189" w:name="_Toc686398189"/>
      <w:bookmarkStart w:name="6.3转变生活观念 " w:id="132"/>
      <w:bookmarkEnd w:id="132"/>
      <w:r>
        <w:rPr>
          <w:b/>
        </w:rPr>
        <w:t>6.3</w:t>
      </w:r>
      <w:r>
        <w:t xml:space="preserve"> </w:t>
      </w:r>
      <w:bookmarkStart w:name="_bookmark56" w:id="133"/>
      <w:bookmarkEnd w:id="133"/>
      <w:bookmarkStart w:name="_bookmark56" w:id="134"/>
      <w:bookmarkEnd w:id="134"/>
      <w:r>
        <w:t>转变生活观念</w:t>
      </w:r>
      <w:bookmarkEnd w:id="398189"/>
    </w:p>
    <w:p w:rsidR="0018722C">
      <w:pPr>
        <w:topLinePunct/>
      </w:pPr>
      <w:r>
        <w:t>随着人口的不断增加，人们生活耗能产生的二氧化碳排放量越来越大，主要体现在建筑、交通、生活等几个方面，因此，我们提出相应的建议如下：</w:t>
      </w:r>
    </w:p>
    <w:p w:rsidR="0018722C">
      <w:pPr>
        <w:pStyle w:val="Heading3"/>
        <w:topLinePunct/>
        <w:ind w:left="200" w:hangingChars="200" w:hanging="200"/>
      </w:pPr>
      <w:bookmarkStart w:name="_bookmark57" w:id="135"/>
      <w:bookmarkEnd w:id="135"/>
      <w:r>
        <w:rPr>
          <w:b/>
        </w:rPr>
        <w:t>6.3.1</w:t>
      </w:r>
      <w:r>
        <w:t xml:space="preserve"> </w:t>
      </w:r>
      <w:bookmarkStart w:name="_bookmark57" w:id="136"/>
      <w:bookmarkEnd w:id="136"/>
      <w:r>
        <w:t>减少建筑耗能</w:t>
      </w:r>
    </w:p>
    <w:p w:rsidR="0018722C">
      <w:pPr>
        <w:topLinePunct/>
      </w:pPr>
      <w:r>
        <w:rPr>
          <w:rFonts w:ascii="Times New Roman" w:hAnsi="Times New Roman" w:eastAsia="Times New Roman"/>
        </w:rPr>
        <w:t>2008</w:t>
      </w:r>
      <w:r>
        <w:t>年，英国一场建筑展览会上，一套近乎</w:t>
      </w:r>
      <w:r>
        <w:rPr>
          <w:rFonts w:ascii="Times New Roman" w:hAnsi="Times New Roman" w:eastAsia="Times New Roman"/>
        </w:rPr>
        <w:t>“</w:t>
      </w:r>
      <w:r>
        <w:t>零排放</w:t>
      </w:r>
      <w:r>
        <w:rPr>
          <w:rFonts w:ascii="Times New Roman" w:hAnsi="Times New Roman" w:eastAsia="Times New Roman"/>
        </w:rPr>
        <w:t>”</w:t>
      </w:r>
      <w:r>
        <w:t>的新型生态住宅引起</w:t>
      </w:r>
      <w:r>
        <w:t>了世人的瞩目，该住宅有以下几个节能特点，一是可再生能源发电，有太阳能热</w:t>
      </w:r>
      <w:r>
        <w:t>水器和涡轮式风能发电机；二是绝缘隔热，屋内玻璃是三层真空，并在墙壁夹层</w:t>
      </w:r>
      <w:r>
        <w:t>填充了羊毛隔热层，减少了热量的流失；三是节约水源，水龙头采取低俗流动</w:t>
      </w:r>
      <w:r>
        <w:t>水</w:t>
      </w:r>
    </w:p>
    <w:p w:rsidR="0018722C">
      <w:pPr>
        <w:topLinePunct/>
      </w:pPr>
      <w:r>
        <w:t>以便降低水的流量，洗衣等产生的生活废水用来冲洗厕所，余下的经过循环过滤</w:t>
      </w:r>
      <w:r>
        <w:t>系统回收利用。可见，我们可以通过利用太阳能、风能、地热能等减少建筑耗能，</w:t>
      </w:r>
      <w:r>
        <w:t>在建筑外墙和地板等地方加隔热层，在建筑材料方面应采用低碳环保材料等方式减少二氧化碳排放量。</w:t>
      </w:r>
    </w:p>
    <w:p w:rsidR="0018722C">
      <w:pPr>
        <w:topLinePunct/>
      </w:pPr>
      <w:r>
        <w:t>鞍ft市地处东北，每年冬季较长，供暖耗能巨大，而鞍ft市又有着比较丰</w:t>
      </w:r>
      <w:r>
        <w:t>富的地热水资源，如果能将这部分资源采用统一管理配置的方式，利用回灌技术</w:t>
      </w:r>
      <w:r>
        <w:t>及水源热泵技术进行供暖，将给鞍</w:t>
      </w:r>
      <w:r>
        <w:t>ft</w:t>
      </w:r>
      <w:r>
        <w:t>市节约很多煤炭资源，有利鞍</w:t>
      </w:r>
      <w:r>
        <w:t>ft市的低碳经</w:t>
      </w:r>
      <w:r>
        <w:t>济发展，另外，如果能取缔落后小锅炉，合并供暖区域，转为高效节能的大锅炉</w:t>
      </w:r>
      <w:r>
        <w:t>来集中供暖，则又进一步减少了建筑耗能，此外在墙体保温材料上，建设选用无</w:t>
      </w:r>
      <w:r>
        <w:t>毒害高保温性能墙体保温新材料，降低室内外热交换率，从而降低热损失，间接提高了供暖效率，形成低碳良性循环。</w:t>
      </w:r>
    </w:p>
    <w:p w:rsidR="0018722C">
      <w:pPr>
        <w:pStyle w:val="Heading3"/>
        <w:topLinePunct/>
        <w:ind w:left="200" w:hangingChars="200" w:hanging="200"/>
      </w:pPr>
      <w:bookmarkStart w:name="_bookmark58" w:id="137"/>
      <w:bookmarkEnd w:id="137"/>
      <w:r>
        <w:rPr>
          <w:b/>
        </w:rPr>
        <w:t>6.3.2</w:t>
      </w:r>
      <w:r>
        <w:t xml:space="preserve"> </w:t>
      </w:r>
      <w:bookmarkStart w:name="_bookmark58" w:id="138"/>
      <w:bookmarkEnd w:id="138"/>
      <w:r>
        <w:t>发展低碳交通体系</w:t>
      </w:r>
    </w:p>
    <w:p w:rsidR="0018722C">
      <w:pPr>
        <w:topLinePunct/>
      </w:pPr>
      <w:r>
        <w:t>我国的交通能耗占总能耗的</w:t>
      </w:r>
      <w:r>
        <w:rPr>
          <w:rFonts w:ascii="Times New Roman" w:hAnsi="Times New Roman" w:eastAsia="Times New Roman"/>
        </w:rPr>
        <w:t>20%</w:t>
      </w:r>
      <w:r>
        <w:t>，</w:t>
      </w:r>
      <w:r>
        <w:t>①</w:t>
      </w:r>
      <w:r>
        <w:t>鞍ft市的交通耗能也很高，良好的交通</w:t>
      </w:r>
      <w:r>
        <w:t>体系不仅能够减少二氧化碳排放量，也能提高运载能力，满足人们日益增加的生</w:t>
      </w:r>
      <w:r>
        <w:t>活需求，已知每种交通工具的单位能耗是不一样的，以公共汽车为基准，自行车、</w:t>
      </w:r>
      <w:r>
        <w:t>快速公交有轨电车、轻轨、地铁、无轨电车、摩托车、小汽车的能源单耗分别</w:t>
      </w:r>
      <w:r>
        <w:t>为</w:t>
      </w:r>
    </w:p>
    <w:p w:rsidR="0018722C">
      <w:pPr>
        <w:topLinePunct/>
      </w:pPr>
      <w:r>
        <w:rPr>
          <w:rFonts w:ascii="Times New Roman" w:hAnsi="Times New Roman" w:eastAsia="Times New Roman"/>
        </w:rPr>
        <w:t>0</w:t>
      </w:r>
      <w:r>
        <w:t>、</w:t>
      </w:r>
      <w:r>
        <w:rPr>
          <w:rFonts w:ascii="Times New Roman" w:hAnsi="Times New Roman" w:eastAsia="Times New Roman"/>
        </w:rPr>
        <w:t>0.3</w:t>
      </w:r>
      <w:r>
        <w:t>、</w:t>
      </w:r>
      <w:r>
        <w:rPr>
          <w:rFonts w:ascii="Times New Roman" w:hAnsi="Times New Roman" w:eastAsia="Times New Roman"/>
        </w:rPr>
        <w:t>0.4</w:t>
      </w:r>
      <w:r>
        <w:t>、</w:t>
      </w:r>
      <w:r>
        <w:rPr>
          <w:rFonts w:ascii="Times New Roman" w:hAnsi="Times New Roman" w:eastAsia="Times New Roman"/>
        </w:rPr>
        <w:t>0.5</w:t>
      </w:r>
      <w:r>
        <w:t>、</w:t>
      </w:r>
      <w:r>
        <w:rPr>
          <w:rFonts w:ascii="Times New Roman" w:hAnsi="Times New Roman" w:eastAsia="Times New Roman"/>
        </w:rPr>
        <w:t>0.8</w:t>
      </w:r>
      <w:r>
        <w:t>、</w:t>
      </w:r>
      <w:r>
        <w:rPr>
          <w:rFonts w:ascii="Times New Roman" w:hAnsi="Times New Roman" w:eastAsia="Times New Roman"/>
        </w:rPr>
        <w:t>5.6</w:t>
      </w:r>
      <w:r>
        <w:t>、</w:t>
      </w:r>
      <w:r>
        <w:rPr>
          <w:rFonts w:ascii="Times New Roman" w:hAnsi="Times New Roman" w:eastAsia="Times New Roman"/>
        </w:rPr>
        <w:t>8.1</w:t>
      </w:r>
      <w:r>
        <w:t>，</w:t>
      </w:r>
      <w:r>
        <w:t>②</w:t>
      </w:r>
      <w:r>
        <w:t>可见，公共交通的能耗远低于私人交通，因</w:t>
      </w:r>
      <w:r>
        <w:t>此，要发展低碳交通体系，我们要完善公共交通体系，减少私家车的二氧化碳排放量。</w:t>
      </w:r>
    </w:p>
    <w:p w:rsidR="0018722C">
      <w:pPr>
        <w:topLinePunct/>
      </w:pPr>
      <w:r>
        <w:t>目前，鞍</w:t>
      </w:r>
      <w:r>
        <w:t>ft</w:t>
      </w:r>
      <w:r>
        <w:t>市公共汽车系统有着车站分布不足、运行中车辆调度不均、正点</w:t>
      </w:r>
      <w:r>
        <w:t>率考核不准、运力浪费等问题，无法满足人们的需求，例如，鞍</w:t>
      </w:r>
      <w:r>
        <w:t>ft西站作为一个</w:t>
      </w:r>
      <w:r>
        <w:t>重要的站点，经过的车次只有</w:t>
      </w:r>
      <w:r>
        <w:rPr>
          <w:rFonts w:ascii="Times New Roman" w:eastAsia="Times New Roman"/>
        </w:rPr>
        <w:t>22</w:t>
      </w:r>
      <w:r>
        <w:t>路车，而且距离下一个站点铁西广场</w:t>
      </w:r>
      <w:r>
        <w:rPr>
          <w:rFonts w:ascii="Times New Roman" w:eastAsia="Times New Roman"/>
        </w:rPr>
        <w:t>7</w:t>
      </w:r>
      <w:r>
        <w:rPr>
          <w:rFonts w:ascii="Times New Roman" w:eastAsia="Times New Roman"/>
        </w:rPr>
        <w:t>.</w:t>
      </w:r>
      <w:r>
        <w:rPr>
          <w:rFonts w:ascii="Times New Roman" w:eastAsia="Times New Roman"/>
        </w:rPr>
        <w:t>15</w:t>
      </w:r>
      <w:r>
        <w:t>公里</w:t>
      </w:r>
      <w:r>
        <w:t>，</w:t>
      </w:r>
    </w:p>
    <w:p w:rsidR="0018722C">
      <w:pPr>
        <w:topLinePunct/>
      </w:pPr>
      <w:r>
        <w:t>行程需要</w:t>
      </w:r>
      <w:r>
        <w:rPr>
          <w:rFonts w:ascii="Times New Roman" w:eastAsia="Times New Roman"/>
        </w:rPr>
        <w:t>39</w:t>
      </w:r>
      <w:r>
        <w:t>分钟，末班车次时间为</w:t>
      </w:r>
      <w:r>
        <w:rPr>
          <w:rFonts w:ascii="Times New Roman" w:eastAsia="Times New Roman"/>
        </w:rPr>
        <w:t>21</w:t>
      </w:r>
      <w:r>
        <w:rPr>
          <w:rFonts w:ascii="Times New Roman" w:eastAsia="Times New Roman"/>
        </w:rPr>
        <w:t xml:space="preserve">: </w:t>
      </w:r>
      <w:r>
        <w:rPr>
          <w:rFonts w:ascii="Times New Roman" w:eastAsia="Times New Roman"/>
        </w:rPr>
        <w:t>10</w:t>
      </w:r>
      <w:r>
        <w:t>分，这让许多旅客的通行非常不便利，</w:t>
      </w:r>
      <w:r>
        <w:t>增加了私家车的使用量，而且鞍</w:t>
      </w:r>
      <w:r>
        <w:t>ft</w:t>
      </w:r>
      <w:r>
        <w:t>市没有轻轨、地铁等公共交通设施，鞍</w:t>
      </w:r>
      <w:r>
        <w:t>ft市应</w:t>
      </w:r>
      <w:r>
        <w:t>该大力发展公共交通设施，同时对公交系统加以改进并投入使用更多低碳新能源</w:t>
      </w:r>
      <w:r>
        <w:t>公交车，满足人们的生活需求，另外，鞍</w:t>
      </w:r>
      <w:r>
        <w:t>ft</w:t>
      </w:r>
      <w:r>
        <w:t>的私家车数量持续增长，但是短期内</w:t>
      </w:r>
      <w:r>
        <w:t>减少私家车数量很难，因此，我们可以通过推行电动和混合动力车等新能源汽车的方式来减少碳排放。</w:t>
      </w:r>
    </w:p>
    <w:p w:rsidR="0018722C">
      <w:pPr>
        <w:pStyle w:val="Heading3"/>
        <w:topLinePunct/>
        <w:ind w:left="200" w:hangingChars="200" w:hanging="200"/>
      </w:pPr>
      <w:bookmarkStart w:name="_bookmark59" w:id="139"/>
      <w:bookmarkEnd w:id="139"/>
      <w:r>
        <w:rPr>
          <w:b/>
        </w:rPr>
        <w:t>6.3.3</w:t>
      </w:r>
      <w:r>
        <w:t xml:space="preserve"> </w:t>
      </w:r>
      <w:bookmarkStart w:name="_bookmark59" w:id="140"/>
      <w:bookmarkEnd w:id="140"/>
      <w:r>
        <w:t>减少日常生活的耗能</w:t>
      </w:r>
    </w:p>
    <w:p w:rsidR="0018722C">
      <w:pPr>
        <w:topLinePunct/>
      </w:pPr>
      <w:r>
        <w:t>据环保专家计算，人们的生活耗能已经达到社会总体耗能的</w:t>
      </w:r>
      <w:r>
        <w:rPr>
          <w:rFonts w:ascii="Times New Roman" w:hAnsi="Times New Roman" w:eastAsia="Times New Roman"/>
        </w:rPr>
        <w:t>40%</w:t>
      </w:r>
      <w:r>
        <w:t>，</w:t>
      </w:r>
      <w:r>
        <w:t>③</w:t>
      </w:r>
      <w:r>
        <w:t>因此，</w:t>
      </w:r>
      <w:r>
        <w:t>在减少碳排放方面，我们不仅要从生产方面入手，更要从生活方面把关，从身</w:t>
      </w:r>
      <w:r>
        <w:t>边</w:t>
      </w:r>
    </w:p>
    <w:p w:rsidR="0018722C">
      <w:pPr>
        <w:pStyle w:val="aff7"/>
        <w:topLinePunct/>
      </w:pPr>
      <w:r>
        <w:pict>
          <v:line style="position:absolute;mso-position-horizontal-relative:page;mso-position-vertical-relative:paragraph;z-index:3040;mso-wrap-distance-left:0;mso-wrap-distance-right:0" from="89.903999pt,11.740182pt" to="233.923999pt,11.740182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杨阳</w:t>
      </w:r>
      <w:r>
        <w:rPr>
          <w:rFonts w:ascii="Times New Roman" w:hAnsi="Times New Roman" w:eastAsia="Times New Roman" w:cstheme="minorBidi"/>
        </w:rPr>
        <w:t>.</w:t>
      </w:r>
      <w:r>
        <w:rPr>
          <w:rFonts w:cstheme="minorBidi" w:hAnsiTheme="minorHAnsi" w:eastAsiaTheme="minorHAnsi" w:asciiTheme="minorHAnsi"/>
        </w:rPr>
        <w:t>济南市住区建成环境与家庭出行能耗关系的量化研究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清华大学</w:t>
      </w:r>
      <w:r>
        <w:rPr>
          <w:rFonts w:ascii="Times New Roman" w:hAnsi="Times New Roman" w:eastAsia="Times New Roman" w:cstheme="minorBidi"/>
        </w:rPr>
        <w:t>,2013</w:t>
      </w:r>
      <w:r>
        <w:rPr>
          <w:rFonts w:hint="eastAsia"/>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顾尚华</w:t>
      </w:r>
      <w:r>
        <w:rPr>
          <w:rFonts w:ascii="Times New Roman" w:hAnsi="Times New Roman" w:eastAsia="Times New Roman" w:cstheme="minorBidi"/>
        </w:rPr>
        <w:t>.</w:t>
      </w:r>
      <w:r>
        <w:rPr>
          <w:rFonts w:cstheme="minorBidi" w:hAnsiTheme="minorHAnsi" w:eastAsiaTheme="minorHAnsi" w:asciiTheme="minorHAnsi"/>
        </w:rPr>
        <w:t>优先发展公共交通势在必行</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现代城市研究</w:t>
      </w:r>
      <w:r>
        <w:rPr>
          <w:kern w:val="2"/>
          <w:rFonts w:ascii="Times New Roman" w:hAnsi="Times New Roman" w:eastAsia="Times New Roman" w:cstheme="minorBidi"/>
          <w:sz w:val="21"/>
          <w:rFonts w:hint="eastAsia"/>
        </w:rPr>
        <w:t>，</w:t>
      </w:r>
      <w:r>
        <w:rPr>
          <w:rFonts w:ascii="Times New Roman" w:hAnsi="Times New Roman" w:eastAsia="Times New Roman" w:cstheme="minorBidi"/>
        </w:rPr>
        <w:t>1997</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38-41.</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李皓</w:t>
      </w:r>
      <w:r>
        <w:rPr>
          <w:rFonts w:ascii="Times New Roman" w:hAnsi="Times New Roman" w:eastAsia="Times New Roman" w:cstheme="minorBidi"/>
        </w:rPr>
        <w:t>.</w:t>
      </w:r>
      <w:r>
        <w:rPr>
          <w:rFonts w:cstheme="minorBidi" w:hAnsiTheme="minorHAnsi" w:eastAsiaTheme="minorHAnsi" w:asciiTheme="minorHAnsi"/>
        </w:rPr>
        <w:t>环保专家</w:t>
      </w:r>
      <w:r>
        <w:rPr>
          <w:kern w:val="2"/>
          <w:rFonts w:ascii="Times New Roman" w:hAnsi="Times New Roman" w:eastAsia="Times New Roman" w:cstheme="minorBidi"/>
          <w:sz w:val="21"/>
          <w:rFonts w:hint="eastAsia"/>
        </w:rPr>
        <w:t>：</w:t>
      </w:r>
      <w:r>
        <w:rPr>
          <w:rFonts w:cstheme="minorBidi" w:hAnsiTheme="minorHAnsi" w:eastAsiaTheme="minorHAnsi" w:asciiTheme="minorHAnsi"/>
        </w:rPr>
        <w:t>低碳</w:t>
      </w:r>
      <w:r>
        <w:rPr>
          <w:kern w:val="2"/>
          <w:rFonts w:ascii="Times New Roman" w:hAnsi="Times New Roman" w:eastAsia="Times New Roman" w:cstheme="minorBidi"/>
          <w:sz w:val="21"/>
          <w:rFonts w:hint="eastAsia"/>
        </w:rPr>
        <w:t>，</w:t>
      </w:r>
      <w:r>
        <w:rPr>
          <w:rFonts w:cstheme="minorBidi" w:hAnsiTheme="minorHAnsi" w:eastAsiaTheme="minorHAnsi" w:asciiTheme="minorHAnsi"/>
        </w:rPr>
        <w:t>从</w:t>
      </w:r>
      <w:r>
        <w:rPr>
          <w:rFonts w:ascii="Times New Roman" w:hAnsi="Times New Roman" w:eastAsia="Times New Roman" w:cstheme="minorBidi"/>
        </w:rPr>
        <w:t>40</w:t>
      </w:r>
      <w:r>
        <w:rPr>
          <w:rFonts w:cstheme="minorBidi" w:hAnsiTheme="minorHAnsi" w:eastAsiaTheme="minorHAnsi" w:asciiTheme="minorHAnsi"/>
        </w:rPr>
        <w:t>％的生活能耗做起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能源研究与利用</w:t>
      </w:r>
      <w:r>
        <w:rPr>
          <w:rFonts w:ascii="Times New Roman" w:hAnsi="Times New Roman" w:eastAsia="Times New Roman" w:cstheme="minorBidi"/>
        </w:rPr>
        <w:t>,2011</w:t>
      </w:r>
      <w:r>
        <w:rPr>
          <w:rFonts w:hint="eastAsia"/>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t>的小事做起，切实的把低碳理念融入到生活之中。</w:t>
      </w:r>
    </w:p>
    <w:p w:rsidR="0018722C">
      <w:pPr>
        <w:topLinePunct/>
      </w:pPr>
      <w:r>
        <w:t>根据上文所述，日本发布了《家用电器回收法》</w:t>
      </w:r>
      <w:r>
        <w:t>、《食品回收法》等法条，通</w:t>
      </w:r>
      <w:r>
        <w:t>过立法的形式，把低碳的理念灌输到了人们生活的方方面面，取得了很好的效果，</w:t>
      </w:r>
      <w:r>
        <w:t>我们也可以参照这样的先进做法，通过政府立法的形式来引导、规范人们的行为，</w:t>
      </w:r>
      <w:r>
        <w:t>同时也要加强媒体的导向作用，在电视台制作播放宣传低碳的专题节目，对生活</w:t>
      </w:r>
      <w:r>
        <w:t>中的低碳模范进行表彰，在报纸杂志上多报道单位和个人的低碳事例和低碳窍门</w:t>
      </w:r>
      <w:r>
        <w:t>等，让人们意识到每个人都应该从自己做起，这样才能共同创造美好的低碳环境。</w:t>
      </w:r>
      <w:r>
        <w:t>另外，应在企业、机关、学校和社区多开展宣传活动，增强人们的低碳意识，例</w:t>
      </w:r>
      <w:r>
        <w:t>如，号召企业和机关减少公务用车，六层以下尽量少使用电梯，办公室空调和灯</w:t>
      </w:r>
      <w:r>
        <w:t>在无人</w:t>
      </w:r>
      <w:r>
        <w:t>时候</w:t>
      </w:r>
      <w:r>
        <w:t>及时关闭；在校园倡导举办用废旧物品制作低碳物品的活动；在社区</w:t>
      </w:r>
      <w:r>
        <w:t>号召人们多使用太阳能热水器等的清洁能源产品，使用节能</w:t>
      </w:r>
      <w:r>
        <w:t>灯泡</w:t>
      </w:r>
      <w:r>
        <w:t>、节能彩电等生</w:t>
      </w:r>
      <w:r>
        <w:t>活用品，废旧家用电器集中回收二次利用等。低碳是一种生活态度，低碳生活不应该是一时的新鲜，而应是生活的常态。</w:t>
      </w:r>
    </w:p>
    <w:p w:rsidR="0018722C">
      <w:pPr>
        <w:pStyle w:val="Heading2"/>
        <w:topLinePunct/>
        <w:ind w:left="171" w:hangingChars="171" w:hanging="171"/>
      </w:pPr>
      <w:bookmarkStart w:id="398190" w:name="_Toc686398190"/>
      <w:bookmarkStart w:name="6.4强化政府职能 " w:id="141"/>
      <w:bookmarkEnd w:id="141"/>
      <w:r>
        <w:rPr>
          <w:b/>
        </w:rPr>
        <w:t>6.4</w:t>
      </w:r>
      <w:r>
        <w:t xml:space="preserve"> </w:t>
      </w:r>
      <w:bookmarkStart w:name="_bookmark60" w:id="142"/>
      <w:bookmarkEnd w:id="142"/>
      <w:bookmarkStart w:name="_bookmark60" w:id="143"/>
      <w:bookmarkEnd w:id="143"/>
      <w:r>
        <w:t>强化政府职能</w:t>
      </w:r>
      <w:bookmarkEnd w:id="398190"/>
    </w:p>
    <w:p w:rsidR="0018722C">
      <w:pPr>
        <w:pStyle w:val="Heading3"/>
        <w:topLinePunct/>
        <w:ind w:left="200" w:hangingChars="200" w:hanging="200"/>
      </w:pPr>
      <w:bookmarkStart w:name="_bookmark61" w:id="144"/>
      <w:bookmarkEnd w:id="144"/>
      <w:r>
        <w:rPr>
          <w:b/>
        </w:rPr>
        <w:t>6.4.1</w:t>
      </w:r>
      <w:r>
        <w:t xml:space="preserve"> </w:t>
      </w:r>
      <w:bookmarkStart w:name="_bookmark61" w:id="145"/>
      <w:bookmarkEnd w:id="145"/>
      <w:r>
        <w:t>出台和完善相关的低碳政策并引导企业走低碳生产道路</w:t>
      </w:r>
    </w:p>
    <w:p w:rsidR="0018722C">
      <w:pPr>
        <w:topLinePunct/>
      </w:pPr>
      <w:r>
        <w:t>发达国家发展低碳经济经验告诉我们，要想低碳经济健康快速的发展，国家</w:t>
      </w:r>
      <w:r>
        <w:t>出台和完善相关的低碳政策起着非常重要的作用，如日本政府出台一系列的相关</w:t>
      </w:r>
      <w:r>
        <w:t>政策，不仅制定了具体的减排目标，还起到了非常好的引导作用，为日本低碳经济的发展奠定了重要的基础。</w:t>
      </w:r>
    </w:p>
    <w:p w:rsidR="0018722C">
      <w:pPr>
        <w:topLinePunct/>
      </w:pPr>
      <w:r>
        <w:t>因此，鞍ft市除了要遵循我国现行的有关节能减排的政策外，还应该结合鞍</w:t>
      </w:r>
    </w:p>
    <w:p w:rsidR="0018722C">
      <w:pPr>
        <w:topLinePunct/>
      </w:pPr>
      <w:r>
        <w:t>ft</w:t>
      </w:r>
      <w:r>
        <w:t>市目前的实际情况做进一步的调查，制定出适合鞍</w:t>
      </w:r>
      <w:r>
        <w:t>ft</w:t>
      </w:r>
      <w:r>
        <w:t>具体情况的低碳政策，合</w:t>
      </w:r>
      <w:r>
        <w:t>理引导企业发展低碳经济，一是鞍</w:t>
      </w:r>
      <w:r>
        <w:t>ft</w:t>
      </w:r>
      <w:r>
        <w:t>市应结合本地企业的实际情况，制定合理具体的低碳目标，细化到每个低碳指标，鼓励企业淘汰部分产能，引进节能设备，</w:t>
      </w:r>
      <w:r>
        <w:t>在生产的各个环节做好节能减排的工作；二是应推动重点领域的节能减排，淘汰</w:t>
      </w:r>
      <w:r>
        <w:t>一些高污染、高排放的企业；三是加强政府税收和财政方面的支持，对节能减排</w:t>
      </w:r>
      <w:r>
        <w:t>工作表现良好的企业实行技术补贴和税收优惠，鼓励企业在节能技术方面加大研发力量，例如，</w:t>
      </w:r>
      <w:r>
        <w:rPr>
          <w:rFonts w:ascii="Times New Roman" w:hAnsi="Times New Roman" w:eastAsia="Times New Roman"/>
        </w:rPr>
        <w:t>2015</w:t>
      </w:r>
      <w:r>
        <w:t>年</w:t>
      </w:r>
      <w:r>
        <w:rPr>
          <w:rFonts w:ascii="Times New Roman" w:hAnsi="Times New Roman" w:eastAsia="Times New Roman"/>
        </w:rPr>
        <w:t>1</w:t>
      </w:r>
      <w:r>
        <w:t>月</w:t>
      </w:r>
      <w:r>
        <w:rPr>
          <w:rFonts w:ascii="Times New Roman" w:hAnsi="Times New Roman" w:eastAsia="Times New Roman"/>
        </w:rPr>
        <w:t>26</w:t>
      </w:r>
      <w:r>
        <w:t>日，国家财政部与国家税务总局联合发布了</w:t>
      </w:r>
      <w:r>
        <w:rPr>
          <w:rFonts w:ascii="Times New Roman" w:hAnsi="Times New Roman" w:eastAsia="Times New Roman"/>
        </w:rPr>
        <w:t>“</w:t>
      </w:r>
      <w:r>
        <w:t>关</w:t>
      </w:r>
    </w:p>
    <w:p w:rsidR="0018722C">
      <w:pPr>
        <w:topLinePunct/>
      </w:pPr>
      <w:r>
        <w:t>于对涂料征收消费税的通知</w:t>
      </w:r>
      <w:r>
        <w:rPr>
          <w:rFonts w:ascii="Times New Roman" w:hAnsi="Times New Roman" w:eastAsia="Times New Roman"/>
          <w:spacing w:val="-10"/>
          <w:rFonts w:hint="eastAsia"/>
        </w:rPr>
        <w:t>“</w:t>
      </w:r>
      <w:r>
        <w:t>，要求自</w:t>
      </w:r>
      <w:r>
        <w:rPr>
          <w:rFonts w:ascii="Times New Roman" w:hAnsi="Times New Roman" w:eastAsia="Times New Roman"/>
        </w:rPr>
        <w:t>2015</w:t>
      </w:r>
      <w:r>
        <w:t>年</w:t>
      </w:r>
      <w:r>
        <w:rPr>
          <w:rFonts w:ascii="Times New Roman" w:hAnsi="Times New Roman" w:eastAsia="Times New Roman"/>
        </w:rPr>
        <w:t>2</w:t>
      </w:r>
      <w:r>
        <w:t>月</w:t>
      </w:r>
      <w:r>
        <w:rPr>
          <w:rFonts w:ascii="Times New Roman" w:hAnsi="Times New Roman" w:eastAsia="Times New Roman"/>
        </w:rPr>
        <w:t>1</w:t>
      </w:r>
      <w:r>
        <w:t>日起对涂料征收消费税，在</w:t>
      </w:r>
      <w:r>
        <w:t>生产、委托加工和进口环节征收，适用税率均为</w:t>
      </w:r>
      <w:r>
        <w:rPr>
          <w:rFonts w:ascii="Times New Roman" w:hAnsi="Times New Roman" w:eastAsia="Times New Roman"/>
        </w:rPr>
        <w:t>4%</w:t>
      </w:r>
      <w:r>
        <w:t>，而对施工状态下挥发性有机物</w:t>
      </w:r>
      <w:r>
        <w:rPr>
          <w:rFonts w:ascii="Times New Roman" w:hAnsi="Times New Roman" w:eastAsia="Times New Roman"/>
        </w:rPr>
        <w:t>(</w:t>
      </w:r>
      <w:r>
        <w:rPr>
          <w:rFonts w:ascii="Times New Roman" w:hAnsi="Times New Roman" w:eastAsia="Times New Roman"/>
        </w:rPr>
        <w:t xml:space="preserve">VOC</w:t>
      </w:r>
      <w:r>
        <w:rPr>
          <w:rFonts w:ascii="Times New Roman" w:hAnsi="Times New Roman" w:eastAsia="Times New Roman"/>
        </w:rPr>
        <w:t>)</w:t>
      </w:r>
      <w:r>
        <w:t>含量低于</w:t>
      </w:r>
      <w:r>
        <w:rPr>
          <w:rFonts w:ascii="Times New Roman" w:hAnsi="Times New Roman" w:eastAsia="Times New Roman"/>
        </w:rPr>
        <w:t>420</w:t>
      </w:r>
      <w:r>
        <w:t>克</w:t>
      </w:r>
      <w:r>
        <w:rPr>
          <w:rFonts w:ascii="Times New Roman" w:hAnsi="Times New Roman" w:eastAsia="Times New Roman"/>
        </w:rPr>
        <w:t>/</w:t>
      </w:r>
      <w:r>
        <w:t>升</w:t>
      </w:r>
      <w:r>
        <w:rPr>
          <w:rFonts w:ascii="Times New Roman" w:hAnsi="Times New Roman" w:eastAsia="Times New Roman"/>
          <w:rFonts w:ascii="Times New Roman" w:hAnsi="Times New Roman" w:eastAsia="Times New Roman"/>
        </w:rPr>
        <w:t>（</w:t>
      </w:r>
      <w:r>
        <w:t>含</w:t>
      </w:r>
      <w:r>
        <w:rPr>
          <w:rFonts w:ascii="Times New Roman" w:hAnsi="Times New Roman" w:eastAsia="Times New Roman"/>
          <w:rFonts w:ascii="Times New Roman" w:hAnsi="Times New Roman" w:eastAsia="Times New Roman"/>
        </w:rPr>
        <w:t>）</w:t>
      </w:r>
      <w:r>
        <w:t>的涂料免征消费税，此举能够引导印刷包装涂</w:t>
      </w:r>
      <w:r>
        <w:t>料等企业使用低</w:t>
      </w:r>
      <w:r>
        <w:rPr>
          <w:rFonts w:ascii="Times New Roman" w:hAnsi="Times New Roman" w:eastAsia="Times New Roman"/>
        </w:rPr>
        <w:t>VOC</w:t>
      </w:r>
      <w:r>
        <w:t>技术，降低挥发性有机物造成的碳排放量。</w:t>
      </w:r>
    </w:p>
    <w:p w:rsidR="0018722C">
      <w:pPr>
        <w:pStyle w:val="Heading3"/>
        <w:topLinePunct/>
        <w:ind w:left="200" w:hangingChars="200" w:hanging="200"/>
      </w:pPr>
      <w:bookmarkStart w:name="_bookmark62" w:id="146"/>
      <w:bookmarkEnd w:id="146"/>
      <w:r>
        <w:rPr>
          <w:b/>
        </w:rPr>
        <w:t>6.4.2</w:t>
      </w:r>
      <w:r>
        <w:t xml:space="preserve"> </w:t>
      </w:r>
      <w:bookmarkStart w:name="_bookmark62" w:id="147"/>
      <w:bookmarkEnd w:id="147"/>
      <w:r>
        <w:t>加大宣传力度并鼓励全民参与低碳活动</w:t>
      </w:r>
    </w:p>
    <w:p w:rsidR="0018722C">
      <w:pPr>
        <w:topLinePunct/>
      </w:pPr>
      <w:r>
        <w:t>政府要重视低碳经济发展，必须利用好公共机构的引导和示范作用，节能不</w:t>
      </w:r>
    </w:p>
    <w:p w:rsidR="0018722C">
      <w:pPr>
        <w:topLinePunct/>
      </w:pPr>
      <w:r>
        <w:t>仅是企业的责任，更是每一个公民的责任，如果每个人都能在生活中做到低碳节能，形成全民节能的氛围，那么每个人都将享受到更好的环境质量。</w:t>
      </w:r>
    </w:p>
    <w:p w:rsidR="0018722C">
      <w:pPr>
        <w:topLinePunct/>
      </w:pPr>
      <w:r>
        <w:t>一是政府应多组织低碳活动，号召全市人民参与到低碳活动中，如在企业、</w:t>
      </w:r>
      <w:r>
        <w:t>机关、学校、社区等开展广泛深入的宣传教育体验活动，号召大家节约水电、尽</w:t>
      </w:r>
      <w:r>
        <w:t>量减少生活垃圾、少开私家车、废物再利用等，使得绿色消费、适度消费的低碳理念深入人心；</w:t>
      </w:r>
    </w:p>
    <w:p w:rsidR="0018722C">
      <w:pPr>
        <w:topLinePunct/>
      </w:pPr>
      <w:r>
        <w:t>二是充分利用媒体途径宣传，通过报纸、电视、网络等各种途径传播节能减</w:t>
      </w:r>
      <w:r>
        <w:t>排的科学知识，让人们充分意识到低碳生活的重要性，另外，也可以在社区举办</w:t>
      </w:r>
      <w:r>
        <w:t>低碳知识讲座，编写节能减排的宣传读物到中小学发放等，使得节能减排应该渗透到人们生活的每个领域，成为人们的自觉行动，成为人们健康生活的一部分；</w:t>
      </w:r>
    </w:p>
    <w:p w:rsidR="0018722C">
      <w:pPr>
        <w:topLinePunct/>
      </w:pPr>
      <w:r>
        <w:t>三是政府一方面应先做好自身的节能减排工作，这样不仅能够节约资源、降</w:t>
      </w:r>
      <w:r>
        <w:t>低行政成本，还起到了非常好的示范作用；另一方面，政府还应担负起节能减排</w:t>
      </w:r>
      <w:r>
        <w:t>的领导责任，严格执行预算节约，制定有效的相关政策法规和激励制度，保证节能减排工作得到长久有效的实施。</w:t>
      </w:r>
    </w:p>
    <w:p w:rsidR="0018722C">
      <w:pPr>
        <w:pStyle w:val="Heading2"/>
        <w:topLinePunct/>
        <w:ind w:left="171" w:hangingChars="171" w:hanging="171"/>
      </w:pPr>
      <w:bookmarkStart w:id="398191" w:name="_Toc686398191"/>
      <w:bookmarkStart w:name="6.5利用其他手段 " w:id="148"/>
      <w:bookmarkEnd w:id="148"/>
      <w:r>
        <w:rPr>
          <w:b/>
        </w:rPr>
        <w:t>6.5</w:t>
      </w:r>
      <w:r>
        <w:t xml:space="preserve"> </w:t>
      </w:r>
      <w:bookmarkStart w:name="_bookmark63" w:id="149"/>
      <w:bookmarkEnd w:id="149"/>
      <w:bookmarkStart w:name="_bookmark63" w:id="150"/>
      <w:bookmarkEnd w:id="150"/>
      <w:r>
        <w:t>利用其他手段</w:t>
      </w:r>
      <w:bookmarkEnd w:id="398191"/>
    </w:p>
    <w:p w:rsidR="0018722C">
      <w:pPr>
        <w:pStyle w:val="Heading3"/>
        <w:topLinePunct/>
        <w:ind w:left="200" w:hangingChars="200" w:hanging="200"/>
      </w:pPr>
      <w:bookmarkStart w:name="_bookmark64" w:id="151"/>
      <w:bookmarkEnd w:id="151"/>
      <w:r>
        <w:rPr>
          <w:b/>
        </w:rPr>
        <w:t>6.4.2 </w:t>
      </w:r>
      <w:r>
        <w:t>发挥碳汇作用</w:t>
      </w:r>
    </w:p>
    <w:p w:rsidR="0018722C">
      <w:pPr>
        <w:topLinePunct/>
      </w:pPr>
      <w:r>
        <w:t>碳汇来源于《京都议定书》，含义是国家可以通过提高生态系统的有效管理</w:t>
      </w:r>
      <w:r>
        <w:t>来提高固碳能力、增加碳汇，所取得的成效抵消相关国家的碳减排份额，《京都议定书》还允许各国在清洁发展机制</w:t>
      </w:r>
      <w:r>
        <w:t>（</w:t>
      </w:r>
      <w:r>
        <w:rPr>
          <w:rFonts w:ascii="Times New Roman" w:eastAsia="Times New Roman"/>
        </w:rPr>
        <w:t>CDM</w:t>
      </w:r>
      <w:r>
        <w:t>）</w:t>
      </w:r>
      <w:r>
        <w:t>下开展森林碳汇项目，鞍</w:t>
      </w:r>
      <w:r>
        <w:t>ft</w:t>
      </w:r>
      <w:r>
        <w:t>市</w:t>
      </w:r>
      <w:r>
        <w:rPr>
          <w:rFonts w:ascii="Times New Roman" w:eastAsia="Times New Roman"/>
        </w:rPr>
        <w:t>201</w:t>
      </w:r>
      <w:r>
        <w:rPr>
          <w:rFonts w:ascii="Times New Roman" w:eastAsia="Times New Roman"/>
        </w:rPr>
        <w:t>2</w:t>
      </w:r>
    </w:p>
    <w:p w:rsidR="0018722C">
      <w:pPr>
        <w:topLinePunct/>
      </w:pPr>
      <w:r>
        <w:t>年绿化占地</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1</w:t>
      </w:r>
      <w:r>
        <w:t>平方公里，绿化率低，森林的作用比较小，鞍ft市应努力扩大</w:t>
      </w:r>
      <w:r>
        <w:t>绿化面积，发挥森林的</w:t>
      </w:r>
      <w:r>
        <w:rPr>
          <w:rFonts w:ascii="Times New Roman" w:hAnsi="Times New Roman" w:eastAsia="Times New Roman"/>
        </w:rPr>
        <w:t>“</w:t>
      </w:r>
      <w:r>
        <w:t>碳汇</w:t>
      </w:r>
      <w:r>
        <w:rPr>
          <w:rFonts w:ascii="Times New Roman" w:hAnsi="Times New Roman" w:eastAsia="Times New Roman"/>
        </w:rPr>
        <w:t>”</w:t>
      </w:r>
      <w:r>
        <w:t>作用，对减排工作作出一定的贡献，另外，鞍</w:t>
      </w:r>
      <w:r>
        <w:t>ft市</w:t>
      </w:r>
      <w:r>
        <w:t>发展</w:t>
      </w:r>
      <w:r>
        <w:rPr>
          <w:rFonts w:ascii="Times New Roman" w:hAnsi="Times New Roman" w:eastAsia="Times New Roman"/>
        </w:rPr>
        <w:t>CDM</w:t>
      </w:r>
      <w:r>
        <w:t>项目的主要难点还在于资金和技术的缺乏，政府应该在此方面加大扶持的力度。</w:t>
      </w:r>
    </w:p>
    <w:p w:rsidR="0018722C">
      <w:pPr>
        <w:pStyle w:val="Heading3"/>
        <w:topLinePunct/>
        <w:ind w:left="200" w:hangingChars="200" w:hanging="200"/>
      </w:pPr>
      <w:bookmarkStart w:name="_bookmark65" w:id="152"/>
      <w:bookmarkEnd w:id="152"/>
      <w:r>
        <w:rPr>
          <w:b/>
        </w:rPr>
        <w:t>6.4.2 </w:t>
      </w:r>
      <w:r>
        <w:t>发展碳交易</w:t>
      </w:r>
    </w:p>
    <w:p w:rsidR="0018722C">
      <w:pPr>
        <w:topLinePunct/>
      </w:pPr>
      <w:r>
        <w:t>碳交易也是来源于《京都议定书》，指的是将二氧化碳作为一种商品，把二</w:t>
      </w:r>
      <w:r>
        <w:t>氧化碳排放权用作交易，把市场机制作为解决二氧化碳等温室气体减排问题的新</w:t>
      </w:r>
      <w:r>
        <w:t>途径，根据鞍</w:t>
      </w:r>
      <w:r>
        <w:t>ft</w:t>
      </w:r>
      <w:r>
        <w:t>市的具体情况，可以立足于鞍</w:t>
      </w:r>
      <w:r>
        <w:t>ft</w:t>
      </w:r>
      <w:r>
        <w:t>市产权交易中心，建立碳交易中</w:t>
      </w:r>
      <w:r>
        <w:t>心，建立严格的交易制度，维护市场的交易秩序，同时注重第三方的核实与监管，</w:t>
      </w:r>
      <w:r>
        <w:t>加强政府的引导和宣传，保证</w:t>
      </w:r>
      <w:r>
        <w:rPr>
          <w:rFonts w:ascii="Times New Roman" w:hAnsi="Times New Roman" w:eastAsia="Times New Roman"/>
        </w:rPr>
        <w:t>“</w:t>
      </w:r>
      <w:r>
        <w:t>碳交易</w:t>
      </w:r>
      <w:r>
        <w:rPr>
          <w:rFonts w:ascii="Times New Roman" w:hAnsi="Times New Roman" w:eastAsia="Times New Roman"/>
        </w:rPr>
        <w:t>”</w:t>
      </w:r>
      <w:r>
        <w:t>的顺利进行，而目前鞍</w:t>
      </w:r>
      <w:r>
        <w:t>ft</w:t>
      </w:r>
      <w:r>
        <w:t>市的</w:t>
      </w:r>
      <w:r>
        <w:rPr>
          <w:rFonts w:ascii="Times New Roman" w:hAnsi="Times New Roman" w:eastAsia="Times New Roman"/>
        </w:rPr>
        <w:t>CDM</w:t>
      </w:r>
      <w:r>
        <w:t>项目才刚起步，应该加快该项目的开发，促进低碳工作的发展。</w:t>
      </w:r>
    </w:p>
    <w:p w:rsidR="0018722C">
      <w:pPr>
        <w:pStyle w:val="affd"/>
        <w:topLinePunct/>
      </w:pPr>
      <w:bookmarkStart w:id="398192" w:name="_Toc686398192"/>
      <w:bookmarkStart w:name="结论 " w:id="153"/>
      <w:bookmarkEnd w:id="153"/>
      <w:bookmarkStart w:name="_bookmark66" w:id="154"/>
      <w:bookmarkEnd w:id="154"/>
      <w:r>
        <w:t>结</w:t>
      </w:r>
      <w:r w:rsidRPr="00000000">
        <w:rPr>
          <w:b/>
        </w:rPr>
        <w:t>论</w:t>
      </w:r>
      <w:bookmarkEnd w:id="398192"/>
    </w:p>
    <w:p w:rsidR="0018722C">
      <w:pPr>
        <w:topLinePunct/>
      </w:pPr>
      <w:r>
        <w:t>在全球变暖的背景下，为了解决气候变化与经济增长之间的矛盾，发展低碳</w:t>
      </w:r>
      <w:r>
        <w:t>经济已经成为了全世界的共识，对于我国来说，发展低碳经济既是一个艰巨任务，</w:t>
      </w:r>
      <w:r w:rsidR="001852F3">
        <w:t xml:space="preserve">也是一个重要机遇。</w:t>
      </w:r>
    </w:p>
    <w:p w:rsidR="0018722C">
      <w:pPr>
        <w:topLinePunct/>
      </w:pPr>
      <w:r>
        <w:t>本文主要依据国内外的低碳经济发展的大背景，在对低碳经济相关概念和几</w:t>
      </w:r>
      <w:r>
        <w:t>个重要理论进行详细阐述的基础上，对鞍</w:t>
      </w:r>
      <w:r>
        <w:t>ft市低碳经济发展的现状及问题做了详</w:t>
      </w:r>
      <w:r>
        <w:t>尽的分析，运用</w:t>
      </w:r>
      <w:r>
        <w:rPr>
          <w:rFonts w:ascii="Times New Roman" w:eastAsia="Times New Roman"/>
        </w:rPr>
        <w:t>kaya</w:t>
      </w:r>
      <w:r>
        <w:t>恒等式和灰色关联分析法和</w:t>
      </w:r>
      <w:r>
        <w:rPr>
          <w:rFonts w:ascii="Times New Roman" w:eastAsia="Times New Roman"/>
        </w:rPr>
        <w:t>SPSS</w:t>
      </w:r>
      <w:r>
        <w:t>软件分解了影响鞍ft市碳</w:t>
      </w:r>
      <w:r>
        <w:t>排放的因素，并通过横向比较国际经验和纵向比较鞍</w:t>
      </w:r>
      <w:r>
        <w:t>ft</w:t>
      </w:r>
      <w:r>
        <w:t>市近几年的低碳发展，提</w:t>
      </w:r>
      <w:r>
        <w:t>出了一些可行性的对策建议。鞍</w:t>
      </w:r>
      <w:r>
        <w:t>ft市在低碳经济发展中做出了很多努力并已经取</w:t>
      </w:r>
      <w:r>
        <w:t>得了一定的成绩，比如说提高人们的低碳意识，淘汰落后产能，开发可再生能源，</w:t>
      </w:r>
      <w:r w:rsidR="001852F3">
        <w:t xml:space="preserve">研发低碳技术，调整产业结构等。但是，由于低碳经济在鞍</w:t>
      </w:r>
      <w:r>
        <w:t>ft市乃至全国都刚刚</w:t>
      </w:r>
      <w:r>
        <w:t>起步，在发展的过程中难免遇到很多问题，总的来看，鞍</w:t>
      </w:r>
      <w:r>
        <w:t>ft市低碳经济的发展中</w:t>
      </w:r>
      <w:r>
        <w:t>存在的问题主要包括对能源消耗量高、需求的刚性强、对外依存度高，碳排放总</w:t>
      </w:r>
      <w:r>
        <w:t>量较多，产业结构不合理，公众的生活消费方式有待改善等，因此，本文在借鉴</w:t>
      </w:r>
      <w:r>
        <w:t>国外发达国家低碳经济发展经验的基础上，对鞍</w:t>
      </w:r>
      <w:r>
        <w:t>ft市低碳经济的发展提出了几点</w:t>
      </w:r>
      <w:r>
        <w:t>建议，主要是应该政府建立一个低碳发展的总体规划，加大对低碳经济的支持力度，调整产业结构逐渐向低碳产业转变，大力发展第三产业、低碳产业和战略性</w:t>
      </w:r>
      <w:r>
        <w:t>新兴产业；促进企业重点项目上的研发和实施，开发新能源，提高能源的利用效</w:t>
      </w:r>
      <w:r>
        <w:t>率，鼓励研发和引进低碳技术；减少建筑、交通和生活耗能；完善相关低碳政策，</w:t>
      </w:r>
      <w:r w:rsidR="001852F3">
        <w:t xml:space="preserve">加强政府公共服务的引导和宣传等。</w:t>
      </w:r>
    </w:p>
    <w:p w:rsidR="0018722C">
      <w:pPr>
        <w:pStyle w:val="afff1"/>
        <w:topLinePunct/>
      </w:pPr>
      <w:bookmarkStart w:id="398193" w:name="_Toc686398193"/>
      <w:bookmarkStart w:name="参考文献 " w:id="155"/>
      <w:bookmarkEnd w:id="155"/>
      <w:bookmarkStart w:name="_bookmark67" w:id="156"/>
      <w:bookmarkEnd w:id="156"/>
      <w:r>
        <w:t>参考文献</w:t>
      </w:r>
      <w:bookmarkEnd w:id="398193"/>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鞍ft市统计局</w:t>
      </w:r>
      <w:r>
        <w:rPr>
          <w:kern w:val="2"/>
          <w:rFonts w:ascii="Times New Roman" w:eastAsia="Times New Roman" w:cstheme="minorBidi" w:hAnsiTheme="minorHAnsi"/>
          <w:sz w:val="21"/>
          <w:rFonts w:hint="eastAsia"/>
        </w:rPr>
        <w:t>，</w:t>
      </w:r>
      <w:r>
        <w:rPr>
          <w:rFonts w:cstheme="minorBidi" w:hAnsiTheme="minorHAnsi" w:eastAsiaTheme="minorHAnsi" w:asciiTheme="minorHAnsi"/>
        </w:rPr>
        <w:t>国家统计局鞍ft调查队</w:t>
      </w:r>
      <w:r>
        <w:rPr>
          <w:rFonts w:ascii="Times New Roman" w:eastAsia="Times New Roman" w:cstheme="minorBidi" w:hAnsiTheme="minorHAnsi"/>
        </w:rPr>
        <w:t>.</w:t>
      </w:r>
      <w:r>
        <w:rPr>
          <w:rFonts w:cstheme="minorBidi" w:hAnsiTheme="minorHAnsi" w:eastAsiaTheme="minorHAnsi" w:asciiTheme="minorHAnsi"/>
        </w:rPr>
        <w:t>鞍ft统计年鉴</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S</w:t>
      </w:r>
      <w:r>
        <w:rPr>
          <w:rFonts w:ascii="Times New Roman" w:eastAsia="Times New Roman" w:cstheme="minorBidi" w:hAnsiTheme="minorHAnsi"/>
        </w:rPr>
        <w:t>]</w:t>
      </w:r>
      <w:r>
        <w:rPr>
          <w:rFonts w:ascii="Times New Roman" w:eastAsia="Times New Roman" w:cstheme="minorBidi" w:hAnsiTheme="minorHAnsi"/>
        </w:rPr>
        <w:t>,2013.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保罗</w:t>
      </w:r>
      <w:r>
        <w:rPr>
          <w:kern w:val="2"/>
          <w:rFonts w:ascii="Times New Roman" w:hAnsi="Times New Roman" w:eastAsia="Times New Roman" w:cstheme="minorBidi"/>
          <w:sz w:val="21"/>
          <w:rFonts w:hint="eastAsia"/>
        </w:rPr>
        <w:t>・</w:t>
      </w:r>
      <w:r>
        <w:rPr>
          <w:rFonts w:cstheme="minorBidi" w:hAnsiTheme="minorHAnsi" w:eastAsiaTheme="minorHAnsi" w:asciiTheme="minorHAnsi"/>
        </w:rPr>
        <w:t>霍肯</w:t>
      </w:r>
      <w:r>
        <w:rPr>
          <w:rFonts w:ascii="Times New Roman" w:hAnsi="Times New Roman" w:eastAsia="Times New Roman" w:cstheme="minorBidi"/>
        </w:rPr>
        <w:t>.</w:t>
      </w:r>
      <w:r>
        <w:rPr>
          <w:rFonts w:cstheme="minorBidi" w:hAnsiTheme="minorHAnsi" w:eastAsiaTheme="minorHAnsi" w:asciiTheme="minorHAnsi"/>
        </w:rPr>
        <w:t>商业生态学</w:t>
      </w:r>
      <w:r>
        <w:rPr>
          <w:rFonts w:cstheme="minorBidi" w:hAnsiTheme="minorHAnsi" w:eastAsiaTheme="minorHAnsi" w:asciiTheme="minorHAnsi"/>
        </w:rPr>
        <w:t>[</w:t>
      </w:r>
      <w:r>
        <w:rPr>
          <w:kern w:val="2"/>
          <w:szCs w:val="22"/>
          <w:rFonts w:ascii="Times New Roman" w:hAnsi="Times New Roman" w:eastAsia="Times New Roman" w:cstheme="minorBidi"/>
          <w:sz w:val="21"/>
        </w:rPr>
        <w:t>M</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夏善晨</w:t>
      </w:r>
      <w:r>
        <w:rPr>
          <w:kern w:val="2"/>
          <w:rFonts w:ascii="Times New Roman" w:hAnsi="Times New Roman" w:eastAsia="Times New Roman" w:cstheme="minorBidi"/>
          <w:sz w:val="21"/>
          <w:rFonts w:hint="eastAsia"/>
        </w:rPr>
        <w:t>，</w:t>
      </w:r>
      <w:r>
        <w:rPr>
          <w:rFonts w:cstheme="minorBidi" w:hAnsiTheme="minorHAnsi" w:eastAsiaTheme="minorHAnsi" w:asciiTheme="minorHAnsi"/>
        </w:rPr>
        <w:t>译</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21"/>
          <w:rFonts w:hint="eastAsia"/>
        </w:rPr>
        <w:t>：</w:t>
      </w:r>
      <w:r>
        <w:rPr>
          <w:rFonts w:cstheme="minorBidi" w:hAnsiTheme="minorHAnsi" w:eastAsiaTheme="minorHAnsi" w:asciiTheme="minorHAnsi"/>
        </w:rPr>
        <w:t>上海译文出版社</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2001</w:t>
      </w:r>
      <w:r>
        <w:rPr>
          <w:rFonts w:ascii="Times New Roman" w:hAnsi="Times New Roman" w:eastAsia="Times New Roman" w:cstheme="minorBidi"/>
        </w:rPr>
        <w:t>.</w:t>
      </w:r>
      <w:r>
        <w:rPr>
          <w:rFonts w:ascii="Times New Roman" w:hAnsi="Times New Roman" w:eastAsia="Times New Roman" w:cstheme="minorBidi"/>
        </w:rPr>
        <w:t>56</w:t>
      </w:r>
      <w:r>
        <w:rPr>
          <w:rFonts w:cstheme="minorBidi" w:hAnsiTheme="minorHAnsi" w:eastAsiaTheme="minorHAnsi" w:asciiTheme="minorHAnsi"/>
        </w:rPr>
        <w:t>－</w:t>
      </w:r>
      <w:r>
        <w:rPr>
          <w:rFonts w:ascii="Times New Roman" w:hAnsi="Times New Roman" w:eastAsia="Times New Roman" w:cstheme="minorBidi"/>
        </w:rPr>
        <w:t>81.</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3</w:t>
      </w:r>
      <w:r>
        <w:rPr>
          <w:rFonts w:cstheme="minorBidi" w:hAnsiTheme="minorHAnsi" w:eastAsiaTheme="minorHAnsi" w:asciiTheme="minorHAnsi" w:ascii="Times New Roman" w:eastAsia="宋体"/>
        </w:rPr>
        <w:t>]</w:t>
      </w:r>
      <w:r>
        <w:rPr>
          <w:rFonts w:cstheme="minorBidi" w:hAnsiTheme="minorHAnsi" w:eastAsiaTheme="minorHAnsi" w:asciiTheme="minorHAnsi"/>
        </w:rPr>
        <w:t>鲍健强</w:t>
      </w:r>
      <w:r>
        <w:rPr>
          <w:kern w:val="2"/>
          <w:rFonts w:ascii="Times New Roman" w:eastAsia="宋体" w:cstheme="minorBidi" w:hAnsiTheme="minorHAnsi"/>
          <w:sz w:val="21"/>
          <w:rFonts w:hint="eastAsia"/>
        </w:rPr>
        <w:t>，</w:t>
      </w:r>
      <w:r>
        <w:rPr>
          <w:rFonts w:cstheme="minorBidi" w:hAnsiTheme="minorHAnsi" w:eastAsiaTheme="minorHAnsi" w:asciiTheme="minorHAnsi"/>
        </w:rPr>
        <w:t>苗阳</w:t>
      </w:r>
      <w:r>
        <w:rPr>
          <w:kern w:val="2"/>
          <w:rFonts w:ascii="Times New Roman" w:eastAsia="宋体" w:cstheme="minorBidi" w:hAnsiTheme="minorHAnsi"/>
          <w:sz w:val="21"/>
          <w:rFonts w:hint="eastAsia"/>
        </w:rPr>
        <w:t>，</w:t>
      </w:r>
      <w:r>
        <w:rPr>
          <w:rFonts w:cstheme="minorBidi" w:hAnsiTheme="minorHAnsi" w:eastAsiaTheme="minorHAnsi" w:asciiTheme="minorHAnsi"/>
        </w:rPr>
        <w:t>陈锋</w:t>
      </w:r>
      <w:r>
        <w:rPr>
          <w:rFonts w:ascii="Times New Roman" w:eastAsia="宋体" w:cstheme="minorBidi" w:hAnsiTheme="minorHAnsi"/>
        </w:rPr>
        <w:t>. </w:t>
      </w:r>
      <w:r>
        <w:rPr>
          <w:rFonts w:cstheme="minorBidi" w:hAnsiTheme="minorHAnsi" w:eastAsiaTheme="minorHAnsi" w:asciiTheme="minorHAnsi"/>
        </w:rPr>
        <w:t>低碳经济</w:t>
      </w:r>
      <w:r>
        <w:rPr>
          <w:kern w:val="2"/>
          <w:rFonts w:ascii="Times New Roman" w:eastAsia="宋体" w:cstheme="minorBidi" w:hAnsiTheme="minorHAnsi"/>
          <w:sz w:val="21"/>
          <w:rFonts w:hint="eastAsia"/>
        </w:rPr>
        <w:t>：</w:t>
      </w:r>
      <w:r>
        <w:rPr>
          <w:rFonts w:cstheme="minorBidi" w:hAnsiTheme="minorHAnsi" w:eastAsiaTheme="minorHAnsi" w:asciiTheme="minorHAnsi"/>
        </w:rPr>
        <w:t>人类经济发展方式的新变革</w:t>
      </w:r>
      <w:r>
        <w:rPr>
          <w:rFonts w:ascii="Times New Roman" w:eastAsia="宋体" w:cstheme="minorBidi" w:hAnsiTheme="minorHAnsi"/>
        </w:rPr>
        <w:t>[</w:t>
      </w:r>
      <w:r>
        <w:rPr>
          <w:kern w:val="2"/>
          <w:szCs w:val="22"/>
          <w:rFonts w:ascii="Times New Roman" w:eastAsia="宋体" w:cstheme="minorBidi" w:hAnsiTheme="minorHAnsi"/>
          <w:sz w:val="21"/>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中国工业经济</w:t>
      </w:r>
      <w:r>
        <w:rPr>
          <w:rFonts w:ascii="Times New Roman" w:eastAsia="宋体" w:cstheme="minorBidi" w:hAnsiTheme="minorHAnsi"/>
        </w:rPr>
        <w:t>,2008,</w:t>
      </w:r>
    </w:p>
    <w:p w:rsidR="0018722C">
      <w:pPr>
        <w:topLinePunct/>
      </w:pP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:155-159.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曹清尧</w:t>
      </w:r>
      <w:r>
        <w:rPr>
          <w:rFonts w:ascii="Times New Roman" w:eastAsia="Times New Roman" w:cstheme="minorBidi" w:hAnsiTheme="minorHAnsi"/>
        </w:rPr>
        <w:t>.</w:t>
      </w:r>
      <w:r>
        <w:rPr>
          <w:rFonts w:cstheme="minorBidi" w:hAnsiTheme="minorHAnsi" w:eastAsiaTheme="minorHAnsi" w:asciiTheme="minorHAnsi"/>
        </w:rPr>
        <w:t>西部地区低碳经济发展研究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北京林业大学林业经济管理</w:t>
      </w:r>
      <w:r>
        <w:rPr>
          <w:rFonts w:ascii="Times New Roman" w:eastAsia="Times New Roman" w:cstheme="minorBidi" w:hAnsiTheme="minorHAnsi"/>
        </w:rPr>
        <w:t>,2012</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蔡林海</w:t>
      </w:r>
      <w:r>
        <w:rPr>
          <w:rFonts w:ascii="Times New Roman" w:eastAsia="Times New Roman" w:cstheme="minorBidi" w:hAnsiTheme="minorHAnsi"/>
        </w:rPr>
        <w:t>.</w:t>
      </w:r>
      <w:r>
        <w:rPr>
          <w:rFonts w:cstheme="minorBidi" w:hAnsiTheme="minorHAnsi" w:eastAsiaTheme="minorHAnsi" w:asciiTheme="minorHAnsi"/>
        </w:rPr>
        <w:t>低碳经济</w:t>
      </w:r>
      <w:r>
        <w:rPr>
          <w:kern w:val="2"/>
          <w:rFonts w:ascii="Times New Roman" w:eastAsia="Times New Roman" w:cstheme="minorBidi" w:hAnsiTheme="minorHAnsi"/>
          <w:sz w:val="21"/>
          <w:rFonts w:hint="eastAsia"/>
        </w:rPr>
        <w:t>：</w:t>
      </w:r>
      <w:r>
        <w:rPr>
          <w:rFonts w:cstheme="minorBidi" w:hAnsiTheme="minorHAnsi" w:eastAsiaTheme="minorHAnsi" w:asciiTheme="minorHAnsi"/>
        </w:rPr>
        <w:t>绿色革命与全球创新竞争大格局</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经济科学出版社</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168</w:t>
      </w:r>
      <w:r>
        <w:rPr>
          <w:rFonts w:cstheme="minorBidi" w:hAnsiTheme="minorHAnsi" w:eastAsiaTheme="minorHAnsi" w:asciiTheme="minorHAnsi"/>
        </w:rPr>
        <w:t>－</w:t>
      </w:r>
      <w:r>
        <w:rPr>
          <w:rFonts w:ascii="Times New Roman" w:eastAsia="Times New Roman" w:cstheme="minorBidi" w:hAnsiTheme="minorHAnsi"/>
        </w:rPr>
        <w:t>171.</w: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6</w:t>
      </w: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rPr>
        <w:t xml:space="preserve">陈伟</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中国科学院武汉文献情报中心</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中国科学院国家科学图书馆武汉分馆</w:t>
      </w:r>
      <w:r>
        <w:rPr>
          <w:rFonts w:ascii="Times New Roman" w:hAnsi="Times New Roman" w:eastAsia="Times New Roman" w:cstheme="minorBidi"/>
        </w:rPr>
        <w:t xml:space="preserve">. </w:t>
      </w:r>
      <w:r>
        <w:rPr>
          <w:rFonts w:cstheme="minorBidi" w:hAnsiTheme="minorHAnsi" w:eastAsiaTheme="minorHAnsi" w:asciiTheme="minorHAnsi"/>
        </w:rPr>
        <w:t xml:space="preserve">推进低碳经济建设</w:t>
      </w:r>
      <w:r w:rsidR="001852F3">
        <w:rPr>
          <w:rFonts w:cstheme="minorBidi" w:hAnsiTheme="minorHAnsi" w:eastAsiaTheme="minorHAnsi" w:asciiTheme="minorHAnsi"/>
        </w:rPr>
        <w:t xml:space="preserve">应对能源气候挑战</w:t>
      </w:r>
      <w:r>
        <w:rPr>
          <w:rFonts w:ascii="Times New Roman" w:hAnsi="Times New Roman" w:eastAsia="Times New Roman" w:cstheme="minorBidi"/>
        </w:rPr>
        <w:t xml:space="preserve">——</w:t>
      </w:r>
      <w:r>
        <w:rPr>
          <w:rFonts w:cstheme="minorBidi" w:hAnsiTheme="minorHAnsi" w:eastAsiaTheme="minorHAnsi" w:asciiTheme="minorHAnsi"/>
        </w:rPr>
        <w:t xml:space="preserve">英国低碳转型战略计划解读</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新材料产业</w:t>
      </w:r>
      <w:r>
        <w:rPr>
          <w:rFonts w:ascii="Times New Roman" w:hAnsi="Times New Roman" w:eastAsia="Times New Roman" w:cstheme="minorBidi"/>
        </w:rPr>
        <w:t xml:space="preserve">, 2009</w:t>
      </w:r>
      <w:r>
        <w:rPr>
          <w:rFonts w:hint="eastAsia"/>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11</w:t>
      </w:r>
      <w:r>
        <w:rPr>
          <w:rFonts w:ascii="Times New Roman" w:hAnsi="Times New Roman" w:eastAsia="Times New Roman" w:cstheme="minorBidi"/>
        </w:rPr>
        <w:t xml:space="preserve">)</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72-75.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杜祥琬</w:t>
      </w:r>
      <w:r>
        <w:rPr>
          <w:rFonts w:ascii="Times New Roman" w:eastAsia="Times New Roman" w:cstheme="minorBidi" w:hAnsiTheme="minorHAnsi"/>
        </w:rPr>
        <w:t>.</w:t>
      </w:r>
      <w:r>
        <w:rPr>
          <w:rFonts w:cstheme="minorBidi" w:hAnsiTheme="minorHAnsi" w:eastAsiaTheme="minorHAnsi" w:asciiTheme="minorHAnsi"/>
        </w:rPr>
        <w:t>对中国绿色低碳能源战略的探讨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太原理工大学学报</w:t>
      </w:r>
      <w:r>
        <w:rPr>
          <w:rFonts w:ascii="Times New Roman" w:eastAsia="Times New Roman" w:cstheme="minorBidi" w:hAnsiTheme="minorHAnsi"/>
        </w:rPr>
        <w:t>,2010</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5</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 </w:t>
      </w:r>
      <w:r>
        <w:rPr>
          <w:rFonts w:hint="eastAsia"/>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邓聚龙</w:t>
      </w:r>
      <w:r>
        <w:rPr>
          <w:rFonts w:ascii="Times New Roman" w:eastAsia="Times New Roman" w:cstheme="minorBidi" w:hAnsiTheme="minorHAnsi"/>
        </w:rPr>
        <w:t>. </w:t>
      </w:r>
      <w:r>
        <w:rPr>
          <w:rFonts w:cstheme="minorBidi" w:hAnsiTheme="minorHAnsi" w:eastAsiaTheme="minorHAnsi" w:asciiTheme="minorHAnsi"/>
        </w:rPr>
        <w:t>灰色系统基本方法</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汉英对照</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武汉</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华中科技大学出版社</w:t>
      </w:r>
      <w:r>
        <w:rPr>
          <w:rFonts w:ascii="Times New Roman" w:eastAsia="Times New Roman" w:cstheme="minorBidi" w:hAnsiTheme="minorHAnsi"/>
        </w:rPr>
        <w:t>,2005</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董冬</w:t>
      </w:r>
      <w:r>
        <w:rPr>
          <w:rFonts w:ascii="Times New Roman" w:eastAsia="Times New Roman" w:cstheme="minorBidi" w:hAnsiTheme="minorHAnsi"/>
        </w:rPr>
        <w:t>.</w:t>
      </w:r>
      <w:r>
        <w:rPr>
          <w:rFonts w:cstheme="minorBidi" w:hAnsiTheme="minorHAnsi" w:eastAsiaTheme="minorHAnsi" w:asciiTheme="minorHAnsi"/>
        </w:rPr>
        <w:t>日本低碳经济发展分析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吉林大学</w:t>
      </w:r>
      <w:r>
        <w:rPr>
          <w:rFonts w:ascii="Times New Roman" w:eastAsia="Times New Roman" w:cstheme="minorBidi" w:hAnsiTheme="minorHAnsi"/>
        </w:rPr>
        <w:t>,2010</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付允</w:t>
      </w:r>
      <w:r>
        <w:rPr>
          <w:kern w:val="2"/>
          <w:rFonts w:ascii="Times New Roman" w:eastAsia="Times New Roman" w:cstheme="minorBidi" w:hAnsiTheme="minorHAnsi"/>
          <w:sz w:val="21"/>
          <w:rFonts w:hint="eastAsia"/>
        </w:rPr>
        <w:t>，</w:t>
      </w:r>
      <w:r>
        <w:rPr>
          <w:rFonts w:cstheme="minorBidi" w:hAnsiTheme="minorHAnsi" w:eastAsiaTheme="minorHAnsi" w:asciiTheme="minorHAnsi"/>
        </w:rPr>
        <w:t>马永欢</w:t>
      </w:r>
      <w:r>
        <w:rPr>
          <w:kern w:val="2"/>
          <w:rFonts w:ascii="Times New Roman" w:eastAsia="Times New Roman" w:cstheme="minorBidi" w:hAnsiTheme="minorHAnsi"/>
          <w:sz w:val="21"/>
          <w:rFonts w:hint="eastAsia"/>
        </w:rPr>
        <w:t>，</w:t>
      </w:r>
      <w:r>
        <w:rPr>
          <w:rFonts w:cstheme="minorBidi" w:hAnsiTheme="minorHAnsi" w:eastAsiaTheme="minorHAnsi" w:asciiTheme="minorHAnsi"/>
        </w:rPr>
        <w:t>刘怡君</w:t>
      </w:r>
      <w:r>
        <w:rPr>
          <w:kern w:val="2"/>
          <w:rFonts w:ascii="Times New Roman" w:eastAsia="Times New Roman" w:cstheme="minorBidi" w:hAnsiTheme="minorHAnsi"/>
          <w:sz w:val="21"/>
          <w:rFonts w:hint="eastAsia"/>
        </w:rPr>
        <w:t>，</w:t>
      </w:r>
      <w:r>
        <w:rPr>
          <w:rFonts w:cstheme="minorBidi" w:hAnsiTheme="minorHAnsi" w:eastAsiaTheme="minorHAnsi" w:asciiTheme="minorHAnsi"/>
        </w:rPr>
        <w:t>牛文元</w:t>
      </w:r>
      <w:r>
        <w:rPr>
          <w:rFonts w:ascii="Times New Roman" w:eastAsia="Times New Roman" w:cstheme="minorBidi" w:hAnsiTheme="minorHAnsi"/>
        </w:rPr>
        <w:t>.</w:t>
      </w:r>
      <w:r>
        <w:rPr>
          <w:rFonts w:cstheme="minorBidi" w:hAnsiTheme="minorHAnsi" w:eastAsiaTheme="minorHAnsi" w:asciiTheme="minorHAnsi"/>
        </w:rPr>
        <w:t>低碳经济的发展模式研究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中国人口、资源与环境</w:t>
      </w:r>
      <w:r>
        <w:rPr>
          <w:rFonts w:ascii="Times New Roman" w:eastAsia="Times New Roman" w:cstheme="minorBidi" w:hAnsiTheme="minorHAnsi"/>
        </w:rPr>
        <w:t>,2008,</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顾尚华</w:t>
      </w:r>
      <w:r>
        <w:rPr>
          <w:rFonts w:ascii="Times New Roman" w:eastAsia="Times New Roman" w:cstheme="minorBidi" w:hAnsiTheme="minorHAnsi"/>
        </w:rPr>
        <w:t>.</w:t>
      </w:r>
      <w:r>
        <w:rPr>
          <w:rFonts w:cstheme="minorBidi" w:hAnsiTheme="minorHAnsi" w:eastAsiaTheme="minorHAnsi" w:asciiTheme="minorHAnsi"/>
        </w:rPr>
        <w:t>优先发展公共交通势在必行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现代城市研究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1997</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38-41.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胡初枝</w:t>
      </w:r>
      <w:r>
        <w:rPr>
          <w:kern w:val="2"/>
          <w:rFonts w:ascii="Times New Roman" w:eastAsia="Times New Roman" w:cstheme="minorBidi" w:hAnsiTheme="minorHAnsi"/>
          <w:sz w:val="21"/>
          <w:rFonts w:hint="eastAsia"/>
        </w:rPr>
        <w:t>，</w:t>
      </w:r>
      <w:r>
        <w:rPr>
          <w:rFonts w:cstheme="minorBidi" w:hAnsiTheme="minorHAnsi" w:eastAsiaTheme="minorHAnsi" w:asciiTheme="minorHAnsi"/>
        </w:rPr>
        <w:t>黄贤金</w:t>
      </w:r>
      <w:r>
        <w:rPr>
          <w:kern w:val="2"/>
          <w:rFonts w:ascii="Times New Roman" w:eastAsia="Times New Roman" w:cstheme="minorBidi" w:hAnsiTheme="minorHAnsi"/>
          <w:sz w:val="21"/>
          <w:rFonts w:hint="eastAsia"/>
        </w:rPr>
        <w:t>，</w:t>
      </w:r>
      <w:r>
        <w:rPr>
          <w:rFonts w:cstheme="minorBidi" w:hAnsiTheme="minorHAnsi" w:eastAsiaTheme="minorHAnsi" w:asciiTheme="minorHAnsi"/>
        </w:rPr>
        <w:t>钟太阳</w:t>
      </w:r>
      <w:r>
        <w:rPr>
          <w:kern w:val="2"/>
          <w:rFonts w:ascii="Times New Roman" w:eastAsia="Times New Roman" w:cstheme="minorBidi" w:hAnsiTheme="minorHAnsi"/>
          <w:sz w:val="21"/>
          <w:rFonts w:hint="eastAsia"/>
        </w:rPr>
        <w:t>，</w:t>
      </w:r>
      <w:r>
        <w:rPr>
          <w:rFonts w:cstheme="minorBidi" w:hAnsiTheme="minorHAnsi" w:eastAsiaTheme="minorHAnsi" w:asciiTheme="minorHAnsi"/>
        </w:rPr>
        <w:t>谭丹</w:t>
      </w:r>
      <w:r>
        <w:rPr>
          <w:rFonts w:ascii="Times New Roman" w:eastAsia="Times New Roman" w:cstheme="minorBidi" w:hAnsiTheme="minorHAnsi"/>
        </w:rPr>
        <w:t>.</w:t>
      </w:r>
      <w:r>
        <w:rPr>
          <w:rFonts w:cstheme="minorBidi" w:hAnsiTheme="minorHAnsi" w:eastAsiaTheme="minorHAnsi" w:asciiTheme="minorHAnsi"/>
        </w:rPr>
        <w:t>中国碳排放特征及其动态演进分析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中国人口资源与环境</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2008,18</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:38-42.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黄栋</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李怀霞</w:t>
      </w:r>
      <w:r>
        <w:rPr>
          <w:rFonts w:ascii="Times New Roman" w:eastAsia="Times New Roman" w:cstheme="minorBidi" w:hAnsiTheme="minorHAnsi"/>
        </w:rPr>
        <w:t>.</w:t>
      </w:r>
      <w:r>
        <w:rPr>
          <w:rFonts w:cstheme="minorBidi" w:hAnsiTheme="minorHAnsi" w:eastAsiaTheme="minorHAnsi" w:asciiTheme="minorHAnsi"/>
        </w:rPr>
        <w:t>论促进低碳经济发展的政府政策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中国行政管理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48-49.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金乐琴</w:t>
      </w:r>
      <w:r>
        <w:rPr>
          <w:kern w:val="2"/>
          <w:rFonts w:ascii="Times New Roman" w:eastAsia="Times New Roman" w:cstheme="minorBidi" w:hAnsiTheme="minorHAnsi"/>
          <w:sz w:val="21"/>
          <w:rFonts w:hint="eastAsia"/>
        </w:rPr>
        <w:t>，</w:t>
      </w:r>
      <w:r>
        <w:rPr>
          <w:rFonts w:cstheme="minorBidi" w:hAnsiTheme="minorHAnsi" w:eastAsiaTheme="minorHAnsi" w:asciiTheme="minorHAnsi"/>
        </w:rPr>
        <w:t>刘瑞</w:t>
      </w:r>
      <w:r>
        <w:rPr>
          <w:rFonts w:ascii="Times New Roman" w:eastAsia="Times New Roman" w:cstheme="minorBidi" w:hAnsiTheme="minorHAnsi"/>
        </w:rPr>
        <w:t>.</w:t>
      </w:r>
      <w:r>
        <w:rPr>
          <w:rFonts w:cstheme="minorBidi" w:hAnsiTheme="minorHAnsi" w:eastAsiaTheme="minorHAnsi" w:asciiTheme="minorHAnsi"/>
        </w:rPr>
        <w:t>低碳经济与中经济发展模式转型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经济问题探索</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:84-87.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李加林</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王艳红</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张忍顺等</w:t>
      </w:r>
      <w:r>
        <w:rPr>
          <w:rFonts w:ascii="Times New Roman" w:eastAsia="Times New Roman" w:cstheme="minorBidi" w:hAnsiTheme="minorHAnsi"/>
        </w:rPr>
        <w:t>.</w:t>
      </w:r>
      <w:r>
        <w:rPr>
          <w:rFonts w:cstheme="minorBidi" w:hAnsiTheme="minorHAnsi" w:eastAsiaTheme="minorHAnsi" w:asciiTheme="minorHAnsi"/>
        </w:rPr>
        <w:t>海平面上升的灾害效应研究</w:t>
      </w:r>
      <w:r>
        <w:rPr>
          <w:rFonts w:ascii="Times New Roman" w:eastAsia="Times New Roman" w:cstheme="minorBidi" w:hAnsiTheme="minorHAnsi"/>
        </w:rPr>
        <w:t>--</w:t>
      </w:r>
      <w:r>
        <w:rPr>
          <w:rFonts w:cstheme="minorBidi" w:hAnsiTheme="minorHAnsi" w:eastAsiaTheme="minorHAnsi" w:asciiTheme="minorHAnsi"/>
        </w:rPr>
        <w:t>以江苏沿海低地为例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地理科学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26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87-93.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李爱仙</w:t>
      </w:r>
      <w:r>
        <w:rPr>
          <w:kern w:val="2"/>
          <w:rFonts w:ascii="Times New Roman" w:eastAsia="Times New Roman" w:cstheme="minorBidi" w:hAnsiTheme="minorHAnsi"/>
          <w:sz w:val="21"/>
          <w:rFonts w:hint="eastAsia"/>
        </w:rPr>
        <w:t>，</w:t>
      </w:r>
      <w:r>
        <w:rPr>
          <w:rFonts w:cstheme="minorBidi" w:hAnsiTheme="minorHAnsi" w:eastAsiaTheme="minorHAnsi" w:asciiTheme="minorHAnsi"/>
        </w:rPr>
        <w:t>黄进</w:t>
      </w:r>
      <w:r>
        <w:rPr>
          <w:kern w:val="2"/>
          <w:rFonts w:ascii="Times New Roman" w:eastAsia="Times New Roman" w:cstheme="minorBidi" w:hAnsiTheme="minorHAnsi"/>
          <w:sz w:val="21"/>
          <w:rFonts w:hint="eastAsia"/>
        </w:rPr>
        <w:t>，</w:t>
      </w:r>
      <w:r>
        <w:rPr>
          <w:rFonts w:cstheme="minorBidi" w:hAnsiTheme="minorHAnsi" w:eastAsiaTheme="minorHAnsi" w:asciiTheme="minorHAnsi"/>
        </w:rPr>
        <w:t>金明红等</w:t>
      </w:r>
      <w:r>
        <w:rPr>
          <w:rFonts w:ascii="Times New Roman" w:eastAsia="Times New Roman" w:cstheme="minorBidi" w:hAnsiTheme="minorHAnsi"/>
        </w:rPr>
        <w:t>.</w:t>
      </w:r>
      <w:r>
        <w:rPr>
          <w:rFonts w:cstheme="minorBidi" w:hAnsiTheme="minorHAnsi" w:eastAsiaTheme="minorHAnsi" w:asciiTheme="minorHAnsi"/>
        </w:rPr>
        <w:t>推行循环经济理念大力发展我国资源节约与综合利用标准化工作</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中国标准化</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:6-7.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刘再起</w:t>
      </w:r>
      <w:r>
        <w:rPr>
          <w:kern w:val="2"/>
          <w:rFonts w:ascii="Times New Roman" w:eastAsia="Times New Roman" w:cstheme="minorBidi" w:hAnsiTheme="minorHAnsi"/>
          <w:sz w:val="21"/>
          <w:rFonts w:hint="eastAsia"/>
        </w:rPr>
        <w:t>，</w:t>
      </w:r>
      <w:r>
        <w:rPr>
          <w:rFonts w:cstheme="minorBidi" w:hAnsiTheme="minorHAnsi" w:eastAsiaTheme="minorHAnsi" w:asciiTheme="minorHAnsi"/>
        </w:rPr>
        <w:t>陈春</w:t>
      </w:r>
      <w:r>
        <w:rPr>
          <w:rFonts w:ascii="Times New Roman" w:eastAsia="Times New Roman" w:cstheme="minorBidi" w:hAnsiTheme="minorHAnsi"/>
        </w:rPr>
        <w:t>.</w:t>
      </w:r>
      <w:r>
        <w:rPr>
          <w:rFonts w:cstheme="minorBidi" w:hAnsiTheme="minorHAnsi" w:eastAsiaTheme="minorHAnsi" w:asciiTheme="minorHAnsi"/>
        </w:rPr>
        <w:t>全球视野下的低碳经济理论与实践</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武汉大学学报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rPr>
        <w:t>63</w:t>
      </w:r>
      <w:r>
        <w:rPr>
          <w:rFonts w:cstheme="minorBidi" w:hAnsiTheme="minorHAnsi" w:eastAsiaTheme="minorHAnsi" w:asciiTheme="minorHAnsi"/>
        </w:rPr>
        <w:t>）</w:t>
      </w:r>
      <w:r>
        <w:rPr>
          <w:rFonts w:ascii="Times New Roman" w:eastAsia="Times New Roman" w:cstheme="minorBidi" w:hAnsiTheme="minorHAnsi"/>
        </w:rPr>
        <w:t>:770-775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林伯强</w:t>
      </w:r>
      <w:r>
        <w:rPr>
          <w:rFonts w:ascii="Times New Roman" w:eastAsia="Times New Roman" w:cstheme="minorBidi" w:hAnsiTheme="minorHAnsi"/>
        </w:rPr>
        <w:t>.</w:t>
      </w:r>
      <w:r>
        <w:rPr>
          <w:rFonts w:cstheme="minorBidi" w:hAnsiTheme="minorHAnsi" w:eastAsiaTheme="minorHAnsi" w:asciiTheme="minorHAnsi"/>
        </w:rPr>
        <w:t>中国二氧化碳的环境库兹涅茨曲线预测及影响因素分析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管理世界</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 27-36.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刘志林</w:t>
      </w:r>
      <w:r>
        <w:rPr>
          <w:kern w:val="2"/>
          <w:rFonts w:ascii="Times New Roman" w:eastAsia="Times New Roman" w:cstheme="minorBidi" w:hAnsiTheme="minorHAnsi"/>
          <w:sz w:val="21"/>
          <w:rFonts w:hint="eastAsia"/>
        </w:rPr>
        <w:t>，</w:t>
      </w:r>
      <w:r>
        <w:rPr>
          <w:rFonts w:cstheme="minorBidi" w:hAnsiTheme="minorHAnsi" w:eastAsiaTheme="minorHAnsi" w:asciiTheme="minorHAnsi"/>
        </w:rPr>
        <w:t>戴亦欣</w:t>
      </w:r>
      <w:r>
        <w:rPr>
          <w:kern w:val="2"/>
          <w:rFonts w:ascii="Times New Roman" w:eastAsia="Times New Roman" w:cstheme="minorBidi" w:hAnsiTheme="minorHAnsi"/>
          <w:sz w:val="21"/>
          <w:rFonts w:hint="eastAsia"/>
        </w:rPr>
        <w:t>，</w:t>
      </w:r>
      <w:r>
        <w:rPr>
          <w:rFonts w:cstheme="minorBidi" w:hAnsiTheme="minorHAnsi" w:eastAsiaTheme="minorHAnsi" w:asciiTheme="minorHAnsi"/>
        </w:rPr>
        <w:t>董长贵</w:t>
      </w:r>
      <w:r>
        <w:rPr>
          <w:kern w:val="2"/>
          <w:rFonts w:ascii="Times New Roman" w:eastAsia="Times New Roman" w:cstheme="minorBidi" w:hAnsiTheme="minorHAnsi"/>
          <w:sz w:val="21"/>
          <w:rFonts w:hint="eastAsia"/>
        </w:rPr>
        <w:t>，</w:t>
      </w:r>
      <w:r>
        <w:rPr>
          <w:rFonts w:cstheme="minorBidi" w:hAnsiTheme="minorHAnsi" w:eastAsiaTheme="minorHAnsi" w:asciiTheme="minorHAnsi"/>
        </w:rPr>
        <w:t>等</w:t>
      </w:r>
      <w:r>
        <w:rPr>
          <w:rFonts w:ascii="Times New Roman" w:eastAsia="Times New Roman" w:cstheme="minorBidi" w:hAnsiTheme="minorHAnsi"/>
        </w:rPr>
        <w:t>.</w:t>
      </w:r>
      <w:r>
        <w:rPr>
          <w:rFonts w:cstheme="minorBidi" w:hAnsiTheme="minorHAnsi" w:eastAsiaTheme="minorHAnsi" w:asciiTheme="minorHAnsi"/>
        </w:rPr>
        <w:t>低碳城市理念与国际经验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城市发展研究</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刘细良</w:t>
      </w:r>
      <w:r>
        <w:rPr>
          <w:rFonts w:ascii="Times New Roman" w:eastAsia="Times New Roman" w:cstheme="minorBidi" w:hAnsiTheme="minorHAnsi"/>
        </w:rPr>
        <w:t>.</w:t>
      </w:r>
      <w:r>
        <w:rPr>
          <w:rFonts w:cstheme="minorBidi" w:hAnsiTheme="minorHAnsi" w:eastAsiaTheme="minorHAnsi" w:asciiTheme="minorHAnsi"/>
        </w:rPr>
        <w:t>低碳经济与人类社会发展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新华文摘</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26</w:t>
      </w:r>
      <w:r>
        <w:rPr>
          <w:rFonts w:cstheme="minorBidi" w:hAnsiTheme="minorHAnsi" w:eastAsiaTheme="minorHAnsi" w:asciiTheme="minorHAnsi"/>
        </w:rPr>
        <w:t>－</w:t>
      </w:r>
      <w:r>
        <w:rPr>
          <w:rFonts w:ascii="Times New Roman" w:eastAsia="Times New Roman" w:cstheme="minorBidi" w:hAnsiTheme="minorHAnsi"/>
        </w:rPr>
        <w:t>27.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梁中</w:t>
      </w:r>
      <w:r>
        <w:rPr>
          <w:rFonts w:ascii="Times New Roman" w:eastAsia="Times New Roman" w:cstheme="minorBidi" w:hAnsiTheme="minorHAnsi"/>
        </w:rPr>
        <w:t>.</w:t>
      </w:r>
      <w:r>
        <w:rPr>
          <w:rFonts w:cstheme="minorBidi" w:hAnsiTheme="minorHAnsi" w:eastAsiaTheme="minorHAnsi" w:asciiTheme="minorHAnsi"/>
        </w:rPr>
        <w:t>低碳产业创新系统的构建及运行机制分析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经济问题探索</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07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141</w:t>
      </w:r>
      <w:r>
        <w:rPr>
          <w:rFonts w:cstheme="minorBidi" w:hAnsiTheme="minorHAnsi" w:eastAsiaTheme="minorHAnsi" w:asciiTheme="minorHAnsi"/>
        </w:rPr>
        <w:t>－</w:t>
      </w:r>
      <w:r>
        <w:rPr>
          <w:rFonts w:ascii="Times New Roman" w:eastAsia="Times New Roman" w:cstheme="minorBidi" w:hAnsiTheme="minorHAnsi"/>
        </w:rPr>
        <w:t>145.</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李仲</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朱建伟</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王俊ft</w:t>
      </w:r>
      <w:r>
        <w:rPr>
          <w:rFonts w:ascii="Times New Roman" w:eastAsia="Times New Roman" w:cstheme="minorBidi" w:hAnsiTheme="minorHAnsi"/>
        </w:rPr>
        <w:t xml:space="preserve">.4038m~3</w:t>
      </w:r>
      <w:r>
        <w:rPr>
          <w:rFonts w:cstheme="minorBidi" w:hAnsiTheme="minorHAnsi" w:eastAsiaTheme="minorHAnsi" w:asciiTheme="minorHAnsi"/>
        </w:rPr>
        <w:t xml:space="preserve">高炉低碳节能技术实践</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鞍钢技术</w:t>
      </w:r>
      <w:r>
        <w:rPr>
          <w:rFonts w:ascii="Times New Roman" w:eastAsia="Times New Roman" w:cstheme="minorBidi" w:hAnsiTheme="minorHAnsi"/>
        </w:rPr>
        <w:t xml:space="preserve">,2014, </w:t>
      </w:r>
      <w:r>
        <w:rPr>
          <w:rFonts w:ascii="Times New Roman" w:eastAsia="Times New Roman" w:cstheme="minorBidi" w:hAnsiTheme="minorHAnsi"/>
        </w:rPr>
        <w:t xml:space="preserve">(</w:t>
      </w:r>
      <w:r>
        <w:rPr>
          <w:rFonts w:ascii="Times New Roman" w:eastAsia="Times New Roman" w:cstheme="minorBidi" w:hAnsiTheme="minorHAnsi"/>
        </w:rPr>
        <w:t xml:space="preserve">5</w:t>
      </w:r>
      <w:r>
        <w:rPr>
          <w:rFonts w:ascii="Times New Roman" w:eastAsia="Times New Roman" w:cstheme="minorBidi" w:hAnsiTheme="minorHAnsi"/>
        </w:rPr>
        <w:t xml:space="preserve">)</w:t>
      </w:r>
      <w:r>
        <w:rPr>
          <w:rFonts w:ascii="Times New Roman" w:eastAsia="Times New Roman" w:cstheme="minorBidi" w:hAnsiTheme="minorHAnsi"/>
        </w:rPr>
        <w:t xml:space="preserve"> .</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李皓</w:t>
      </w:r>
      <w:r>
        <w:rPr>
          <w:rFonts w:ascii="Times New Roman" w:eastAsia="Times New Roman" w:cstheme="minorBidi" w:hAnsiTheme="minorHAnsi"/>
        </w:rPr>
        <w:t xml:space="preserve">.</w:t>
      </w:r>
      <w:r>
        <w:rPr>
          <w:rFonts w:cstheme="minorBidi" w:hAnsiTheme="minorHAnsi" w:eastAsiaTheme="minorHAnsi" w:asciiTheme="minorHAnsi"/>
        </w:rPr>
        <w:t xml:space="preserve">环保专家</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低碳</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从</w:t>
      </w:r>
      <w:r>
        <w:rPr>
          <w:rFonts w:ascii="Times New Roman" w:eastAsia="Times New Roman" w:cstheme="minorBidi" w:hAnsiTheme="minorHAnsi"/>
        </w:rPr>
        <w:t xml:space="preserve">40</w:t>
      </w:r>
      <w:r>
        <w:rPr>
          <w:rFonts w:cstheme="minorBidi" w:hAnsiTheme="minorHAnsi" w:eastAsiaTheme="minorHAnsi" w:asciiTheme="minorHAnsi"/>
        </w:rPr>
        <w:t xml:space="preserve">％的生活能耗做起</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能源研究与利用</w:t>
      </w:r>
      <w:r>
        <w:rPr>
          <w:rFonts w:ascii="Times New Roman" w:eastAsia="Times New Roman" w:cstheme="minorBidi" w:hAnsiTheme="minorHAnsi"/>
        </w:rPr>
        <w:t xml:space="preserve">,2011</w:t>
      </w:r>
      <w:r>
        <w:rPr>
          <w:rFonts w:hint="eastAsia"/>
        </w:rPr>
        <w:t xml:space="preserve">，</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12</w:t>
      </w:r>
      <w:r>
        <w:rPr>
          <w:rFonts w:ascii="Times New Roman" w:eastAsia="Times New Roman" w:cstheme="minorBidi" w:hAnsiTheme="minorHAnsi"/>
        </w:rPr>
        <w:t xml:space="preserve">]</w:t>
      </w:r>
      <w:r>
        <w:rPr>
          <w:rFonts w:cstheme="minorBidi" w:hAnsiTheme="minorHAnsi" w:eastAsiaTheme="minorHAnsi" w:asciiTheme="minorHAnsi"/>
        </w:rPr>
        <w:t xml:space="preserve">牛文元</w:t>
      </w:r>
      <w:r>
        <w:rPr>
          <w:rFonts w:ascii="Times New Roman" w:eastAsia="Times New Roman" w:cstheme="minorBidi" w:hAnsiTheme="minorHAnsi"/>
        </w:rPr>
        <w:t xml:space="preserve">.</w:t>
      </w:r>
      <w:r>
        <w:rPr>
          <w:rFonts w:cstheme="minorBidi" w:hAnsiTheme="minorHAnsi" w:eastAsiaTheme="minorHAnsi" w:asciiTheme="minorHAnsi"/>
        </w:rPr>
        <w:t xml:space="preserve">低碳经济是落实科学发展现的重要突破口</w:t>
      </w:r>
      <w:r>
        <w:rPr>
          <w:rFonts w:ascii="Times New Roman" w:eastAsia="Times New Roman" w:cstheme="minorBidi" w:hAnsiTheme="minorHAnsi"/>
        </w:rPr>
        <w:t xml:space="preserve">[</w:t>
      </w:r>
      <w:r>
        <w:rPr>
          <w:rFonts w:ascii="Times New Roman" w:eastAsia="Times New Roman" w:cstheme="minorBidi" w:hAnsiTheme="minorHAnsi"/>
        </w:rPr>
        <w:t xml:space="preserve">N</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中周报道</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2009,</w:t>
      </w:r>
      <w:r>
        <w:rPr>
          <w:rFonts w:cstheme="minorBidi" w:hAnsiTheme="minorHAnsi" w:eastAsiaTheme="minorHAnsi" w:asciiTheme="minorHAnsi"/>
        </w:rPr>
        <w:t xml:space="preserve">（</w:t>
      </w:r>
      <w:r>
        <w:rPr>
          <w:kern w:val="2"/>
          <w:szCs w:val="22"/>
          <w:rFonts w:ascii="Times New Roman" w:eastAsia="Times New Roman" w:cstheme="minorBidi" w:hAnsiTheme="minorHAnsi"/>
          <w:sz w:val="21"/>
        </w:rPr>
        <w:t xml:space="preserve">3</w:t>
      </w:r>
      <w:r>
        <w:rPr>
          <w:rFonts w:cstheme="minorBidi" w:hAnsiTheme="minorHAnsi" w:eastAsiaTheme="minorHAnsi" w:asciiTheme="minorHAnsi"/>
        </w:rPr>
        <w:t xml:space="preserve">）</w:t>
      </w:r>
      <w:r>
        <w:rPr>
          <w:rFonts w:ascii="Times New Roman" w:eastAsia="Times New Roman" w:cstheme="minorBidi" w:hAnsiTheme="minorHAnsi"/>
        </w:rPr>
        <w:t xml:space="preserve">:19.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刘亚丽</w:t>
      </w:r>
      <w:r>
        <w:rPr>
          <w:rFonts w:ascii="Times New Roman" w:eastAsia="Times New Roman" w:cstheme="minorBidi" w:hAnsiTheme="minorHAnsi"/>
        </w:rPr>
        <w:t>.</w:t>
      </w:r>
      <w:r>
        <w:rPr>
          <w:rFonts w:cstheme="minorBidi" w:hAnsiTheme="minorHAnsi" w:eastAsiaTheme="minorHAnsi" w:asciiTheme="minorHAnsi"/>
        </w:rPr>
        <w:t>走低碳交通之路</w:t>
      </w:r>
      <w:r>
        <w:rPr>
          <w:kern w:val="2"/>
          <w:rFonts w:ascii="Times New Roman" w:eastAsia="Times New Roman" w:cstheme="minorBidi" w:hAnsiTheme="minorHAnsi"/>
          <w:sz w:val="21"/>
          <w:rFonts w:hint="eastAsia"/>
        </w:rPr>
        <w:t>，</w:t>
      </w:r>
      <w:r>
        <w:rPr>
          <w:rFonts w:cstheme="minorBidi" w:hAnsiTheme="minorHAnsi" w:eastAsiaTheme="minorHAnsi" w:asciiTheme="minorHAnsi"/>
        </w:rPr>
        <w:t>促城市可持续发展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综合运输</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29-32.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牛文元</w:t>
      </w:r>
      <w:r>
        <w:rPr>
          <w:rFonts w:ascii="Times New Roman" w:eastAsia="Times New Roman" w:cstheme="minorBidi" w:hAnsiTheme="minorHAnsi"/>
        </w:rPr>
        <w:t>.</w:t>
      </w:r>
      <w:r>
        <w:rPr>
          <w:rFonts w:cstheme="minorBidi" w:hAnsiTheme="minorHAnsi" w:eastAsiaTheme="minorHAnsi" w:asciiTheme="minorHAnsi"/>
        </w:rPr>
        <w:t>低碳经济是落实科学发展现的重要突破口</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中周报道</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:19.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潘秀兰</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王艳红</w:t>
      </w:r>
      <w:r>
        <w:rPr>
          <w:kern w:val="2"/>
          <w:rFonts w:ascii="Times New Roman" w:eastAsia="Times New Roman" w:cstheme="minorBidi" w:hAnsiTheme="minorHAnsi"/>
          <w:sz w:val="21"/>
          <w:rFonts w:hint="eastAsia"/>
        </w:rPr>
        <w:t>，</w:t>
      </w:r>
      <w:r>
        <w:rPr>
          <w:rFonts w:cstheme="minorBidi" w:hAnsiTheme="minorHAnsi" w:eastAsiaTheme="minorHAnsi" w:asciiTheme="minorHAnsi"/>
        </w:rPr>
        <w:t>梁慧智等</w:t>
      </w:r>
      <w:r>
        <w:rPr>
          <w:rFonts w:ascii="Times New Roman" w:eastAsia="Times New Roman" w:cstheme="minorBidi" w:hAnsiTheme="minorHAnsi"/>
        </w:rPr>
        <w:t>.</w:t>
      </w:r>
      <w:r>
        <w:rPr>
          <w:rFonts w:cstheme="minorBidi" w:hAnsiTheme="minorHAnsi" w:eastAsiaTheme="minorHAnsi" w:asciiTheme="minorHAnsi"/>
        </w:rPr>
        <w:t>国内外超低</w:t>
      </w:r>
      <w:r>
        <w:rPr>
          <w:rFonts w:ascii="Times New Roman" w:eastAsia="Times New Roman" w:cstheme="minorBidi" w:hAnsiTheme="minorHAnsi"/>
        </w:rPr>
        <w:t>IF</w:t>
      </w:r>
      <w:r>
        <w:rPr>
          <w:rFonts w:cstheme="minorBidi" w:hAnsiTheme="minorHAnsi" w:eastAsiaTheme="minorHAnsi" w:asciiTheme="minorHAnsi"/>
        </w:rPr>
        <w:t>钢炼钢工艺分析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鞍钢技术</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曲格平</w:t>
      </w:r>
      <w:r>
        <w:rPr>
          <w:rFonts w:ascii="Times New Roman" w:hAnsi="Times New Roman" w:eastAsia="Times New Roman" w:cstheme="minorBidi"/>
        </w:rPr>
        <w:t>.</w:t>
      </w:r>
      <w:r>
        <w:rPr>
          <w:rFonts w:cstheme="minorBidi" w:hAnsiTheme="minorHAnsi" w:eastAsiaTheme="minorHAnsi" w:asciiTheme="minorHAnsi"/>
        </w:rPr>
        <w:t>从</w:t>
      </w:r>
      <w:r>
        <w:rPr>
          <w:rFonts w:ascii="Times New Roman" w:hAnsi="Times New Roman" w:eastAsia="Times New Roman" w:cstheme="minorBidi"/>
        </w:rPr>
        <w:t>“</w:t>
      </w:r>
      <w:r>
        <w:rPr>
          <w:rFonts w:cstheme="minorBidi" w:hAnsiTheme="minorHAnsi" w:eastAsiaTheme="minorHAnsi" w:asciiTheme="minorHAnsi"/>
        </w:rPr>
        <w:t>环境库兹涅茨曲线</w:t>
      </w:r>
      <w:r>
        <w:rPr>
          <w:rFonts w:ascii="Times New Roman" w:hAnsi="Times New Roman" w:eastAsia="Times New Roman" w:cstheme="minorBidi"/>
        </w:rPr>
        <w:t>”</w:t>
      </w:r>
      <w:r>
        <w:rPr>
          <w:rFonts w:cstheme="minorBidi" w:hAnsiTheme="minorHAnsi" w:eastAsiaTheme="minorHAnsi" w:asciiTheme="minorHAnsi"/>
        </w:rPr>
        <w:t>说起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绿叶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2006</w:t>
      </w:r>
      <w:r>
        <w:rPr>
          <w:rFonts w:hint="eastAsia"/>
        </w:rPr>
        <w:t>，</w:t>
      </w:r>
      <w:r>
        <w:rPr>
          <w:rFonts w:ascii="Times New Roman" w:hAnsi="Times New Roman" w:eastAsia="Times New Roman" w:cstheme="minorBidi"/>
        </w:rPr>
        <w:t>(</w:t>
      </w:r>
      <w:r>
        <w:rPr>
          <w:rFonts w:ascii="Times New Roman" w:hAnsi="Times New Roman" w:eastAsia="Times New Roman" w:cstheme="minorBidi"/>
        </w:rPr>
        <w:t>9</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13-15.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全婵</w:t>
      </w:r>
      <w:r>
        <w:rPr>
          <w:rFonts w:ascii="Times New Roman" w:eastAsia="Times New Roman" w:cstheme="minorBidi" w:hAnsiTheme="minorHAnsi"/>
        </w:rPr>
        <w:t>.</w:t>
      </w:r>
      <w:r>
        <w:rPr>
          <w:rFonts w:cstheme="minorBidi" w:hAnsiTheme="minorHAnsi" w:eastAsiaTheme="minorHAnsi" w:asciiTheme="minorHAnsi"/>
        </w:rPr>
        <w:t>长春市发展低碳经济对策研究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长春</w:t>
      </w:r>
      <w:r>
        <w:rPr>
          <w:kern w:val="2"/>
          <w:rFonts w:ascii="Times New Roman" w:eastAsia="Times New Roman" w:cstheme="minorBidi" w:hAnsiTheme="minorHAnsi"/>
          <w:sz w:val="21"/>
          <w:rFonts w:hint="eastAsia"/>
        </w:rPr>
        <w:t>：</w:t>
      </w:r>
      <w:r>
        <w:rPr>
          <w:rFonts w:cstheme="minorBidi" w:hAnsiTheme="minorHAnsi" w:eastAsiaTheme="minorHAnsi" w:asciiTheme="minorHAnsi"/>
        </w:rPr>
        <w:t>长春理工大学产业经济学</w:t>
      </w:r>
      <w:r>
        <w:rPr>
          <w:rFonts w:ascii="Times New Roman" w:eastAsia="Times New Roman" w:cstheme="minorBidi" w:hAnsiTheme="minorHAnsi"/>
        </w:rPr>
        <w:t>,2014</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孙国茂</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ft东低碳经济发展战略研究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ft东经济战略研究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孙伟祖</w:t>
      </w:r>
      <w:r>
        <w:rPr>
          <w:rFonts w:ascii="Times New Roman" w:eastAsia="Times New Roman" w:cstheme="minorBidi" w:hAnsiTheme="minorHAnsi"/>
        </w:rPr>
        <w:t>.</w:t>
      </w:r>
      <w:r>
        <w:rPr>
          <w:rFonts w:cstheme="minorBidi" w:hAnsiTheme="minorHAnsi" w:eastAsiaTheme="minorHAnsi" w:asciiTheme="minorHAnsi"/>
        </w:rPr>
        <w:t>发展低碳经济支撑经济转型</w:t>
      </w:r>
      <w:r>
        <w:rPr>
          <w:rFonts w:ascii="Times New Roman" w:eastAsia="Times New Roman" w:cstheme="minorBidi" w:hAnsiTheme="minorHAnsi"/>
        </w:rPr>
        <w:t>_</w:t>
      </w:r>
      <w:r>
        <w:rPr>
          <w:rFonts w:cstheme="minorBidi" w:hAnsiTheme="minorHAnsi" w:eastAsiaTheme="minorHAnsi" w:asciiTheme="minorHAnsi"/>
        </w:rPr>
        <w:t>鞍ft市发展低碳经济实践的调研与思考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rFonts w:ascii="Times New Roman" w:eastAsia="Times New Roman" w:cstheme="minorBidi" w:hAnsiTheme="minorHAnsi"/>
        </w:rPr>
        <w:t>,2011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11</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31</w:t>
      </w: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rPr>
        <w:t xml:space="preserve">孙璐</w:t>
      </w:r>
      <w:r>
        <w:rPr>
          <w:rFonts w:ascii="Times New Roman" w:hAnsi="Times New Roman" w:eastAsia="Times New Roman" w:cstheme="minorBidi"/>
        </w:rPr>
        <w:t xml:space="preserve">, J.</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Jones P. </w:t>
      </w:r>
      <w:r>
        <w:rPr>
          <w:rFonts w:cstheme="minorBidi" w:hAnsiTheme="minorHAnsi" w:eastAsiaTheme="minorHAnsi" w:asciiTheme="minorHAnsi"/>
        </w:rPr>
        <w:t xml:space="preserve">浅谈生产型低碳城市的路径与困境</w:t>
      </w:r>
      <w:r>
        <w:rPr>
          <w:rFonts w:ascii="Times New Roman" w:hAnsi="Times New Roman" w:eastAsia="Times New Roman" w:cstheme="minorBidi"/>
        </w:rPr>
        <w:t xml:space="preserve">——</w:t>
      </w:r>
      <w:r>
        <w:rPr>
          <w:rFonts w:cstheme="minorBidi" w:hAnsiTheme="minorHAnsi" w:eastAsiaTheme="minorHAnsi" w:asciiTheme="minorHAnsi"/>
        </w:rPr>
        <w:t xml:space="preserve">以英国低碳建筑计划为例</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建筑与文化</w:t>
      </w:r>
      <w:r>
        <w:rPr>
          <w:rFonts w:ascii="Times New Roman" w:hAnsi="Times New Roman" w:eastAsia="Times New Roman" w:cstheme="minorBidi"/>
        </w:rPr>
        <w:t xml:space="preserve">, 2014</w:t>
      </w:r>
      <w:r>
        <w:rPr>
          <w:rFonts w:hint="eastAsia"/>
        </w:rPr>
        <w:t xml:space="preserve">，</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w:t>
      </w:r>
      <w:r>
        <w:rPr>
          <w:rFonts w:ascii="Times New Roman" w:hAnsi="Times New Roman" w:eastAsia="Times New Roman" w:cstheme="minorBidi"/>
          <w:kern w:val="2"/>
          <w:rFonts w:ascii="Times New Roman" w:hAnsi="Times New Roman" w:eastAsia="Times New Roman" w:cstheme="minorBidi"/>
          <w:sz w:val="21"/>
        </w:rPr>
        <w:t xml:space="preserve">）</w:t>
      </w:r>
      <w:r>
        <w:rPr>
          <w:kern w:val="2"/>
          <w:rFonts w:ascii="Times New Roman" w:hAnsi="Times New Roman" w:eastAsia="Times New Roman" w:cstheme="minorBidi"/>
          <w:sz w:val="21"/>
          <w:rFonts w:hint="eastAsia"/>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孙萍</w:t>
      </w:r>
      <w:r>
        <w:rPr>
          <w:rFonts w:ascii="Times New Roman" w:eastAsia="Times New Roman" w:cstheme="minorBidi" w:hAnsiTheme="minorHAnsi"/>
        </w:rPr>
        <w:t>.</w:t>
      </w:r>
      <w:r>
        <w:rPr>
          <w:rFonts w:cstheme="minorBidi" w:hAnsiTheme="minorHAnsi" w:eastAsiaTheme="minorHAnsi" w:asciiTheme="minorHAnsi"/>
        </w:rPr>
        <w:t>日本低碳经济发展经验及启示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中国市场</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52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113-114.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邵冰</w:t>
      </w:r>
      <w:r>
        <w:rPr>
          <w:rFonts w:ascii="Times New Roman" w:eastAsia="Times New Roman" w:cstheme="minorBidi" w:hAnsiTheme="minorHAnsi"/>
        </w:rPr>
        <w:t>.</w:t>
      </w:r>
      <w:r>
        <w:rPr>
          <w:rFonts w:cstheme="minorBidi" w:hAnsiTheme="minorHAnsi" w:eastAsiaTheme="minorHAnsi" w:asciiTheme="minorHAnsi"/>
        </w:rPr>
        <w:t>日本低碳经济发展战略及对我国的启示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北方经济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27-28.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沈海滨</w:t>
      </w:r>
      <w:r>
        <w:rPr>
          <w:rFonts w:ascii="Times New Roman" w:eastAsia="Times New Roman" w:cstheme="minorBidi" w:hAnsiTheme="minorHAnsi"/>
        </w:rPr>
        <w:t>.</w:t>
      </w:r>
      <w:r>
        <w:rPr>
          <w:rFonts w:cstheme="minorBidi" w:hAnsiTheme="minorHAnsi" w:eastAsiaTheme="minorHAnsi" w:asciiTheme="minorHAnsi"/>
        </w:rPr>
        <w:t>世界趋前的德国低碳经济</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东方企业文化</w:t>
      </w:r>
      <w:r>
        <w:rPr>
          <w:rFonts w:ascii="Times New Roman" w:eastAsia="Times New Roman" w:cstheme="minorBidi" w:hAnsiTheme="minorHAnsi"/>
        </w:rPr>
        <w:t>,2010</w:t>
      </w:r>
      <w:r>
        <w:rPr>
          <w:rFonts w:hint="eastAsia"/>
        </w:rPr>
        <w:t>，</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13</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田立新</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张蓓搭</w:t>
      </w:r>
      <w:r>
        <w:rPr>
          <w:rFonts w:ascii="Times New Roman" w:eastAsia="Times New Roman" w:cstheme="minorBidi" w:hAnsiTheme="minorHAnsi"/>
        </w:rPr>
        <w:t>.</w:t>
      </w:r>
      <w:r>
        <w:rPr>
          <w:rFonts w:cstheme="minorBidi" w:hAnsiTheme="minorHAnsi" w:eastAsiaTheme="minorHAnsi" w:asciiTheme="minorHAnsi"/>
        </w:rPr>
        <w:t>中国碳排放变动的因素分解分析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中国人口资源与环境</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2011,21</w:t>
      </w:r>
      <w:r>
        <w:rPr>
          <w:rFonts w:cstheme="minorBidi" w:hAnsiTheme="minorHAnsi" w:eastAsiaTheme="minorHAnsi" w:asciiTheme="minorHAnsi"/>
        </w:rPr>
        <w:t>（</w:t>
      </w:r>
      <w:r>
        <w:rPr>
          <w:rFonts w:ascii="Times New Roman" w:eastAsia="Times New Roman" w:cstheme="minorBidi" w:hAnsiTheme="minorHAnsi"/>
        </w:rPr>
        <w:t>11</w:t>
      </w:r>
      <w:r>
        <w:rPr>
          <w:rFonts w:cstheme="minorBidi" w:hAnsiTheme="minorHAnsi" w:eastAsiaTheme="minorHAnsi" w:asciiTheme="minorHAnsi"/>
        </w:rPr>
        <w:t>）</w:t>
      </w:r>
      <w:r>
        <w:rPr>
          <w:rFonts w:ascii="Times New Roman" w:eastAsia="Times New Roman" w:cstheme="minorBidi" w:hAnsiTheme="minorHAnsi"/>
        </w:rPr>
        <w:t>: 1-7.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唐丁丁</w:t>
      </w:r>
      <w:r>
        <w:rPr>
          <w:rFonts w:ascii="Times New Roman" w:eastAsia="Times New Roman" w:cstheme="minorBidi" w:hAnsiTheme="minorHAnsi"/>
        </w:rPr>
        <w:t>.</w:t>
      </w:r>
      <w:r>
        <w:rPr>
          <w:rFonts w:cstheme="minorBidi" w:hAnsiTheme="minorHAnsi" w:eastAsiaTheme="minorHAnsi" w:asciiTheme="minorHAnsi"/>
        </w:rPr>
        <w:t>日本发展低碳经济的启示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世界环境</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62-64.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温艳</w:t>
      </w:r>
      <w:r>
        <w:rPr>
          <w:rFonts w:ascii="Times New Roman" w:eastAsia="Times New Roman" w:cstheme="minorBidi" w:hAnsiTheme="minorHAnsi"/>
        </w:rPr>
        <w:t>.</w:t>
      </w:r>
      <w:r>
        <w:rPr>
          <w:rFonts w:cstheme="minorBidi" w:hAnsiTheme="minorHAnsi" w:eastAsiaTheme="minorHAnsi" w:asciiTheme="minorHAnsi"/>
        </w:rPr>
        <w:t>发展低碳经济的理论内涵研究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经济理论问题</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ascii="Times New Roman" w:eastAsia="Times New Roman" w:cstheme="minorBidi" w:hAnsiTheme="minorHAnsi"/>
        </w:rPr>
        <w:t>:10-29.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魏东</w:t>
      </w:r>
      <w:r>
        <w:rPr>
          <w:kern w:val="2"/>
          <w:rFonts w:ascii="Times New Roman" w:eastAsia="Times New Roman" w:cstheme="minorBidi" w:hAnsiTheme="minorHAnsi"/>
          <w:sz w:val="21"/>
          <w:rFonts w:hint="eastAsia"/>
        </w:rPr>
        <w:t>，</w:t>
      </w:r>
      <w:r>
        <w:rPr>
          <w:rFonts w:cstheme="minorBidi" w:hAnsiTheme="minorHAnsi" w:eastAsiaTheme="minorHAnsi" w:asciiTheme="minorHAnsi"/>
        </w:rPr>
        <w:t>岳杰</w:t>
      </w:r>
      <w:r>
        <w:rPr>
          <w:rFonts w:ascii="Times New Roman" w:eastAsia="Times New Roman" w:cstheme="minorBidi" w:hAnsiTheme="minorHAnsi"/>
        </w:rPr>
        <w:t>.</w:t>
      </w:r>
      <w:r>
        <w:rPr>
          <w:rFonts w:cstheme="minorBidi" w:hAnsiTheme="minorHAnsi" w:eastAsiaTheme="minorHAnsi" w:asciiTheme="minorHAnsi"/>
        </w:rPr>
        <w:t>低碳经济模式下的碳排放权效率探析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ft东社会科学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39</w:t>
      </w:r>
      <w:r>
        <w:rPr>
          <w:rFonts w:cstheme="minorBidi" w:hAnsiTheme="minorHAnsi" w:eastAsiaTheme="minorHAnsi" w:asciiTheme="minorHAnsi" w:ascii="Times New Roman" w:eastAsia="宋体"/>
        </w:rPr>
        <w:t>]</w:t>
      </w:r>
      <w:r>
        <w:rPr>
          <w:rFonts w:cstheme="minorBidi" w:hAnsiTheme="minorHAnsi" w:eastAsiaTheme="minorHAnsi" w:asciiTheme="minorHAnsi"/>
        </w:rPr>
        <w:t>王理金</w:t>
      </w:r>
      <w:r>
        <w:rPr>
          <w:kern w:val="2"/>
          <w:rFonts w:ascii="Times New Roman" w:eastAsia="宋体" w:cstheme="minorBidi" w:hAnsiTheme="minorHAnsi"/>
          <w:sz w:val="21"/>
          <w:rFonts w:hint="eastAsia"/>
        </w:rPr>
        <w:t>，</w:t>
      </w:r>
      <w:r>
        <w:rPr>
          <w:rFonts w:cstheme="minorBidi" w:hAnsiTheme="minorHAnsi" w:eastAsiaTheme="minorHAnsi" w:asciiTheme="minorHAnsi"/>
        </w:rPr>
        <w:t>易启洪</w:t>
      </w:r>
      <w:r>
        <w:rPr>
          <w:rFonts w:ascii="Times New Roman" w:eastAsia="宋体" w:cstheme="minorBidi" w:hAnsiTheme="minorHAnsi"/>
        </w:rPr>
        <w:t>. </w:t>
      </w:r>
      <w:r>
        <w:rPr>
          <w:rFonts w:cstheme="minorBidi" w:hAnsiTheme="minorHAnsi" w:eastAsiaTheme="minorHAnsi" w:asciiTheme="minorHAnsi"/>
        </w:rPr>
        <w:t>我国发展低碳经济的必要性及对策</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郑州航空工业管理学院学报</w:t>
      </w:r>
      <w:r>
        <w:rPr>
          <w:kern w:val="2"/>
          <w:rFonts w:ascii="Times New Roman" w:eastAsia="宋体" w:cstheme="minorBidi" w:hAnsiTheme="minorHAnsi"/>
          <w:sz w:val="21"/>
          <w:rFonts w:hint="eastAsia"/>
        </w:rPr>
        <w:t>，</w:t>
      </w:r>
      <w:r>
        <w:rPr>
          <w:rFonts w:ascii="Times New Roman" w:eastAsia="宋体" w:cstheme="minorBidi" w:hAnsiTheme="minorHAnsi"/>
        </w:rPr>
        <w:t>2010,28</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16</w:t>
      </w:r>
      <w:r>
        <w:rPr>
          <w:rFonts w:cstheme="minorBidi" w:hAnsiTheme="minorHAnsi" w:eastAsiaTheme="minorHAnsi" w:asciiTheme="minorHAnsi"/>
        </w:rPr>
        <w:t>－</w:t>
      </w:r>
      <w:r>
        <w:rPr>
          <w:rFonts w:ascii="Times New Roman" w:eastAsia="宋体" w:cstheme="minorBidi" w:hAnsiTheme="minorHAnsi"/>
        </w:rPr>
        <w:t>19.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吴晓江</w:t>
      </w:r>
      <w:r>
        <w:rPr>
          <w:rFonts w:ascii="Times New Roman" w:eastAsia="Times New Roman" w:cstheme="minorBidi" w:hAnsiTheme="minorHAnsi"/>
        </w:rPr>
        <w:t>.</w:t>
      </w:r>
      <w:r>
        <w:rPr>
          <w:rFonts w:cstheme="minorBidi" w:hAnsiTheme="minorHAnsi" w:eastAsiaTheme="minorHAnsi" w:asciiTheme="minorHAnsi"/>
        </w:rPr>
        <w:t>转向低碳经济的生活方式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社会观察</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上海</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2008</w:t>
      </w:r>
      <w:r>
        <w:rPr>
          <w:rFonts w:ascii="Times New Roman" w:eastAsia="Times New Roman" w:cstheme="minorBidi" w:hAnsiTheme="minorHAnsi"/>
        </w:rPr>
        <w:t>(</w:t>
      </w:r>
      <w:r>
        <w:rPr>
          <w:kern w:val="2"/>
          <w:szCs w:val="22"/>
          <w:rFonts w:ascii="Times New Roman" w:eastAsia="Times New Roman" w:cstheme="minorBidi" w:hAnsiTheme="minorHAnsi"/>
          <w:sz w:val="21"/>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19</w:t>
      </w:r>
      <w:r>
        <w:rPr>
          <w:rFonts w:cstheme="minorBidi" w:hAnsiTheme="minorHAnsi" w:eastAsiaTheme="minorHAnsi" w:asciiTheme="minorHAnsi"/>
        </w:rPr>
        <w:t>－</w:t>
      </w:r>
      <w:r>
        <w:rPr>
          <w:rFonts w:ascii="Times New Roman" w:eastAsia="Times New Roman" w:cstheme="minorBidi" w:hAnsiTheme="minorHAnsi"/>
        </w:rPr>
        <w:t>22.</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王亚柯</w:t>
      </w:r>
      <w:r>
        <w:rPr>
          <w:kern w:val="2"/>
          <w:rFonts w:ascii="Times New Roman" w:hAnsi="Times New Roman" w:eastAsia="Times New Roman" w:cstheme="minorBidi"/>
          <w:sz w:val="21"/>
          <w:rFonts w:hint="eastAsia"/>
        </w:rPr>
        <w:t>，</w:t>
      </w:r>
      <w:r>
        <w:rPr>
          <w:rFonts w:cstheme="minorBidi" w:hAnsiTheme="minorHAnsi" w:eastAsiaTheme="minorHAnsi" w:asciiTheme="minorHAnsi"/>
        </w:rPr>
        <w:t>娄伟</w:t>
      </w:r>
      <w:r>
        <w:rPr>
          <w:rFonts w:ascii="Times New Roman" w:hAnsi="Times New Roman" w:eastAsia="Times New Roman" w:cstheme="minorBidi"/>
        </w:rPr>
        <w:t>.</w:t>
      </w:r>
      <w:r>
        <w:rPr>
          <w:rFonts w:cstheme="minorBidi" w:hAnsiTheme="minorHAnsi" w:eastAsiaTheme="minorHAnsi" w:asciiTheme="minorHAnsi"/>
        </w:rPr>
        <w:t>低碳产业支撑体系构建路径浅议</w:t>
      </w:r>
      <w:r>
        <w:rPr>
          <w:rFonts w:ascii="Times New Roman" w:hAnsi="Times New Roman" w:eastAsia="Times New Roman" w:cstheme="minorBidi"/>
        </w:rPr>
        <w:t>—</w:t>
      </w:r>
      <w:r>
        <w:rPr>
          <w:rFonts w:cstheme="minorBidi" w:hAnsiTheme="minorHAnsi" w:eastAsiaTheme="minorHAnsi" w:asciiTheme="minorHAnsi"/>
        </w:rPr>
        <w:t>以武汉市发展低碳产业为例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华中科技大学学报</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社会科学版</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2010</w:t>
      </w:r>
      <w:r>
        <w:rPr>
          <w:rFonts w:ascii="Times New Roman" w:hAnsi="Times New Roman" w:eastAsia="Times New Roman" w:cstheme="minorBidi"/>
        </w:rPr>
        <w:t>(</w:t>
      </w:r>
      <w:r>
        <w:rPr>
          <w:kern w:val="2"/>
          <w:szCs w:val="22"/>
          <w:rFonts w:ascii="Times New Roman" w:hAnsi="Times New Roman" w:eastAsia="Times New Roman" w:cstheme="minorBidi"/>
          <w:sz w:val="21"/>
        </w:rPr>
        <w:t>04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95</w:t>
      </w:r>
      <w:r>
        <w:rPr>
          <w:rFonts w:cstheme="minorBidi" w:hAnsiTheme="minorHAnsi" w:eastAsiaTheme="minorHAnsi" w:asciiTheme="minorHAnsi"/>
        </w:rPr>
        <w:t>－</w:t>
      </w:r>
      <w:r>
        <w:rPr>
          <w:rFonts w:ascii="Times New Roman" w:hAnsi="Times New Roman" w:eastAsia="Times New Roman" w:cstheme="minorBidi"/>
        </w:rPr>
        <w:t>99.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王晨</w:t>
      </w:r>
      <w:r>
        <w:rPr>
          <w:rFonts w:ascii="Times New Roman" w:eastAsia="Times New Roman" w:cstheme="minorBidi" w:hAnsiTheme="minorHAnsi"/>
        </w:rPr>
        <w:t>.</w:t>
      </w:r>
      <w:r>
        <w:rPr>
          <w:rFonts w:cstheme="minorBidi" w:hAnsiTheme="minorHAnsi" w:eastAsiaTheme="minorHAnsi" w:asciiTheme="minorHAnsi"/>
        </w:rPr>
        <w:t>低碳经济的内涵及理论基础浅析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时代金融</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58-59.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王锋</w:t>
      </w:r>
      <w:r>
        <w:rPr>
          <w:kern w:val="2"/>
          <w:rFonts w:ascii="Times New Roman" w:hAnsi="Times New Roman" w:eastAsia="Times New Roman" w:cstheme="minorBidi"/>
          <w:sz w:val="21"/>
          <w:rFonts w:hint="eastAsia"/>
        </w:rPr>
        <w:t>，</w:t>
      </w:r>
      <w:r>
        <w:rPr>
          <w:rFonts w:cstheme="minorBidi" w:hAnsiTheme="minorHAnsi" w:eastAsiaTheme="minorHAnsi" w:asciiTheme="minorHAnsi"/>
        </w:rPr>
        <w:t>辛欣</w:t>
      </w:r>
      <w:r>
        <w:rPr>
          <w:rFonts w:ascii="Times New Roman" w:hAnsi="Times New Roman" w:eastAsia="Times New Roman" w:cstheme="minorBidi"/>
        </w:rPr>
        <w:t>.</w:t>
      </w:r>
      <w:r>
        <w:rPr>
          <w:rFonts w:cstheme="minorBidi" w:hAnsiTheme="minorHAnsi" w:eastAsiaTheme="minorHAnsi" w:asciiTheme="minorHAnsi"/>
        </w:rPr>
        <w:t>中国能源消费与经济发展的</w:t>
      </w:r>
      <w:r>
        <w:rPr>
          <w:rFonts w:ascii="Times New Roman" w:hAnsi="Times New Roman" w:eastAsia="Times New Roman" w:cstheme="minorBidi"/>
        </w:rPr>
        <w:t>“</w:t>
      </w:r>
      <w:r>
        <w:rPr>
          <w:rFonts w:cstheme="minorBidi" w:hAnsiTheme="minorHAnsi" w:eastAsiaTheme="minorHAnsi" w:asciiTheme="minorHAnsi"/>
        </w:rPr>
        <w:t>脱钩</w:t>
      </w:r>
      <w:r>
        <w:rPr>
          <w:rFonts w:ascii="Times New Roman" w:hAnsi="Times New Roman" w:eastAsia="Times New Roman" w:cstheme="minorBidi"/>
        </w:rPr>
        <w:t>”</w:t>
      </w:r>
      <w:r>
        <w:rPr>
          <w:rFonts w:cstheme="minorBidi" w:hAnsiTheme="minorHAnsi" w:eastAsiaTheme="minorHAnsi" w:asciiTheme="minorHAnsi"/>
        </w:rPr>
        <w:t>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中国市场</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hint="eastAsia"/>
        </w:rPr>
        <w:t>，</w:t>
      </w:r>
      <w:r>
        <w:rPr>
          <w:rFonts w:ascii="Times New Roman" w:hAnsi="Times New Roman" w:eastAsia="Times New Roman" w:cstheme="minorBidi"/>
        </w:rPr>
        <w:t>(</w:t>
      </w:r>
      <w:r>
        <w:rPr>
          <w:rFonts w:ascii="Times New Roman" w:hAnsi="Times New Roman" w:eastAsia="Times New Roman" w:cstheme="minorBidi"/>
        </w:rPr>
        <w:t>13</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69-71.</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44</w:t>
      </w:r>
      <w:r>
        <w:rPr>
          <w:rFonts w:cstheme="minorBidi" w:hAnsiTheme="minorHAnsi" w:eastAsiaTheme="minorHAnsi" w:asciiTheme="minorHAnsi" w:ascii="Times New Roman" w:eastAsia="宋体"/>
        </w:rPr>
        <w:t>]</w:t>
      </w:r>
      <w:r>
        <w:rPr>
          <w:rFonts w:cstheme="minorBidi" w:hAnsiTheme="minorHAnsi" w:eastAsiaTheme="minorHAnsi" w:asciiTheme="minorHAnsi"/>
        </w:rPr>
        <w:t>王铮</w:t>
      </w:r>
      <w:r>
        <w:rPr>
          <w:kern w:val="2"/>
          <w:rFonts w:ascii="Times New Roman" w:eastAsia="宋体" w:cstheme="minorBidi" w:hAnsiTheme="minorHAnsi"/>
          <w:sz w:val="21"/>
          <w:rFonts w:hint="eastAsia"/>
        </w:rPr>
        <w:t>，</w:t>
      </w:r>
      <w:r>
        <w:rPr>
          <w:rFonts w:cstheme="minorBidi" w:hAnsiTheme="minorHAnsi" w:eastAsiaTheme="minorHAnsi" w:asciiTheme="minorHAnsi"/>
        </w:rPr>
        <w:t>朱永彬</w:t>
      </w:r>
      <w:r>
        <w:rPr>
          <w:rFonts w:ascii="Times New Roman" w:eastAsia="宋体" w:cstheme="minorBidi" w:hAnsiTheme="minorHAnsi"/>
        </w:rPr>
        <w:t>.</w:t>
      </w:r>
      <w:r>
        <w:rPr>
          <w:rFonts w:cstheme="minorBidi" w:hAnsiTheme="minorHAnsi" w:eastAsiaTheme="minorHAnsi" w:asciiTheme="minorHAnsi"/>
        </w:rPr>
        <w:t>各国各省区碳排放量状况及排放对策研究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战略与决策研究</w:t>
      </w:r>
      <w:r>
        <w:rPr>
          <w:rFonts w:ascii="Times New Roman" w:eastAsia="宋体" w:cstheme="minorBidi" w:hAnsiTheme="minorHAnsi"/>
        </w:rPr>
        <w:t>,2008</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109-115.</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45</w:t>
      </w:r>
      <w:r>
        <w:rPr>
          <w:rFonts w:cstheme="minorBidi" w:hAnsiTheme="minorHAnsi" w:eastAsiaTheme="minorHAnsi" w:asciiTheme="minorHAnsi" w:ascii="Times New Roman" w:eastAsia="宋体"/>
        </w:rPr>
        <w:t>]</w:t>
      </w:r>
      <w:r>
        <w:rPr>
          <w:rFonts w:cstheme="minorBidi" w:hAnsiTheme="minorHAnsi" w:eastAsiaTheme="minorHAnsi" w:asciiTheme="minorHAnsi"/>
        </w:rPr>
        <w:t>王飞</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丰志勇</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陈建</w:t>
      </w:r>
      <w:r>
        <w:rPr>
          <w:rFonts w:ascii="Times New Roman" w:eastAsia="宋体" w:cstheme="minorBidi" w:hAnsiTheme="minorHAnsi"/>
        </w:rPr>
        <w:t>. </w:t>
      </w:r>
      <w:r>
        <w:rPr>
          <w:rFonts w:cstheme="minorBidi" w:hAnsiTheme="minorHAnsi" w:eastAsiaTheme="minorHAnsi" w:asciiTheme="minorHAnsi"/>
        </w:rPr>
        <w:t>英国发展低碳经济的经验浅谈</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生态经济</w:t>
      </w:r>
      <w:r>
        <w:rPr>
          <w:kern w:val="2"/>
          <w:rFonts w:ascii="Times New Roman" w:eastAsia="宋体" w:cstheme="minorBidi" w:hAnsiTheme="minorHAnsi"/>
          <w:sz w:val="21"/>
          <w:rFonts w:hint="eastAsia"/>
        </w:rPr>
        <w:t>，</w:t>
      </w:r>
      <w:r>
        <w:rPr>
          <w:rFonts w:ascii="Times New Roman" w:eastAsia="宋体" w:cstheme="minorBidi" w:hAnsiTheme="minorHAnsi"/>
        </w:rPr>
        <w:t>2010</w:t>
      </w:r>
      <w:r>
        <w:rPr>
          <w:rFonts w:hint="eastAsia"/>
        </w:rPr>
        <w:t>，</w:t>
      </w:r>
      <w:r>
        <w:rPr>
          <w:rFonts w:ascii="Times New Roman" w:eastAsia="宋体" w:cstheme="minorBidi" w:hAnsiTheme="minorHAnsi"/>
        </w:rPr>
        <w:t>(</w:t>
      </w:r>
      <w:r>
        <w:rPr>
          <w:rFonts w:ascii="Times New Roman" w:eastAsia="宋体" w:cstheme="minorBidi" w:hAnsiTheme="minorHAnsi"/>
        </w:rPr>
        <w:t>4</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49-51.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王爱兰</w:t>
      </w:r>
      <w:r>
        <w:rPr>
          <w:rFonts w:ascii="Times New Roman" w:eastAsia="Times New Roman" w:cstheme="minorBidi" w:hAnsiTheme="minorHAnsi"/>
        </w:rPr>
        <w:t>.</w:t>
      </w:r>
      <w:r>
        <w:rPr>
          <w:rFonts w:cstheme="minorBidi" w:hAnsiTheme="minorHAnsi" w:eastAsiaTheme="minorHAnsi" w:asciiTheme="minorHAnsi"/>
        </w:rPr>
        <w:t>发达国家发展低碳经济的策略与经验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国家行政学院学报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109-112.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薛双喜</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李龙刚</w:t>
      </w:r>
      <w:r>
        <w:rPr>
          <w:rFonts w:ascii="Times New Roman" w:eastAsia="Times New Roman" w:cstheme="minorBidi" w:hAnsiTheme="minorHAnsi"/>
        </w:rPr>
        <w:t>.</w:t>
      </w:r>
      <w:r>
        <w:rPr>
          <w:rFonts w:cstheme="minorBidi" w:hAnsiTheme="minorHAnsi" w:eastAsiaTheme="minorHAnsi" w:asciiTheme="minorHAnsi"/>
        </w:rPr>
        <w:t>我国发展低碳经济的必要性及建议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企业科技与发展</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rPr>
        <w:t>6</w:t>
      </w:r>
      <w:r>
        <w:rPr>
          <w:rFonts w:cstheme="minorBidi" w:hAnsiTheme="minorHAnsi" w:eastAsiaTheme="minorHAnsi" w:asciiTheme="minorHAnsi"/>
        </w:rPr>
        <w:t>）</w:t>
      </w:r>
      <w:r>
        <w:rPr>
          <w:rFonts w:ascii="Times New Roman" w:eastAsia="Times New Roman" w:cstheme="minorBidi" w:hAnsiTheme="minorHAnsi"/>
        </w:rPr>
        <w:t>:1-2.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徐琪</w:t>
      </w:r>
      <w:r>
        <w:rPr>
          <w:rFonts w:ascii="Times New Roman" w:eastAsia="Times New Roman" w:cstheme="minorBidi" w:hAnsiTheme="minorHAnsi"/>
        </w:rPr>
        <w:t>.</w:t>
      </w:r>
      <w:r>
        <w:rPr>
          <w:rFonts w:cstheme="minorBidi" w:hAnsiTheme="minorHAnsi" w:eastAsiaTheme="minorHAnsi" w:asciiTheme="minorHAnsi"/>
        </w:rPr>
        <w:t>南京晓庄学院地理科学学院</w:t>
      </w:r>
      <w:r>
        <w:rPr>
          <w:rFonts w:ascii="Times New Roman" w:eastAsia="Times New Roman" w:cstheme="minorBidi" w:hAnsiTheme="minorHAnsi"/>
        </w:rPr>
        <w:t>.</w:t>
      </w:r>
      <w:r>
        <w:rPr>
          <w:rFonts w:cstheme="minorBidi" w:hAnsiTheme="minorHAnsi" w:eastAsiaTheme="minorHAnsi" w:asciiTheme="minorHAnsi"/>
        </w:rPr>
        <w:t>德国发展低碳经济的经验及对中国的启示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世界农业</w:t>
      </w:r>
      <w:r>
        <w:rPr>
          <w:rFonts w:ascii="Times New Roman" w:eastAsia="Times New Roman" w:cstheme="minorBidi" w:hAnsiTheme="minorHAnsi"/>
        </w:rPr>
        <w:t>, 2010</w:t>
      </w:r>
      <w:r>
        <w:rPr>
          <w:rFonts w:ascii="Times New Roman" w:eastAsia="Times New Roman" w:cstheme="minorBidi" w:hAnsiTheme="minorHAnsi"/>
        </w:rPr>
        <w:t xml:space="preserve">: </w:t>
      </w:r>
      <w:r>
        <w:rPr>
          <w:rFonts w:ascii="Times New Roman" w:eastAsia="Times New Roman" w:cstheme="minorBidi" w:hAnsiTheme="minorHAnsi"/>
        </w:rPr>
        <w:t>66-69.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袁优男</w:t>
      </w:r>
      <w:r>
        <w:rPr>
          <w:rFonts w:ascii="Times New Roman" w:eastAsia="Times New Roman" w:cstheme="minorBidi" w:hAnsiTheme="minorHAnsi"/>
        </w:rPr>
        <w:t>.</w:t>
      </w:r>
      <w:r>
        <w:rPr>
          <w:rFonts w:cstheme="minorBidi" w:hAnsiTheme="minorHAnsi" w:eastAsiaTheme="minorHAnsi" w:asciiTheme="minorHAnsi"/>
        </w:rPr>
        <w:t>低碳经济的概念内涵</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城市环境与城市生态</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23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43-46.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余丽生</w:t>
      </w:r>
      <w:r>
        <w:rPr>
          <w:kern w:val="2"/>
          <w:rFonts w:ascii="Times New Roman" w:eastAsia="Times New Roman" w:cstheme="minorBidi" w:hAnsiTheme="minorHAnsi"/>
          <w:sz w:val="21"/>
          <w:rFonts w:hint="eastAsia"/>
        </w:rPr>
        <w:t>，</w:t>
      </w:r>
      <w:r>
        <w:rPr>
          <w:rFonts w:cstheme="minorBidi" w:hAnsiTheme="minorHAnsi" w:eastAsiaTheme="minorHAnsi" w:asciiTheme="minorHAnsi"/>
        </w:rPr>
        <w:t>等</w:t>
      </w:r>
      <w:r>
        <w:rPr>
          <w:rFonts w:ascii="Times New Roman" w:eastAsia="Times New Roman" w:cstheme="minorBidi" w:hAnsiTheme="minorHAnsi"/>
        </w:rPr>
        <w:t>.</w:t>
      </w:r>
      <w:r>
        <w:rPr>
          <w:rFonts w:cstheme="minorBidi" w:hAnsiTheme="minorHAnsi" w:eastAsiaTheme="minorHAnsi" w:asciiTheme="minorHAnsi"/>
        </w:rPr>
        <w:t>基于国际比较视角透析我国低碳经济发展取向</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地方财政研究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49-53.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佚名</w:t>
      </w:r>
      <w:r>
        <w:rPr>
          <w:rFonts w:ascii="Times New Roman" w:eastAsia="Times New Roman" w:cstheme="minorBidi" w:hAnsiTheme="minorHAnsi"/>
        </w:rPr>
        <w:t>.</w:t>
      </w:r>
      <w:r>
        <w:rPr>
          <w:rFonts w:cstheme="minorBidi" w:hAnsiTheme="minorHAnsi" w:eastAsiaTheme="minorHAnsi" w:asciiTheme="minorHAnsi"/>
        </w:rPr>
        <w:t>鞍ft市低碳经济进展情况汇报</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EB</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0L</w:t>
      </w:r>
      <w:r>
        <w:rPr>
          <w:rFonts w:ascii="Times New Roman" w:eastAsia="Times New Roman" w:cstheme="minorBidi" w:hAnsiTheme="minorHAnsi"/>
        </w:rPr>
        <w:t>]</w:t>
      </w:r>
      <w:hyperlink r:id="rId15">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w:t>
        </w:r>
      </w:hyperlink>
      <w:r>
        <w:rPr>
          <w:rFonts w:ascii="Times New Roman" w:eastAsia="Times New Roman" w:cstheme="minorBidi" w:hAnsiTheme="minorHAnsi"/>
        </w:rPr>
        <w:t>t</w:t>
      </w:r>
      <w:hyperlink r:id="rId15">
        <w:r>
          <w:rPr>
            <w:rFonts w:ascii="Times New Roman" w:eastAsia="Times New Roman" w:cstheme="minorBidi" w:hAnsiTheme="minorHAnsi"/>
          </w:rPr>
          <w: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www.</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asdrc.</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hyperlink>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佚名</w:t>
      </w:r>
      <w:r>
        <w:rPr>
          <w:rFonts w:ascii="Times New Roman" w:hAnsi="Times New Roman" w:eastAsia="Times New Roman" w:cstheme="minorBidi"/>
        </w:rPr>
        <w:t>.</w:t>
      </w:r>
      <w:r>
        <w:rPr>
          <w:rFonts w:cstheme="minorBidi" w:hAnsiTheme="minorHAnsi" w:eastAsiaTheme="minorHAnsi" w:asciiTheme="minorHAnsi"/>
        </w:rPr>
        <w:t>将绿色注入每一个环节</w:t>
      </w:r>
      <w:r>
        <w:rPr>
          <w:rFonts w:ascii="Times New Roman" w:hAnsi="Times New Roman" w:eastAsia="Times New Roman" w:cstheme="minorBidi"/>
        </w:rPr>
        <w:t>——</w:t>
      </w:r>
      <w:r>
        <w:rPr>
          <w:rFonts w:cstheme="minorBidi" w:hAnsiTheme="minorHAnsi" w:eastAsiaTheme="minorHAnsi" w:asciiTheme="minorHAnsi"/>
        </w:rPr>
        <w:t>鞍钢公司鲅鱼圈钢铁分公司节能减排纪实</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环境教育</w:t>
      </w:r>
      <w:r>
        <w:rPr>
          <w:rFonts w:ascii="Times New Roman" w:hAnsi="Times New Roman" w:eastAsia="Times New Roman" w:cstheme="minorBidi"/>
        </w:rPr>
        <w:t>,2014</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10</w:t>
      </w:r>
      <w:r>
        <w:rPr>
          <w:rFonts w:ascii="Times New Roman" w:hAnsi="Times New Roman" w:eastAsia="Times New Roman" w:cstheme="minorBidi"/>
          <w:kern w:val="2"/>
          <w:rFonts w:ascii="Times New Roman" w:hAnsi="Times New Roman" w:eastAsia="Times New Roman" w:cstheme="minorBidi"/>
          <w:sz w:val="21"/>
        </w:rPr>
        <w:t>）</w:t>
      </w:r>
      <w:r>
        <w:rPr>
          <w:kern w:val="2"/>
          <w:rFonts w:ascii="Times New Roman" w:hAnsi="Times New Roman" w:eastAsia="Times New Roman" w:cstheme="minorBidi"/>
          <w:sz w:val="21"/>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易广斌</w:t>
      </w:r>
      <w:r>
        <w:rPr>
          <w:kern w:val="2"/>
          <w:rFonts w:ascii="Times New Roman" w:eastAsia="Times New Roman" w:cstheme="minorBidi" w:hAnsiTheme="minorHAnsi"/>
          <w:sz w:val="21"/>
          <w:rFonts w:hint="eastAsia"/>
        </w:rPr>
        <w:t>，</w:t>
      </w:r>
      <w:r>
        <w:rPr>
          <w:rFonts w:cstheme="minorBidi" w:hAnsiTheme="minorHAnsi" w:eastAsiaTheme="minorHAnsi" w:asciiTheme="minorHAnsi"/>
        </w:rPr>
        <w:t>董瑞斌</w:t>
      </w:r>
      <w:r>
        <w:rPr>
          <w:rFonts w:ascii="Times New Roman" w:eastAsia="Times New Roman" w:cstheme="minorBidi" w:hAnsiTheme="minorHAnsi"/>
        </w:rPr>
        <w:t>.</w:t>
      </w:r>
      <w:r>
        <w:rPr>
          <w:rFonts w:cstheme="minorBidi" w:hAnsiTheme="minorHAnsi" w:eastAsiaTheme="minorHAnsi" w:asciiTheme="minorHAnsi"/>
        </w:rPr>
        <w:t>生态足迹理论及其应用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江西科学</w:t>
      </w:r>
      <w:r>
        <w:rPr>
          <w:rFonts w:ascii="Times New Roman" w:eastAsia="Times New Roman" w:cstheme="minorBidi" w:hAnsiTheme="minorHAnsi"/>
        </w:rPr>
        <w:t>,2003</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3</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叶海英</w:t>
      </w:r>
      <w:r>
        <w:rPr>
          <w:rFonts w:ascii="Times New Roman" w:eastAsia="Times New Roman" w:cstheme="minorBidi" w:hAnsiTheme="minorHAnsi"/>
        </w:rPr>
        <w:t xml:space="preserve">.</w:t>
      </w:r>
      <w:r>
        <w:rPr>
          <w:rFonts w:cstheme="minorBidi" w:hAnsiTheme="minorHAnsi" w:eastAsiaTheme="minorHAnsi" w:asciiTheme="minorHAnsi"/>
        </w:rPr>
        <w:t xml:space="preserve">向英国低碳经济学什么</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http:</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Weather.</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cn,2010-3-24. </w:t>
      </w:r>
      <w:r>
        <w:rPr>
          <w:rFonts w:ascii="Times New Roman" w:eastAsia="Times New Roman" w:cstheme="minorBidi" w:hAnsiTheme="minorHAnsi"/>
          <w:vertAlign w:val="superscript"/>
        </w:rPr>
        <w:t xml:space="preserve">[</w:t>
      </w:r>
      <w:r>
        <w:rPr>
          <w:rFonts w:ascii="Times New Roman" w:eastAsia="Times New Roman" w:cstheme="minorBidi" w:hAnsiTheme="minorHAnsi"/>
          <w:vertAlign w:val="superscript"/>
        </w:rPr>
        <w:t xml:space="preserve">16</w:t>
      </w:r>
      <w:r>
        <w:rPr>
          <w:rFonts w:ascii="Times New Roman" w:eastAsia="Times New Roman" w:cstheme="minorBidi" w:hAnsiTheme="minorHAnsi"/>
          <w:vertAlign w:val="superscript"/>
        </w:rPr>
        <w:t xml:space="preserve">]</w:t>
      </w:r>
      <w:r>
        <w:rPr>
          <w:rFonts w:cstheme="minorBidi" w:hAnsiTheme="minorHAnsi" w:eastAsiaTheme="minorHAnsi" w:asciiTheme="minorHAnsi"/>
        </w:rPr>
        <w:t xml:space="preserve">张明喜</w:t>
      </w:r>
      <w:r>
        <w:rPr>
          <w:rFonts w:ascii="Times New Roman" w:eastAsia="Times New Roman" w:cstheme="minorBidi" w:hAnsiTheme="minorHAnsi"/>
        </w:rPr>
        <w:t xml:space="preserve">.</w:t>
      </w:r>
      <w:r>
        <w:rPr>
          <w:rFonts w:cstheme="minorBidi" w:hAnsiTheme="minorHAnsi" w:eastAsiaTheme="minorHAnsi" w:asciiTheme="minorHAnsi"/>
        </w:rPr>
        <w:t xml:space="preserve">我国开征碳税的</w:t>
      </w:r>
      <w:r>
        <w:rPr>
          <w:rFonts w:ascii="Times New Roman" w:eastAsia="Times New Roman" w:cstheme="minorBidi" w:hAnsiTheme="minorHAnsi"/>
        </w:rPr>
        <w:t xml:space="preserve">CGE</w:t>
      </w:r>
      <w:r>
        <w:rPr>
          <w:rFonts w:cstheme="minorBidi" w:hAnsiTheme="minorHAnsi" w:eastAsiaTheme="minorHAnsi" w:asciiTheme="minorHAnsi"/>
        </w:rPr>
        <w:t xml:space="preserve">模拟与碳税法条文设计</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财贸经济</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2010</w:t>
      </w:r>
      <w:r>
        <w:rPr>
          <w:rFonts w:cstheme="minorBidi" w:hAnsiTheme="minorHAnsi" w:eastAsiaTheme="minorHAnsi" w:asciiTheme="minorHAnsi"/>
        </w:rPr>
        <w:t xml:space="preserve">（</w:t>
      </w:r>
      <w:r>
        <w:rPr>
          <w:rFonts w:ascii="Times New Roman" w:eastAsia="Times New Roman" w:cstheme="minorBidi" w:hAnsiTheme="minorHAnsi"/>
        </w:rPr>
        <w:t xml:space="preserve">3</w:t>
      </w:r>
      <w:r>
        <w:rPr>
          <w:rFonts w:cstheme="minorBidi" w:hAnsiTheme="minorHAnsi" w:eastAsiaTheme="minorHAnsi" w:asciiTheme="minorHAnsi"/>
        </w:rPr>
        <w:t xml:space="preserve">）</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杨阳</w:t>
      </w:r>
      <w:r>
        <w:rPr>
          <w:rFonts w:ascii="Times New Roman" w:eastAsia="Times New Roman" w:cstheme="minorBidi" w:hAnsiTheme="minorHAnsi"/>
        </w:rPr>
        <w:t>.</w:t>
      </w:r>
      <w:r>
        <w:rPr>
          <w:rFonts w:cstheme="minorBidi" w:hAnsiTheme="minorHAnsi" w:eastAsiaTheme="minorHAnsi" w:asciiTheme="minorHAnsi"/>
        </w:rPr>
        <w:t>济南市住区建成环境与家庭出行能耗关系的量化研究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清华大学</w:t>
      </w:r>
      <w:r>
        <w:rPr>
          <w:rFonts w:ascii="Times New Roman" w:eastAsia="Times New Roman" w:cstheme="minorBidi" w:hAnsiTheme="minorHAnsi"/>
        </w:rPr>
        <w:t>,2013</w:t>
      </w:r>
      <w:r>
        <w:rPr>
          <w:rFonts w:hint="eastAsia"/>
        </w:rPr>
        <w:t>。</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56</w:t>
      </w:r>
      <w:r>
        <w:rPr>
          <w:rFonts w:cstheme="minorBidi" w:hAnsiTheme="minorHAnsi" w:eastAsiaTheme="minorHAnsi" w:asciiTheme="minorHAnsi" w:ascii="Times New Roman" w:eastAsia="宋体"/>
        </w:rPr>
        <w:t>]</w:t>
      </w:r>
      <w:r>
        <w:rPr>
          <w:rFonts w:cstheme="minorBidi" w:hAnsiTheme="minorHAnsi" w:eastAsiaTheme="minorHAnsi" w:asciiTheme="minorHAnsi"/>
        </w:rPr>
        <w:t>张艳秋</w:t>
      </w:r>
      <w:r>
        <w:rPr>
          <w:kern w:val="2"/>
          <w:rFonts w:ascii="Times New Roman" w:eastAsia="宋体" w:cstheme="minorBidi" w:hAnsiTheme="minorHAnsi"/>
          <w:sz w:val="21"/>
          <w:rFonts w:hint="eastAsia"/>
        </w:rPr>
        <w:t>，</w:t>
      </w:r>
      <w:r>
        <w:rPr>
          <w:rFonts w:cstheme="minorBidi" w:hAnsiTheme="minorHAnsi" w:eastAsiaTheme="minorHAnsi" w:asciiTheme="minorHAnsi"/>
        </w:rPr>
        <w:t>张抗</w:t>
      </w:r>
      <w:r>
        <w:rPr>
          <w:rFonts w:ascii="Times New Roman" w:eastAsia="宋体" w:cstheme="minorBidi" w:hAnsiTheme="minorHAnsi"/>
        </w:rPr>
        <w:t>. </w:t>
      </w:r>
      <w:r>
        <w:rPr>
          <w:rFonts w:cstheme="minorBidi" w:hAnsiTheme="minorHAnsi" w:eastAsiaTheme="minorHAnsi" w:asciiTheme="minorHAnsi"/>
        </w:rPr>
        <w:t>对中国未来低碳能源约束下的能源构成和油气需求分析</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中外能源</w:t>
      </w:r>
      <w:r>
        <w:rPr>
          <w:rFonts w:ascii="Times New Roman" w:eastAsia="宋体" w:cstheme="minorBidi" w:hAnsiTheme="minorHAnsi"/>
        </w:rPr>
        <w:t>,2010</w:t>
      </w:r>
      <w:r>
        <w:rPr>
          <w:rFonts w:ascii="Times New Roman" w:eastAsia="宋体" w:cstheme="minorBidi" w:hAnsiTheme="minorHAnsi"/>
          <w:kern w:val="2"/>
          <w:rFonts w:ascii="Times New Roman" w:eastAsia="宋体" w:cstheme="minorBidi" w:hAnsiTheme="minorHAnsi"/>
          <w:sz w:val="21"/>
        </w:rPr>
        <w:t>（</w:t>
      </w:r>
      <w:r>
        <w:rPr>
          <w:rFonts w:ascii="Times New Roman" w:eastAsia="宋体" w:cstheme="minorBidi" w:hAnsiTheme="minorHAnsi"/>
        </w:rPr>
        <w:t>1</w:t>
      </w:r>
      <w:r>
        <w:rPr>
          <w:rFonts w:ascii="Times New Roman" w:eastAsia="宋体" w:cstheme="minorBidi" w:hAnsiTheme="minorHAnsi"/>
          <w:kern w:val="2"/>
          <w:rFonts w:ascii="Times New Roman" w:eastAsia="宋体" w:cstheme="minorBidi" w:hAnsiTheme="minorHAnsi"/>
          <w:sz w:val="21"/>
        </w:rPr>
        <w:t>）</w:t>
      </w:r>
      <w:r>
        <w:rPr>
          <w:rFonts w:ascii="Times New Roman" w:eastAsia="宋体" w:cstheme="minorBidi" w:hAnsiTheme="minorHAnsi"/>
        </w:rPr>
        <w:t xml:space="preserve"> </w:t>
      </w:r>
      <w:r>
        <w:rPr>
          <w:rFonts w:hint="eastAsia"/>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张明喜</w:t>
      </w:r>
      <w:r>
        <w:rPr>
          <w:rFonts w:ascii="Times New Roman" w:eastAsia="Times New Roman" w:cstheme="minorBidi" w:hAnsiTheme="minorHAnsi"/>
        </w:rPr>
        <w:t>.</w:t>
      </w:r>
      <w:r>
        <w:rPr>
          <w:rFonts w:cstheme="minorBidi" w:hAnsiTheme="minorHAnsi" w:eastAsiaTheme="minorHAnsi" w:asciiTheme="minorHAnsi"/>
        </w:rPr>
        <w:t>我国开征碳税的</w:t>
      </w:r>
      <w:r>
        <w:rPr>
          <w:rFonts w:ascii="Times New Roman" w:eastAsia="Times New Roman" w:cstheme="minorBidi" w:hAnsiTheme="minorHAnsi"/>
        </w:rPr>
        <w:t>CGE</w:t>
      </w:r>
      <w:r>
        <w:rPr>
          <w:rFonts w:cstheme="minorBidi" w:hAnsiTheme="minorHAnsi" w:eastAsiaTheme="minorHAnsi" w:asciiTheme="minorHAnsi"/>
        </w:rPr>
        <w:t>模拟与碳税法条文设计</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财贸经济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张爱军</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李晓丹</w:t>
      </w:r>
      <w:r>
        <w:rPr>
          <w:rFonts w:ascii="Times New Roman" w:eastAsia="Times New Roman" w:cstheme="minorBidi" w:hAnsiTheme="minorHAnsi"/>
        </w:rPr>
        <w:t>.</w:t>
      </w:r>
      <w:r>
        <w:rPr>
          <w:rFonts w:cstheme="minorBidi" w:hAnsiTheme="minorHAnsi" w:eastAsiaTheme="minorHAnsi" w:asciiTheme="minorHAnsi"/>
        </w:rPr>
        <w:t>我国发展低碳经济的政策选择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宏观经济管理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11-13.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中华人民共和国国家统计局</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中国统计年鉴</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S</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中国统计出版社</w:t>
      </w:r>
      <w:r>
        <w:rPr>
          <w:rFonts w:ascii="Times New Roman" w:eastAsia="Times New Roman" w:cstheme="minorBidi" w:hAnsiTheme="minorHAnsi"/>
        </w:rPr>
        <w:t>,2013</w:t>
      </w:r>
      <w:r>
        <w:rPr>
          <w:rFonts w:hint="eastAsia"/>
        </w:rPr>
        <w:t>。</w:t>
      </w:r>
    </w:p>
    <w:p w:rsidR="0018722C">
      <w:pPr>
        <w:pStyle w:val="cw20"/>
        <w:topLinePunct/>
      </w:pPr>
      <w:r>
        <w:t>[</w:t>
      </w:r>
      <w:r>
        <w:t xml:space="preserve">60</w:t>
      </w:r>
      <w:r>
        <w:t>]</w:t>
      </w:r>
      <w:r>
        <w:t xml:space="preserve"> </w:t>
      </w:r>
      <w:r>
        <w:t>Jane</w:t>
      </w:r>
      <w:r w:rsidRPr="00000000">
        <w:tab/>
      </w:r>
      <w:r>
        <w:t>Andrew, </w:t>
      </w:r>
      <w:r/>
      <w:r>
        <w:t>Mary</w:t>
      </w:r>
      <w:r w:rsidRPr="00000000">
        <w:tab/>
        <w:t>A. </w:t>
      </w:r>
      <w:r w:rsidR="001852F3">
        <w:t xml:space="preserve"> Kaidonis, </w:t>
      </w:r>
      <w:r w:rsidR="001852F3">
        <w:t xml:space="preserve">Brian</w:t>
      </w:r>
      <w:r w:rsidR="001852F3">
        <w:t xml:space="preserve"> Andrew,</w:t>
      </w:r>
      <w:r w:rsidR="004B696B">
        <w:t xml:space="preserve"> </w:t>
      </w:r>
      <w:r w:rsidR="004B696B">
        <w:t xml:space="preserve">Carbon</w:t>
      </w:r>
      <w:r w:rsidR="001852F3">
        <w:t xml:space="preserve">  tax:</w:t>
      </w:r>
      <w:r>
        <w:t> </w:t>
      </w:r>
      <w:r>
        <w:t>Challenging</w:t>
      </w:r>
      <w:r>
        <w:t> </w:t>
      </w:r>
      <w:r>
        <w:t>neoliberal</w:t>
      </w:r>
      <w:r>
        <w:t> </w:t>
      </w:r>
      <w:r>
        <w:t>solutions to climate change,</w:t>
      </w:r>
      <w:r w:rsidR="001852F3">
        <w:t xml:space="preserve"> </w:t>
      </w:r>
      <w:r w:rsidR="001852F3">
        <w:t xml:space="preserve">CriticalPerspectives on</w:t>
      </w:r>
      <w:r>
        <w:t> </w:t>
      </w:r>
      <w:r>
        <w:t>Accounting, 2010</w:t>
      </w:r>
      <w:r>
        <w:t>(</w:t>
      </w:r>
      <w:r>
        <w:t>7</w:t>
      </w:r>
      <w:r>
        <w:t>)</w:t>
      </w:r>
      <w:r>
        <w:t>: 611-618.</w:t>
      </w:r>
    </w:p>
    <w:p w:rsidR="0018722C">
      <w:pPr>
        <w:pStyle w:val="cw20"/>
        <w:topLinePunct/>
      </w:pPr>
      <w:r>
        <w:t xml:space="preserve">[</w:t>
      </w:r>
      <w:r>
        <w:t xml:space="preserve">61</w:t>
      </w:r>
      <w:r>
        <w:t xml:space="preserve">]</w:t>
      </w:r>
      <w:r>
        <w:t xml:space="preserve"> </w:t>
      </w:r>
      <w:r>
        <w:t xml:space="preserve">Kenneth E. Boulding</w:t>
      </w:r>
      <w:r>
        <w:t xml:space="preserve">(</w:t>
      </w:r>
      <w:r>
        <w:rPr>
          <w:sz w:val="21"/>
        </w:rPr>
        <w:t xml:space="preserve">1996</w:t>
      </w:r>
      <w:r>
        <w:t xml:space="preserve">)</w:t>
      </w:r>
      <w:r/>
      <w:r w:rsidR="004B696B">
        <w:t xml:space="preserve">,</w:t>
      </w:r>
      <w:r>
        <w:t xml:space="preserve">"</w:t>
      </w:r>
      <w:r w:rsidR="001852F3">
        <w:t xml:space="preserve"> </w:t>
      </w:r>
      <w:r>
        <w:t xml:space="preserve">The Economics of the Coming Spaceship Earth</w:t>
      </w:r>
      <w:r>
        <w:t xml:space="preserve">"</w:t>
      </w:r>
      <w:r>
        <w:t xml:space="preserve">,</w:t>
      </w:r>
      <w:r w:rsidR="001852F3">
        <w:t xml:space="preserve"> </w:t>
      </w:r>
      <w:r w:rsidR="001852F3">
        <w:t xml:space="preserve">in Henry Jarreet </w:t>
      </w:r>
      <w:r>
        <w:t xml:space="preserve">(</w:t>
      </w:r>
      <w:r>
        <w:rPr>
          <w:sz w:val="21"/>
        </w:rPr>
        <w:t xml:space="preserve">ed.</w:t>
      </w:r>
      <w:r>
        <w:t xml:space="preserve">)</w:t>
      </w:r>
      <w:r>
        <w:t xml:space="preserve"> Environmental Quality in a Growing Economy,</w:t>
      </w:r>
      <w:r w:rsidR="001852F3">
        <w:t xml:space="preserve"> </w:t>
      </w:r>
      <w:r w:rsidR="001852F3">
        <w:t xml:space="preserve">Baltimore MD: Resources for the Future,</w:t>
      </w:r>
      <w:r w:rsidR="001852F3">
        <w:t xml:space="preserve"> </w:t>
      </w:r>
      <w:r w:rsidR="001852F3">
        <w:t xml:space="preserve">Johns Hopkins University</w:t>
      </w:r>
      <w:r>
        <w:t xml:space="preserve"> </w:t>
      </w:r>
      <w:r>
        <w:t xml:space="preserve">Press.</w:t>
      </w:r>
    </w:p>
    <w:p w:rsidR="0018722C">
      <w:pPr>
        <w:pStyle w:val="cw20"/>
        <w:topLinePunct/>
      </w:pPr>
      <w:r>
        <w:t xml:space="preserve">[</w:t>
      </w:r>
      <w:r>
        <w:t xml:space="preserve">62</w:t>
      </w:r>
      <w:r>
        <w:t xml:space="preserve">]</w:t>
      </w:r>
      <w:r>
        <w:t xml:space="preserve"> </w:t>
      </w:r>
      <w:r>
        <w:t xml:space="preserve">Peter Bisson, Elizabeth Stephenson, and S. Patrick Viguerie,</w:t>
      </w:r>
      <w:r w:rsidR="004B696B">
        <w:t xml:space="preserve"> </w:t>
      </w:r>
      <w:r w:rsidR="004B696B">
        <w:t xml:space="preserve">Price for the earth,2010. </w:t>
      </w:r>
      <w:r>
        <w:rPr>
          <w:vertAlign w:val="superscript"/>
        </w:rPr>
        <w:t xml:space="preserve">[</w:t>
      </w:r>
      <w:r>
        <w:rPr>
          <w:vertAlign w:val="superscript"/>
        </w:rPr>
        <w:t xml:space="preserve">63</w:t>
      </w:r>
      <w:r>
        <w:rPr>
          <w:vertAlign w:val="superscript"/>
        </w:rPr>
        <w:t xml:space="preserve">]</w:t>
      </w:r>
      <w:r>
        <w:t xml:space="preserve">Department of Trade and </w:t>
      </w:r>
      <w:r>
        <w:t xml:space="preserve">Industry.</w:t>
      </w:r>
      <w:r w:rsidR="004B696B">
        <w:t xml:space="preserve"> </w:t>
      </w:r>
      <w:r w:rsidR="004B696B">
        <w:t xml:space="preserve">Our </w:t>
      </w:r>
      <w:r>
        <w:t xml:space="preserve">energy future-creating a low carbon economy </w:t>
      </w:r>
      <w:r>
        <w:t xml:space="preserve">[</w:t>
      </w:r>
      <w:r>
        <w:rPr>
          <w:sz w:val="21"/>
        </w:rPr>
        <w:t xml:space="preserve">R</w:t>
      </w:r>
      <w:r>
        <w:t xml:space="preserve">]</w:t>
      </w:r>
      <w:r>
        <w:t xml:space="preserve">. energy white</w:t>
      </w:r>
      <w:r>
        <w:t xml:space="preserve"> </w:t>
      </w:r>
      <w:r>
        <w:t xml:space="preserve">paper,2003.</w:t>
      </w:r>
    </w:p>
    <w:p w:rsidR="0018722C">
      <w:pPr>
        <w:pStyle w:val="cw20"/>
        <w:topLinePunct/>
      </w:pPr>
      <w:r>
        <w:t xml:space="preserve">[</w:t>
      </w:r>
      <w:r>
        <w:t xml:space="preserve">64</w:t>
      </w:r>
      <w:r>
        <w:t xml:space="preserve">]</w:t>
      </w:r>
      <w:r>
        <w:t xml:space="preserve"> </w:t>
      </w:r>
      <w:r>
        <w:t xml:space="preserve">Gene M.</w:t>
      </w:r>
      <w:r w:rsidR="004B696B">
        <w:t xml:space="preserve"> </w:t>
      </w:r>
      <w:r w:rsidR="004B696B">
        <w:t xml:space="preserve">Grossman, Alan B.</w:t>
      </w:r>
      <w:r w:rsidR="004B696B">
        <w:t xml:space="preserve"> </w:t>
      </w:r>
      <w:r w:rsidR="004B696B">
        <w:t xml:space="preserve">Krueger. Economic Growth and Environment </w:t>
      </w:r>
      <w:r>
        <w:t xml:space="preserve">[</w:t>
      </w:r>
      <w:r>
        <w:t xml:space="preserve">J</w:t>
      </w:r>
      <w:r>
        <w:t xml:space="preserve">]</w:t>
      </w:r>
      <w:r>
        <w:t xml:space="preserve">. Quarterly Journal of Economics, 1990,</w:t>
      </w:r>
      <w:r w:rsidR="004B696B">
        <w:t xml:space="preserve"> </w:t>
      </w:r>
      <w:r>
        <w:t xml:space="preserve">(</w:t>
      </w:r>
      <w:r>
        <w:t xml:space="preserve">110</w:t>
      </w:r>
      <w:r>
        <w:t xml:space="preserve">)</w:t>
      </w:r>
      <w:r>
        <w:t xml:space="preserve">:</w:t>
      </w:r>
      <w:r>
        <w:t xml:space="preserve"> </w:t>
      </w:r>
      <w:r>
        <w:t xml:space="preserve">357-370.</w:t>
      </w:r>
    </w:p>
    <w:p w:rsidR="0018722C">
      <w:pPr>
        <w:pStyle w:val="cw20"/>
        <w:topLinePunct/>
      </w:pPr>
      <w:r>
        <w:t>[</w:t>
      </w:r>
      <w:r>
        <w:t xml:space="preserve">65</w:t>
      </w:r>
      <w:r>
        <w:t>]</w:t>
      </w:r>
      <w:r>
        <w:t xml:space="preserve"> </w:t>
      </w:r>
      <w:r>
        <w:t>Arkinson Giles, et al. Measuring Sustainable Development: Macroeconomics and the Environment,1997.</w:t>
      </w:r>
    </w:p>
    <w:p w:rsidR="0018722C">
      <w:pPr>
        <w:pStyle w:val="cw20"/>
        <w:topLinePunct/>
      </w:pPr>
      <w:r>
        <w:t>[</w:t>
      </w:r>
      <w:r>
        <w:t xml:space="preserve">66</w:t>
      </w:r>
      <w:r>
        <w:t>]</w:t>
      </w:r>
      <w:r>
        <w:t xml:space="preserve"> </w:t>
      </w:r>
      <w:r>
        <w:t>Wackernagel</w:t>
      </w:r>
      <w:r w:rsidR="001852F3">
        <w:t xml:space="preserve"> M, </w:t>
      </w:r>
      <w:r w:rsidR="001852F3">
        <w:t xml:space="preserve">Onisto</w:t>
      </w:r>
      <w:r w:rsidR="001852F3">
        <w:t xml:space="preserve"> L,</w:t>
      </w:r>
      <w:r w:rsidR="004B696B">
        <w:t xml:space="preserve"> </w:t>
      </w:r>
      <w:r w:rsidR="004B696B">
        <w:t xml:space="preserve">Bello</w:t>
      </w:r>
      <w:r w:rsidR="001852F3">
        <w:t xml:space="preserve"> </w:t>
      </w:r>
      <w:r>
        <w:t>P, </w:t>
      </w:r>
      <w:r w:rsidR="001852F3">
        <w:t xml:space="preserve"> </w:t>
      </w:r>
      <w:r>
        <w:t>et</w:t>
      </w:r>
      <w:r w:rsidR="001852F3">
        <w:t xml:space="preserve"> al. </w:t>
      </w:r>
      <w:r w:rsidR="001852F3">
        <w:t xml:space="preserve">Ecological</w:t>
      </w:r>
      <w:r>
        <w:t> </w:t>
      </w:r>
      <w:r>
        <w:t>Footprints</w:t>
      </w:r>
      <w:r>
        <w:t> </w:t>
      </w:r>
      <w:r>
        <w:t>of</w:t>
      </w:r>
      <w:r w:rsidRPr="00000000">
        <w:tab/>
        <w:t>Nations</w:t>
      </w:r>
      <w:r>
        <w:t> </w:t>
      </w:r>
      <w:r>
        <w:t>[</w:t>
      </w:r>
      <w:r>
        <w:rPr>
          <w:sz w:val="21"/>
        </w:rPr>
        <w:t xml:space="preserve">R</w:t>
      </w:r>
      <w:r>
        <w:t>]</w:t>
      </w:r>
      <w:r>
        <w:t xml:space="preserve">.</w:t>
      </w:r>
      <w:r w:rsidR="001852F3">
        <w:t xml:space="preserve"> </w:t>
      </w:r>
      <w:r w:rsidR="001852F3">
        <w:t xml:space="preserve">Toronto:</w:t>
      </w:r>
      <w:r>
        <w:t> </w:t>
      </w:r>
      <w:r>
        <w:t>International Council for Local Environmental Initiatives, 1997: 10-</w:t>
      </w:r>
      <w:r>
        <w:t> </w:t>
      </w:r>
      <w:r>
        <w:t>25.</w:t>
      </w:r>
    </w:p>
    <w:p w:rsidR="0018722C">
      <w:pPr>
        <w:pStyle w:val="cw20"/>
        <w:topLinePunct/>
      </w:pPr>
      <w:r>
        <w:t>[</w:t>
      </w:r>
      <w:r>
        <w:t xml:space="preserve">67</w:t>
      </w:r>
      <w:r>
        <w:t>]</w:t>
      </w:r>
      <w:r>
        <w:t xml:space="preserve"> </w:t>
      </w:r>
      <w:r>
        <w:t>Greg</w:t>
      </w:r>
      <w:r w:rsidRPr="00000000">
        <w:tab/>
        <w:t>Marsden,</w:t>
      </w:r>
      <w:r w:rsidRPr="00000000">
        <w:tab/>
      </w:r>
      <w:r>
        <w:t>Tom</w:t>
      </w:r>
      <w:r w:rsidRPr="00000000">
        <w:tab/>
      </w:r>
      <w:r>
        <w:t>Rye.</w:t>
      </w:r>
      <w:r w:rsidR="004B696B">
        <w:t xml:space="preserve"> </w:t>
      </w:r>
      <w:r w:rsidR="004B696B">
        <w:t>The</w:t>
      </w:r>
      <w:r w:rsidRPr="00000000">
        <w:tab/>
        <w:t>governance</w:t>
      </w:r>
      <w:r w:rsidRPr="00000000">
        <w:tab/>
        <w:t>of</w:t>
      </w:r>
      <w:r w:rsidRPr="00000000">
        <w:tab/>
        <w:t>transportand</w:t>
      </w:r>
      <w:r w:rsidRPr="00000000">
        <w:tab/>
      </w:r>
      <w:r>
        <w:t>climate change,</w:t>
      </w:r>
      <w:r w:rsidR="004B696B">
        <w:t xml:space="preserve"> </w:t>
      </w:r>
      <w:r w:rsidR="004B696B">
        <w:t>JournalofTransportGeography,</w:t>
      </w:r>
      <w:r>
        <w:t> </w:t>
      </w:r>
      <w:r>
        <w:t>2010</w:t>
      </w:r>
      <w:r>
        <w:t>(</w:t>
      </w:r>
      <w:r>
        <w:t>6</w:t>
      </w:r>
      <w:r>
        <w:t>)</w:t>
      </w:r>
      <w:r>
        <w:t>:669-678.</w:t>
      </w:r>
    </w:p>
    <w:p w:rsidR="0018722C">
      <w:pPr>
        <w:pStyle w:val="cw20"/>
        <w:topLinePunct/>
      </w:pPr>
      <w:r>
        <w:t xml:space="preserve">[</w:t>
      </w:r>
      <w:r>
        <w:t xml:space="preserve">68</w:t>
      </w:r>
      <w:r>
        <w:t xml:space="preserve">]</w:t>
      </w:r>
      <w:r>
        <w:t xml:space="preserve"> </w:t>
      </w:r>
      <w:r>
        <w:t xml:space="preserve">Susie</w:t>
      </w:r>
      <w:r w:rsidRPr="00000000">
        <w:tab/>
      </w:r>
      <w:r>
        <w:t xml:space="preserve">Moloney, </w:t>
      </w:r>
      <w:r>
        <w:t xml:space="preserve">Ralph</w:t>
      </w:r>
      <w:r w:rsidR="001852F3">
        <w:t xml:space="preserve"> E. Horne, John Fien,</w:t>
      </w:r>
      <w:r w:rsidR="004B696B">
        <w:t xml:space="preserve"> </w:t>
      </w:r>
      <w:r w:rsidR="004B696B">
        <w:t xml:space="preserve">Transitioning</w:t>
      </w:r>
      <w:r w:rsidR="001852F3">
        <w:t xml:space="preserve"> to</w:t>
      </w:r>
      <w:r w:rsidR="001852F3">
        <w:t xml:space="preserve"> low</w:t>
      </w:r>
      <w:r>
        <w:t xml:space="preserve"> </w:t>
      </w:r>
      <w:r>
        <w:t xml:space="preserve">carbon</w:t>
      </w:r>
      <w:r>
        <w:t xml:space="preserve"> </w:t>
      </w:r>
      <w:r>
        <w:t xml:space="preserve">communities-from</w:t>
      </w:r>
      <w:r>
        <w:t xml:space="preserve"> </w:t>
      </w:r>
      <w:r>
        <w:t xml:space="preserve">behaviour change to systemic change: Lessons from ustralia,</w:t>
      </w:r>
      <w:r w:rsidR="001852F3">
        <w:t xml:space="preserve"> </w:t>
      </w:r>
      <w:r w:rsidR="001852F3">
        <w:t xml:space="preserve">EnergyPolicy,2010</w:t>
      </w:r>
      <w:r>
        <w:t xml:space="preserve">(</w:t>
      </w:r>
      <w:r>
        <w:rPr>
          <w:sz w:val="21"/>
        </w:rPr>
        <w:t xml:space="preserve">12</w:t>
      </w:r>
      <w:r>
        <w:t xml:space="preserve">)</w:t>
      </w:r>
      <w:r>
        <w:t xml:space="preserve">:7614-7623. </w:t>
      </w:r>
      <w:r>
        <w:rPr>
          <w:vertAlign w:val="superscript"/>
        </w:rPr>
        <w:t xml:space="preserve">[</w:t>
      </w:r>
      <w:r>
        <w:rPr>
          <w:vertAlign w:val="superscript"/>
        </w:rPr>
        <w:t xml:space="preserve">69</w:t>
      </w:r>
      <w:r>
        <w:rPr>
          <w:vertAlign w:val="superscript"/>
        </w:rPr>
        <w:t xml:space="preserve">]</w:t>
      </w:r>
      <w:r>
        <w:t xml:space="preserve">OECD. </w:t>
      </w:r>
      <w:r w:rsidR="001852F3">
        <w:t xml:space="preserve">Indicators</w:t>
      </w:r>
      <w:r w:rsidR="001852F3">
        <w:t xml:space="preserve">  to</w:t>
      </w:r>
      <w:r w:rsidR="001852F3">
        <w:t xml:space="preserve">  measure</w:t>
      </w:r>
      <w:r w:rsidR="001852F3">
        <w:t xml:space="preserve">  decoupling</w:t>
      </w:r>
      <w:r w:rsidR="001852F3">
        <w:t xml:space="preserve"> of</w:t>
      </w:r>
      <w:r w:rsidR="001852F3">
        <w:t xml:space="preserve">  environmental</w:t>
      </w:r>
      <w:r w:rsidR="001852F3">
        <w:t xml:space="preserve">  pressures</w:t>
      </w:r>
      <w:r w:rsidR="001852F3">
        <w:t xml:space="preserve">  from</w:t>
      </w:r>
      <w:r>
        <w:t xml:space="preserve"> </w:t>
      </w:r>
      <w:r>
        <w:t xml:space="preserve">economic</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G</w:t>
      </w:r>
      <w:r>
        <w:rPr>
          <w:rFonts w:cstheme="minorBidi" w:hAnsiTheme="minorHAnsi" w:eastAsiaTheme="minorHAnsi" w:asciiTheme="minorHAnsi" w:ascii="Times New Roman"/>
        </w:rPr>
        <w:t>rowth</w:t>
      </w:r>
      <w:r>
        <w:rPr>
          <w:rFonts w:cstheme="minorBidi" w:hAnsiTheme="minorHAnsi" w:eastAsiaTheme="minorHAnsi" w:asciiTheme="minorHAnsi" w:ascii="Times New Roman"/>
        </w:rPr>
        <w:t>[</w:t>
      </w:r>
      <w:r>
        <w:rPr>
          <w:rFonts w:cstheme="minorBidi" w:hAnsiTheme="minorHAnsi" w:eastAsiaTheme="minorHAnsi" w:asciiTheme="minorHAnsi" w:ascii="Times New Roman"/>
        </w:rPr>
        <w:t>R</w:t>
      </w:r>
      <w:r>
        <w:rPr>
          <w:rFonts w:cstheme="minorBidi" w:hAnsiTheme="minorHAnsi" w:eastAsiaTheme="minorHAnsi" w:asciiTheme="minorHAnsi" w:ascii="Times New Roman"/>
        </w:rPr>
        <w:t>]</w:t>
      </w:r>
      <w:r>
        <w:rPr>
          <w:rFonts w:cstheme="minorBidi" w:hAnsiTheme="minorHAnsi" w:eastAsiaTheme="minorHAnsi" w:asciiTheme="minorHAnsi" w:ascii="Times New Roman"/>
        </w:rPr>
        <w:t>. Paris: OECD, 2002.</w:t>
      </w:r>
    </w:p>
    <w:p w:rsidR="0018722C">
      <w:pPr>
        <w:pStyle w:val="cw20"/>
        <w:topLinePunct/>
      </w:pPr>
      <w:r>
        <w:t xml:space="preserve">[</w:t>
      </w:r>
      <w:r>
        <w:t xml:space="preserve">70</w:t>
      </w:r>
      <w:r>
        <w:t xml:space="preserve">]</w:t>
      </w:r>
      <w:r>
        <w:t xml:space="preserve"> </w:t>
      </w:r>
      <w:r>
        <w:t xml:space="preserve">Ehrlich P R, Ehrlich A H. Population, resources, environment: issues in human ecology </w:t>
      </w:r>
      <w:r>
        <w:t xml:space="preserve">[</w:t>
      </w:r>
      <w:r>
        <w:rPr>
          <w:sz w:val="21"/>
        </w:rPr>
        <w:t xml:space="preserve">M</w:t>
      </w:r>
      <w:r>
        <w:t xml:space="preserve">]</w:t>
      </w:r>
      <w:r>
        <w:t xml:space="preserve">. San Francisco: Freeman, 1970: 89-157. </w:t>
      </w:r>
      <w:r>
        <w:rPr>
          <w:vertAlign w:val="superscript"/>
        </w:rPr>
        <w:t xml:space="preserve">[</w:t>
      </w:r>
      <w:r>
        <w:rPr>
          <w:vertAlign w:val="superscript"/>
        </w:rPr>
        <w:t xml:space="preserve">62</w:t>
      </w:r>
      <w:r>
        <w:rPr>
          <w:vertAlign w:val="superscript"/>
        </w:rPr>
        <w:t xml:space="preserve">]</w:t>
      </w:r>
      <w:r>
        <w:t xml:space="preserve">Nicolas Stern. The Stern Review on the Economics of Climate Change</w:t>
      </w:r>
      <w:r>
        <w:t xml:space="preserve">[</w:t>
      </w:r>
      <w:r>
        <w:rPr>
          <w:sz w:val="21"/>
        </w:rPr>
        <w:t xml:space="preserve">R</w:t>
      </w:r>
      <w:r>
        <w:t xml:space="preserve">]</w:t>
      </w:r>
      <w:r>
        <w:t xml:space="preserve">.</w:t>
      </w:r>
      <w:r>
        <w:t xml:space="preserve"> </w:t>
      </w:r>
      <w:r>
        <w:t xml:space="preserve">2006.</w:t>
      </w:r>
    </w:p>
    <w:p w:rsidR="0018722C">
      <w:pPr>
        <w:pStyle w:val="cw20"/>
        <w:topLinePunct/>
      </w:pPr>
      <w:r>
        <w:t xml:space="preserve">[</w:t>
      </w:r>
      <w:r>
        <w:t xml:space="preserve">71</w:t>
      </w:r>
      <w:r>
        <w:t xml:space="preserve">]</w:t>
      </w:r>
      <w:r>
        <w:t xml:space="preserve"> </w:t>
      </w:r>
      <w:r>
        <w:t xml:space="preserve">Nicolas Stern. The Stern Review on the Economics of Climate Change</w:t>
      </w:r>
      <w:r>
        <w:t xml:space="preserve">[</w:t>
      </w:r>
      <w:r>
        <w:rPr>
          <w:sz w:val="21"/>
        </w:rPr>
        <w:t xml:space="preserve">R</w:t>
      </w:r>
      <w:r>
        <w:t xml:space="preserve">]</w:t>
      </w:r>
      <w:r>
        <w:t xml:space="preserve">. 2006. </w:t>
      </w:r>
      <w:r>
        <w:t xml:space="preserve">[</w:t>
      </w:r>
      <w:r>
        <w:rPr>
          <w:sz w:val="21"/>
        </w:rPr>
        <w:t xml:space="preserve">72</w:t>
      </w:r>
      <w:r>
        <w:t xml:space="preserve">]</w:t>
      </w:r>
      <w:r w:rsidR="004B696B">
        <w:t xml:space="preserve"> </w:t>
      </w:r>
      <w:r>
        <w:t xml:space="preserve">Panayotou </w:t>
      </w:r>
      <w:r>
        <w:t xml:space="preserve">T. </w:t>
      </w:r>
      <w:r w:rsidR="001852F3">
        <w:t xml:space="preserve"> </w:t>
      </w:r>
      <w:r>
        <w:t xml:space="preserve">Economic</w:t>
      </w:r>
      <w:r w:rsidR="001852F3">
        <w:t xml:space="preserve"> Growth</w:t>
      </w:r>
      <w:r w:rsidR="001852F3">
        <w:t xml:space="preserve"> and</w:t>
      </w:r>
      <w:r w:rsidR="001852F3">
        <w:t xml:space="preserve"> the</w:t>
      </w:r>
      <w:r w:rsidR="001852F3">
        <w:t xml:space="preserve"> Environmental</w:t>
      </w:r>
      <w:r>
        <w:t xml:space="preserve">[</w:t>
      </w:r>
      <w:r>
        <w:rPr>
          <w:sz w:val="21"/>
        </w:rPr>
        <w:t xml:space="preserve">J</w:t>
      </w:r>
      <w:r>
        <w:t xml:space="preserve">]</w:t>
      </w:r>
      <w:r>
        <w:t xml:space="preserve">. </w:t>
      </w:r>
      <w:r w:rsidR="001852F3">
        <w:t xml:space="preserve">Economic</w:t>
      </w:r>
      <w:r w:rsidR="001852F3">
        <w:t xml:space="preserve"> Survey</w:t>
      </w:r>
      <w:r w:rsidR="001852F3">
        <w:t xml:space="preserve"> of</w:t>
      </w:r>
      <w:r w:rsidR="001852F3">
        <w:t xml:space="preserve"> Europe.</w:t>
      </w:r>
    </w:p>
    <w:p w:rsidR="0018722C">
      <w:pPr>
        <w:topLinePunct/>
      </w:pPr>
      <w:r>
        <w:rPr>
          <w:rFonts w:cstheme="minorBidi" w:hAnsiTheme="minorHAnsi" w:eastAsiaTheme="minorHAnsi" w:asciiTheme="minorHAnsi" w:ascii="Times New Roman"/>
        </w:rPr>
        <w:t>2003,</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45-72.</w:t>
      </w:r>
    </w:p>
    <w:p w:rsidR="0018722C">
      <w:pPr>
        <w:pStyle w:val="cw20"/>
        <w:topLinePunct/>
      </w:pPr>
      <w:r>
        <w:t xml:space="preserve">[</w:t>
      </w:r>
      <w:r>
        <w:t xml:space="preserve">73</w:t>
      </w:r>
      <w:r>
        <w:t xml:space="preserve">]</w:t>
      </w:r>
      <w:r>
        <w:t xml:space="preserve"> </w:t>
      </w:r>
      <w:r>
        <w:t xml:space="preserve">Ang B </w:t>
      </w:r>
      <w:r>
        <w:t xml:space="preserve">W, </w:t>
      </w:r>
      <w:r>
        <w:t xml:space="preserve">Zhang F Q, CHOI K H. Factoring Changes in Energy and Environmental Indicators through Decomposition </w:t>
      </w:r>
      <w:r>
        <w:t xml:space="preserve">[</w:t>
      </w:r>
      <w:r>
        <w:t xml:space="preserve">J</w:t>
      </w:r>
      <w:r>
        <w:t xml:space="preserve">]</w:t>
      </w:r>
      <w:r>
        <w:t xml:space="preserve">. </w:t>
      </w:r>
      <w:r>
        <w:t xml:space="preserve">Energy, </w:t>
      </w:r>
      <w:r>
        <w:t xml:space="preserve">1998,23 </w:t>
      </w:r>
      <w:r>
        <w:t xml:space="preserve">(</w:t>
      </w:r>
      <w:r>
        <w:t xml:space="preserve">6</w:t>
      </w:r>
      <w:r>
        <w:t xml:space="preserve">)</w:t>
      </w:r>
      <w:r>
        <w:t xml:space="preserve">:</w:t>
      </w:r>
      <w:r>
        <w:t xml:space="preserve"> </w:t>
      </w:r>
      <w:r>
        <w:t xml:space="preserve">489-495.</w:t>
      </w:r>
    </w:p>
    <w:p w:rsidR="0018722C">
      <w:pPr>
        <w:pStyle w:val="ab"/>
        <w:topLinePunct/>
        <w:ind w:left="200" w:hangingChars="200" w:hanging="200"/>
      </w:pPr>
      <w:r>
        <w:t>[</w:t>
      </w:r>
      <w:r>
        <w:t xml:space="preserve">74</w:t>
      </w:r>
      <w:r>
        <w:t>]</w:t>
      </w:r>
      <w:r w:rsidRPr="00281126">
        <w:t xml:space="preserve"> </w:t>
      </w:r>
      <w:r/>
      <w:r>
        <w:t xml:space="preserve">John W.</w:t>
      </w:r>
      <w:r>
        <w:t xml:space="preserve"> </w:t>
      </w:r>
      <w:r>
        <w:t>Halloran.</w:t>
      </w:r>
      <w:r>
        <w:t xml:space="preserve"> </w:t>
      </w:r>
      <w:r>
        <w:t xml:space="preserve">Carbon-neutral Economy with Fossil Fuel-based Hydrogen Energy and Carbon</w:t>
      </w:r>
      <w:r w:rsidR="001852F3">
        <w:t xml:space="preserve">   Materials</w:t>
      </w:r>
      <w:r>
        <w:t>[</w:t>
      </w:r>
      <w:r>
        <w:t>J</w:t>
      </w:r>
      <w:r>
        <w:t>]</w:t>
      </w:r>
      <w:r>
        <w:t xml:space="preserve">.</w:t>
      </w:r>
      <w:r w:rsidR="001852F3">
        <w:t xml:space="preserve"> </w:t>
      </w:r>
      <w:r w:rsidR="001852F3">
        <w:t xml:space="preserve">Energy</w:t>
      </w:r>
      <w:r>
        <w:t> </w:t>
      </w:r>
      <w:r>
        <w:t xml:space="preserve">Policy,</w:t>
      </w:r>
      <w:r>
        <w:t xml:space="preserve"> </w:t>
      </w:r>
      <w:r>
        <w:t>2007</w:t>
      </w:r>
      <w:r>
        <w:t>(</w:t>
      </w:r>
      <w:r>
        <w:t>35</w:t>
      </w:r>
      <w:r>
        <w:t>)</w:t>
      </w:r>
      <w:r>
        <w:t xml:space="preserve">:</w:t>
      </w:r>
      <w:r>
        <w:t xml:space="preserve"> </w:t>
      </w:r>
      <w:r>
        <w:t>4839-4846.</w:t>
      </w:r>
    </w:p>
    <w:p w:rsidR="0018722C">
      <w:pPr>
        <w:pStyle w:val="cw20"/>
        <w:topLinePunct/>
      </w:pPr>
      <w:r>
        <w:t xml:space="preserve">[</w:t>
      </w:r>
      <w:r>
        <w:t xml:space="preserve">75</w:t>
      </w:r>
      <w:r>
        <w:t xml:space="preserve">]</w:t>
      </w:r>
      <w:r>
        <w:t xml:space="preserve"> </w:t>
      </w:r>
      <w:r>
        <w:t xml:space="preserve">Kaya </w:t>
      </w:r>
      <w:r>
        <w:t xml:space="preserve">Y. </w:t>
      </w:r>
      <w:r>
        <w:t xml:space="preserve">Impact of carbon dioxide emission on GNP growth:</w:t>
      </w:r>
      <w:r w:rsidR="004B696B">
        <w:t xml:space="preserve"> </w:t>
      </w:r>
      <w:r w:rsidR="004B696B">
        <w:t xml:space="preserve">interprelation of proposed scenarios </w:t>
      </w:r>
      <w:r>
        <w:t xml:space="preserve">[</w:t>
      </w:r>
      <w:r>
        <w:rPr>
          <w:sz w:val="21"/>
        </w:rPr>
        <w:t xml:space="preserve">R</w:t>
      </w:r>
      <w:r>
        <w:t xml:space="preserve">]</w:t>
      </w:r>
      <w:r>
        <w:t xml:space="preserve">.</w:t>
      </w:r>
      <w:r w:rsidR="004B696B">
        <w:t xml:space="preserve"> </w:t>
      </w:r>
      <w:r w:rsidR="004B696B">
        <w:t xml:space="preserve">Paris: Presentation to the Energy and Industry Subgroup, Response Strategies </w:t>
      </w:r>
      <w:r>
        <w:t xml:space="preserve">Working </w:t>
      </w:r>
      <w:r>
        <w:t xml:space="preserve">Group,</w:t>
      </w:r>
      <w:r w:rsidR="004B696B">
        <w:t xml:space="preserve"> </w:t>
      </w:r>
      <w:r w:rsidR="004B696B">
        <w:t xml:space="preserve">IPCC, 1989:</w:t>
      </w:r>
      <w:r>
        <w:t xml:space="preserve"> </w:t>
      </w:r>
      <w:r>
        <w:t xml:space="preserve">1-25.</w:t>
      </w:r>
    </w:p>
    <w:p w:rsidR="0018722C">
      <w:pPr>
        <w:pStyle w:val="affd"/>
        <w:topLinePunct/>
      </w:pPr>
      <w:bookmarkStart w:id="398194" w:name="_Toc686398194"/>
      <w:bookmarkStart w:name="后记 " w:id="157"/>
      <w:bookmarkEnd w:id="157"/>
      <w:bookmarkStart w:name="_bookmark68" w:id="158"/>
      <w:bookmarkEnd w:id="158"/>
      <w:r>
        <w:t>后</w:t>
      </w:r>
      <w:r w:rsidRPr="00000000">
        <w:rPr>
          <w:b/>
        </w:rPr>
        <w:t>记</w:t>
      </w:r>
      <w:bookmarkEnd w:id="398194"/>
    </w:p>
    <w:p w:rsidR="0018722C">
      <w:pPr>
        <w:topLinePunct/>
      </w:pPr>
      <w:r>
        <w:t>光阴荏苒，我的学生生涯到这里竟也即将结束，回头看看，一路都是快乐与收获。</w:t>
      </w:r>
    </w:p>
    <w:p w:rsidR="0018722C">
      <w:pPr>
        <w:topLinePunct/>
      </w:pPr>
      <w:r>
        <w:t>作为研究生的这几年里，我不仅提高了自己的学术能力，丰富了自己的专业知识，更是在学习和生活中学到了很多人生的道理，得到了很多温暖的关怀。</w:t>
      </w:r>
    </w:p>
    <w:p w:rsidR="0018722C">
      <w:pPr>
        <w:topLinePunct/>
      </w:pPr>
      <w:r>
        <w:t>我要感谢我的导师孙晓霞老师，在我学习期间，她无数次给予我无私的帮助</w:t>
      </w:r>
      <w:r>
        <w:t>和关怀，让我能够在遇到任何困难的</w:t>
      </w:r>
      <w:r>
        <w:t>时候</w:t>
      </w:r>
      <w:r>
        <w:t>都还有前进的勇气，特别是在本文的写</w:t>
      </w:r>
      <w:r>
        <w:t>作过程中，不论是我所遇到的各种难题还是烦恼，孙老师都给了我很多的帮助和</w:t>
      </w:r>
      <w:r>
        <w:t>耐心的指导。当本文完成时，我不仅收获了更多知识，还学习到了孙老师对待学术的严谨和认真的精神，在此，我要再次感谢我的人生导师孙晓霞。</w:t>
      </w:r>
    </w:p>
    <w:p w:rsidR="0018722C">
      <w:pPr>
        <w:topLinePunct/>
      </w:pPr>
      <w:r>
        <w:t>我要感谢这三年中其他的任课老师对我的指导，负责学生工作的老师对我的</w:t>
      </w:r>
      <w:r>
        <w:t>帮助和同窗同学对我的关心，也许前路不能与你们同行，但我愿在远方默默祝福，</w:t>
      </w:r>
      <w:r w:rsidR="001852F3">
        <w:t xml:space="preserve">愿你们接下来的人生之路走得圆满、快乐。</w:t>
      </w:r>
    </w:p>
    <w:p w:rsidR="0018722C">
      <w:pPr>
        <w:topLinePunct/>
      </w:pPr>
      <w:r>
        <w:t>我要感谢我最亲爱的亲人们和朋友们，不养儿不知父母恩，现在体会到了父</w:t>
      </w:r>
      <w:r>
        <w:t>母养育我的艰辛，感激我的每一位亲人对我成长过程的呵护和给予我的每一分的</w:t>
      </w:r>
      <w:r>
        <w:t>帮助，感谢我的朋友们在我二十几年的人生路上与我结伴、予我温暖，愿我的每一位亲人朋友都能够健康、幸福。</w:t>
      </w:r>
    </w:p>
    <w:p w:rsidR="0018722C">
      <w:pPr>
        <w:topLinePunct/>
      </w:pPr>
      <w:r>
        <w:t>我还要感谢答辩委员会的各位专家能够给我这样一个机会来检验自己在研究生阶段的学习成果，由于我的个人的原因，本文的写作过程时间跨度比较大，</w:t>
      </w:r>
      <w:r w:rsidR="001852F3">
        <w:t xml:space="preserve">论文内容受本人水平的限制，难免有所疏漏，敬请答辩委员会的各位能够指正，</w:t>
      </w:r>
      <w:r w:rsidR="001852F3">
        <w:t xml:space="preserve">给我再进步的机会。</w:t>
      </w:r>
    </w:p>
    <w:p w:rsidR="0018722C">
      <w:pPr>
        <w:topLinePunct/>
      </w:pPr>
      <w:r>
        <w:t>需要感谢的人太多，一路收获的太多，在此送上我最真挚的祝福，愿每个人身体健康，万事如意！</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70013pt;margin-top:781.299988pt;width:10pt;height:12pt;mso-position-horizontal-relative:page;mso-position-vertical-relative:page;z-index:-84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81.299988pt;width:13.7pt;height:12pt;mso-position-horizontal-relative:page;mso-position-vertical-relative:page;z-index:-84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299988pt;width:11.15pt;height:12pt;mso-position-horizontal-relative:page;mso-position-vertical-relative:page;z-index:-84160" type="#_x0000_t202" filled="false" stroked="false">
          <v:textbox inset="0,0,0,0">
            <w:txbxContent>
              <w:p>
                <w:pPr>
                  <w:spacing w:before="12"/>
                  <w:ind w:left="20" w:right="0" w:firstLine="0"/>
                  <w:jc w:val="left"/>
                  <w:rPr>
                    <w:rFonts w:ascii="Times New Roman"/>
                    <w:sz w:val="18"/>
                  </w:rPr>
                </w:pPr>
                <w:r>
                  <w:rPr>
                    <w:rFonts w:ascii="Times New Roman"/>
                    <w:sz w:val="18"/>
                  </w:rPr>
                  <w:t>13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12" from="89.903999pt,739.200012pt" to="233.923999pt,739.200012pt" stroked="true" strokeweight=".47998pt" strokecolor="#000000">
          <v:stroke dashstyle="solid"/>
          <w10:wrap type="none"/>
        </v:line>
      </w:pict>
    </w:r>
    <w:r>
      <w:rPr/>
      <w:pict>
        <v:shape style="position:absolute;margin-left:292.230011pt;margin-top:781.299988pt;width:11.15pt;height:12pt;mso-position-horizontal-relative:page;mso-position-vertical-relative:page;z-index:-84088"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32" from="88.463997pt,57.599983pt" to="507.00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84208" type="#_x0000_t202" filled="false" stroked="false">
          <v:textbox inset="0,0,0,0">
            <w:txbxContent>
              <w:p>
                <w:pPr>
                  <w:spacing w:line="231" w:lineRule="exact" w:before="0"/>
                  <w:ind w:left="20" w:right="0" w:firstLine="0"/>
                  <w:jc w:val="left"/>
                  <w:rPr>
                    <w:sz w:val="21"/>
                  </w:rPr>
                </w:pPr>
                <w:r>
                  <w:rPr>
                    <w:sz w:val="21"/>
                  </w:rPr>
                  <w:t>吉林财经大学硕士学位论文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_Ref665987190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32" from="88.463997pt,57.599983pt" to="507.00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84208" type="#_x0000_t202" filled="false" stroked="false">
          <v:textbox inset="0,0,0,0">
            <w:txbxContent>
              <w:p>
                <w:pPr>
                  <w:spacing w:line="231" w:lineRule="exact" w:before="0"/>
                  <w:ind w:left="20" w:right="0" w:firstLine="0"/>
                  <w:jc w:val="left"/>
                  <w:rPr>
                    <w:sz w:val="21"/>
                  </w:rPr>
                </w:pPr>
                <w:r>
                  <w:rPr>
                    <w:sz w:val="21"/>
                  </w:rPr>
                  <w:t>吉林财经大学硕士学位论文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73"/>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3">
    <w:multiLevelType w:val="hybridMultilevel"/>
    <w:lvl w:ilvl="0">
      <w:start w:val="70"/>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2">
    <w:multiLevelType w:val="hybridMultilevel"/>
    <w:lvl w:ilvl="0">
      <w:start w:val="64"/>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1">
    <w:multiLevelType w:val="hybridMultilevel"/>
    <w:lvl w:ilvl="0">
      <w:start w:val="60"/>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0">
    <w:multiLevelType w:val="hybridMultilevel"/>
    <w:lvl w:ilvl="0">
      <w:start w:val="6"/>
      <w:numFmt w:val="decimal"/>
      <w:lvlText w:val="%1"/>
      <w:lvlJc w:val="left"/>
      <w:pPr>
        <w:ind w:left="1114" w:hanging="420"/>
        <w:jc w:val="left"/>
      </w:pPr>
      <w:rPr>
        <w:rFonts w:hint="default"/>
      </w:rPr>
    </w:lvl>
    <w:lvl w:ilvl="1">
      <w:start w:val="1"/>
      <w:numFmt w:val="decimal"/>
      <w:lvlText w:val="%1.%2"/>
      <w:lvlJc w:val="left"/>
      <w:pPr>
        <w:ind w:left="1114"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5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23" w:hanging="540"/>
      </w:pPr>
      <w:rPr>
        <w:rFonts w:hint="default"/>
      </w:rPr>
    </w:lvl>
    <w:lvl w:ilvl="4">
      <w:start w:val="0"/>
      <w:numFmt w:val="bullet"/>
      <w:lvlText w:val="•"/>
      <w:lvlJc w:val="left"/>
      <w:pPr>
        <w:ind w:left="3655" w:hanging="540"/>
      </w:pPr>
      <w:rPr>
        <w:rFonts w:hint="default"/>
      </w:rPr>
    </w:lvl>
    <w:lvl w:ilvl="5">
      <w:start w:val="0"/>
      <w:numFmt w:val="bullet"/>
      <w:lvlText w:val="•"/>
      <w:lvlJc w:val="left"/>
      <w:pPr>
        <w:ind w:left="4487" w:hanging="540"/>
      </w:pPr>
      <w:rPr>
        <w:rFonts w:hint="default"/>
      </w:rPr>
    </w:lvl>
    <w:lvl w:ilvl="6">
      <w:start w:val="0"/>
      <w:numFmt w:val="bullet"/>
      <w:lvlText w:val="•"/>
      <w:lvlJc w:val="left"/>
      <w:pPr>
        <w:ind w:left="531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6982" w:hanging="540"/>
      </w:pPr>
      <w:rPr>
        <w:rFonts w:hint="default"/>
      </w:rPr>
    </w:lvl>
  </w:abstractNum>
  <w:abstractNum w:abstractNumId="9">
    <w:multiLevelType w:val="hybridMultilevel"/>
    <w:lvl w:ilvl="0">
      <w:start w:val="5"/>
      <w:numFmt w:val="decimal"/>
      <w:lvlText w:val="%1"/>
      <w:lvlJc w:val="left"/>
      <w:pPr>
        <w:ind w:left="1117" w:hanging="420"/>
        <w:jc w:val="left"/>
      </w:pPr>
      <w:rPr>
        <w:rFonts w:hint="default"/>
      </w:rPr>
    </w:lvl>
    <w:lvl w:ilvl="1">
      <w:start w:val="1"/>
      <w:numFmt w:val="decimal"/>
      <w:lvlText w:val="%1.%2"/>
      <w:lvlJc w:val="left"/>
      <w:pPr>
        <w:ind w:left="1117" w:hanging="420"/>
        <w:jc w:val="right"/>
      </w:pPr>
      <w:rPr>
        <w:rFonts w:hint="default" w:ascii="Times New Roman" w:hAnsi="Times New Roman" w:eastAsia="Times New Roman" w:cs="Times New Roman"/>
        <w:b/>
        <w:bCs/>
        <w:w w:val="100"/>
        <w:sz w:val="28"/>
        <w:szCs w:val="28"/>
      </w:rPr>
    </w:lvl>
    <w:lvl w:ilvl="2">
      <w:start w:val="0"/>
      <w:numFmt w:val="bullet"/>
      <w:lvlText w:val="•"/>
      <w:lvlJc w:val="left"/>
      <w:pPr>
        <w:ind w:left="263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46"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659" w:hanging="420"/>
      </w:pPr>
      <w:rPr>
        <w:rFonts w:hint="default"/>
      </w:rPr>
    </w:lvl>
    <w:lvl w:ilvl="7">
      <w:start w:val="0"/>
      <w:numFmt w:val="bullet"/>
      <w:lvlText w:val="•"/>
      <w:lvlJc w:val="left"/>
      <w:pPr>
        <w:ind w:left="6416" w:hanging="420"/>
      </w:pPr>
      <w:rPr>
        <w:rFonts w:hint="default"/>
      </w:rPr>
    </w:lvl>
    <w:lvl w:ilvl="8">
      <w:start w:val="0"/>
      <w:numFmt w:val="bullet"/>
      <w:lvlText w:val="•"/>
      <w:lvlJc w:val="left"/>
      <w:pPr>
        <w:ind w:left="7173" w:hanging="420"/>
      </w:pPr>
      <w:rPr>
        <w:rFonts w:hint="default"/>
      </w:rPr>
    </w:lvl>
  </w:abstractNum>
  <w:abstractNum w:abstractNumId="8">
    <w:multiLevelType w:val="hybridMultilevel"/>
    <w:lvl w:ilvl="0">
      <w:start w:val="0"/>
      <w:numFmt w:val="bullet"/>
      <w:lvlText w:val=""/>
      <w:lvlJc w:val="left"/>
      <w:pPr>
        <w:ind w:left="270" w:hanging="169"/>
      </w:pPr>
      <w:rPr>
        <w:rFonts w:hint="default" w:ascii="Symbol" w:hAnsi="Symbol" w:eastAsia="Symbol" w:cs="Symbol"/>
        <w:w w:val="87"/>
        <w:sz w:val="28"/>
        <w:szCs w:val="28"/>
      </w:rPr>
    </w:lvl>
    <w:lvl w:ilvl="1">
      <w:start w:val="0"/>
      <w:numFmt w:val="bullet"/>
      <w:lvlText w:val="•"/>
      <w:lvlJc w:val="left"/>
      <w:pPr>
        <w:ind w:left="476" w:hanging="169"/>
      </w:pPr>
      <w:rPr>
        <w:rFonts w:hint="default"/>
      </w:rPr>
    </w:lvl>
    <w:lvl w:ilvl="2">
      <w:start w:val="0"/>
      <w:numFmt w:val="bullet"/>
      <w:lvlText w:val="•"/>
      <w:lvlJc w:val="left"/>
      <w:pPr>
        <w:ind w:left="672" w:hanging="169"/>
      </w:pPr>
      <w:rPr>
        <w:rFonts w:hint="default"/>
      </w:rPr>
    </w:lvl>
    <w:lvl w:ilvl="3">
      <w:start w:val="0"/>
      <w:numFmt w:val="bullet"/>
      <w:lvlText w:val="•"/>
      <w:lvlJc w:val="left"/>
      <w:pPr>
        <w:ind w:left="869" w:hanging="169"/>
      </w:pPr>
      <w:rPr>
        <w:rFonts w:hint="default"/>
      </w:rPr>
    </w:lvl>
    <w:lvl w:ilvl="4">
      <w:start w:val="0"/>
      <w:numFmt w:val="bullet"/>
      <w:lvlText w:val="•"/>
      <w:lvlJc w:val="left"/>
      <w:pPr>
        <w:ind w:left="1065" w:hanging="169"/>
      </w:pPr>
      <w:rPr>
        <w:rFonts w:hint="default"/>
      </w:rPr>
    </w:lvl>
    <w:lvl w:ilvl="5">
      <w:start w:val="0"/>
      <w:numFmt w:val="bullet"/>
      <w:lvlText w:val="•"/>
      <w:lvlJc w:val="left"/>
      <w:pPr>
        <w:ind w:left="1261" w:hanging="169"/>
      </w:pPr>
      <w:rPr>
        <w:rFonts w:hint="default"/>
      </w:rPr>
    </w:lvl>
    <w:lvl w:ilvl="6">
      <w:start w:val="0"/>
      <w:numFmt w:val="bullet"/>
      <w:lvlText w:val="•"/>
      <w:lvlJc w:val="left"/>
      <w:pPr>
        <w:ind w:left="1458" w:hanging="169"/>
      </w:pPr>
      <w:rPr>
        <w:rFonts w:hint="default"/>
      </w:rPr>
    </w:lvl>
    <w:lvl w:ilvl="7">
      <w:start w:val="0"/>
      <w:numFmt w:val="bullet"/>
      <w:lvlText w:val="•"/>
      <w:lvlJc w:val="left"/>
      <w:pPr>
        <w:ind w:left="1654" w:hanging="169"/>
      </w:pPr>
      <w:rPr>
        <w:rFonts w:hint="default"/>
      </w:rPr>
    </w:lvl>
    <w:lvl w:ilvl="8">
      <w:start w:val="0"/>
      <w:numFmt w:val="bullet"/>
      <w:lvlText w:val="•"/>
      <w:lvlJc w:val="left"/>
      <w:pPr>
        <w:ind w:left="1850" w:hanging="169"/>
      </w:pPr>
      <w:rPr>
        <w:rFonts w:hint="default"/>
      </w:rPr>
    </w:lvl>
  </w:abstractNum>
  <w:abstractNum w:abstractNumId="7">
    <w:multiLevelType w:val="hybridMultilevel"/>
    <w:lvl w:ilvl="0">
      <w:start w:val="4"/>
      <w:numFmt w:val="decimal"/>
      <w:lvlText w:val="%1"/>
      <w:lvlJc w:val="left"/>
      <w:pPr>
        <w:ind w:left="1119" w:hanging="418"/>
        <w:jc w:val="left"/>
      </w:pPr>
      <w:rPr>
        <w:rFonts w:hint="default"/>
      </w:rPr>
    </w:lvl>
    <w:lvl w:ilvl="1">
      <w:start w:val="1"/>
      <w:numFmt w:val="decimal"/>
      <w:lvlText w:val="%1.%2"/>
      <w:lvlJc w:val="left"/>
      <w:pPr>
        <w:ind w:left="1119" w:hanging="418"/>
        <w:jc w:val="left"/>
      </w:pPr>
      <w:rPr>
        <w:rFonts w:hint="default" w:ascii="Times New Roman" w:hAnsi="Times New Roman" w:eastAsia="Times New Roman" w:cs="Times New Roman"/>
        <w:b/>
        <w:bCs/>
        <w:spacing w:val="-4"/>
        <w:w w:val="100"/>
        <w:sz w:val="28"/>
        <w:szCs w:val="28"/>
      </w:rPr>
    </w:lvl>
    <w:lvl w:ilvl="2">
      <w:start w:val="1"/>
      <w:numFmt w:val="decimal"/>
      <w:lvlText w:val="%1.%2.%3"/>
      <w:lvlJc w:val="left"/>
      <w:pPr>
        <w:ind w:left="1218"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79" w:hanging="540"/>
      </w:pPr>
      <w:rPr>
        <w:rFonts w:hint="default"/>
      </w:rPr>
    </w:lvl>
    <w:lvl w:ilvl="4">
      <w:start w:val="0"/>
      <w:numFmt w:val="bullet"/>
      <w:lvlText w:val="•"/>
      <w:lvlJc w:val="left"/>
      <w:pPr>
        <w:ind w:left="3708" w:hanging="540"/>
      </w:pPr>
      <w:rPr>
        <w:rFonts w:hint="default"/>
      </w:rPr>
    </w:lvl>
    <w:lvl w:ilvl="5">
      <w:start w:val="0"/>
      <w:numFmt w:val="bullet"/>
      <w:lvlText w:val="•"/>
      <w:lvlJc w:val="left"/>
      <w:pPr>
        <w:ind w:left="4538" w:hanging="540"/>
      </w:pPr>
      <w:rPr>
        <w:rFonts w:hint="default"/>
      </w:rPr>
    </w:lvl>
    <w:lvl w:ilvl="6">
      <w:start w:val="0"/>
      <w:numFmt w:val="bullet"/>
      <w:lvlText w:val="•"/>
      <w:lvlJc w:val="left"/>
      <w:pPr>
        <w:ind w:left="5368"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7027" w:hanging="540"/>
      </w:pPr>
      <w:rPr>
        <w:rFonts w:hint="default"/>
      </w:rPr>
    </w:lvl>
  </w:abstractNum>
  <w:abstractNum w:abstractNumId="6">
    <w:multiLevelType w:val="hybridMultilevel"/>
    <w:lvl w:ilvl="0">
      <w:start w:val="3"/>
      <w:numFmt w:val="decimal"/>
      <w:lvlText w:val="%1"/>
      <w:lvlJc w:val="left"/>
      <w:pPr>
        <w:ind w:left="1155" w:hanging="540"/>
        <w:jc w:val="left"/>
      </w:pPr>
      <w:rPr>
        <w:rFonts w:hint="default"/>
      </w:rPr>
    </w:lvl>
    <w:lvl w:ilvl="1">
      <w:start w:val="2"/>
      <w:numFmt w:val="decimal"/>
      <w:lvlText w:val="%1.%2"/>
      <w:lvlJc w:val="left"/>
      <w:pPr>
        <w:ind w:left="1155" w:hanging="540"/>
        <w:jc w:val="left"/>
      </w:pPr>
      <w:rPr>
        <w:rFonts w:hint="default"/>
      </w:rPr>
    </w:lvl>
    <w:lvl w:ilvl="2">
      <w:start w:val="1"/>
      <w:numFmt w:val="decimal"/>
      <w:lvlText w:val="%1.%2.%3"/>
      <w:lvlJc w:val="left"/>
      <w:pPr>
        <w:ind w:left="115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3417" w:hanging="540"/>
      </w:pPr>
      <w:rPr>
        <w:rFonts w:hint="default"/>
      </w:rPr>
    </w:lvl>
    <w:lvl w:ilvl="4">
      <w:start w:val="0"/>
      <w:numFmt w:val="bullet"/>
      <w:lvlText w:val="•"/>
      <w:lvlJc w:val="left"/>
      <w:pPr>
        <w:ind w:left="4170"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675" w:hanging="540"/>
      </w:pPr>
      <w:rPr>
        <w:rFonts w:hint="default"/>
      </w:rPr>
    </w:lvl>
    <w:lvl w:ilvl="7">
      <w:start w:val="0"/>
      <w:numFmt w:val="bullet"/>
      <w:lvlText w:val="•"/>
      <w:lvlJc w:val="left"/>
      <w:pPr>
        <w:ind w:left="6428" w:hanging="540"/>
      </w:pPr>
      <w:rPr>
        <w:rFonts w:hint="default"/>
      </w:rPr>
    </w:lvl>
    <w:lvl w:ilvl="8">
      <w:start w:val="0"/>
      <w:numFmt w:val="bullet"/>
      <w:lvlText w:val="•"/>
      <w:lvlJc w:val="left"/>
      <w:pPr>
        <w:ind w:left="7181" w:hanging="540"/>
      </w:pPr>
      <w:rPr>
        <w:rFonts w:hint="default"/>
      </w:rPr>
    </w:lvl>
  </w:abstractNum>
  <w:abstractNum w:abstractNumId="5">
    <w:multiLevelType w:val="hybridMultilevel"/>
    <w:lvl w:ilvl="0">
      <w:start w:val="3"/>
      <w:numFmt w:val="decimal"/>
      <w:lvlText w:val="%1"/>
      <w:lvlJc w:val="left"/>
      <w:pPr>
        <w:ind w:left="1160" w:hanging="540"/>
        <w:jc w:val="left"/>
      </w:pPr>
      <w:rPr>
        <w:rFonts w:hint="default"/>
      </w:rPr>
    </w:lvl>
    <w:lvl w:ilvl="1">
      <w:start w:val="1"/>
      <w:numFmt w:val="decimal"/>
      <w:lvlText w:val="%1.%2"/>
      <w:lvlJc w:val="left"/>
      <w:pPr>
        <w:ind w:left="1160" w:hanging="540"/>
        <w:jc w:val="right"/>
      </w:pPr>
      <w:rPr>
        <w:rFonts w:hint="default"/>
      </w:rPr>
    </w:lvl>
    <w:lvl w:ilvl="2">
      <w:start w:val="2"/>
      <w:numFmt w:val="decimal"/>
      <w:lvlText w:val="%1.%2.%3"/>
      <w:lvlJc w:val="left"/>
      <w:pPr>
        <w:ind w:left="116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3417" w:hanging="540"/>
      </w:pPr>
      <w:rPr>
        <w:rFonts w:hint="default"/>
      </w:rPr>
    </w:lvl>
    <w:lvl w:ilvl="4">
      <w:start w:val="0"/>
      <w:numFmt w:val="bullet"/>
      <w:lvlText w:val="•"/>
      <w:lvlJc w:val="left"/>
      <w:pPr>
        <w:ind w:left="4170"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675" w:hanging="540"/>
      </w:pPr>
      <w:rPr>
        <w:rFonts w:hint="default"/>
      </w:rPr>
    </w:lvl>
    <w:lvl w:ilvl="7">
      <w:start w:val="0"/>
      <w:numFmt w:val="bullet"/>
      <w:lvlText w:val="•"/>
      <w:lvlJc w:val="left"/>
      <w:pPr>
        <w:ind w:left="6428" w:hanging="540"/>
      </w:pPr>
      <w:rPr>
        <w:rFonts w:hint="default"/>
      </w:rPr>
    </w:lvl>
    <w:lvl w:ilvl="8">
      <w:start w:val="0"/>
      <w:numFmt w:val="bullet"/>
      <w:lvlText w:val="•"/>
      <w:lvlJc w:val="left"/>
      <w:pPr>
        <w:ind w:left="7181" w:hanging="540"/>
      </w:pPr>
      <w:rPr>
        <w:rFonts w:hint="default"/>
      </w:rPr>
    </w:lvl>
  </w:abstractNum>
  <w:abstractNum w:abstractNumId="4">
    <w:multiLevelType w:val="hybridMultilevel"/>
    <w:lvl w:ilvl="0">
      <w:start w:val="2"/>
      <w:numFmt w:val="decimal"/>
      <w:lvlText w:val="%1"/>
      <w:lvlJc w:val="left"/>
      <w:pPr>
        <w:ind w:left="1119" w:hanging="420"/>
        <w:jc w:val="left"/>
      </w:pPr>
      <w:rPr>
        <w:rFonts w:hint="default"/>
      </w:rPr>
    </w:lvl>
    <w:lvl w:ilvl="1">
      <w:start w:val="1"/>
      <w:numFmt w:val="decimal"/>
      <w:lvlText w:val="%1.%2"/>
      <w:lvlJc w:val="left"/>
      <w:pPr>
        <w:ind w:left="111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6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10" w:hanging="540"/>
      </w:pPr>
      <w:rPr>
        <w:rFonts w:hint="default"/>
      </w:rPr>
    </w:lvl>
    <w:lvl w:ilvl="4">
      <w:start w:val="0"/>
      <w:numFmt w:val="bullet"/>
      <w:lvlText w:val="•"/>
      <w:lvlJc w:val="left"/>
      <w:pPr>
        <w:ind w:left="3635" w:hanging="540"/>
      </w:pPr>
      <w:rPr>
        <w:rFonts w:hint="default"/>
      </w:rPr>
    </w:lvl>
    <w:lvl w:ilvl="5">
      <w:start w:val="0"/>
      <w:numFmt w:val="bullet"/>
      <w:lvlText w:val="•"/>
      <w:lvlJc w:val="left"/>
      <w:pPr>
        <w:ind w:left="4460" w:hanging="540"/>
      </w:pPr>
      <w:rPr>
        <w:rFonts w:hint="default"/>
      </w:rPr>
    </w:lvl>
    <w:lvl w:ilvl="6">
      <w:start w:val="0"/>
      <w:numFmt w:val="bullet"/>
      <w:lvlText w:val="•"/>
      <w:lvlJc w:val="left"/>
      <w:pPr>
        <w:ind w:left="5285" w:hanging="540"/>
      </w:pPr>
      <w:rPr>
        <w:rFonts w:hint="default"/>
      </w:rPr>
    </w:lvl>
    <w:lvl w:ilvl="7">
      <w:start w:val="0"/>
      <w:numFmt w:val="bullet"/>
      <w:lvlText w:val="•"/>
      <w:lvlJc w:val="left"/>
      <w:pPr>
        <w:ind w:left="6110" w:hanging="540"/>
      </w:pPr>
      <w:rPr>
        <w:rFonts w:hint="default"/>
      </w:rPr>
    </w:lvl>
    <w:lvl w:ilvl="8">
      <w:start w:val="0"/>
      <w:numFmt w:val="bullet"/>
      <w:lvlText w:val="•"/>
      <w:lvlJc w:val="left"/>
      <w:pPr>
        <w:ind w:left="6936" w:hanging="540"/>
      </w:pPr>
      <w:rPr>
        <w:rFonts w:hint="default"/>
      </w:rPr>
    </w:lvl>
  </w:abstractNum>
  <w:abstractNum w:abstractNumId="3">
    <w:multiLevelType w:val="hybridMultilevel"/>
    <w:lvl w:ilvl="0">
      <w:start w:val="1"/>
      <w:numFmt w:val="decimal"/>
      <w:lvlText w:val="%1"/>
      <w:lvlJc w:val="left"/>
      <w:pPr>
        <w:ind w:left="1119" w:hanging="420"/>
        <w:jc w:val="left"/>
      </w:pPr>
      <w:rPr>
        <w:rFonts w:hint="default"/>
      </w:rPr>
    </w:lvl>
    <w:lvl w:ilvl="1">
      <w:start w:val="4"/>
      <w:numFmt w:val="decimal"/>
      <w:lvlText w:val="%1.%2"/>
      <w:lvlJc w:val="left"/>
      <w:pPr>
        <w:ind w:left="111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5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23" w:hanging="540"/>
      </w:pPr>
      <w:rPr>
        <w:rFonts w:hint="default"/>
      </w:rPr>
    </w:lvl>
    <w:lvl w:ilvl="4">
      <w:start w:val="0"/>
      <w:numFmt w:val="bullet"/>
      <w:lvlText w:val="•"/>
      <w:lvlJc w:val="left"/>
      <w:pPr>
        <w:ind w:left="3655" w:hanging="540"/>
      </w:pPr>
      <w:rPr>
        <w:rFonts w:hint="default"/>
      </w:rPr>
    </w:lvl>
    <w:lvl w:ilvl="5">
      <w:start w:val="0"/>
      <w:numFmt w:val="bullet"/>
      <w:lvlText w:val="•"/>
      <w:lvlJc w:val="left"/>
      <w:pPr>
        <w:ind w:left="4487" w:hanging="540"/>
      </w:pPr>
      <w:rPr>
        <w:rFonts w:hint="default"/>
      </w:rPr>
    </w:lvl>
    <w:lvl w:ilvl="6">
      <w:start w:val="0"/>
      <w:numFmt w:val="bullet"/>
      <w:lvlText w:val="•"/>
      <w:lvlJc w:val="left"/>
      <w:pPr>
        <w:ind w:left="531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6982" w:hanging="540"/>
      </w:pPr>
      <w:rPr>
        <w:rFonts w:hint="default"/>
      </w:rPr>
    </w:lvl>
  </w:abstractNum>
  <w:abstractNum w:abstractNumId="2">
    <w:multiLevelType w:val="hybridMultilevel"/>
    <w:lvl w:ilvl="0">
      <w:start w:val="1"/>
      <w:numFmt w:val="decimal"/>
      <w:lvlText w:val="%1"/>
      <w:lvlJc w:val="left"/>
      <w:pPr>
        <w:ind w:left="1119" w:hanging="423"/>
        <w:jc w:val="left"/>
      </w:pPr>
      <w:rPr>
        <w:rFonts w:hint="default"/>
      </w:rPr>
    </w:lvl>
    <w:lvl w:ilvl="1">
      <w:start w:val="2"/>
      <w:numFmt w:val="decimal"/>
      <w:lvlText w:val="%1.%2"/>
      <w:lvlJc w:val="left"/>
      <w:pPr>
        <w:ind w:left="1119" w:hanging="423"/>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58" w:hanging="540"/>
        <w:jc w:val="right"/>
      </w:pPr>
      <w:rPr>
        <w:rFonts w:hint="default" w:ascii="Times New Roman" w:hAnsi="Times New Roman" w:eastAsia="Times New Roman" w:cs="Times New Roman"/>
        <w:b/>
        <w:bCs/>
        <w:w w:val="99"/>
        <w:sz w:val="24"/>
        <w:szCs w:val="24"/>
      </w:rPr>
    </w:lvl>
    <w:lvl w:ilvl="3">
      <w:start w:val="0"/>
      <w:numFmt w:val="bullet"/>
      <w:lvlText w:val="•"/>
      <w:lvlJc w:val="left"/>
      <w:pPr>
        <w:ind w:left="2810" w:hanging="540"/>
      </w:pPr>
      <w:rPr>
        <w:rFonts w:hint="default"/>
      </w:rPr>
    </w:lvl>
    <w:lvl w:ilvl="4">
      <w:start w:val="0"/>
      <w:numFmt w:val="bullet"/>
      <w:lvlText w:val="•"/>
      <w:lvlJc w:val="left"/>
      <w:pPr>
        <w:ind w:left="3635" w:hanging="540"/>
      </w:pPr>
      <w:rPr>
        <w:rFonts w:hint="default"/>
      </w:rPr>
    </w:lvl>
    <w:lvl w:ilvl="5">
      <w:start w:val="0"/>
      <w:numFmt w:val="bullet"/>
      <w:lvlText w:val="•"/>
      <w:lvlJc w:val="left"/>
      <w:pPr>
        <w:ind w:left="4460" w:hanging="540"/>
      </w:pPr>
      <w:rPr>
        <w:rFonts w:hint="default"/>
      </w:rPr>
    </w:lvl>
    <w:lvl w:ilvl="6">
      <w:start w:val="0"/>
      <w:numFmt w:val="bullet"/>
      <w:lvlText w:val="•"/>
      <w:lvlJc w:val="left"/>
      <w:pPr>
        <w:ind w:left="5285" w:hanging="540"/>
      </w:pPr>
      <w:rPr>
        <w:rFonts w:hint="default"/>
      </w:rPr>
    </w:lvl>
    <w:lvl w:ilvl="7">
      <w:start w:val="0"/>
      <w:numFmt w:val="bullet"/>
      <w:lvlText w:val="•"/>
      <w:lvlJc w:val="left"/>
      <w:pPr>
        <w:ind w:left="6110" w:hanging="540"/>
      </w:pPr>
      <w:rPr>
        <w:rFonts w:hint="default"/>
      </w:rPr>
    </w:lvl>
    <w:lvl w:ilvl="8">
      <w:start w:val="0"/>
      <w:numFmt w:val="bullet"/>
      <w:lvlText w:val="•"/>
      <w:lvlJc w:val="left"/>
      <w:pPr>
        <w:ind w:left="6936" w:hanging="540"/>
      </w:pPr>
      <w:rPr>
        <w:rFonts w:hint="default"/>
      </w:rPr>
    </w:lvl>
  </w:abstractNum>
  <w:abstractNum w:abstractNumId="1">
    <w:multiLevelType w:val="hybridMultilevel"/>
    <w:lvl w:ilvl="0">
      <w:start w:val="1"/>
      <w:numFmt w:val="decimal"/>
      <w:lvlText w:val="%1"/>
      <w:lvlJc w:val="left"/>
      <w:pPr>
        <w:ind w:left="1119" w:hanging="420"/>
        <w:jc w:val="left"/>
      </w:pPr>
      <w:rPr>
        <w:rFonts w:hint="default"/>
      </w:rPr>
    </w:lvl>
    <w:lvl w:ilvl="1">
      <w:start w:val="1"/>
      <w:numFmt w:val="decimal"/>
      <w:lvlText w:val="%1.%2"/>
      <w:lvlJc w:val="left"/>
      <w:pPr>
        <w:ind w:left="111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6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32" w:hanging="540"/>
      </w:pPr>
      <w:rPr>
        <w:rFonts w:hint="default"/>
      </w:rPr>
    </w:lvl>
    <w:lvl w:ilvl="4">
      <w:start w:val="0"/>
      <w:numFmt w:val="bullet"/>
      <w:lvlText w:val="•"/>
      <w:lvlJc w:val="left"/>
      <w:pPr>
        <w:ind w:left="3668" w:hanging="540"/>
      </w:pPr>
      <w:rPr>
        <w:rFonts w:hint="default"/>
      </w:rPr>
    </w:lvl>
    <w:lvl w:ilvl="5">
      <w:start w:val="0"/>
      <w:numFmt w:val="bullet"/>
      <w:lvlText w:val="•"/>
      <w:lvlJc w:val="left"/>
      <w:pPr>
        <w:ind w:left="4505" w:hanging="540"/>
      </w:pPr>
      <w:rPr>
        <w:rFonts w:hint="default"/>
      </w:rPr>
    </w:lvl>
    <w:lvl w:ilvl="6">
      <w:start w:val="0"/>
      <w:numFmt w:val="bullet"/>
      <w:lvlText w:val="•"/>
      <w:lvlJc w:val="left"/>
      <w:pPr>
        <w:ind w:left="5341" w:hanging="540"/>
      </w:pPr>
      <w:rPr>
        <w:rFonts w:hint="default"/>
      </w:rPr>
    </w:lvl>
    <w:lvl w:ilvl="7">
      <w:start w:val="0"/>
      <w:numFmt w:val="bullet"/>
      <w:lvlText w:val="•"/>
      <w:lvlJc w:val="left"/>
      <w:pPr>
        <w:ind w:left="6177" w:hanging="540"/>
      </w:pPr>
      <w:rPr>
        <w:rFonts w:hint="default"/>
      </w:rPr>
    </w:lvl>
    <w:lvl w:ilvl="8">
      <w:start w:val="0"/>
      <w:numFmt w:val="bullet"/>
      <w:lvlText w:val="•"/>
      <w:lvlJc w:val="left"/>
      <w:pPr>
        <w:ind w:left="7013" w:hanging="540"/>
      </w:pPr>
      <w:rPr>
        <w:rFonts w:hint="default"/>
      </w:rPr>
    </w:lvl>
  </w:abstractNum>
  <w:abstractNum w:abstractNumId="0">
    <w:multiLevelType w:val="hybridMultilevel"/>
    <w:lvl w:ilvl="0">
      <w:start w:val="1"/>
      <w:numFmt w:val="decimal"/>
      <w:lvlText w:val="%1"/>
      <w:lvlJc w:val="left"/>
      <w:pPr>
        <w:ind w:left="480" w:hanging="360"/>
        <w:jc w:val="left"/>
      </w:pPr>
      <w:rPr>
        <w:rFonts w:hint="default"/>
        <w:w w:val="100"/>
      </w:rPr>
    </w:lvl>
    <w:lvl w:ilvl="1">
      <w:start w:val="1"/>
      <w:numFmt w:val="decimal"/>
      <w:lvlText w:val="%1.%2"/>
      <w:lvlJc w:val="left"/>
      <w:pPr>
        <w:ind w:left="883"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72" w:hanging="541"/>
        <w:jc w:val="left"/>
      </w:pPr>
      <w:rPr>
        <w:rFonts w:hint="default" w:ascii="Times New Roman" w:hAnsi="Times New Roman" w:eastAsia="Times New Roman" w:cs="Times New Roman"/>
        <w:w w:val="100"/>
        <w:sz w:val="24"/>
        <w:szCs w:val="24"/>
      </w:rPr>
    </w:lvl>
    <w:lvl w:ilvl="3">
      <w:start w:val="0"/>
      <w:numFmt w:val="bullet"/>
      <w:lvlText w:val="•"/>
      <w:lvlJc w:val="left"/>
      <w:pPr>
        <w:ind w:left="2363" w:hanging="541"/>
      </w:pPr>
      <w:rPr>
        <w:rFonts w:hint="default"/>
      </w:rPr>
    </w:lvl>
    <w:lvl w:ilvl="4">
      <w:start w:val="0"/>
      <w:numFmt w:val="bullet"/>
      <w:lvlText w:val="•"/>
      <w:lvlJc w:val="left"/>
      <w:pPr>
        <w:ind w:left="3246" w:hanging="541"/>
      </w:pPr>
      <w:rPr>
        <w:rFonts w:hint="default"/>
      </w:rPr>
    </w:lvl>
    <w:lvl w:ilvl="5">
      <w:start w:val="0"/>
      <w:numFmt w:val="bullet"/>
      <w:lvlText w:val="•"/>
      <w:lvlJc w:val="left"/>
      <w:pPr>
        <w:ind w:left="4129" w:hanging="541"/>
      </w:pPr>
      <w:rPr>
        <w:rFonts w:hint="default"/>
      </w:rPr>
    </w:lvl>
    <w:lvl w:ilvl="6">
      <w:start w:val="0"/>
      <w:numFmt w:val="bullet"/>
      <w:lvlText w:val="•"/>
      <w:lvlJc w:val="left"/>
      <w:pPr>
        <w:ind w:left="5013" w:hanging="541"/>
      </w:pPr>
      <w:rPr>
        <w:rFonts w:hint="default"/>
      </w:rPr>
    </w:lvl>
    <w:lvl w:ilvl="7">
      <w:start w:val="0"/>
      <w:numFmt w:val="bullet"/>
      <w:lvlText w:val="•"/>
      <w:lvlJc w:val="left"/>
      <w:pPr>
        <w:ind w:left="5896" w:hanging="541"/>
      </w:pPr>
      <w:rPr>
        <w:rFonts w:hint="default"/>
      </w:rPr>
    </w:lvl>
    <w:lvl w:ilvl="8">
      <w:start w:val="0"/>
      <w:numFmt w:val="bullet"/>
      <w:lvlText w:val="•"/>
      <w:lvlJc w:val="left"/>
      <w:pPr>
        <w:ind w:left="6779" w:hanging="54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72" w:hanging="541"/>
    </w:pPr>
    <w:rPr>
      <w:rFonts w:ascii="Times New Roman" w:hAnsi="Times New Roman" w:eastAsia="Times New Roman" w:cs="Times New Roman"/>
    </w:rPr>
  </w:style>
  <w:style w:styleId="TableParagraph" w:type="paragraph">
    <w:name w:val="Table Paragraph"/>
    <w:basedOn w:val="Normal"/>
    <w:uiPriority w:val="1"/>
    <w:qFormat/>
    <w:pPr>
      <w:spacing w:before="61"/>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yperlink" Target="http://zhidao.baidu.com/search?word=%E4%BA%AC%E9%83%BD%E8%AE%AE%E5%AE%9A%E4%B9%A6&amp;amp;fr=qb_search_exp&amp;amp;ie=utf8" TargetMode="External"/><Relationship Id="rId12" Type="http://schemas.openxmlformats.org/officeDocument/2006/relationships/hyperlink" Target="http://zhidao.baidu.com/search?word=%E6%B8%85%E6%B4%81%E5%8F%91%E5%B1%95%E6%9C%BA%E5%88%B6&amp;amp;fr=qb_search_exp&amp;amp;ie=utf8"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yperlink" Target="http://www.asdrc.gov.cn/" TargetMode="Externa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www.weather.com.cn/" TargetMode="Externa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header" Target="header4.xml"/><Relationship Id="rId35" Type="http://schemas.openxmlformats.org/officeDocument/2006/relationships/footer" Target="footer11.xml"/><Relationship Id="rId36" Type="http://schemas.openxmlformats.org/officeDocument/2006/relationships/footer" Target="footer12.xml"/><Relationship Id="rId38" Type="http://schemas.openxmlformats.org/officeDocument/2006/relationships/footer" Target="footer13.xml"/><Relationship Id="rId39" Type="http://schemas.openxmlformats.org/officeDocument/2006/relationships/header" Target="header7.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header" Target="header8.xml"/><Relationship Id="rId45" Type="http://schemas.openxmlformats.org/officeDocument/2006/relationships/header" Target="header9.xml"/><Relationship Id="rId46" Type="http://schemas.openxmlformats.org/officeDocument/2006/relationships/footer" Target="footer18.xml"/><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header" Target="header12.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学    号：4111050012</dc:title>
  <dcterms:created xsi:type="dcterms:W3CDTF">2017-03-14T22:34:22Z</dcterms:created>
  <dcterms:modified xsi:type="dcterms:W3CDTF">2017-03-14T22:34:22Z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Microsoft® Word 2010</vt:lpwstr>
  </property>
  <property fmtid="{D5CDD505-2E9C-101B-9397-08002B2CF9AE}" pid="4" name="LastSaved">
    <vt:filetime>2017-03-14T00:00:00Z</vt:filetime>
  </property>
</Properties>
</file>