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8.xml" ContentType="application/vnd.openxmlformats-officedocument.wordprocessingml.footer+xml"/>
  <Override PartName="/word/header21.xml" ContentType="application/vnd.openxmlformats-officedocument.wordprocessingml.header+xml"/>
  <Override PartName="/word/footer9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0.xml" ContentType="application/vnd.openxmlformats-officedocument.wordprocessingml.footer+xml"/>
  <Override PartName="/word/header31.xml" ContentType="application/vnd.openxmlformats-officedocument.wordprocessingml.header+xml"/>
  <Override PartName="/word/footer1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3.xml" ContentType="application/vnd.openxmlformats-officedocument.wordprocessingml.footer+xml"/>
  <Override PartName="/word/header41.xml" ContentType="application/vnd.openxmlformats-officedocument.wordprocessingml.header+xml"/>
  <Override PartName="/word/footer14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15.xml" ContentType="application/vnd.openxmlformats-officedocument.wordprocessingml.footer+xml"/>
  <Override PartName="/word/header51.xml" ContentType="application/vnd.openxmlformats-officedocument.wordprocessingml.header+xml"/>
  <Override PartName="/word/footer1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17.xml" ContentType="application/vnd.openxmlformats-officedocument.wordprocessingml.footer+xml"/>
  <Override PartName="/word/header61.xml" ContentType="application/vnd.openxmlformats-officedocument.wordprocessingml.header+xml"/>
  <Override PartName="/word/footer18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19.xml" ContentType="application/vnd.openxmlformats-officedocument.wordprocessingml.footer+xml"/>
  <Override PartName="/word/header71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72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33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>
    <w:p w:rsidR="0018722C">
      <w:pPr>
        <w:pStyle w:val="af6"/>
        <w:topLinePunct/>
      </w:pPr>
      <w:bookmarkStart w:name="_TOC_250030" w:id="3"/>
      <w:bookmarkStart w:name="中文摘要 " w:id="4"/>
      <w:r/>
      <w:bookmarkEnd w:id="3"/>
      <w:r>
        <w:t>摘</w:t>
      </w:r>
      <w:r w:rsidRPr="00000000">
        <w:tab/>
        <w:t>要</w:t>
      </w:r>
    </w:p>
    <w:p w:rsidR="0018722C">
      <w:pPr>
        <w:topLinePunct/>
      </w:pPr>
      <w:r>
        <w:t>联合国将</w:t>
      </w:r>
      <w:r>
        <w:rPr>
          <w:rFonts w:ascii="Times New Roman" w:eastAsia="Times New Roman"/>
        </w:rPr>
        <w:t>65</w:t>
      </w:r>
      <w:r>
        <w:t>岁及以上人口占到总人口的比例达到</w:t>
      </w:r>
      <w:r>
        <w:rPr>
          <w:rFonts w:ascii="Times New Roman" w:eastAsia="Times New Roman"/>
        </w:rPr>
        <w:t>7%</w:t>
      </w:r>
      <w:r>
        <w:t>作为进入老龄化社会</w:t>
      </w:r>
      <w:r>
        <w:t>的标准，按照这一标准我国于</w:t>
      </w:r>
      <w:r>
        <w:rPr>
          <w:rFonts w:ascii="Times New Roman" w:eastAsia="Times New Roman"/>
        </w:rPr>
        <w:t>2000</w:t>
      </w:r>
      <w:r>
        <w:t>年步入老龄化国家行列。相比较于其他进入</w:t>
      </w:r>
      <w:r>
        <w:t>老龄化的国家而言，我国有着不同的特征和趋势，这让老龄化问题越来越受到全</w:t>
      </w:r>
      <w:r>
        <w:t>社会的重视。经济安全问题近几年也倍受各国重视，它的定义是指一国的经济发</w:t>
      </w:r>
      <w:r>
        <w:t>展和经济利益不受威胁的状态，也指造成一国经济危机的经济风险处于可控制的</w:t>
      </w:r>
      <w:r>
        <w:t>状态。从影响经济安全的因素来看，包括外部因素和内部因素，而人口因素恰恰</w:t>
      </w:r>
      <w:r>
        <w:t>是影响经济安全的重要内部因素之一，那么人口老龄化势必会对经济安全的诸多方面产生影响。</w:t>
      </w:r>
    </w:p>
    <w:p w:rsidR="0018722C">
      <w:pPr>
        <w:topLinePunct/>
      </w:pPr>
      <w:r>
        <w:t>本文采用理论结合实证，定性结合定量的方法，从经济增长安全、财政安全、</w:t>
      </w:r>
      <w:r>
        <w:t>物价安全、产业安全、民生安全五个方面研究人口老龄化对经济安全的影响，论文结构安排如下：</w:t>
      </w:r>
    </w:p>
    <w:p w:rsidR="0018722C">
      <w:pPr>
        <w:topLinePunct/>
      </w:pPr>
      <w:r>
        <w:t>第一部分是绪论。介绍研究背景，并提</w:t>
      </w:r>
      <w:r>
        <w:t>出问题</w:t>
      </w:r>
      <w:r>
        <w:t>，对国内外关于人口老龄化问</w:t>
      </w:r>
      <w:r>
        <w:t>题以及国家经济安全问题相关研究做简要的叙述，及简述本文的研究思路与方</w:t>
      </w:r>
      <w:r>
        <w:t>法；</w:t>
      </w:r>
    </w:p>
    <w:p w:rsidR="0018722C">
      <w:pPr>
        <w:topLinePunct/>
      </w:pPr>
      <w:r>
        <w:t>第二部分是人口老龄化概述。主要简述了我国人口老龄化现状、特征、趋势，</w:t>
      </w:r>
      <w:r>
        <w:t>其中就特征方面阐述了我国老龄化具有老年人口数量大、老化速度快、老龄人口</w:t>
      </w:r>
      <w:r>
        <w:t>本身也在老化、老龄化与经济发展的不协调、老龄化的地区差异、老龄化的城乡倒置等问题；</w:t>
      </w:r>
    </w:p>
    <w:p w:rsidR="0018722C">
      <w:pPr>
        <w:topLinePunct/>
      </w:pPr>
      <w:r>
        <w:t>第三部分是经济安全的理论。首先阐述经济安全的由来、经济安全理论的发</w:t>
      </w:r>
      <w:r>
        <w:t>展，接下来阐述了经济安全的主要研究领域，并且综述了可以衡量经济安全的相关指标；</w:t>
      </w:r>
    </w:p>
    <w:p w:rsidR="0018722C">
      <w:pPr>
        <w:topLinePunct/>
      </w:pPr>
      <w:r>
        <w:t>第四部分是通过分析人口老龄化对经济安全相关因素的影响，构造经济安全的指标体系；</w:t>
      </w:r>
    </w:p>
    <w:p w:rsidR="0018722C">
      <w:pPr>
        <w:topLinePunct/>
      </w:pPr>
      <w:r>
        <w:t>第五部分是实证分析。通过层次分析法对经济安全指标体系进行分析，并且计算相关指标在该体系中的权重，对各个分指标的原始数据进行无量纲化处理，</w:t>
      </w:r>
      <w:r>
        <w:t>运用综合评价模型构造经济安全的综合评价指标，使用</w:t>
      </w:r>
      <w:r>
        <w:rPr>
          <w:rFonts w:ascii="Times New Roman" w:eastAsia="Times New Roman"/>
        </w:rPr>
        <w:t>Eviews6.0</w:t>
      </w:r>
      <w:r>
        <w:t>对人口老龄化指标与经济安全指标进行相关分析；</w:t>
      </w:r>
    </w:p>
    <w:p w:rsidR="0018722C">
      <w:pPr>
        <w:topLinePunct/>
      </w:pPr>
      <w:r>
        <w:t>第六部分是结论与政策建议。就研究结果提出相关政策建议，并且提出积极应对老龄化挑战，实现健康老龄化、积极老龄化、和谐老龄化的目标。</w:t>
      </w:r>
    </w:p>
    <w:p w:rsidR="0018722C">
      <w:pPr>
        <w:pStyle w:val="aff"/>
        <w:topLinePunct/>
      </w:pPr>
      <w:r>
        <w:rPr>
          <w:rFonts w:eastAsia="黑体" w:ascii="Times New Roman"/>
          <w:rStyle w:val="afe"/>
          <w:b/>
        </w:rPr>
        <w:t>关键词：</w:t>
      </w:r>
      <w:r>
        <w:t>人口老龄化；经济安全；评价指标体系</w:t>
      </w:r>
      <w:r>
        <w:t xml:space="preserve"> </w:t>
      </w:r>
      <w:r/>
      <w:r>
        <w:t xml:space="preserve"> </w:t>
      </w:r>
      <w:r/>
    </w:p>
    <w:p w:rsidR="0018722C">
      <w:pPr>
        <w:pStyle w:val="a4"/>
        <w:topLinePunct/>
      </w:pPr>
      <w:bookmarkStart w:name="_TOC_250003" w:id="59"/>
      <w:bookmarkStart w:name="附录 " w:id="60"/>
      <w:r/>
      <w:bookmarkEnd w:id="59"/>
      <w:r>
        <w:t>附</w:t>
      </w:r>
      <w:r w:rsidR="004F241D">
        <w:t xml:space="preserve">  </w:t>
      </w:r>
      <w:r w:rsidR="004F241D">
        <w:t xml:space="preserve">录</w:t>
      </w:r>
    </w:p>
    <w:p w:rsidR="0018722C">
      <w:pPr>
        <w:pStyle w:val="a4"/>
        <w:topLinePunct/>
      </w:pPr>
      <w:r>
        <w:t>附录</w:t>
      </w:r>
      <w:r/>
      <w:r>
        <w:t>1</w:t>
      </w:r>
      <w:r>
        <w:t>产业安全指标原始数据</w:t>
      </w:r>
    </w:p>
    <w:tbl>
      <w:tblPr>
        <w:tblW w:w="0" w:type="auto"/>
        <w:tblInd w:w="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840"/>
        <w:gridCol w:w="2267"/>
        <w:gridCol w:w="2339"/>
      </w:tblGrid>
      <w:tr>
        <w:trPr>
          <w:trHeight w:val="80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产业安全</w:t>
            </w:r>
          </w:p>
        </w:tc>
      </w:tr>
      <w:tr>
        <w:trPr>
          <w:trHeight w:val="80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人均粮食产量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 xml:space="preserve">公斤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第二产业增加值增长率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第三产业增加值增长率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393.10</w:t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6.04</w:t>
            </w:r>
          </w:p>
        </w:tc>
        <w:tc>
          <w:tcPr>
            <w:tcW w:w="2339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2.36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378.26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17.94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6.65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379.97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28.53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7.50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387.37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40.64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7.24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373.46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36.41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8.85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387.28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27.77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6.25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414.39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17.98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4.70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401.74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10.96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4.64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412.50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3.89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4.26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405.82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5.20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3.67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366.04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11.02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4.88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355.89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8.68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5.15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356.96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8.86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4.60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334.29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15.84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4.50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362.22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18.37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5.35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371.26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18.53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5.60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379.89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18.40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380.61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21.32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8.58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399.13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18.42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6.36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398.74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5.80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4.90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408.52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18.87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6.37</w:t>
            </w:r>
          </w:p>
        </w:tc>
      </w:tr>
      <w:tr>
        <w:trPr>
          <w:trHeight w:val="340" w:hRule="atLeast"/>
        </w:trPr>
        <w:tc>
          <w:tcPr>
            <w:tcW w:w="1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424.97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17.63</w:t>
            </w:r>
          </w:p>
        </w:tc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6.64</w:t>
            </w:r>
          </w:p>
        </w:tc>
      </w:tr>
    </w:tbl>
    <w:p w:rsidR="0018722C">
      <w:pPr>
        <w:pStyle w:val="BodyText"/>
        <w:spacing w:before="41"/>
        <w:ind w:leftChars="0" w:left="544"/>
        <w:topLinePunct/>
      </w:pPr>
      <w:r>
        <w:t>资料来源：</w:t>
      </w:r>
      <w:r>
        <w:rPr>
          <w:rFonts w:ascii="Times New Roman" w:eastAsia="Times New Roman"/>
        </w:rPr>
        <w:t>2012</w:t>
      </w:r>
      <w:r>
        <w:t>年中国统计年鉴</w:t>
      </w:r>
    </w:p>
    <w:tbl>
      <w:tblPr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522"/>
        <w:gridCol w:w="1561"/>
        <w:gridCol w:w="2262"/>
      </w:tblGrid>
      <w:tr>
        <w:trPr>
          <w:trHeight w:val="6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2"/>
                <w:szCs w:val="22"/>
                <w:rFonts w:cstheme="minorBidi" w:ascii="Times New Roman" w:hAnsi="Times New Roman" w:eastAsia="Times New Roman" w:cs="Times New Roman"/>
              </w:rPr>
            </w:pPr>
          </w:p>
        </w:tc>
        <w:tc>
          <w:tcPr>
            <w:tcW w:w="5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28"/>
              <w:ind w:firstLineChars="0" w:firstLine="0" w:leftChars="0" w:left="1928" w:rightChars="0" w:right="1916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经济增长安全</w:t>
            </w:r>
          </w:p>
        </w:tc>
      </w:tr>
      <w:tr>
        <w:trPr>
          <w:trHeight w:val="9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1"/>
                <w:szCs w:val="22"/>
                <w:rFonts w:cstheme="minorBidi" w:ascii="宋体" w:hAnsi="Times New Roman" w:eastAsia="Times New Roman" w:cs="Times New Roman"/>
              </w:rPr>
            </w:pPr>
          </w:p>
          <w:p w:rsidR="0018722C">
            <w:pPr>
              <w:widowControl w:val="0"/>
              <w:snapToGrid w:val="1"/>
              <w:spacing w:beforeLines="0" w:afterLines="0" w:lineRule="auto" w:line="240" w:after="0" w:before="1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年份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1"/>
                <w:szCs w:val="22"/>
                <w:rFonts w:cstheme="minorBidi" w:ascii="宋体" w:hAnsi="Times New Roman" w:eastAsia="Times New Roman" w:cs="Times New Roman"/>
              </w:rPr>
            </w:pPr>
          </w:p>
          <w:p w:rsidR="0018722C">
            <w:pPr>
              <w:widowControl w:val="0"/>
              <w:snapToGrid w:val="1"/>
              <w:spacing w:beforeLines="0" w:afterLines="0" w:lineRule="auto" w:line="240" w:after="0" w:before="1"/>
              <w:ind w:firstLineChars="0" w:firstLine="0" w:leftChars="0" w:left="104" w:rightChars="0" w:right="-15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储蓄率（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%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）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after="0" w:line="322" w:lineRule="exact" w:before="127"/>
              <w:ind w:firstLineChars="0" w:firstLine="0" w:leftChars="0" w:left="126" w:rightChars="0" w:right="113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GDP 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增长率</w:t>
            </w:r>
          </w:p>
          <w:p w:rsidR="0018722C">
            <w:pPr>
              <w:widowControl w:val="0"/>
              <w:snapToGrid w:val="1"/>
              <w:spacing w:beforeLines="0" w:afterLines="0" w:after="0" w:line="322" w:lineRule="exact" w:before="0"/>
              <w:ind w:firstLineChars="0" w:firstLine="0" w:leftChars="0" w:left="126" w:rightChars="0" w:right="113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（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%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）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after="0" w:line="313" w:lineRule="exact" w:before="127"/>
              <w:ind w:firstLineChars="0" w:firstLine="0" w:leftChars="0" w:left="353" w:rightChars="0" w:right="34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劳动生产率</w:t>
            </w:r>
          </w:p>
          <w:p w:rsidR="0018722C">
            <w:pPr>
              <w:widowControl w:val="0"/>
              <w:snapToGrid w:val="1"/>
              <w:spacing w:beforeLines="0" w:afterLines="0" w:after="0" w:line="331" w:lineRule="exact" w:before="0"/>
              <w:ind w:firstLineChars="0" w:firstLine="0" w:leftChars="0" w:left="353" w:rightChars="0" w:right="34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（元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/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人﹒年）</w:t>
            </w:r>
          </w:p>
        </w:tc>
      </w:tr>
      <w:tr>
        <w:trPr>
          <w:trHeight w:val="4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37.5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3.83</w:t>
            </w:r>
          </w:p>
        </w:tc>
        <w:tc>
          <w:tcPr>
            <w:tcW w:w="2262" w:type="dxa"/>
            <w:tcBorders>
              <w:top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2033.40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1991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9.20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2195.25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1992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14.24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2482.83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1993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40.7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13.94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2801.24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1994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13.08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3137.39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1995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41.9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10.93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3449.67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1996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3745.92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1997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41.0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4042.61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1998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7.83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4308.82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1999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38.9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7.63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4588.57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2000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37.7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8.42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4927.06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2001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38.6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8.31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5284.11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2002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9.09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5726.29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2003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43.1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6261.41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2004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45.6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6843.70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2005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47.0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11.31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7578.82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2006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49.2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12.67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8501.58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2007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14.17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9661.67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2008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9.63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10558.40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2009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51.5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11491.27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2010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10.44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12645.15</w:t>
            </w:r>
          </w:p>
        </w:tc>
      </w:tr>
      <w:tr>
        <w:trPr>
          <w:trHeight w:val="360" w:hRule="atLeast"/>
        </w:trPr>
        <w:tc>
          <w:tcPr>
            <w:tcW w:w="1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2011</w:t>
            </w:r>
          </w:p>
        </w:tc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50.9</w:t>
            </w:r>
          </w:p>
        </w:tc>
        <w:tc>
          <w:tcPr>
            <w:tcW w:w="1561" w:type="dxa"/>
            <w:tcBorders>
              <w:bottom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9.24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13756.30</w:t>
            </w:r>
          </w:p>
        </w:tc>
      </w:tr>
    </w:tbl>
    <w:p w:rsidR="0018722C">
      <w:pPr>
        <w:pStyle w:val="a4"/>
        <w:textAlignment w:val="center"/>
        <w:topLinePunct/>
      </w:pPr>
      <w:r>
        <w:t>附录</w:t>
      </w:r>
      <w:r/>
      <w:r>
        <w:t>2</w:t>
      </w:r>
      <w:r>
        <w:t>经济增长安全指标原始数据</w:t>
      </w:r>
    </w:p>
    <w:p w:rsidR="0018722C">
      <w:pPr>
        <w:topLinePunct/>
      </w:pPr>
      <w:r>
        <w:t>资料来源：根据历年统计年鉴计算整理</w:t>
      </w:r>
    </w:p>
    <w:p w:rsidR="0018722C">
      <w:pPr>
        <w:pStyle w:val="a4"/>
        <w:topLinePunct/>
      </w:pPr>
      <w:r>
        <w:t>附录</w:t>
      </w:r>
      <w:r/>
      <w:r>
        <w:t>3</w:t>
      </w:r>
      <w:r>
        <w:t>财政安全与民生安全指标原始数据</w:t>
      </w:r>
    </w:p>
    <w:tbl>
      <w:tblPr>
        <w:tblW w:w="0" w:type="auto"/>
        <w:tblInd w:w="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383"/>
        <w:gridCol w:w="1844"/>
        <w:gridCol w:w="1431"/>
        <w:gridCol w:w="1451"/>
      </w:tblGrid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财政安全</w:t>
            </w: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</w:tr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财政赤字率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国债负担率</w:t>
            </w:r>
            <w:r>
              <w:t>(</w:t>
            </w:r>
            <w:r>
              <w:t xml:space="preserve">%</w:t>
            </w:r>
            <w:r>
              <w:t>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</w:tr>
      <w:tr>
        <w:trPr>
          <w:trHeight w:val="44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0.78</w:t>
            </w: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451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2.20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4.90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4.45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2.53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1.19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5.64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6.42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7.40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2.47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9.91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1.94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12.85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14.55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2.79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16.05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2.90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2.62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18.89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2.16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20.27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1.31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21.65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1.23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17.64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3.22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0.77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16.19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3.28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-0.58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19.59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16.96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2.28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17.67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1.69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16.82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</w:tr>
      <w:tr>
        <w:trPr>
          <w:trHeight w:val="340" w:hRule="atLeast"/>
        </w:trPr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1.14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15.28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3.13</w:t>
            </w:r>
          </w:p>
        </w:tc>
      </w:tr>
    </w:tbl>
    <w:p w:rsidR="0018722C">
      <w:pPr>
        <w:topLinePunct/>
      </w:pPr>
      <w:r>
        <w:t>资料来源：历年统计年鉴计算整理而得</w:t>
      </w:r>
    </w:p>
    <w:p w:rsidR="0018722C">
      <w:pPr>
        <w:pStyle w:val="a4"/>
        <w:topLinePunct/>
      </w:pPr>
      <w:r>
        <w:t>附录</w:t>
      </w:r>
      <w:r/>
      <w:r>
        <w:t>4</w:t>
      </w:r>
      <w:r>
        <w:t>物价安全指标原始数据</w:t>
      </w:r>
    </w:p>
    <w:tbl>
      <w:tblPr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176"/>
        <w:gridCol w:w="2440"/>
        <w:gridCol w:w="2243"/>
      </w:tblGrid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物价安全</w:t>
            </w:r>
          </w:p>
        </w:tc>
      </w:tr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居民消费价格指数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商品零售价格指数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工业品出厂价格指数</w:t>
            </w: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165.06</w:t>
            </w:r>
          </w:p>
        </w:tc>
        <w:tc>
          <w:tcPr>
            <w:tcW w:w="2440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162.40</w:t>
            </w:r>
          </w:p>
        </w:tc>
        <w:tc>
          <w:tcPr>
            <w:tcW w:w="2243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159.00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170.71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166.82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168.90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181.62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175.80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180.40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208.31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198.99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223.70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258.58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242.15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267.30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302.75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277.99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307.10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327.92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294.93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316.00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337.07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297.27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315.00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334.40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289.54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302.10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329.67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280.87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294.80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331.05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276.66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303.10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333.33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274.47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299.20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330.66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270.88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292.60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334.63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270.65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299.30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347.67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278.22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317.60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353.93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280.48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333.20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359.27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283.29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343.20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376.51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294.07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353.80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398.70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311.40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378.20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395.88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307.65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357.80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408.92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317.17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377.50</w:t>
            </w:r>
          </w:p>
        </w:tc>
      </w:tr>
      <w:tr>
        <w:trPr>
          <w:trHeight w:val="340" w:hRule="atLeast"/>
        </w:trPr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430.97</w:t>
            </w:r>
          </w:p>
        </w:tc>
        <w:tc>
          <w:tcPr>
            <w:tcW w:w="2440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332.71</w:t>
            </w:r>
          </w:p>
        </w:tc>
        <w:tc>
          <w:tcPr>
            <w:tcW w:w="2243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400.20</w:t>
            </w:r>
          </w:p>
        </w:tc>
      </w:tr>
    </w:tbl>
    <w:p w:rsidR="0018722C">
      <w:pPr>
        <w:topLinePunct/>
      </w:pPr>
      <w:r>
        <w:t>资料来源：</w:t>
      </w:r>
      <w:r>
        <w:rPr>
          <w:rFonts w:ascii="Times New Roman" w:eastAsia="Times New Roman"/>
        </w:rPr>
        <w:t>2012</w:t>
      </w:r>
      <w:r>
        <w:t>年中国统计年鉴计算整理而得</w:t>
      </w:r>
    </w:p>
    <w:p w:rsidR="0018722C">
      <w:pPr>
        <w:pStyle w:val="a4"/>
        <w:topLinePunct/>
      </w:pPr>
      <w:r>
        <w:t>附录</w:t>
      </w:r>
      <w:r/>
      <w:r>
        <w:t>5</w:t>
      </w:r>
      <w:r>
        <w:t>民生安全指标以及解释变量原始数据</w:t>
      </w:r>
    </w:p>
    <w:tbl>
      <w:tblPr>
        <w:tblW w:w="0" w:type="auto"/>
        <w:tblInd w:w="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743"/>
        <w:gridCol w:w="1916"/>
        <w:gridCol w:w="2011"/>
      </w:tblGrid>
      <w:tr>
        <w:trPr>
          <w:trHeight w:val="80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解释变量</w:t>
            </w:r>
          </w:p>
        </w:tc>
      </w:tr>
      <w:tr>
        <w:trPr>
          <w:trHeight w:val="80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老年抚养比</w:t>
            </w:r>
          </w:p>
        </w:tc>
      </w:tr>
      <w:tr>
        <w:trPr>
          <w:trHeight w:val="44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916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2.20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8.35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9.03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9.14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9.22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9.54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2.45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9.23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9.54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2.47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9.69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9.91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2.65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10.20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2.79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9.92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2.90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10.09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10.38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10.65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3.22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10.67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3.28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10.96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11.10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11.33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11.60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11.90</w:t>
            </w:r>
          </w:p>
        </w:tc>
      </w:tr>
      <w:tr>
        <w:trPr>
          <w:trHeight w:val="340" w:hRule="atLeast"/>
        </w:trPr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3.13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12.25</w:t>
            </w:r>
          </w:p>
        </w:tc>
      </w:tr>
    </w:tbl>
    <w:p w:rsidR="0018722C">
      <w:pPr>
        <w:topLinePunct/>
      </w:pPr>
      <w:r>
        <w:t>资料来源：历年中国统计年鉴计算整理而得</w:t>
      </w:r>
    </w:p>
    <w:p w:rsidR="0018722C">
      <w:pPr>
        <w:pStyle w:val="a4"/>
        <w:topLinePunct/>
      </w:pPr>
      <w:r>
        <w:t>附录</w:t>
      </w:r>
      <w:r/>
      <w:r>
        <w:t>6</w:t>
      </w:r>
      <w:r>
        <w:t>经济增长安全指标标准化处理后数据</w:t>
      </w:r>
    </w:p>
    <w:tbl>
      <w:tblPr>
        <w:tblW w:w="0" w:type="auto"/>
        <w:tblInd w:w="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9"/>
        <w:gridCol w:w="1532"/>
        <w:gridCol w:w="1705"/>
        <w:gridCol w:w="1772"/>
      </w:tblGrid>
      <w:tr>
        <w:trPr>
          <w:trHeight w:val="66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经济增长安全</w:t>
            </w:r>
          </w:p>
        </w:tc>
      </w:tr>
      <w:tr>
        <w:trPr>
          <w:trHeight w:val="9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储蓄率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GDP </w:t>
            </w:r>
            <w:r>
              <w:rPr>
                <w:rFonts w:ascii="宋体" w:eastAsia="宋体" w:hint="eastAsia"/>
              </w:rPr>
              <w:t>增长率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劳动生产率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>元</w:t>
            </w:r>
            <w:r>
              <w:t>/</w:t>
            </w:r>
            <w:r>
              <w:rPr>
                <w:rFonts w:ascii="宋体" w:eastAsia="宋体" w:hint="eastAsia"/>
              </w:rPr>
              <w:t>人﹒年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72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0.85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0.68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0.15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0.17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0.56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0.28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0.51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0.85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0.56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0.63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0.91</w:t>
            </w:r>
          </w:p>
        </w:tc>
      </w:tr>
      <w:tr>
        <w:trPr>
          <w:trHeight w:val="340" w:hRule="atLeast"/>
        </w:trPr>
        <w:tc>
          <w:tcPr>
            <w:tcW w:w="185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7</w:t>
      </w:r>
      <w:r>
        <w:t>产业安全指标标准化处理后数据</w:t>
      </w:r>
    </w:p>
    <w:tbl>
      <w:tblPr>
        <w:tblW w:w="0" w:type="auto"/>
        <w:tblInd w:w="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792"/>
        <w:gridCol w:w="1768"/>
        <w:gridCol w:w="1969"/>
      </w:tblGrid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产业安全</w:t>
            </w:r>
          </w:p>
        </w:tc>
      </w:tr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人均粮食产量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 xml:space="preserve">公斤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第二产业增加值增长率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第三产业增加值增长率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1768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0.06</w:t>
            </w:r>
          </w:p>
        </w:tc>
        <w:tc>
          <w:tcPr>
            <w:tcW w:w="1969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0.67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0.86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0.24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0.14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0.61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0.62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0.05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0.82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0.62</w:t>
            </w:r>
          </w:p>
        </w:tc>
      </w:tr>
      <w:tr>
        <w:trPr>
          <w:trHeight w:val="340" w:hRule="atLeast"/>
        </w:trPr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768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69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8</w:t>
      </w:r>
      <w:r>
        <w:t>财政安全与民生安全指标标准化处理后数据</w:t>
      </w:r>
    </w:p>
    <w:tbl>
      <w:tblPr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83"/>
        <w:gridCol w:w="1604"/>
        <w:gridCol w:w="1359"/>
        <w:gridCol w:w="1517"/>
      </w:tblGrid>
      <w:tr>
        <w:trPr>
          <w:trHeight w:val="80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财政安全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</w:tr>
      <w:tr>
        <w:trPr>
          <w:trHeight w:val="80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财政赤字率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国债负担率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(</w:t>
            </w:r>
            <w:r>
              <w:t xml:space="preserve">%</w:t>
            </w:r>
            <w:r>
              <w:t>)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</w:tr>
      <w:tr>
        <w:trPr>
          <w:trHeight w:val="44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60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517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0.87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0.99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0.86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0.71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0.64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0.69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0.05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0.76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0.11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0.02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0.02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0.06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40" w:hRule="atLeast"/>
        </w:trPr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0.27</w:t>
            </w:r>
          </w:p>
        </w:tc>
        <w:tc>
          <w:tcPr>
            <w:tcW w:w="1359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  <w:tc>
          <w:tcPr>
            <w:tcW w:w="1517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0.18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9</w:t>
      </w:r>
      <w:r>
        <w:t>物价安全指标标准化后数据</w:t>
      </w:r>
    </w:p>
    <w:tbl>
      <w:tblPr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2190"/>
        <w:gridCol w:w="2214"/>
        <w:gridCol w:w="2190"/>
      </w:tblGrid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物价安全</w:t>
            </w:r>
          </w:p>
        </w:tc>
      </w:tr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居民消费价格指数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商品零售价格指数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工业品出厂价格指数</w:t>
            </w: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221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2190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0.94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0.21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0.30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0.28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0.27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0.24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0.20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0.15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0.18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40" w:hRule="atLeast"/>
        </w:trPr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221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2190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</w:tbl>
    <w:p w:rsidR="0018722C">
      <w:pPr>
        <w:pStyle w:val="af6"/>
        <w:topLinePunct/>
      </w:pPr>
      <w:bookmarkStart w:name="_TOC_250030" w:id="3"/>
      <w:bookmarkStart w:name="中文摘要 " w:id="4"/>
      <w:r/>
      <w:bookmarkEnd w:id="3"/>
      <w:r>
        <w:t>摘</w:t>
      </w:r>
      <w:r w:rsidRPr="00000000">
        <w:tab/>
        <w:t>要</w:t>
      </w:r>
    </w:p>
    <w:p w:rsidR="0018722C">
      <w:pPr>
        <w:topLinePunct/>
      </w:pPr>
      <w:r>
        <w:t>联合国将</w:t>
      </w:r>
      <w:r>
        <w:rPr>
          <w:rFonts w:ascii="Times New Roman" w:eastAsia="Times New Roman"/>
        </w:rPr>
        <w:t>65</w:t>
      </w:r>
      <w:r>
        <w:t>岁及以上人口占到总人口的比例达到</w:t>
      </w:r>
      <w:r>
        <w:rPr>
          <w:rFonts w:ascii="Times New Roman" w:eastAsia="Times New Roman"/>
        </w:rPr>
        <w:t>7%</w:t>
      </w:r>
      <w:r>
        <w:t>作为进入老龄化社会</w:t>
      </w:r>
      <w:r>
        <w:t>的标准，按照这一标准我国于</w:t>
      </w:r>
      <w:r>
        <w:rPr>
          <w:rFonts w:ascii="Times New Roman" w:eastAsia="Times New Roman"/>
        </w:rPr>
        <w:t>2000</w:t>
      </w:r>
      <w:r>
        <w:t>年步入老龄化国家行列。相比较于其他进入</w:t>
      </w:r>
      <w:r>
        <w:t>老龄化的国家而言，我国有着不同的特征和趋势，这让老龄化问题越来越受到全</w:t>
      </w:r>
      <w:r>
        <w:t>社会的重视。经济安全问题近几年也倍受各国重视，它的定义是指一国的经济发</w:t>
      </w:r>
      <w:r>
        <w:t>展和经济利益不受威胁的状态，也指造成一国经济危机的经济风险处于可控制的</w:t>
      </w:r>
      <w:r>
        <w:t>状态。从影响经济安全的因素来看，包括外部因素和内部因素，而人口因素恰恰</w:t>
      </w:r>
      <w:r>
        <w:t>是影响经济安全的重要内部因素之一，那么人口老龄化势必会对经济安全的诸多方面产生影响。</w:t>
      </w:r>
    </w:p>
    <w:p w:rsidR="0018722C">
      <w:pPr>
        <w:topLinePunct/>
      </w:pPr>
      <w:r>
        <w:t>本文采用理论结合实证，定性结合定量的方法，从经济增长安全、财政安全、</w:t>
      </w:r>
      <w:r>
        <w:t>物价安全、产业安全、民生安全五个方面研究人口老龄化对经济安全的影响，论文结构安排如下：</w:t>
      </w:r>
    </w:p>
    <w:p w:rsidR="0018722C">
      <w:pPr>
        <w:topLinePunct/>
      </w:pPr>
      <w:r>
        <w:t>第一部分是绪论。介绍研究背景，并提</w:t>
      </w:r>
      <w:r>
        <w:t>出问题</w:t>
      </w:r>
      <w:r>
        <w:t>，对国内外关于人口老龄化问</w:t>
      </w:r>
      <w:r>
        <w:t>题以及国家经济安全问题相关研究做简要的叙述，及简述本文的研究思路与方</w:t>
      </w:r>
      <w:r>
        <w:t>法；</w:t>
      </w:r>
    </w:p>
    <w:p w:rsidR="0018722C">
      <w:pPr>
        <w:topLinePunct/>
      </w:pPr>
      <w:r>
        <w:t>第二部分是人口老龄化概述。主要简述了我国人口老龄化现状、特征、趋势，</w:t>
      </w:r>
      <w:r>
        <w:t>其中就特征方面阐述了我国老龄化具有老年人口数量大、老化速度快、老龄人口</w:t>
      </w:r>
      <w:r>
        <w:t>本身也在老化、老龄化与经济发展的不协调、老龄化的地区差异、老龄化的城乡倒置等问题；</w:t>
      </w:r>
    </w:p>
    <w:p w:rsidR="0018722C">
      <w:pPr>
        <w:topLinePunct/>
      </w:pPr>
      <w:r>
        <w:t>第三部分是经济安全的理论。首先阐述经济安全的由来、经济安全理论的发</w:t>
      </w:r>
      <w:r>
        <w:t>展，接下来阐述了经济安全的主要研究领域，并且综述了可以衡量经济安全的相关指标；</w:t>
      </w:r>
    </w:p>
    <w:p w:rsidR="0018722C">
      <w:pPr>
        <w:topLinePunct/>
      </w:pPr>
      <w:r>
        <w:t>第四部分是通过分析人口老龄化对经济安全相关因素的影响，构造经济安全的指标体系；</w:t>
      </w:r>
    </w:p>
    <w:p w:rsidR="0018722C">
      <w:pPr>
        <w:topLinePunct/>
      </w:pPr>
      <w:r>
        <w:t>第五部分是实证分析。通过层次分析法对经济安全指标体系进行分析，并且计算相关指标在该体系中的权重，对各个分指标的原始数据进行无量纲化处理，</w:t>
      </w:r>
      <w:r>
        <w:t>运用综合评价模型构造经济安全的综合评价指标，使用</w:t>
      </w:r>
      <w:r>
        <w:rPr>
          <w:rFonts w:ascii="Times New Roman" w:eastAsia="Times New Roman"/>
        </w:rPr>
        <w:t>Eviews6.0</w:t>
      </w:r>
      <w:r>
        <w:t>对人口老龄化指标与经济安全指标进行相关分析；</w:t>
      </w:r>
    </w:p>
    <w:p w:rsidR="0018722C">
      <w:pPr>
        <w:topLinePunct/>
      </w:pPr>
      <w:r>
        <w:t>第六部分是结论与政策建议。就研究结果提出相关政策建议，并且提出积极应对老龄化挑战，实现健康老龄化、积极老龄化、和谐老龄化的目标。</w:t>
      </w:r>
    </w:p>
    <w:p w:rsidR="0018722C">
      <w:pPr>
        <w:pStyle w:val="aff"/>
        <w:topLinePunct/>
      </w:pPr>
      <w:r>
        <w:rPr>
          <w:rFonts w:eastAsia="黑体" w:ascii="Times New Roman"/>
          <w:rStyle w:val="afe"/>
          <w:b/>
        </w:rPr>
        <w:t>关键词：</w:t>
      </w:r>
      <w:r>
        <w:t>人口老龄化；经济安全；评价指标体系</w:t>
      </w:r>
      <w:r>
        <w:t xml:space="preserve"> </w:t>
      </w:r>
      <w:r/>
      <w:r>
        <w:t xml:space="preserve"> </w:t>
      </w:r>
      <w:r/>
    </w:p>
    <w:p w:rsidR="0018722C">
      <w:pPr>
        <w:pStyle w:val="a4"/>
        <w:topLinePunct/>
      </w:pPr>
      <w:bookmarkStart w:name="_TOC_250003" w:id="59"/>
      <w:bookmarkStart w:name="附录 " w:id="60"/>
      <w:r/>
      <w:bookmarkEnd w:id="59"/>
      <w:r>
        <w:t>附</w:t>
      </w:r>
      <w:r w:rsidR="004F241D">
        <w:t xml:space="preserve">  </w:t>
      </w:r>
      <w:r w:rsidR="004F241D">
        <w:t xml:space="preserve">录</w:t>
      </w:r>
    </w:p>
    <w:p w:rsidR="0018722C">
      <w:pPr>
        <w:pStyle w:val="a4"/>
        <w:topLinePunct/>
      </w:pPr>
      <w:r>
        <w:t>附录</w:t>
      </w:r>
      <w:r/>
      <w:r>
        <w:t>1</w:t>
      </w:r>
      <w:r>
        <w:t>产业安全指标原始数据</w:t>
      </w:r>
    </w:p>
    <w:tbl>
      <w:tblPr>
        <w:tblW w:w="0" w:type="auto"/>
        <w:tblInd w:w="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840"/>
        <w:gridCol w:w="2267"/>
        <w:gridCol w:w="2339"/>
      </w:tblGrid>
      <w:tr>
        <w:trPr>
          <w:trHeight w:val="80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产业安全</w:t>
            </w:r>
          </w:p>
        </w:tc>
      </w:tr>
      <w:tr>
        <w:trPr>
          <w:trHeight w:val="80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人均粮食产量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 xml:space="preserve">公斤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第二产业增加值增长率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第三产业增加值增长率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393.10</w:t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6.04</w:t>
            </w:r>
          </w:p>
        </w:tc>
        <w:tc>
          <w:tcPr>
            <w:tcW w:w="2339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2.36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378.26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17.94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6.65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379.97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28.53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7.50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387.37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40.64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7.24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373.46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36.41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8.85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387.28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27.77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6.25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414.39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17.98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4.70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401.74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10.96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4.64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412.50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3.89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4.26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405.82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5.20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3.67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366.04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11.02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4.88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355.89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8.68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5.15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356.96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8.86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4.60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334.29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15.84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4.50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362.22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18.37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5.35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371.26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18.53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5.60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379.89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18.40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380.61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21.32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8.58</w:t>
            </w:r>
          </w:p>
        </w:tc>
      </w:tr>
      <w:tr>
        <w:trPr>
          <w:trHeight w:val="38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399.13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18.42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6.36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398.74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5.80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4.90</w:t>
            </w:r>
          </w:p>
        </w:tc>
      </w:tr>
      <w:tr>
        <w:trPr>
          <w:trHeight w:val="400" w:hRule="atLeast"/>
        </w:trPr>
        <w:tc>
          <w:tcPr>
            <w:tcW w:w="1268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84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408.52</w:t>
            </w:r>
          </w:p>
        </w:tc>
        <w:tc>
          <w:tcPr>
            <w:tcW w:w="22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18.87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6.37</w:t>
            </w:r>
          </w:p>
        </w:tc>
      </w:tr>
      <w:tr>
        <w:trPr>
          <w:trHeight w:val="340" w:hRule="atLeast"/>
        </w:trPr>
        <w:tc>
          <w:tcPr>
            <w:tcW w:w="1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424.97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17.63</w:t>
            </w:r>
          </w:p>
        </w:tc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6.64</w:t>
            </w:r>
          </w:p>
        </w:tc>
      </w:tr>
    </w:tbl>
    <w:p w:rsidR="0018722C">
      <w:pPr>
        <w:pStyle w:val="BodyText"/>
        <w:spacing w:before="41"/>
        <w:ind w:leftChars="0" w:left="544"/>
        <w:topLinePunct/>
      </w:pPr>
      <w:r>
        <w:t>资料来源：</w:t>
      </w:r>
      <w:r>
        <w:rPr>
          <w:rFonts w:ascii="Times New Roman" w:eastAsia="Times New Roman"/>
        </w:rPr>
        <w:t>2012</w:t>
      </w:r>
      <w:r>
        <w:t>年中国统计年鉴</w:t>
      </w:r>
    </w:p>
    <w:tbl>
      <w:tblPr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522"/>
        <w:gridCol w:w="1561"/>
        <w:gridCol w:w="2262"/>
      </w:tblGrid>
      <w:tr>
        <w:trPr>
          <w:trHeight w:val="6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2"/>
                <w:szCs w:val="22"/>
                <w:rFonts w:cstheme="minorBidi" w:ascii="Times New Roman" w:hAnsi="Times New Roman" w:eastAsia="Times New Roman" w:cs="Times New Roman"/>
              </w:rPr>
            </w:pPr>
          </w:p>
        </w:tc>
        <w:tc>
          <w:tcPr>
            <w:tcW w:w="5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28"/>
              <w:ind w:firstLineChars="0" w:firstLine="0" w:leftChars="0" w:left="1928" w:rightChars="0" w:right="1916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经济增长安全</w:t>
            </w:r>
          </w:p>
        </w:tc>
      </w:tr>
      <w:tr>
        <w:trPr>
          <w:trHeight w:val="9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1"/>
                <w:szCs w:val="22"/>
                <w:rFonts w:cstheme="minorBidi" w:ascii="宋体" w:hAnsi="Times New Roman" w:eastAsia="Times New Roman" w:cs="Times New Roman"/>
              </w:rPr>
            </w:pPr>
          </w:p>
          <w:p w:rsidR="0018722C">
            <w:pPr>
              <w:widowControl w:val="0"/>
              <w:snapToGrid w:val="1"/>
              <w:spacing w:beforeLines="0" w:afterLines="0" w:lineRule="auto" w:line="240" w:after="0" w:before="1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年份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10"/>
              <w:ind w:firstLineChars="0" w:firstLine="0" w:leftChars="0" w:left="0" w:rightChars="0" w:right="0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1"/>
                <w:szCs w:val="22"/>
                <w:rFonts w:cstheme="minorBidi" w:ascii="宋体" w:hAnsi="Times New Roman" w:eastAsia="Times New Roman" w:cs="Times New Roman"/>
              </w:rPr>
            </w:pPr>
          </w:p>
          <w:p w:rsidR="0018722C">
            <w:pPr>
              <w:widowControl w:val="0"/>
              <w:snapToGrid w:val="1"/>
              <w:spacing w:beforeLines="0" w:afterLines="0" w:lineRule="auto" w:line="240" w:after="0" w:before="1"/>
              <w:ind w:firstLineChars="0" w:firstLine="0" w:leftChars="0" w:left="104" w:rightChars="0" w:right="-15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储蓄率（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%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）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after="0" w:line="322" w:lineRule="exact" w:before="127"/>
              <w:ind w:firstLineChars="0" w:firstLine="0" w:leftChars="0" w:left="126" w:rightChars="0" w:right="113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GDP 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增长率</w:t>
            </w:r>
          </w:p>
          <w:p w:rsidR="0018722C">
            <w:pPr>
              <w:widowControl w:val="0"/>
              <w:snapToGrid w:val="1"/>
              <w:spacing w:beforeLines="0" w:afterLines="0" w:after="0" w:line="322" w:lineRule="exact" w:before="0"/>
              <w:ind w:firstLineChars="0" w:firstLine="0" w:leftChars="0" w:left="126" w:rightChars="0" w:right="113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（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%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）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after="0" w:line="313" w:lineRule="exact" w:before="127"/>
              <w:ind w:firstLineChars="0" w:firstLine="0" w:leftChars="0" w:left="353" w:rightChars="0" w:right="34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劳动生产率</w:t>
            </w:r>
          </w:p>
          <w:p w:rsidR="0018722C">
            <w:pPr>
              <w:widowControl w:val="0"/>
              <w:snapToGrid w:val="1"/>
              <w:spacing w:beforeLines="0" w:afterLines="0" w:after="0" w:line="331" w:lineRule="exact" w:before="0"/>
              <w:ind w:firstLineChars="0" w:firstLine="0" w:leftChars="0" w:left="353" w:rightChars="0" w:right="34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宋体" w:hAnsi="Times New Roman" w:eastAsia="宋体" w:cs="Times New Roman" w:hint="eastAsia"/>
              </w:rPr>
            </w:pP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（元</w:t>
            </w: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/</w:t>
            </w:r>
            <w:r>
              <w:rPr>
                <w:kern w:val="2"/>
                <w:szCs w:val="22"/>
                <w:rFonts w:ascii="宋体" w:eastAsia="宋体" w:hint="eastAsia" w:cstheme="minorBidi" w:hAnsi="Times New Roman" w:cs="Times New Roman"/>
                <w:sz w:val="24"/>
              </w:rPr>
              <w:t>人﹒年）</w:t>
            </w:r>
          </w:p>
        </w:tc>
      </w:tr>
      <w:tr>
        <w:trPr>
          <w:trHeight w:val="440" w:hRule="atLeast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37.5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3.83</w:t>
            </w:r>
          </w:p>
        </w:tc>
        <w:tc>
          <w:tcPr>
            <w:tcW w:w="2262" w:type="dxa"/>
            <w:tcBorders>
              <w:top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97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2033.40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1991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9.20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2195.25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1992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14.24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2482.83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1993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40.7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13.94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2801.24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1994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13.08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3137.39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1995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41.9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10.93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3449.67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1996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3745.92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1997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41.0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4042.61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1998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7.83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4308.82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1999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38.9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7.63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4588.57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2000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37.7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8.42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4927.06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2001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38.6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8.31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5284.11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2002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9.09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5726.29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2003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43.1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6261.41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2004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45.6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10.08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6843.70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2005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47.0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11.31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7578.82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2006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49.2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12.67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8501.58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2007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50.4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14.17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43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9661.67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2008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51.4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9.63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10558.40</w:t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2009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51.5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9.22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8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11491.27</w:t>
            </w:r>
          </w:p>
        </w:tc>
      </w:tr>
      <w:tr>
        <w:trPr>
          <w:trHeight w:val="380" w:hRule="atLeast"/>
        </w:trPr>
        <w:tc>
          <w:tcPr>
            <w:tcW w:w="1931" w:type="dxa"/>
            <w:tcBorders>
              <w:left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2010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51.8</w:t>
            </w:r>
          </w:p>
        </w:tc>
        <w:tc>
          <w:tcPr>
            <w:tcW w:w="1561" w:type="dxa"/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01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10.44</w:t>
            </w:r>
          </w:p>
        </w:tc>
        <w:tc>
          <w:tcPr>
            <w:tcW w:w="2262" w:type="dxa"/>
            <w:tcBorders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12645.15</w:t>
            </w:r>
          </w:p>
        </w:tc>
      </w:tr>
      <w:tr>
        <w:trPr>
          <w:trHeight w:val="360" w:hRule="atLeast"/>
        </w:trPr>
        <w:tc>
          <w:tcPr>
            <w:tcW w:w="1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leftChars="0" w:left="700" w:rightChars="0" w:right="691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2011</w:t>
            </w:r>
          </w:p>
        </w:tc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"/>
              <w:jc w:val="center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50.9</w:t>
            </w:r>
          </w:p>
        </w:tc>
        <w:tc>
          <w:tcPr>
            <w:tcW w:w="1561" w:type="dxa"/>
            <w:tcBorders>
              <w:bottom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26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9.24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</w:tcPr>
          <w:p w:rsidR="0018722C">
            <w:pPr>
              <w:widowControl w:val="0"/>
              <w:snapToGrid w:val="1"/>
              <w:spacing w:beforeLines="0" w:afterLines="0" w:lineRule="auto" w:line="240" w:after="0" w:before="56"/>
              <w:ind w:firstLineChars="0" w:firstLine="0" w:rightChars="0" w:right="0" w:leftChars="0" w:left="373"/>
              <w:jc w:val="left"/>
              <w:autoSpaceDE w:val="0"/>
              <w:autoSpaceDN w:val="0"/>
              <w:pBdr>
                <w:bottom w:val="none" w:sz="0" w:space="0" w:color="auto"/>
              </w:pBdr>
              <w:rPr>
                <w:kern w:val="2"/>
                <w:sz w:val="24"/>
                <w:szCs w:val="22"/>
                <w:rFonts w:cstheme="minorBidi" w:ascii="Times New Roman" w:hAnsi="Times New Roman" w:eastAsia="Times New Roman" w:cs="Times New Roman"/>
              </w:rPr>
            </w:pPr>
            <w:r>
              <w:rPr>
                <w:kern w:val="2"/>
                <w:szCs w:val="22"/>
                <w:rFonts w:cstheme="minorBidi" w:ascii="Times New Roman" w:hAnsi="Times New Roman" w:eastAsia="Times New Roman" w:cs="Times New Roman"/>
                <w:sz w:val="24"/>
              </w:rPr>
              <w:t>13756.30</w:t>
            </w:r>
          </w:p>
        </w:tc>
      </w:tr>
    </w:tbl>
    <w:p w:rsidR="0018722C">
      <w:pPr>
        <w:pStyle w:val="a4"/>
        <w:textAlignment w:val="center"/>
        <w:topLinePunct/>
      </w:pPr>
      <w:r>
        <w:t>附录</w:t>
      </w:r>
      <w:r/>
      <w:r>
        <w:t>2</w:t>
      </w:r>
      <w:r>
        <w:t>经济增长安全指标原始数据</w:t>
      </w:r>
    </w:p>
    <w:p w:rsidR="0018722C">
      <w:pPr>
        <w:topLinePunct/>
      </w:pPr>
      <w:r>
        <w:t>资料来源：根据历年统计年鉴计算整理</w:t>
      </w:r>
    </w:p>
    <w:p w:rsidR="0018722C">
      <w:pPr>
        <w:pStyle w:val="a4"/>
        <w:topLinePunct/>
      </w:pPr>
      <w:r>
        <w:t>附录</w:t>
      </w:r>
      <w:r/>
      <w:r>
        <w:t>3</w:t>
      </w:r>
      <w:r>
        <w:t>财政安全与民生安全指标原始数据</w:t>
      </w:r>
    </w:p>
    <w:tbl>
      <w:tblPr>
        <w:tblW w:w="0" w:type="auto"/>
        <w:tblInd w:w="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383"/>
        <w:gridCol w:w="1844"/>
        <w:gridCol w:w="1431"/>
        <w:gridCol w:w="1451"/>
      </w:tblGrid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财政安全</w:t>
            </w: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</w:tr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财政赤字率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国债负担率</w:t>
            </w:r>
            <w:r>
              <w:t>(</w:t>
            </w:r>
            <w:r>
              <w:t xml:space="preserve">%</w:t>
            </w:r>
            <w:r>
              <w:t>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</w:tr>
      <w:tr>
        <w:trPr>
          <w:trHeight w:val="44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0.78</w:t>
            </w: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451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2.20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4.90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4.45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2.53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1.19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4.89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5.64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6.42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7.40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2.47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9.91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1.94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12.85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14.55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2.79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16.05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2.90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2.62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18.89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2.16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20.27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1.31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21.65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1.23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17.64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3.22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0.77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16.19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3.28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-0.58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19.59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16.96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3.31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2.28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17.67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1.69</w:t>
            </w:r>
          </w:p>
        </w:tc>
        <w:tc>
          <w:tcPr>
            <w:tcW w:w="1844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16.82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</w:tr>
      <w:tr>
        <w:trPr>
          <w:trHeight w:val="340" w:hRule="atLeast"/>
        </w:trPr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1.14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15.28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451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3.13</w:t>
            </w:r>
          </w:p>
        </w:tc>
      </w:tr>
    </w:tbl>
    <w:p w:rsidR="0018722C">
      <w:pPr>
        <w:topLinePunct/>
      </w:pPr>
      <w:r>
        <w:t>资料来源：历年统计年鉴计算整理而得</w:t>
      </w:r>
    </w:p>
    <w:p w:rsidR="0018722C">
      <w:pPr>
        <w:pStyle w:val="a4"/>
        <w:topLinePunct/>
      </w:pPr>
      <w:r>
        <w:t>附录</w:t>
      </w:r>
      <w:r/>
      <w:r>
        <w:t>4</w:t>
      </w:r>
      <w:r>
        <w:t>物价安全指标原始数据</w:t>
      </w:r>
    </w:p>
    <w:tbl>
      <w:tblPr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176"/>
        <w:gridCol w:w="2440"/>
        <w:gridCol w:w="2243"/>
      </w:tblGrid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物价安全</w:t>
            </w:r>
          </w:p>
        </w:tc>
      </w:tr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居民消费价格指数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商品零售价格指数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工业品出厂价格指数</w:t>
            </w: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165.06</w:t>
            </w:r>
          </w:p>
        </w:tc>
        <w:tc>
          <w:tcPr>
            <w:tcW w:w="2440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162.40</w:t>
            </w:r>
          </w:p>
        </w:tc>
        <w:tc>
          <w:tcPr>
            <w:tcW w:w="2243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159.00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170.71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166.82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168.90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181.62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175.80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180.40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208.31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198.99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223.70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258.58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242.15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267.30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302.75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277.99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307.10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327.92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294.93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316.00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337.07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297.27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315.00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334.40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289.54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302.10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329.67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280.87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294.80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331.05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276.66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303.10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333.33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274.47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299.20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330.66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270.88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292.60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334.63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270.65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299.30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347.67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278.22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317.60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353.93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280.48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333.20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359.27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283.29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343.20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376.51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294.07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353.80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398.70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311.40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378.20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395.88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307.65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357.80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2176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408.92</w:t>
            </w:r>
          </w:p>
        </w:tc>
        <w:tc>
          <w:tcPr>
            <w:tcW w:w="24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317.17</w:t>
            </w:r>
          </w:p>
        </w:tc>
        <w:tc>
          <w:tcPr>
            <w:tcW w:w="2243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377.50</w:t>
            </w:r>
          </w:p>
        </w:tc>
      </w:tr>
      <w:tr>
        <w:trPr>
          <w:trHeight w:val="340" w:hRule="atLeast"/>
        </w:trPr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430.97</w:t>
            </w:r>
          </w:p>
        </w:tc>
        <w:tc>
          <w:tcPr>
            <w:tcW w:w="2440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332.71</w:t>
            </w:r>
          </w:p>
        </w:tc>
        <w:tc>
          <w:tcPr>
            <w:tcW w:w="2243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400.20</w:t>
            </w:r>
          </w:p>
        </w:tc>
      </w:tr>
    </w:tbl>
    <w:p w:rsidR="0018722C">
      <w:pPr>
        <w:topLinePunct/>
      </w:pPr>
      <w:r>
        <w:t>资料来源：</w:t>
      </w:r>
      <w:r>
        <w:rPr>
          <w:rFonts w:ascii="Times New Roman" w:eastAsia="Times New Roman"/>
        </w:rPr>
        <w:t>2012</w:t>
      </w:r>
      <w:r>
        <w:t>年中国统计年鉴计算整理而得</w:t>
      </w:r>
    </w:p>
    <w:p w:rsidR="0018722C">
      <w:pPr>
        <w:pStyle w:val="a4"/>
        <w:topLinePunct/>
      </w:pPr>
      <w:r>
        <w:t>附录</w:t>
      </w:r>
      <w:r/>
      <w:r>
        <w:t>5</w:t>
      </w:r>
      <w:r>
        <w:t>民生安全指标以及解释变量原始数据</w:t>
      </w:r>
    </w:p>
    <w:tbl>
      <w:tblPr>
        <w:tblW w:w="0" w:type="auto"/>
        <w:tblInd w:w="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743"/>
        <w:gridCol w:w="1916"/>
        <w:gridCol w:w="2011"/>
      </w:tblGrid>
      <w:tr>
        <w:trPr>
          <w:trHeight w:val="80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解释变量</w:t>
            </w:r>
          </w:p>
        </w:tc>
      </w:tr>
      <w:tr>
        <w:trPr>
          <w:trHeight w:val="80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老年抚养比</w:t>
            </w:r>
          </w:p>
        </w:tc>
      </w:tr>
      <w:tr>
        <w:trPr>
          <w:trHeight w:val="440" w:hRule="atLeast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916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2.20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8.35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2.21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9.03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9.14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9.22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9.54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2.45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9.23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9.54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2.47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9.69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2.51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9.91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2.65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10.20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2.79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9.92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2.90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10.09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10.38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10.65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10.69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3.22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10.67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3.28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10.96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11.10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3.31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11.33</w:t>
            </w:r>
          </w:p>
        </w:tc>
      </w:tr>
      <w:tr>
        <w:trPr>
          <w:trHeight w:val="38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3.33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11.60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74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3.23</w:t>
            </w:r>
          </w:p>
        </w:tc>
        <w:tc>
          <w:tcPr>
            <w:tcW w:w="2011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11.90</w:t>
            </w:r>
          </w:p>
        </w:tc>
      </w:tr>
      <w:tr>
        <w:trPr>
          <w:trHeight w:val="340" w:hRule="atLeast"/>
        </w:trPr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916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3.13</w:t>
            </w:r>
          </w:p>
        </w:tc>
        <w:tc>
          <w:tcPr>
            <w:tcW w:w="2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12.25</w:t>
            </w:r>
          </w:p>
        </w:tc>
      </w:tr>
    </w:tbl>
    <w:p w:rsidR="0018722C">
      <w:pPr>
        <w:topLinePunct/>
      </w:pPr>
      <w:r>
        <w:t>资料来源：历年中国统计年鉴计算整理而得</w:t>
      </w:r>
    </w:p>
    <w:p w:rsidR="0018722C">
      <w:pPr>
        <w:pStyle w:val="a4"/>
        <w:topLinePunct/>
      </w:pPr>
      <w:r>
        <w:t>附录</w:t>
      </w:r>
      <w:r/>
      <w:r>
        <w:t>6</w:t>
      </w:r>
      <w:r>
        <w:t>经济增长安全指标标准化处理后数据</w:t>
      </w:r>
    </w:p>
    <w:tbl>
      <w:tblPr>
        <w:tblW w:w="0" w:type="auto"/>
        <w:tblInd w:w="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9"/>
        <w:gridCol w:w="1532"/>
        <w:gridCol w:w="1705"/>
        <w:gridCol w:w="1772"/>
      </w:tblGrid>
      <w:tr>
        <w:trPr>
          <w:trHeight w:val="66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经济增长安全</w:t>
            </w:r>
          </w:p>
        </w:tc>
      </w:tr>
      <w:tr>
        <w:trPr>
          <w:trHeight w:val="9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储蓄率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GDP </w:t>
            </w:r>
            <w:r>
              <w:rPr>
                <w:rFonts w:ascii="宋体" w:eastAsia="宋体" w:hint="eastAsia"/>
              </w:rPr>
              <w:t>增长率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劳动生产率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>元</w:t>
            </w:r>
            <w:r>
              <w:t>/</w:t>
            </w:r>
            <w:r>
              <w:rPr>
                <w:rFonts w:ascii="宋体" w:eastAsia="宋体" w:hint="eastAsia"/>
              </w:rPr>
              <w:t>人﹒年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72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0.85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0.68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0.15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0.17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0.56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0.28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0.51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0.85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0.99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0.56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</w:tr>
      <w:tr>
        <w:trPr>
          <w:trHeight w:val="400" w:hRule="atLeast"/>
        </w:trPr>
        <w:tc>
          <w:tcPr>
            <w:tcW w:w="1859" w:type="dxa"/>
            <w:tcBorders>
              <w:left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53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05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0.63</w:t>
            </w:r>
          </w:p>
        </w:tc>
        <w:tc>
          <w:tcPr>
            <w:tcW w:w="1772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0.91</w:t>
            </w:r>
          </w:p>
        </w:tc>
      </w:tr>
      <w:tr>
        <w:trPr>
          <w:trHeight w:val="340" w:hRule="atLeast"/>
        </w:trPr>
        <w:tc>
          <w:tcPr>
            <w:tcW w:w="185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</w:t>
            </w:r>
          </w:p>
        </w:tc>
        <w:tc>
          <w:tcPr>
            <w:tcW w:w="1772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7</w:t>
      </w:r>
      <w:r>
        <w:t>产业安全指标标准化处理后数据</w:t>
      </w:r>
    </w:p>
    <w:tbl>
      <w:tblPr>
        <w:tblW w:w="0" w:type="auto"/>
        <w:tblInd w:w="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792"/>
        <w:gridCol w:w="1768"/>
        <w:gridCol w:w="1969"/>
      </w:tblGrid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产业安全</w:t>
            </w:r>
          </w:p>
        </w:tc>
      </w:tr>
      <w:tr>
        <w:trPr>
          <w:trHeight w:val="80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人均粮食产量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rPr>
                <w:rFonts w:ascii="宋体" w:eastAsia="宋体" w:hint="eastAsia"/>
              </w:rPr>
              <w:t xml:space="preserve">公斤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第二产业增加值增长率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第三产业增加值增长率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1768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0.06</w:t>
            </w:r>
          </w:p>
        </w:tc>
        <w:tc>
          <w:tcPr>
            <w:tcW w:w="1969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0.67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0.86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0.24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0.14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0.61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0.62</w:t>
            </w:r>
          </w:p>
        </w:tc>
      </w:tr>
      <w:tr>
        <w:trPr>
          <w:trHeight w:val="38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0.71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0.05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792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0.82</w:t>
            </w:r>
          </w:p>
        </w:tc>
        <w:tc>
          <w:tcPr>
            <w:tcW w:w="176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  <w:tc>
          <w:tcPr>
            <w:tcW w:w="1969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0.62</w:t>
            </w:r>
          </w:p>
        </w:tc>
      </w:tr>
      <w:tr>
        <w:trPr>
          <w:trHeight w:val="340" w:hRule="atLeast"/>
        </w:trPr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792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768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969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8</w:t>
      </w:r>
      <w:r>
        <w:t>财政安全与民生安全指标标准化处理后数据</w:t>
      </w:r>
    </w:p>
    <w:tbl>
      <w:tblPr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83"/>
        <w:gridCol w:w="1604"/>
        <w:gridCol w:w="1359"/>
        <w:gridCol w:w="1517"/>
      </w:tblGrid>
      <w:tr>
        <w:trPr>
          <w:trHeight w:val="80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财政安全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民生安全</w:t>
            </w:r>
          </w:p>
        </w:tc>
      </w:tr>
      <w:tr>
        <w:trPr>
          <w:trHeight w:val="80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财政赤字率</w:t>
            </w:r>
            <w:r>
              <w:rPr>
                <w:rFonts w:ascii="宋体" w:eastAsia="宋体" w:hint="eastAsia"/>
              </w:rPr>
              <w:t>（</w:t>
            </w:r>
            <w:r>
              <w:t>%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国债负担率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(</w:t>
            </w:r>
            <w:r>
              <w:t xml:space="preserve">%</w:t>
            </w:r>
            <w:r>
              <w:t>)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基尼系数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城乡收入比</w:t>
            </w:r>
          </w:p>
        </w:tc>
      </w:tr>
      <w:tr>
        <w:trPr>
          <w:trHeight w:val="440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60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1517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0.87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0.99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0.86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0.71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0.64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0.69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0.05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0.76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0.81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0.72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0.07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0.49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0.11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0.47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0.10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0.02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0.04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0.26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0.02</w:t>
            </w:r>
          </w:p>
        </w:tc>
      </w:tr>
      <w:tr>
        <w:trPr>
          <w:trHeight w:val="38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0.75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0.01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1383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</w:t>
            </w:r>
          </w:p>
        </w:tc>
        <w:tc>
          <w:tcPr>
            <w:tcW w:w="160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135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0.06</w:t>
            </w:r>
          </w:p>
        </w:tc>
        <w:tc>
          <w:tcPr>
            <w:tcW w:w="1517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40" w:hRule="atLeast"/>
        </w:trPr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0.27</w:t>
            </w:r>
          </w:p>
        </w:tc>
        <w:tc>
          <w:tcPr>
            <w:tcW w:w="1359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  <w:tc>
          <w:tcPr>
            <w:tcW w:w="1517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0.18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9</w:t>
      </w:r>
      <w:r>
        <w:t>物价安全指标标准化后数据</w:t>
      </w:r>
    </w:p>
    <w:tbl>
      <w:tblPr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2190"/>
        <w:gridCol w:w="2214"/>
        <w:gridCol w:w="2190"/>
      </w:tblGrid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物价安全</w:t>
            </w:r>
          </w:p>
        </w:tc>
      </w:tr>
      <w:tr>
        <w:trPr>
          <w:trHeight w:val="80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居民消费价格指数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商品零售价格指数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工业品出厂价格指数</w:t>
            </w:r>
            <w:r>
              <w:rPr>
                <w:rFonts w:ascii="宋体" w:eastAsia="宋体" w:hint="eastAsia"/>
              </w:rPr>
              <w:t>（</w:t>
            </w:r>
            <w:r>
              <w:t>1985 </w:t>
            </w:r>
            <w:r>
              <w:rPr>
                <w:rFonts w:ascii="宋体" w:eastAsia="宋体" w:hint="eastAsia"/>
              </w:rPr>
              <w:t>年</w:t>
            </w:r>
            <w:r>
              <w:t>=100</w:t>
            </w:r>
            <w:r>
              <w:rPr>
                <w:rFonts w:ascii="宋体" w:eastAsia="宋体" w:hint="eastAsia"/>
              </w:rPr>
              <w:t>）</w:t>
            </w:r>
          </w:p>
        </w:tc>
      </w:tr>
      <w:tr>
        <w:trPr>
          <w:trHeight w:val="440" w:hRule="atLeast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221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  <w:tc>
          <w:tcPr>
            <w:tcW w:w="2190" w:type="dxa"/>
            <w:tcBorders>
              <w:top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1.00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0.97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0.96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0.94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0.91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0.84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0.73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0.65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0.39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0.21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0.35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0.25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0.41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0.30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0.36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0.42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0.34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0.31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0.28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0.27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0.24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0.20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0.23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0.19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0.12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8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0.13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0.15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0.18</w:t>
            </w:r>
          </w:p>
        </w:tc>
      </w:tr>
      <w:tr>
        <w:trPr>
          <w:trHeight w:val="400" w:hRule="atLeast"/>
        </w:trPr>
        <w:tc>
          <w:tcPr>
            <w:tcW w:w="1186" w:type="dxa"/>
            <w:tcBorders>
              <w:left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2190" w:type="dxa"/>
            <w:tcBorders>
              <w:lef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0.08</w:t>
            </w:r>
          </w:p>
        </w:tc>
        <w:tc>
          <w:tcPr>
            <w:tcW w:w="22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  <w:tc>
          <w:tcPr>
            <w:tcW w:w="2190" w:type="dxa"/>
            <w:tcBorders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0.09</w:t>
            </w:r>
          </w:p>
        </w:tc>
      </w:tr>
      <w:tr>
        <w:trPr>
          <w:trHeight w:val="340" w:hRule="atLeast"/>
        </w:trPr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221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  <w:tc>
          <w:tcPr>
            <w:tcW w:w="2190" w:type="dxa"/>
            <w:tcBorders>
              <w:bottom w:val="single" w:sz="4" w:space="0" w:color="000000"/>
              <w:right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0.00</w:t>
            </w:r>
          </w:p>
        </w:tc>
      </w:tr>
    </w:tbl>
    <w:p w:rsidR="0018722C">
      <w:pPr>
        <w:pStyle w:val="a4"/>
        <w:topLinePunct/>
      </w:pPr>
      <w:r>
        <w:t>附录</w:t>
      </w:r>
      <w:r/>
      <w:r>
        <w:t>10</w:t>
      </w:r>
      <w:r>
        <w:t>经济安全评价指标值与老年抚养比数据</w:t>
      </w:r>
    </w:p>
    <w:tbl>
      <w:tblPr>
        <w:tblW w:w="0" w:type="auto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2733"/>
        <w:gridCol w:w="2853"/>
      </w:tblGrid>
      <w:tr>
        <w:trPr>
          <w:trHeight w:val="380" w:hRule="atLeast"/>
        </w:trPr>
        <w:tc>
          <w:tcPr>
            <w:tcW w:w="1455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年份</w:t>
            </w:r>
          </w:p>
        </w:tc>
        <w:tc>
          <w:tcPr>
            <w:tcW w:w="2733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被解释变量</w:t>
            </w:r>
          </w:p>
        </w:tc>
        <w:tc>
          <w:tcPr>
            <w:tcW w:w="2853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解释变量</w:t>
            </w:r>
          </w:p>
        </w:tc>
      </w:tr>
      <w:tr>
        <w:trPr>
          <w:trHeight w:val="400" w:hRule="atLeast"/>
        </w:trPr>
        <w:tc>
          <w:tcPr>
            <w:tcW w:w="1455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733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经济安全</w:t>
            </w:r>
          </w:p>
        </w:tc>
        <w:tc>
          <w:tcPr>
            <w:tcW w:w="2853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老年抚养比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1990</w:t>
            </w:r>
          </w:p>
        </w:tc>
        <w:tc>
          <w:tcPr>
            <w:tcW w:w="2733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0.46475</w:t>
            </w:r>
          </w:p>
        </w:tc>
        <w:tc>
          <w:tcPr>
            <w:tcW w:w="2853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8.346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1991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0.59683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9.026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1992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0.69693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9.145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1993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0.74781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9.218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1994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0.67135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9.537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1995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0.58727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9.226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1996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0.55611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9.539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1997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0.52550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9.689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1998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0.50487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9.911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1999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0.48573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10.201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2000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0.45206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9.923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2001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0.44692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10.086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2002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0.51689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10.384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2003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0.46320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10.653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2004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0.43144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10.693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2005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0.43912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10.674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2006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0.43021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10.960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2007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0.40195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11.098</w:t>
            </w:r>
          </w:p>
        </w:tc>
      </w:tr>
      <w:tr>
        <w:trPr>
          <w:trHeight w:val="38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2008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0.32324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11.332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2009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0.37766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11.599</w:t>
            </w:r>
          </w:p>
        </w:tc>
      </w:tr>
      <w:tr>
        <w:trPr>
          <w:trHeight w:val="400" w:hRule="atLeast"/>
        </w:trPr>
        <w:tc>
          <w:tcPr>
            <w:tcW w:w="1455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2010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0.40437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11.900</w:t>
            </w:r>
          </w:p>
        </w:tc>
      </w:tr>
      <w:tr>
        <w:trPr>
          <w:trHeight w:val="340" w:hRule="atLeast"/>
        </w:trPr>
        <w:tc>
          <w:tcPr>
            <w:tcW w:w="1455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2011</w:t>
            </w:r>
          </w:p>
        </w:tc>
        <w:tc>
          <w:tcPr>
            <w:tcW w:w="2733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0.37164</w:t>
            </w:r>
          </w:p>
        </w:tc>
        <w:tc>
          <w:tcPr>
            <w:tcW w:w="2853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12.253</w:t>
            </w:r>
          </w:p>
        </w:tc>
      </w:tr>
    </w:tbl>
    <w:p w:rsidR="0018722C">
      <w:pPr>
        <w:pStyle w:val="aff2"/>
        <w:topLinePunct/>
      </w:pPr>
      <w:bookmarkStart w:name="_TOC_250002" w:id="61"/>
      <w:bookmarkStart w:name="致谢 " w:id="62"/>
      <w:r/>
      <w:bookmarkEnd w:id="61"/>
      <w:r>
        <w:t>致</w:t>
      </w:r>
      <w:r w:rsidR="004F241D">
        <w:t xml:space="preserve">  </w:t>
      </w:r>
      <w:r w:rsidR="004F241D">
        <w:t xml:space="preserve">谢</w:t>
      </w:r>
    </w:p>
    <w:p w:rsidR="0018722C">
      <w:pPr>
        <w:topLinePunct/>
      </w:pPr>
      <w:r>
        <w:t>转眼间研究生三年的学习生活马上就要结束了，在这三年里无论是学习上还</w:t>
      </w:r>
      <w:r>
        <w:t>是生活上都觉得自己成长了不少，三年的研究生生活让我收获最多的就是掌握了</w:t>
      </w:r>
      <w:r>
        <w:t>发现问题，解决问题的思路与方法，这些都为我这篇论文能够顺利完成奠定了基础。在这里我要感谢我的导师许雄奇教授，从最早的选题，到论文框架的构思，</w:t>
      </w:r>
      <w:r>
        <w:t>到文章中具体方法的可用性与合理性等问题，许老师都给予了我悉心的指导。完</w:t>
      </w:r>
      <w:r>
        <w:t>成这篇论文不仅在学术上我学到了不少东西，更多地是在人生价值上让我重新对</w:t>
      </w:r>
      <w:r>
        <w:t>自己得到了肯定，每天的一小步最终促成了这篇论文完成的一大步，在写这篇论文中遇到的每一个问题到最终一一解决的过程，都让我受益匪浅。</w:t>
      </w:r>
    </w:p>
    <w:p w:rsidR="0018722C">
      <w:pPr>
        <w:topLinePunct/>
      </w:pPr>
      <w:r>
        <w:t>在这里我要感谢我的父母让我衣食无忧、可以安心学习，感谢我的未婚夫给</w:t>
      </w:r>
      <w:r>
        <w:t>了我强大的精神支持，感谢我的妹妹、妹夫对我的鼓励，感谢宿舍的同学，在生活上对我的关心，在学习上对我的帮助，最后我要感谢培育我的重庆理工大学，</w:t>
      </w:r>
      <w:r>
        <w:t>给我们提供了如此优越的学习环境，我还要感谢曾经教过我的每一位经贸学院的老师，以及身边每一个给予过我帮助的人，在这里向他们献上我衷心的祝福！</w:t>
      </w: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隶书">
    <w:altName w:val="隶书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320007pt;margin-top:771.175964pt;width:8.85pt;height:11.15pt;mso-position-horizontal-relative:page;mso-position-vertical-relative:page;z-index:-25588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4248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4176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396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3696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1.160004pt;margin-top:771.175964pt;width:13.15pt;height:11.15pt;mso-position-horizontal-relative:page;mso-position-vertical-relative:page;z-index:-25362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3168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3096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2640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2568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0.65pt;height:11.15pt;mso-position-horizontal-relative:page;mso-position-vertical-relative:page;z-index:-252112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359985pt;margin-top:771.175964pt;width:10.85pt;height:11.15pt;mso-position-horizontal-relative:page;mso-position-vertical-relative:page;z-index:-255856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920013pt;margin-top:771.175964pt;width:11.6pt;height:11.15pt;mso-position-horizontal-relative:page;mso-position-vertical-relative:page;z-index:-252088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71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20007pt;margin-top:771.175964pt;width:8.65pt;height:11.15pt;mso-position-horizontal-relative:page;mso-position-vertical-relative:page;z-index:-25576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5232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1.160004pt;margin-top:771.175964pt;width:13.15pt;height:11.15pt;mso-position-horizontal-relative:page;mso-position-vertical-relative:page;z-index:-25470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4176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396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1.160004pt;margin-top:771.175964pt;width:13.15pt;height:11.15pt;mso-position-horizontal-relative:page;mso-position-vertical-relative:page;z-index:-25362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2568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559998pt;margin-top:771.175964pt;width:8.35pt;height:11.15pt;mso-position-horizontal-relative:page;mso-position-vertical-relative:page;z-index:-255832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20007pt;margin-top:771.175964pt;width:8.65pt;height:11.15pt;mso-position-horizontal-relative:page;mso-position-vertical-relative:page;z-index:-25576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5304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60004pt;margin-top:771.175964pt;width:13.15pt;height:11.15pt;mso-position-horizontal-relative:page;mso-position-vertical-relative:page;z-index:-255232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60004pt;margin-top:771.175964pt;width:11.15pt;height:11.15pt;mso-position-horizontal-relative:page;mso-position-vertical-relative:page;z-index:-254776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1.160004pt;margin-top:771.175964pt;width:13.15pt;height:11.15pt;mso-position-horizontal-relative:page;mso-position-vertical-relative:page;z-index:-25470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80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76.320007pt;margin-top:42.542484pt;width:42.8pt;height:12.15pt;mso-position-horizontal-relative:page;mso-position-vertical-relative:page;z-index:-2557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1     </w:t>
                </w:r>
                <w:r>
                  <w:rPr>
                    <w:sz w:val="18"/>
                  </w:rPr>
                  <w:t>绪 论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35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32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28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58.320007pt;margin-top:42.542484pt;width:78.850pt;height:12.15pt;mso-position-horizontal-relative:page;mso-position-vertical-relative:page;z-index:-25525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2    </w:t>
                </w:r>
                <w:r>
                  <w:rPr>
                    <w:sz w:val="18"/>
                  </w:rPr>
                  <w:t>人口老龄化概述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20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18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16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58.320007pt;margin-top:42.542484pt;width:78.850pt;height:12.15pt;mso-position-horizontal-relative:page;mso-position-vertical-relative:page;z-index:-2551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2    </w:t>
                </w:r>
                <w:r>
                  <w:rPr>
                    <w:sz w:val="18"/>
                  </w:rPr>
                  <w:t>人口老龄化概述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11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08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06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62.880005pt;margin-top:42.542484pt;width:69.5pt;height:12.15pt;mso-position-horizontal-relative:page;mso-position-vertical-relative:page;z-index:-2550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3    </w:t>
                </w:r>
                <w:r>
                  <w:rPr>
                    <w:sz w:val="18"/>
                  </w:rPr>
                  <w:t>经济安全理论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01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99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96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62.880005pt;margin-top:42.542484pt;width:69.5pt;height:12.15pt;mso-position-horizontal-relative:page;mso-position-vertical-relative:page;z-index:-2549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3    </w:t>
                </w:r>
                <w:r>
                  <w:rPr>
                    <w:sz w:val="18"/>
                  </w:rPr>
                  <w:t>经济安全理论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92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89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87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62.880005pt;margin-top:42.542484pt;width:69.5pt;height:12.15pt;mso-position-horizontal-relative:page;mso-position-vertical-relative:page;z-index:-2548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3    </w:t>
                </w:r>
                <w:r>
                  <w:rPr>
                    <w:sz w:val="18"/>
                  </w:rPr>
                  <w:t>经济安全理论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73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71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82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80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75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7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68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65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63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6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58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56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53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5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48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46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44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4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39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36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34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3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68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76.320007pt;margin-top:42.542484pt;width:42.8pt;height:12.15pt;mso-position-horizontal-relative:page;mso-position-vertical-relative:page;z-index:-2556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1     </w:t>
                </w:r>
                <w:r>
                  <w:rPr>
                    <w:sz w:val="18"/>
                  </w:rPr>
                  <w:t>绪 论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29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27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22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2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15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12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10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40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05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403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400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9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93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91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88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8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84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81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79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7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64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61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74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72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67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6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60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57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55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5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50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48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45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195.389999pt;margin-top:42.542484pt;width:204.9pt;height:12.15pt;mso-position-horizontal-relative:page;mso-position-vertical-relative:page;z-index:-2534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4     </w:t>
                </w:r>
                <w:r>
                  <w:rPr>
                    <w:sz w:val="18"/>
                  </w:rPr>
                  <w:t>人口老龄化对经济安全影响的评价指标体系构建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40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38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36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3.419998pt;margin-top:42.542484pt;width:168.85pt;height:12.15pt;mso-position-horizontal-relative:page;mso-position-vertical-relative:page;z-index:-2533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5</w:t>
                </w:r>
                <w:r>
                  <w:rPr>
                    <w:rFonts w:ascii="Calibri" w:eastAsia="Calibri"/>
                    <w:spacing w:val="2"/>
                    <w:sz w:val="18"/>
                  </w:rPr>
                  <w:t>     </w:t>
                </w:r>
                <w:r>
                  <w:rPr>
                    <w:spacing w:val="-5"/>
                    <w:sz w:val="18"/>
                  </w:rPr>
                  <w:t>人口老龄化对经济安全影响的实证分析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31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28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26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3.419998pt;margin-top:42.542484pt;width:168.85pt;height:12.15pt;mso-position-horizontal-relative:page;mso-position-vertical-relative:page;z-index:-2532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5</w:t>
                </w:r>
                <w:r>
                  <w:rPr>
                    <w:rFonts w:ascii="Calibri" w:eastAsia="Calibri"/>
                    <w:spacing w:val="2"/>
                    <w:sz w:val="18"/>
                  </w:rPr>
                  <w:t>     </w:t>
                </w:r>
                <w:r>
                  <w:rPr>
                    <w:spacing w:val="-5"/>
                    <w:sz w:val="18"/>
                  </w:rPr>
                  <w:t>人口老龄化对经济安全影响的实证分析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59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76.320007pt;margin-top:42.542484pt;width:42.8pt;height:12.15pt;mso-position-horizontal-relative:page;mso-position-vertical-relative:page;z-index:-2555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1     </w:t>
                </w:r>
                <w:r>
                  <w:rPr>
                    <w:sz w:val="18"/>
                  </w:rPr>
                  <w:t>绪 论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21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19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14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3.419998pt;margin-top:42.542484pt;width:168.85pt;height:12.15pt;mso-position-horizontal-relative:page;mso-position-vertical-relative:page;z-index:-2531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5</w:t>
                </w:r>
                <w:r>
                  <w:rPr>
                    <w:rFonts w:ascii="Calibri" w:eastAsia="Calibri"/>
                    <w:spacing w:val="2"/>
                    <w:sz w:val="18"/>
                  </w:rPr>
                  <w:t>     </w:t>
                </w:r>
                <w:r>
                  <w:rPr>
                    <w:spacing w:val="-5"/>
                    <w:sz w:val="18"/>
                  </w:rPr>
                  <w:t>人口老龄化对经济安全影响的实证分析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07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304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02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3.419998pt;margin-top:42.542484pt;width:168.85pt;height:12.15pt;mso-position-horizontal-relative:page;mso-position-vertical-relative:page;z-index:-2530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5</w:t>
                </w:r>
                <w:r>
                  <w:rPr>
                    <w:rFonts w:ascii="Calibri" w:eastAsia="Calibri"/>
                    <w:spacing w:val="2"/>
                    <w:sz w:val="18"/>
                  </w:rPr>
                  <w:t>     </w:t>
                </w:r>
                <w:r>
                  <w:rPr>
                    <w:spacing w:val="-5"/>
                    <w:sz w:val="18"/>
                  </w:rPr>
                  <w:t>人口老龄化对经济安全影响的实证分析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97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95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92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58.320007pt;margin-top:42.542484pt;width:78.850pt;height:12.15pt;mso-position-horizontal-relative:page;mso-position-vertical-relative:page;z-index:-2529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6    </w:t>
                </w:r>
                <w:r>
                  <w:rPr>
                    <w:sz w:val="18"/>
                  </w:rPr>
                  <w:t>结论及政策建议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88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85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83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80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附  录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78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76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73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71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附  录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54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52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68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66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61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59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附  录</w:t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54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52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9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47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附  录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4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42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0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37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附  录</w:t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352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32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304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3.279999pt;margin-top:42.542484pt;width:29.15pt;height:11.15pt;mso-position-horizontal-relative:page;mso-position-vertical-relative:page;z-index:-25228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致  谢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5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23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0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78.720001pt;margin-top:42.542484pt;width:38.25pt;height:11.15pt;mso-position-horizontal-relative:page;mso-position-vertical-relative:page;z-index:-25218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参考文献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496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58.320007pt;margin-top:42.542484pt;width:78.850pt;height:12.15pt;mso-position-horizontal-relative:page;mso-position-vertical-relative:page;z-index:-2554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2    </w:t>
                </w:r>
                <w:r>
                  <w:rPr>
                    <w:sz w:val="18"/>
                  </w:rPr>
                  <w:t>人口老龄化概述</w:t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16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213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 STYLEREF  "</w:instrText>
    </w:r>
    <w:r>
      <w:rPr>
        <w:kern w:val="2"/>
        <w:sz w:val="21"/>
        <w:szCs w:val="21"/>
        <w:rFonts w:eastAsia="华文中宋"/>
      </w:rPr>
      <w:instrText>标题</w:instrText>
    </w:r>
    <w:r>
      <w:rPr>
        <w:kern w:val="2"/>
        <w:sz w:val="21"/>
        <w:szCs w:val="21"/>
        <w:rFonts w:eastAsia="华文中宋"/>
      </w:rPr>
      <w:instrText xml:space="preserve"> 1"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 w:hint="eastAsia"/>
        <w:noProof/>
      </w:rPr>
      <w:t xml:space="preserve">1  </w:t>
    </w:r>
    <w:r>
      <w:rPr>
        <w:kern w:val="2"/>
        <w:sz w:val="21"/>
        <w:szCs w:val="21"/>
        <w:rFonts w:eastAsia="华文中宋" w:hint="eastAsia"/>
        <w:noProof/>
      </w:rPr>
      <w:t>标题</w:t>
    </w:r>
    <w:r>
      <w:rPr>
        <w:kern w:val="2"/>
        <w:sz w:val="21"/>
        <w:szCs w:val="21"/>
        <w:rFonts w:eastAsia="华文中宋" w:hint="eastAsia"/>
        <w:noProof/>
      </w:rPr>
      <w:t>1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7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448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2.699997pt;margin-top:42.542484pt;width:110.3pt;height:11.15pt;mso-position-horizontal-relative:page;mso-position-vertical-relative:page;z-index:-25542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5400" from="88.608002pt,55.579983pt" to="506.858002pt,55.57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58.320007pt;margin-top:42.542484pt;width:78.850pt;height:12.15pt;mso-position-horizontal-relative:page;mso-position-vertical-relative:page;z-index:-25537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2    </w:t>
                </w:r>
                <w:r>
                  <w:rPr>
                    <w:sz w:val="18"/>
                  </w:rPr>
                  <w:t>人口老龄化概述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44"/>
      <w:numFmt w:val="decimal"/>
      <w:lvlText w:val="[%1]"/>
      <w:lvlJc w:val="left"/>
      <w:pPr>
        <w:ind w:left="563" w:hanging="42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62" w:hanging="4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9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9" w:hanging="423"/>
      </w:pPr>
      <w:rPr>
        <w:rFonts w:hint="default"/>
      </w:rPr>
    </w:lvl>
  </w:abstractNum>
  <w:abstractNum w:abstractNumId="15">
    <w:multiLevelType w:val="hybridMultilevel"/>
    <w:lvl w:ilvl="0">
      <w:start w:val="38"/>
      <w:numFmt w:val="decimal"/>
      <w:lvlText w:val="[%1]"/>
      <w:lvlJc w:val="left"/>
      <w:pPr>
        <w:ind w:left="563" w:hanging="42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62" w:hanging="4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9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9" w:hanging="423"/>
      </w:pPr>
      <w:rPr>
        <w:rFonts w:hint="default"/>
      </w:rPr>
    </w:lvl>
  </w:abstractNum>
  <w:abstractNum w:abstractNumId="14">
    <w:multiLevelType w:val="hybridMultilevel"/>
    <w:lvl w:ilvl="0">
      <w:start w:val="32"/>
      <w:numFmt w:val="decimal"/>
      <w:lvlText w:val="[%1]"/>
      <w:lvlJc w:val="left"/>
      <w:pPr>
        <w:ind w:left="563" w:hanging="42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62" w:hanging="4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9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9" w:hanging="423"/>
      </w:pPr>
      <w:rPr>
        <w:rFonts w:hint="default"/>
      </w:rPr>
    </w:lvl>
  </w:abstractNum>
  <w:abstractNum w:abstractNumId="13">
    <w:multiLevelType w:val="hybridMultilevel"/>
    <w:lvl w:ilvl="0">
      <w:start w:val="11"/>
      <w:numFmt w:val="decimal"/>
      <w:lvlText w:val="[%1]"/>
      <w:lvlJc w:val="left"/>
      <w:pPr>
        <w:ind w:left="563" w:hanging="42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62" w:hanging="4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9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4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9" w:hanging="423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[%3]"/>
      <w:lvlJc w:val="left"/>
      <w:pPr>
        <w:ind w:left="563" w:hanging="32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2514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8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5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2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9" w:hanging="322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76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2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51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9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7" w:hanging="725"/>
      </w:pPr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1231" w:hanging="109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1" w:hanging="1091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31" w:hanging="1091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31" w:hanging="1091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4217" w:hanging="10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10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6" w:hanging="10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10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1091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865" w:hanging="72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5" w:hanging="725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894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1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8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5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2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725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231" w:hanging="1091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101" w:hanging="10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1" w:hanging="10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2" w:hanging="10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2" w:hanging="10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3" w:hanging="1091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98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8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6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6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5" w:hanging="725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774" w:hanging="634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2360" w:hanging="6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1" w:hanging="6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1" w:hanging="6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6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6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2" w:hanging="6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3" w:hanging="634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98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8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6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6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5" w:hanging="725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865" w:hanging="72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5" w:hanging="725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7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9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2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4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6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9" w:hanging="725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74" w:hanging="6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76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2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51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9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7" w:hanging="72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5" w:hanging="725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5" w:hanging="725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231" w:hanging="1091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21" w:hanging="10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8" w:hanging="10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5" w:hanging="10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2" w:hanging="10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109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74" w:hanging="6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65" w:hanging="7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231" w:hanging="1091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091" w:hanging="10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6" w:hanging="10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2" w:hanging="10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67" w:hanging="10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3" w:hanging="109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2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085" w:hanging="54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590" w:hanging="6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2468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6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04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72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8" w:hanging="630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middleDot" w:pos="9120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  <w:semiHidden/>
    <w:unhideWhenUsed/>
  </w:style>
  <w:style w:type="paragraph" w:styleId="TOC2">
    <w:name w:val="toc 2"/>
    <w:autoRedefine/>
    <w:uiPriority w:val="39"/>
    <w:pPr>
      <w:tabs>
        <w:tab w:val="right" w:leader="middleDot" w:pos="9120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  <w:semiHidden/>
    <w:unhideWhenUsed/>
  </w:style>
  <w:style w:type="paragraph" w:styleId="TOC3">
    <w:name w:val="toc 3"/>
    <w:autoRedefine/>
    <w:uiPriority w:val="39"/>
    <w:pPr>
      <w:tabs>
        <w:tab w:val="right" w:leader="middleDot" w:pos="9120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  <w:semiHidden/>
    <w:unhideWhenUsed/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type="paragraph" w:styleId="Heading1">
    <w:name w:val="heading 1"/>
    <w:link w:val="10"/>
    <w:autoRedefine/>
    <w:qFormat/>
    <w:pPr>
      <w:keepNext/>
      <w:keepLines/>
      <w:pageBreakBefore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type="paragraph" w:styleId="Heading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type="paragraph" w:styleId="Heading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Chars="0" w:left="563" w:hanging="42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56"/>
      <w:jc w:val="center"/>
    </w:pPr>
    <w:rPr>
      <w:rFonts w:ascii="Times New Roman" w:hAnsi="Times New Roman" w:eastAsia="Times New Roman" w:cs="Times New Roman"/>
    </w:rPr>
  </w:style>
  <w:style w:type="paragraph" w:styleId="5">
    <w:name w:val="heading 5"/>
    <w:link w:val="50"/>
    <w:autoRedefine/>
    <w:semiHidden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</w:style>
  <w:style w:type="character" w:customStyle="1" w:styleId="40">
    <w:name w:val="标题 4 字符"/>
    <w:link w:val="Heading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pageBreakBefore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Heading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middleDot" w:pos="9120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middleDot" w:pos="9120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  <w:semiHidden/>
    <w:unhideWhenUsed/>
  </w:style>
  <w:style w:type="paragraph" w:customStyle="1" w:styleId="af6">
    <w:name w:val="中文摘要标题"/>
    <w:next w:val="Normal"/>
    <w:link w:val="af7"/>
    <w:autoRedefine/>
    <w:qFormat/>
    <w:pPr>
      <w:keepLines/>
      <w:pageBreakBefore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pageBreakBefore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pageBreakBefore/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pageBreakBefore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12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20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2">
    <w:name w:val="单级列表"/>
    <w:basedOn w:val="Normal"/>
    <w:rsid w:val="00AB18CF"/>
    <w:pPr>
      <w:widowControl/>
    </w:pPr>
    <w:rPr>
      <w:bCs/>
    </w:rPr>
  </w:style>
  <w:style w:type="paragraph" w:customStyle="1" w:styleId="cw23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4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6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7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8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9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1.xml"/><Relationship Id="rId11" Type="http://schemas.openxmlformats.org/officeDocument/2006/relationships/footer" Target="footer5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footer" Target="footer6.xml"/><Relationship Id="rId22" Type="http://schemas.openxmlformats.org/officeDocument/2006/relationships/header" Target="header11.xml"/><Relationship Id="rId23" Type="http://schemas.openxmlformats.org/officeDocument/2006/relationships/footer" Target="footer7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footer" Target="footer8.xml"/><Relationship Id="rId34" Type="http://schemas.openxmlformats.org/officeDocument/2006/relationships/header" Target="header21.xml"/><Relationship Id="rId35" Type="http://schemas.openxmlformats.org/officeDocument/2006/relationships/footer" Target="footer9.xml"/><Relationship Id="rId36" Type="http://schemas.openxmlformats.org/officeDocument/2006/relationships/image" Target="media/image2.png"/><Relationship Id="rId37" Type="http://schemas.openxmlformats.org/officeDocument/2006/relationships/header" Target="header22.xml"/><Relationship Id="rId38" Type="http://schemas.openxmlformats.org/officeDocument/2006/relationships/hyperlink" Target="http://esa.un.org/unpp/index" TargetMode="External"/><Relationship Id="rId39" Type="http://schemas.openxmlformats.org/officeDocument/2006/relationships/image" Target="media/image3.png"/><Relationship Id="rId40" Type="http://schemas.openxmlformats.org/officeDocument/2006/relationships/header" Target="header23.xml"/><Relationship Id="rId41" Type="http://schemas.openxmlformats.org/officeDocument/2006/relationships/header" Target="header24.xml"/><Relationship Id="rId42" Type="http://schemas.openxmlformats.org/officeDocument/2006/relationships/header" Target="header25.xml"/><Relationship Id="rId43" Type="http://schemas.openxmlformats.org/officeDocument/2006/relationships/image" Target="media/image4.png"/><Relationship Id="rId44" Type="http://schemas.openxmlformats.org/officeDocument/2006/relationships/header" Target="header26.xml"/><Relationship Id="rId45" Type="http://schemas.openxmlformats.org/officeDocument/2006/relationships/header" Target="header27.xml"/><Relationship Id="rId46" Type="http://schemas.openxmlformats.org/officeDocument/2006/relationships/header" Target="header28.xml"/><Relationship Id="rId47" Type="http://schemas.openxmlformats.org/officeDocument/2006/relationships/header" Target="header29.xml"/><Relationship Id="rId48" Type="http://schemas.openxmlformats.org/officeDocument/2006/relationships/header" Target="header30.xml"/><Relationship Id="rId49" Type="http://schemas.openxmlformats.org/officeDocument/2006/relationships/footer" Target="footer10.xml"/><Relationship Id="rId50" Type="http://schemas.openxmlformats.org/officeDocument/2006/relationships/image" Target="media/image5.png"/><Relationship Id="rId51" Type="http://schemas.openxmlformats.org/officeDocument/2006/relationships/header" Target="header31.xml"/><Relationship Id="rId52" Type="http://schemas.openxmlformats.org/officeDocument/2006/relationships/footer" Target="footer11.xml"/><Relationship Id="rId53" Type="http://schemas.openxmlformats.org/officeDocument/2006/relationships/image" Target="media/image6.png"/><Relationship Id="rId54" Type="http://schemas.openxmlformats.org/officeDocument/2006/relationships/header" Target="header32.xml"/><Relationship Id="rId55" Type="http://schemas.openxmlformats.org/officeDocument/2006/relationships/image" Target="media/image7.png"/><Relationship Id="rId56" Type="http://schemas.openxmlformats.org/officeDocument/2006/relationships/header" Target="header33.xml"/><Relationship Id="rId57" Type="http://schemas.openxmlformats.org/officeDocument/2006/relationships/image" Target="media/image8.png"/><Relationship Id="rId58" Type="http://schemas.openxmlformats.org/officeDocument/2006/relationships/header" Target="header34.xml"/><Relationship Id="rId59" Type="http://schemas.openxmlformats.org/officeDocument/2006/relationships/header" Target="header35.xml"/><Relationship Id="rId60" Type="http://schemas.openxmlformats.org/officeDocument/2006/relationships/footer" Target="footer12.xml"/><Relationship Id="rId61" Type="http://schemas.openxmlformats.org/officeDocument/2006/relationships/header" Target="header36.xml"/><Relationship Id="rId62" Type="http://schemas.openxmlformats.org/officeDocument/2006/relationships/header" Target="header37.xml"/><Relationship Id="rId63" Type="http://schemas.openxmlformats.org/officeDocument/2006/relationships/image" Target="media/image9.png"/><Relationship Id="rId64" Type="http://schemas.openxmlformats.org/officeDocument/2006/relationships/image" Target="media/image10.png"/><Relationship Id="rId65" Type="http://schemas.openxmlformats.org/officeDocument/2006/relationships/header" Target="header38.xml"/><Relationship Id="rId66" Type="http://schemas.openxmlformats.org/officeDocument/2006/relationships/image" Target="media/image11.png"/><Relationship Id="rId67" Type="http://schemas.openxmlformats.org/officeDocument/2006/relationships/header" Target="header39.xml"/><Relationship Id="rId68" Type="http://schemas.openxmlformats.org/officeDocument/2006/relationships/header" Target="header40.xml"/><Relationship Id="rId69" Type="http://schemas.openxmlformats.org/officeDocument/2006/relationships/footer" Target="footer13.xml"/><Relationship Id="rId70" Type="http://schemas.openxmlformats.org/officeDocument/2006/relationships/header" Target="header41.xml"/><Relationship Id="rId71" Type="http://schemas.openxmlformats.org/officeDocument/2006/relationships/footer" Target="footer14.xml"/><Relationship Id="rId72" Type="http://schemas.openxmlformats.org/officeDocument/2006/relationships/header" Target="header42.xml"/><Relationship Id="rId73" Type="http://schemas.openxmlformats.org/officeDocument/2006/relationships/header" Target="header43.xml"/><Relationship Id="rId74" Type="http://schemas.openxmlformats.org/officeDocument/2006/relationships/header" Target="header44.xml"/><Relationship Id="rId75" Type="http://schemas.openxmlformats.org/officeDocument/2006/relationships/header" Target="header45.xml"/><Relationship Id="rId76" Type="http://schemas.openxmlformats.org/officeDocument/2006/relationships/image" Target="media/image12.png"/><Relationship Id="rId77" Type="http://schemas.openxmlformats.org/officeDocument/2006/relationships/image" Target="media/image13.png"/><Relationship Id="rId78" Type="http://schemas.openxmlformats.org/officeDocument/2006/relationships/image" Target="media/image14.png"/><Relationship Id="rId79" Type="http://schemas.openxmlformats.org/officeDocument/2006/relationships/image" Target="media/image15.png"/><Relationship Id="rId80" Type="http://schemas.openxmlformats.org/officeDocument/2006/relationships/image" Target="media/image16.png"/><Relationship Id="rId81" Type="http://schemas.openxmlformats.org/officeDocument/2006/relationships/image" Target="media/image17.png"/><Relationship Id="rId82" Type="http://schemas.openxmlformats.org/officeDocument/2006/relationships/image" Target="media/image18.png"/><Relationship Id="rId83" Type="http://schemas.openxmlformats.org/officeDocument/2006/relationships/image" Target="media/image19.png"/><Relationship Id="rId84" Type="http://schemas.openxmlformats.org/officeDocument/2006/relationships/image" Target="media/image20.png"/><Relationship Id="rId85" Type="http://schemas.openxmlformats.org/officeDocument/2006/relationships/image" Target="media/image21.png"/><Relationship Id="rId86" Type="http://schemas.openxmlformats.org/officeDocument/2006/relationships/image" Target="media/image22.png"/><Relationship Id="rId87" Type="http://schemas.openxmlformats.org/officeDocument/2006/relationships/image" Target="media/image23.png"/><Relationship Id="rId88" Type="http://schemas.openxmlformats.org/officeDocument/2006/relationships/image" Target="media/image24.png"/><Relationship Id="rId89" Type="http://schemas.openxmlformats.org/officeDocument/2006/relationships/image" Target="media/image25.png"/><Relationship Id="rId90" Type="http://schemas.openxmlformats.org/officeDocument/2006/relationships/image" Target="media/image26.png"/><Relationship Id="rId91" Type="http://schemas.openxmlformats.org/officeDocument/2006/relationships/header" Target="header46.xml"/><Relationship Id="rId92" Type="http://schemas.openxmlformats.org/officeDocument/2006/relationships/image" Target="media/image27.png"/><Relationship Id="rId93" Type="http://schemas.openxmlformats.org/officeDocument/2006/relationships/header" Target="header47.xml"/><Relationship Id="rId94" Type="http://schemas.openxmlformats.org/officeDocument/2006/relationships/image" Target="media/image28.png"/><Relationship Id="rId95" Type="http://schemas.openxmlformats.org/officeDocument/2006/relationships/image" Target="media/image29.png"/><Relationship Id="rId96" Type="http://schemas.openxmlformats.org/officeDocument/2006/relationships/image" Target="media/image30.png"/><Relationship Id="rId97" Type="http://schemas.openxmlformats.org/officeDocument/2006/relationships/image" Target="media/image31.png"/><Relationship Id="rId98" Type="http://schemas.openxmlformats.org/officeDocument/2006/relationships/image" Target="media/image32.png"/><Relationship Id="rId99" Type="http://schemas.openxmlformats.org/officeDocument/2006/relationships/image" Target="media/image33.png"/><Relationship Id="rId100" Type="http://schemas.openxmlformats.org/officeDocument/2006/relationships/image" Target="media/image34.png"/><Relationship Id="rId101" Type="http://schemas.openxmlformats.org/officeDocument/2006/relationships/image" Target="media/image35.png"/><Relationship Id="rId102" Type="http://schemas.openxmlformats.org/officeDocument/2006/relationships/header" Target="header48.xml"/><Relationship Id="rId103" Type="http://schemas.openxmlformats.org/officeDocument/2006/relationships/image" Target="media/image36.png"/><Relationship Id="rId104" Type="http://schemas.openxmlformats.org/officeDocument/2006/relationships/header" Target="header49.xml"/><Relationship Id="rId105" Type="http://schemas.openxmlformats.org/officeDocument/2006/relationships/header" Target="header50.xml"/><Relationship Id="rId106" Type="http://schemas.openxmlformats.org/officeDocument/2006/relationships/footer" Target="footer15.xml"/><Relationship Id="rId107" Type="http://schemas.openxmlformats.org/officeDocument/2006/relationships/header" Target="header51.xml"/><Relationship Id="rId108" Type="http://schemas.openxmlformats.org/officeDocument/2006/relationships/footer" Target="footer16.xml"/><Relationship Id="rId109" Type="http://schemas.openxmlformats.org/officeDocument/2006/relationships/image" Target="media/image37.png"/><Relationship Id="rId110" Type="http://schemas.openxmlformats.org/officeDocument/2006/relationships/image" Target="media/image38.png"/><Relationship Id="rId111" Type="http://schemas.openxmlformats.org/officeDocument/2006/relationships/image" Target="media/image39.png"/><Relationship Id="rId112" Type="http://schemas.openxmlformats.org/officeDocument/2006/relationships/header" Target="header52.xml"/><Relationship Id="rId113" Type="http://schemas.openxmlformats.org/officeDocument/2006/relationships/image" Target="media/image40.png"/><Relationship Id="rId114" Type="http://schemas.openxmlformats.org/officeDocument/2006/relationships/header" Target="header53.xml"/><Relationship Id="rId115" Type="http://schemas.openxmlformats.org/officeDocument/2006/relationships/header" Target="header54.xml"/><Relationship Id="rId116" Type="http://schemas.openxmlformats.org/officeDocument/2006/relationships/header" Target="header55.xml"/><Relationship Id="rId117" Type="http://schemas.openxmlformats.org/officeDocument/2006/relationships/header" Target="header56.xml"/><Relationship Id="rId118" Type="http://schemas.openxmlformats.org/officeDocument/2006/relationships/header" Target="header57.xml"/><Relationship Id="rId119" Type="http://schemas.openxmlformats.org/officeDocument/2006/relationships/header" Target="header58.xml"/><Relationship Id="rId120" Type="http://schemas.openxmlformats.org/officeDocument/2006/relationships/header" Target="header59.xml"/><Relationship Id="rId121" Type="http://schemas.openxmlformats.org/officeDocument/2006/relationships/header" Target="header60.xml"/><Relationship Id="rId122" Type="http://schemas.openxmlformats.org/officeDocument/2006/relationships/footer" Target="footer17.xml"/><Relationship Id="rId123" Type="http://schemas.openxmlformats.org/officeDocument/2006/relationships/header" Target="header61.xml"/><Relationship Id="rId124" Type="http://schemas.openxmlformats.org/officeDocument/2006/relationships/footer" Target="footer18.xml"/><Relationship Id="rId125" Type="http://schemas.openxmlformats.org/officeDocument/2006/relationships/header" Target="header62.xml"/><Relationship Id="rId126" Type="http://schemas.openxmlformats.org/officeDocument/2006/relationships/header" Target="header63.xml"/><Relationship Id="rId127" Type="http://schemas.openxmlformats.org/officeDocument/2006/relationships/header" Target="header64.xml"/><Relationship Id="rId128" Type="http://schemas.openxmlformats.org/officeDocument/2006/relationships/header" Target="header65.xml"/><Relationship Id="rId129" Type="http://schemas.openxmlformats.org/officeDocument/2006/relationships/header" Target="header66.xml"/><Relationship Id="rId130" Type="http://schemas.openxmlformats.org/officeDocument/2006/relationships/header" Target="header67.xml"/><Relationship Id="rId131" Type="http://schemas.openxmlformats.org/officeDocument/2006/relationships/header" Target="header68.xml"/><Relationship Id="rId132" Type="http://schemas.openxmlformats.org/officeDocument/2006/relationships/header" Target="header69.xml"/><Relationship Id="rId133" Type="http://schemas.openxmlformats.org/officeDocument/2006/relationships/header" Target="header70.xml"/><Relationship Id="rId134" Type="http://schemas.openxmlformats.org/officeDocument/2006/relationships/footer" Target="footer19.xml"/><Relationship Id="rId135" Type="http://schemas.openxmlformats.org/officeDocument/2006/relationships/header" Target="header71.xml"/><Relationship Id="rId136" Type="http://schemas.openxmlformats.org/officeDocument/2006/relationships/footer" Target="footer20.xml"/><Relationship Id="rId137" Type="http://schemas.openxmlformats.org/officeDocument/2006/relationships/numbering" Target="numbering.xml"/><Relationship Id="rId138" Type="http://schemas.openxmlformats.org/officeDocument/2006/relationships/endnotes" Target="endnotes.xml"/><Relationship Id="rId139" Type="http://schemas.openxmlformats.org/officeDocument/2006/relationships/footer" Target="footer21.xml"/><Relationship Id="rId140" Type="http://schemas.openxmlformats.org/officeDocument/2006/relationships/footer" Target="footer22.xml"/><Relationship Id="rId141" Type="http://schemas.openxmlformats.org/officeDocument/2006/relationships/footer" Target="footer23.xml"/><Relationship Id="rId142" Type="http://schemas.openxmlformats.org/officeDocument/2006/relationships/footer" Target="footer24.xml"/><Relationship Id="rId143" Type="http://schemas.openxmlformats.org/officeDocument/2006/relationships/footer" Target="footer25.xml"/><Relationship Id="rId144" Type="http://schemas.openxmlformats.org/officeDocument/2006/relationships/footer" Target="footer26.xml"/><Relationship Id="rId145" Type="http://schemas.openxmlformats.org/officeDocument/2006/relationships/footer" Target="footer27.xml"/><Relationship Id="rId147" Type="http://schemas.openxmlformats.org/officeDocument/2006/relationships/footer" Target="footer28.xml"/><Relationship Id="rId148" Type="http://schemas.openxmlformats.org/officeDocument/2006/relationships/header" Target="header72.xml"/><Relationship Id="rId149" Type="http://schemas.openxmlformats.org/officeDocument/2006/relationships/footer" Target="footer29.xml"/><Relationship Id="rId150" Type="http://schemas.openxmlformats.org/officeDocument/2006/relationships/footer" Target="footer30.xml"/><Relationship Id="rId151" Type="http://schemas.openxmlformats.org/officeDocument/2006/relationships/footer" Target="footer31.xml"/><Relationship Id="rId152" Type="http://schemas.openxmlformats.org/officeDocument/2006/relationships/footer" Target="footer32.xml"/><Relationship Id="rId153" Type="http://schemas.openxmlformats.org/officeDocument/2006/relationships/header" Target="header73.xml"/><Relationship Id="rId154" Type="http://schemas.openxmlformats.org/officeDocument/2006/relationships/header" Target="header74.xml"/><Relationship Id="rId155" Type="http://schemas.openxmlformats.org/officeDocument/2006/relationships/footer" Target="footer33.xml"/><Relationship Id="rId156" Type="http://schemas.openxmlformats.org/officeDocument/2006/relationships/header" Target="header75.xml"/><Relationship Id="rId157" Type="http://schemas.openxmlformats.org/officeDocument/2006/relationships/header" Target="header76.xml"/><Relationship Id="rId158" Type="http://schemas.openxmlformats.org/officeDocument/2006/relationships/header" Target="header77.xml"/><Relationship Id="rId15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dcterms:created xsi:type="dcterms:W3CDTF">2017-03-18T01:11:13Z</dcterms:created>
  <dcterms:modified xsi:type="dcterms:W3CDTF">2017-03-18T01:11:13Z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2017-03-17T00:00:00Z</vt:filetime>
  </property>
</Properties>
</file>