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oter2.xml" ContentType="application/vnd.openxmlformats-officedocument.wordprocessingml.footer+xml"/>
  <Override PartName="/word/header5.xml" ContentType="application/vnd.openxmlformats-officedocument.wordprocessingml.header+xml"/>
  <Override PartName="/word/footer3.xml" ContentType="application/vnd.openxmlformats-officedocument.wordprocessingml.footer+xml"/>
  <Override PartName="/word/header6.xml" ContentType="application/vnd.openxmlformats-officedocument.wordprocessingml.header+xml"/>
  <Override PartName="/word/footer4.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header30.xml" ContentType="application/vnd.openxmlformats-officedocument.wordprocessingml.header+xml"/>
  <Override PartName="/word/header31.xml" ContentType="application/vnd.openxmlformats-officedocument.wordprocessingml.header+xml"/>
  <Override PartName="/word/header32.xml" ContentType="application/vnd.openxmlformats-officedocument.wordprocessingml.header+xml"/>
  <Override PartName="/word/header33.xml" ContentType="application/vnd.openxmlformats-officedocument.wordprocessingml.header+xml"/>
  <Override PartName="/word/header34.xml" ContentType="application/vnd.openxmlformats-officedocument.wordprocessingml.header+xml"/>
  <Override PartName="/word/header35.xml" ContentType="application/vnd.openxmlformats-officedocument.wordprocessingml.header+xml"/>
  <Override PartName="/word/header36.xml" ContentType="application/vnd.openxmlformats-officedocument.wordprocessingml.header+xml"/>
  <Override PartName="/word/header37.xml" ContentType="application/vnd.openxmlformats-officedocument.wordprocessingml.header+xml"/>
  <Override PartName="/word/header38.xml" ContentType="application/vnd.openxmlformats-officedocument.wordprocessingml.header+xml"/>
  <Override PartName="/word/header39.xml" ContentType="application/vnd.openxmlformats-officedocument.wordprocessingml.header+xml"/>
  <Override PartName="/word/header40.xml" ContentType="application/vnd.openxmlformats-officedocument.wordprocessingml.header+xml"/>
  <Override PartName="/word/header41.xml" ContentType="application/vnd.openxmlformats-officedocument.wordprocessingml.header+xml"/>
  <Override PartName="/word/header42.xml" ContentType="application/vnd.openxmlformats-officedocument.wordprocessingml.header+xml"/>
  <Override PartName="/word/header43.xml" ContentType="application/vnd.openxmlformats-officedocument.wordprocessingml.header+xml"/>
  <Override PartName="/word/header44.xml" ContentType="application/vnd.openxmlformats-officedocument.wordprocessingml.header+xml"/>
  <Override PartName="/word/header45.xml" ContentType="application/vnd.openxmlformats-officedocument.wordprocessingml.header+xml"/>
  <Override PartName="/word/header46.xml" ContentType="application/vnd.openxmlformats-officedocument.wordprocessingml.header+xml"/>
  <Override PartName="/word/header47.xml" ContentType="application/vnd.openxmlformats-officedocument.wordprocessingml.header+xml"/>
  <Override PartName="/word/header48.xml" ContentType="application/vnd.openxmlformats-officedocument.wordprocessingml.header+xml"/>
  <Override PartName="/word/header49.xml" ContentType="application/vnd.openxmlformats-officedocument.wordprocessingml.header+xml"/>
  <Override PartName="/word/header50.xml" ContentType="application/vnd.openxmlformats-officedocument.wordprocessingml.header+xml"/>
  <Override PartName="/word/header51.xml" ContentType="application/vnd.openxmlformats-officedocument.wordprocessingml.header+xml"/>
  <Override PartName="/word/header52.xml" ContentType="application/vnd.openxmlformats-officedocument.wordprocessingml.header+xml"/>
  <Override PartName="/word/header53.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Override PartName="/word/endnotes.xml" ContentType="application/vnd.openxmlformats-officedocument.wordprocessingml.endnotes+xml"/>
  <Override PartName="/word/header54.xml" ContentType="application/vnd.openxmlformats-officedocument.wordprocessingml.header+xml"/>
  <Override PartName="/word/header55.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header56.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header57.xml" ContentType="application/vnd.openxmlformats-officedocument.wordprocessingml.header+xml"/>
  <Override PartName="/word/header58.xml" ContentType="application/vnd.openxmlformats-officedocument.wordprocessingml.header+xml"/>
  <Override PartName="/word/footer13.xml" ContentType="application/vnd.openxmlformats-officedocument.wordprocessingml.footer+xml"/>
  <Override PartName="/word/header59.xml" ContentType="application/vnd.openxmlformats-officedocument.wordprocessingml.header+xml"/>
  <Override PartName="/word/header60.xml" ContentType="application/vnd.openxmlformats-officedocument.wordprocessingml.header+xml"/>
  <Override PartName="/word/header61.xml" ContentType="application/vnd.openxmlformats-officedocument.wordprocessingml.header+xml"/>
  <Override PartName="/word/webSettings.xml" ContentType="application/vnd.openxmlformats-officedocument.wordprocessingml.webSettings+xml"/>
  <Override PartName="/word/footnotes.xml" ContentType="application/vnd.openxmlformats-officedocument.wordprocessingml.footnotes+xml"/>
  <Override PartName="/word/comments.xml" ContentType="application/vnd.openxmlformats-officedocument.wordprocessingml.comment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standalone="yes"?>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xmlns:ve="http://schemas.openxmlformats.org/markup-compatibility/2006" xmlns:a="http://schemas.openxmlformats.org/drawingml/2006/main" xmlns:pic="http://schemas.openxmlformats.org/drawingml/2006/picture" xml:space="preserve"><w:body><w:p w:rsidR="0018722C"><w:pPr><w:pStyle w:val="af6"/><w:topLinePunct/></w:pPr><w:bookmarkStart w:id="903320" w:name="_Toc686903320"/><w:r><w:t>摘</w:t></w:r><w:r w:rsidR="004F241D"><w:t xml:space="preserve">  </w:t></w:r><w:r w:rsidR="004F241D"><w:t xml:space="preserve">要</w:t></w:r><w:bookmarkEnd w:id="903320"/></w:p><w:p w:rsidR="0018722C"><w:pPr><w:pStyle w:val="aff0"/><w:topLinePunct/></w:pPr><w:r><w:t>在法律体系已经相对比较完备的情况下，法律执行问题成了学者们关注的焦</w:t></w:r><w:r><w:t>点。现实中的法律执行问题，经常是执法者在不同时期，针对具体情形有选择性地采取不同的执行强度，即选择性执行。</w:t></w:r></w:p><w:p w:rsidR="0018722C"><w:pPr><w:pStyle w:val="aff0"/><w:topLinePunct/></w:pPr><w:r><w:t>本文研究的问题主要有两个：一是立足于我国</w:t></w:r><w:r><w:t>IPO</w:t></w:r><w:r></w:r><w:r w:rsidR="001852F3"><w:t xml:space="preserve">市场新股发行特殊的的制</w:t></w:r><w:r><w:t>度安排特点，从市场环境低迷阶段这个角度出发，探索在低迷时期证监会是如何</w:t></w:r><w:r><w:t>进行核准管制的选择性执行的；二是对发行核准管制的选择性执行对企业融资的影响进行了实证分析，探索证监会管制选择性执行的经济后果。</w:t></w:r></w:p><w:p w:rsidR="0018722C"><w:pPr><w:pStyle w:val="aff0"/><w:topLinePunct/></w:pPr><w:r><w:t>本文以</w:t></w:r><w:r><w:t>2006</w:t></w:r><w:r></w:r><w:r w:rsidR="001852F3"><w:t xml:space="preserve">至</w:t></w:r><w:r><w:t>2011</w:t></w:r><w:r></w:r><w:r w:rsidR="001852F3"><w:t xml:space="preserve">年通过发审委审核会议的</w:t></w:r><w:r><w:t>IPO</w:t></w:r><w:r></w:r><w:r w:rsidR="001852F3"><w:t xml:space="preserve">申请为样本，对低迷时期</w:t></w:r><w:r><w:t>证监会发行核准管制的选择性执行进行了经验研究。结果发现：在市场状况处于低迷阶段</w:t></w:r><w:r><w:rPr><w:rFonts w:hint="eastAsia"/></w:rPr><w:t>，</w:t></w:r><w:r><w:t>证监会会放慢发行核准速度以维护市场的稳定。进一步的研究发现，</w:t></w:r><w:r w:rsidR="001852F3"><w:t xml:space="preserve">当市场状况处于低迷阶段时，证监会会放慢所在辖区政治地位较高企业的发行核准速度，即企业所在辖区政治地位较高，获得发行核准的速度越慢。同时发现，</w:t></w:r><w:r><w:t>低迷时期</w:t></w:r><w:r><w:t>IPO</w:t></w:r><w:r></w:r><w:r w:rsidR="001852F3"><w:t xml:space="preserve">发行核准的选择性执行对企业融资有一定的影响，即当证券市场比</w:t></w:r><w:r><w:t>较低迷时，获得发行核准越慢企业的发行市盈率越低，进一步的研究发现，在证</w:t></w:r><w:r><w:t>券市场低迷阶段，所在辖区的政治地位较高的企业获得发行核准的速度越慢，企业发行市盈率越高。</w:t></w:r></w:p><w:p w:rsidR="0018722C"><w:pPr><w:pStyle w:val="aff0"/><w:topLinePunct/></w:pPr><w:r><w:t>本文的分析和结论为理解转型经济中政府管制选择性执行的状况和后果提供了一个有益的视角，丰富和推进了证券发行核准管制的选择性执行的相关文献。</w:t></w:r></w:p><w:p w:rsidR="0018722C"><w:pPr><w:pStyle w:val="aff"/><w:topLinePunct/></w:pPr><w:r><w:rPr><w:rStyle w:val="afe"/><w:rFonts w:ascii="Times New Roman" w:eastAsia="黑体" w:hint="eastAsia"/><w:b/></w:rPr><w:t>关键词</w:t></w:r><w:r><w:rPr><w:rFonts w:eastAsia="黑体" w:ascii="Times New Roman"/><w:rStyle w:val="afe"/><w:b/></w:rPr><w:t>：</w:t></w:r><w:r><w:t>选择性执行</w:t></w:r><w:r><w:t xml:space="preserve">； </w:t></w:r><w:r><w:t>核准制</w:t></w:r><w:r><w:t xml:space="preserve">； </w:t></w:r><w:r><w:t>证券市场状况</w:t></w:r><w:r><w:t xml:space="preserve">； </w:t></w:r><w:r><w:t>所在辖区的政治地位</w:t></w:r></w:p><w:p w:rsidR="0018722C"><w:pPr><w:topLinePunct/></w:pPr><w:r><w:rPr><w:rFonts w:cstheme="minorBidi" w:hAnsiTheme="minorHAnsi" w:eastAsiaTheme="minorHAnsi" w:asciiTheme="minorHAnsi"/></w:rPr><w:t>I</w:t></w:r></w:p><w:p w:rsidR="0018722C"><w:pPr><w:pStyle w:val="Heading1"/><w:textAlignment w:val="center"/><w:topLinePunct/></w:pPr><w:bookmarkStart w:id="903321" w:name="_Toc686903321"/><w:r><w:pict><v:line style="position:absolute;mso-position-horizontal-relative:page;mso-position-vertical-relative:paragraph;z-index:1096;mso-wrap-distance-left:0;mso-wrap-distance-right:0" from="88.379997pt,17.543943pt" to="506.999997pt,17.543943pt" stroked="true" strokeweight=".72pt" strokecolor="#000000"><v:stroke dashstyle="solid"/><w10:wrap type="topAndBottom"/></v:line></w:pict></w:r><w:bookmarkStart w:name="_bookmark1" w:id="5"/><w:bookmarkEnd w:id="5"/><w:r></w:r><w:r><w:t>低迷时期</w:t></w:r><w:r w:rsidR="001852F3"><w:t xml:space="preserve">IPO</w:t></w:r><w:r w:rsidR="001852F3"><w:t xml:space="preserve">核准管制的选择性执行</w:t></w:r><w:bookmarkEnd w:id="903321"/></w:p><w:p w:rsidR="0018722C"><w:pPr><w:pStyle w:val="Heading1"/><w:textAlignment w:val="center"/><w:topLinePunct/></w:pPr><w:bookmarkStart w:id="903321" w:name="_Toc686903321"/><w:r><w:pict><v:line style="position:absolute;mso-position-horizontal-relative:page;mso-position-vertical-relative:paragraph;z-index:1096;mso-wrap-distance-left:0;mso-wrap-distance-right:0" from="88.379997pt,17.543943pt" to="506.999997pt,17.543943pt" stroked="true" strokeweight=".72pt" strokecolor="#000000"><v:stroke dashstyle="solid"/><w10:wrap type="topAndBottom"/></v:line></w:pict></w:r><w:bookmarkStart w:name="_bookmark1" w:id="5"/><w:bookmarkEnd w:id="5"/><w:r></w:r><w:r><w:t>低迷时期</w:t></w:r><w:r w:rsidR="001852F3"><w:t xml:space="preserve">IPO</w:t></w:r><w:r w:rsidR="001852F3"><w:t xml:space="preserve">核准管制的选择性执行</w:t></w:r><w:bookmarkEnd w:id="903321"/></w:p><w:p w:rsidR="0018722C"><w:pPr><w:topLinePunct/></w:pPr><w:bookmarkStart w:name="英文摘要 " w:id="6"/><w:bookmarkEnd w:id="6"/><w:r><w:rPr><w:rFonts w:ascii="黑体" w:cstheme="minorBidi" w:hAnsiTheme="minorHAnsi" w:eastAsiaTheme="minorHAnsi"/><w:b/></w:rPr><w:t>Selective</w:t></w:r><w:r><w:rPr><w:rFonts w:ascii="黑体" w:cstheme="minorBidi" w:hAnsiTheme="minorHAnsi" w:eastAsiaTheme="minorHAnsi"/><w:b/></w:rPr><w:t> </w:t></w:r><w:r><w:rPr><w:rFonts w:ascii="黑体" w:cstheme="minorBidi" w:hAnsiTheme="minorHAnsi" w:eastAsiaTheme="minorHAnsi"/><w:b/></w:rPr><w:t>enforcement</w:t></w:r><w:r><w:rPr><w:rFonts w:ascii="黑体" w:cstheme="minorBidi" w:hAnsiTheme="minorHAnsi" w:eastAsiaTheme="minorHAnsi"/><w:b/></w:rPr><w:t> </w:t></w:r><w:r><w:rPr><w:rFonts w:ascii="黑体" w:cstheme="minorBidi" w:hAnsiTheme="minorHAnsi" w:eastAsiaTheme="minorHAnsi"/><w:b/></w:rPr><w:t>of</w:t></w:r><w:r><w:rPr><w:rFonts w:ascii="黑体" w:cstheme="minorBidi" w:hAnsiTheme="minorHAnsi" w:eastAsiaTheme="minorHAnsi"/><w:b/></w:rPr><w:t> </w:t></w:r><w:r><w:rPr><w:rFonts w:ascii="黑体" w:cstheme="minorBidi" w:hAnsiTheme="minorHAnsi" w:eastAsiaTheme="minorHAnsi"/><w:b/></w:rPr><w:t>approval</w:t></w:r><w:r><w:rPr><w:rFonts w:ascii="黑体" w:cstheme="minorBidi" w:hAnsiTheme="minorHAnsi" w:eastAsiaTheme="minorHAnsi"/><w:b/></w:rPr><w:t> </w:t></w:r><w:r><w:rPr><w:rFonts w:ascii="黑体" w:cstheme="minorBidi" w:hAnsiTheme="minorHAnsi" w:eastAsiaTheme="minorHAnsi"/><w:b/></w:rPr><w:t>and</w:t></w:r><w:r><w:rPr><w:rFonts w:ascii="黑体" w:cstheme="minorBidi" w:hAnsiTheme="minorHAnsi" w:eastAsiaTheme="minorHAnsi"/><w:b/></w:rPr><w:t> </w:t></w:r><w:r><w:rPr><w:rFonts w:ascii="黑体" w:cstheme="minorBidi" w:hAnsiTheme="minorHAnsi" w:eastAsiaTheme="minorHAnsi"/><w:b/></w:rPr><w:t>control</w:t></w:r><w:r><w:rPr><w:rFonts w:ascii="黑体" w:cstheme="minorBidi" w:hAnsiTheme="minorHAnsi" w:eastAsiaTheme="minorHAnsi"/><w:b/></w:rPr><w:t> </w:t></w:r><w:r><w:rPr><w:rFonts w:ascii="黑体" w:cstheme="minorBidi" w:hAnsiTheme="minorHAnsi" w:eastAsiaTheme="minorHAnsi"/><w:b/></w:rPr><w:t>for</w:t></w:r><w:r><w:rPr><w:rFonts w:ascii="黑体" w:cstheme="minorBidi" w:hAnsiTheme="minorHAnsi" w:eastAsiaTheme="minorHAnsi"/><w:b/></w:rPr><w:t> </w:t></w:r><w:r><w:rPr><w:rFonts w:ascii="黑体" w:cstheme="minorBidi" w:hAnsiTheme="minorHAnsi" w:eastAsiaTheme="minorHAnsi"/><w:b/></w:rPr><w:t>IPO</w:t></w:r><w:r><w:rPr><w:rFonts w:ascii="黑体" w:cstheme="minorBidi" w:hAnsiTheme="minorHAnsi" w:eastAsiaTheme="minorHAnsi"/><w:b/></w:rPr><w:t> </w:t></w:r><w:r><w:rPr><w:rFonts w:ascii="黑体" w:cstheme="minorBidi" w:hAnsiTheme="minorHAnsi" w:eastAsiaTheme="minorHAnsi"/><w:b/></w:rPr><w:t>in the economic</w:t></w:r><w:r><w:rPr><w:rFonts w:ascii="黑体" w:cstheme="minorBidi" w:hAnsiTheme="minorHAnsi" w:eastAsiaTheme="minorHAnsi"/><w:b/></w:rPr><w:t> </w:t></w:r><w:r><w:rPr><w:rFonts w:ascii="黑体" w:cstheme="minorBidi" w:hAnsiTheme="minorHAnsi" w:eastAsiaTheme="minorHAnsi"/><w:b/></w:rPr><w:t>downturn</w:t></w:r></w:p><w:p w:rsidR="0018722C"><w:pPr><w:pStyle w:val="Heading1"/><w:topLinePunct/></w:pPr><w:bookmarkStart w:id="9644" w:name="_Ref6659644"/><w:bookmarkStart w:id="903323" w:name="_Toc686903323"/><w:bookmarkStart w:name="第一章 绪论 " w:id="8"/><w:bookmarkEnd w:id="8"/><w:bookmarkStart w:name="_bookmark2" w:id="9"/><w:bookmarkEnd w:id="9"/><w:r><w:t>第一章</w:t></w:r><w:r><w:t xml:space="preserve">  </w:t></w:r><w:r w:rsidRPr="00DB64CE"><w:t>绪论</w:t></w:r><w:bookmarkEnd w:id="903323"/></w:p><w:p w:rsidR="0018722C"><w:pPr><w:pStyle w:val="Heading2"/><w:topLinePunct/><w:ind w:left="171" w:hangingChars="171" w:hanging="171"/></w:pPr><w:bookmarkStart w:id="903324" w:name="_Toc686903324"/><w:bookmarkStart w:name="1.1 研究背景 " w:id="10"/><w:bookmarkEnd w:id="10"/><w:r><w:rPr><w:b/></w:rPr><w:t>1.1</w:t></w:r><w:r><w:t xml:space="preserve"> </w:t></w:r><w:bookmarkStart w:name="1.1 研究背景 " w:id="11"/><w:bookmarkEnd w:id="11"/><w:r><w:t>研究背景</w:t></w:r><w:bookmarkEnd w:id="903324"/></w:p><w:p w:rsidR="0018722C"><w:pPr><w:topLinePunct/></w:pPr><w:r><w:t>选择性执法</w:t></w:r><w:r><w:t>（</w:t></w:r><w:r><w:rPr><w:rFonts w:ascii="Times New Roman" w:eastAsia="Times New Roman"/></w:rPr><w:t>Selective </w:t></w:r><w:r><w:rPr><w:rFonts w:ascii="Times New Roman" w:eastAsia="Times New Roman"/><w:spacing w:val="-2"/></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范畴，现在的学者大都从行政执法的角度对选择性执</w:t></w: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rPr><w:rFonts w:ascii="Times New Roman" w:eastAsia="Times New Roman"/></w:rPr><w:t>La Porta</w:t></w:r><w:r><w:t>等</w:t></w:r><w:r><w:t>（</w:t></w:r><w:r><w:rPr><w:rFonts w:ascii="Times New Roman" w:eastAsia="Times New Roman"/><w:spacing w:val="-2"/></w:rPr><w:t>LLSV</w:t></w:r><w:r><w:rPr><w:spacing w:val="-2"/></w:rPr><w:t xml:space="preserve">, </w:t></w:r><w:r><w:rPr><w:rFonts w:ascii="Times New Roman" w:eastAsia="Times New Roman"/><w:spacing w:val="-2"/></w:rPr><w:t>1997</w:t></w:r><w:r><w:rPr><w:spacing w:val="-2"/></w:rPr><w:t xml:space="preserve">, </w:t></w:r><w:r><w:rPr><w:rFonts w:ascii="Times New Roman" w:eastAsia="Times New Roman"/><w:spacing w:val="-2"/></w:rPr><w:t>1998</w:t></w:r><w:r><w:t>）</w:t></w:r><w:r><w:t>在将法律与金融市场的发展以及经济的增</w:t></w:r><w:r><w:t>长联系起来以后，关于法律在证券市场发展中作用的研究也越发经济学家的重</w:t></w:r><w:r><w:t>视。</w:t></w:r><w:r><w:rPr><w:rFonts w:ascii="Times New Roman" w:eastAsia="Times New Roman"/></w:rPr><w:t>Beck</w:t></w:r><w:r><w:t>等</w:t></w:r><w:r><w:t>（</w:t></w:r><w:r><w:rPr><w:rFonts w:ascii="Times New Roman" w:eastAsia="Times New Roman"/><w:spacing w:val="-2"/></w:rPr><w:t>2005</w:t></w:r><w:r><w:t>）</w:t></w:r><w:r><w:t>发现，法律体系的效率与影响经济增长的各个因素如行业成</w:t></w:r><w:r><w:t>长模式、资本配置效率、企业外部融资等之间具有密切的联系。虽然转型经济国</w:t></w:r><w:r><w:t>家中法律改革的速度较快，大多数国家与经济相关的法律在转型后的大约</w:t></w:r><w:r><w:rPr><w:rFonts w:ascii="Times New Roman" w:eastAsia="Times New Roman"/></w:rPr><w:t>20</w:t></w:r><w:r><w:t>年的时间内就被制定出来</w:t></w:r><w:r><w:t>（</w:t></w:r><w:r><w:rPr><w:rFonts w:ascii="Times New Roman" w:eastAsia="Times New Roman"/></w:rPr><w:t>Pistor</w:t></w:r><w:r><w:t xml:space="preserve">, </w:t></w:r><w:r><w:rPr><w:rFonts w:ascii="Times New Roman" w:eastAsia="Times New Roman"/></w:rPr><w:t>2000</w:t></w:r><w:r><w:t>）</w:t></w:r><w:r><w:t>，但这仅仅是有效法律体系的形成的基础阶段。</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rPr><w:t>1989</w:t></w:r><w:r><w:t xml:space="preserve">, </w:t></w:r><w:r><w:rPr><w:rFonts w:ascii="Times New Roman" w:eastAsia="Times New Roman"/></w:rPr><w:t>1992</w:t></w:r><w:r><w:t>）</w:t></w:r><w:r><w:t xml:space="preserve">肯定了法律不完全性的存在，并且指出转型经济体效仿发达国家法律和制度并未取得预想的效果，</w:t></w:r><w:r><w:t>其中一个重要的原因在于提高法律的执行质量需要较长的一段时间。</w:t></w:r><w:r><w:rPr><w:rFonts w:ascii="Times New Roman" w:eastAsia="Times New Roman"/></w:rPr><w:t>Pisto</w:t></w:r><w:r><w:rPr><w:rFonts w:ascii="Times New Roman" w:eastAsia="Times New Roman"/></w:rPr><w:t>r</w:t></w:r></w:p><w:p w:rsidR="0018722C"><w:pPr><w:topLinePunct/></w:pPr><w:r><w:t>（</w:t></w:r><w:r><w:rPr><w:rFonts w:ascii="Times New Roman" w:eastAsia="Times New Roman"/></w:rPr><w:t>2000</w:t></w:r><w:r><w:t>）</w:t></w:r><w:r><w:t>指出执法效率低下是使得转型国家的金融市场发展缓慢的最为关键的因</w:t></w:r><w:r><w:t>素。他认为对转型国家的金融市场而言，提高执法的效率要比完善相关的法律更</w:t></w:r><w:r><w:t>为重要，也更为有效。转轨经济体法律的不健全使得作为替代的管制的变得更为</w:t></w:r><w:r><w:t>重要，而其执行质量</w:t></w:r><w:r><w:rPr><w:rFonts w:ascii="Times New Roman" w:eastAsia="Times New Roman"/></w:rPr><w:t>Glaeser</w:t></w:r><w:r><w:t>等</w:t></w:r><w:r><w:t>（</w:t></w:r><w:r><w:rPr><w:rFonts w:ascii="Times New Roman" w:eastAsia="Times New Roman"/><w:spacing w:val="-6"/></w:rPr><w:t>2001</w:t></w:r><w:r><w:t>）</w:t></w:r><w:r><w:t>认为应当给予一定的关注。</w:t></w:r><w:r><w:rPr><w:rFonts w:ascii="Times New Roman" w:eastAsia="Times New Roman"/></w:rPr><w:t>Pistor</w:t></w:r><w:r><w:t>等</w:t></w:r><w:r><w:t>（</w:t></w:r><w:r><w:rPr><w:rFonts w:ascii="Times New Roman" w:eastAsia="Times New Roman"/></w:rPr><w:t>2003</w:t></w:r><w:r><w:t>）</w:t></w:r><w:r></w:r><w:r><w:t>认为，法律是不可能完备的，因为其无法准确的描述所有可能会出现的侵害行为，</w:t></w:r><w:r><w:t>因此对剩余立法权和执法权的分配对与提高执法的有效性有着重要的意义。在法</w:t></w:r><w:r><w:t>律高度不完备的情况下，特别是对于一些经济处在转型中的国家</w:t></w:r><w:r><w:t>（</w:t></w:r><w:r><w:t>其市场发展早期大多基于行政机制而非执法机制</w:t></w:r><w:r><w:t>）</w:t></w:r><w:r><w:t>，</w:t></w:r><w:r><w:t>应当将立法权分配给主动执法的管制机</w:t></w:r><w:r><w:t>构</w:t></w:r></w:p><w:p w:rsidR="0018722C"><w:pPr><w:topLinePunct/></w:pPr><w:r><w:t>（</w:t></w:r><w:r><w:rPr><w:rFonts w:ascii="Times New Roman" w:hAnsi="Times New Roman" w:eastAsia="Times New Roman"/></w:rPr><w:t>Pistor</w:t></w:r><w:r><w:t>等</w:t></w:r><w:r><w:t xml:space="preserve">, </w:t></w:r><w:r><w:rPr><w:rFonts w:ascii="Times New Roman" w:hAnsi="Times New Roman" w:eastAsia="Times New Roman"/></w:rPr><w:t>2005</w:t></w:r><w:r><w:t>）</w:t></w:r><w:r><w:t>。</w:t></w:r><w:r><w:rPr><w:rFonts w:ascii="Times New Roman" w:hAnsi="Times New Roman" w:eastAsia="Times New Roman"/></w:rPr><w:t>Coase</w:t></w:r><w:r><w:t>（</w:t></w:r><w:r><w:rPr><w:rFonts w:ascii="Times New Roman" w:hAnsi="Times New Roman" w:eastAsia="Times New Roman"/></w:rPr><w:t>1988</w:t></w:r><w:r><w:t>）</w:t></w:r><w:r><w:t>认为</w:t></w:r><w:r><w:rPr><w:rFonts w:ascii="Times New Roman" w:hAnsi="Times New Roman" w:eastAsia="Times New Roman"/></w:rPr><w:t>“</w:t></w:r><w:r><w:t>在一些情况下，政府管制对于提高经济效率确实很有作用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认为，政府管制的实质就是政府通过调控生产者或消费者的行为，来实现某些预期的目标。</w:t></w:r><w:r><w:rPr><w:rFonts w:ascii="Times New Roman" w:hAnsi="Times New Roman" w:eastAsia="Times New Roman"/></w:rPr><w:t>Glaeser</w:t></w:r><w:r><w:t>和</w:t></w:r><w:r><w:rPr><w:rFonts w:ascii="Times New Roman" w:hAnsi="Times New Roman" w:eastAsia="Times New Roman"/></w:rPr><w:t>Shleifer</w:t></w:r><w:r><w:t>（</w:t></w:r><w:r><w:rPr><w:rFonts w:ascii="Times New Roman" w:hAnsi="Times New Roman" w:eastAsia="Times New Roman"/></w:rPr><w:t>2001</w:t></w:r><w:r><w:t>）</w:t></w:r></w:p><w:p w:rsidR="0018722C"><w:pPr><w:topLinePunct/></w:pPr><w:r><w:rPr><w:rFonts w:cstheme="minorBidi" w:hAnsiTheme="minorHAnsi" w:eastAsiaTheme="minorHAnsi" w:asciiTheme="minorHAnsi"/></w:rPr><w:t>1</w:t></w:r></w:p><w:p w:rsidR="0018722C"><w:pPr><w:topLinePunct/></w:pPr><w:bookmarkStart w:name="_bookmark3" w:id="12"/><w:bookmarkEnd w:id="12"/><w:r></w:r><w:r><w:t>发现，相比较于法律机制，政府管制在政策落实和产权保护方面更有优势，并且管制可以一定程度上弥补法律体系的脆弱性。</w:t></w:r></w:p><w:p w:rsidR="0018722C"><w:pPr><w:topLinePunct/></w:pPr><w:r><w:t>为了使得我国金融市场稳定有序的发展，我国一直以来对证券法律立法及执</w:t></w:r><w:r><w:t>行投入了大量的人力物力，如今，我国已经逐步形成了较为完善的法律法规体系。</w:t></w:r><w:r><w:t>法律的执行在现实中并非一成不变，执法者常常会根据相应时期的特点，有针对</w:t></w:r><w:r><w:t>性的的采取不同的执行策略，即选择性执行</w:t></w:r><w:r><w:t>（</w:t></w:r><w:r><w:rPr><w:spacing w:val="-4"/></w:rPr><w:t>戴治勇、杨晓维，</w:t></w:r><w:r><w:rPr><w:rFonts w:ascii="Times New Roman" w:eastAsia="Times New Roman"/><w:spacing w:val="-6"/></w:rPr><w:t>2006</w:t></w:r><w:r><w:t>）</w:t></w:r><w:r><w:t>。杨晓维、赵娟</w:t></w:r><w:r><w:t>（</w:t></w:r><w:r><w:rPr><w:rFonts w:ascii="Times New Roman" w:eastAsia="Times New Roman"/><w:spacing w:val="-4"/></w:rPr><w:t>2009</w:t></w:r><w:r><w:t>）</w:t></w:r><w:r><w:t>发现我国存在对国有上市公司的违规行为进行选择性监管的现象。</w:t></w:r><w:r><w:t>陈冬华等</w:t></w:r><w:r><w:t>（</w:t></w:r><w:r><w:rPr><w:rFonts w:ascii="Times New Roman" w:eastAsia="Times New Roman"/><w:spacing w:val="-2"/></w:rPr><w:t>2009</w:t></w:r><w:r><w:t>）</w:t></w:r><w:r><w:t>则发现证监会在处理上市公司违规行为时，不仅会考虑违规公</w:t></w:r><w:r><w:t>司是否具有国有产权背景，并且还会考虑违规公司国有背景的强弱，并基于以上</w:t></w:r><w:r><w:t>两个方面做出选择性执行。</w:t></w:r><w:r><w:rPr><w:rFonts w:ascii="Times New Roman" w:eastAsia="Times New Roman"/></w:rPr><w:t>Jiang</w:t></w:r><w:r><w:t>等</w:t></w:r><w:r><w:t>（</w:t></w:r><w:r><w:rPr><w:rFonts w:ascii="Times New Roman" w:eastAsia="Times New Roman"/><w:spacing w:val="-2"/></w:rPr><w:t>2009</w:t></w:r><w:r><w:t>）</w:t></w:r><w:r><w:t>通过研究中国股权分置改革问题，指出了信息成本在政府管制执行效率中的影响，发现在信息成本比较低的情况下，</w:t></w:r><w:r><w:t>政府管制的执行相对比较容易到位。然而，对于经济中管制的选择性执行有何种</w:t></w:r><w:r><w:t>表现特征，以及这种选择性执行会引起怎样的经济上的后果这两方面的研究现阶段还比较少。因此对于研究管制的选择性执行及其经济后果应当被重视起来。这两方面的深入研究将会对我们理解法律与金融市场发展的关系起到重要的作用。</w:t></w:r></w:p><w:p w:rsidR="0018722C"><w:pPr><w:topLinePunct/></w:pPr><w:r><w:rPr><w:rFonts w:ascii="Times New Roman" w:hAnsi="Times New Roman" w:eastAsia="Times New Roman"/></w:rPr><w:t>IPO</w:t></w:r><w:r><w:t>资格作为我国资本市场一个重要的组成部分一直以来都是管制的重点，</w:t></w:r><w:r w:rsidR="001852F3"><w:t xml:space="preserve">证监会通过掌握公司上市的遴选权来进行管制，这就为我们研究</w:t></w:r><w:r><w:rPr><w:rFonts w:ascii="Times New Roman" w:hAnsi="Times New Roman" w:eastAsia="Times New Roman"/></w:rPr><w:t>IPO</w:t></w:r><w:r><w:t>资格管制选择性执行提供了可能性。根据中国证监会发布的《首次公开发行股票</w:t></w:r><w:r><w:t>（</w:t></w:r><w:r><w:rPr><w:rFonts w:ascii="Times New Roman" w:hAnsi="Times New Roman" w:eastAsia="Times New Roman"/></w:rPr><w:t>A</w:t></w:r><w:r><w:t>股、</w:t></w:r><w:r><w:rPr><w:rFonts w:ascii="Times New Roman" w:hAnsi="Times New Roman" w:eastAsia="Times New Roman"/></w:rPr><w:t>B</w:t></w:r><w:r><w:t>股</w:t></w:r><w:r><w:t>）</w:t></w:r><w:r><w:t>核准》规定，股票发行核准由四个环节组成，即：受理申请文件、初审、发</w:t></w:r><w:r><w:t>行审核委员会</w:t></w:r><w:r><w:t>（</w:t></w:r><w:r><w:t>以下简称</w:t></w:r><w:r><w:rPr><w:rFonts w:ascii="Times New Roman" w:hAnsi="Times New Roman" w:eastAsia="Times New Roman"/></w:rPr><w:t>“</w:t></w:r><w:r><w:t>发审委</w:t></w:r><w:r><w:rPr><w:rFonts w:ascii="Times New Roman" w:hAnsi="Times New Roman" w:eastAsia="Times New Roman"/><w:spacing w:val="-18"/></w:rPr><w:t>”</w:t></w:r><w:r><w:t>）</w:t></w:r><w:r><w:t>审核和核准发行；公司首先向证监会递交</w:t></w:r><w:r><w:rPr><w:rFonts w:ascii="Times New Roman" w:hAnsi="Times New Roman" w:eastAsia="Times New Roman"/></w:rPr><w:t>IPO</w:t></w:r><w:r><w:t>相关的申请文件，之后由证监会相关的职能部门进行初审，若通过初审可以将材</w:t></w:r><w:r><w:t>料递交给发审委审核会议审核，通过发审委审核会议之后就进入了核准发行阶</w:t></w:r><w:r><w:t>段，如果通过了核准阶段，那么，公司可以在获得发审委的核准发行</w:t></w:r><w:r><w:rPr><w:rFonts w:ascii="Times New Roman" w:hAnsi="Times New Roman" w:eastAsia="Times New Roman"/></w:rPr><w:t>6</w:t></w:r><w:r><w:t>个月以内进行</w:t></w:r><w:r><w:rPr><w:rFonts w:ascii="Times New Roman" w:hAnsi="Times New Roman" w:eastAsia="Times New Roman"/></w:rPr><w:t>IPO</w:t></w:r><w:hyperlink w:history="true" w:anchor="_bookmark3"><w:r><w:rPr><w:rFonts w:ascii="Times New Roman" w:hAnsi="Times New Roman" w:eastAsia="Times New Roman"/></w:rPr><w:t>1</w:t></w:r></w:hyperlink><w:r><w:t>。本文研究的对象是证监会核准发行管制环节的选择性执行问题，因为进入等候证监会核准发行阶段的公司已经通过了发审委的实质审核，相对而言，</w:t></w:r><w:r><w:t>证监会核准发行管制面对的对象</w:t></w:r><w:r><w:rPr><w:rFonts w:ascii="Times New Roman" w:hAnsi="Times New Roman" w:eastAsia="Times New Roman"/></w:rPr><w:t>“</w:t></w:r><w:r><w:t>同质性</w:t></w:r><w:r><w:rPr><w:rFonts w:ascii="Times New Roman" w:hAnsi="Times New Roman" w:eastAsia="Times New Roman"/></w:rPr><w:t>”</w:t></w:r><w:r><w:t>较高，执行中是否存在选择性比较清</w:t></w:r><w:r><w:t>晰，而公司IPO申请是否被受理、能否通过证监会相关职能部门初审和发审委</w:t></w:r><w:r><w:t>审</w:t></w:r></w:p><w:p w:rsidR="0018722C"><w:pPr><w:pStyle w:val="aff7"/><w:topLinePunct/></w:pPr><w:r><w:pict><v:line style="position:absolute;mso-position-horizontal-relative:page;mso-position-vertical-relative:paragraph;z-index:1144;mso-wrap-distance-left:0;mso-wrap-distance-right:0" from="89.879997pt,12.867311pt" to="233.879997pt,12.867311pt" stroked="true" strokeweight=".48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9.879997pt,12.867311pt" to="233.879997pt,12.867311pt" stroked="true" strokeweight=".4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具体详见《首次公开发行股票并上市管理办法》</w:t></w:r><w:r><w:rPr><w:rFonts w:cstheme="minorBidi" w:hAnsiTheme="minorHAnsi" w:eastAsiaTheme="minorHAnsi" w:asciiTheme="minorHAnsi"/></w:rPr><w:t>（</w:t></w:r><w:r><w:rPr><w:rFonts w:cstheme="minorBidi" w:hAnsiTheme="minorHAnsi" w:eastAsiaTheme="minorHAnsi" w:asciiTheme="minorHAnsi"/></w:rPr><w:t>中国证券监督管理委员会令第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号，自</w:t></w:r><w:r w:rsidR="001852F3"><w:rPr><w:rFonts w:cstheme="minorBidi" w:hAnsiTheme="minorHAnsi" w:eastAsiaTheme="minorHAnsi" w:asciiTheme="minorHAnsi"/></w:rPr><w:t xml:space="preserve">2006</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 月</w:t></w:r></w:p><w:p w:rsidR="0018722C"><w:pPr><w:topLinePunct/></w:pPr><w:r><w:rPr><w:rFonts w:cstheme="minorBidi" w:hAnsiTheme="minorHAnsi" w:eastAsiaTheme="minorHAnsi" w:asciiTheme="minorHAnsi"/></w:rPr><w:t>18</w:t></w:r><w:r w:rsidR="001852F3"><w:rPr><w:rFonts w:cstheme="minorBidi" w:hAnsiTheme="minorHAnsi" w:eastAsiaTheme="minorHAnsi" w:asciiTheme="minorHAnsi"/></w:rPr><w:t xml:space="preserve">日起施行</w:t></w:r><w:r><w:rPr><w:rFonts w:cstheme="minorBidi" w:hAnsiTheme="minorHAnsi" w:eastAsiaTheme="minorHAnsi" w:asciiTheme="minorHAnsi"/></w:rPr><w:t>）</w:t></w:r><w:r><w:rPr><w:rFonts w:cstheme="minorBidi" w:hAnsiTheme="minorHAnsi" w:eastAsiaTheme="minorHAnsi" w:asciiTheme="minorHAnsi"/></w:rPr><w:t xml:space="preserve">第四十七条和第四十八条有关规定。资料来源：</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zjh</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t20080418_1450</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w:t></w:r></w:p><w:p w:rsidR="0018722C"><w:pPr><w:pStyle w:val="Heading2"/><w:topLinePunct/><w:ind w:left="171" w:hangingChars="171" w:hanging="171"/></w:pPr><w:bookmarkStart w:id="903325" w:name="_Toc686903325"/><w:bookmarkStart w:name="_bookmark4" w:id="13"/><w:bookmarkEnd w:id="13"/><w:r></w:r><w:r><w:t>核影响因素则十分复杂。</w:t></w:r><w:bookmarkEnd w:id="903325"/></w:p><w:p w:rsidR="0018722C"><w:pPr><w:pStyle w:val="Heading2"/><w:topLinePunct/><w:ind w:left="171" w:hangingChars="171" w:hanging="171"/></w:pPr><w:bookmarkStart w:id="903326" w:name="_Toc686903326"/><w:bookmarkStart w:name="1.2 研究目的及意义 " w:id="14"/><w:bookmarkEnd w:id="14"/><w:r><w:rPr><w:b/></w:rPr><w:t>1.2</w:t></w:r><w:r><w:t xml:space="preserve"> </w:t></w:r><w:bookmarkStart w:name="1.2 研究目的及意义 " w:id="15"/><w:bookmarkEnd w:id="15"/><w:r><w:t>研究目的及意义</w:t></w:r><w:bookmarkEnd w:id="903326"/></w:p><w:p w:rsidR="0018722C"><w:pPr><w:pStyle w:val="4"/><w:topLinePunct/><w:ind w:left="200" w:hangingChars="200" w:hanging="200"/></w:pPr><w:r><w:t>一、</w:t></w:r><w:r><w:t xml:space="preserve">  </w:t></w:r><w:r w:rsidRPr="00DB64CE"><w:t>研究目的</w:t></w:r><w:r w:rsidP="AA7D325B"><w:t>:</w:t></w:r></w:p><w:p w:rsidR="0018722C"><w:pPr><w:topLinePunct/></w:pPr><w:r><w:t>股票发行申请通过发审委审核之后，需要从证监会拿到核准发行批文，才能</w:t></w:r><w:r><w:t>启动发行程序。</w:t></w:r><w:r><w:rPr><w:rFonts w:ascii="Times New Roman" w:hAnsi="Times New Roman" w:eastAsia="Times New Roman"/></w:rPr><w:t>2006</w:t></w:r><w:r><w:t>年</w:t></w:r><w:r><w:rPr><w:rFonts w:ascii="Times New Roman" w:hAnsi="Times New Roman" w:eastAsia="Times New Roman"/></w:rPr><w:t>11</w:t></w:r><w:r><w:t>月</w:t></w:r><w:r><w:rPr><w:rFonts w:ascii="Times New Roman" w:hAnsi="Times New Roman" w:eastAsia="Times New Roman"/></w:rPr><w:t>3</w:t></w:r><w:r><w:t>日的《首次公开发行股票</w:t></w:r><w:r><w:t>（</w:t></w:r><w:r><w:rPr><w:rFonts w:ascii="Times New Roman" w:hAnsi="Times New Roman" w:eastAsia="Times New Roman"/></w:rPr><w:t>A</w:t></w:r><w:r><w:t>股、</w:t></w:r><w:r><w:rPr><w:rFonts w:ascii="Times New Roman" w:hAnsi="Times New Roman" w:eastAsia="Times New Roman"/></w:rPr><w:t>B</w:t></w:r><w:r><w:t>股</w:t></w:r><w:r><w:t>）</w:t></w:r><w:r><w:t>核准》中规定：</w:t></w:r><w:r><w:rPr><w:rFonts w:ascii="Times New Roman" w:hAnsi="Times New Roman" w:eastAsia="Times New Roman"/></w:rPr><w:t>“</w:t></w:r><w:r><w:t>中国证监会自受理申请文件到作出决定的期限为</w:t></w:r><w:r><w:rPr><w:rFonts w:ascii="Times New Roman" w:hAnsi="Times New Roman" w:eastAsia="Times New Roman"/></w:rPr><w:t>3</w:t></w:r><w:r><w:t>个月</w:t></w:r><w:r><w:rPr><w:rFonts w:ascii="Times New Roman" w:hAnsi="Times New Roman" w:eastAsia="Times New Roman"/></w:rPr><w:t>”</w:t></w:r><w:r><w:t>，这个规定为证监</w:t></w:r><w:r><w:t>会灵活作出选择性执行提供了充足的条件。考虑到证券市场环境的变化会对二级</w:t></w:r><w:r><w:t>市场造成冲击并且地方政府有帮助企业获得融资机会的动机，证监会为了防范风险、确保资本市场的稳定与发展可能会根据证券市场环境和地方政府作出选择性执行。</w:t></w:r></w:p><w:p w:rsidR="0018722C"><w:pPr><w:topLinePunct/></w:pPr><w:r><w:t>本文以中国转型经济背景下的证券发行核准制度为核心，从市场处于低迷时</w:t></w:r><w:r><w:t>期这一视角出发，希望通过实证分析研究在低迷时期证监会是如何进行选择性执行的。</w:t></w:r></w:p><w:p w:rsidR="0018722C"><w:pPr><w:topLinePunct/></w:pPr><w:r><w:t>本文试图通过以上实证研究了解我国转轨时期证券发行的运作机理，全面理解和发挥地方政府的作用并为我国资本市场的发展与完善提供政策建议。</w:t></w:r></w:p><w:p w:rsidR="0018722C"><w:pPr><w:pStyle w:val="4"/><w:topLinePunct/><w:ind w:left="200" w:hangingChars="200" w:hanging="200"/></w:pPr><w:r><w:t>二、</w:t></w:r><w:r><w:t xml:space="preserve">  </w:t></w:r><w:r w:rsidRPr="00DB64CE"><w:t>研究意义：</w:t></w:r></w:p><w:p w:rsidR="0018722C"><w:pPr><w:topLinePunct/></w:pPr><w:r><w:t>（</w:t></w:r><w:r><w:t>一</w:t></w:r><w:r><w:t>）</w:t></w:r><w:r><w:t>本文首次系统考察了低迷时期</w:t></w:r><w:r><w:rPr><w:rFonts w:ascii="Times New Roman" w:eastAsia="Times New Roman"/></w:rPr><w:t>IPO</w:t></w:r><w:r><w:t>核准管制选择性执行的特征，探索</w:t></w:r><w:r><w:t>了管制的选择性执行的经济后果，丰富和推进了证券发行核准管制的选择性执行</w:t></w:r><w:r><w:t>的相关文献，针对我国的实际情况，全面深入分析证券发行核准管制的选择性执</w:t></w:r><w:r><w:t>行的影响因素，进而提出具有操作性和针对性的完善转轨期证券发行市场制度环境的对策建议，有很强的实践意义；</w:t></w:r></w:p><w:p w:rsidR="0018722C"><w:pPr><w:topLinePunct/></w:pPr><w:r><w:t>（</w:t></w:r><w:r><w:t>二</w:t></w:r><w:r><w:t>）</w:t></w:r><w:r><w:t>为理解转型经济中证券发行核准的选择性执行提供了新的证据，对我国有关监管制度完善和证券发行运作机理的规范有重要启发意义，对于根据剩余执法权理论解释中国转型期证券行政监管阶段性有效的作用机理是重要推进并且对于理解法律执行的质量和后果，理解法律与金融市场发展的关系非常重要。</w:t></w:r></w:p><w:p w:rsidR="0018722C"><w:pPr><w:pStyle w:val="Heading2"/><w:topLinePunct/><w:ind w:left="171" w:hangingChars="171" w:hanging="171"/></w:pPr><w:bookmarkStart w:id="903327" w:name="_Toc686903327"/><w:bookmarkStart w:name="1.3 本文研究方法 " w:id="16"/><w:bookmarkEnd w:id="16"/><w:r><w:rPr><w:b/></w:rPr><w:t>1.3</w:t></w:r><w:r><w:t xml:space="preserve"> </w:t></w:r><w:bookmarkStart w:name="1.3 本文研究方法 " w:id="17"/><w:bookmarkEnd w:id="17"/><w:r><w:t>本文研究方法</w:t></w:r><w:bookmarkEnd w:id="903327"/></w:p><w:p w:rsidR="0018722C"><w:pPr><w:topLinePunct/></w:pPr><w:r><w:t>本文在写作方法上，运用规范研究的方法分析低迷时期</w:t></w:r><w:r><w:rPr><w:rFonts w:ascii="Times New Roman" w:eastAsia="Times New Roman"/></w:rPr><w:t>IPO</w:t></w:r><w:r><w:t>核准管制的选择</w:t></w:r><w:r><w:t>性执行，建立理论框架；运用描述性的研究方法对我国证券发行监管制度和地方</w:t></w:r><w:r><w:t>政府在其中的作用等进行梳理；采用实证检验的方法，实证检验在低迷时期，</w:t></w:r><w:r><w:t>证</w:t></w:r></w:p><w:p w:rsidR="0018722C"><w:pPr><w:topLinePunct/></w:pPr><w:r><w:rPr><w:rFonts w:cstheme="minorBidi" w:hAnsiTheme="minorHAnsi" w:eastAsiaTheme="minorHAnsi" w:asciiTheme="minorHAnsi"/></w:rPr><w:t>3</w:t></w:r></w:p><w:p w:rsidR="0018722C"><w:pPr><w:pStyle w:val="Heading2"/><w:topLinePunct/><w:ind w:left="171" w:hangingChars="171" w:hanging="171"/></w:pPr><w:bookmarkStart w:id="903328" w:name="_Toc686903328"/><w:bookmarkStart w:name="_bookmark5" w:id="18"/><w:bookmarkEnd w:id="18"/><w:r></w:r><w:r><w:t>监会是如何进行选择性执行的。</w:t></w:r><w:bookmarkEnd w:id="903328"/></w:p><w:p w:rsidR="0018722C"><w:pPr><w:pStyle w:val="Heading2"/><w:topLinePunct/><w:ind w:left="171" w:hangingChars="171" w:hanging="171"/></w:pPr><w:bookmarkStart w:id="903329" w:name="_Toc686903329"/><w:bookmarkStart w:name="1.4 本文研究内容 " w:id="19"/><w:bookmarkEnd w:id="19"/><w:r><w:rPr><w:b/></w:rPr><w:t>1.4</w:t></w:r><w:r><w:t xml:space="preserve"> </w:t></w:r><w:bookmarkStart w:name="1.4 本文研究内容 " w:id="20"/><w:bookmarkEnd w:id="20"/><w:r><w:t>本文研究内容</w:t></w:r><w:bookmarkEnd w:id="903329"/></w:p><w:p w:rsidR="0018722C"><w:pPr><w:topLinePunct/></w:pPr><w:r><w:t>本文研究的主要内容包括不断递进的三大部分：</w:t></w:r></w:p><w:p w:rsidR="0018722C"><w:pPr><w:pStyle w:val="4"/><w:topLinePunct/><w:ind w:left="200" w:hangingChars="200" w:hanging="200"/></w:pPr><w:r><w:t>一、</w:t></w:r><w:r><w:t xml:space="preserve">  </w:t></w:r><w:r w:rsidRPr="00DB64CE"><w:t>低迷时期</w:t></w:r><w:r><w:t>IPO</w:t></w:r><w:r><w:t>核准管制的选择性执行的理论分析</w:t></w:r></w:p><w:p w:rsidR="0018722C"><w:pPr><w:topLinePunct/></w:pPr><w:r><w:t>在我国证券监管机构进行监管过程中，证券监管机构通过灵活运用其资本市场资源分配权</w:t></w:r><w:r><w:rPr><w:rFonts w:ascii="Times New Roman" w:hAnsi="Times New Roman" w:eastAsia="Times New Roman"/></w:rPr><w:t>—</w:t></w:r><w:r><w:t>证券发行监管权。在核准制下，证监会会根据证券市场环境的变化进行管制，控制发行节奏。另外，在财政分权制度背景下，地方政府为了促进</w:t></w:r><w:r><w:t>经济增长在证券市场有获得融资机会的动机。本文从市场状况处于低迷时期这一角度分析证监会是如何进行选择性执行的，并进一步分析了</w:t></w:r><w:r><w:rPr><w:rFonts w:ascii="Times New Roman" w:hAnsi="Times New Roman" w:eastAsia="Times New Roman"/></w:rPr><w:t>IPO</w:t></w:r><w:r><w:t>核准管制选择性执行的经济后果。</w:t></w:r></w:p><w:p w:rsidR="0018722C"><w:pPr><w:pStyle w:val="4"/><w:topLinePunct/><w:ind w:left="200" w:hangingChars="200" w:hanging="200"/></w:pPr><w:r><w:t>二、</w:t></w:r><w:r><w:t xml:space="preserve">  </w:t></w:r><w:r w:rsidRPr="00DB64CE"><w:t>低迷时期</w:t></w:r><w:r><w:t>IPO</w:t></w:r><w:r><w:t>核准管制的选择性执行的实证研究</w:t></w:r></w:p><w:p w:rsidR="0018722C"><w:pPr><w:topLinePunct/></w:pPr><w:r><w:t>基于以上理论分析，本课题以</w:t></w:r><w:r><w:rPr><w:rFonts w:ascii="Times New Roman" w:eastAsia="Times New Roman"/></w:rPr><w:t>2006-2011</w:t></w:r><w:r><w:t>年沪深两地申请融资公司为样本，</w:t></w:r><w:r w:rsidR="001852F3"><w:t xml:space="preserve">利用</w:t></w:r><w:r><w:rPr><w:rFonts w:ascii="Times New Roman" w:eastAsia="Times New Roman"/></w:rPr><w:t>CSMAR</w:t></w:r><w:r><w:t>数据库并手工收集部分研究中所需要的数据，建立本文的专有研究数据库，进行大样本实证研究。本项目实证研究以下两个具体问题：</w:t></w:r></w:p><w:p w:rsidR="0018722C"><w:pPr><w:topLinePunct/></w:pPr><w:r><w:t>（</w:t></w:r><w:r><w:t>一</w:t></w:r><w:r><w:t>）</w:t></w:r><w:r><w:t>在市场状况处于低迷阶段时，证监会是如何进行选择性执行的</w:t></w:r><w:r><w:rPr><w:rFonts w:ascii="Times New Roman" w:eastAsia="Times New Roman"/><w:rFonts w:hint="eastAsia"/></w:rPr><w:t>：</w:t></w:r><w:r><w:rPr><w:rFonts w:ascii="Times New Roman" w:eastAsia="Times New Roman"/></w:rPr><w:t>1</w:t></w:r><w:r><w:t>、当证券市场环境低迷时，证监会是如何通过控制发行节奏来维护市场稳定的；</w:t></w:r><w:r><w:rPr><w:rFonts w:ascii="Times New Roman" w:eastAsia="Times New Roman"/></w:rPr><w:t>2</w:t></w:r><w:r><w:t>、在市场低迷阶段，申请</w:t></w:r><w:r><w:rPr><w:rFonts w:ascii="Times New Roman" w:eastAsia="Times New Roman"/></w:rPr><w:t>IPO</w:t></w:r><w:r><w:t>公司的所在辖区的政治地位对证监会作出核准管制的选择性执行有何影响。</w:t></w:r></w:p><w:p w:rsidR="0018722C"><w:pPr><w:topLinePunct/></w:pPr><w:r><w:t>（</w:t></w:r><w:r><w:t>二</w:t></w:r><w:r><w:t>）</w:t></w:r><w:r><w:t>在市场状况处于低迷阶段时，</w:t></w:r><w:r><w:rPr><w:rFonts w:ascii="Times New Roman" w:eastAsia="Times New Roman"/></w:rPr><w:t>IPO</w:t></w:r><w:r><w:t>核准管制的选择性执行所带来的经济后果的实证检验：</w:t></w:r><w:r><w:rPr><w:rFonts w:ascii="Times New Roman" w:eastAsia="Times New Roman"/></w:rPr><w:t>1</w:t></w:r><w:r><w:t>、证监会根据证券市场环境作出发行核准后，核准速度对</w:t></w:r><w:r><w:t>企业融资有影响；</w:t></w:r><w:r><w:rPr><w:rFonts w:ascii="Times New Roman" w:eastAsia="Times New Roman"/></w:rPr><w:t>2</w:t></w:r><w:r><w:t>、在市场低迷阶段，证监会根据申请</w:t></w:r><w:r><w:rPr><w:rFonts w:ascii="Times New Roman" w:eastAsia="Times New Roman"/></w:rPr><w:t>IPO</w:t></w:r><w:r><w:t>的公司所在辖区政治地位作出发行核准后，核准速度对企业融资有影响。</w:t></w:r></w:p><w:p w:rsidR="0018722C"><w:pPr><w:pStyle w:val="4"/><w:topLinePunct/><w:ind w:left="200" w:hangingChars="200" w:hanging="200"/></w:pPr><w:r><w:t>三、</w:t></w:r><w:r><w:t xml:space="preserve">  </w:t></w:r><w:r w:rsidRPr="00DB64CE"><w:t>证券市场环境和地方政府对证监会发行核准管制影响的优化对策</w:t></w:r></w:p><w:p w:rsidR="0018722C"><w:pPr><w:topLinePunct/></w:pPr><w:r><w:t>在我国转型经济背景下，结合理论分析和实证研究的结果，寻求证监会市场</w:t></w:r><w:r><w:t>运作机理，分别从强化法庭执法、完善证券监管、全面理解并发挥地方政府作用等角度提出相应的优化政策。</w:t></w:r></w:p><w:p w:rsidR="0018722C"><w:pPr><w:pStyle w:val="Heading2"/><w:topLinePunct/><w:ind w:left="171" w:hangingChars="171" w:hanging="171"/></w:pPr><w:bookmarkStart w:id="903330" w:name="_Toc686903330"/><w:bookmarkStart w:name="1.5 本文特色与创新 " w:id="21"/><w:bookmarkEnd w:id="21"/><w:r><w:rPr><w:b/></w:rPr><w:t>1.5</w:t></w:r><w:r><w:t xml:space="preserve"> </w:t></w:r><w:bookmarkStart w:name="1.5 本文特色与创新 " w:id="22"/><w:bookmarkEnd w:id="22"/><w:r><w:t>本文特色与创新</w:t></w:r><w:bookmarkEnd w:id="903330"/></w:p><w:p w:rsidR="0018722C"><w:pPr><w:topLinePunct/></w:pPr><w:r><w:t>本文的主要创新之处在于以中国转型经济背景下的证券发行核准制度为核</w:t></w:r><w:r><w:t>心，从市场环境低迷这一角度分析证监会是如何进行选择性执行的以及发行核</w:t></w:r><w:r><w:t>准</w:t></w:r></w:p><w:p w:rsidR="0018722C"><w:pPr><w:topLinePunct/></w:pPr><w:r><w:rPr><w:rFonts w:cstheme="minorBidi" w:hAnsiTheme="minorHAnsi" w:eastAsiaTheme="minorHAnsi" w:asciiTheme="minorHAnsi"/></w:rPr><w:t>4</w:t></w:r></w:p><w:p w:rsidR="0018722C"><w:pPr><w:topLinePunct/></w:pPr><w:r><w:t>的选择性执行对企业融资的影响，对剩余执法权理论关于转型经济中证券监管阶段性有效的作用机理做出了重要推进。</w:t></w:r></w:p><w:p w:rsidR="0018722C"><w:pPr><w:topLinePunct/></w:pPr><w:r><w:rPr><w:rFonts w:cstheme="minorBidi" w:hAnsiTheme="minorHAnsi" w:eastAsiaTheme="minorHAnsi" w:asciiTheme="minorHAnsi"/></w:rPr><w:t>5</w:t></w:r></w:p><w:p w:rsidR="0018722C"><w:pPr><w:pStyle w:val="Heading1"/><w:topLinePunct/></w:pPr><w:bookmarkStart w:id="903331" w:name="_Toc686903331"/><w:bookmarkStart w:name="第二章 文献回顾 " w:id="23"/><w:bookmarkEnd w:id="23"/><w:bookmarkStart w:name="_bookmark6" w:id="24"/><w:bookmarkEnd w:id="24"/><w:r><w:t>第二章</w:t></w:r><w:r><w:t xml:space="preserve">  </w:t></w:r><w:r w:rsidRPr="00DB64CE"><w:t>文献回顾</w:t></w:r><w:bookmarkEnd w:id="903331"/></w:p><w:p w:rsidR="0018722C"><w:pPr><w:pStyle w:val="Heading2"/><w:topLinePunct/><w:ind w:left="171" w:hangingChars="171" w:hanging="171"/></w:pPr><w:bookmarkStart w:id="903332" w:name="_Toc686903332"/><w:bookmarkStart w:name="2.1国内外有关金融监管的研究回顾 " w:id="25"/><w:bookmarkEnd w:id="25"/><w:r><w:rPr><w:b/></w:rPr><w:t>2.1</w:t></w:r><w:r><w:t xml:space="preserve"> </w:t></w:r><w:bookmarkStart w:name="2.1国内外有关金融监管的研究回顾 " w:id="26"/><w:bookmarkEnd w:id="26"/><w:r><w:t>国内外有关金融监管的研究回顾</w:t></w:r><w:bookmarkEnd w:id="903332"/></w:p><w:p w:rsidR="0018722C"><w:pPr><w:topLinePunct/></w:pPr><w:r><w:t>IPO领域的研究所涵盖的范围比较广，通过对相关文献研究进行分类。本章</w:t></w:r><w:r><w:t>首先对国内外学者有关金融监管的一般性理论与实证研究进行回顾，然后对国内</w:t></w:r><w:r><w:t>外学者围绕地方政府行为的研究进行归纳，通过以上对证监会在核准制下的选择性执行的相关研究进行综述，为后文的理论分析和假设的提出打下基础。</w:t></w:r></w:p><w:p w:rsidR="0018722C"><w:pPr><w:pStyle w:val="3"/><w:topLinePunct/><w:ind w:left="200" w:hangingChars="200" w:hanging="200"/></w:pPr><w:bookmarkStart w:id="903333" w:name="_Toc686903333"/><w:r><w:rPr><w:b/></w:rPr><w:t>2.1.1</w:t></w:r><w:r><w:t xml:space="preserve"> </w:t></w:r><w:r><w:t>国外有关金融监管的研究回顾</w:t></w:r><w:bookmarkEnd w:id="903333"/></w:p><w:p w:rsidR="0018722C"><w:pPr><w:topLinePunct/></w:pPr><w:r><w:t>一、一般性理论</w:t></w:r></w:p><w:p w:rsidR="0018722C"><w:pPr><w:pStyle w:val="4"/><w:topLinePunct/><w:ind w:left="200" w:hangingChars="200" w:hanging="200"/></w:pPr><w:r><w:t>（</w:t></w:r><w:r><w:t>一</w:t></w:r><w:r><w:t>）</w:t></w:r><w:r><w:t>金融监管的法律理论</w:t></w:r></w:p><w:p w:rsidR="0018722C"><w:pPr><w:topLinePunct/></w:pPr><w:r><w:t>该理论认为在市场经济中，投资者的权利主要依靠法律制度，而在金融监管</w:t></w:r><w:r><w:t>中，对中小投资者权利的有效法律保护是金融监管效率的关键所在。且有效的公</w:t></w:r><w:r><w:t>司治理机制的建立和整个金融行业的良性发展也建立在投资者权利受到有效法</w:t></w:r><w:r><w:t>律保护的基础之上。该理论的主要观点有两点</w:t></w:r><w:r><w:rPr><w:rFonts w:ascii="Times New Roman" w:eastAsia="Times New Roman"/><w:rFonts w:hint="eastAsia"/></w:rPr><w:t>：</w:t></w:r><w:r><w:t>（</w:t></w:r><w:r><w:rPr><w:rFonts w:ascii="Times New Roman" w:eastAsia="Times New Roman"/></w:rPr><w:t>l</w:t></w:r><w:r><w:t>）</w:t></w:r><w:r><w:t>在法律条文层面上详细地规定和保护投资者应当享有的权力；</w:t></w:r><w:r><w:t>（</w:t></w:r><w:r><w:rPr><w:rFonts w:ascii="Times New Roman" w:eastAsia="Times New Roman"/></w:rPr><w:t>2</w:t></w:r><w:r><w:t>）</w:t></w:r><w:r><w:t>应当通过加强化法律的执行力度及执行效率来确保投资者的权力的到切实的保护。</w:t></w:r></w:p><w:p w:rsidR="0018722C"><w:pPr><w:topLinePunct/></w:pPr><w:r><w:rPr><w:rFonts w:ascii="Times New Roman" w:eastAsia="Times New Roman"/></w:rPr><w:t>Becker</w:t></w:r><w:r><w:t>（</w:t></w:r><w:r><w:rPr><w:rFonts w:ascii="Times New Roman" w:eastAsia="Times New Roman"/></w:rPr><w:t>1968</w:t></w:r><w:r><w:t>）</w:t></w:r><w:r><w:t>在其论文《政治经济学评论》中得出了最优法律和最优阻吓</w:t></w:r><w:r><w:t>作用的条件。由此其指出，当法律设计达到最优时，最优的制度将是由法庭进行</w:t></w:r><w:r><w:t>执法。即执法仅依赖于法庭，而任何其他的机构都是多余的，如监管机构。随后</w:t></w:r><w:r><w:t>，</w:t></w:r></w:p><w:p w:rsidR="0018722C"><w:pPr><w:topLinePunct/></w:pPr><w:r><w:rPr><w:rFonts w:ascii="Times New Roman" w:hAnsi="Times New Roman" w:eastAsia="Times New Roman"/></w:rPr><w:t>Stigler</w:t></w:r><w:r><w:t>改进了</w:t></w:r><w:r><w:rPr><w:rFonts w:ascii="Times New Roman" w:hAnsi="Times New Roman" w:eastAsia="Times New Roman"/></w:rPr><w:t>Becker</w:t></w:r><w:r><w:t>的理论，形成了</w:t></w:r><w:r><w:rPr><w:rFonts w:ascii="Times New Roman" w:hAnsi="Times New Roman" w:eastAsia="Times New Roman"/></w:rPr><w:t>Becker-Stigler</w:t></w:r><w:r><w:t>模型。</w:t></w:r><w:r><w:rPr><w:rFonts w:ascii="Times New Roman" w:hAnsi="Times New Roman" w:eastAsia="Times New Roman"/></w:rPr><w:t>Posner</w:t></w:r><w:r><w:t>（</w:t></w:r><w:r><w:rPr><w:rFonts w:ascii="Times New Roman" w:hAnsi="Times New Roman" w:eastAsia="Times New Roman"/><w:spacing w:val="-5"/></w:rPr><w:t>1973</w:t></w:r><w:r><w:t>）</w:t></w:r><w:r><w:t>同样认为，</w:t></w:r><w:r><w:t>执法仅需依靠法庭，而</w:t></w:r><w:r><w:rPr><w:rFonts w:ascii="Times New Roman" w:hAnsi="Times New Roman" w:eastAsia="Times New Roman"/></w:rPr><w:t>“</w:t></w:r><w:r><w:t>监管者</w:t></w:r><w:r><w:rPr><w:rFonts w:ascii="Times New Roman" w:hAnsi="Times New Roman" w:eastAsia="Times New Roman"/></w:rPr><w:t>”</w:t></w:r><w:r><w:t>则是多余的。</w:t></w:r><w:r><w:rPr><w:rFonts w:ascii="Times New Roman" w:hAnsi="Times New Roman" w:eastAsia="Times New Roman"/></w:rPr><w:t>La Porta</w:t></w:r><w:r><w:t>等</w:t></w:r><w:r><w:t>（</w:t></w:r><w:r><w:rPr><w:rFonts w:ascii="Times New Roman" w:hAnsi="Times New Roman" w:eastAsia="Times New Roman"/></w:rPr><w:t>LLSV</w:t></w:r><w:r><w:t xml:space="preserve">, </w:t></w:r><w:r><w:rPr><w:rFonts w:ascii="Times New Roman" w:hAnsi="Times New Roman" w:eastAsia="Times New Roman"/></w:rPr><w:t>1997</w:t></w:r><w:r><w:t xml:space="preserve">, </w:t></w:r><w:r><w:rPr><w:rFonts w:ascii="Times New Roman" w:hAnsi="Times New Roman" w:eastAsia="Times New Roman"/></w:rPr><w:t>1998</w:t></w:r><w:r><w:t>）</w:t></w:r><w:r><w:t>在将法律与金融市场的发展以及经济的增长联系起来以后，关于法律在证券市场</w:t></w:r><w:r><w:t>发展中的作用的研究也越发受到经济学家的重视。</w:t></w:r><w:r><w:rPr><w:rFonts w:ascii="Times New Roman" w:hAnsi="Times New Roman" w:eastAsia="Times New Roman"/></w:rPr><w:t>Beck</w:t></w:r><w:r><w:t>等</w:t></w:r><w:r><w:t>（</w:t></w:r><w:r><w:rPr><w:rFonts w:ascii="Times New Roman" w:hAnsi="Times New Roman" w:eastAsia="Times New Roman"/><w:spacing w:val="-2"/></w:rPr><w:t>2005</w:t></w:r><w:r><w:t>）</w:t></w:r><w:r><w:t>发现，法律体</w:t></w:r><w:r><w:t>系的效率与影响经济增长的各个因素如行业成长模式、资本配置效率、企业外部融资等之间具有密切的联系。</w:t></w:r></w:p><w:p w:rsidR="0018722C"><w:pPr><w:pStyle w:val="4"/><w:topLinePunct/><w:ind w:left="200" w:hangingChars="200" w:hanging="200"/></w:pPr><w:r><w:t>（</w:t></w:r><w:r><w:t>二</w:t></w:r><w:r><w:t>）</w:t></w:r><w:r><w:t>不完全契约理论</w:t></w:r></w:p><w:p w:rsidR="0018722C"><w:pPr><w:topLinePunct/></w:pPr><w:r><w:t>由于转型经济国家法律的不完备性，金融监管的法律理论并非在当时所有的</w:t></w:r><w:r><w:t>转型经济国家都适用，从而导致不完全契约理论的形成。该理论的形成在法学和</w:t></w:r><w:r><w:t>经济学两个领域都受到了学者的极大关注，但是不完全理论在两个领域的定义有时并不相同。</w:t></w:r></w:p><w:p w:rsidR="0018722C"><w:pPr><w:topLinePunct/></w:pPr><w:r><w:rPr><w:rFonts w:cstheme="minorBidi" w:hAnsiTheme="minorHAnsi" w:eastAsiaTheme="minorHAnsi" w:asciiTheme="minorHAnsi"/></w:rPr><w:t>6</w:t></w:r></w:p><w:p w:rsidR="0018722C"><w:pPr><w:pStyle w:val="5"/><w:topLinePunct/></w:pPr><w:r><w:t>（</w:t></w:r><w:r><w:t>1</w:t></w:r><w:r><w:t>）</w:t></w:r><w:r><w:t>从法学角度解析不完全契约理论</w:t></w:r></w:p><w:p w:rsidR="0018722C"><w:pPr><w:topLinePunct/></w:pPr><w:r><w:t>虽然转型经济国家中法律改革的速度较快，大多数国家与经济相关的法律在转型后的大约</w:t></w:r><w:r><w:rPr><w:rFonts w:ascii="Times New Roman" w:eastAsia="Times New Roman"/></w:rPr><w:t>20</w:t></w:r><w:r><w:t>年的时间内就被制定出来</w:t></w:r><w:r><w:t>（</w:t></w:r><w:r><w:rPr><w:rFonts w:ascii="Times New Roman" w:eastAsia="Times New Roman"/><w:spacing w:val="-2"/></w:rPr><w:t>Pistor</w:t></w:r><w:r><w:rPr><w:spacing w:val="-2"/></w:rPr><w:t xml:space="preserve">, </w:t></w:r><w:r><w:rPr><w:rFonts w:ascii="Times New Roman" w:eastAsia="Times New Roman"/><w:spacing w:val="-2"/></w:rPr><w:t>2000</w:t></w:r><w:r><w:t>）</w:t></w:r><w:r><w:t>，但这仅仅是有效法</w:t></w:r><w:r><w:t>律体系的形成的基础阶段</w:t></w:r><w:r><w:t>（</w:t></w:r><w:r><w:rPr><w:rFonts w:ascii="Times New Roman" w:eastAsia="Times New Roman"/></w:rPr><w:t>Xu</w:t></w:r><w:r><w:rPr><w:rFonts w:ascii="Times New Roman" w:eastAsia="Times New Roman"/><w:spacing w:val="-8"/></w:rPr><w:t> </w:t></w:r><w:r><w:rPr><w:rFonts w:ascii="Times New Roman" w:eastAsia="Times New Roman"/></w:rPr><w:t>and</w:t></w:r><w:r><w:rPr><w:rFonts w:ascii="Times New Roman" w:eastAsia="Times New Roman"/><w:spacing w:val="-8"/></w:rPr><w:t> </w:t></w:r><w:r><w:rPr><w:rFonts w:ascii="Times New Roman" w:eastAsia="Times New Roman"/></w:rPr><w:t>Pistor</w:t></w:r><w:r><w:t xml:space="preserve">, </w:t></w:r><w:r><w:rPr><w:rFonts w:ascii="Times New Roman" w:eastAsia="Times New Roman"/></w:rPr><w:t>2003</w:t></w:r><w:r><w:t>）</w:t></w:r><w:r><w:t>。</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spacing w:val="-2"/></w:rPr><w:t>1989</w:t></w:r><w:r><w:rPr><w:spacing w:val="-2"/></w:rPr><w:t xml:space="preserve">, </w:t></w:r><w:r><w:rPr><w:rFonts w:ascii="Times New Roman" w:eastAsia="Times New Roman"/><w:spacing w:val="-2"/></w:rPr><w:t>1992</w:t></w:r><w:r><w:t>）</w:t></w:r><w:r><w:t>肯定了法律不完全性的存在，并且指出转型经济体效仿</w:t></w:r><w:r><w:t>发达国家法律和制度并未取得预想的效果，其中一个重要的原因在于提高法律的执行质量需要较长的一段时间</w:t></w:r><w:r><w:t>（</w:t></w:r><w:r><w:rPr><w:spacing w:val="-4"/></w:rPr><w:t>陈冬华，</w:t></w:r><w:r><w:rPr><w:rFonts w:ascii="Times New Roman" w:eastAsia="Times New Roman"/><w:spacing w:val="-4"/></w:rPr><w:t>2008</w:t></w:r><w:r><w:t>）</w:t></w:r><w:r><w:t>。</w:t></w:r><w:r><w:rPr><w:rFonts w:ascii="Times New Roman" w:eastAsia="Times New Roman"/></w:rPr><w:t>Katharina</w:t></w:r><w:r><w:rPr><w:rFonts w:ascii="Times New Roman" w:eastAsia="Times New Roman"/></w:rPr><w:t> </w:t></w:r><w:r><w:rPr><w:rFonts w:ascii="Times New Roman" w:eastAsia="Times New Roman"/></w:rPr><w:t>Pistor</w:t></w:r><w:r><w:t>等</w:t></w:r><w:r><w:t>（</w:t></w:r><w:r><w:rPr><w:rFonts w:ascii="Times New Roman" w:eastAsia="Times New Roman"/></w:rPr><w:t>2000</w:t></w:r><w:r><w:t>）</w:t></w:r><w:r><w:t>通</w:t></w:r><w:r><w:t>过分析</w:t></w:r><w:r><w:rPr><w:rFonts w:ascii="Times New Roman" w:eastAsia="Times New Roman"/></w:rPr><w:t>24</w:t></w:r><w:r><w:t>个转轨经济国家的投资者保护水平与该国证券市场发展规模的关系时</w:t></w:r><w:r><w:t>发现：低下的执法效率严重制约转轨经济国家金融市场发展，回归分析表明在转</w:t></w:r><w:r><w:t>轨经济国家，执法效率在金融市场的发展水平方面比法律条文的质量有更强的解释力，因此执法效率的提高比法律的进一步完善更为重要。</w:t></w:r></w:p><w:p w:rsidR="0018722C"><w:pPr><w:pStyle w:val="5"/><w:topLinePunct/></w:pPr><w:r><w:t>（</w:t></w:r><w:r><w:t>2</w:t></w:r><w:r><w:t>）</w:t></w:r><w:r><w:t>从经济学角度解析不完全契约理论</w:t></w:r></w:p><w:p w:rsidR="0018722C"><w:pPr><w:topLinePunct/></w:pPr><w:r><w:t>法律是一种契约。经济学家对契约的不完全性的关注在很早以前就已经出现。</w:t></w:r><w:r><w:rPr><w:rFonts w:ascii="Times New Roman" w:eastAsia="Times New Roman"/></w:rPr><w:t>Coase</w:t></w:r><w:r><w:t>（</w:t></w:r><w:r><w:rPr><w:rFonts w:ascii="Times New Roman" w:eastAsia="Times New Roman"/></w:rPr><w:t>1937</w:t></w:r><w:r><w:t>）</w:t></w:r><w:r><w:t>曾提出，商品或劳务供给的契约期限越长，买方规定对方的义务就越困难，因为预测会随着时间的增长而愈发困难。此后，</w:t></w:r><w:r><w:rPr><w:rFonts w:ascii="Times New Roman" w:eastAsia="Times New Roman"/></w:rPr><w:t>Williamso</w:t></w:r><w:r><w:rPr><w:rFonts w:ascii="Times New Roman" w:eastAsia="Times New Roman"/></w:rPr><w:t>n</w:t></w:r></w:p><w:p w:rsidR="0018722C"><w:pPr><w:topLinePunct/></w:pPr><w:r><w:t>（</w:t></w:r><w:r><w:rPr><w:rFonts w:ascii="Times New Roman" w:eastAsia="Times New Roman"/></w:rPr><w:t>1979</w:t></w:r><w:r><w:t>）</w:t></w:r><w:r><w:t>、</w:t></w:r><w:r><w:rPr><w:rFonts w:ascii="Times New Roman" w:eastAsia="Times New Roman"/></w:rPr><w:t>Klein</w:t></w:r><w:r><w:t>（</w:t></w:r><w:r><w:rPr><w:rFonts w:ascii="Times New Roman" w:eastAsia="Times New Roman"/><w:spacing w:val="0"/></w:rPr><w:t>1980</w:t></w:r><w:r><w:t>）</w:t></w:r><w:r><w:t>、</w:t></w:r><w:r><w:rPr><w:rFonts w:ascii="Times New Roman" w:eastAsia="Times New Roman"/></w:rPr><w:t>Shavell</w:t></w:r><w:r><w:t>（</w:t></w:r><w:r><w:rPr><w:rFonts w:ascii="Times New Roman" w:eastAsia="Times New Roman"/><w:spacing w:val="0"/></w:rPr><w:t>1980</w:t></w:r><w:r><w:t>）</w:t></w:r><w:r><w:t>和</w:t></w:r><w:r><w:rPr><w:rFonts w:ascii="Times New Roman" w:eastAsia="Times New Roman"/></w:rPr><w:t>Dye</w:t></w:r><w:r><w:t>（</w:t></w:r><w:r><w:rPr><w:rFonts w:ascii="Times New Roman" w:eastAsia="Times New Roman"/><w:spacing w:val="0"/></w:rPr><w:t>1985</w:t></w:r><w:r><w:t>）</w:t></w:r><w:r><w:t>也都使用了契约的不完全性这一概念。随后，</w:t></w:r><w:r><w:rPr><w:rFonts w:ascii="Times New Roman" w:eastAsia="Times New Roman"/></w:rPr><w:t>Hart</w:t></w:r><w:r><w:t>（</w:t></w:r><w:r><w:rPr><w:rFonts w:ascii="Times New Roman" w:eastAsia="Times New Roman"/><w:spacing w:val="0"/></w:rPr><w:t>1986</w:t></w:r><w:r><w:t>）</w:t></w:r><w:r><w:t>、</w:t></w:r><w:r><w:rPr><w:rFonts w:ascii="Times New Roman" w:eastAsia="Times New Roman"/></w:rPr><w:t>Hart</w:t></w:r><w:r><w:t>和</w:t></w:r><w:r><w:rPr><w:rFonts w:ascii="Times New Roman" w:eastAsia="Times New Roman"/></w:rPr><w:t>Moore</w:t></w:r><w:r><w:t>（</w:t></w:r><w:r><w:rPr><w:rFonts w:ascii="Times New Roman" w:eastAsia="Times New Roman"/><w:spacing w:val="0"/></w:rPr><w:t>1990</w:t></w:r><w:r><w:t>）</w:t></w:r><w:r><w:t>通过建立相应的数学模型使得正式的不完全契约理论得以被创立。</w:t></w:r><w:r><w:rPr><w:rFonts w:ascii="Times New Roman" w:eastAsia="Times New Roman"/></w:rPr><w:t>Williamson</w:t></w:r><w:r><w:t>和</w:t></w:r><w:r><w:rPr><w:rFonts w:ascii="Times New Roman" w:eastAsia="Times New Roman"/></w:rPr><w:t>Hart</w:t></w:r><w:r><w:t>认为，现实中的契约不完全性的存在是由某种程度的有限理性所决定的。</w:t></w:r><w:r><w:rPr><w:rFonts w:ascii="Times New Roman" w:eastAsia="Times New Roman"/></w:rPr><w:t>Tirole</w:t></w:r><w:r><w:t>（</w:t></w:r><w:r><w:rPr><w:rFonts w:ascii="Times New Roman" w:eastAsia="Times New Roman"/><w:spacing w:val="0"/></w:rPr><w:t>1999</w:t></w:r><w:r><w:t>）</w:t></w:r><w:r><w:t>认</w:t></w:r><w:r><w:t>为：导致将契约的不完全性产生的因素大体包括三个方面：一是预见成本，即当</w:t></w:r><w:r><w:t>事人由于某种程度的有限理性，不可能预测到所有可能出现的结果或者状态；二</w:t></w:r><w:r><w:t>是缔约成本，即使当事人可以预测到所有可能出现的结果或者状态，使用一种双</w:t></w:r><w:r><w:t>方都无异议的语言将其描述下来也是非常困难的；三是证实成本，即尽管双方都</w:t></w:r><w:r><w:t>可以观察到契约的重要信息，但是对第三方</w:t></w:r><w:r><w:t>（</w:t></w:r><w:r><w:t>如法庭</w:t></w:r><w:r><w:t>）</w:t></w:r><w:r><w:t>而言，对其的证实是不太可能的。</w:t></w:r></w:p><w:p w:rsidR="0018722C"><w:pPr><w:pStyle w:val="4"/><w:topLinePunct/><w:ind w:left="200" w:hangingChars="200" w:hanging="200"/></w:pPr><w:r><w:t>（</w:t></w:r><w:r><w:t>三</w:t></w:r><w:r><w:t>）</w:t></w:r><w:r><w:t>金融监管的公共利益理论</w:t></w:r></w:p><w:p w:rsidR="0018722C"><w:pPr><w:topLinePunct/></w:pPr><w:r><w:t>该理论以三个假设为基础，即：政府掌握完善的信息、以社会整体福利为目</w:t></w:r><w:r><w:t>标和具有完全的信用。该理论认为由于市场存在信息不对称、不完全竞争和搭便</w:t></w:r><w:r><w:t>车行为等现象以及私人不具备监管那些实力雄厚的金融机构的能力的事实，因</w:t></w:r><w:r><w:t>此</w:t></w:r></w:p><w:p w:rsidR="0018722C"><w:pPr><w:topLinePunct/></w:pPr><w:r><w:rPr><w:rFonts w:cstheme="minorBidi" w:hAnsiTheme="minorHAnsi" w:eastAsiaTheme="minorHAnsi" w:asciiTheme="minorHAnsi"/></w:rPr><w:t>7</w:t></w:r></w:p><w:p w:rsidR="0018722C"><w:pPr><w:topLinePunct/></w:pPr><w:r><w:t>政府监管显得尤为重要，只有通过政府监管才能减少因市场失灵而对金融市场带</w:t></w:r><w:r><w:t>来的不利影响，从而使得金融市场的效率得到提高，金融体系的稳定发展得到维护。金融监管公共利益理论的主要思想可以概括为以下两个方面</w:t></w:r><w:r><w:rPr><w:rFonts w:ascii="Times New Roman" w:eastAsia="Times New Roman"/><w:spacing w:val="-6"/><w:rFonts w:hint="eastAsia"/></w:rPr><w:t>：</w:t></w:r><w:r><w:t>一是鼓励政府</w:t></w:r><w:r><w:t>参与到银行经营管理之中，从而实现对金融业的直接控制；二是认为通过赋予政府更大的监管权力，强化政府在金融市场监管中的作用可以减少市场失灵所引起的负面影响。</w:t></w:r></w:p><w:p w:rsidR="0018722C"><w:pPr><w:topLinePunct/></w:pPr><w:r><w:t>转轨经济体法律的不健全使得作为替代的管制的变得较为重要，而管制的执行质量</w:t></w:r><w:r><w:rPr><w:rFonts w:ascii="Times New Roman" w:hAnsi="Times New Roman" w:eastAsia="Times New Roman"/></w:rPr><w:t>Glaeser</w:t></w:r><w:r><w:t>等</w:t></w:r><w:r><w:t>（</w:t></w:r><w:r><w:rPr><w:rFonts w:ascii="Times New Roman" w:hAnsi="Times New Roman" w:eastAsia="Times New Roman"/><w:spacing w:val="-3"/></w:rPr><w:t>2001</w:t></w:r><w:r><w:t>）</w:t></w:r><w:r><w:t>认为应当引起学术界的重视。管制的公共利益理论认为</w:t></w:r><w:r><w:t>市场失灵问题广泛存在于缺乏管制的市场，而通过政府管制这一手段可以很好的</w:t></w:r><w:r><w:t>解决这一问题。</w:t></w:r><w:r><w:rPr><w:rFonts w:ascii="Times New Roman" w:hAnsi="Times New Roman" w:eastAsia="Times New Roman"/></w:rPr><w:t>Coase</w:t></w:r><w:r><w:t>（</w:t></w:r><w:r><w:rPr><w:rFonts w:ascii="Times New Roman" w:hAnsi="Times New Roman" w:eastAsia="Times New Roman"/><w:spacing w:val="-2"/></w:rPr><w:t>1988</w:t></w:r><w:r><w:t>）</w:t></w:r><w:r><w:t>认为</w:t></w:r><w:r><w:rPr><w:rFonts w:ascii="Times New Roman" w:hAnsi="Times New Roman" w:eastAsia="Times New Roman"/></w:rPr><w:t>“</w:t></w:r><w:r><w:t>在某些情形下，政府管制对于经济效率的提高确实存在着促进的作用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认为，政府管制的实质就是政府采</w:t></w:r><w:r><w:t>取干预。它通过调控生产者或消费者的行为，来实现某些预期的目标。</w:t></w:r><w:r><w:rPr><w:rFonts w:ascii="Times New Roman" w:hAnsi="Times New Roman" w:eastAsia="Times New Roman"/></w:rPr><w:t>LLS</w:t></w:r><w:r><w:rPr><w:rFonts w:ascii="Times New Roman" w:hAnsi="Times New Roman" w:eastAsia="Times New Roman"/></w:rPr><w:t>V</w:t></w:r></w:p><w:p w:rsidR="0018722C"><w:pPr><w:topLinePunct/></w:pPr><w:r><w:t>（</w:t></w:r><w:r><w:rPr><w:rFonts w:ascii="Times New Roman" w:eastAsia="Times New Roman"/></w:rPr><w:t>1998</w:t></w:r><w:r><w:t>）</w:t></w:r><w:r><w:t>认为，加强执法可以在一定程度上弥补法律规则薄弱带来的不利影响。</w:t></w:r><w:r><w:t>在法律法规并不完善，执法能力相对薄弱的国家和地区，选择性执行可以作为一种替代机制，或者补充机制出现。</w:t></w:r><w:r><w:rPr><w:rFonts w:ascii="Times New Roman" w:eastAsia="Times New Roman"/></w:rPr><w:t>Glaeser</w:t></w:r><w:r><w:t>和</w:t></w:r><w:r><w:rPr><w:rFonts w:ascii="Times New Roman" w:eastAsia="Times New Roman"/></w:rPr><w:t>Shleifer</w:t></w:r><w:r><w:t>（</w:t></w:r><w:r><w:rPr><w:rFonts w:ascii="Times New Roman" w:eastAsia="Times New Roman"/><w:spacing w:val="-4"/></w:rPr><w:t>2001</w:t></w:r><w:r><w:t>）</w:t></w:r><w:r><w:t>发现，相比较于法</w:t></w:r><w:r><w:t>律机制，政府管制在政策落实和产权保护方面更有优势，并且管制可以一定程度上弥补法律体系的脆弱性。</w:t></w:r><w:r><w:rPr><w:rFonts w:ascii="Times New Roman" w:eastAsia="Times New Roman"/></w:rPr><w:t>Xu </w:t></w:r><w:r><w:rPr><w:rFonts w:ascii="Times New Roman" w:eastAsia="Times New Roman"/></w:rPr><w:t>and Pistor</w:t></w:r><w:r><w:t>（</w:t></w:r><w:r><w:rPr><w:rFonts w:ascii="Times New Roman" w:eastAsia="Times New Roman"/></w:rPr><w:t>2002</w:t></w:r><w:r><w:t xml:space="preserve">, </w:t></w:r><w:r><w:rPr><w:rFonts w:ascii="Times New Roman" w:eastAsia="Times New Roman"/></w:rPr><w:t>2003</w:t></w:r><w:r><w:t>）</w:t></w:r><w:r><w:t>首先提出不完备法律理</w:t></w:r><w:r><w:t>论，他们认为立法者在任何时间和地点都不可能完全预见将来可能会发生的所有</w:t></w:r><w:r><w:t>事情，法律也不可能准确的描述和规定所有可能会造成损害的行为并完全体现社</w:t></w:r><w:r><w:t>会经济环境的变化，因此，法律不完备性是内在的。正因为法律不完备性的这一特点使得对立法权和执法权的具体分配变得尤为重要。</w:t></w:r><w:r><w:rPr><w:rFonts w:ascii="Times New Roman" w:eastAsia="Times New Roman"/></w:rPr><w:t>Pistor</w:t></w:r><w:r><w:t>等</w:t></w:r><w:r><w:t>（</w:t></w:r><w:r><w:rPr><w:rFonts w:ascii="Times New Roman" w:eastAsia="Times New Roman"/><w:spacing w:val="-6"/></w:rPr><w:t>2003</w:t></w:r><w:r><w:t>）</w:t></w:r><w:r><w:t xml:space="preserve">认为，</w:t></w:r><w:r><w:t>法律是不可能完备的，因此对剩余立法权和执法权的分配上对提高执法的有效性有着重要的意义。在法律高度不完备的情况下，特别是对于一些经济处在转型中</w:t></w:r><w:r><w:t>的国家</w:t></w:r><w:r><w:t>（</w:t></w:r><w:r><w:t>其市场发展早期大多基于行政机制而非执法机制</w:t></w:r><w:r><w:t>）</w:t></w:r><w:r><w:t>，</w:t></w:r><w:r><w:t>应当将立法权分配</w:t></w:r><w:r><w:t>给主动执法的管制机构</w:t></w:r><w:r><w:t>（</w:t></w:r><w:r><w:rPr><w:rFonts w:ascii="Times New Roman" w:eastAsia="Times New Roman"/></w:rPr><w:t>Pistor</w:t></w:r><w:r><w:t>等</w:t></w:r><w:r><w:t xml:space="preserve">, </w:t></w:r><w:r><w:rPr><w:rFonts w:ascii="Times New Roman" w:eastAsia="Times New Roman"/></w:rPr><w:t>2005</w:t></w:r><w:r><w:t>）</w:t></w:r><w:r><w:t>。</w:t></w:r></w:p><w:p w:rsidR="0018722C"><w:pPr><w:topLinePunct/></w:pPr><w:r><w:t>二、对发展中国家、新兴市场经济和转型经济国家金融监管的研究</w:t></w:r></w:p><w:p w:rsidR="0018722C"><w:pPr><w:topLinePunct/></w:pPr><w:r><w:t>（</w:t></w:r><w:r><w:t>一</w:t></w:r><w:r><w:t>）</w:t></w:r><w:r><w:t>对于这类国家监管的制度安排问题，部分经济学家认为，实行严厉的</w:t></w:r><w:r><w:t>监管制度是最佳的选择，因为新兴市场经济和转型经济国家的市场失灵现象相对于发达国家更严重而且缺少内部控制的机制</w:t></w:r><w:r><w:t>（</w:t></w:r><w:r><w:rPr><w:rFonts w:ascii="Times New Roman" w:eastAsia="宋体"/><w:spacing w:val="-4"/></w:rPr><w:t>Good </w:t></w:r><w:r><w:rPr><w:rFonts w:ascii="Times New Roman" w:eastAsia="宋体"/></w:rPr><w:t>hart</w:t></w:r><w:r><w:t xml:space="preserve">, </w:t></w:r><w:r><w:rPr><w:rFonts w:ascii="Times New Roman" w:eastAsia="宋体"/></w:rPr><w:t>1998</w:t></w:r><w:r><w:t>）</w:t></w:r><w:r><w:t>。而另一些经</w:t></w:r></w:p><w:p w:rsidR="0018722C"><w:pPr><w:topLinePunct/></w:pPr><w:r><w:rPr><w:rFonts w:cstheme="minorBidi" w:hAnsiTheme="minorHAnsi" w:eastAsiaTheme="minorHAnsi" w:asciiTheme="minorHAnsi"/></w:rPr><w:t>8</w:t></w:r></w:p><w:p w:rsidR="0018722C"><w:pPr><w:topLinePunct/></w:pPr><w:bookmarkStart w:name="_bookmark7" w:id="27"/><w:bookmarkEnd w:id="27"/><w:r></w:r><w:r><w:t>济学者则倾向于一种更为慎重的观点。</w:t></w:r><w:r><w:rPr><w:rFonts w:ascii="Times New Roman" w:eastAsia="Times New Roman"/></w:rPr><w:t>Glaeser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Shleifer</w:t></w:r><w:r><w:t>等</w:t></w:r><w:r><w:t>（</w:t></w:r><w:r><w:rPr><w:rFonts w:ascii="Times New Roman" w:eastAsia="Times New Roman"/></w:rPr><w:t>2003</w:t></w:r><w:r><w:t>）</w:t></w:r><w:r><w:t>最近的研</w:t></w:r><w:r><w:t>究认为，更为严厉的监管在保护私有产权的法制环境很差的国家或者经济体中可</w:t></w:r><w:r><w:t>能会导致极为糟糕的结果。在腐败和胁迫现象极其严重的国家和经济体中，采取</w:t></w:r><w:r><w:t>法律或者监管制度都不是最优的选择，因为它们在这些国家或经济体中非常容易受到破坏从而失去作用。这一理论在一定程度上很好的解释了为什么在这些国家出现大量的监管失灵现象。</w:t></w:r></w:p><w:p w:rsidR="0018722C"><w:pPr><w:topLinePunct/></w:pPr><w:r><w:t>（</w:t></w:r><w:r><w:t>二</w:t></w:r><w:r><w:t>）</w:t></w:r><w:r><w:t>对于这些国家是否可以直接借鉴西方成熟的金融市场相关的法律法规</w:t></w:r><w:r><w:t>这一问题，</w:t></w:r><w:r><w:rPr><w:rFonts w:ascii="Times New Roman" w:eastAsia="Times New Roman"/></w:rPr><w:t>Pistor</w:t></w:r><w:r><w:t>等人</w:t></w:r><w:r><w:t>（</w:t></w:r><w:r><w:rPr><w:rFonts w:ascii="Times New Roman" w:eastAsia="Times New Roman"/></w:rPr><w:t>2002</w:t></w:r><w:r><w:t>）</w:t></w:r><w:r><w:t>认为，从西方发达的金融市场移植相关的法律法规到这些国家并不能取得预想的效果。因为法律的移植受到法律完备性的影响，</w:t></w:r><w:r><w:t>也就是说，如果一个国家的法律很不完备那么移植的效果也就会非常差。而这些</w:t></w:r><w:r><w:t>国家相对西方发达资本主义国家而言，法律的建设相对比较薄弱，因而直接移植也就不会取得很好的效果。</w:t></w:r></w:p><w:p w:rsidR="0018722C"><w:pPr><w:pStyle w:val="3"/><w:topLinePunct/><w:ind w:left="200" w:hangingChars="200" w:hanging="200"/></w:pPr><w:bookmarkStart w:id="903334" w:name="_Toc686903334"/><w:r><w:rPr><w:b/></w:rPr><w:t>2.1.2</w:t></w:r><w:r><w:t xml:space="preserve"> </w:t></w:r><w:r><w:t>国内有关金融监管的研究回顾</w:t></w:r><w:bookmarkEnd w:id="903334"/></w:p><w:p w:rsidR="0018722C"><w:pPr><w:pStyle w:val="4"/><w:topLinePunct/><w:ind w:left="200" w:hangingChars="200" w:hanging="200"/></w:pPr><w:r><w:t>一、</w:t></w:r><w:r><w:t xml:space="preserve">  </w:t></w:r><w:r w:rsidRPr="00DB64CE"><w:t>关于金融监管的研究</w:t></w:r></w:p><w:p w:rsidR="0018722C"><w:pPr><w:topLinePunct/></w:pPr><w:r><w:t>蒋海</w:t></w:r><w:r><w:t>（</w:t></w:r><w:r><w:rPr><w:rFonts w:ascii="Times New Roman" w:eastAsia="Times New Roman"/></w:rPr><w:t>2003</w:t></w:r><w:r><w:t>）</w:t></w:r><w:r><w:t>认为想要保持金融市场的稳定，单纯的用政府监管替代市场规</w:t></w:r><w:r><w:t>律来克服金融市场失灵的问题并不可行，此外完全的依靠市场约束力也不可能完</w:t></w:r><w:r><w:t>成这一目标，最优的监管应该是同时依靠政府监管和市场约束两个方面。白钦</w:t></w:r><w:r><w:t>先</w:t></w:r></w:p><w:p w:rsidR="0018722C"><w:pPr><w:topLinePunct/></w:pPr><w:r><w:t>（</w:t></w:r><w:r><w:rPr><w:rFonts w:ascii="Times New Roman" w:eastAsia="Times New Roman"/></w:rPr><w:t>2000</w:t></w:r><w:r><w:t>）</w:t></w:r><w:r><w:t>认为现行的金融监管体系对于维护当今风险日益增高的金融体系的稳定</w:t></w:r><w:r><w:t>性而言是远远不能胜任的。王霞</w:t></w:r><w:r><w:t>（</w:t></w:r><w:r><w:rPr><w:rFonts w:ascii="Times New Roman" w:eastAsia="Times New Roman"/><w:spacing w:val="-6"/></w:rPr><w:t>2000</w:t></w:r><w:r><w:t>）</w:t></w:r><w:r><w:t>认为金融监管的理论基础分为四个部分：</w:t></w:r></w:p><w:p w:rsidR="0018722C"><w:pPr><w:topLinePunct/></w:pPr><w:r><w:t>（</w:t></w:r><w:r><w:rPr><w:rFonts w:ascii="Times New Roman" w:hAnsi="Times New Roman" w:eastAsia="Times New Roman"/></w:rPr><w:t>l</w:t></w:r><w:r><w:t>）</w:t></w:r><w:r><w:t>金融体系的外部性问题。</w:t></w:r><w:r><w:t>（</w:t></w:r><w:r><w:rPr><w:rFonts w:ascii="Times New Roman" w:hAnsi="Times New Roman" w:eastAsia="Times New Roman"/><w:spacing w:val="-2"/></w:rPr><w:t>2</w:t></w:r><w:r><w:t>）</w:t></w:r><w:r><w:t>信息不完备和信息不对称。比较严重的信息</w:t></w:r><w:r><w:t>不完备和不对称普遍存在于金融业经营当中，这种情况的存在的会严重损害整个经济和社会公众的利益。因此，对这一问题的解决就显得十分重要。</w:t></w:r><w:r><w:t>（</w:t></w:r><w:r><w:rPr><w:rFonts w:ascii="Times New Roman" w:hAnsi="Times New Roman" w:eastAsia="Times New Roman"/><w:spacing w:val="-3"/></w:rPr><w:t>3</w:t></w:r><w:r><w:t>）</w:t></w:r><w:r><w:t xml:space="preserve">金融体系的公共产品特性。</w:t></w:r><w:r><w:t>（</w:t></w:r><w:r><w:rPr><w:rFonts w:ascii="Times New Roman" w:hAnsi="Times New Roman" w:eastAsia="Times New Roman"/><w:spacing w:val="-3"/></w:rPr><w:t>4</w:t></w:r><w:r><w:t>）</w:t></w:r><w:r><w:t>金融机构自由竞争的悖论。对与金融机构而言，充</w:t></w:r><w:r><w:t>分的自由竞争并不必然意味着效率的必然提高，相反，过度的自由竞争会导致金</w:t></w:r><w:r><w:t>融市场不稳定的发生。但是也不能因此排斥竞争，因为缺少竞争的市场会导致垄断现象的产生，因此为了保证金融市场的稳定发展，必须借助一个来自外部的力</w:t></w:r><w:r><w:t>量来维持金融市场的适度竞争。洪伟力</w:t></w:r><w:r><w:t>（</w:t></w:r><w:r><w:rPr><w:rFonts w:ascii="Times New Roman" w:hAnsi="Times New Roman" w:eastAsia="Times New Roman"/><w:spacing w:val="-2"/></w:rPr><w:t>2000</w:t></w:r><w:r><w:t>）</w:t></w:r><w:r><w:t>通过研究政府与市场在证券市场</w:t></w:r><w:r><w:t>中的关系以及比较中西方证券监管的相同点和不同点对证券监管进行了研究分</w:t></w:r><w:r><w:t>析。庄序莹</w:t></w:r><w:r><w:t>（</w:t></w:r><w:r><w:rPr><w:rFonts w:ascii="Times New Roman" w:hAnsi="Times New Roman" w:eastAsia="Times New Roman"/><w:spacing w:val="-2"/></w:rPr><w:t>2001</w:t></w:r><w:r><w:t>）</w:t></w:r><w:r><w:t>从</w:t></w:r><w:r><w:rPr><w:rFonts w:ascii="Times New Roman" w:hAnsi="Times New Roman" w:eastAsia="Times New Roman"/></w:rPr><w:t>“</w:t></w:r><w:r><w:t>经纪人</w:t></w:r><w:r><w:rPr><w:rFonts w:ascii="Times New Roman" w:hAnsi="Times New Roman" w:eastAsia="Times New Roman"/></w:rPr><w:t>”</w:t></w:r><w:r><w:t>角度阐述了证券市场运作的目标，并对我国监</w:t></w:r><w:r><w:t>管</w:t></w:r></w:p><w:p w:rsidR="0018722C"><w:pPr><w:topLinePunct/></w:pPr><w:r><w:rPr><w:rFonts w:cstheme="minorBidi" w:hAnsiTheme="minorHAnsi" w:eastAsiaTheme="minorHAnsi" w:asciiTheme="minorHAnsi"/></w:rPr><w:t>9</w:t></w:r></w:p><w:p w:rsidR="0018722C"><w:pPr><w:topLinePunct/></w:pPr><w:r><w:t>市场的监管体系进行了详细的分析，并对监管体系的发展完善提出了相应的建</w:t></w:r><w:r><w:t>议。陈耀先</w:t></w:r><w:r><w:t>（</w:t></w:r><w:r><w:rPr><w:rFonts w:ascii="Times New Roman" w:eastAsia="Times New Roman"/><w:spacing w:val="-2"/></w:rPr><w:t>2001</w:t></w:r><w:r><w:t>）</w:t></w:r><w:r><w:t>从大量充实的背景资料出发，详细分析了我国现阶段证券市</w:t></w:r><w:r><w:t>场的现状，存在的不足并对未来的发展提出了建议。任强</w:t></w:r><w:r><w:t>（</w:t></w:r><w:r><w:rPr><w:rFonts w:ascii="Times New Roman" w:eastAsia="Times New Roman"/><w:spacing w:val="-2"/></w:rPr><w:t>2001</w:t></w:r><w:r><w:t>）</w:t></w:r><w:r><w:t>详细的研究了</w:t></w:r><w:r><w:t>我国证券监管体制的从无到有的发展过程，并对我国证券市场监管的相应的特点</w:t></w:r><w:r><w:t>进行了阐述，同时他也提出了现阶段我国监管体制还存在的缺点不足。吴利</w:t></w:r><w:r><w:t>军</w:t></w:r></w:p><w:p w:rsidR="0018722C"><w:pPr><w:topLinePunct/></w:pPr><w:r><w:t>（</w:t></w:r><w:r><w:rPr><w:rFonts w:ascii="Times New Roman" w:eastAsia="Times New Roman"/></w:rPr><w:t>2001</w:t></w:r><w:r><w:t>）</w:t></w:r><w:r><w:t>基于信息的观点对证券市场监管体系的框架进行了相关的研究。严武</w:t></w:r></w:p><w:p w:rsidR="0018722C"><w:pPr><w:topLinePunct/></w:pPr><w:r><w:t>（</w:t></w:r><w:r><w:rPr><w:rFonts w:ascii="Times New Roman" w:eastAsia="Times New Roman"/></w:rPr><w:t>1998</w:t></w:r><w:r><w:t>）</w:t></w:r><w:r><w:t>、周宗安</w:t></w:r><w:r><w:t>（</w:t></w:r><w:r><w:rPr><w:rFonts w:ascii="Times New Roman" w:eastAsia="Times New Roman"/><w:spacing w:val="-2"/></w:rPr><w:t>1999</w:t></w:r><w:r><w:t>）</w:t></w:r><w:r><w:t>等还采用了比较研究的相关方法，对各国的证券监管</w:t></w:r><w:r><w:t>进行了分析比较，并且研究其他国家证券市场监管相关的经验以及其对我国的金</w:t></w:r><w:r><w:t>融监管的启示。龙超</w:t></w:r><w:r><w:t>（</w:t></w:r><w:r><w:rPr><w:rFonts w:ascii="Times New Roman" w:eastAsia="Times New Roman"/><w:spacing w:val="-2"/></w:rPr><w:t>2003</w:t></w:r><w:r><w:t>）</w:t></w:r><w:r><w:t>基于自己的研究将证券市场监管分为多个方面，如</w:t></w:r><w:r><w:t>法律规制、行政规制、自律规制和媒体规制等。赵锡军</w:t></w:r><w:r><w:t>（</w:t></w:r><w:r><w:rPr><w:rFonts w:ascii="Times New Roman" w:eastAsia="Times New Roman"/><w:spacing w:val="-2"/></w:rPr><w:t>2000</w:t></w:r><w:r><w:t>）</w:t></w:r><w:r><w:t>从经济学的观点</w:t></w:r><w:r><w:t>出发对证券监管进行理论和制度两方面的研究。盛学军</w:t></w:r><w:r><w:t>（</w:t></w:r><w:r><w:rPr><w:rFonts w:ascii="Times New Roman" w:eastAsia="Times New Roman"/><w:spacing w:val="-3"/></w:rPr><w:t>2004</w:t></w:r><w:r><w:t>）</w:t></w:r><w:r><w:t>等从法律的观点</w:t></w:r><w:r><w:t>出发，对证券监管中的公平与效率原则、法律规范等方面做了进一步的探讨。李</w:t></w:r><w:r><w:t>志君</w:t></w:r><w:r><w:t>（</w:t></w:r><w:r><w:rPr><w:rFonts w:ascii="Times New Roman" w:eastAsia="Times New Roman"/><w:spacing w:val="-2"/></w:rPr><w:t>2005</w:t></w:r><w:r><w:t>）</w:t></w:r><w:r><w:t>从政府监管的观点出发对证券市场的监管进行了相关的探究，指出</w:t></w:r><w:r><w:t>政府监管自身的法制化在树立政府信用、推动市场诚信建设的方面也具有十分积极地意义。</w:t></w:r></w:p><w:p w:rsidR="0018722C"><w:pPr><w:pStyle w:val="4"/><w:topLinePunct/><w:ind w:left="200" w:hangingChars="200" w:hanging="200"/></w:pPr><w:r><w:t>二、</w:t></w:r><w:r><w:t xml:space="preserve">  </w:t></w:r><w:r w:rsidRPr="00DB64CE"><w:t>关于政府管制最优理论的研究</w:t></w:r></w:p><w:p w:rsidR="0018722C"><w:pPr><w:topLinePunct/></w:pPr><w:r><w:t>吴伟</w:t></w:r><w:r><w:t>（</w:t></w:r><w:r><w:rPr><w:rFonts w:ascii="Times New Roman" w:eastAsia="Times New Roman"/></w:rPr><w:t>2010</w:t></w:r><w:r><w:t>）</w:t></w:r><w:r><w:t>认为我国现阶段法律体系相对比较薄弱，执法机制也不能完全</w:t></w:r><w:r><w:t>有效的发挥其作用，因此在某些领域实行一定程度的政府监管是非常必要的。而</w:t></w:r><w:r><w:t>且我国现阶段大部分的社会资源都集中在政府的手中，政府的行政力量占据主导</w:t></w:r><w:r><w:t>位置，且我们整个国家对集体和国家利益相对比较重视，因此通过使用政府的行</w:t></w:r><w:r><w:t>政力量来解决经济中遇到问题具有明显的优势。在这种背景之下下，对于某些法</w:t></w:r><w:r><w:t>律无法快速有效发挥作用的领域，通过使用政府管制来解决问题可以发挥集体诉讼专业、高效、快速、灵活的优点。</w:t></w:r></w:p><w:p w:rsidR="0018722C"><w:pPr><w:pStyle w:val="4"/><w:topLinePunct/><w:ind w:left="200" w:hangingChars="200" w:hanging="200"/></w:pPr><w:r><w:t>三、</w:t></w:r><w:r><w:t xml:space="preserve">  </w:t></w:r><w:r w:rsidRPr="00DB64CE"><w:t>关于剩余执行权的研究</w:t></w:r></w:p><w:p w:rsidR="0018722C"><w:pPr><w:topLinePunct/></w:pPr><w:r><w:t>另外，政府管制最优理论的提出是以法律体系不完备为基础的，然而随着金融市场快速发展，我国已经逐渐建立相对比较完整的证券法律法规体系。</w:t></w:r></w:p><w:p w:rsidR="0018722C"><w:pPr><w:topLinePunct/></w:pPr><w:r><w:t>戴治勇等</w:t></w:r><w:r><w:t>（</w:t></w:r><w:r><w:rPr><w:rFonts w:ascii="Times New Roman" w:hAnsi="Times New Roman" w:eastAsia="Times New Roman"/></w:rPr><w:t>2006</w:t></w:r><w:r><w:t>）</w:t></w:r><w:r><w:t>认为</w:t></w:r><w:r><w:rPr><w:rFonts w:ascii="Times New Roman" w:hAnsi="Times New Roman" w:eastAsia="Times New Roman"/></w:rPr><w:t>Grossman</w:t></w:r><w:r><w:t>的不完备契约理论以及皮斯托和的不完备法</w:t></w:r><w:r><w:t>律理论对剩余控制权或剩余立法权的讨论都是首先设定</w:t></w:r><w:r><w:rPr><w:rFonts w:ascii="Times New Roman" w:hAnsi="Times New Roman" w:eastAsia="Times New Roman"/></w:rPr><w:t>“</w:t></w:r><w:r><w:t>世界状态</w:t></w:r><w:r><w:rPr><w:rFonts w:ascii="Times New Roman" w:hAnsi="Times New Roman" w:eastAsia="Times New Roman"/></w:rPr><w:t>”</w:t></w:r><w:r><w:t>事前是不可</w:t></w:r><w:r><w:t>知从而行为不具有契约性，然后在讨论应对这种情况当如何处理，即对剩余控</w:t></w:r><w:r><w:t>制</w:t></w:r></w:p><w:p w:rsidR="0018722C"><w:pPr><w:topLinePunct/></w:pPr><w:r><w:rPr><w:rFonts w:cstheme="minorBidi" w:hAnsiTheme="minorHAnsi" w:eastAsiaTheme="minorHAnsi" w:asciiTheme="minorHAnsi"/></w:rPr><w:t>10</w:t></w:r></w:p><w:p w:rsidR="0018722C"><w:pPr><w:topLinePunct/></w:pPr><w:bookmarkStart w:name="_bookmark8" w:id="28"/><w:bookmarkEnd w:id="28"/><w:r></w:r><w:r><w:t>权的分配。对于那些事前具有契约性，事后尽管也具有契约性，</w:t></w:r><w:r><w:t>（</w:t></w:r><w:r><w:t>即在信息成本</w:t></w:r><w:r><w:rPr><w:spacing w:val="-4"/></w:rPr><w:t>约束下，人们在一开始就试图制定非常完备的合约，然而事后却发现对契约严格的执行只会损害各方的福利而不会带来任何好处</w:t></w:r><w:r><w:t>）</w:t></w:r><w:r><w:t>契约或法律的最优执行是基于不同</w:t></w:r><w:r><w:rPr><w:rFonts w:ascii="Times New Roman" w:hAnsi="Times New Roman" w:eastAsia="Times New Roman"/></w:rPr><w:t>“</w:t></w:r><w:r><w:t>世界状态</w:t></w:r><w:r><w:rPr><w:rFonts w:ascii="Times New Roman" w:hAnsi="Times New Roman" w:eastAsia="Times New Roman"/></w:rPr><w:t>”</w:t></w:r><w:r><w:t>进行选择性执行。杨晓维、赵娟</w:t></w:r><w:r><w:t>（</w:t></w:r><w:r><w:rPr><w:rFonts w:ascii="Times New Roman" w:hAnsi="Times New Roman" w:eastAsia="Times New Roman"/><w:spacing w:val="-2"/></w:rPr><w:t>2009</w:t></w:r><w:r><w:t>）</w:t></w:r><w:r><w:t>发现对与国有上市公司</w:t></w:r><w:r><w:t>的违规行为，我国的监管部门存在选择性监管的现象。陈冬华等</w:t></w:r><w:r><w:t>（</w:t></w:r><w:r><w:rPr><w:rFonts w:ascii="Times New Roman" w:hAnsi="Times New Roman" w:eastAsia="Times New Roman"/><w:spacing w:val="-2"/></w:rPr><w:t>2009</w:t></w:r><w:r><w:t>）</w:t></w:r><w:r><w:t>则发现</w:t></w:r><w:r><w:t>当上市公司发生违规现象时，证监会对其处理会首先考虑违规公司的是否具有国</w:t></w:r><w:r><w:t>有产权背景，其次会对考虑其国有背景的强弱，并基于以上两个方面做出选择性</w:t></w:r><w:r><w:t>执行。</w:t></w:r><w:r><w:rPr><w:rFonts w:ascii="Times New Roman" w:hAnsi="Times New Roman" w:eastAsia="Times New Roman"/></w:rPr><w:t>Jiang</w:t></w:r><w:r><w:t>等</w:t></w:r><w:r><w:t>（</w:t></w:r><w:r><w:rPr><w:rFonts w:ascii="Times New Roman" w:hAnsi="Times New Roman" w:eastAsia="Times New Roman"/><w:spacing w:val="-2"/></w:rPr><w:t>2009</w:t></w:r><w:r><w:t>）</w:t></w:r><w:r><w:t>通过研究指出了信息成本会影响政府管制执行效率，其发现当信息成本相对较低时，政府管制的执行就更容易到位。</w:t></w:r></w:p><w:p w:rsidR="0018722C"><w:pPr><w:pStyle w:val="4"/><w:topLinePunct/><w:ind w:left="200" w:hangingChars="200" w:hanging="200"/></w:pPr><w:r><w:t>四、</w:t></w:r><w:r><w:t xml:space="preserve">  </w:t></w:r><w:r w:rsidRPr="00DB64CE"><w:t>关于股票发行监管的研究</w:t></w:r></w:p><w:p w:rsidR="0018722C"><w:pPr><w:topLinePunct/></w:pPr><w:r><w:t>林涌</w:t></w:r><w:r><w:t>（</w:t></w:r><w:r><w:rPr><w:rFonts w:ascii="Times New Roman" w:eastAsia="Times New Roman"/><w:spacing w:val="-4"/></w:rPr><w:t>2004</w:t></w:r><w:r><w:t>）</w:t></w:r><w:r><w:t>从股票发行决定权的观点出发对我国股票发行制度发展过程进</w:t></w:r><w:r><w:t>行了相关的研究。朱利</w:t></w:r><w:r><w:t>（</w:t></w:r><w:r><w:rPr><w:rFonts w:ascii="Times New Roman" w:eastAsia="Times New Roman"/><w:spacing w:val="-2"/></w:rPr><w:t>2005</w:t></w:r><w:r><w:t>）</w:t></w:r><w:r><w:t>通过研究发达资本市场发展过程中的一些成功经</w:t></w:r><w:r><w:t>验，指出既要保持证券市场相关法律的权威性，也要赋予证监会一定的自主权限。</w:t></w:r><w:r><w:t>并对进一步完善发行监管制度提出了相应的建议。卢春泉</w:t></w:r><w:r><w:t>（</w:t></w:r><w:r><w:rPr><w:rFonts w:ascii="Times New Roman" w:eastAsia="Times New Roman"/><w:spacing w:val="-2"/></w:rPr><w:t>2004</w:t></w:r><w:r><w:t>）</w:t></w:r><w:r><w:t>深入分析了现</w:t></w:r><w:r><w:t>阶段我国证券发行监管制度的特点，阐明了建立科学的监管制度的必要性，并就</w:t></w:r><w:r><w:t>如何完善现阶段证券发行监管体系的提供了一些具体的思路。朱武祥，成九</w:t></w:r><w:r><w:t>雁</w:t></w:r></w:p><w:p w:rsidR="0018722C"><w:pPr><w:topLinePunct/></w:pPr><w:r><w:t>（</w:t></w:r><w:r><w:rPr><w:rFonts w:ascii="Times New Roman" w:hAnsi="Times New Roman" w:eastAsia="Times New Roman"/></w:rPr><w:t>2004</w:t></w:r><w:r><w:t>）</w:t></w:r><w:r><w:t>通过建立一个投资者</w:t></w:r><w:r><w:rPr><w:rFonts w:ascii="Times New Roman" w:hAnsi="Times New Roman" w:eastAsia="Times New Roman"/></w:rPr><w:t>—</w:t></w:r><w:r><w:t>上市公司</w:t></w:r><w:r><w:rPr><w:rFonts w:ascii="Times New Roman" w:hAnsi="Times New Roman" w:eastAsia="Times New Roman"/></w:rPr><w:t>—</w:t></w:r><w:r><w:t>监管者三方主体博弈的动态模型，阐述了我国股票发行市场化改革的发展过程以及这种演变过程对市场产生的影响，</w:t></w:r><w:r w:rsidR="001852F3"><w:t xml:space="preserve">文章还阐释了放松管制使得股票市场萎缩的机理。</w:t></w:r></w:p><w:p w:rsidR="0018722C"><w:pPr><w:pStyle w:val="Heading2"/><w:topLinePunct/><w:ind w:left="171" w:hangingChars="171" w:hanging="171"/></w:pPr><w:bookmarkStart w:id="903335" w:name="_Toc686903335"/><w:bookmarkStart w:name="2.2 国内外有关财政分权下地方政府行为的研究回顾 " w:id="29"/><w:bookmarkEnd w:id="29"/><w:r><w:rPr><w:b/></w:rPr><w:t>2.2</w:t></w:r><w:r><w:t xml:space="preserve"> </w:t></w:r><w:bookmarkStart w:name="2.2 国内外有关财政分权下地方政府行为的研究回顾 " w:id="30"/><w:bookmarkEnd w:id="30"/><w:r><w:t>国内外有关财政分权下地方政府行为的研究回顾</w:t></w:r><w:bookmarkEnd w:id="903335"/></w:p><w:p w:rsidR="0018722C"><w:pPr><w:pStyle w:val="3"/><w:topLinePunct/><w:ind w:left="200" w:hangingChars="200" w:hanging="200"/></w:pPr><w:bookmarkStart w:id="903336" w:name="_Toc686903336"/><w:r><w:rPr><w:b/></w:rPr><w:t>2.2.1</w:t></w:r><w:r><w:t xml:space="preserve"> </w:t></w:r><w:r><w:t>国外有关财政分权下地方政府行为的研究回顾</w:t></w:r><w:bookmarkEnd w:id="903336"/></w:p><w:p w:rsidR="0018722C"><w:pPr><w:topLinePunct/></w:pPr><w:r><w:rPr><w:rFonts w:ascii="Times New Roman" w:hAnsi="Times New Roman" w:eastAsia="Times New Roman"/></w:rPr><w:t>Hayek</w:t></w:r><w:r><w:t>（</w:t></w:r><w:r><w:rPr><w:rFonts w:ascii="Times New Roman" w:hAnsi="Times New Roman" w:eastAsia="Times New Roman"/></w:rPr><w:t>1945</w:t></w:r><w:r><w:t>）</w:t></w:r><w:r><w:t>指出，地方政府在提供地方性公共财政服务方面比中央政府</w:t></w:r><w:r><w:t>更有效率，这是因为有限资源和成本在资讯传递过程中被消耗，地方政府在准确</w:t></w:r><w:r><w:t>地利用地方资讯来做决策方面比中央政府更有优势。这是财政分权第一次从减少</w:t></w:r><w:r><w:t>信息成本的角度被提出。</w:t></w:r><w:r><w:rPr><w:rFonts w:ascii="Times New Roman" w:hAnsi="Times New Roman" w:eastAsia="Times New Roman"/></w:rPr><w:t>Tiebout</w:t></w:r><w:r><w:t>（</w:t></w:r><w:r><w:rPr><w:rFonts w:ascii="Times New Roman" w:hAnsi="Times New Roman" w:eastAsia="Times New Roman"/><w:spacing w:val="-2"/></w:rPr><w:t>1956</w:t></w:r><w:r><w:t>）</w:t></w:r><w:r><w:t>在《政治经济学杂志》上发表的《地方</w:t></w:r><w:r><w:t>支出的纯粹理论》标志着财政分权理论的形成，他认为假定地区之间要素流动是完全的</w:t></w:r><w:r><w:rPr><w:rFonts w:ascii="Times New Roman" w:hAnsi="Times New Roman" w:eastAsia="Times New Roman"/></w:rPr><w:t>“</w:t></w:r><w:r><w:t>以脚投票</w:t></w:r><w:r><w:rPr><w:rFonts w:ascii="Times New Roman" w:hAnsi="Times New Roman" w:eastAsia="Times New Roman"/></w:rPr><w:t>”</w:t></w:r><w:r><w:t>理论，通过人们的选择，地方政府之间的相互竞争，可以使整</w:t></w:r><w:r><w:t>个社会实现帕累托最优，这个理论就奠定了财政分权理论的基础。随着更多的学</w:t></w:r><w:r><w:t>者关注这一领域，财政分权理论进一步得到完善。</w:t></w:r><w:r><w:rPr><w:rFonts w:ascii="Times New Roman" w:hAnsi="Times New Roman" w:eastAsia="Times New Roman"/></w:rPr><w:t>Stigler</w:t></w:r><w:r><w:t>（</w:t></w:r><w:r><w:rPr><w:rFonts w:ascii="Times New Roman" w:hAnsi="Times New Roman" w:eastAsia="Times New Roman"/></w:rPr><w:t>1957</w:t></w:r><w:r><w:t>）</w:t></w:r><w:r><w:t>就从地方政</w:t></w:r><w:r><w:t>府</w:t></w:r></w:p><w:p w:rsidR="0018722C"><w:pPr><w:topLinePunct/></w:pPr><w:r><w:rPr><w:rFonts w:cstheme="minorBidi" w:hAnsiTheme="minorHAnsi" w:eastAsiaTheme="minorHAnsi" w:asciiTheme="minorHAnsi"/></w:rPr><w:t>11</w:t></w:r></w:p><w:p w:rsidR="0018722C"><w:pPr><w:topLinePunct/></w:pPr><w:bookmarkStart w:name="_bookmark9" w:id="31"/><w:bookmarkEnd w:id="31"/><w:r><w:t>的功能的角度分析了地方分权的经济学方面的理由。他提出</w:t></w:r><w:r><w:rPr><w:rFonts w:ascii="Times New Roman" w:eastAsia="Times New Roman"/><w:rFonts w:hint="eastAsia"/></w:rPr><w:t>：</w:t></w:r><w:r><w:t>第一，相比于中央</w:t></w:r><w:r><w:t>政府，地方政府更接近本地居民，因此对其所管辖区选民的效用和需求也更为了</w:t></w:r><w:r><w:t>解；第二，不同地区的居民有权通过对公共服务的种类和数量投票来选择自己所</w:t></w:r><w:r><w:t>需公共服务的种类和数量。</w:t></w:r><w:r><w:rPr><w:rFonts w:ascii="Times New Roman" w:eastAsia="Times New Roman"/></w:rPr><w:t>Ocates</w:t></w:r><w:r><w:t>（</w:t></w:r><w:r><w:rPr><w:rFonts w:ascii="Times New Roman" w:eastAsia="Times New Roman"/></w:rPr><w:t>1972</w:t></w:r><w:r><w:t>）</w:t></w:r><w:r><w:t>在《财政联邦主义》一书中更进一步</w:t></w:r><w:r><w:t>指出，在配置资源方面，地方政府相对于中央政府更具优势，如果给予地方政府</w:t></w:r><w:r><w:t>更多的资源配置方面的权力，那么，相比于中央政府，地方政府会取得更有效的</w:t></w:r><w:r><w:t>产出。</w:t></w:r><w:r><w:rPr><w:rFonts w:ascii="Times New Roman" w:eastAsia="Times New Roman"/></w:rPr><w:t>Weingast</w:t></w:r><w:r><w:t>（</w:t></w:r><w:r><w:rPr><w:rFonts w:ascii="Times New Roman" w:eastAsia="Times New Roman"/><w:spacing w:val="-2"/></w:rPr><w:t>1995</w:t></w:r><w:r><w:t>）</w:t></w:r><w:r><w:t>、</w:t></w:r><w:r><w:rPr><w:rFonts w:ascii="Times New Roman" w:eastAsia="Times New Roman"/></w:rPr><w:t>McKinnon</w:t></w:r><w:r><w:t>（</w:t></w:r><w:r><w:rPr><w:rFonts w:ascii="Times New Roman" w:eastAsia="Times New Roman"/><w:spacing w:val="-2"/></w:rPr><w:t>1997</w:t></w:r><w:r><w:t>）</w:t></w:r><w:r><w:t>、</w:t></w:r><w:r><w:rPr><w:rFonts w:ascii="Times New Roman" w:eastAsia="Times New Roman"/></w:rPr><w:t>Qian and </w:t></w:r><w:r><w:rPr><w:rFonts w:ascii="Times New Roman" w:eastAsia="Times New Roman"/></w:rPr><w:t>Weingast</w:t></w:r><w:r><w:t>（</w:t></w:r><w:r><w:rPr><w:rFonts w:ascii="Times New Roman" w:eastAsia="Times New Roman"/><w:spacing w:val="-2"/></w:rPr><w:t>1997</w:t></w:r><w:r><w:t>）</w:t></w:r><w:r><w:t>、</w:t></w:r><w:r><w:rPr><w:rFonts w:ascii="Times New Roman" w:eastAsia="Times New Roman"/></w:rPr><w:t>Qian and</w:t></w:r><w:r><w:rPr><w:rFonts w:ascii="Times New Roman" w:eastAsia="Times New Roman"/></w:rPr><w:t> </w:t></w:r><w:r><w:rPr><w:rFonts w:ascii="Times New Roman" w:eastAsia="Times New Roman"/></w:rPr><w:t>Roland</w:t></w:r><w:r><w:t>（</w:t></w:r><w:r><w:rPr><w:rFonts w:ascii="Times New Roman" w:eastAsia="Times New Roman"/></w:rPr><w:t>1998</w:t></w:r><w:r><w:t>）</w:t></w:r><w:r><w:t>、</w:t></w:r><w:r><w:rPr><w:rFonts w:ascii="Times New Roman" w:eastAsia="Times New Roman"/></w:rPr><w:t>Qian</w:t></w:r><w:r><w:t>，</w:t></w:r><w:r><w:rPr><w:rFonts w:ascii="Times New Roman" w:eastAsia="Times New Roman"/></w:rPr><w:t>Roland and Xu</w:t></w:r><w:r><w:t>（</w:t></w:r><w:r><w:rPr><w:rFonts w:ascii="Times New Roman" w:eastAsia="Times New Roman"/></w:rPr><w:t>1999a</w:t></w:r><w:r><w:t xml:space="preserve">, </w:t></w:r><w:r><w:rPr><w:rFonts w:ascii="Times New Roman" w:eastAsia="Times New Roman"/></w:rPr><w:t>1999b</w:t></w:r><w:r><w:t>）</w:t></w:r><w:r><w:t>认为分权形式改革会直接促进了地方政府之间的竞争以及经济的增长。</w:t></w:r></w:p><w:p w:rsidR="0018722C"><w:pPr><w:pStyle w:val="3"/><w:topLinePunct/><w:ind w:left="200" w:hangingChars="200" w:hanging="200"/></w:pPr><w:bookmarkStart w:id="903337" w:name="_Toc686903337"/><w:r><w:rPr><w:b/></w:rPr><w:t>2.2.2</w:t></w:r><w:r><w:t xml:space="preserve"> </w:t></w:r><w:r><w:t>国内有关财政分权下地方政府行为的研究回顾</w:t></w:r><w:bookmarkEnd w:id="903337"/></w:p><w:p w:rsidR="0018722C"><w:pPr><w:pStyle w:val="4"/><w:topLinePunct/><w:ind w:left="200" w:hangingChars="200" w:hanging="200"/></w:pPr><w:r><w:t>一、</w:t></w:r><w:r><w:t xml:space="preserve">  </w:t></w:r><w:r w:rsidRPr="00DB64CE"><w:t>我国地方政府行为的历史演变</w:t></w:r></w:p><w:p w:rsidR="0018722C"><w:pPr><w:topLinePunct/></w:pPr><w:r><w:t>吴敬琏</w:t></w:r><w:r><w:t>（</w:t></w:r><w:r><w:rPr><w:rFonts w:ascii="Times New Roman" w:hAnsi="Times New Roman" w:eastAsia="Times New Roman"/><w:spacing w:val="-2"/></w:rPr><w:t>2005</w:t></w:r><w:r><w:t>）</w:t></w:r><w:r><w:t>等学者认为在中国市场化的进程中，地方政府在发展过程中</w:t></w:r><w:r><w:t>起到一种主导作用，为了增加地方财政的收入，地方政府官员有时直接充当企业</w:t></w:r><w:r><w:t>家角色，比如积极介入企业的运作。徐文付、唐宝富</w:t></w:r><w:r><w:t>（</w:t></w:r><w:r><w:rPr><w:rFonts w:ascii="Times New Roman" w:hAnsi="Times New Roman" w:eastAsia="Times New Roman"/><w:spacing w:val="-2"/></w:rPr><w:t>2000</w:t></w:r><w:r><w:t>）</w:t></w:r><w:r><w:t>认为，由于需要充</w:t></w:r><w:r><w:t>当不同的社会角色，在社会对地方政府的制约及其适应社会的互动中，地方政府</w:t></w:r><w:r><w:t>产生了行为异化现象。作为</w:t></w:r><w:r><w:rPr><w:rFonts w:ascii="Times New Roman" w:hAnsi="Times New Roman" w:eastAsia="Times New Roman"/></w:rPr><w:t>“</w:t></w:r><w:r><w:t>经济人</w:t></w:r><w:r><w:rPr><w:rFonts w:ascii="Times New Roman" w:hAnsi="Times New Roman" w:eastAsia="Times New Roman"/></w:rPr><w:t>”</w:t></w:r><w:r><w:t>，地方政府选择了</w:t></w:r><w:r><w:rPr><w:rFonts w:ascii="Times New Roman" w:hAnsi="Times New Roman" w:eastAsia="Times New Roman"/></w:rPr><w:t>“</w:t></w:r><w:r><w:t>市场交易</w:t></w:r><w:r><w:rPr><w:rFonts w:ascii="Times New Roman" w:hAnsi="Times New Roman" w:eastAsia="Times New Roman"/></w:rPr><w:t>”</w:t></w:r><w:r><w:t>的企业化行为，</w:t></w:r><w:r><w:t>从而实现其自身利益最大化的需求；作为</w:t></w:r><w:r><w:rPr><w:rFonts w:ascii="Times New Roman" w:hAnsi="Times New Roman" w:eastAsia="Times New Roman"/></w:rPr><w:t>“</w:t></w:r><w:r><w:t>政治人</w:t></w:r><w:r><w:rPr><w:rFonts w:ascii="Times New Roman" w:hAnsi="Times New Roman" w:eastAsia="Times New Roman"/></w:rPr><w:t>”</w:t></w:r><w:r><w:t>，地方政府通过非理性的企业</w:t></w:r><w:r><w:t>化行为，加强</w:t></w:r><w:r><w:rPr><w:rFonts w:ascii="Times New Roman" w:hAnsi="Times New Roman" w:eastAsia="Times New Roman"/></w:rPr><w:t>“</w:t></w:r><w:r><w:t>抽取能力</w:t></w:r><w:r><w:rPr><w:rFonts w:ascii="Times New Roman" w:hAnsi="Times New Roman" w:eastAsia="Times New Roman"/></w:rPr><w:t>”</w:t></w:r><w:r><w:t>、夸大</w:t></w:r><w:r><w:rPr><w:rFonts w:ascii="Times New Roman" w:hAnsi="Times New Roman" w:eastAsia="Times New Roman"/></w:rPr><w:t>“</w:t></w:r><w:r><w:t>供给能力</w:t></w:r><w:r><w:rPr><w:rFonts w:ascii="Times New Roman" w:hAnsi="Times New Roman" w:eastAsia="Times New Roman"/></w:rPr><w:t>”</w:t></w:r><w:r><w:t>，从而获取其生存合法性所必须的</w:t></w:r><w:r><w:rPr><w:rFonts w:ascii="Times New Roman" w:hAnsi="Times New Roman" w:eastAsia="Times New Roman"/></w:rPr><w:t>“</w:t></w:r><w:r><w:t>政府政绩</w:t></w:r><w:r><w:rPr><w:rFonts w:ascii="Times New Roman" w:hAnsi="Times New Roman" w:eastAsia="Times New Roman"/></w:rPr><w:t>”</w:t></w:r><w:r><w:t>；作为</w:t></w:r><w:r><w:rPr><w:rFonts w:ascii="Times New Roman" w:hAnsi="Times New Roman" w:eastAsia="Times New Roman"/></w:rPr><w:t>“</w:t></w:r><w:r><w:t>道德人</w:t></w:r><w:r><w:rPr><w:rFonts w:ascii="Times New Roman" w:hAnsi="Times New Roman" w:eastAsia="Times New Roman"/></w:rPr><w:t>”</w:t></w:r><w:r><w:t>，地方政府以社会精英的身份，通过直接代理企业、替代市场从而实现其社会公益函数的最大化。</w:t></w:r></w:p><w:p w:rsidR="0018722C"><w:pPr><w:pStyle w:val="4"/><w:topLinePunct/><w:ind w:left="200" w:hangingChars="200" w:hanging="200"/></w:pPr><w:r><w:t>二、</w:t></w:r><w:r><w:t xml:space="preserve">  </w:t></w:r><w:r w:rsidRPr="00DB64CE"><w:t>财政分权理论的相关研究</w:t></w:r></w:p><w:p w:rsidR="0018722C"><w:pPr><w:topLinePunct/></w:pPr><w:r><w:t>中国的财政分权改革自九十年代后期才开始受到广泛的关注并逐渐成为国</w:t></w:r><w:r><w:t>内学术界研究热点。钱颖一和</w:t></w:r><w:r><w:rPr><w:rFonts w:ascii="Times New Roman" w:hAnsi="Times New Roman" w:eastAsia="Times New Roman"/></w:rPr><w:t>Weingast</w:t></w:r><w:r><w:t>（</w:t></w:r><w:r><w:rPr><w:rFonts w:ascii="Times New Roman" w:hAnsi="Times New Roman" w:eastAsia="Times New Roman"/><w:spacing w:val="-2"/></w:rPr><w:t>1997</w:t></w:r><w:r><w:t>）</w:t></w:r><w:r><w:t>认为，通过分权改革，形成了一</w:t></w:r><w:r><w:t>个来自地方和基层的改革支持机制，并且在经济上可以一定程度的制约中央政</w:t></w:r><w:r><w:t>府，从而有效的推动改革进程并保证改革的效率。刘瑞明、白永秀</w:t></w:r><w:r><w:t>（</w:t></w:r><w:r><w:rPr><w:rFonts w:ascii="Times New Roman" w:hAnsi="Times New Roman" w:eastAsia="Times New Roman"/><w:spacing w:val="-2"/></w:rPr><w:t>2007</w:t></w:r><w:r><w:t>）</w:t></w:r><w:r><w:t>通过</w:t></w:r><w:r><w:t>研究指出，财政分权过程实际上是中央政府和地方政府根据制度创新的比较优势进行的事实上的</w:t></w:r><w:r><w:rPr><w:rFonts w:ascii="Times New Roman" w:hAnsi="Times New Roman" w:eastAsia="Times New Roman"/></w:rPr><w:t>“</w:t></w:r><w:r><w:t>制度创新分工</w:t></w:r><w:r><w:rPr><w:rFonts w:ascii="Times New Roman" w:hAnsi="Times New Roman" w:eastAsia="Times New Roman"/></w:rPr><w:t>”</w:t></w:r><w:r><w:t>，而且这种结构上的制度创新是推动经济增长的重要动力。</w:t></w:r></w:p><w:p w:rsidR="0018722C"><w:pPr><w:pStyle w:val="4"/><w:topLinePunct/><w:ind w:left="200" w:hangingChars="200" w:hanging="200"/></w:pPr><w:r><w:t>三、</w:t></w:r><w:r><w:t xml:space="preserve">  </w:t></w:r><w:r w:rsidRPr="00DB64CE"><w:t>财政分权对地方政府行为影响的研究成果</w:t></w:r></w:p><w:p w:rsidR="0018722C"><w:pPr><w:topLinePunct/></w:pPr><w:r><w:t>地方政府在实行财政分权以后，会获得一定的资源控制权和对剩余利益的处</w:t></w:r></w:p><w:p w:rsidR="0018722C"><w:pPr><w:topLinePunct/></w:pPr><w:r><w:rPr><w:rFonts w:cstheme="minorBidi" w:hAnsiTheme="minorHAnsi" w:eastAsiaTheme="minorHAnsi" w:asciiTheme="minorHAnsi"/></w:rPr><w:t>12</w:t></w:r></w:p><w:p w:rsidR="0018722C"><w:pPr><w:topLinePunct/></w:pPr><w:bookmarkStart w:name="_bookmark10" w:id="32"/><w:bookmarkEnd w:id="32"/><w:r></w:r><w:r><w:t>置的权利，也就是说获得了一定的独立的利益。作为理性的经济人，地方政府必</w:t></w:r><w:r><w:t>定要为自身谋求最大的利益，为此，地方政府之间会在税收、财政支出、投资环</w:t></w:r><w:r><w:t>境、优惠政策等各个方面展开相应的竞争。钱颖一等经济学家根据建立在新软预</w:t></w:r><w:r><w:t>算约束理论基础上的财政联邦主义理论和建立在</w:t></w:r><w:r><w:rPr><w:rFonts w:ascii="Times New Roman" w:hAnsi="Times New Roman" w:eastAsia="Times New Roman"/></w:rPr><w:t>M</w:t></w:r><w:r><w:t>型组织及</w:t></w:r><w:r><w:rPr><w:rFonts w:ascii="Times New Roman" w:hAnsi="Times New Roman" w:eastAsia="Times New Roman"/></w:rPr><w:t>U</w:t></w:r><w:r><w:t>型组织理论之上</w:t></w:r><w:r><w:t>的解释提出，分权式改革将会增强地方政府之间的竞争；中央下放更多的权力给</w:t></w:r><w:r><w:t>地方政府和进一步提高地方政府的留成比例会强化了地方政府的利益动机，从而推动了经济的快速发展</w:t></w:r><w:r><w:t>（</w:t></w:r><w:r><w:rPr><w:spacing w:val="0"/></w:rPr><w:t>王永钦，</w:t></w:r><w:r><w:rPr><w:rFonts w:ascii="Times New Roman" w:hAnsi="Times New Roman" w:eastAsia="Times New Roman"/><w:spacing w:val="-2"/></w:rPr><w:t>2007</w:t></w:r><w:r><w:rPr><w:spacing w:val="-2"/></w:rPr><w:t>；林毅夫，</w:t></w:r><w:r><w:rPr><w:rFonts w:ascii="Times New Roman" w:hAnsi="Times New Roman" w:eastAsia="Times New Roman"/><w:spacing w:val="-2"/></w:rPr><w:t>2002</w:t></w:r><w:r><w:t>）</w:t></w:r><w:r><w:t>。周业安</w:t></w:r><w:r><w:t>（</w:t></w:r><w:r><w:rPr><w:rFonts w:ascii="Times New Roman" w:hAnsi="Times New Roman" w:eastAsia="Times New Roman"/></w:rPr><w:t>2003</w:t></w:r><w:r><w:t>）</w:t></w:r><w:r><w:t>提出</w:t></w:r><w:r><w:t>政治上的集权和经济上的分权会使得地方政府为了获得相应的政治利益而对经</w:t></w:r><w:r><w:t>济资源进行争夺。张憬、沈坤荣</w:t></w:r><w:r><w:t>（</w:t></w:r><w:r><w:rPr><w:rFonts w:ascii="Times New Roman" w:hAnsi="Times New Roman" w:eastAsia="Times New Roman"/><w:spacing w:val="-2"/></w:rPr><w:t>2008</w:t></w:r><w:r><w:t>）</w:t></w:r><w:r><w:t>认为，由于保留了政治体制上的中央集</w:t></w:r><w:r><w:t>权，中国独特的财政分权制度会加剧地方政府之间的竞争，引起地方政府相互关系的变化，从而产生一种地方政府</w:t></w:r><w:r><w:rPr><w:rFonts w:ascii="Times New Roman" w:hAnsi="Times New Roman" w:eastAsia="Times New Roman"/></w:rPr><w:t>“</w:t></w:r><w:r><w:t>为</w:t></w:r><w:r><w:rPr><w:rFonts w:ascii="Times New Roman" w:hAnsi="Times New Roman" w:eastAsia="Times New Roman"/></w:rPr><w:t>GDP</w:t></w:r><w:r><w:t>增长而竞争</w:t></w:r><w:r><w:rPr><w:rFonts w:ascii="Times New Roman" w:hAnsi="Times New Roman" w:eastAsia="Times New Roman"/></w:rPr><w:t>”</w:t></w:r><w:r><w:t>的竞争态势。布兰夏和</w:t></w:r><w:r><w:t>史莱弗通过比较中国和俄罗斯的不同情况，分析中国的经济分权与政治集权之间</w:t></w:r><w:r><w:t>关系。在俄罗斯，中央政府对地方政府没有很强的控制力，地方政府在主动推动</w:t></w:r><w:r><w:t>经济发展方面的动力不足。而在中国情况则不同，中国的经济分权伴随着政治集</w:t></w:r><w:r><w:t>权，因此地方政府的官员在主动推动地方经济发展方面有着很强的动力。周黎</w:t></w:r><w:r><w:t>安</w:t></w:r></w:p><w:p w:rsidR="0018722C"><w:pPr><w:topLinePunct/></w:pPr><w:r><w:t>（</w:t></w:r><w:r><w:rPr><w:rFonts w:ascii="Times New Roman" w:eastAsia="Times New Roman"/></w:rPr><w:t>2004</w:t></w:r><w:r><w:t>）</w:t></w:r><w:r><w:t>认为中国的经济分权伴随着政治集权，官员的晋升使得官员在推动经济发展方面有着较强的动力。</w:t></w:r></w:p><w:p w:rsidR="0018722C"><w:pPr><w:pStyle w:val="Heading2"/><w:topLinePunct/><w:ind w:left="171" w:hangingChars="171" w:hanging="171"/></w:pPr><w:bookmarkStart w:id="903338" w:name="_Toc686903338"/><w:bookmarkStart w:name="2.3 国内外有关市盈率影响因素的研究回顾 " w:id="33"/><w:bookmarkEnd w:id="33"/><w:r><w:rPr><w:b/></w:rPr><w:t>2.3</w:t></w:r><w:r><w:t xml:space="preserve"> </w:t></w:r><w:bookmarkStart w:name="2.3 国内外有关市盈率影响因素的研究回顾 " w:id="34"/><w:bookmarkEnd w:id="34"/><w:r><w:t>国内外有关市盈率影响因素的研究回顾</w:t></w:r><w:bookmarkEnd w:id="903338"/></w:p><w:p w:rsidR="0018722C"><w:pPr><w:pStyle w:val="3"/><w:topLinePunct/><w:ind w:left="200" w:hangingChars="200" w:hanging="200"/></w:pPr><w:bookmarkStart w:id="903339" w:name="_Toc686903339"/><w:r><w:rPr><w:b/></w:rPr><w:t>2.3.1</w:t></w:r><w:r><w:t xml:space="preserve"> </w:t></w:r><w:r><w:t>国外有关市盈率影响因素的研究回顾</w:t></w:r><w:bookmarkEnd w:id="903339"/></w:p><w:p w:rsidR="0018722C"><w:pPr><w:topLinePunct/></w:pPr><w:r><w:rPr><w:rFonts w:ascii="Times New Roman" w:eastAsia="宋体"/></w:rPr><w:t>1934</w:t></w:r><w:r><w:t>年</w:t></w:r><w:r><w:rPr><w:rFonts w:ascii="Times New Roman" w:eastAsia="宋体"/></w:rPr><w:t>Graham and </w:t></w:r><w:r><w:rPr><w:rFonts w:ascii="Times New Roman" w:eastAsia="宋体"/></w:rPr><w:t>Dame</w:t></w:r><w:r><w:t>《证券分析》最早给出了市盈率的解释，其表述为</w:t></w:r><w:r><w:rPr><w:rFonts w:ascii="Times New Roman" w:eastAsia="宋体"/><w:rFonts w:hint="eastAsia"/></w:rPr><w:t>：</w:t></w:r><w:r><w:t>通常认为一只普通股票的价值是其当期收益的一定倍数，这个倍数或乘数的大小一部分决定于当时的人气，另一部分决定于企业的性质和记录。</w:t></w:r><w:r><w:rPr><w:rFonts w:ascii="Times New Roman" w:eastAsia="宋体"/></w:rPr><w:t>Beaver &amp; Mors</w:t></w:r><w:r><w:rPr><w:rFonts w:ascii="Times New Roman" w:eastAsia="宋体"/></w:rPr><w:t>e</w:t></w:r></w:p><w:p w:rsidR="0018722C"><w:pPr><w:topLinePunct/></w:pPr><w:r><w:t>（</w:t></w:r><w:r><w:rPr><w:rFonts w:ascii="Times New Roman" w:eastAsia="宋体"/></w:rPr><w:t>1978</w:t></w:r><w:r><w:t>）</w:t></w:r><w:r><w:t>、</w:t></w:r><w:r><w:rPr><w:rFonts w:ascii="Times New Roman" w:eastAsia="宋体"/></w:rPr><w:t>Zarowin</w:t></w:r><w:r><w:t>（</w:t></w:r><w:r><w:rPr><w:rFonts w:ascii="Times New Roman" w:eastAsia="宋体"/></w:rPr><w:t>1990</w:t></w:r><w:r><w:t>）</w:t></w:r><w:r><w:t>、</w:t></w:r><w:r><w:rPr><w:rFonts w:ascii="Times New Roman" w:eastAsia="宋体"/></w:rPr><w:t>Nikbakht</w:t></w:r><w:r><w:rPr><w:rFonts w:ascii="Times New Roman" w:eastAsia="宋体"/></w:rPr><w:t> </w:t></w:r><w:r><w:rPr><w:rFonts w:ascii="Times New Roman" w:eastAsia="宋体"/></w:rPr><w:t>&amp;</w:t></w:r><w:r><w:rPr><w:rFonts w:ascii="Times New Roman" w:eastAsia="宋体"/></w:rPr><w:t> </w:t></w:r><w:r><w:rPr><w:rFonts w:ascii="Times New Roman" w:eastAsia="宋体"/></w:rPr><w:t>Polat</w:t></w:r><w:r><w:t>（</w:t></w:r><w:r><w:rPr><w:rFonts w:ascii="Times New Roman" w:eastAsia="宋体"/></w:rPr><w:t>1994</w:t></w:r><w:r><w:t>）</w:t></w:r><w:r><w:t>以及</w:t></w:r><w:r><w:rPr><w:rFonts w:ascii="Times New Roman" w:eastAsia="宋体"/></w:rPr><w:t>Allen</w:t></w:r><w:r><w:rPr><w:rFonts w:ascii="Times New Roman" w:eastAsia="宋体"/></w:rPr><w:t> </w:t></w:r><w:r><w:rPr><w:rFonts w:ascii="Times New Roman" w:eastAsia="宋体"/></w:rPr><w:t xml:space="preserve">&amp;</w:t></w:r><w:r w:rsidR="001852F3"><w:rPr><w:rFonts w:ascii="Times New Roman" w:eastAsia="宋体"/></w:rPr><w:t xml:space="preserve"> </w:t></w:r><w:r w:rsidR="001852F3"><w:rPr><w:rFonts w:ascii="Times New Roman" w:eastAsia="宋体"/></w:rPr><w:t xml:space="preserve">Cho</w:t></w:r><w:r><w:t>（</w:t></w:r><w:r><w:rPr><w:rFonts w:ascii="Times New Roman" w:eastAsia="宋体"/></w:rPr><w:t>1996</w:t></w:r><w:r><w:t>）</w:t></w:r><w:r><w:t>认为影响市盈率的主要因素有两个，一是公司收益的增长，二是股票的市场价格风险；</w:t></w:r><w:r><w:rPr><w:rFonts w:ascii="Times New Roman" w:eastAsia="宋体"/></w:rPr><w:t>Kane</w:t></w:r><w:r><w:t>、</w:t></w:r><w:r><w:rPr><w:rFonts w:ascii="Times New Roman" w:eastAsia="宋体"/></w:rPr><w:t>Marcus</w:t></w:r><w:r><w:rPr><w:rFonts w:ascii="Times New Roman" w:eastAsia="宋体"/></w:rPr><w:t> </w:t></w:r><w:r><w:rPr><w:rFonts w:ascii="Times New Roman" w:eastAsia="宋体"/></w:rPr><w:t>and</w:t></w:r><w:r><w:rPr><w:rFonts w:ascii="Times New Roman" w:eastAsia="宋体"/></w:rPr><w:t> </w:t></w:r><w:r><w:rPr><w:rFonts w:ascii="Times New Roman" w:eastAsia="宋体"/></w:rPr><w:t>Noh</w:t></w:r><w:r><w:t>（</w:t></w:r><w:r><w:rPr><w:rFonts w:ascii="Times New Roman" w:eastAsia="宋体"/><w:spacing w:val="-2"/></w:rPr><w:t>1996</w:t></w:r><w:r><w:t>）</w:t></w:r><w:r><w:t>通过研究指出了股票市场的易变性和市场</w:t></w:r><w:r><w:t>收益率两者之间的关系。研究发现市场波动、通货膨胀率、真实利息率与市盈率</w:t></w:r><w:r><w:t>之间存在负相关关系的，而股息率与市盈率是呈正相关的。</w:t></w:r><w:r><w:rPr><w:rFonts w:ascii="Times New Roman" w:eastAsia="宋体"/></w:rPr><w:t>Reilly</w:t></w:r><w:r><w:t>、</w:t></w:r><w:r><w:rPr><w:rFonts w:ascii="Times New Roman" w:eastAsia="宋体"/></w:rPr><w:t>Griggs</w:t></w:r><w:r w:rsidR="001852F3"><w:rPr><w:rFonts w:ascii="Times New Roman" w:eastAsia="宋体"/></w:rPr><w:t xml:space="preserve"> </w:t></w:r><w:r><w:rPr><w:rFonts w:ascii="Times New Roman" w:eastAsia="宋体"/></w:rPr><w:t>a</w:t></w:r><w:r><w:rPr><w:rFonts w:ascii="Times New Roman" w:eastAsia="宋体"/></w:rPr><w:t>n</w:t></w:r><w:r><w:rPr><w:rFonts w:ascii="Times New Roman" w:eastAsia="宋体"/></w:rPr><w:t>d</w:t></w:r></w:p><w:p w:rsidR="0018722C"><w:pPr><w:topLinePunct/></w:pPr><w:r><w:rPr><w:rFonts w:ascii="Times New Roman" w:eastAsia="Times New Roman"/></w:rPr><w:t>Wong</w:t></w:r><w:r><w:t>（</w:t></w:r><w:r><w:rPr><w:rFonts w:ascii="Times New Roman" w:eastAsia="Times New Roman"/></w:rPr><w:t>1983</w:t></w:r><w:r><w:t>）</w:t></w:r><w:r><w:t>在把市盈率作为被解释变量并作回归分析后，得出了商业景</w:t></w:r><w:r><w:t>气度</w:t></w:r><w:r><w:t>与每股收益离差系数跟市盈率并非显著相关的结论。但是当使用滞后的而不是实</w:t></w:r><w:r><w:t>时的回归量时，商业景</w:t></w:r><w:r><w:t>气度</w:t></w:r><w:r><w:t>与市盈率具有显著正相关的迹象。</w:t></w:r><w:r><w:rPr><w:rFonts w:ascii="Times New Roman" w:eastAsia="Times New Roman"/></w:rPr><w:t>Basu</w:t></w:r><w:r><w:t>（</w:t></w:r><w:r><w:rPr><w:rFonts w:ascii="Times New Roman" w:eastAsia="Times New Roman"/></w:rPr><w:t>1977</w:t></w:r><w:r><w:t>）</w:t></w:r><w:r><w:t>和</w:t></w:r></w:p><w:p w:rsidR="0018722C"><w:pPr><w:topLinePunct/></w:pPr><w:r><w:rPr><w:rFonts w:cstheme="minorBidi" w:hAnsiTheme="minorHAnsi" w:eastAsiaTheme="minorHAnsi" w:asciiTheme="minorHAnsi"/></w:rPr><w:t>13</w:t></w:r></w:p><w:p w:rsidR="0018722C"><w:pPr><w:pStyle w:val="3"/><w:topLinePunct/><w:ind w:left="200" w:hangingChars="200" w:hanging="200"/></w:pPr><w:bookmarkStart w:id="903340" w:name="_Toc686903340"/><w:bookmarkStart w:name="_bookmark11" w:id="35"/><w:bookmarkEnd w:id="35"/><w:r><w:t>Thomas &amp; Michael</w:t></w:r><w:r><w:t>（</w:t></w:r><w:r><w:t>1994</w:t></w:r><w:r><w:t>）</w:t></w:r><w:r><w:t>以及</w:t></w:r><w:r><w:t>Fama &amp;French</w:t></w:r><w:r><w:t>（</w:t></w:r><w:r><w:t>1992</w:t></w:r><w:r><w:t>）</w:t></w:r><w:r><w:t>等重点分析了市盈率和股票收益率两者之间的关系，他们认为市盈率与股票收益率呈负相关关系；而</w:t></w:r><w:bookmarkEnd w:id="903340"/></w:p><w:p w:rsidR="0018722C"><w:pPr><w:topLinePunct/></w:pPr><w:r><w:rPr><w:rFonts w:ascii="Times New Roman" w:eastAsia="Times New Roman"/></w:rPr><w:t>Fuller</w:t></w:r><w:r><w:t>，</w:t></w:r><w:r><w:rPr><w:rFonts w:ascii="Times New Roman" w:eastAsia="Times New Roman"/></w:rPr><w:t>Hubert&amp;Levinson</w:t></w:r><w:r><w:t>（</w:t></w:r><w:r><w:rPr><w:rFonts w:ascii="Times New Roman" w:eastAsia="Times New Roman"/></w:rPr><w:t>1993</w:t></w:r><w:r><w:t>）</w:t></w:r><w:r><w:t>等则认为高市盈率股票比低市盈率的股票具有更高的收益率。</w:t></w:r></w:p><w:p w:rsidR="0018722C"><w:pPr><w:pStyle w:val="3"/><w:topLinePunct/><w:ind w:left="200" w:hangingChars="200" w:hanging="200"/></w:pPr><w:bookmarkStart w:id="903341" w:name="_Toc686903341"/><w:r><w:rPr><w:b/></w:rPr><w:t>2.3.2</w:t></w:r><w:r><w:t xml:space="preserve"> </w:t></w:r><w:r><w:t>国内有关市盈率影响因素的研究回顾</w:t></w:r><w:bookmarkEnd w:id="903341"/></w:p><w:p w:rsidR="0018722C"><w:pPr><w:topLinePunct/></w:pPr><w:r><w:t>国内的许多学者都对国内影响股票市盈率水平各种因素进行了相关的研究</w:t></w:r><w:r><w:t>并提出了自己的观点。杨朝军等</w:t></w:r><w:r><w:t>（</w:t></w:r><w:r><w:rPr><w:rFonts w:ascii="Times New Roman" w:eastAsia="Times New Roman"/><w:spacing w:val="-2"/></w:rPr><w:t>1997</w:t></w:r><w:r><w:t>）</w:t></w:r><w:r><w:t>认为盈利增长率和风险在决定市盈率的</w:t></w:r><w:r><w:t>各种因素中最为重要。宋剑峰</w:t></w:r><w:r><w:t>（</w:t></w:r><w:r><w:rPr><w:rFonts w:ascii="Times New Roman" w:eastAsia="Times New Roman"/><w:spacing w:val="-2"/></w:rPr><w:t>2000</w:t></w:r><w:r><w:t>）</w:t></w:r><w:r><w:t>对净资产倍率、市盈率与公司成长性之间</w:t></w:r><w:r><w:t>的关系进行了分析研究。曾晓洁等</w:t></w:r><w:r><w:t>（</w:t></w:r><w:r><w:rPr><w:rFonts w:ascii="Times New Roman" w:eastAsia="Times New Roman"/><w:spacing w:val="-2"/></w:rPr><w:t>2002</w:t></w:r><w:r><w:t>）</w:t></w:r><w:r><w:t>对市盈率与公司业绩两者之间存在的</w:t></w:r><w:r><w:t>关系进行了探讨。徐明等</w:t></w:r><w:r><w:t>（</w:t></w:r><w:r><w:rPr><w:rFonts w:ascii="Times New Roman" w:eastAsia="Times New Roman"/><w:spacing w:val="-2"/></w:rPr><w:t>2003</w:t></w:r><w:r><w:t>）</w:t></w:r><w:r><w:t>认为中国目前特有的股权形式在影响市盈率的</w:t></w:r><w:r><w:t>间接因素中起主要作用，同时市盈率高低也受到金融深化结构不合理这一问题的</w:t></w:r><w:r><w:t>负面影响，从而使得股票市盈率对宏观经济波动的敏感性较低。他通过分析发现</w:t></w:r><w:r><w:t>小规模的股票市场中的过度投机行为使得股票市盈率及股价严重失实，从而限制</w:t></w:r><w:r><w:t>了股票市场的资源配置。陈占峰</w:t></w:r><w:r><w:t>（</w:t></w:r><w:r><w:rPr><w:rFonts w:ascii="Times New Roman" w:eastAsia="Times New Roman"/><w:spacing w:val="-3"/></w:rPr><w:t>2004</w:t></w:r><w:r><w:t>）</w:t></w:r><w:r><w:t>认为影响市盈率水平的因素包括每股收</w:t></w:r><w:r><w:t>益、流通股本、流通市值，同时他认为市盈率水平和流通股比例不存在明显的相</w:t></w:r><w:r><w:t>关性规律。其研究还证明公司业绩而非股票价格是决定股票市场市盈率水平的主要因素。减苏渝</w:t></w:r><w:r><w:t>（</w:t></w:r><w:r><w:rPr><w:rFonts w:ascii="Times New Roman" w:eastAsia="Times New Roman"/><w:spacing w:val="-2"/></w:rPr><w:t>2004</w:t></w:r><w:r><w:t>）</w:t></w:r><w:r><w:t>认为影响特定市场市盈率水平的因素有很多，对市盈率</w:t></w:r><w:r><w:t>的认识应该是不断变化符合客观逻辑的。他强调遥想把握中国资本市场发展的规</w:t></w:r><w:r><w:t>律必须要尊重实际。邹雨露</w:t></w:r><w:r><w:t>（</w:t></w:r><w:r><w:rPr><w:rFonts w:ascii="Times New Roman" w:eastAsia="Times New Roman"/><w:spacing w:val="-2"/></w:rPr><w:t>2002</w:t></w:r><w:r><w:t>）</w:t></w:r><w:r><w:t>以及韩露</w:t></w:r><w:r><w:t>（</w:t></w:r><w:r><w:rPr><w:rFonts w:ascii="Times New Roman" w:eastAsia="Times New Roman"/><w:spacing w:val="-2"/></w:rPr><w:t>2003</w:t></w:r><w:r><w:t>）</w:t></w:r><w:r><w:t>等指出我国独有的股权结</w:t></w:r><w:r><w:t>构和宏观经济形势等对市盈率都有影响。陈占峰等</w:t></w:r><w:r><w:t>（</w:t></w:r><w:r><w:rPr><w:rFonts w:ascii="Times New Roman" w:eastAsia="Times New Roman"/><w:spacing w:val="-2"/></w:rPr><w:t>2005</w:t></w:r><w:r><w:t>）</w:t></w:r><w:r><w:t>认为每股收益、流通</w:t></w:r><w:r><w:t>股规模对市盈率的影响较大，且对于不同的股票所属的行业，这种影响也各不相</w:t></w:r><w:r><w:t>同。李晓莉和杨建平</w:t></w:r><w:r><w:t>（</w:t></w:r><w:r><w:rPr><w:rFonts w:ascii="Times New Roman" w:eastAsia="Times New Roman"/><w:spacing w:val="-2"/></w:rPr><w:t>2005</w:t></w:r><w:r><w:t>）</w:t></w:r><w:r><w:t>认为具实际意义的市盈率指标是不断变化的，影响市盈率因素中不仅包括股价和公司的经营业绩，同时市场利率、公司的成长性、</w:t></w:r><w:r><w:t>股本结构等也对市盈率水平有一定的影响。孙燕</w:t></w:r><w:r><w:t>（</w:t></w:r><w:r><w:rPr><w:rFonts w:ascii="Times New Roman" w:eastAsia="Times New Roman"/><w:spacing w:val="-2"/></w:rPr><w:t>2006</w:t></w:r><w:r><w:t>）</w:t></w:r><w:r><w:t>指出除了影响市盈率的</w:t></w:r><w:r><w:t>一般因素如股利支付率、公司成长性等，在考虑影响中国上市公示市盈率的因素</w:t></w:r><w:r><w:t>时还应当考虑流通股比重、盈利能力等相关因素。扬蔚</w:t></w:r><w:r><w:t>（</w:t></w:r><w:r><w:rPr><w:rFonts w:ascii="Times New Roman" w:eastAsia="Times New Roman"/><w:spacing w:val="-2"/></w:rPr><w:t>2008</w:t></w:r><w:r><w:t>）</w:t></w:r><w:r><w:t>认为，利率水平与是经济增长状况都是影响市盈率水平的主要因素。印豪等</w:t></w:r><w:r><w:t>（</w:t></w:r><w:r><w:rPr><w:rFonts w:ascii="Times New Roman" w:eastAsia="Times New Roman"/><w:spacing w:val="-2"/></w:rPr><w:t>2008</w:t></w:r><w:r><w:t>）</w:t></w:r><w:r><w:t xml:space="preserve">研究认为，</w:t></w:r><w:r><w:t>股票所属行业是影响市盈率的一个重要因素，即便是同属一个行业，股票的市盈</w:t></w:r><w:r><w:t>率也随着时间的变化而不断变化。因此在判断股票市盈率时，股票所属行业应</w:t></w:r><w:r><w:t>当</w:t></w:r></w:p><w:p w:rsidR="0018722C"><w:pPr><w:topLinePunct/></w:pPr><w:r><w:rPr><w:rFonts w:cstheme="minorBidi" w:hAnsiTheme="minorHAnsi" w:eastAsiaTheme="minorHAnsi" w:asciiTheme="minorHAnsi"/></w:rPr><w:t>14</w:t></w:r></w:p><w:p w:rsidR="0018722C"><w:pPr><w:topLinePunct/></w:pPr><w:r><w:t>被视为一个重要因素加以考虑。袁凯</w:t></w:r><w:r><w:t>（</w:t></w:r><w:r><w:rPr><w:rFonts w:ascii="Times New Roman" w:eastAsia="Times New Roman"/></w:rPr><w:t>2009</w:t></w:r><w:r><w:t>）</w:t></w:r><w:r><w:t>认为，市盈率在衡量股票投资价值</w:t></w:r><w:r><w:t>方面具有重要的意义，它同时反映了投资的成本与收益两个方面，因为它即反映</w:t></w:r><w:r><w:t>股票的投资收益，也显示其投资价值，所以它在分析了股市发展面貌具有重要价值。</w:t></w:r></w:p><w:p w:rsidR="0018722C"><w:pPr><w:topLinePunct/></w:pPr><w:r><w:rPr><w:rFonts w:cstheme="minorBidi" w:hAnsiTheme="minorHAnsi" w:eastAsiaTheme="minorHAnsi" w:asciiTheme="minorHAnsi"/></w:rPr><w:t>15</w:t></w:r></w:p><w:p w:rsidR="0018722C"><w:pPr><w:pStyle w:val="Heading1"/><w:topLinePunct/></w:pPr><w:bookmarkStart w:id="903342" w:name="_Toc686903342"/><w:bookmarkStart w:name="第三章 IPO市场制度变迁、证券发行审核的目标与选择性执行概述2 " w:id="36"/><w:bookmarkEnd w:id="36"/><w:bookmarkStart w:name="_bookmark12" w:id="37"/><w:bookmarkEnd w:id="37"/><w:r><w:t>第三章</w:t></w:r><w:r><w:t xml:space="preserve">  </w:t></w:r><w:r w:rsidRPr="00DB64CE"><w:t>IPO市场制度变迁、证券发行审核的目标与选择性执行概述</w:t></w:r><w:hyperlink w:history="true" w:anchor="_bookmark12"><w:r><w:rPr><w:vertAlign w:val="superscript"/>/></w:rPr><w:t>2</w:t></w:r></w:hyperlink><w:bookmarkEnd w:id="903342"/></w:p><w:p w:rsidR="0018722C"><w:pPr><w:topLinePunct/></w:pPr><w:r><w:t>我国证券市场在我国资本市场占有重要的地位，但是与西方成熟的证券市场</w:t></w:r><w:r><w:t>相比，我国证券市场在改革开放初期才得以建立，起步相对较晚。但是随着我国</w:t></w:r><w:r><w:t>经济体制改革的不断深入，我国的证券市场也蓬勃的发展，在过去几十年的时间</w:t></w:r><w:r><w:t>里，我国证券市场经历了从无到有，从小到大，从地方区域到全国范围的快速发</w:t></w:r><w:r><w:t>展。在此期间我国的证券市场并非</w:t></w:r><w:r><w:t>一帆风顺</w:t></w:r><w:r><w:t>，但是在政府和市场的共同努力之下，</w:t></w:r><w:r><w:t>我国的证券市场在过去几十年的时间里在法律制定，监管体系等方面走过了发达的西方证券市场几十年甚至上百年走过的道</w:t></w:r><w:r><w:t>路</w:t></w:r></w:p><w:p w:rsidR="0018722C"><w:pPr><w:topLinePunct/></w:pPr><w:r><w:rPr><w:rFonts w:ascii="Times New Roman" w:eastAsia="Times New Roman"/></w:rPr><w:t>IPO</w:t></w:r><w:r><w:t>市场是证券市场的赖以生存和发展的基础。因此，在分析研究证监会在</w:t></w:r></w:p><w:p w:rsidR="0018722C"><w:pPr><w:topLinePunct/></w:pPr><w:r><w:rPr><w:rFonts w:ascii="Times New Roman" w:eastAsia="Times New Roman"/></w:rPr><w:t>IPO</w:t></w:r><w:r><w:t>市场选择性执行等的问题时，很有必要回顾一下我国证券市场特别是</w:t></w:r><w:r><w:rPr><w:rFonts w:ascii="Times New Roman" w:eastAsia="Times New Roman"/></w:rPr><w:t>IPO</w:t></w:r><w:r><w:t>市</w:t></w:r><w:r><w:t>场准入的制度的变迁过程。本章总结了我国</w:t></w:r><w:r><w:rPr><w:rFonts w:ascii="Times New Roman" w:eastAsia="Times New Roman"/></w:rPr><w:t>IPO</w:t></w:r><w:r><w:t>市场运行的一些特点以及政府在</w:t></w:r><w:r><w:t>不同时期对于不同时间的</w:t></w:r><w:r><w:rPr><w:rFonts w:ascii="Times New Roman" w:eastAsia="Times New Roman"/></w:rPr><w:t>IPO</w:t></w:r><w:r><w:t>发行上的一些制度方面的安排，从而为后面关于理论分析和实证研究提供了相应的背景。</w:t></w:r></w:p><w:p w:rsidR="0018722C"><w:pPr><w:pStyle w:val="Heading2"/><w:topLinePunct/><w:ind w:left="171" w:hangingChars="171" w:hanging="171"/></w:pPr><w:bookmarkStart w:id="903343" w:name="_Toc686903343"/><w:bookmarkStart w:name="3.1 IPO市场准入的制度变迁 " w:id="38"/><w:bookmarkEnd w:id="38"/><w:r><w:rPr><w:b/></w:rPr><w:t>3.1</w:t></w:r><w:r><w:t xml:space="preserve"> </w:t></w:r><w:bookmarkStart w:name="3.1 IPO市场准入的制度变迁 " w:id="39"/><w:bookmarkEnd w:id="39"/><w:r><w:rPr><w:b/></w:rPr><w:t>IPO</w:t></w:r><w:r><w:t>市场准入的制度变迁</w:t></w:r><w:bookmarkEnd w:id="903343"/></w:p><w:p w:rsidR="0018722C"><w:pPr><w:topLinePunct/></w:pPr><w:r><w:t>新股的</w:t></w:r><w:r><w:rPr><w:rFonts w:ascii="Times New Roman" w:eastAsia="Times New Roman"/></w:rPr><w:t>IPO</w:t></w:r><w:r><w:t>发行在证券市场中占有至关重要的地位。因为由于新股发行主体</w:t></w:r><w:r><w:t>的质量状况对证券市场的稳定发展有着直接的影响，所以各国对新股的发行都进</w:t></w:r><w:r><w:t>行了严格的管理，即控制</w:t></w:r><w:r><w:rPr><w:rFonts w:ascii="Times New Roman" w:eastAsia="Times New Roman"/></w:rPr><w:t>IPO</w:t></w:r><w:r><w:t>市场的准入，市场的准入即对股票发行权和决定权</w:t></w:r><w:r><w:t>的归属进行监管。上世纪的最后十年，我国的资本市场的发展刚刚起步，发行新股时使用的是审批制。</w:t></w:r><w:r><w:rPr><w:rFonts w:ascii="Times New Roman" w:eastAsia="Times New Roman"/></w:rPr><w:t>2001</w:t></w:r><w:r><w:t>年</w:t></w:r><w:r><w:rPr><w:rFonts w:ascii="Times New Roman" w:eastAsia="Times New Roman"/></w:rPr><w:t>3</w:t></w:r><w:r><w:t>月，以证监会下发的《关于发布</w:t></w:r><w:r><w:t>（</w:t></w:r><w:r><w:t>中国证监会股票发行核准程序</w:t></w:r><w:r><w:t>）</w:t></w:r><w:r><w:t>的通知》为标志，形成了以强制性信息披露为核心的事前问</w:t></w:r><w:r><w:t>责，依法披露和事后追究的责任机制，自此，新股的发行开始实行核准制。股票</w:t></w:r><w:r><w:t>定价从审批制到核准制的变化，体现了股票发行已经由行政主导向市场主导转</w:t></w:r><w:r><w:t>变，核准制在审批制下积累的实践经验的基础之上进一步提高了新股发行的市场</w:t></w:r><w:r><w:t>化程度，相应的监管证券发行的法律法规体系也得到了初步的建立，</w:t></w:r><w:r><w:rPr><w:rFonts w:ascii="Times New Roman" w:eastAsia="Times New Roman"/></w:rPr><w:t>IPO</w:t></w:r><w:r><w:t>发行的</w:t></w:r><w:r><w:t>审核工作也逐渐制度化程序化。本节回顾了我国</w:t></w:r><w:r><w:rPr><w:rFonts w:ascii="Times New Roman" w:eastAsia="Times New Roman"/></w:rPr><w:t>IPO</w:t></w:r><w:r><w:t>市场准入制度的变迁过程，</w:t></w:r><w:r w:rsidR="001852F3"><w:t xml:space="preserve">为后文的分析讨论提供了背景支持。</w:t></w:r></w:p><w:p w:rsidR="0018722C"><w:pPr><w:topLinePunct/></w:pPr><w:r><w:t>一、</w:t></w:r><w:r><w:rPr><w:rFonts w:ascii="Times New Roman" w:eastAsia="Times New Roman"/></w:rPr><w:t>IPO</w:t></w:r><w:r><w:t>审批制</w:t></w:r></w:p><w:p w:rsidR="0018722C"><w:pPr><w:topLinePunct/></w:pPr><w:r><w:t>审批制是准备发行新股的公司在其申请公开发行股票时，应当首先获得当地</w:t></w:r></w:p><w:p w:rsidR="0018722C"><w:pPr><w:pStyle w:val="aff7"/><w:topLinePunct/></w:pPr><w:r><w:pict><v:line style="position:absolute;mso-position-horizontal-relative:page;mso-position-vertical-relative:paragraph;z-index:1168;mso-wrap-distance-left:0;mso-wrap-distance-right:0" from="89.879997pt,10.296646pt" to="233.879997pt,10.296646pt" stroked="true" strokeweight=".48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9.879997pt,10.296646pt" to="233.879997pt,10.296646pt" stroked="true" strokeweight=".48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具体详见《证券法》第一条关于证劵监管目标的明确规定。</w:t></w:r></w:p><w:p w:rsidR="0018722C"><w:pPr><w:topLinePunct/></w:pPr><w:r><w:rPr><w:rFonts w:cstheme="minorBidi" w:hAnsiTheme="minorHAnsi" w:eastAsiaTheme="minorHAnsi" w:asciiTheme="minorHAnsi"/></w:rPr><w:t>16</w:t></w:r></w:p><w:p w:rsidR="0018722C"><w:pPr><w:topLinePunct/></w:pPr><w:r><w:t>政府或者中央企业主管部门同意，然后向其向公司所属的证券管理部门提出申</w:t></w:r><w:r><w:t>请，然后经证券管理部门受理审核同意并专报中国证监会核准发行额度之后，公</w:t></w:r><w:r><w:t>司提出上市申请，经过审核，复审，由证监会出具批准发行的有关文件后，方可发行新股。我国在证券市场开始发展的初期实行的是审批制，审批制是一种按计</w:t></w:r><w:r><w:t>划发行的制度。之所以采取这种制度是由于当时的我国证券市场特定的情况决定</w:t></w:r><w:r><w:t>的，当时管理者和投资者对资本市场的规则并没有清晰的认识，实行审批制有利</w:t></w:r><w:r><w:t>于监管机构监管从而降低因股票发行而产生的投资过热的影响。新股的发行在审</w:t></w:r><w:r><w:t>批制下可以分为两个阶段：一是额度管理阶段，二是指标管理阶段。</w:t></w:r><w:r><w:rPr><w:rFonts w:ascii="Times New Roman" w:hAnsi="Times New Roman" w:eastAsia="宋体"/></w:rPr><w:t>“</w:t></w:r><w:r><w:t>额度管理</w:t></w:r><w:r><w:rPr><w:rFonts w:ascii="Times New Roman" w:hAnsi="Times New Roman" w:eastAsia="宋体"/></w:rPr><w:t>”</w:t></w:r><w:r><w:t>模式是指，国务院证券管理部门根据国民经济的整体发展需求和资本市场的运行</w:t></w:r><w:r><w:t>状况，规定股票发行的总额度，然后由各个省级行政区域和行业在国民经济中的</w:t></w:r><w:r><w:t>重要程度和需要进一步分配总额度并由省级政府或行业主管部门来选择可以发</w:t></w:r><w:r><w:t>行股票的企业。由于融资额度一定，在</w:t></w:r><w:r><w:rPr><w:rFonts w:ascii="Times New Roman" w:hAnsi="Times New Roman" w:eastAsia="宋体"/></w:rPr><w:t>IPO</w:t></w:r><w:r><w:t>发行管理期间，许多公司只好发行</w:t></w:r><w:r><w:rPr><w:rFonts w:ascii="Times New Roman" w:hAnsi="Times New Roman" w:eastAsia="宋体"/></w:rPr><w:t>B</w:t></w:r><w:r><w:t>股从而募集到足够的资金支持，</w:t></w:r><w:r><w:rPr><w:rFonts w:ascii="Times New Roman" w:hAnsi="Times New Roman" w:eastAsia="宋体"/></w:rPr><w:t>B</w:t></w:r><w:r><w:t>股的交易价格是以其</w:t></w:r><w:r><w:rPr><w:rFonts w:ascii="Times New Roman" w:hAnsi="Times New Roman" w:eastAsia="宋体"/></w:rPr><w:t>A</w:t></w:r><w:r><w:t>股的价格为参照的，</w:t></w:r><w:r><w:t>然后以一定的折扣在</w:t></w:r><w:r><w:rPr><w:rFonts w:ascii="Times New Roman" w:hAnsi="Times New Roman" w:eastAsia="宋体"/></w:rPr><w:t>B</w:t></w:r><w:r><w:t>股市场上发行。然而审批制度的实施并没有使得国有企</w:t></w:r><w:r><w:t>业从困境中走出，反而使得证券市场愈发低迷，融资功能几乎丧失殆尽</w:t></w:r><w:r><w:rPr><w:rFonts w:ascii="Times New Roman" w:hAnsi="Times New Roman" w:eastAsia="宋体"/></w:rPr><w:t>“</w:t></w:r><w:r><w:t>指标管理</w:t></w:r><w:r><w:rPr><w:rFonts w:ascii="Times New Roman" w:hAnsi="Times New Roman" w:eastAsia="宋体"/></w:rPr><w:t>”</w:t></w:r><w:r><w:t>模式是指，监管层不再限制</w:t></w:r><w:r><w:rPr><w:rFonts w:ascii="Times New Roman" w:hAnsi="Times New Roman" w:eastAsia="宋体"/></w:rPr><w:t>IPO</w:t></w:r><w:r><w:t>发行的总额度，而是国务院证券管理部门首</w:t></w:r><w:r><w:t>先确定在在某一时期发行上市的企业的总数，然后省级主管部门根据指标的数量</w:t></w:r><w:r><w:t>推选出一定的拟上市的企业。这一管理模式与额度管理模式有很大的差别，</w:t></w:r><w:r><w:rPr><w:rFonts w:ascii="Times New Roman" w:hAnsi="Times New Roman" w:eastAsia="宋体"/></w:rPr><w:t>“</w:t></w:r><w:r><w:t>总量控制，限报家数</w:t></w:r><w:r><w:rPr><w:rFonts w:ascii="Times New Roman" w:hAnsi="Times New Roman" w:eastAsia="宋体"/></w:rPr><w:t>”</w:t></w:r><w:r><w:t>的指标管理模式极大的满足了国有企业对融资的需求，并使</w:t></w:r><w:r><w:t>得上市公司的发行规模进一步扩大，同时鼓励更多处在行业中优势地位的企业上市发行股票。</w:t></w:r></w:p><w:p w:rsidR="0018722C"><w:pPr><w:topLinePunct/></w:pPr><w:r><w:t>二、</w:t></w:r><w:r><w:rPr><w:rFonts w:ascii="Times New Roman" w:eastAsia="Times New Roman"/></w:rPr><w:t>IPO</w:t></w:r><w:r><w:t>核准制</w:t></w:r></w:p><w:p w:rsidR="0018722C"><w:pPr><w:topLinePunct/></w:pPr><w:r><w:rPr><w:rFonts w:ascii="Times New Roman" w:eastAsia="Times New Roman"/></w:rPr><w:t>2001</w:t></w:r><w:r><w:t>年</w:t></w:r><w:r><w:rPr><w:rFonts w:ascii="Times New Roman" w:eastAsia="Times New Roman"/></w:rPr><w:t>3</w:t></w:r><w:r><w:t>月</w:t></w:r><w:r><w:rPr><w:rFonts w:ascii="Times New Roman" w:eastAsia="Times New Roman"/></w:rPr><w:t>17</w:t></w:r><w:r><w:t>日，《关于发布</w:t></w:r><w:r><w:t>（</w:t></w:r><w:r><w:t>中国证监会股票发行核准程序</w:t></w:r><w:r><w:t>）</w:t></w:r><w:r><w:t>的通知》</w:t></w:r><w:r><w:t>由我国证监会颁布出台，自此我国的新股发行工作进入了核准制阶段。核准制相</w:t></w:r><w:r><w:t>对于审批制合规性和实质性审查提出了较高的要求。我国的核准制规定，申请发</w:t></w:r><w:r><w:t>行证券的发行公司在发行证券时首先要满足公司法及证券法的相关要求，对于与</w:t></w:r><w:r><w:t>发行的证券相关的信息要及时的披露，同时也要报请发行证券的主管部门进行审</w:t></w:r><w:r><w:t>核。核准制在我国的发展包括两个阶段，一是</w:t></w:r><w:r><w:rPr><w:rFonts w:ascii="Times New Roman" w:eastAsia="Times New Roman"/></w:rPr><w:t>04</w:t></w:r><w:r><w:t>年以前的通道制，二是</w:t></w:r><w:r><w:rPr><w:rFonts w:ascii="Times New Roman" w:eastAsia="Times New Roman"/></w:rPr><w:t>04</w:t></w:r><w:r><w:t>年以后的保荐制。总的来说，我国的核准制有很强的行政干预特征。</w:t></w:r></w:p><w:p w:rsidR="0018722C"><w:pPr><w:topLinePunct/></w:pPr><w:r><w:rPr><w:rFonts w:cstheme="minorBidi" w:hAnsiTheme="minorHAnsi" w:eastAsiaTheme="minorHAnsi" w:asciiTheme="minorHAnsi"/></w:rPr><w:t>17</w:t></w:r></w:p><w:p w:rsidR="0018722C"><w:pPr><w:pStyle w:val="4"/><w:topLinePunct/><w:ind w:left="200" w:hangingChars="200" w:hanging="200"/></w:pPr><w:r><w:t>（</w:t></w:r><w:r><w:t>一</w:t></w:r><w:r><w:t>）</w:t></w:r><w:r><w:t>通道制</w:t></w:r></w:p><w:p w:rsidR="0018722C"><w:pPr><w:topLinePunct/></w:pPr><w:r><w:t>为了避免券商在新股发行中忽视长远利益而过分重视短期利益，控制市场扩</w:t></w:r><w:r><w:t>充的速度和保证股票发行企业的质量，证监会在在</w:t></w:r><w:r><w:rPr><w:rFonts w:ascii="Times New Roman" w:eastAsia="Times New Roman"/></w:rPr><w:t>01</w:t></w:r><w:r><w:t>年</w:t></w:r><w:r><w:rPr><w:rFonts w:ascii="Times New Roman" w:eastAsia="Times New Roman"/></w:rPr><w:t>4</w:t></w:r><w:r><w:t>月推出了新股发行</w:t></w:r><w:r><w:t>的</w:t></w:r></w:p><w:p w:rsidR="0018722C"><w:pPr><w:topLinePunct/></w:pPr><w:r><w:rPr><w:rFonts w:ascii="Times New Roman" w:hAnsi="Times New Roman" w:eastAsia="Times New Roman"/></w:rPr><w:t>“</w:t></w:r><w:r><w:t>通道制</w:t></w:r><w:r><w:rPr><w:rFonts w:ascii="Times New Roman" w:hAnsi="Times New Roman" w:eastAsia="Times New Roman"/></w:rPr><w:t>”</w:t></w:r><w:r><w:t>。</w:t></w:r><w:r><w:rPr><w:rFonts w:ascii="Times New Roman" w:hAnsi="Times New Roman" w:eastAsia="Times New Roman"/></w:rPr><w:t>“</w:t></w:r><w:r><w:t>通道制</w:t></w:r><w:r><w:rPr><w:rFonts w:ascii="Times New Roman" w:hAnsi="Times New Roman" w:eastAsia="Times New Roman"/></w:rPr><w:t>”</w:t></w:r><w:r><w:t>规定，券商承销新股应通过其拥有的通道，而且一个通道一</w:t></w:r><w:r><w:t>次只能推荐一家企业，当推荐的这家企业完成发行后才能使用这个通道申报下一</w:t></w:r><w:r><w:t>家企业，因此通道的总数严格限制了上市公司的数量。这种制度的实施为</w:t></w:r><w:r><w:rPr><w:rFonts w:ascii="Times New Roman" w:hAnsi="Times New Roman" w:eastAsia="Times New Roman"/></w:rPr><w:t>IPO</w:t></w:r><w:r><w:t>市</w:t></w:r><w:r><w:t>场的供求关系的调控提供了一种更为公平的排队机制，通过一系列措施如不良记分制、通道暂停等，使得券商的执业的水平的到了极大的提高</w:t></w:r><w:r><w:t>（</w:t></w:r><w:r><w:t>余黎，</w:t></w:r><w:r><w:rPr><w:rFonts w:ascii="Times New Roman" w:hAnsi="Times New Roman" w:eastAsia="Times New Roman"/></w:rPr><w:t>2005</w:t></w:r><w:r><w:t>）</w:t></w:r><w:r><w:t>。</w:t></w:r><w:r><w:rPr><w:rFonts w:ascii="Times New Roman" w:hAnsi="Times New Roman" w:eastAsia="Times New Roman"/></w:rPr><w:t>2003</w:t></w:r><w:r><w:t>年</w:t></w:r><w:r><w:rPr><w:rFonts w:ascii="Times New Roman" w:hAnsi="Times New Roman" w:eastAsia="Times New Roman"/></w:rPr><w:t>9</w:t></w:r><w:r><w:t>月</w:t></w:r><w:r><w:rPr><w:rFonts w:ascii="Times New Roman" w:hAnsi="Times New Roman" w:eastAsia="Times New Roman"/></w:rPr><w:t>22</w:t></w:r><w:r><w:t>日，中国证监会下发了《关于进一步规范股票首次发行上市有关</w:t></w:r><w:r><w:t>工作的通知》，该通知规定如果股份公司想要申请上市，该公司必须设立满三年；</w:t></w:r><w:r><w:t>且要求首次发行股票的公司要对其股票发行所募集的资金，筹资总额不能够超过上一年未经审计的净资产的两倍；同时规定了更为严格的拟上市公司业绩的计算</w:t></w:r><w:r><w:t>方法，对</w:t></w:r><w:r><w:rPr><w:rFonts w:ascii="Times New Roman" w:hAnsi="Times New Roman" w:eastAsia="Times New Roman"/></w:rPr><w:t>IPO</w:t></w:r><w:r><w:t>市场中的发行公司和券商的行为采取了更为严格的规范措施。</w:t></w:r></w:p><w:p w:rsidR="0018722C"><w:pPr><w:pStyle w:val="4"/><w:topLinePunct/><w:ind w:left="200" w:hangingChars="200" w:hanging="200"/></w:pPr><w:r><w:t>（</w:t></w:r><w:r><w:t>二</w:t></w:r><w:r><w:t>）</w:t></w:r><w:r><w:t>保荐制</w:t></w:r></w:p><w:p w:rsidR="0018722C"><w:pPr><w:topLinePunct/></w:pPr><w:r><w:rPr><w:rFonts w:ascii="Times New Roman" w:hAnsi="Times New Roman" w:eastAsia="宋体"/></w:rPr><w:t>2003</w:t></w:r><w:r><w:t>年</w:t></w:r><w:r><w:rPr><w:rFonts w:ascii="Times New Roman" w:hAnsi="Times New Roman" w:eastAsia="宋体"/></w:rPr><w:t>12</w:t></w:r><w:r><w:t>月</w:t></w:r><w:r><w:rPr><w:rFonts w:ascii="Times New Roman" w:hAnsi="Times New Roman" w:eastAsia="宋体"/></w:rPr><w:t>29</w:t></w:r><w:r><w:t>日，《证券发行上市保荐制度暂行办法》在我国颁布，该</w:t></w:r><w:r><w:t>办法要求对于以下几种情况均需保荐机构以及保荐代表人保荐，即股份有限公司</w:t></w:r><w:r><w:t>首次公开发行股票和上市公司发行新股、可转换公司债券。办法中对保荐制度作</w:t></w:r><w:r><w:t>出了相应的规定，保荐代表人须是满足一定条件和资格的证券从业人员，保荐机</w:t></w:r><w:r><w:t>构须是同时拥有两个或以上的保荐人且具有推荐企业上市资格的证券公司。证券</w:t></w:r><w:r><w:t>发行上市保荐制度的实施使得保荐机构和保荐人代表担负起更多的责任。而监管</w:t></w:r><w:r><w:t>层施行此种制度也是希望形成一种对证券发行上市的市场约束机制。实施保荐制度也进一步体现了核准制中确立的市场参与主体</w:t></w:r><w:r><w:rPr><w:rFonts w:ascii="Times New Roman" w:hAnsi="Times New Roman" w:eastAsia="宋体"/></w:rPr><w:t>“</w:t></w:r><w:r><w:t>各司其职、各负其责、各尽其能、各担风险</w:t></w:r><w:r><w:rPr><w:rFonts w:ascii="Times New Roman" w:hAnsi="Times New Roman" w:eastAsia="宋体"/></w:rPr><w:t>”</w:t></w:r><w:r><w:t>这一基本原则，而上市公司的信息披露的质量也会随着保荐制度</w:t></w:r><w:r><w:t>的实行，保荐问责制的实施而得到进一步的提高。于此同时，证监会颁布了《股</w:t></w:r><w:r><w:t>票发行审核委员会暂行办法》，该办法规定不再对发行审核委员会</w:t></w:r><w:r><w:t>（</w:t></w:r><w:r><w:t>以下简称发审委</w:t></w:r><w:r><w:t>）</w:t></w:r><w:r><w:t>中的委员身份进行保密且对新股发行的表决方式也做出了改变，由以前的</w:t></w:r><w:r><w:t>不记名方式改为记名制；并且实施对发审委委员的问责机制和监督机制，从而进</w:t></w:r><w:r><w:t>一步贯彻了核准制下市场的参与主体各负其责、各担风险的基本原则，这一办法的实施是的发行制度市场化的改革更进一步。</w:t></w:r><w:r><w:rPr><w:rFonts w:ascii="Times New Roman" w:hAnsi="Times New Roman" w:eastAsia="宋体"/></w:rPr><w:t>2006</w:t></w:r><w:r w:rsidR="001852F3"><w:rPr><w:rFonts w:ascii="Times New Roman" w:hAnsi="Times New Roman" w:eastAsia="宋体"/></w:rPr><w:t xml:space="preserve"> </w:t></w:r><w:r><w:t>年，《上市公司证券发行</w:t></w:r><w:r><w:t>管</w:t></w:r></w:p><w:p w:rsidR="0018722C"><w:pPr><w:topLinePunct/></w:pPr><w:r><w:rPr><w:rFonts w:cstheme="minorBidi" w:hAnsiTheme="minorHAnsi" w:eastAsiaTheme="minorHAnsi" w:asciiTheme="minorHAnsi"/></w:rPr><w:t>18</w:t></w:r></w:p><w:p w:rsidR="0018722C"><w:pPr><w:topLinePunct/></w:pPr><w:bookmarkStart w:name="_bookmark13" w:id="40"/><w:bookmarkEnd w:id="40"/><w:r></w:r><w:r><w:t>理办法》、《首次公开发行股票并上市管理办法》、《证券发行与承销管理办法》及其他配套规则先后出台，从而使得全流通模式下的新股发行体制得以建立，上</w:t></w:r><w:r><w:t>市公司市价增发机制和配股发行失败机制被建立；保荐人和保荐机构的责任更为</w:t></w:r><w:r><w:t>严格，取消了辅导期限一年的规定；对融资方式以及融资工具进行进一步的创新，</w:t></w:r><w:r w:rsidR="001852F3"><w:t xml:space="preserve">发行了可分离交易的可转换公司债券；实施新股询价、向战略投资者定向配售、境内境外市场同步发行上市、超额配售选择权等一系列的制度安排。这些制度安排是的市场约束得到进一步的加强，发行效率得到进一步的提高。</w:t></w:r></w:p><w:p w:rsidR="0018722C"><w:pPr><w:topLinePunct/></w:pPr><w:r><w:t>新股发行中审批制先向核准制的转变，显示了政府不再希望将</w:t></w:r><w:r><w:rPr><w:rFonts w:ascii="Times New Roman" w:eastAsia="Times New Roman"/></w:rPr><w:t>IPO</w:t></w:r><w:r><w:t>发行又行</w:t></w:r><w:r><w:t>政计划安排主导，而是希望又市场来主导。新股发行的核准制与审批制相比，对</w:t></w:r><w:r><w:t>于充分利用市场调节新股的发行与供需方面有着明显的优势。注册制是国外发达</w:t></w:r><w:r><w:t>的证券股票市场上普遍采用的</w:t></w:r><w:r><w:rPr><w:rFonts w:ascii="Times New Roman" w:eastAsia="Times New Roman"/></w:rPr><w:t>IPO</w:t></w:r><w:r><w:t>发行机制，在该种制度下，新股发行更为方面</w:t></w:r><w:r><w:t>快捷，且使得</w:t></w:r><w:r><w:rPr><w:rFonts w:ascii="Times New Roman" w:eastAsia="Times New Roman"/></w:rPr><w:t>IPO</w:t></w:r><w:r><w:t>发行以及价格决定机制的市场化的程度跟高。然而实行注册制</w:t></w:r><w:r><w:t>需要更加完备的法律监管体系，而这点是我国证券市场尚不具备的，我国市场现</w:t></w:r><w:r><w:t>阶段的监管体系尚不完善。因此，对于新股的发行机制需要进一步深化改革并逐步向注册制迈进，只有这样才能进一步发挥资本市场的功能。</w:t></w:r></w:p><w:p w:rsidR="0018722C"><w:pPr><w:pStyle w:val="Heading2"/><w:topLinePunct/><w:ind w:left="171" w:hangingChars="171" w:hanging="171"/></w:pPr><w:bookmarkStart w:id="903344" w:name="_Toc686903344"/><w:bookmarkStart w:name="3.2 证券发行审核的目标 " w:id="41"/><w:bookmarkEnd w:id="41"/><w:r><w:rPr><w:b/></w:rPr><w:t>3.2</w:t></w:r><w:r><w:t xml:space="preserve"> </w:t></w:r><w:bookmarkStart w:name="3.2 证券发行审核的目标 " w:id="42"/><w:bookmarkEnd w:id="42"/><w:r><w:t>证券发行审核的目标</w:t></w:r><w:bookmarkEnd w:id="903344"/></w:p><w:p w:rsidR="0018722C"><w:pPr><w:topLinePunct/></w:pPr><w:r><w:t>一般来说，监管是指监管者为了达到某一监管目标采用不同的监管手段对所</w:t></w:r><w:r><w:t>要监管的对象采取的一种主动的有意识的干预和控制活动。证券监管则为监管机</w:t></w:r><w:r><w:t>构为达到监管的目标而采用多种监管手段对证券市场所采取的一种主动有意识</w:t></w:r><w:r><w:t>的干预和控制活动。证券监管的目标、原则等相关内容是指导各种监管活动和改</w:t></w:r><w:r><w:t>进强化证券监管的重要基础，深入的分析相关内容对于证券市场的健康发展有着重要的意义。而证券发行审核在证券监管中占有重要的地位，因此对证券发行的目标和原则的分析也是非常有必要的。</w:t></w:r></w:p><w:p w:rsidR="0018722C"><w:pPr><w:pStyle w:val="4"/><w:topLinePunct/><w:ind w:left="200" w:hangingChars="200" w:hanging="200"/></w:pPr><w:r><w:t>一、</w:t></w:r><w:r><w:t xml:space="preserve">  </w:t></w:r><w:r w:rsidRPr="00DB64CE"><w:t>保护投资者</w:t></w:r></w:p><w:p w:rsidR="0018722C"><w:pPr><w:topLinePunct/></w:pPr><w:r><w:t>证券监管的最重要的目标就是保护投资者的利益，保护投资者是证券市场赖</w:t></w:r><w:r><w:t>以生存和发展的基础，也是证券发行审核的目标所在。首先，证券市场投资者作</w:t></w:r><w:r><w:t>为证券市场的重要参与者为证券市场的建立提供充足的资金来源，早在</w:t></w:r><w:r><w:rPr><w:rFonts w:ascii="Times New Roman" w:eastAsia="Times New Roman"/></w:rPr><w:t>1932</w:t></w:r><w:r><w:t>年，</w:t></w:r><w:r><w:t>伯利和明斯就曾指出，公司经济作为现代经济的重要特征，已经成为社会财富的</w:t></w:r><w:r><w:t>保有方式。证券立法以保护投资者利益为目标，就是把证券与社会财富的稳定</w:t></w:r><w:r><w:t>持</w:t></w:r></w:p><w:p w:rsidR="0018722C"><w:pPr><w:topLinePunct/></w:pPr><w:r><w:rPr><w:rFonts w:cstheme="minorBidi" w:hAnsiTheme="minorHAnsi" w:eastAsiaTheme="minorHAnsi" w:asciiTheme="minorHAnsi"/></w:rPr><w:t>19</w:t></w:r></w:p><w:p w:rsidR="0018722C"><w:pPr><w:topLinePunct/></w:pPr><w:r><w:t>有形式等同起来，从而使得人们的投资预期建立在长期稳定的基础之上。投资者的信心对于证券市场来说极为重要，因为只有树立投资者对于证券市场的信心，</w:t></w:r><w:r><w:t>市场才能获得赖以生存的充足的资金来源，从而使得整个证券市场发挥其筹资和</w:t></w:r><w:r><w:t>资源配置的功能。而提高投资者对证券市场的信心，就要求证券市场提供完善的</w:t></w:r><w:r><w:t>法律环境，切实保障投资者的利益，防止投资者的利益受到侵害，对于欺骗投资</w:t></w:r><w:r><w:t>者的行为予以严厉打击，对于利益受到侵害的投资者要予以补偿。如果投资者利益无法得到保护，那么证券市场将失去其赖以生存的资金来源，证券市场也就成了无源之水。因此，投资者的合法利益应当得到保护。</w:t></w:r></w:p><w:p w:rsidR="0018722C"><w:pPr><w:topLinePunct/></w:pPr><w:r><w:t>其次，投资者，特别是中小投资者，往往是一些分散的个体，因此相对与一</w:t></w:r><w:r><w:t>些投资机构来说，他们在搜集信息，投资的经验等方面都相对薄弱，因此在整个</w:t></w:r><w:r><w:t>证券市场中处于相对弱势的地位。当市场发生失灵或者失控时，这些投资者特别</w:t></w:r><w:r><w:t>是中小投资者往往是整个证券市场中最大的受害者。因此在证券监管中保护投资</w:t></w:r><w:r><w:t>者尤其是中小投资者利益就成为监管的重中之重。为了使投资者能够平等地获取</w:t></w:r><w:r><w:t>相关的信息，证券监管机构应当实施强制信息披露，同时依法严肃查处个中国证</w:t></w:r><w:r><w:t>券欺诈的行为，从而确保证券市场的稳定发展。在证券发行阶段，为了保护投资者的利益，主要是通过证券发行的审核机制来强制发行人进行信息披露。</w:t></w:r></w:p><w:p w:rsidR="0018722C"><w:pPr><w:topLinePunct/></w:pPr><w:r><w:t>由证监会国际组织制定的《证券监管目标与原则》规定了对投资者利益进行</w:t></w:r><w:r><w:t>保护的相关内容，该原则指出投资者应受到保护，免受因误导、操纵或欺诈</w:t></w:r><w:r><w:t>（</w:t></w:r><w:r><w:t>包</w:t></w:r><w:r><w:rPr><w:spacing w:val="-2"/></w:rPr><w:t>括内幕交易、抢跑道和非正式挪用客户资产等</w:t></w:r><w:r><w:t>）</w:t></w:r><w:r><w:t>造成的损失。证券投资者对于欺</w:t></w:r><w:r><w:t>诈行为所能够采取的行动有限且一些中介机构极易影响证券的投资者。另外，因</w:t></w:r><w:r><w:t>为证券交易的欺诈行为比较复杂，因此当投资者的利益受到侵害时，应当严格的执行相关的法律，切实保护投资者的利益。当投资者利益受到侵害时，投资者有权联系中立机构</w:t></w:r><w:r><w:t>（</w:t></w:r><w:r><w:rPr><w:spacing w:val="-7"/></w:rPr><w:t>如法院或其他解决争议机构</w:t></w:r><w:r><w:t>）</w:t></w:r><w:r><w:t>获得相应的补偿。</w:t></w:r></w:p><w:p w:rsidR="0018722C"><w:pPr><w:pStyle w:val="4"/><w:topLinePunct/><w:ind w:left="200" w:hangingChars="200" w:hanging="200"/></w:pPr><w:r><w:t>二、</w:t></w:r><w:r><w:t xml:space="preserve">  </w:t></w:r><w:r w:rsidRPr="00DB64CE"><w:t>确保公正、有效和透明的市场</w:t></w:r></w:p><w:p w:rsidR="0018722C"><w:pPr><w:topLinePunct/></w:pPr><w:r><w:t>尽管证券发行审核的一个重要目标是保护投资者利益，然而这并不意味着要</w:t></w:r><w:r><w:t>保证投资者都能获利。保护投资者的利益是指为投资者提供一个公平公正的平台</w:t></w:r><w:r><w:t>是其可以公平公正的进行证券投资交易，使投资者尤其是中小投资者的合法利益</w:t></w:r><w:r><w:t>的到保护，防止欺诈行为的发生，这就对保持证券市场的公信力提出了较高的要求</w:t></w:r><w:r><w:rPr><w:rFonts w:ascii="Times New Roman" w:eastAsia="Times New Roman"/><w:spacing w:val="-7"/><w:rFonts w:hint="eastAsia"/></w:rPr><w:t>，</w:t></w:r><w:r><w:t>因此证券发行审核的另一个重要目标是建立一个公平有效和透明的市场。</w:t></w:r><w:r><w:t>关</w:t></w:r></w:p><w:p w:rsidR="0018722C"><w:pPr><w:topLinePunct/></w:pPr><w:r><w:rPr><w:rFonts w:cstheme="minorBidi" w:hAnsiTheme="minorHAnsi" w:eastAsiaTheme="minorHAnsi" w:asciiTheme="minorHAnsi"/></w:rPr><w:t>20</w:t></w:r></w:p><w:p w:rsidR="0018722C"><w:pPr><w:topLinePunct/></w:pPr><w:bookmarkStart w:name="_bookmark14" w:id="43"/><w:bookmarkEnd w:id="43"/><w:r></w:r><w:r><w:t>于建立一个公正有效透明的市场。《证券监管目标与原则》规定：建立公平的市</w:t></w:r><w:r><w:t>场和对投资者利益的保护常常与防止不正当交易紧密联系在一起；市场机制不应</w:t></w:r><w:r><w:t>过分地向一些市场使用者倾斜；监管过程应包含发现、阻止和惩罚对市场操控等不公平交易的行为；在一个有效的市场中</w:t></w:r><w:r><w:rPr><w:rFonts w:ascii="Times New Roman" w:eastAsia="Times New Roman"/><w:spacing w:val="-7"/><w:rFonts w:hint="eastAsia"/></w:rPr><w:t>，</w:t></w:r><w:r><w:t>相关信息的传播具有及时性和广泛性特征</w:t></w:r><w:r><w:rPr><w:rFonts w:ascii="Times New Roman" w:eastAsia="Times New Roman"/><w:spacing w:val="-7"/><w:rFonts w:hint="eastAsia"/></w:rPr><w:t>，</w:t></w:r><w:r><w:t>并在定价程序中有所体现；监管应以进一步提高市场的效率为目标；透明</w:t></w:r><w:r><w:t>度可以被概括为与交易相关的一些信息，如交易前后的相关信息，被实时公布的</w:t></w:r><w:r><w:t>程度，交易前的信息应当包含的股票的买入价和卖出价，从而有利于投资者确定</w:t></w:r><w:r><w:t>何时以何种价格进行相应的交易，交易后的信息应当包括实际完成的交易额和交易量；监管应以确保市场最高的透明度为目的。</w:t></w:r></w:p><w:p w:rsidR="0018722C"><w:pPr><w:pStyle w:val="4"/><w:topLinePunct/><w:ind w:left="200" w:hangingChars="200" w:hanging="200"/></w:pPr><w:r><w:t>三、</w:t></w:r><w:r><w:t xml:space="preserve">  </w:t></w:r><w:r w:rsidRPr="00DB64CE"><w:t>减少系统风险</w:t></w:r></w:p><w:p w:rsidR="0018722C"><w:pPr><w:topLinePunct/></w:pPr><w:r><w:t>系统风险的提出是相对于非系统风险的，系统风险一般被认为是由某种普遍</w:t></w:r><w:r><w:t>的因素致使市场的发生一定的变化从而引起的风险，对于证券市场而言，即是指</w:t></w:r><w:r><w:t>由于某种普遍的因素致使证券市场的整个价格剧烈波动从而引起的风险。系统风</w:t></w:r><w:r><w:t>险包括多种风险，最为主要的是政治风险和因一些非市场因素而引起的风险。市</w:t></w:r><w:r><w:t>场是存在风险的，但我们应该分清一般性的正常风险和系统风险。系统风险对于</w:t></w:r><w:r><w:t>整个市场的健康发展有着重要的意义，如果市场存在过大的系统风险，使得证券</w:t></w:r><w:r><w:t>市场价格出现非正常的大幅跌涨现象，就会削弱整个市场的公信力，从而使得整</w:t></w:r><w:r><w:t>个证券市场难以健康的发展。因此，应当通过立法加强对证券发行的审核，进一</w:t></w:r><w:r><w:t>步降低系统风险，促进证券市场健康的发展。关于减少系统风险的问题，《证券监管目标与原则》指出：尽管我们并不要求监管机构能够阻止市场中介机构倒闭的现象，但是监管机构的重要责任之一就是尽量减小这些中介机构倒闭的风险。</w:t></w:r><w:r><w:t>在别的国家</w:t></w:r><w:r><w:t>（</w:t></w:r><w:r><w:t>地区</w:t></w:r><w:r><w:t>）</w:t></w:r><w:r><w:t>或着包含几个国家</w:t></w:r><w:r><w:t>（</w:t></w:r><w:r><w:t>地区</w:t></w:r><w:r><w:t>）</w:t></w:r><w:r><w:t>区域内，如果出现了一些问题而</w:t></w:r><w:r><w:t>导致证券市场的不稳定，监管机构的首要任务应当是通过相互的合作和信息之间的共享，达到维护国内和国家市场稳定的目的。</w:t></w:r></w:p><w:p w:rsidR="0018722C"><w:pPr><w:pStyle w:val="Heading2"/><w:topLinePunct/><w:ind w:left="171" w:hangingChars="171" w:hanging="171"/></w:pPr><w:bookmarkStart w:id="903345" w:name="_Toc686903345"/><w:bookmarkStart w:name="3.3 选择性执行概述以及核准制下选择性执行的特点 " w:id="44"/><w:bookmarkEnd w:id="44"/><w:r><w:rPr><w:b/></w:rPr><w:t>3.3</w:t></w:r><w:r><w:t xml:space="preserve"> </w:t></w:r><w:bookmarkStart w:name="3.3 选择性执行概述以及核准制下选择性执行的特点 " w:id="45"/><w:bookmarkEnd w:id="45"/><w:r><w:t>选择性执行概述以及核准制下选择性执行的特点</w:t></w:r><w:bookmarkEnd w:id="903345"/></w:p><w:p w:rsidR="0018722C"><w:pPr><w:topLinePunct/></w:pPr><w:r><w:t>选择性执法</w:t></w:r><w:r><w:t>（</w:t></w:r><w:r><w:rPr><w:rFonts w:ascii="Times New Roman" w:eastAsia="Times New Roman"/></w:rPr><w:t>Selective </w:t></w:r><w:r><w:rPr><w:rFonts w:ascii="Times New Roman" w:eastAsia="Times New Roman"/></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w:t></w:r><w:r><w:t>执</w:t></w:r></w:p><w:p w:rsidR="0018722C"><w:pPr><w:topLinePunct/></w:pPr><w:r><w:rPr><w:rFonts w:cstheme="minorBidi" w:hAnsiTheme="minorHAnsi" w:eastAsiaTheme="minorHAnsi" w:asciiTheme="minorHAnsi"/></w:rPr><w:t>21</w:t></w:r></w:p><w:p w:rsidR="0018722C"><w:pPr><w:topLinePunct/></w:pP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t>我国对</w:t></w:r><w:r><w:rPr><w:rFonts w:ascii="Times New Roman" w:eastAsia="Times New Roman"/></w:rPr><w:t>IPO</w:t></w:r><w:r><w:t>的市场准入实行的监管是一种有政府主导的监管，这种监管的方</w:t></w:r><w:r><w:t>式实际上是在遵循市场供求关系下而进行的市场监管。在我国由计划经济向市场</w:t></w:r><w:r><w:t>经济转变的过程中，证券市场的改革也体现了这一变革，额度制管理具有很强的计划经济的色彩，通道制的实行尽管减弱额度限制，但是由于通到数目一定，在优先帮助国企融资的背景下，使得大量需要上市融资的企业无法进行上市融资。</w:t></w:r><w:r><w:t>在审批制下，对新股发行进行监管的手段主要包括控制发行额度和通道数和新股</w:t></w:r><w:r><w:t>发行审批。而在核准制下，尽管没有了额度限制和通道管理并且实行了保荐制度，</w:t></w:r><w:r><w:t>但是新股发行的核准仍是必不可少的步骤。因此，不论是审批制还是核准制，能</w:t></w:r><w:r><w:t>否获得监管层的认可是公司能否上市的最为重要的因素，同时对发行公司的发行</w:t></w:r><w:r><w:t>上市的申请也成为了对</w:t></w:r><w:r><w:rPr><w:rFonts w:ascii="Times New Roman" w:eastAsia="Times New Roman"/></w:rPr><w:t>IPO</w:t></w:r><w:r><w:t>发行的重要监管手段，因此监管机构可以通过两个方</w:t></w:r><w:r><w:t>面对新股发行市场进行调控，一是控制</w:t></w:r><w:r><w:rPr><w:rFonts w:ascii="Times New Roman" w:eastAsia="Times New Roman"/></w:rPr><w:t>IPO</w:t></w:r><w:r><w:t>发行数量，二是限制融资的规模。其</w:t></w:r><w:r><w:t>中，控制新股的发行节奏是证监会管制的选择性执行最直接的表现形式。在特定</w:t></w:r><w:r><w:t>的某一时间里通过多发，少发新股等措施，政府可以适时地对调控</w:t></w:r><w:r><w:rPr><w:rFonts w:ascii="Times New Roman" w:eastAsia="Times New Roman"/></w:rPr><w:t>IPO</w:t></w:r><w:r><w:t>发行的数量和规模进行总量从而控制新股发行的节奏。</w:t></w:r></w:p><w:p w:rsidR="0018722C"><w:pPr><w:topLinePunct/></w:pPr><w:r><w:rPr><w:rFonts w:cstheme="minorBidi" w:hAnsiTheme="minorHAnsi" w:eastAsiaTheme="minorHAnsi" w:asciiTheme="minorHAnsi"/></w:rPr><w:t>22</w:t></w:r></w:p><w:p w:rsidR="0018722C"><w:pPr><w:pStyle w:val="Heading1"/><w:topLinePunct/></w:pPr><w:bookmarkStart w:id="903346" w:name="_Toc686903346"/><w:bookmarkStart w:name="第四章 低迷时期IPO核准管制选择性执行的实证分析 " w:id="46"/><w:bookmarkEnd w:id="46"/><w:bookmarkStart w:name="_bookmark15" w:id="47"/><w:bookmarkEnd w:id="47"/><w:r><w:t>第四章</w:t></w:r><w:r><w:t xml:space="preserve">  </w:t></w:r><w:r w:rsidRPr="00DB64CE"><w:t>低迷时期</w:t></w:r><w:r w:rsidR="001852F3"><w:rPr><w:b/></w:rPr><w:t xml:space="preserve">IPO</w:t></w:r><w:r w:rsidR="001852F3"><w:t xml:space="preserve">核准管制选择性执行的实证分析</w:t></w:r><w:bookmarkEnd w:id="903346"/></w:p><w:p w:rsidR="0018722C"><w:pPr><w:pStyle w:val="Heading2"/><w:topLinePunct/><w:ind w:left="171" w:hangingChars="171" w:hanging="171"/></w:pPr><w:bookmarkStart w:id="903347" w:name="_Toc686903347"/><w:bookmarkStart w:name="4.1 理论分析与研究假设 " w:id="48"/><w:bookmarkEnd w:id="48"/><w:r><w:rPr><w:b/></w:rPr><w:t>4.1</w:t></w:r><w:r><w:t xml:space="preserve"> </w:t></w:r><w:bookmarkStart w:name="4.1 理论分析与研究假设 " w:id="49"/><w:bookmarkEnd w:id="49"/><w:r><w:t>理论分析与研究假设</w:t></w:r><w:bookmarkEnd w:id="903347"/></w:p><w:p w:rsidR="0018722C"><w:pPr><w:topLinePunct/></w:pPr><w:r><w:t>在我国证券市场中，</w:t></w:r><w:r><w:rPr><w:rFonts w:ascii="Times New Roman" w:eastAsia="Times New Roman"/></w:rPr><w:t>IPO</w:t></w:r><w:r><w:t>市场准入受到政府的严格监管。尽管在核准制下，</w:t></w:r><w:r><w:t>更为市场化的保荐制被实施，但是能否获得监管层的核准发行仍然是发行公司能</w:t></w:r><w:r><w:t>否顺利上市的最为关键的一步。股票发行的申请首先要通过发审委的审核，通过</w:t></w:r><w:r><w:t>审核之后进入核准阶段，只有获得了核准才能发行上市。也就是说通过发审委审</w:t></w:r><w:r><w:t>核和获得核准发行并不是同时的，两者中间还有一段时间。证监会颁布的《首次公开发行股票</w:t></w:r><w:r><w:t>（</w:t></w:r><w:r><w:rPr><w:rFonts w:ascii="Times New Roman" w:eastAsia="Times New Roman"/><w:spacing w:val="-8"/></w:rPr><w:t>A</w:t></w:r><w:r><w:rPr><w:spacing w:val="-8"/></w:rPr><w:t>股、</w:t></w:r><w:r><w:rPr><w:rFonts w:ascii="Times New Roman" w:eastAsia="Times New Roman"/><w:spacing w:val="-8"/></w:rPr><w:t>B</w:t></w:r><w:r><w:rPr><w:spacing w:val="-8"/></w:rPr><w:t>股</w:t></w:r><w:r><w:t>）</w:t></w:r><w:r><w:t>核准》对股票发行核准流程中受理申请文件、初审</w:t></w:r><w:r><w:t>和发审委审核环节的时间长度都做出了明确的规定</w:t></w:r><w:hyperlink w:history="true" w:anchor="_bookmark15"><w:r><w:rPr><w:rFonts w:ascii="Times New Roman" w:eastAsia="Times New Roman"/></w:rPr><w:t>3</w:t></w:r></w:hyperlink><w:r><w:t>。虽然该文件对证监会自受</w:t></w:r><w:r><w:t>理申请到做出决定的时间长度也给出了明确的规定，但是为了达到实现市场的扩</w:t></w:r><w:r><w:t>容同时不对二级市场产生过大的冲击的目的，监管机构很有可能会通过选择性执行来调控</w:t></w:r><w:r><w:rPr><w:rFonts w:ascii="Times New Roman" w:eastAsia="Times New Roman"/></w:rPr><w:t>IPO</w:t></w:r><w:r><w:t>市场，比如通过对核准发行速度进行控制，在特定时间段适时地减</w:t></w:r><w:r><w:t>少或者增加新股发行的数量和规模，多发或者少发新股甚至停止新股的发行，从</w:t></w:r><w:r><w:t>而有效地控制发行的节奏，进而减少新股发行给二级市场带来的不利冲击。比如</w:t></w:r><w:r><w:t>当证券市场环境相对比较低迷时，二级市场走弱会对一级市场发行定价产生不利</w:t></w:r><w:r><w:t>的影响，而且当二级市场走弱时，如果一级市场继续发行新股就会反过来使得二</w:t></w:r><w:r><w:t>级市场资金压力进一步增大，从而造成一、二级市场联动</w:t></w:r><w:r><w:t>（</w:t></w:r><w:r><w:rPr><w:spacing w:val="-2"/></w:rPr><w:t>邹斌，</w:t></w:r><w:r><w:rPr><w:rFonts w:ascii="Times New Roman" w:eastAsia="Times New Roman"/><w:spacing w:val="-4"/></w:rPr><w:t>2010</w:t></w:r><w:r><w:t>）</w:t></w:r><w:r><w:t>，</w:t></w:r><w:r><w:t>此时</w:t></w:r><w:r><w:t>证监会就可以通过适当的放慢核准发行速度来对市场进行相应的调控。证监会对</w:t></w:r><w:r><w:t>股票发行核准速度对公司获得融资的数量会产生一定的影响，在证券市场环境处于不同状况下的具体影响方向是实证性的。</w:t></w:r></w:p><w:p w:rsidR="0018722C"><w:pPr><w:topLinePunct/></w:pPr><w:r><w:t>此外，地方政府在除了在地方经济中发挥重要的作用，由于其直接代表了中</w:t></w:r><w:r><w:t>央政府在地方行使权力，其行为的有效性和合理性对于中央政府实行宏观调控和</w:t></w:r><w:r><w:t>完善社会主义市场经济也具有极其重要的意义。所谓政府行为就是为了实现政府</w:t></w:r><w:r><w:t>既定的目标，采用政府所拥有的特殊权能使本政府范围内的社会经济和政治活动</w:t></w:r><w:r><w:t>向着</w:t></w:r><w:r><w:t>既定目标演进而实施的对政治、经济、社会的管理、控制、监督和服务等行为。</w:t></w:r></w:p><w:p w:rsidR="0018722C"><w:pPr><w:pStyle w:val="aff7"/><w:topLinePunct/></w:pPr><w:r><w:pict><v:line style="position:absolute;mso-position-horizontal-relative:page;mso-position-vertical-relative:paragraph;z-index:1192;mso-wrap-distance-left:0;mso-wrap-distance-right:0" from="89.879997pt,11.253593pt" to="233.879997pt,11.253593pt" stroked="true" strokeweight=".4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9.879997pt,11.253593pt" to="233.879997pt,11.253593pt" stroked="true" strokeweight=".48pt" strokecolor="#000000"><v:stroke dashstyle="solid"/><w10:wrap type="topAndBottom"/></v:line></w:pict></w:r></w:p><w:p w:rsidR="0018722C"><w:pPr><w:topLinePunct/></w:pPr><w:r><w:rPr><w:rFonts w:cstheme="minorBidi" w:hAnsiTheme="minorHAnsi" w:eastAsiaTheme="minorHAnsi" w:asciiTheme="minorHAnsi"/></w:rPr><w:t>3</w:t></w:r><w:r><w:rPr><w:rFonts w:cstheme="minorBidi" w:hAnsiTheme="minorHAnsi" w:eastAsiaTheme="minorHAnsi" w:asciiTheme="minorHAnsi"/></w:rPr><w:t>根据中国证监会发布的《首次公开发行股票</w:t></w:r><w:r><w:rPr><w:rFonts w:cstheme="minorBidi" w:hAnsiTheme="minorHAnsi" w:eastAsiaTheme="minorHAnsi" w:asciiTheme="minorHAnsi"/></w:rPr><w:t>（</w:t></w:r><w:r><w:rPr><w:rFonts w:cstheme="minorBidi" w:hAnsiTheme="minorHAnsi" w:eastAsiaTheme="minorHAnsi" w:asciiTheme="minorHAnsi"/></w:rPr><w:t>A股、B股</w:t></w:r><w:r><w:rPr><w:rFonts w:cstheme="minorBidi" w:hAnsiTheme="minorHAnsi" w:eastAsiaTheme="minorHAnsi" w:asciiTheme="minorHAnsi"/></w:rPr><w:t>）</w:t></w:r><w:r><w:rPr><w:rFonts w:cstheme="minorBidi" w:hAnsiTheme="minorHAnsi" w:eastAsiaTheme="minorHAnsi" w:asciiTheme="minorHAnsi"/></w:rPr><w:t>核准》中《中国证监会股票发行核准程序》的</w:t></w:r><w:r><w:rPr><w:rFonts w:cstheme="minorBidi" w:hAnsiTheme="minorHAnsi" w:eastAsiaTheme="minorHAnsi" w:asciiTheme="minorHAnsi"/></w:rPr><w:t>规定，一、受理申请文件环节，中国证监会收到申请文件后在</w:t></w:r><w:r><w:rPr><w:rFonts w:cstheme="minorBidi" w:hAnsiTheme="minorHAnsi" w:eastAsiaTheme="minorHAnsi" w:asciiTheme="minorHAnsi"/></w:rPr><w:t>5</w:t></w:r><w:r w:rsidR="001852F3"><w:rPr><w:rFonts w:cstheme="minorBidi" w:hAnsiTheme="minorHAnsi" w:eastAsiaTheme="minorHAnsi" w:asciiTheme="minorHAnsi"/></w:rPr><w:t xml:space="preserve">个工作日内作出是否受理的决定。二、初</w:t></w:r><w:r><w:rPr><w:rFonts w:cstheme="minorBidi" w:hAnsiTheme="minorHAnsi" w:eastAsiaTheme="minorHAnsi" w:asciiTheme="minorHAnsi"/></w:rPr><w:t>审环节，中国证监会受理申请文件后，对发行人申请文件的合规性进行初审，并在</w:t></w:r><w:r><w:rPr><w:rFonts w:cstheme="minorBidi" w:hAnsiTheme="minorHAnsi" w:eastAsiaTheme="minorHAnsi" w:asciiTheme="minorHAnsi"/></w:rPr><w:t>30</w:t></w:r><w:r w:rsidR="001852F3"><w:rPr><w:rFonts w:cstheme="minorBidi" w:hAnsiTheme="minorHAnsi" w:eastAsiaTheme="minorHAnsi" w:asciiTheme="minorHAnsi"/></w:rPr><w:t xml:space="preserve">日内将初审意见函告发行人及其主承销商。三、发行审核委员会审核环节，中国证监会对按初审意见补充完善的申请文件进一</w:t></w:r><w:r><w:rPr><w:rFonts w:cstheme="minorBidi" w:hAnsiTheme="minorHAnsi" w:eastAsiaTheme="minorHAnsi" w:asciiTheme="minorHAnsi"/></w:rPr><w:t>步审核，并在受理申请文件后</w:t></w:r><w:r><w:rPr><w:rFonts w:cstheme="minorBidi" w:hAnsiTheme="minorHAnsi" w:eastAsiaTheme="minorHAnsi" w:asciiTheme="minorHAnsi"/></w:rPr><w:t>60</w:t></w:r><w:r w:rsidR="001852F3"><w:rPr><w:rFonts w:cstheme="minorBidi" w:hAnsiTheme="minorHAnsi" w:eastAsiaTheme="minorHAnsi" w:asciiTheme="minorHAnsi"/></w:rPr><w:t xml:space="preserve">日内，将初审报告和申请文件提交发行审核委员会审核。详见：</w:t></w:r><w:hyperlink r:id="rId40"><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G00306202</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t20080430_2322</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23</w:t></w:r></w:p><w:p w:rsidR="0018722C"><w:pPr><w:topLinePunct/></w:pPr><w:r><w:t>事实上，我国实行的经济上的分权改革以及伴随的晋升激励措施对于我国经</w:t></w:r><w:r><w:t>济的成功转型起到了至关重要的作用</w:t></w:r><w:r><w:t>（</w:t></w:r><w:r><w:rPr><w:spacing w:val="-2"/></w:rPr><w:t>周黎安，</w:t></w:r><w:r><w:rPr><w:rFonts w:ascii="Times New Roman" w:eastAsia="Times New Roman"/><w:spacing w:val="-5"/></w:rPr><w:t>2004</w:t></w:r><w:r><w:t>）</w:t></w:r><w:r><w:t>，其激起了地方政府相互</w:t></w:r><w:r><w:t>之间的竞争，搞</w:t></w:r><w:r><w:t>对了</w:t></w:r><w:r><w:t>激励机制</w:t></w:r><w:r><w:t>（</w:t></w:r><w:r><w:rPr><w:spacing w:val="-1"/></w:rPr><w:t>王永钦等，</w:t></w:r><w:r><w:rPr><w:rFonts w:ascii="Times New Roman" w:eastAsia="Times New Roman"/><w:spacing w:val="-4"/></w:rPr><w:t>2007</w:t></w:r><w:r><w:t>）</w:t></w:r><w:r><w:t>，</w:t></w:r><w:r><w:t>地方政府之间为了争夺资本</w:t></w:r><w:r><w:t>市场的资源，于是便对所辖地区的企业予以更多的关注与利用。而相应的新股发</w:t></w:r><w:r><w:t>行的规定也为其提供了相应的制度保障，例如《首次公开发行股票并上市管理办</w:t></w:r><w:r><w:t>法》规定，证监会对新股发行资格进行审查时，对于是否同意发行人发行股票这一问题，应当咨询该发行人注册地的省级政府的意见。陈冬华等</w:t></w:r><w:r><w:t>（</w:t></w:r><w:r><w:rPr><w:rFonts w:ascii="Times New Roman" w:eastAsia="Times New Roman"/><w:spacing w:val="-2"/></w:rPr><w:t>2008</w:t></w:r><w:r><w:t>）</w:t></w:r><w:r><w:t>通过调查发现，如果当地政府的政治地位较高那么该地区将获得更多的</w:t></w:r><w:r><w:rPr><w:rFonts w:ascii="Times New Roman" w:eastAsia="Times New Roman"/></w:rPr><w:t>IPO</w:t></w:r><w:r><w:t>资源。由于地方政府既有动机也有条件为其所辖的企业提供帮助以获得</w:t></w:r><w:r><w:rPr><w:rFonts w:ascii="Times New Roman" w:eastAsia="Times New Roman"/></w:rPr><w:t>IPO</w:t></w:r><w:r><w:t>机会，因此，证监会在作出发行核准决定时，会受到地方政府的影响。</w:t></w:r></w:p><w:p w:rsidR="0018722C"><w:pPr><w:topLinePunct/></w:pPr><w:r><w:t>对于地方政府而言，一般认为，如果当地的领导任职中央政治局委员或曾在</w:t></w:r><w:r><w:t>该地工作的领导任职中央政治局委员将会使得该地拥有较高的政治地位。而证监</w:t></w:r><w:r><w:t>会作为国务院隶属的正部级单位，在执法时可能会对政治地位较高的地区所属的</w:t></w:r><w:r><w:t>企业给予一定的政策倾斜，而拥有较高政治地位的地方政府为了维护证监会的声</w:t></w:r><w:r><w:t>誉其执行政策的意愿也会比较强。因此，本文预期当市场状况低迷时，证监会会</w:t></w:r><w:r><w:t>放慢所在辖区政治地位较高企业的发行核准节奏，即当证券市场状况处于低迷阶段时，所在辖区的政治地位较高的企业获得发行核准的速度越慢。</w:t></w:r></w:p><w:p w:rsidR="0018722C"><w:pPr><w:topLinePunct/></w:pPr><w:r><w:t>另外，低迷时期</w:t></w:r><w:r><w:rPr><w:rFonts w:ascii="Times New Roman" w:eastAsia="Times New Roman"/></w:rPr><w:t>IPO</w:t></w:r><w:r><w:t>发行核准的选择性执行会产生一定的经济后果，即证监</w:t></w:r><w:r><w:t>会对发行公司发行新股核准发行的速度快慢会对公司融资产生一定影响。首先是</w:t></w:r><w:r><w:t>对公司融资及时性的影响，证监会核准发行的速度越快也就意味着公司能够越快</w:t></w:r><w:r><w:t>的的获得融资；其次对发行定价也会产生一定的影响，且这种影响会随着证券市</w:t></w:r><w:r><w:t>场处于状况的变化而不同。比如在证券市场环境低迷时，核准发行的速度变慢会</w:t></w:r><w:r><w:t>使得公司发行定价处在非常不利的地位。因此，本文预期当证券市场状况处于低</w:t></w:r><w:r><w:t>迷阶段时，获得发行核准越慢公司的</w:t></w:r><w:r><w:rPr><w:rFonts w:ascii="Times New Roman" w:eastAsia="Times New Roman"/></w:rPr><w:t>IPO</w:t></w:r><w:r><w:t>发行市盈率越低；另外，由于地方政府</w:t></w:r><w:r><w:t>有帮助辖内申请公司得到融资机会的动机。所在辖区政治地位高的公司为了保护</w:t></w:r><w:r><w:t>证监会的声誉执行意愿也会比较强。因此，为了维护市场稳定，证监会会延缓所</w:t></w:r><w:r><w:t>在辖区政治地位较高公司的核准发行速度。一方面，作为回报，证监会会在定价</w:t></w:r><w:r><w:t>方面给予所在辖区政治地位较高的公司相当关照；另一方面，这些公司所处辖区</w:t></w:r><w:r><w:t>较高政治地位本身也是一种公司质量较好的信号，这两个方面使得所在辖区政治</w:t></w:r><w:r><w:t>地位较高的公司可能获得更高的市盈率。即当整个证券市场处在低迷状态时，</w:t></w:r><w:r><w:t>对</w:t></w:r></w:p><w:p w:rsidR="0018722C"><w:pPr><w:topLinePunct/></w:pPr><w:r><w:rPr><w:rFonts w:cstheme="minorBidi" w:hAnsiTheme="minorHAnsi" w:eastAsiaTheme="minorHAnsi" w:asciiTheme="minorHAnsi"/></w:rPr><w:t>24</w:t></w:r></w:p><w:p w:rsidR="0018722C"><w:pPr><w:topLinePunct/></w:pPr><w:bookmarkStart w:name="_bookmark16" w:id="50"/><w:bookmarkEnd w:id="50"/><w:r></w:r><w:r><w:t>于处在政治地位较高地区的公司，若证监会对其发行股票的发行核准速度越慢，</w:t></w:r><w:r><w:t>那么其股票的发行定价就处在越有利的位置。因此，本文预期当证券市场状况处</w:t></w:r><w:r><w:t>于低迷阶段时，所在辖区的政治地位较高的公司，获得发行核准的速度越慢，公司发行市盈率越高。</w:t></w:r></w:p><w:p w:rsidR="0018722C"><w:pPr><w:topLinePunct/></w:pPr><w:r><w:t>不同公司获利能力的差异导致了不同股票的股价出现有高有低的情况。当外</w:t></w:r></w:p><w:p w:rsidR="0018722C"><w:pPr><w:topLinePunct/></w:pPr><w:r><w:t>部投资者进行投资时，不能仅仅以股价的高低来评判某一股票的投资价值的高</w:t></w:r><w:r><w:t>低，正确的做法应当是通过市盈率指标进行比较，因为其能真实的反映出相对股</w:t></w:r><w:r><w:t>价的高低。因而，市盈率指标在股票投资时是极为重要的参考因素。在对企业进</w:t></w:r><w:r><w:t>行价值评估的过程中，市盈率指标是投资银行和投资者最广为使用的可比公司法</w:t></w:r><w:r><w:t>评估乘数。因此，本文采用</w:t></w:r><w:r><w:rPr><w:rFonts w:ascii="Times New Roman" w:eastAsia="Times New Roman"/></w:rPr><w:t>IPO</w:t></w:r><w:r><w:t>发行市盈率作为企业融资的变量。</w:t></w:r></w:p><w:p w:rsidR="0018722C"><w:pPr><w:topLinePunct/></w:pPr><w:r><w:t>基于上述理论和制度背景分析，我们给出下面的假设：</w:t></w:r></w:p><w:p w:rsidR="0018722C"><w:pPr><w:topLinePunct/></w:pPr><w:r><w:t>假设</w:t></w:r><w:r><w:rPr><w:rFonts w:ascii="Times New Roman" w:eastAsia="Times New Roman"/></w:rPr><w:t>1a</w:t></w:r><w:r><w:t>：当证券市场状况处于低迷阶段时，证监会惟恐打击市场信心而放慢核准速度。</w:t></w:r></w:p><w:p w:rsidR="0018722C"><w:pPr><w:topLinePunct/></w:pPr><w:r><w:t>假设</w:t></w:r><w:r><w:rPr><w:rFonts w:ascii="Times New Roman" w:eastAsia="Times New Roman"/></w:rPr><w:t>1b</w:t></w:r><w:r><w:t>：当证券市场状况处于低迷阶段时，所在辖区的政治地位较高的企业获得发行核准的速度越慢。</w:t></w:r></w:p><w:p w:rsidR="0018722C"><w:pPr><w:topLinePunct/></w:pPr><w:r><w:t>假设</w:t></w:r><w:r><w:rPr><w:rFonts w:ascii="Times New Roman" w:eastAsia="Times New Roman"/></w:rPr><w:t>2a</w:t></w:r><w:r><w:t>：当证券市场状况处于低迷阶段时，获得发行核准越慢公司的</w:t></w:r><w:r><w:rPr><w:rFonts w:ascii="Times New Roman" w:eastAsia="Times New Roman"/></w:rPr><w:t>IPO</w:t></w:r><w:r><w:t>发行市盈率越低。</w:t></w:r></w:p><w:p w:rsidR="0018722C"><w:pPr><w:topLinePunct/></w:pPr><w:r><w:t>假设</w:t></w:r><w:r><w:rPr><w:rFonts w:ascii="Times New Roman" w:eastAsia="Times New Roman"/></w:rPr><w:t>2b</w:t></w:r><w:r><w:t>：当证券市场状况处于低迷阶段时，所在辖区的政治地位较高的公司，</w:t></w:r><w:r w:rsidR="001852F3"><w:t xml:space="preserve">获得发行核准的速度越慢，公司发行市盈率越高。</w:t></w:r></w:p><w:p w:rsidR="0018722C"><w:pPr><w:pStyle w:val="Heading2"/><w:topLinePunct/><w:ind w:left="171" w:hangingChars="171" w:hanging="171"/></w:pPr><w:bookmarkStart w:id="903348" w:name="_Toc686903348"/><w:bookmarkStart w:name="4.2 研究设计 " w:id="51"/><w:bookmarkEnd w:id="51"/><w:r><w:rPr><w:b/></w:rPr><w:t>4.2</w:t></w:r><w:r><w:t xml:space="preserve"> </w:t></w:r><w:bookmarkStart w:name="4.2 研究设计 " w:id="52"/><w:bookmarkEnd w:id="52"/><w:r><w:t>研究设计</w:t></w:r><w:bookmarkEnd w:id="903348"/></w:p><w:p w:rsidR="0018722C"><w:pPr><w:pStyle w:val="3"/><w:topLinePunct/><w:ind w:left="200" w:hangingChars="200" w:hanging="200"/></w:pPr><w:bookmarkStart w:id="903349" w:name="_Toc686903349"/><w:r><w:rPr><w:b/></w:rPr><w:t>4.2.1</w:t></w:r><w:r><w:t xml:space="preserve"> </w:t></w:r><w:r><w:t>样本选取与数据来源</w:t></w:r><w:bookmarkEnd w:id="903349"/></w:p><w:p w:rsidR="0018722C"><w:pPr><w:topLinePunct/></w:pPr><w:r><w:t>（</w:t></w:r><w:r><w:rPr><w:rFonts w:ascii="Times New Roman" w:eastAsia="Times New Roman"/></w:rPr><w:t>1</w:t></w:r><w:r><w:t>）</w:t></w:r><w:r><w:t>针对假设</w:t></w:r><w:r><w:rPr><w:rFonts w:ascii="Times New Roman" w:eastAsia="Times New Roman"/></w:rPr><w:t>1a</w:t></w:r><w:r><w:t>和假设</w:t></w:r><w:r><w:rPr><w:rFonts w:ascii="Times New Roman" w:eastAsia="Times New Roman"/></w:rPr><w:t>1b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月，在此时间段内共有</w:t></w:r><w:r><w:rPr><w:rFonts w:ascii="Times New Roman" w:eastAsia="Times New Roman"/></w:rPr><w:t>728</w:t></w:r><w:r><w:t>个</w:t></w:r><w:r><w:rPr><w:rFonts w:ascii="Times New Roman" w:eastAsia="Times New Roman"/></w:rPr><w:t>IPO</w:t></w:r><w:r><w:t>申请通过了发审委审核会议，我们首先剔除了</w:t></w:r><w:r><w:rPr><w:rFonts w:ascii="Times New Roman" w:eastAsia="Times New Roman"/></w:rPr><w:t>IPO</w:t></w:r><w:r><w:t>申请中金融、证券行业的</w:t></w:r><w:r><w:rPr><w:rFonts w:ascii="Times New Roman" w:eastAsia="Times New Roman"/></w:rPr><w:t>23</w:t></w:r><w:r><w:t>家上市公司，金融证券行业公司的资产的构成</w:t></w:r><w:r><w:t>和负债水平不同于一般上市公司。另外，还剔除了</w:t></w:r><w:r><w:rPr><w:rFonts w:ascii="Times New Roman" w:eastAsia="Times New Roman"/></w:rPr><w:t>4</w:t></w:r><w:r><w:t>个已经通过发审委审核会</w:t></w:r><w:r><w:t>议</w:t></w:r></w:p><w:p w:rsidR="0018722C"><w:pPr><w:topLinePunct/></w:pPr><w:r><w:t>但到目前仍没有上市的以及</w:t></w:r><w:r><w:rPr><w:rFonts w:ascii="Times New Roman" w:eastAsia="Times New Roman"/></w:rPr><w:t>1</w:t></w:r><w:r><w:t>家两次过会特例样本，剩余</w:t></w:r><w:r><w:rPr><w:rFonts w:ascii="Times New Roman" w:eastAsia="Times New Roman"/></w:rPr><w:t>700</w:t></w:r><w:r><w:t>个发行核准申请构</w:t></w:r></w:p><w:p w:rsidR="0018722C"><w:pPr><w:topLinePunct/></w:pPr><w:r><w:t>成了本文的研究样本。</w:t></w:r><w:r><w:t>表</w:t></w:r><w:r><w:rPr><w:rFonts w:ascii="Times New Roman" w:eastAsia="Times New Roman"/></w:rPr><w:t>4-1</w:t></w:r><w:r><w:t>展示了样本剔除过程以及样本分布情况。</w:t></w:r></w:p><w:p w:rsidR="0018722C"><w:pPr><w:topLinePunct/></w:pPr><w:r><w:rPr><w:rFonts w:cstheme="minorBidi" w:hAnsiTheme="minorHAnsi" w:eastAsiaTheme="minorHAnsi" w:asciiTheme="minorHAnsi"/></w:rPr><w:t>25</w:t></w:r></w:p><w:p w:rsidR="0018722C"><w:pPr><w:pStyle w:val="a8"/><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w:t></w:r><w:r><w:t xml:space="preserve">  </w:t></w:r><w:r><w:rPr><w:kern w:val="2"/><w:sz w:val="24"/><w:szCs w:val="24"/><w:rFonts w:cstheme="minorBidi" w:hAnsiTheme="minorHAnsi" w:eastAsiaTheme="minorHAnsi" w:asciiTheme="minorHAnsi" w:ascii="宋体" w:hAnsi="宋体" w:eastAsia="宋体" w:cs="宋体"/><w:b/><w:bCs/><w:w w:val="95"/></w:rPr><w:t>样本选择与分布</w:t></w:r></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4"/><w:gridCol w:w="1006"/><w:gridCol w:w="999"/><w:gridCol w:w="998"/><w:gridCol w:w="1000"/><w:gridCol w:w="999"/><w:gridCol w:w="1000"/><w:gridCol w:w="996"/></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2006-2011</w:t></w:r></w:p></w:tc></w:tr><w:tr><w:tc><w:tcPr><w:tcW w:w="899" w:type="pct"/><w:vAlign w:val="center"/></w:tcPr><w:p w:rsidR="0018722C"><w:pPr><w:pStyle w:val="ac"/><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4" w:type="pct"/><w:vAlign w:val="center"/></w:tcPr><w:p w:rsidR="0018722C"><w:pPr><w:pStyle w:val="a5"/><w:topLinePunct/><w:ind w:leftChars="0" w:left="0" w:rightChars="0" w:right="0" w:firstLineChars="0" w:firstLine="0"/><w:spacing w:line="240" w:lineRule="atLeast"/></w:pPr><w:r><w:t>发审委审</w:t></w:r></w:p><w:p w:rsidR="0018722C"><w:pPr><w:pStyle w:val="ad"/><w:topLinePunct/><w:ind w:leftChars="0" w:left="0" w:rightChars="0" w:right="0" w:firstLineChars="0" w:firstLine="0"/><w:spacing w:line="240" w:lineRule="atLeast"/></w:pPr><w:r><w:t>核通过数</w:t></w:r></w:p></w:tc></w:tr><w:tr><w:tc><w:tcPr><w:tcW w:w="899" w:type="pct"/><w:vAlign w:val="center"/></w:tcPr><w:p w:rsidR="0018722C"><w:pPr><w:pStyle w:val="ac"/><w:topLinePunct/><w:ind w:leftChars="0" w:left="0" w:rightChars="0" w:right="0" w:firstLineChars="0" w:firstLine="0"/><w:spacing w:line="240" w:lineRule="atLeast"/></w:pPr><w:r><w:t>总计</w:t></w:r></w:p></w:tc><w:tc><w:tcPr><w:tcW w:w="590" w:type="pct"/><w:vAlign w:val="center"/></w:tcPr><w:p w:rsidR="0018722C"><w:pPr><w:pStyle w:val="affff9"/><w:topLinePunct/><w:ind w:leftChars="0" w:left="0" w:rightChars="0" w:right="0" w:firstLineChars="0" w:firstLine="0"/><w:spacing w:line="240" w:lineRule="atLeast"/></w:pPr><w:r><w:t>63</w:t></w:r></w:p></w:tc><w:tc><w:tcPr><w:tcW w:w="585" w:type="pct"/><w:vAlign w:val="center"/></w:tcPr><w:p w:rsidR="0018722C"><w:pPr><w:pStyle w:val="affff9"/><w:topLinePunct/><w:ind w:leftChars="0" w:left="0" w:rightChars="0" w:right="0" w:firstLineChars="0" w:firstLine="0"/><w:spacing w:line="240" w:lineRule="atLeast"/></w:pPr><w:r><w:t>117</w:t></w:r></w:p></w:tc><w:tc><w:tcPr><w:tcW w:w="585" w:type="pct"/><w:vAlign w:val="center"/></w:tcPr><w:p w:rsidR="0018722C"><w:pPr><w:pStyle w:val="affff9"/><w:topLinePunct/><w:ind w:leftChars="0" w:left="0" w:rightChars="0" w:right="0" w:firstLineChars="0" w:firstLine="0"/><w:spacing w:line="240" w:lineRule="atLeast"/></w:pPr><w:r><w:t>97</w:t></w:r></w:p></w:tc><w:tc><w:tcPr><w:tcW w:w="586"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194</w:t></w:r></w:p></w:tc><w:tc><w:tcPr><w:tcW w:w="586" w:type="pct"/><w:vAlign w:val="center"/></w:tcPr><w:p w:rsidR="0018722C"><w:pPr><w:pStyle w:val="affff9"/><w:topLinePunct/><w:ind w:leftChars="0" w:left="0" w:rightChars="0" w:right="0" w:firstLineChars="0" w:firstLine="0"/><w:spacing w:line="240" w:lineRule="atLeast"/></w:pPr><w:r><w:t>147</w:t></w:r></w:p></w:tc><w:tc><w:tcPr><w:tcW w:w="584" w:type="pct"/><w:vAlign w:val="center"/></w:tcPr><w:p w:rsidR="0018722C"><w:pPr><w:pStyle w:val="affff9"/><w:topLinePunct/><w:ind w:leftChars="0" w:left="0" w:rightChars="0" w:right="0" w:firstLineChars="0" w:firstLine="0"/><w:spacing w:line="240" w:lineRule="atLeast"/></w:pPr><w:r><w:t>728</w:t></w:r></w:p></w:tc></w:tr><w:tr><w:tc><w:tcPr><w:tcW w:w="899" w:type="pct"/><w:vAlign w:val="center"/></w:tcPr><w:p w:rsidR="0018722C"><w:pPr><w:pStyle w:val="ac"/><w:topLinePunct/><w:ind w:leftChars="0" w:left="0" w:rightChars="0" w:right="0" w:firstLineChars="0" w:firstLine="0"/><w:spacing w:line="240" w:lineRule="atLeast"/></w:pPr><w:r><w:t>其中</w:t></w:r><w:r><w:t>：</w:t></w:r><w:r><w:t>实际控制人为集体或不详</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7</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5</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5</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2</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13</w:t></w:r></w:p></w:tc></w:tr><w:tr><w:tc><w:tcPr><w:tcW w:w="899" w:type="pct"/><w:vAlign w:val="center"/></w:tcPr><w:p w:rsidR="0018722C"><w:pPr><w:pStyle w:val="ac"/><w:topLinePunct/><w:ind w:leftChars="0" w:left="0" w:rightChars="0" w:right="0" w:firstLineChars="0" w:firstLine="0"/><w:spacing w:line="240" w:lineRule="atLeast"/></w:pPr><w:r><w:t>民营</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71</w:t></w:r></w:p></w:tc><w:tc><w:tcPr><w:tcW w:w="586" w:type="pct"/><w:vAlign w:val="center"/></w:tcPr><w:p w:rsidR="0018722C"><w:pPr><w:pStyle w:val="affff9"/><w:topLinePunct/><w:ind w:leftChars="0" w:left="0" w:rightChars="0" w:right="0" w:firstLineChars="0" w:firstLine="0"/><w:spacing w:line="240" w:lineRule="atLeast"/></w:pPr><w:r><w:t>79</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132</w:t></w:r></w:p></w:tc><w:tc><w:tcPr><w:tcW w:w="584" w:type="pct"/><w:vAlign w:val="center"/></w:tcPr><w:p w:rsidR="0018722C"><w:pPr><w:pStyle w:val="affff9"/><w:topLinePunct/><w:ind w:leftChars="0" w:left="0" w:rightChars="0" w:right="0" w:firstLineChars="0" w:firstLine="0"/><w:spacing w:line="240" w:lineRule="atLeast"/></w:pPr><w:r><w:t>549</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1</w:t></w:r></w:p></w:tc><w:tc><w:tcPr><w:tcW w:w="584" w:type="pct"/><w:vAlign w:val="center"/></w:tcPr><w:p w:rsidR="0018722C"><w:pPr><w:pStyle w:val="affff9"/><w:topLinePunct/><w:ind w:leftChars="0" w:left="0" w:rightChars="0" w:right="0" w:firstLineChars="0" w:firstLine="0"/><w:spacing w:line="240" w:lineRule="atLeast"/></w:pPr><w:r><w:t>4</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69</w:t></w:r></w:p></w:tc><w:tc><w:tcPr><w:tcW w:w="586" w:type="pct"/><w:vAlign w:val="center"/></w:tcPr><w:p w:rsidR="0018722C"><w:pPr><w:pStyle w:val="affff9"/><w:topLinePunct/><w:ind w:leftChars="0" w:left="0" w:rightChars="0" w:right="0" w:firstLineChars="0" w:firstLine="0"/><w:spacing w:line="240" w:lineRule="atLeast"/></w:pPr><w:r><w:t>78</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131</w:t></w:r></w:p></w:tc><w:tc><w:tcPr><w:tcW w:w="584" w:type="pct"/><w:vAlign w:val="center"/></w:tcPr><w:p w:rsidR="0018722C"><w:pPr><w:pStyle w:val="affff9"/><w:topLinePunct/><w:ind w:leftChars="0" w:left="0" w:rightChars="0" w:right="0" w:firstLineChars="0" w:firstLine="0"/><w:spacing w:line="240" w:lineRule="atLeast"/></w:pPr><w:r><w:t>545</w:t></w:r></w:p></w:tc></w:tr><w:tr><w:tc><w:tcPr><w:tcW w:w="899" w:type="pct"/><w:vAlign w:val="center"/></w:tcPr><w:p w:rsidR="0018722C"><w:pPr><w:pStyle w:val="ac"/><w:topLinePunct/><w:ind w:leftChars="0" w:left="0" w:rightChars="0" w:right="0" w:firstLineChars="0" w:firstLine="0"/><w:spacing w:line="240" w:lineRule="atLeast"/></w:pPr><w:r><w:t>国有</w:t></w:r></w:p></w:tc><w:tc><w:tcPr><w:tcW w:w="590" w:type="pct"/><w:vAlign w:val="center"/></w:tcPr><w:p w:rsidR="0018722C"><w:pPr><w:pStyle w:val="affff9"/><w:topLinePunct/><w:ind w:leftChars="0" w:left="0" w:rightChars="0" w:right="0" w:firstLineChars="0" w:firstLine="0"/><w:spacing w:line="240" w:lineRule="atLeast"/></w:pPr><w:r><w:t>28</w:t></w:r></w:p></w:tc><w:tc><w:tcPr><w:tcW w:w="585" w:type="pct"/><w:vAlign w:val="center"/></w:tcPr><w:p w:rsidR="0018722C"><w:pPr><w:pStyle w:val="affff9"/><w:topLinePunct/><w:ind w:leftChars="0" w:left="0" w:rightChars="0" w:right="0" w:firstLineChars="0" w:firstLine="0"/><w:spacing w:line="240" w:lineRule="atLeast"/></w:pPr><w:r><w:t>38</w:t></w:r></w:p></w:tc><w:tc><w:tcPr><w:tcW w:w="585" w:type="pct"/><w:vAlign w:val="center"/></w:tcPr><w:p w:rsidR="0018722C"><w:pPr><w:pStyle w:val="affff9"/><w:topLinePunct/><w:ind w:leftChars="0" w:left="0" w:rightChars="0" w:right="0" w:firstLineChars="0" w:firstLine="0"/><w:spacing w:line="240" w:lineRule="atLeast"/></w:pPr><w:r><w:t>24</w:t></w:r></w:p></w:tc><w:tc><w:tcPr><w:tcW w:w="586" w:type="pct"/><w:vAlign w:val="center"/></w:tcPr><w:p w:rsidR="0018722C"><w:pPr><w:pStyle w:val="affff9"/><w:topLinePunct/><w:ind w:leftChars="0" w:left="0" w:rightChars="0" w:right="0" w:firstLineChars="0" w:firstLine="0"/><w:spacing w:line="240" w:lineRule="atLeast"/></w:pPr><w:r><w:t>27</w:t></w:r></w:p></w:tc><w:tc><w:tcPr><w:tcW w:w="585" w:type="pct"/><w:vAlign w:val="center"/></w:tcPr><w:p w:rsidR="0018722C"><w:pPr><w:pStyle w:val="affff9"/><w:topLinePunct/><w:ind w:leftChars="0" w:left="0" w:rightChars="0" w:right="0" w:firstLineChars="0" w:firstLine="0"/><w:spacing w:line="240" w:lineRule="atLeast"/></w:pPr><w:r><w:t>29</w:t></w:r></w:p></w:tc><w:tc><w:tcPr><w:tcW w:w="586" w:type="pct"/><w:vAlign w:val="center"/></w:tcPr><w:p w:rsidR="0018722C"><w:pPr><w:pStyle w:val="affff9"/><w:topLinePunct/><w:ind w:leftChars="0" w:left="0" w:rightChars="0" w:right="0" w:firstLineChars="0" w:firstLine="0"/><w:spacing w:line="240" w:lineRule="atLeast"/></w:pPr><w:r><w:t>15</w:t></w:r></w:p></w:tc><w:tc><w:tcPr><w:tcW w:w="584" w:type="pct"/><w:vAlign w:val="center"/></w:tcPr><w:p w:rsidR="0018722C"><w:pPr><w:pStyle w:val="affff9"/><w:topLinePunct/><w:ind w:leftChars="0" w:left="0" w:rightChars="0" w:right="0" w:firstLineChars="0" w:firstLine="0"/><w:spacing w:line="240" w:lineRule="atLeast"/></w:pPr><w:r><w:t>161</w:t></w:r></w:p></w:tc></w:tr><w:tr><w:tc><w:tcPr><w:tcW w:w="899" w:type="pct"/><w:vAlign w:val="center"/></w:tcPr><w:p w:rsidR="0018722C"><w:pPr><w:pStyle w:val="ac"/><w:topLinePunct/><w:ind w:leftChars="0" w:left="0" w:rightChars="0" w:right="0" w:firstLineChars="0" w:firstLine="0"/><w:spacing w:line="240" w:lineRule="atLeast"/></w:pPr><w:r><w:t>剔除：金融业</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4</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25</w:t></w:r></w:p></w:tc><w:tc><w:tcPr><w:tcW w:w="585" w:type="pct"/><w:vAlign w:val="center"/></w:tcPr><w:p w:rsidR="0018722C"><w:pPr><w:pStyle w:val="affff9"/><w:topLinePunct/><w:ind w:leftChars="0" w:left="0" w:rightChars="0" w:right="0" w:firstLineChars="0" w:firstLine="0"/><w:spacing w:line="240" w:lineRule="atLeast"/></w:pPr><w:r><w:t>34</w:t></w:r></w:p></w:tc><w:tc><w:tcPr><w:tcW w:w="585" w:type="pct"/><w:vAlign w:val="center"/></w:tcPr><w:p w:rsidR="0018722C"><w:pPr><w:pStyle w:val="affff9"/><w:topLinePunct/><w:ind w:leftChars="0" w:left="0" w:rightChars="0" w:right="0" w:firstLineChars="0" w:firstLine="0"/><w:spacing w:line="240" w:lineRule="atLeast"/></w:pPr><w:r><w:t>21</w:t></w:r></w:p></w:tc><w:tc><w:tcPr><w:tcW w:w="586" w:type="pct"/><w:vAlign w:val="center"/></w:tcPr><w:p w:rsidR="0018722C"><w:pPr><w:pStyle w:val="affff9"/><w:topLinePunct/><w:ind w:leftChars="0" w:left="0" w:rightChars="0" w:right="0" w:firstLineChars="0" w:firstLine="0"/><w:spacing w:line="240" w:lineRule="atLeast"/></w:pPr><w:r><w:t>26</w:t></w:r></w:p></w:tc><w:tc><w:tcPr><w:tcW w:w="585" w:type="pct"/><w:vAlign w:val="center"/></w:tcPr><w:p w:rsidR="0018722C"><w:pPr><w:pStyle w:val="affff9"/><w:topLinePunct/><w:ind w:leftChars="0" w:left="0" w:rightChars="0" w:right="0" w:firstLineChars="0" w:firstLine="0"/><w:spacing w:line="240" w:lineRule="atLeast"/></w:pPr><w:r><w:t>25</w:t></w:r></w:p></w:tc><w:tc><w:tcPr><w:tcW w:w="586" w:type="pct"/><w:vAlign w:val="center"/></w:tcPr><w:p w:rsidR="0018722C"><w:pPr><w:pStyle w:val="affff9"/><w:topLinePunct/><w:ind w:leftChars="0" w:left="0" w:rightChars="0" w:right="0" w:firstLineChars="0" w:firstLine="0"/><w:spacing w:line="240" w:lineRule="atLeast"/></w:pPr><w:r><w:t>11</w:t></w:r></w:p></w:tc><w:tc><w:tcPr><w:tcW w:w="584" w:type="pct"/><w:vAlign w:val="center"/></w:tcPr><w:p w:rsidR="0018722C"><w:pPr><w:pStyle w:val="affff9"/><w:topLinePunct/><w:ind w:leftChars="0" w:left="0" w:rightChars="0" w:right="0" w:firstLineChars="0" w:firstLine="0"/><w:spacing w:line="240" w:lineRule="atLeast"/></w:pPr><w:r><w:t>142</w:t></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最终样本合计</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700</w:t></w:r></w:p></w:tc></w:tr></w:tbl><w:p w:rsidR="0018722C"><w:pPr><w:topLinePunct/></w:pPr><w:r><w:t>（</w:t></w:r><w:r><w:rPr><w:rFonts w:ascii="Times New Roman" w:eastAsia="Times New Roman"/></w:rPr><w:t>2</w:t></w:r><w:r><w:t>）</w:t></w:r><w:r><w:t>针对假设</w:t></w:r><w:r><w:rPr><w:rFonts w:ascii="Times New Roman" w:eastAsia="Times New Roman"/></w:rPr><w:t>2a</w:t></w:r><w:r><w:t>和假设</w:t></w:r><w:r><w:rPr><w:rFonts w:ascii="Times New Roman" w:eastAsia="Times New Roman"/></w:rPr><w:t>2b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月，剔除了</w:t></w:r><w:r><w:rPr><w:rFonts w:ascii="Times New Roman" w:eastAsia="Times New Roman"/></w:rPr><w:t>IPO</w:t></w:r><w:r><w:t>申请中属于金融、证券行业的公司、已经通过发审委审核会议但</w:t></w:r><w:r><w:t>到目前仍没有上市的、两次过会以及</w:t></w:r><w:r><w:rPr><w:rFonts w:ascii="Times New Roman" w:eastAsia="Times New Roman"/></w:rPr><w:t>IPO</w:t></w:r><w:r><w:t>发行市盈率缺省的特例样本，剩余</w:t></w:r><w:r><w:rPr><w:rFonts w:ascii="Times New Roman" w:eastAsia="Times New Roman"/></w:rPr><w:t>699</w:t></w:r><w:r><w:t>个发行核准申请构成了最终的研究样本。</w:t></w:r></w:p><w:p w:rsidR="0018722C"><w:pPr><w:topLinePunct/></w:pPr><w:r><w:t>本文的研究数据主要来自于申请</w:t></w:r><w:r><w:rPr><w:rFonts w:ascii="Times New Roman" w:eastAsia="宋体"/></w:rPr><w:t>IPO</w:t></w:r><w:r><w:t>公司的首次公开发行股票招股说明书</w:t></w:r></w:p><w:p w:rsidR="0018722C"><w:pPr><w:topLinePunct/></w:pPr><w:r><w:t>（</w:t></w:r><w:r><w:t>申报稿</w:t></w:r><w:r><w:t>）</w:t></w:r><w:r><w:t>，</w:t></w:r><w:r><w:t>发审委审核时间和结果的数据来源于证监会网站</w:t></w:r><w:r><w:t>（</w:t></w:r><w:hyperlink r:id="rId44"><w:r><w:rPr><w:rFonts w:ascii="Times New Roman" w:hAnsi="Times New Roman" w:eastAsia="Times New Roman"/><w:spacing w:val="0"/></w:rPr><w:t xml:space="preserve">www.</w:t></w:r><w:r w:rsidR="001852F3"><w:rPr><w:rFonts w:ascii="Times New Roman" w:hAnsi="Times New Roman" w:eastAsia="Times New Roman"/><w:spacing w:val="0"/></w:rPr><w:t xml:space="preserve"> </w:t></w:r><w:r w:rsidR="001852F3"><w:rPr><w:rFonts w:ascii="Times New Roman" w:hAnsi="Times New Roman" w:eastAsia="Times New Roman"/><w:spacing w:val="0"/></w:rPr><w:t xml:space="preserve">c</w:t></w:r><w:r><w:rPr><w:rFonts w:ascii="Times New Roman" w:hAnsi="Times New Roman" w:eastAsia="Times New Roman"/><w:spacing w:val="0"/></w:rPr><w:t>s</w:t></w:r><w:r><w:rPr><w:rFonts w:ascii="Times New Roman" w:hAnsi="Times New Roman" w:eastAsia="Times New Roman"/></w:rPr><w:t xml:space="preserve">rc.</w:t></w:r><w:r w:rsidR="001852F3"><w:rPr><w:rFonts w:ascii="Times New Roman" w:hAnsi="Times New Roman" w:eastAsia="Times New Roman"/></w:rPr><w:t xml:space="preserve"> </w:t></w:r><w:r w:rsidR="001852F3"><w:rPr><w:rFonts w:ascii="Times New Roman" w:hAnsi="Times New Roman" w:eastAsia="Times New Roman"/></w:rPr><w:t xml:space="preserve">gov.</w:t></w:r><w:r w:rsidR="001852F3"><w:rPr><w:rFonts w:ascii="Times New Roman" w:hAnsi="Times New Roman" w:eastAsia="Times New Roman"/></w:rPr><w:t xml:space="preserve"> </w:t></w:r><w:r w:rsidR="001852F3"><w:rPr><w:rFonts w:ascii="Times New Roman" w:hAnsi="Times New Roman" w:eastAsia="Times New Roman"/></w:rPr><w:t xml:space="preserve">c</w:t></w:r><w:r><w:rPr><w:rFonts w:ascii="Times New Roman" w:hAnsi="Times New Roman" w:eastAsia="Times New Roman"/><w:spacing w:val="0"/></w:rPr><w:t>n</w:t></w:r></w:hyperlink><w:r><w:t>）</w:t></w:r><w:r><w:t>，保荐人数据来自中国证券业协会网站</w:t></w:r><w:r><w:t>（</w:t></w:r><w:hyperlink r:id="rId45"><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sac.</w:t></w:r><w:r w:rsidR="001852F3"><w:rPr><w:rFonts w:ascii="Times New Roman" w:hAnsi="Times New Roman" w:eastAsia="Times New Roman"/></w:rPr><w:t xml:space="preserve"> </w:t></w:r><w:r w:rsidR="001852F3"><w:rPr><w:rFonts w:ascii="Times New Roman" w:hAnsi="Times New Roman" w:eastAsia="Times New Roman"/></w:rPr><w:t xml:space="preserve">net.</w:t></w:r><w:r w:rsidR="001852F3"><w:rPr><w:rFonts w:ascii="Times New Roman" w:hAnsi="Times New Roman" w:eastAsia="Times New Roman"/></w:rPr><w:t xml:space="preserve"> </w:t></w:r><w:r w:rsidR="001852F3"><w:rPr><w:rFonts w:ascii="Times New Roman" w:hAnsi="Times New Roman" w:eastAsia="Times New Roman"/></w:rPr><w:t xml:space="preserve">cn</w:t></w:r></w:hyperlink><w:r><w:t>）</w:t></w:r><w:r><w:t>，会计师事务所数据来自中国注册会计协会网站</w:t></w:r><w:r><w:t>（</w:t></w:r><w:hyperlink r:id="rId46"><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cicpa.</w:t></w:r><w:r w:rsidR="001852F3"><w:rPr><w:rFonts w:ascii="Times New Roman" w:hAnsi="Times New Roman" w:eastAsia="Times New Roman"/></w:rPr><w:t xml:space="preserve"> </w:t></w:r><w:r w:rsidR="001852F3"><w:rPr><w:rFonts w:ascii="Times New Roman" w:hAnsi="Times New Roman" w:eastAsia="Times New Roman"/></w:rPr><w:t xml:space="preserve">org.</w:t></w:r><w:r w:rsidR="001852F3"><w:rPr><w:rFonts w:ascii="Times New Roman" w:hAnsi="Times New Roman" w:eastAsia="Times New Roman"/></w:rPr><w:t xml:space="preserve"> </w:t></w:r><w:r w:rsidR="001852F3"><w:rPr><w:rFonts w:ascii="Times New Roman" w:hAnsi="Times New Roman" w:eastAsia="Times New Roman"/></w:rPr><w:t xml:space="preserve">cn</w:t></w:r></w:hyperlink><w:r><w:t>）</w:t></w:r><w:r><w:t>，公司所在辖区市场化进程数据</w:t></w:r><w:r><w:t>来自樊纲等</w:t></w:r><w:r><w:t>（</w:t></w:r><w:r><w:rPr><w:rFonts w:ascii="Times New Roman" w:hAnsi="Times New Roman" w:eastAsia="Times New Roman"/></w:rPr><w:t>2010</w:t></w:r><w:r><w:t>）</w:t></w:r><w:r><w:t>《中国市场化指数</w:t></w:r><w:r><w:rPr><w:rFonts w:ascii="Times New Roman" w:hAnsi="Times New Roman" w:eastAsia="Times New Roman"/></w:rPr><w:t>——</w:t></w:r><w:r><w:t>各地区市场化相对进</w:t></w:r><w:r><w:t>程</w:t></w:r><w:r><w:rPr><w:rFonts w:ascii="Times New Roman" w:hAnsi="Times New Roman" w:eastAsia="Times New Roman"/></w:rPr><w:t>2009</w:t></w:r><w:r><w:t>年报告》，</w:t></w:r></w:p><w:p w:rsidR="0018722C"><w:pPr><w:topLinePunct/></w:pPr><w:r><w:rPr><w:rFonts w:cstheme="minorBidi" w:hAnsiTheme="minorHAnsi" w:eastAsiaTheme="minorHAnsi" w:asciiTheme="minorHAnsi"/></w:rPr><w:t>26</w:t></w:r></w:p><w:p w:rsidR="0018722C"><w:pPr><w:topLinePunct/></w:pPr><w:r><w:t>这些数据均通过手工收集获得。</w:t></w:r></w:p><w:p w:rsidR="0018722C"><w:pPr><w:pStyle w:val="3"/><w:topLinePunct/><w:ind w:left="200" w:hangingChars="200" w:hanging="200"/></w:pPr><w:bookmarkStart w:id="903350" w:name="_Toc686903350"/><w:r><w:t>4.2.2</w:t></w:r><w:r><w:t xml:space="preserve"> </w:t></w:r><w:r><w:rPr><w:b/></w:rPr><w:t>研究模型与变量定义                                       </w:t></w:r><w:r><w:t>1、根据上文分析，建立如下多元回归模型，对假设一进行大样本检验：</w:t></w:r><w:r><w:t>模型</w:t></w:r><w:r><w:t>1：</w:t></w:r><w:bookmarkEnd w:id="903350"/></w:p><w:p w:rsidR="0018722C"><w:pPr><w:topLinePunct/></w:pPr><w:r><w:rPr><w:rFonts w:cstheme="minorBidi" w:hAnsiTheme="minorHAnsi" w:eastAsiaTheme="minorHAnsi" w:asciiTheme="minorHAnsi" w:ascii="Times New Roman" w:hAnsi="Times New Roman"/><w:i/></w:rPr><w:t>Time</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i/></w:rPr><w:t>Mc</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2</w:t></w:r><w:r><w:rPr><w:rFonts w:ascii="Times New Roman" w:hAnsi="Times New Roman" w:cstheme="minorBidi" w:eastAsiaTheme="minorHAnsi"/><w:i/></w:rPr><w:t>LocalGov</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3</w:t></w:r><w:r><w:rPr><w:rFonts w:ascii="Times New Roman" w:hAnsi="Times New Roman" w:cstheme="minorBidi" w:eastAsiaTheme="minorHAnsi"/></w:rPr><w:t>Mc*LocalGov+α</w:t></w:r><w:r><w:rPr><w:rFonts w:ascii="Times New Roman" w:hAnsi="Times New Roman" w:cstheme="minorBidi" w:eastAsiaTheme="minorHAnsi"/><w:i/></w:rPr><w:t>4</w:t></w:r><w:r><w:rPr><w:rFonts w:ascii="Times New Roman" w:hAnsi="Times New Roman" w:cstheme="minorBidi" w:eastAsiaTheme="minorHAnsi"/></w:rPr><w:t>Roe+α</w:t></w:r><w:r><w:rPr><w:rFonts w:ascii="Times New Roman" w:hAnsi="Times New Roman" w:cstheme="minorBidi" w:eastAsiaTheme="minorHAnsi"/><w:i/></w:rPr><w:t>5</w:t></w:r><w:r><w:rPr><w:rFonts w:ascii="Times New Roman" w:hAnsi="Times New Roman" w:cstheme="minorBidi" w:eastAsiaTheme="minorHAnsi"/></w:rPr><w:t>Turnover+α</w:t></w:r><w:r><w:rPr><w:rFonts w:ascii="Times New Roman" w:hAnsi="Times New Roman" w:cstheme="minorBidi" w:eastAsiaTheme="minorHAnsi"/><w:i/></w:rPr><w:t>6</w:t></w:r><w:r><w:rPr><w:rFonts w:ascii="Times New Roman" w:hAnsi="Times New Roman" w:cstheme="minorBidi" w:eastAsiaTheme="minorHAnsi"/><w:i/></w:rPr><w:t>Lev+</w:t></w:r></w:p><w:p w:rsidR="0018722C"><w:pPr><w:pStyle w:val="aff7"/><w:topLinePunct/></w:pPr><w:r><w:pict><v:shape style="margin-left:427.858521pt;margin-top:12.273498pt;width:3.5pt;height:7.7pt;mso-position-horizontal-relative:page;mso-position-vertical-relative:paragraph;z-index:1216;mso-wrap-distance-left:0;mso-wrap-distance-right:0" type="#_x0000_t202" filled="false" stroked="false"><v:textbox inset="0,0,0,0"><w:txbxContent></w:p><w:p w:rsidR="0018722C"><w:pPr><w:pStyle w:val="aff7"/><w:topLinePunct/></w:pPr><w:r><w:pict><v:shape style="margin-left:427.858521pt;margin-top:12.273498pt;width:3.5pt;height:7.7pt;mso-position-horizontal-relative:page;mso-position-vertical-relative:paragraph;z-index:1216;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Sales-grow+α</w:t></w:r><w:r><w:rPr><w:rFonts w:ascii="Times New Roman" w:hAnsi="Times New Roman" w:cstheme="minorBidi" w:eastAsiaTheme="minorHAnsi"/><w:i/></w:rPr><w:t>8</w:t></w:r><w:r><w:rPr><w:rFonts w:ascii="Times New Roman" w:hAnsi="Times New Roman" w:cstheme="minorBidi" w:eastAsiaTheme="minorHAnsi"/><w:i/></w:rPr><w:t>Market+</w:t></w:r><w:r><w:rPr><w:rFonts w:ascii="Times New Roman" w:hAnsi="Times New Roman" w:cstheme="minorBidi" w:eastAsiaTheme="minorHAnsi"/></w:rPr><w:t>α</w:t></w:r><w:r><w:rPr><w:rFonts w:ascii="Times New Roman" w:hAnsi="Times New Roman" w:cstheme="minorBidi" w:eastAsiaTheme="minorHAnsi"/></w:rPr><w:t>9</w:t></w:r><w:r><w:rPr><w:rFonts w:ascii="Times New Roman" w:hAnsi="Times New Roman" w:cstheme="minorBidi" w:eastAsiaTheme="minorHAnsi"/></w:rPr><w:t>Size+</w:t></w:r><w:r><w:rPr><w:rFonts w:ascii="Times New Roman" w:hAnsi="Times New Roman" w:cstheme="minorBidi" w:eastAsiaTheme="minorHAnsi"/></w:rPr><w:t>α</w:t></w:r><w:r><w:rPr><w:rFonts w:ascii="Times New Roman" w:hAnsi="Times New Roman" w:cstheme="minorBidi" w:eastAsiaTheme="minorHAnsi"/><w:i/></w:rPr><w:t>10</w:t></w:r><w:r><w:rPr><w:rFonts w:ascii="Times New Roman" w:hAnsi="Times New Roman" w:cstheme="minorBidi" w:eastAsiaTheme="minorHAnsi"/><w:i/></w:rPr><w:t>Trader</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11</w:t></w:r><w:r><w:rPr><w:rFonts w:ascii="Times New Roman" w:hAnsi="Times New Roman" w:cstheme="minorBidi" w:eastAsiaTheme="minorHAnsi"/><w:i/></w:rPr><w:t>Auditor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模型中被解释变量</w:t></w:r><w:r><w:rPr><w:rFonts w:ascii="Times New Roman" w:eastAsia="Times New Roman"/></w:rPr><w:t>Time</w:t></w:r><w:r><w:t>为证监会核准时间与发审委审核通过时间之间的天</w:t></w:r><w:r><w:t>数；解释变量为：</w:t></w:r><w:r><w:t>（</w:t></w:r><w:r><w:rPr><w:rFonts w:ascii="Times New Roman" w:eastAsia="Times New Roman"/><w:spacing w:val="-2"/></w:rPr><w:t>1</w:t></w:r><w:r><w:t>）</w:t></w:r><w:r><w:t>证券市场状况</w:t></w:r><w:r><w:t>（</w:t></w:r><w:r><w:rPr><w:rFonts w:ascii="Times New Roman" w:eastAsia="Times New Roman"/><w:spacing w:val="-2"/></w:rPr><w:t>Mc</w:t></w:r><w:r><w:t>）</w:t></w:r><w:r><w:t>，</w:t></w:r><w:r><w:t>根据发审委审核年份确定，在本</w:t></w:r><w:r><w:t>文考察期间，股市状况年度间差异比较明显，样本涉及</w:t></w:r><w:r><w:rPr><w:rFonts w:ascii="Times New Roman" w:eastAsia="Times New Roman"/></w:rPr><w:t>2006-2011</w:t></w:r><w:r><w:t>年</w:t></w:r><w:r><w:rPr><w:rFonts w:ascii="Times New Roman" w:eastAsia="Times New Roman"/></w:rPr><w:t>6</w:t></w:r><w:r><w:t>个年份</w:t></w:r><w:r><w:t>，</w:t></w:r></w:p><w:p w:rsidR="0018722C"><w:pPr><w:topLinePunct/></w:pPr><w:r><w:t>为了考察市场状况对证监会管制选择性执行的影响，由于</w:t></w:r><w:r><w:rPr><w:rFonts w:ascii="Times New Roman" w:eastAsia="Times New Roman"/></w:rPr><w:t>2006</w:t></w:r><w:r><w:t>年和</w:t></w:r><w:r><w:rPr><w:rFonts w:ascii="Times New Roman" w:eastAsia="Times New Roman"/></w:rPr><w:t>2007</w:t></w:r><w:r><w:t>年市场</w:t></w:r></w:p><w:p w:rsidR="0018722C"><w:pPr><w:topLinePunct/></w:pPr><w:r><w:t>状况较好，因此应将其放在一起，作虚拟变量为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rPr><w:t>2</w:t></w:r><w:r><w:t>）</w:t></w:r><w:r><w:t>地方政府</w:t></w:r><w:r><w:t>（</w:t></w:r><w:r><w:rPr><w:rFonts w:ascii="Times New Roman" w:eastAsia="Times New Roman"/></w:rPr><w:t>LocalGov</w:t></w:r><w:r><w:t>）</w:t></w:r><w:r><w:t>，根据申请当年和上年</w:t></w:r><w:r><w:t>拥有中央政治局委员的地区的数据，如果该地区在申请当年和上年拥有中央政治</w:t></w:r><w:r><w:t>局委员为</w:t></w:r><w:r><w:rPr><w:rFonts w:ascii="Times New Roman" w:eastAsia="Times New Roman"/></w:rPr><w:t>1</w:t></w:r><w:r><w:t>，否则为</w:t></w:r><w:r><w:rPr><w:rFonts w:ascii="Times New Roman" w:eastAsia="Times New Roman"/></w:rPr><w:t>0</w:t></w:r><w:r><w:t>。</w:t></w:r><w:r><w:t>（</w:t></w:r><w:r><w:rPr><w:rFonts w:ascii="Times New Roman" w:eastAsia="Times New Roman"/></w:rPr><w:t>3</w:t></w:r><w:r><w:t>）</w:t></w:r><w:r><w:rPr><w:rFonts w:ascii="Times New Roman" w:eastAsia="Times New Roman"/></w:rPr><w:t>Mc*LocalGov</w:t></w:r><w:r><w:t>是市场状况</w:t></w:r><w:r><w:t>（</w:t></w:r><w:r><w:rPr><w:rFonts w:ascii="Times New Roman" w:eastAsia="Times New Roman"/></w:rPr><w:t>Mc</w:t></w:r><w:r><w:t>）</w:t></w:r><w:r><w:t>与地方政府</w:t></w:r><w:r><w:t>（</w:t></w:r><w:r><w:rPr><w:rFonts w:ascii="Times New Roman" w:eastAsia="Times New Roman"/></w:rPr><w:t>LocalGo</w:t></w:r><w:r><w:rPr><w:rFonts w:ascii="Times New Roman" w:eastAsia="Times New Roman"/><w:spacing w:val="0"/></w:rPr><w:t>v</w:t></w:r><w:r><w:t>）</w:t></w:r><w:r><w:t>的交互项。</w:t></w:r></w:p><w:p w:rsidR="0018722C"><w:pPr><w:topLinePunct/></w:pPr><w:r><w:t>控制变量选取重点考虑了：</w:t></w:r><w:r><w:t>（</w:t></w:r><w:r><w:rPr><w:rFonts w:ascii="Times New Roman" w:hAnsi="Times New Roman" w:eastAsia="宋体"/></w:rPr><w:t>1</w:t></w:r><w:r><w:t>）</w:t></w:r><w:r><w:t>公司财务状况，财务与会计状况是发行条件之一，本文分别采用净资产收益率</w:t></w:r><w:r><w:t>（</w:t></w:r><w:r><w:rPr><w:rFonts w:ascii="Times New Roman" w:hAnsi="Times New Roman" w:eastAsia="宋体"/></w:rPr><w:t>Roe</w:t></w:r><w:r><w:t>）</w:t></w:r><w:r><w:t>、总资产周转率</w:t></w:r><w:r><w:t>（</w:t></w:r><w:r><w:rPr><w:rFonts w:ascii="Times New Roman" w:hAnsi="Times New Roman" w:eastAsia="宋体"/></w:rPr><w:t>Turnover</w:t></w:r><w:r><w:t>）</w:t></w:r><w:r><w:t>、资</w:t></w:r><w:r><w:t>产负债率</w:t></w:r><w:r><w:t>（</w:t></w:r><w:r><w:rPr><w:rFonts w:ascii="Times New Roman" w:hAnsi="Times New Roman" w:eastAsia="宋体"/><w:spacing w:val="-2"/></w:rPr><w:t>Lev</w:t></w:r><w:r><w:t>）</w:t></w:r><w:r><w:t>、销售收入增长率</w:t></w:r><w:r><w:t>（</w:t></w:r><w:r><w:rPr><w:rFonts w:ascii="Times New Roman" w:hAnsi="Times New Roman" w:eastAsia="宋体"/></w:rPr><w:t>Sales-grow</w:t></w:r><w:r><w:t>）</w:t></w:r><w:r><w:t>以衡量公司盈利能力、营运能</w:t></w:r><w:r><w:t>力、偿债能力以及成长能力，这几个指标均根据申报稿中相关数据计算</w:t></w:r><w:r><w:rPr><w:rFonts w:ascii="Times New Roman" w:hAnsi="Times New Roman" w:eastAsia="宋体"/></w:rPr><w:t>IPO</w:t></w:r><w:r><w:t>申请前三年的平均值。</w:t></w:r><w:r><w:t>（</w:t></w:r><w:r><w:rPr><w:rFonts w:ascii="Times New Roman" w:hAnsi="Times New Roman" w:eastAsia="宋体"/></w:rPr><w:t>2</w:t></w:r><w:r><w:t>）</w:t></w:r><w:r><w:t>公司规模</w:t></w:r><w:r><w:t>（</w:t></w:r><w:r><w:rPr><w:rFonts w:ascii="Times New Roman" w:hAnsi="Times New Roman" w:eastAsia="宋体"/></w:rPr><w:t>Size</w:t></w:r><w:r><w:t>）</w:t></w:r><w:r><w:t>，</w:t></w:r><w:r><w:t>采用</w:t></w:r><w:r><w:rPr><w:rFonts w:ascii="Times New Roman" w:hAnsi="Times New Roman" w:eastAsia="宋体"/></w:rPr><w:t>CSMAR</w:t></w:r><w:r><w:t>数据库中招股前财务</w:t></w:r><w:r><w:t>状况表中前三年资产总额</w:t></w:r><w:r><w:t>（</w:t></w:r><w:r><w:t>取自然对数</w:t></w:r><w:r><w:t>）</w:t></w:r><w:r><w:t>的平均值，公司规模越大对二级市场的</w:t></w:r><w:r><w:t>冲击可能越大，证监会决定发行核准时也会越谨慎</w:t></w:r><w:r><w:t>。</w:t></w:r><w:r><w:t>（</w:t></w:r><w:r><w:rPr><w:rFonts w:ascii="Times New Roman" w:hAnsi="Times New Roman" w:eastAsia="宋体"/><w:spacing w:val="-15"/></w:rPr><w:t>3</w:t></w:r><w:r><w:t>）</w:t></w:r><w:r><w:t>公司外部环境</w:t></w:r><w:r><w:t>（</w:t></w:r><w:r><w:rPr><w:rFonts w:ascii="Times New Roman" w:hAnsi="Times New Roman" w:eastAsia="宋体"/><w:spacing w:val="-6"/></w:rPr><w:t>Market</w:t></w:r><w:r><w:t>）</w:t></w:r><w:r><w:t xml:space="preserve">，</w:t></w:r><w:r><w:t>采用樊纲等</w:t></w:r><w:r><w:t>（</w:t></w:r><w:r><w:rPr><w:rFonts w:ascii="Times New Roman" w:hAnsi="Times New Roman" w:eastAsia="宋体"/><w:spacing w:val="-5"/></w:rPr><w:t>2010</w:t></w:r><w:r><w:t>）</w:t></w:r><w:r><w:t>《中国市场化指数</w:t></w:r><w:r><w:rPr><w:rFonts w:ascii="Times New Roman" w:hAnsi="Times New Roman" w:eastAsia="宋体"/></w:rPr><w:t>——</w:t></w:r><w:r><w:t>各地区市场化相对进程</w:t></w:r><w:r><w:rPr><w:rFonts w:ascii="Times New Roman" w:hAnsi="Times New Roman" w:eastAsia="宋体"/></w:rPr><w:t>2009</w:t></w:r><w:r><w:t>年报告》</w:t></w:r><w:r><w:t>中的各省区市场化指数总体评分，该指数越大，表示公司所在地市场化相对进程</w:t></w:r><w:r><w:t>越快，不管是政府的运作效率，还是产品、要素市场的发育程度和竞争程度以及</w:t></w:r><w:r><w:t>法治水平等外部环境都较好，这些地区的</w:t></w:r><w:r><w:rPr><w:rFonts w:ascii="Times New Roman" w:hAnsi="Times New Roman" w:eastAsia="宋体"/></w:rPr><w:t>IPO</w:t></w:r><w:r><w:t>申请公司的运作会更为规范，质量</w:t></w:r><w:r><w:t>也会相对较好，给予它们</w:t></w:r><w:r><w:rPr><w:rFonts w:ascii="Times New Roman" w:hAnsi="Times New Roman" w:eastAsia="宋体"/></w:rPr><w:t>IPO</w:t></w:r><w:r><w:t>机会将有助于发展和完善资本市场，证券监管机构应该会予以考虑</w:t></w:r><w:r><w:t>（</w:t></w:r><w:r><w:rPr><w:rFonts w:ascii="Times New Roman" w:hAnsi="Times New Roman" w:eastAsia="宋体"/><w:spacing w:val="-2"/></w:rPr><w:t>Jiang</w:t></w:r><w:r><w:rPr><w:rFonts w:ascii="Times New Roman" w:hAnsi="Times New Roman" w:eastAsia="宋体"/><w:spacing w:val="28"/></w:rPr><w:t> </w:t></w:r><w:r><w:rPr><w:rFonts w:ascii="Times New Roman" w:hAnsi="Times New Roman" w:eastAsia="宋体"/></w:rPr><w:t>etal</w:t></w:r><w:r><w:rPr><w:rFonts w:ascii="Times New Roman" w:hAnsi="Times New Roman" w:eastAsia="宋体"/></w:rPr><w:t>.</w:t></w:r><w:r><w:t xml:space="preserve">,</w:t></w:r><w:r><w:t xml:space="preserve"> </w:t></w:r><w:r><w:rPr><w:rFonts w:ascii="Times New Roman" w:hAnsi="Times New Roman" w:eastAsia="宋体"/></w:rPr><w:t>2009</w:t></w:r><w:r><w:t>）</w:t></w:r><w:r><w:t>。此指数目前编制到</w:t></w:r><w:r><w:rPr><w:rFonts w:ascii="Times New Roman" w:hAnsi="Times New Roman" w:eastAsia="宋体"/></w:rPr><w:t>2007</w:t></w:r><w:r><w:t>年，</w:t></w:r><w:r><w:rPr><w:rFonts w:ascii="Times New Roman" w:hAnsi="Times New Roman" w:eastAsia="宋体"/></w:rPr><w:t>2008-201</w:t></w:r><w:r><w:rPr><w:rFonts w:ascii="Times New Roman" w:hAnsi="Times New Roman" w:eastAsia="宋体"/></w:rPr><w:t>1</w:t></w:r></w:p><w:p w:rsidR="0018722C"><w:pPr><w:topLinePunct/></w:pPr><w:r><w:rPr><w:rFonts w:cstheme="minorBidi" w:hAnsiTheme="minorHAnsi" w:eastAsiaTheme="minorHAnsi" w:asciiTheme="minorHAnsi"/></w:rPr><w:t>27</w:t></w:r></w:p><w:p w:rsidR="0018722C"><w:pPr><w:topLinePunct/></w:pPr><w:r><w:t>年分别采用上年数据加前三年指数增加值的平均数作为本年指数。</w:t></w:r><w:r><w:t>（</w:t></w:r><w:r><w:rPr><w:rFonts w:ascii="Times New Roman" w:eastAsia="Times New Roman"/></w:rPr><w:t>4</w:t></w:r><w:r><w:t>）</w:t></w:r><w:r><w:t>保荐人声誉</w:t></w:r><w:r><w:t>（</w:t></w:r><w:r><w:rPr><w:rFonts w:ascii="Times New Roman" w:eastAsia="Times New Roman"/></w:rPr><w:t>Trader</w:t></w:r><w:r><w:t>）</w:t></w:r><w:r><w:t>，</w:t></w:r><w:r><w:t>我们根据中国证券业协会公布的前一年承销家数排名，前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spacing w:val="-3"/></w:rPr><w:t>5</w:t></w:r><w:r><w:t>）</w:t></w:r><w:r><w:t>审计师声誉</w:t></w:r><w:r><w:t>（</w:t></w:r><w:r><w:rPr><w:rFonts w:ascii="Times New Roman" w:eastAsia="Times New Roman"/><w:spacing w:val="-2"/></w:rPr><w:t>Auditor</w:t></w:r><w:r><w:t>）</w:t></w:r><w:r><w:t>，</w:t></w:r><w:r><w:t>采用中国注册会计师协会公布</w:t></w:r><w:r><w:t>的前一年全国排名来衡量会计师事务所声誉，如果是前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r><w:r w:rsidR="001852F3"><w:t xml:space="preserve">行业</w:t></w:r><w:r><w:t>（</w:t></w:r><w:r><w:rPr><w:rFonts w:ascii="Times New Roman" w:eastAsia="Times New Roman"/></w:rPr><w:t>Ind</w:t></w:r><w:r><w:t>）</w:t></w:r><w:r><w:t>，</w:t></w:r><w:r><w:t>本文采用证监会的行业划分标准，共</w:t></w:r><w:r><w:rPr><w:rFonts w:ascii="Times New Roman" w:eastAsia="Times New Roman"/></w:rPr><w:t>6</w:t></w:r><w:r><w:t>个行业，样本不涉及金</w:t></w:r><w:r><w:t>融</w:t></w:r></w:p><w:p w:rsidR="0018722C"><w:pPr><w:topLinePunct/></w:pPr><w:r><w:t>业和综合类，以房地产业为基准，故相应设置</w:t></w:r><w:r><w:rPr><w:rFonts w:ascii="Times New Roman" w:eastAsia="Times New Roman"/></w:rPr><w:t>4</w:t></w:r><w:r><w:t>个虚拟变量。具体变量定义见</w:t></w:r><w:r><w:t>表</w:t></w:r><w:r><w:rPr><w:rFonts w:ascii="Times New Roman" w:eastAsia="Times New Roman"/></w:rPr><w:t>4-2</w:t></w:r><w:r><w:t>。</w:t></w:r></w:p><w:p w:rsidR="0018722C"><w:pPr><w:pStyle w:val="a8"/><w:topLinePunct/></w:pPr><w:r><w:rPr><w:kern w:val="2"/><w:sz w:val="24"/><w:szCs w:val="24"/><w:rFonts w:cstheme="minorBidi" w:hAnsiTheme="minorHAnsi" w:eastAsiaTheme="minorHAnsi" w:asciiTheme="minorHAnsi" w:ascii="宋体" w:hAnsi="宋体" w:eastAsia="宋体" w:cs="宋体"/><w:b/><w:bCs/></w:rPr><w:t>表4-2</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4"/><w:gridCol w:w="1440"/><w:gridCol w:w="4320"/></w:tblGrid><w:tr><w:trPr><w:tblHeader/></w:trPr><w:tc><w:tcPr><w:tcW w:w="152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60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528" w:type="pct"/><w:vAlign w:val="center"/></w:tcPr><w:p w:rsidR="0018722C"><w:pPr><w:pStyle w:val="ac"/><w:topLinePunct/><w:ind w:leftChars="0" w:left="0" w:rightChars="0" w:right="0" w:firstLineChars="0" w:firstLine="0"/><w:spacing w:line="240" w:lineRule="atLeast"/></w:pPr><w:r><w:t>核准时间差</w:t></w:r></w:p></w:tc><w:tc><w:tcPr><w:tcW w:w="868" w:type="pct"/><w:vAlign w:val="center"/></w:tcPr><w:p w:rsidR="0018722C"><w:pPr><w:pStyle w:val="a5"/><w:topLinePunct/><w:ind w:leftChars="0" w:left="0" w:rightChars="0" w:right="0" w:firstLineChars="0" w:firstLine="0"/><w:spacing w:line="240" w:lineRule="atLeast"/></w:pPr><w:r><w:t>Time</w:t></w:r></w:p></w:tc><w:tc><w:tcPr><w:tcW w:w="2604" w:type="pct"/><w:vAlign w:val="center"/></w:tcPr><w:p w:rsidR="0018722C"><w:pPr><w:pStyle w:val="a5"/><w:topLinePunct/><w:ind w:leftChars="0" w:left="0" w:rightChars="0" w:right="0" w:firstLineChars="0" w:firstLine="0"/><w:spacing w:line="240" w:lineRule="atLeast"/></w:pPr><w:r><w:t>证监会准予发行核准时间与发审委审核通过时间之</w:t></w:r></w:p><w:p w:rsidR="0018722C"><w:pPr><w:pStyle w:val="ad"/><w:topLinePunct/><w:ind w:leftChars="0" w:left="0" w:rightChars="0" w:right="0" w:firstLineChars="0" w:firstLine="0"/><w:spacing w:line="240" w:lineRule="atLeast"/></w:pPr><w:r><w:t>间的天数</w:t></w:r></w:p></w:tc></w:tr><w:tr><w:tc><w:tcPr><w:tcW w:w="1528" w:type="pct"/><w:vAlign w:val="center"/></w:tcPr><w:p w:rsidR="0018722C"><w:pPr><w:pStyle w:val="ac"/><w:topLinePunct/><w:ind w:leftChars="0" w:left="0" w:rightChars="0" w:right="0" w:firstLineChars="0" w:firstLine="0"/><w:spacing w:line="240" w:lineRule="atLeast"/></w:pPr><w:r><w:t>证券市场状况</w:t></w:r></w:p></w:tc><w:tc><w:tcPr><w:tcW w:w="868" w:type="pct"/><w:vAlign w:val="center"/></w:tcPr><w:p w:rsidR="0018722C"><w:pPr><w:pStyle w:val="a5"/><w:topLinePunct/><w:ind w:leftChars="0" w:left="0" w:rightChars="0" w:right="0" w:firstLineChars="0" w:firstLine="0"/><w:spacing w:line="240" w:lineRule="atLeast"/></w:pPr><w:r><w:t>Mc</w:t></w:r></w:p></w:tc><w:tc><w:tcPr><w:tcW w:w="2604"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w:t></w:r><w:r><w:t>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地方政府</w:t></w:r></w:p></w:tc><w:tc><w:tcPr><w:tcW w:w="868" w:type="pct"/><w:vAlign w:val="center"/></w:tcPr><w:p w:rsidR="0018722C"><w:pPr><w:pStyle w:val="a5"/><w:topLinePunct/><w:ind w:leftChars="0" w:left="0" w:rightChars="0" w:right="0" w:firstLineChars="0" w:firstLine="0"/><w:spacing w:line="240" w:lineRule="atLeast"/></w:pPr><w:r><w:t>LocalGov</w:t></w:r></w:p></w:tc><w:tc><w:tcPr><w:tcW w:w="2604" w:type="pct"/><w:vAlign w:val="center"/></w:tcPr><w:p w:rsidR="0018722C"><w:pPr><w:pStyle w:val="a5"/><w:topLinePunct/><w:ind w:leftChars="0" w:left="0" w:rightChars="0" w:right="0" w:firstLineChars="0" w:firstLine="0"/><w:spacing w:line="240" w:lineRule="atLeast"/></w:pPr><w:r><w:t>申请当年和上年拥有中央政治局委员的地区为 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市场状况*地方政府</w:t></w:r></w:p></w:tc><w:tc><w:tcPr><w:tcW w:w="868" w:type="pct"/><w:vAlign w:val="center"/></w:tcPr><w:p w:rsidR="0018722C"><w:pPr><w:pStyle w:val="a5"/><w:topLinePunct/><w:ind w:leftChars="0" w:left="0" w:rightChars="0" w:right="0" w:firstLineChars="0" w:firstLine="0"/><w:spacing w:line="240" w:lineRule="atLeast"/></w:pPr><w:r><w:t>Mc*LocalGov</w:t></w:r></w:p></w:tc><w:tc><w:tcPr><w:tcW w:w="2604" w:type="pct"/><w:vAlign w:val="center"/></w:tcPr><w:p w:rsidR="0018722C"><w:pPr><w:pStyle w:val="ad"/><w:topLinePunct/><w:ind w:leftChars="0" w:left="0" w:rightChars="0" w:right="0" w:firstLineChars="0" w:firstLine="0"/><w:spacing w:line="240" w:lineRule="atLeast"/></w:pPr><w:r><w:t>证券市场状况与所辖地区政治地位交互项</w:t></w:r></w:p></w:tc></w:tr><w:tr><w:tc><w:tcPr><w:tcW w:w="1528" w:type="pct"/><w:vAlign w:val="center"/></w:tcPr><w:p w:rsidR="0018722C"><w:pPr><w:pStyle w:val="ac"/><w:topLinePunct/><w:ind w:leftChars="0" w:left="0" w:rightChars="0" w:right="0" w:firstLineChars="0" w:firstLine="0"/><w:spacing w:line="240" w:lineRule="atLeast"/></w:pPr><w:r><w:t>公司规模</w:t></w:r></w:p></w:tc><w:tc><w:tcPr><w:tcW w:w="868" w:type="pct"/><w:vAlign w:val="center"/></w:tcPr><w:p w:rsidR="0018722C"><w:pPr><w:pStyle w:val="a5"/><w:topLinePunct/><w:ind w:leftChars="0" w:left="0" w:rightChars="0" w:right="0" w:firstLineChars="0" w:firstLine="0"/><w:spacing w:line="240" w:lineRule="atLeast"/></w:pPr><w:r><w:t>Size</w:t></w:r></w:p></w:tc><w:tc><w:tcPr><w:tcW w:w="2604"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528" w:type="pct"/><w:vAlign w:val="center"/></w:tcPr><w:p w:rsidR="0018722C"><w:pPr><w:pStyle w:val="a5"/><w:topLinePunct/><w:ind w:leftChars="0" w:left="0" w:rightChars="0" w:right="0" w:firstLineChars="0" w:firstLine="0"/><w:spacing w:line="240" w:lineRule="atLeast"/></w:pPr><w:r><w:t>公司盈利能力</w:t></w:r></w:p></w:tc><w:tc><w:tcPr><w:tcW w:w="868" w:type="pct"/><w:vAlign w:val="center"/></w:tcPr><w:p w:rsidR="0018722C"><w:pPr><w:pStyle w:val="a5"/><w:topLinePunct/><w:ind w:leftChars="0" w:left="0" w:rightChars="0" w:right="0" w:firstLineChars="0" w:firstLine="0"/><w:spacing w:line="240" w:lineRule="atLeast"/></w:pPr><w:r><w:t>Roe</w:t></w:r></w:p></w:tc><w:tc><w:tcPr><w:tcW w:w="2604" w:type="pct"/><w:vAlign w:val="center"/></w:tcPr><w:p w:rsidR="0018722C"><w:pPr><w:pStyle w:val="a5"/><w:topLinePunct/><w:ind w:leftChars="0" w:left="0" w:rightChars="0" w:right="0" w:firstLineChars="0" w:firstLine="0"/><w:spacing w:line="240" w:lineRule="atLeast"/></w:pPr><w:r><w:t>公司申请IPO 前三年净资产收益率的平均值，其中：</w:t></w:r></w:p><w:p w:rsidR="0018722C"><w:pPr><w:pStyle w:val="ad"/><w:topLinePunct/><w:ind w:leftChars="0" w:left="0" w:rightChars="0" w:right="0" w:firstLineChars="0" w:firstLine="0"/><w:spacing w:line="240" w:lineRule="atLeast"/></w:pPr><w:r><w:t>净资产收益率=净利润</w:t></w:r><w:r><w:t>/</w:t></w:r><w:r><w:t>平均净资产×100%</w:t></w:r></w:p></w:tc></w:tr><w:tr><w:tc><w:tcPr><w:tcW w:w="1528" w:type="pct"/><w:vAlign w:val="center"/></w:tcPr><w:p w:rsidR="0018722C"><w:pPr><w:pStyle w:val="a5"/><w:topLinePunct/><w:ind w:leftChars="0" w:left="0" w:rightChars="0" w:right="0" w:firstLineChars="0" w:firstLine="0"/><w:spacing w:line="240" w:lineRule="atLeast"/></w:pPr><w:r><w:t>公司运营能力</w:t></w:r></w:p></w:tc><w:tc><w:tcPr><w:tcW w:w="868" w:type="pct"/><w:vAlign w:val="center"/></w:tcPr><w:p w:rsidR="0018722C"><w:pPr><w:pStyle w:val="a5"/><w:topLinePunct/><w:ind w:leftChars="0" w:left="0" w:rightChars="0" w:right="0" w:firstLineChars="0" w:firstLine="0"/><w:spacing w:line="240" w:lineRule="atLeast"/></w:pPr><w:r><w:t>Turnover</w:t></w:r></w:p></w:tc><w:tc><w:tcPr><w:tcW w:w="2604" w:type="pct"/><w:vAlign w:val="center"/></w:tcPr><w:p w:rsidR="0018722C"><w:pPr><w:pStyle w:val="a5"/><w:topLinePunct/><w:ind w:leftChars="0" w:left="0" w:rightChars="0" w:right="0" w:firstLineChars="0" w:firstLine="0"/><w:spacing w:line="240" w:lineRule="atLeast"/></w:pPr><w:r><w:t>公司申请IPO 前三年总资产周转率的平均值，其中：</w:t></w:r></w:p><w:p w:rsidR="0018722C"><w:pPr><w:pStyle w:val="ad"/><w:topLinePunct/><w:ind w:leftChars="0" w:left="0" w:rightChars="0" w:right="0" w:firstLineChars="0" w:firstLine="0"/><w:spacing w:line="240" w:lineRule="atLeast"/></w:pPr><w:r><w:t>总资产周转率=营业收入</w:t></w:r><w:r><w:t>/</w:t></w:r><w:r><w:t>平均资产总额</w:t></w:r></w:p></w:tc></w:tr><w:tr><w:tc><w:tcPr><w:tcW w:w="1528" w:type="pct"/><w:vAlign w:val="center"/></w:tcPr><w:p w:rsidR="0018722C"><w:pPr><w:pStyle w:val="ac"/><w:topLinePunct/><w:ind w:leftChars="0" w:left="0" w:rightChars="0" w:right="0" w:firstLineChars="0" w:firstLine="0"/><w:spacing w:line="240" w:lineRule="atLeast"/></w:pPr><w:r><w:t>公司偿债能力</w:t></w:r></w:p></w:tc><w:tc><w:tcPr><w:tcW w:w="868" w:type="pct"/><w:vAlign w:val="center"/></w:tcPr><w:p w:rsidR="0018722C"><w:pPr><w:pStyle w:val="a5"/><w:topLinePunct/><w:ind w:leftChars="0" w:left="0" w:rightChars="0" w:right="0" w:firstLineChars="0" w:firstLine="0"/><w:spacing w:line="240" w:lineRule="atLeast"/></w:pPr><w:r><w:t>Lev</w:t></w:r></w:p></w:tc><w:tc><w:tcPr><w:tcW w:w="2604" w:type="pct"/><w:vAlign w:val="center"/></w:tcPr><w:p w:rsidR="0018722C"><w:pPr><w:pStyle w:val="a5"/><w:topLinePunct/><w:ind w:leftChars="0" w:left="0" w:rightChars="0" w:right="0" w:firstLineChars="0" w:firstLine="0"/><w:spacing w:line="240" w:lineRule="atLeast"/></w:pPr><w:r><w:t>公司申请IPO 前三年资产负债率的平均值，其中：资</w:t></w:r></w:p><w:p w:rsidR="0018722C"><w:pPr><w:pStyle w:val="ad"/><w:topLinePunct/><w:ind w:leftChars="0" w:left="0" w:rightChars="0" w:right="0" w:firstLineChars="0" w:firstLine="0"/><w:spacing w:line="240" w:lineRule="atLeast"/></w:pPr><w:r><w:t>产负债率=负债总额</w:t></w:r><w:r><w:t>/</w:t></w:r><w:r><w:t>资产总额</w:t></w:r></w:p></w:tc></w:tr><w:tr><w:tc><w:tcPr><w:tcW w:w="1528" w:type="pct"/><w:vAlign w:val="center"/></w:tcPr><w:p w:rsidR="0018722C"><w:pPr><w:pStyle w:val="a5"/><w:topLinePunct/><w:ind w:leftChars="0" w:left="0" w:rightChars="0" w:right="0" w:firstLineChars="0" w:firstLine="0"/><w:spacing w:line="240" w:lineRule="atLeast"/></w:pPr><w:r><w:t>公司成长能力</w:t></w:r></w:p></w:tc><w:tc><w:tcPr><w:tcW w:w="868" w:type="pct"/><w:vAlign w:val="center"/></w:tcPr><w:p w:rsidR="0018722C"><w:pPr><w:pStyle w:val="a5"/><w:topLinePunct/><w:ind w:leftChars="0" w:left="0" w:rightChars="0" w:right="0" w:firstLineChars="0" w:firstLine="0"/><w:spacing w:line="240" w:lineRule="atLeast"/></w:pPr><w:r><w:t>Sales-grow</w:t></w:r></w:p></w:tc><w:tc><w:tcPr><w:tcW w:w="2604" w:type="pct"/><w:vAlign w:val="center"/></w:tcPr><w:p w:rsidR="0018722C"><w:pPr><w:pStyle w:val="a5"/><w:topLinePunct/><w:ind w:leftChars="0" w:left="0" w:rightChars="0" w:right="0" w:firstLineChars="0" w:firstLine="0"/><w:spacing w:line="240" w:lineRule="atLeast"/></w:pPr><w:r><w:t>公司申请 </w:t></w:r><w:r><w:t>IPO  </w:t></w:r><w:r><w:t>前三年销售收入增长率的平均值，其</w:t></w:r></w:p><w:p w:rsidR="0018722C"><w:pPr><w:pStyle w:val="ad"/><w:topLinePunct/><w:ind w:leftChars="0" w:left="0" w:rightChars="0" w:right="0" w:firstLineChars="0" w:firstLine="0"/><w:spacing w:line="240" w:lineRule="atLeast"/></w:pPr><w:r><w:t>中：销售收入增长率</w:t></w:r><w:r><w:t>=</w:t></w:r><w:r><w:t>本年营业收入增长额</w:t></w:r><w:r><w:t>/</w:t></w:r><w:r><w:t>上年营业收入</w:t></w:r><w:r><w:t>×100%</w:t></w:r></w:p></w:tc></w:tr><w:tr><w:tc><w:tcPr><w:tcW w:w="1528" w:type="pct"/><w:vAlign w:val="center"/></w:tcPr><w:p w:rsidR="0018722C"><w:pPr><w:pStyle w:val="a5"/><w:topLinePunct/><w:ind w:leftChars="0" w:left="0" w:rightChars="0" w:right="0" w:firstLineChars="0" w:firstLine="0"/><w:spacing w:line="240" w:lineRule="atLeast"/></w:pPr><w:r><w:t>公司外部环境</w:t></w:r></w:p></w:tc><w:tc><w:tcPr><w:tcW w:w="868" w:type="pct"/><w:vAlign w:val="center"/></w:tcPr><w:p w:rsidR="0018722C"><w:pPr><w:pStyle w:val="a5"/><w:topLinePunct/><w:ind w:leftChars="0" w:left="0" w:rightChars="0" w:right="0" w:firstLineChars="0" w:firstLine="0"/><w:spacing w:line="240" w:lineRule="atLeast"/></w:pPr><w:r><w:t>Market</w:t></w:r></w:p></w:tc><w:tc><w:tcPr><w:tcW w:w="2604" w:type="pct"/><w:vAlign w:val="center"/></w:tcPr><w:p w:rsidR="0018722C"><w:pPr><w:pStyle w:val="a5"/><w:topLinePunct/><w:ind w:leftChars="0" w:left="0" w:rightChars="0" w:right="0" w:firstLineChars="0" w:firstLine="0"/><w:spacing w:line="240" w:lineRule="atLeast"/></w:pPr><w:r><w:t>采用樊纲等</w:t></w:r><w:r><w:t>（</w:t></w:r><w:r><w:t>2010</w:t></w:r><w:r><w:t>）</w:t></w:r><w:r><w:t>《中国市场化指数——各地区市</w:t></w:r></w:p><w:p w:rsidR="0018722C"><w:pPr><w:pStyle w:val="ad"/><w:topLinePunct/><w:ind w:leftChars="0" w:left="0" w:rightChars="0" w:right="0" w:firstLineChars="0" w:firstLine="0"/><w:spacing w:line="240" w:lineRule="atLeast"/></w:pPr><w:r><w:t>场化相对进程 2009 年报告》中的各省区市场化指数总体评分</w:t></w:r></w:p></w:tc></w:tr><w:tr><w:tc><w:tcPr><w:tcW w:w="1528" w:type="pct"/><w:vAlign w:val="center"/></w:tcPr><w:p w:rsidR="0018722C"><w:pPr><w:pStyle w:val="ac"/><w:topLinePunct/><w:ind w:leftChars="0" w:left="0" w:rightChars="0" w:right="0" w:firstLineChars="0" w:firstLine="0"/><w:spacing w:line="240" w:lineRule="atLeast"/></w:pPr><w:r><w:t>保荐人声誉</w:t></w:r></w:p></w:tc><w:tc><w:tcPr><w:tcW w:w="868" w:type="pct"/><w:vAlign w:val="center"/></w:tcPr><w:p w:rsidR="0018722C"><w:pPr><w:pStyle w:val="a5"/><w:topLinePunct/><w:ind w:leftChars="0" w:left="0" w:rightChars="0" w:right="0" w:firstLineChars="0" w:firstLine="0"/><w:spacing w:line="240" w:lineRule="atLeast"/></w:pPr><w:r><w:t>Trader</w:t></w:r></w:p></w:tc><w:tc><w:tcPr><w:tcW w:w="2604" w:type="pct"/><w:vAlign w:val="center"/></w:tcPr><w:p w:rsidR="0018722C"><w:pPr><w:pStyle w:val="a5"/><w:topLinePunct/><w:ind w:leftChars="0" w:left="0" w:rightChars="0" w:right="0" w:firstLineChars="0" w:firstLine="0"/><w:spacing w:line="240" w:lineRule="atLeast"/></w:pPr><w:r><w:t>公司聘请的保荐人上年在全国排名前 </w:t></w:r><w:r><w:t>20</w:t></w:r><w:r><w:t> 的为 </w:t></w:r><w:r><w:t>1</w:t></w:r><w:r><w:t>，否则</w:t></w:r></w:p><w:p w:rsidR="0018722C"><w:pPr><w:pStyle w:val="ad"/><w:topLinePunct/><w:ind w:leftChars="0" w:left="0" w:rightChars="0" w:right="0" w:firstLineChars="0" w:firstLine="0"/><w:spacing w:line="240" w:lineRule="atLeast"/></w:pPr><w:r><w:t>为0</w:t></w:r></w:p></w:tc></w:tr><w:tr><w:tc><w:tcPr><w:tcW w:w="1528" w:type="pct"/><w:vAlign w:val="center"/></w:tcPr><w:p w:rsidR="0018722C"><w:pPr><w:pStyle w:val="ac"/><w:topLinePunct/><w:ind w:leftChars="0" w:left="0" w:rightChars="0" w:right="0" w:firstLineChars="0" w:firstLine="0"/><w:spacing w:line="240" w:lineRule="atLeast"/></w:pPr><w:r><w:t>审计师声誉</w:t></w:r></w:p></w:tc><w:tc><w:tcPr><w:tcW w:w="868" w:type="pct"/><w:vAlign w:val="center"/></w:tcPr><w:p w:rsidR="0018722C"><w:pPr><w:pStyle w:val="a5"/><w:topLinePunct/><w:ind w:leftChars="0" w:left="0" w:rightChars="0" w:right="0" w:firstLineChars="0" w:firstLine="0"/><w:spacing w:line="240" w:lineRule="atLeast"/></w:pPr><w:r><w:t>Auditor</w:t></w:r></w:p></w:tc><w:tc><w:tcPr><w:tcW w:w="2604" w:type="pct"/><w:vAlign w:val="center"/></w:tcPr><w:p w:rsidR="0018722C"><w:pPr><w:pStyle w:val="a5"/><w:topLinePunct/><w:ind w:leftChars="0" w:left="0" w:rightChars="0" w:right="0" w:firstLineChars="0" w:firstLine="0"/><w:spacing w:line="240" w:lineRule="atLeast"/></w:pPr><w:r><w:t>公司聘请的会计师事务所上年在全国排名前 10 的为</w:t></w:r></w:p><w:p w:rsidR="0018722C"><w:pPr><w:pStyle w:val="ad"/><w:topLinePunct/><w:ind w:leftChars="0" w:left="0" w:rightChars="0" w:right="0" w:firstLineChars="0" w:firstLine="0"/><w:spacing w:line="240" w:lineRule="atLeast"/></w:pPr><w:r><w:t>1，否则为 0</w:t></w:r></w:p></w:tc></w:tr><w:tr><w:tc><w:tcPr><w:tcW w:w="1528" w:type="pct"/><w:vAlign w:val="center"/><w:tcBorders><w:top w:val="single" w:sz="4" w:space="0" w:color="auto"/></w:tcBorders></w:tcPr><w:p w:rsidR="0018722C"><w:pPr><w:pStyle w:val="aff1"/><w:topLinePunct/><w:ind w:leftChars="0" w:left="0" w:rightChars="0" w:right="0" w:firstLineChars="0" w:firstLine="0"/><w:spacing w:line="240" w:lineRule="atLeast"/></w:pPr><w:r><w:t>行业变量</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604"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w:t></w:r></w:p><w:p w:rsidR="0018722C"><w:pPr><w:pStyle w:val="ad"/><w:topLinePunct/><w:ind w:leftChars="0" w:left="0" w:rightChars="0" w:right="0" w:firstLineChars="0" w:firstLine="0"/><w:spacing w:line="240" w:lineRule="atLeast"/></w:pPr><w:r><w:t>剔除金融业，以房地产业为基准，故相应设 </w:t></w:r><w:r><w:t>4</w:t></w:r><w:r><w:t> 个虚拟变量。</w:t></w:r></w:p></w:tc></w:tr></w:tbl><w:p w:rsidR="0018722C"><w:pPr><w:topLinePunct/></w:pPr><w:r><w:t>2、根据上文分析，建立如下多元回归模型，对假设二进行大样本检验：</w:t></w:r></w:p><w:p w:rsidR="0018722C"><w:pPr><w:topLinePunct/></w:pPr><w:r><w:rPr><w:rFonts w:cstheme="minorBidi" w:hAnsiTheme="minorHAnsi" w:eastAsiaTheme="minorHAnsi" w:asciiTheme="minorHAnsi"/></w:rPr><w:t>28</w:t></w:r></w:p><w:p w:rsidR="0018722C"><w:pPr><w:pStyle w:val="7"/><w:topLinePunct/></w:pPr><w:r><w:t>模型</w:t></w:r><w:r><w:t>2a</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Mc+α</w:t></w:r><w:r><w:rPr><w:rFonts w:ascii="Times New Roman" w:hAnsi="Times New Roman" w:cstheme="minorBidi" w:eastAsiaTheme="minorHAnsi"/><w:i/></w:rPr><w:t>2</w:t></w:r><w:r><w:rPr><w:rFonts w:ascii="Times New Roman" w:hAnsi="Times New Roman" w:cstheme="minorBidi" w:eastAsiaTheme="minorHAnsi"/></w:rPr><w:t>Mc*Time+Time+α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rPr><w:t>Sales-grow+α</w:t></w:r><w:r><w:rPr><w:rFonts w:ascii="Times New Roman" w:hAnsi="Times New Roman" w:cstheme="minorBidi" w:eastAsiaTheme="minorHAnsi"/><w:i/></w:rPr><w:t>7</w:t></w:r></w:p><w:p w:rsidR="0018722C"><w:pPr><w:pStyle w:val="aff7"/><w:topLinePunct/></w:pPr><w:r><w:pict><v:shape style="margin-left:326.578522pt;margin-top:12.273991pt;width:3.5pt;height:7.7pt;mso-position-horizontal-relative:page;mso-position-vertical-relative:paragraph;z-index:1240;mso-wrap-distance-left:0;mso-wrap-distance-right:0" type="#_x0000_t202" filled="false" stroked="false"><v:textbox inset="0,0,0,0"><w:txbxContent></w:p><w:p w:rsidR="0018722C"><w:pPr><w:pStyle w:val="aff7"/><w:topLinePunct/></w:pPr><w:r><w:pict><v:shape style="margin-left:326.578522pt;margin-top:12.273991pt;width:3.5pt;height:7.7pt;mso-position-horizontal-relative:page;mso-position-vertical-relative:paragraph;z-index:124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7"/><w:topLinePunct/></w:pPr><w:r><w:t>模型</w:t></w:r><w:r><w:t>2b</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Time+α</w:t></w:r><w:r><w:rPr><w:rFonts w:ascii="Times New Roman" w:hAnsi="Times New Roman" w:cstheme="minorBidi" w:eastAsiaTheme="minorHAnsi"/><w:i/></w:rPr><w:t>2</w:t></w:r><w:r><w:rPr><w:rFonts w:ascii="Times New Roman" w:hAnsi="Times New Roman" w:cstheme="minorBidi" w:eastAsiaTheme="minorHAnsi"/></w:rPr><w:t>LocalGov*Time+α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i/></w:rPr><w:t>Sales-grow+</w:t></w:r></w:p><w:p w:rsidR="0018722C"><w:pPr><w:pStyle w:val="aff7"/><w:topLinePunct/></w:pPr><w:r><w:pict><v:shape style="margin-left:342.898529pt;margin-top:12.266176pt;width:3.5pt;height:7.7pt;mso-position-horizontal-relative:page;mso-position-vertical-relative:paragraph;z-index:1264;mso-wrap-distance-left:0;mso-wrap-distance-right:0" type="#_x0000_t202" filled="false" stroked="false"><v:textbox inset="0,0,0,0"><w:txbxContent></w:p><w:p w:rsidR="0018722C"><w:pPr><w:pStyle w:val="aff7"/><w:topLinePunct/></w:pPr><w:r><w:pict><v:shape style="margin-left:342.898529pt;margin-top:12.266176pt;width:3.5pt;height:7.7pt;mso-position-horizontal-relative:page;mso-position-vertical-relative:paragraph;z-index:126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模型中的被解释变量</w:t></w:r><w:r><w:rPr><w:rFonts w:ascii="Times New Roman" w:eastAsia="Times New Roman"/></w:rPr><w:t>PE</w:t></w:r><w:r><w:t>为</w:t></w:r><w:r><w:rPr><w:rFonts w:ascii="Times New Roman" w:eastAsia="Times New Roman"/></w:rPr><w:t>IPO</w:t></w:r><w:r><w:t>发行市盈率。解释变量为：</w:t></w:r><w:r><w:t>（</w:t></w:r><w:r><w:rPr><w:rFonts w:ascii="Times New Roman" w:eastAsia="Times New Roman"/><w:spacing w:val="-10"/></w:rPr><w:t>1</w:t></w:r><w:r><w:t>）</w:t></w:r><w:r><w:t>证券市场状况</w:t></w:r><w:r><w:t>（</w:t></w:r><w:r><w:rPr><w:rFonts w:ascii="Times New Roman" w:eastAsia="Times New Roman"/></w:rPr><w:t>Mc</w:t></w:r><w:r><w:t>）</w:t></w:r><w:r><w:t>，根据发审委审核年份确定，在本文考察期间，股市状况年度间差异</w:t></w:r><w:r><w:t>比较明显，样本涉及</w:t></w:r><w:r><w:rPr><w:rFonts w:ascii="Times New Roman" w:eastAsia="Times New Roman"/></w:rPr><w:t>2006-2011</w:t></w:r><w:r><w:t>年</w:t></w:r><w:r><w:rPr><w:rFonts w:ascii="Times New Roman" w:eastAsia="Times New Roman"/></w:rPr><w:t>6</w:t></w:r><w:r><w:t>个年份，为了考察市场状况对证监会管制</w:t></w:r><w:r><w:t>选</w:t></w:r></w:p><w:p w:rsidR="0018722C"><w:pPr><w:topLinePunct/></w:pPr><w:r><w:t>择性执行的影响，由于</w:t></w:r><w:r><w:rPr><w:rFonts w:ascii="Times New Roman" w:eastAsia="Times New Roman"/></w:rPr><w:t>2006</w:t></w:r><w:r><w:t>年和</w:t></w:r><w:r><w:rPr><w:rFonts w:ascii="Times New Roman" w:eastAsia="Times New Roman"/></w:rPr><w:t>2007</w:t></w:r><w:r><w:t>年市场状况较好，因此应将其放在一起，</w:t></w:r><w:r><w:t>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spacing w:val="-3"/></w:rPr><w:t>2</w:t></w:r><w:r><w:t>）</w:t></w:r><w:r><w:t>核</w:t></w:r><w:r><w:t>准时间差</w:t></w:r><w:r><w:t>（</w:t></w:r><w:r><w:rPr><w:rFonts w:ascii="Times New Roman" w:eastAsia="Times New Roman"/><w:spacing w:val="0"/></w:rPr><w:t>Time</w:t></w:r><w:r><w:t>）</w:t></w:r><w:r><w:t>证监会核准时间与发审委审核通过时间之间的天数</w:t></w:r><w:r><w:t>；</w:t></w:r><w:r><w:t>（</w:t></w:r><w:r><w:rPr><w:rFonts w:ascii="Times New Roman" w:eastAsia="Times New Roman"/><w:spacing w:val="2"/></w:rPr><w:t>3</w:t></w:r><w:r><w:t>）</w:t></w:r></w:p><w:p w:rsidR="0018722C"><w:pPr><w:topLinePunct/></w:pPr><w:r><w:rPr><w:rFonts w:ascii="Times New Roman" w:eastAsia="Times New Roman"/></w:rPr><w:t>Mc*Time</w:t></w:r><w:r w:rsidR="001852F3"><w:rPr><w:rFonts w:ascii="Times New Roman" w:eastAsia="Times New Roman"/></w:rPr><w:t xml:space="preserve"> </w:t></w:r><w:r><w:t>是证券市场状况与核准时间差</w:t></w:r><w:r><w:t>（</w:t></w:r><w:r><w:rPr><w:rFonts w:ascii="Times New Roman" w:eastAsia="Times New Roman"/></w:rPr><w:t>Time</w:t></w:r><w:r><w:t>）</w:t></w:r><w:r><w:t>的交互项；</w:t></w:r><w:r><w:t>（</w:t></w:r><w:r><w:rPr><w:rFonts w:ascii="Times New Roman" w:eastAsia="Times New Roman"/></w:rPr><w:t>4</w:t></w:r><w:r><w:t>）</w:t></w:r><w:r><w:t>地方政府</w:t></w:r></w:p><w:p w:rsidR="0018722C"><w:pPr><w:topLinePunct/></w:pPr><w:r><w:t>（</w:t></w:r><w:r><w:rPr><w:rFonts w:ascii="Times New Roman" w:eastAsia="Times New Roman"/></w:rPr><w:t>LocalGov</w:t></w:r><w:r><w:t>）</w:t></w:r><w:r><w:t>，</w:t></w:r><w:r><w:t>根据申请当年和上年拥有中央政治局委员的地区的数据，如果该</w:t></w:r><w:r><w:t>地区在申请当年和上年拥有中央政治局委员为</w:t></w:r><w:r><w:rPr><w:rFonts w:ascii="Times New Roman" w:eastAsia="Times New Roman"/></w:rPr><w:t>1</w:t></w:r><w:r><w:t>，否则为</w:t></w:r><w:r><w:rPr><w:rFonts w:ascii="Times New Roman" w:eastAsia="Times New Roman"/></w:rPr><w:t>0</w:t></w:r><w:r><w:t>。</w:t></w:r><w:r><w:t>（</w:t></w:r><w:r><w:rPr><w:rFonts w:ascii="Times New Roman" w:eastAsia="Times New Roman"/><w:spacing w:val="-2"/></w:rPr><w:t>5</w:t></w:r><w:r><w:t>）</w:t></w:r><w:r><w:rPr><w:rFonts w:ascii="Times New Roman" w:eastAsia="Times New Roman"/></w:rPr><w:t>LocalGov*Time</w:t></w:r><w:r><w:t>是地方政府</w:t></w:r><w:r><w:t>（</w:t></w:r><w:r><w:rPr><w:rFonts w:ascii="Times New Roman" w:eastAsia="Times New Roman"/></w:rPr><w:t>LocalGov</w:t></w:r><w:r><w:t>）</w:t></w:r><w:r><w:t>与核准时间差</w:t></w:r><w:r><w:t>（</w:t></w:r><w:r><w:rPr><w:rFonts w:ascii="Times New Roman" w:eastAsia="Times New Roman"/></w:rPr><w:t>Time</w:t></w:r><w:r><w:t>）</w:t></w:r><w:r><w:t>的交互项。</w:t></w:r></w:p><w:p w:rsidR="0018722C"><w:pPr><w:topLinePunct/></w:pPr><w:r><w:t>本文在模型设计中，控制变量选取重点考虑了：</w:t></w:r><w:r><w:t>（</w:t></w:r><w:r><w:rPr><w:rFonts w:ascii="Times New Roman" w:hAnsi="Times New Roman" w:eastAsia="Times New Roman"/></w:rPr><w:t>1</w:t></w:r><w:r><w:t>）</w:t></w:r><w:r><w:t>公司财务状况，财务与会计状况是发行条件之一，本文分别采用净资产收益率</w:t></w:r><w:r><w:t>（</w:t></w:r><w:r><w:rPr><w:rFonts w:ascii="Times New Roman" w:hAnsi="Times New Roman" w:eastAsia="Times New Roman"/></w:rPr><w:t>Roe</w:t></w:r><w:r><w:t>）</w:t></w:r><w:r><w:t>、总资产周转</w:t></w:r><w:r><w:t>率</w:t></w:r><w:r><w:t>（</w:t></w:r><w:r><w:rPr><w:rFonts w:ascii="Times New Roman" w:hAnsi="Times New Roman" w:eastAsia="Times New Roman"/><w:spacing w:val="0"/></w:rPr><w:t>Turnover</w:t></w:r><w:r><w:t>）</w:t></w:r><w:r><w:t>、资产负债率</w:t></w:r><w:r><w:t>（</w:t></w:r><w:r><w:rPr><w:rFonts w:ascii="Times New Roman" w:hAnsi="Times New Roman" w:eastAsia="Times New Roman"/></w:rPr><w:t>Lev</w:t></w:r><w:r><w:t>）</w:t></w:r><w:r><w:t>、销售收入增长率</w:t></w:r><w:r><w:t>（</w:t></w:r><w:r><w:rPr><w:rFonts w:ascii="Times New Roman" w:hAnsi="Times New Roman" w:eastAsia="Times New Roman"/></w:rPr><w:t>Sales-grow</w:t></w:r><w:r><w:t>）</w:t></w:r><w:r><w:t>以衡量公</w:t></w:r><w:r><w:t>司盈利能力、营运能力、偿债能力以及成长能力，这几个指标均根据申报稿中相</w:t></w:r><w:r><w:t>关数据计算</w:t></w:r><w:r><w:rPr><w:rFonts w:ascii="Times New Roman" w:hAnsi="Times New Roman" w:eastAsia="Times New Roman"/></w:rPr><w:t>IPO</w:t></w:r><w:r><w:t>申请前三年的平均值。</w:t></w:r><w:r><w:t>（</w:t></w:r><w:r><w:rPr><w:rFonts w:ascii="Times New Roman" w:hAnsi="Times New Roman" w:eastAsia="Times New Roman"/></w:rPr><w:t>2</w:t></w:r><w:r><w:t>）</w:t></w:r><w:r><w:t>公司规模</w:t></w:r><w:r><w:t>（</w:t></w:r><w:r><w:rPr><w:rFonts w:ascii="Times New Roman" w:hAnsi="Times New Roman" w:eastAsia="Times New Roman"/></w:rPr><w:t>Size</w:t></w:r><w:r><w:t>）</w:t></w:r><w:r><w:t>，</w:t></w:r><w:r><w:t>采用</w:t></w:r><w:r><w:rPr><w:rFonts w:ascii="Times New Roman" w:hAnsi="Times New Roman" w:eastAsia="Times New Roman"/></w:rPr><w:t>CSMAR</w:t></w:r><w:r><w:t>数据库中招股前财务状况表中前三年资产总额</w:t></w:r><w:r><w:t>（</w:t></w:r><w:r><w:t>取自然对数</w:t></w:r><w:r><w:t>）</w:t></w:r><w:r><w:t>的平均值，公司规模越大对二级市场的冲击可能越大，证监会决定发行核准时也会越谨慎。</w:t></w:r><w:r><w:t>（</w:t></w:r><w:r><w:rPr><w:rFonts w:ascii="Times New Roman" w:hAnsi="Times New Roman" w:eastAsia="Times New Roman"/><w:spacing w:val="-2"/></w:rPr><w:t>3</w:t></w:r><w:r><w:t>）</w:t></w:r><w:r></w:r><w:r><w:t>公司外部环境</w:t></w:r><w:r><w:t>（</w:t></w:r><w:r><w:rPr><w:rFonts w:ascii="Times New Roman" w:hAnsi="Times New Roman" w:eastAsia="Times New Roman"/><w:spacing w:val="-2"/></w:rPr><w:t>Market</w:t></w:r><w:r><w:t>）</w:t></w:r><w:r><w:t>，</w:t></w:r><w:r><w:t>采用樊纲等</w:t></w:r><w:r><w:t>（</w:t></w:r><w:r><w:rPr><w:rFonts w:ascii="Times New Roman" w:hAnsi="Times New Roman" w:eastAsia="Times New Roman"/><w:spacing w:val="-2"/></w:rPr><w:t>2010</w:t></w:r><w:r><w:t>）</w:t></w:r><w:r><w:t>《中国市场化指数</w:t></w:r><w:r><w:rPr><w:rFonts w:ascii="Times New Roman" w:hAnsi="Times New Roman" w:eastAsia="Times New Roman"/></w:rPr><w:t>——</w:t></w:r><w:r><w:t>各地区市</w:t></w:r><w:r><w:t>场化相对进程</w:t></w:r><w:r><w:rPr><w:rFonts w:ascii="Times New Roman" w:hAnsi="Times New Roman" w:eastAsia="Times New Roman"/></w:rPr><w:t>2009</w:t></w:r><w:r><w:t>年报告》中的各省区市场化指数总体评分，该指数越大，表</w:t></w:r><w:r><w:t>示公司所在地市场化相对进程越快，不管是政府的运作效率，还是产品、要素市</w:t></w:r><w:r><w:t>场的发育程度和竞争程度以及法治水平等外部环境都较好，这些地区的</w:t></w:r><w:r><w:rPr><w:rFonts w:ascii="Times New Roman" w:hAnsi="Times New Roman" w:eastAsia="Times New Roman"/></w:rPr><w:t>IPO</w:t></w:r><w:r><w:t>申</w:t></w:r><w:r><w:t>请</w:t></w:r></w:p><w:p w:rsidR="0018722C"><w:pPr><w:topLinePunct/></w:pPr><w:r><w:rPr><w:rFonts w:cstheme="minorBidi" w:hAnsiTheme="minorHAnsi" w:eastAsiaTheme="minorHAnsi" w:asciiTheme="minorHAnsi"/></w:rPr><w:t>29</w:t></w:r></w:p><w:p w:rsidR="0018722C"><w:pPr><w:topLinePunct/></w:pPr><w:bookmarkStart w:name="_bookmark17" w:id="53"/><w:bookmarkEnd w:id="53"/><w:r><w:t>公司的运作会更为规范，质量也会相对较好，给予它们</w:t></w:r><w:r><w:rPr><w:rFonts w:ascii="Times New Roman" w:eastAsia="Times New Roman"/></w:rPr><w:t>IPO</w:t></w:r><w:r><w:t>机会将有助于发展和</w:t></w:r><w:r><w:t>完善资本市场，证券监管机构应该会予以考虑</w:t></w:r><w:r><w:t>（</w:t></w:r><w:r><w:rPr><w:rFonts w:ascii="Times New Roman" w:eastAsia="Times New Roman"/></w:rPr><w:t>Jiang </w:t></w:r><w:r><w:rPr><w:rFonts w:ascii="Times New Roman" w:eastAsia="Times New Roman"/><w:spacing w:val="-2"/></w:rPr><w:t>etal</w:t></w:r><w:r><w:rPr><w:rFonts w:ascii="Times New Roman" w:eastAsia="Times New Roman"/><w:spacing w:val="-2"/></w:rPr><w:t>.</w:t></w:r><w:r><w:rPr><w:spacing w:val="-2"/></w:rPr><w:t xml:space="preserve">,</w:t></w:r><w:r><w:rPr><w:spacing w:val="-2"/></w:rPr><w:t xml:space="preserve"> </w:t></w:r><w:r><w:rPr><w:rFonts w:ascii="Times New Roman" w:eastAsia="Times New Roman"/><w:spacing w:val="-2"/></w:rPr><w:t>2009</w:t></w:r><w:r><w:t>）</w:t></w:r><w:r><w:t>。此指数目前</w:t></w:r><w:r><w:t>编制到</w:t></w:r><w:r><w:rPr><w:rFonts w:ascii="Times New Roman" w:eastAsia="Times New Roman"/></w:rPr><w:t>2007</w:t></w:r><w:r><w:t>年，</w:t></w:r><w:r><w:rPr><w:rFonts w:ascii="Times New Roman" w:eastAsia="Times New Roman"/></w:rPr><w:t>2008-2011</w:t></w:r><w:r><w:t>年分别采用上年数据加前三年指数增加值的平均数作为本年指数。</w:t></w:r><w:r><w:t>（</w:t></w:r><w:r><w:rPr><w:rFonts w:ascii="Times New Roman" w:eastAsia="Times New Roman"/><w:spacing w:val="0"/></w:rPr><w:t>4</w:t></w:r><w:r><w:t>）</w:t></w:r><w:r><w:t>保荐人声誉</w:t></w:r><w:r><w:t>（</w:t></w:r><w:r><w:rPr><w:rFonts w:ascii="Times New Roman" w:eastAsia="Times New Roman"/></w:rPr><w:t>Trader</w:t></w:r><w:r><w:t>）</w:t></w:r><w:r><w:t>，我们根据中国证券业协会公布的前</w:t></w:r><w:r><w:t>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rPr><w:t>5</w:t></w:r><w:r><w:t>）</w:t></w:r><w:r><w:t>审计师声誉</w:t></w:r><w:r><w:t>（</w:t></w:r><w:r><w:rPr><w:rFonts w:ascii="Times New Roman" w:eastAsia="Times New Roman"/></w:rPr><w:t>Auditor</w:t></w:r><w:r><w:t>）</w:t></w:r><w:r><w:t>，采</w:t></w:r><w:r><w:t>用中国注册会计师协会公布的前一年全国排名来衡量会计师事务所声誉，如果是</w:t></w:r><w:r><w:t>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t>行业</w:t></w:r><w:r><w:t>（</w:t></w:r><w:r><w:rPr><w:rFonts w:ascii="Times New Roman" w:eastAsia="Times New Roman"/></w:rPr><w:t>Ind</w:t></w:r><w:r><w:t>）</w:t></w:r><w:r><w:t xml:space="preserve">，本文采用证监会的行业划分标准，</w:t></w:r><w:r><w:t>共</w:t></w:r><w:r><w:rPr><w:rFonts w:ascii="Times New Roman" w:eastAsia="Times New Roman"/></w:rPr><w:t>6</w:t></w:r><w:r><w:t>个行业，样本不涉及金融业和综合类，以房地产业为基准，故相应设置</w:t></w:r><w:r><w:rPr><w:rFonts w:ascii="Times New Roman" w:eastAsia="Times New Roman"/></w:rPr><w:t>4</w:t></w:r><w:r><w:t>个虚拟变量。</w:t></w:r></w:p><w:p w:rsidR="0018722C"><w:pPr><w:topLinePunct/></w:pPr><w:r><w:t>具体变量定义见</w:t></w:r><w:r><w:t>表</w:t></w:r><w:r><w:rPr><w:rFonts w:ascii="Times New Roman" w:eastAsia="Times New Roman"/></w:rPr><w:t>4-3</w:t></w:r><w:r><w:t>。</w:t></w:r></w:p><w:p w:rsidR="0018722C"><w:pPr><w:pStyle w:val="a8"/><w:topLinePunct/></w:pPr><w:r><w:rPr><w:kern w:val="2"/><w:sz w:val="24"/><w:szCs w:val="24"/><w:rFonts w:cstheme="minorBidi" w:hAnsiTheme="minorHAnsi" w:eastAsiaTheme="minorHAnsi" w:asciiTheme="minorHAnsi" w:ascii="宋体" w:hAnsi="宋体" w:eastAsia="宋体" w:cs="宋体"/><w:b/><w:bCs/></w:rPr><w:t>表4-3</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1440"/><w:gridCol w:w="4634"/></w:tblGrid><w:tr><w:trPr><w:tblHeader/></w:trPr><w:tc><w:tcPr><w:tcW w:w="137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76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73" w:type="pct"/><w:vAlign w:val="center"/></w:tcPr><w:p w:rsidR="0018722C"><w:pPr><w:pStyle w:val="ac"/><w:topLinePunct/><w:ind w:leftChars="0" w:left="0" w:rightChars="0" w:right="0" w:firstLineChars="0" w:firstLine="0"/><w:spacing w:line="240" w:lineRule="atLeast"/></w:pPr><w:r><w:t>核准时间差</w:t></w:r></w:p></w:tc><w:tc><w:tcPr><w:tcW w:w="860" w:type="pct"/><w:vAlign w:val="center"/></w:tcPr><w:p w:rsidR="0018722C"><w:pPr><w:pStyle w:val="a5"/><w:topLinePunct/><w:ind w:leftChars="0" w:left="0" w:rightChars="0" w:right="0" w:firstLineChars="0" w:firstLine="0"/><w:spacing w:line="240" w:lineRule="atLeast"/></w:pPr><w:r><w:t>Time</w:t></w:r></w:p></w:tc><w:tc><w:tcPr><w:tcW w:w="2767" w:type="pct"/><w:vAlign w:val="center"/></w:tcPr><w:p w:rsidR="0018722C"><w:pPr><w:pStyle w:val="a5"/><w:topLinePunct/><w:ind w:leftChars="0" w:left="0" w:rightChars="0" w:right="0" w:firstLineChars="0" w:firstLine="0"/><w:spacing w:line="240" w:lineRule="atLeast"/></w:pPr><w:r><w:t>证监会准予发行核准时间与发审委审核通过时间之间的</w:t></w:r></w:p><w:p w:rsidR="0018722C"><w:pPr><w:pStyle w:val="ad"/><w:topLinePunct/><w:ind w:leftChars="0" w:left="0" w:rightChars="0" w:right="0" w:firstLineChars="0" w:firstLine="0"/><w:spacing w:line="240" w:lineRule="atLeast"/></w:pPr><w:r><w:t>天数</w:t></w:r></w:p></w:tc></w:tr><w:tr><w:tc><w:tcPr><w:tcW w:w="1373" w:type="pct"/><w:vAlign w:val="center"/></w:tcPr><w:p w:rsidR="0018722C"><w:pPr><w:pStyle w:val="ac"/><w:topLinePunct/><w:ind w:leftChars="0" w:left="0" w:rightChars="0" w:right="0" w:firstLineChars="0" w:firstLine="0"/><w:spacing w:line="240" w:lineRule="atLeast"/></w:pPr><w:r><w:t>发行市盈率</w:t></w:r></w:p></w:tc><w:tc><w:tcPr><w:tcW w:w="860" w:type="pct"/><w:vAlign w:val="center"/></w:tcPr><w:p w:rsidR="0018722C"><w:pPr><w:pStyle w:val="a5"/><w:topLinePunct/><w:ind w:leftChars="0" w:left="0" w:rightChars="0" w:right="0" w:firstLineChars="0" w:firstLine="0"/><w:spacing w:line="240" w:lineRule="atLeast"/></w:pPr><w:r><w:t>PE</w:t></w:r></w:p></w:tc><w:tc><w:tcPr><w:tcW w:w="2767" w:type="pct"/><w:vAlign w:val="center"/></w:tcPr><w:p w:rsidR="0018722C"><w:pPr><w:pStyle w:val="ad"/><w:topLinePunct/><w:ind w:leftChars="0" w:left="0" w:rightChars="0" w:right="0" w:firstLineChars="0" w:firstLine="0"/><w:spacing w:line="240" w:lineRule="atLeast"/></w:pPr><w:r><w:t>每股市价与每股盈利的比率</w:t></w:r></w:p></w:tc></w:tr><w:tr><w:tc><w:tcPr><w:tcW w:w="1373" w:type="pct"/><w:vAlign w:val="center"/></w:tcPr><w:p w:rsidR="0018722C"><w:pPr><w:pStyle w:val="ac"/><w:topLinePunct/><w:ind w:leftChars="0" w:left="0" w:rightChars="0" w:right="0" w:firstLineChars="0" w:firstLine="0"/><w:spacing w:line="240" w:lineRule="atLeast"/></w:pPr><w:r><w:t>证券市场状况</w:t></w:r></w:p></w:tc><w:tc><w:tcPr><w:tcW w:w="860" w:type="pct"/><w:vAlign w:val="center"/></w:tcPr><w:p w:rsidR="0018722C"><w:pPr><w:pStyle w:val="a5"/><w:topLinePunct/><w:ind w:leftChars="0" w:left="0" w:rightChars="0" w:right="0" w:firstLineChars="0" w:firstLine="0"/><w:spacing w:line="240" w:lineRule="atLeast"/></w:pPr><w:r><w:t>Mc</w:t></w:r></w:p></w:tc><w:tc><w:tcPr><w:tcW w:w="2767"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1</w:t></w:r><w:r><w:t>，否则为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地方政府</w:t></w:r></w:p></w:tc><w:tc><w:tcPr><w:tcW w:w="860" w:type="pct"/><w:vAlign w:val="center"/></w:tcPr><w:p w:rsidR="0018722C"><w:pPr><w:pStyle w:val="a5"/><w:topLinePunct/><w:ind w:leftChars="0" w:left="0" w:rightChars="0" w:right="0" w:firstLineChars="0" w:firstLine="0"/><w:spacing w:line="240" w:lineRule="atLeast"/></w:pPr><w:r><w:t>LocalGov</w:t></w:r></w:p></w:tc><w:tc><w:tcPr><w:tcW w:w="2767" w:type="pct"/><w:vAlign w:val="center"/></w:tcPr><w:p w:rsidR="0018722C"><w:pPr><w:pStyle w:val="a5"/><w:topLinePunct/><w:ind w:leftChars="0" w:left="0" w:rightChars="0" w:right="0" w:firstLineChars="0" w:firstLine="0"/><w:spacing w:line="240" w:lineRule="atLeast"/></w:pPr><w:r><w:t>申请当年和上年拥有中央政治局委员的地区为 1，否则为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市场状况*核准时间差</w:t></w:r></w:p></w:tc><w:tc><w:tcPr><w:tcW w:w="860" w:type="pct"/><w:vAlign w:val="center"/></w:tcPr><w:p w:rsidR="0018722C"><w:pPr><w:pStyle w:val="a5"/><w:topLinePunct/><w:ind w:leftChars="0" w:left="0" w:rightChars="0" w:right="0" w:firstLineChars="0" w:firstLine="0"/><w:spacing w:line="240" w:lineRule="atLeast"/></w:pPr><w:r><w:t>Mc*Time</w:t></w:r></w:p></w:tc><w:tc><w:tcPr><w:tcW w:w="2767" w:type="pct"/><w:vAlign w:val="center"/></w:tcPr><w:p w:rsidR="0018722C"><w:pPr><w:pStyle w:val="ad"/><w:topLinePunct/><w:ind w:leftChars="0" w:left="0" w:rightChars="0" w:right="0" w:firstLineChars="0" w:firstLine="0"/><w:spacing w:line="240" w:lineRule="atLeast"/></w:pPr><w:r><w:t>证券市场状况与核准时间差交互项</w:t></w:r></w:p></w:tc></w:tr><w:tr><w:tc><w:tcPr><w:tcW w:w="1373" w:type="pct"/><w:vAlign w:val="center"/></w:tcPr><w:p w:rsidR="0018722C"><w:pPr><w:pStyle w:val="ac"/><w:topLinePunct/><w:ind w:leftChars="0" w:left="0" w:rightChars="0" w:right="0" w:firstLineChars="0" w:firstLine="0"/><w:spacing w:line="240" w:lineRule="atLeast"/></w:pPr><w:r><w:t>地方政府*核准时间差</w:t></w:r></w:p></w:tc><w:tc><w:tcPr><w:tcW w:w="860" w:type="pct"/><w:vAlign w:val="center"/></w:tcPr><w:p w:rsidR="0018722C"><w:pPr><w:pStyle w:val="a5"/><w:topLinePunct/><w:ind w:leftChars="0" w:left="0" w:rightChars="0" w:right="0" w:firstLineChars="0" w:firstLine="0"/><w:spacing w:line="240" w:lineRule="atLeast"/></w:pPr><w:r><w:t>LocalGov*</w:t></w:r></w:p><w:p w:rsidR="0018722C"><w:pPr><w:pStyle w:val="a5"/><w:topLinePunct/><w:ind w:leftChars="0" w:left="0" w:rightChars="0" w:right="0" w:firstLineChars="0" w:firstLine="0"/><w:spacing w:line="240" w:lineRule="atLeast"/></w:pPr><w:r><w:t>Time</w:t></w:r></w:p></w:tc><w:tc><w:tcPr><w:tcW w:w="2767" w:type="pct"/><w:vAlign w:val="center"/></w:tcPr><w:p w:rsidR="0018722C"><w:pPr><w:pStyle w:val="ad"/><w:topLinePunct/><w:ind w:leftChars="0" w:left="0" w:rightChars="0" w:right="0" w:firstLineChars="0" w:firstLine="0"/><w:spacing w:line="240" w:lineRule="atLeast"/></w:pPr><w:r><w:t>所辖地区政治地位与核准时间差交互项</w:t></w:r></w:p></w:tc></w:tr><w:tr><w:tc><w:tcPr><w:tcW w:w="1373" w:type="pct"/><w:vAlign w:val="center"/></w:tcPr><w:p w:rsidR="0018722C"><w:pPr><w:pStyle w:val="ac"/><w:topLinePunct/><w:ind w:leftChars="0" w:left="0" w:rightChars="0" w:right="0" w:firstLineChars="0" w:firstLine="0"/><w:spacing w:line="240" w:lineRule="atLeast"/></w:pPr><w:r><w:t>公司规模</w:t></w:r></w:p></w:tc><w:tc><w:tcPr><w:tcW w:w="860" w:type="pct"/><w:vAlign w:val="center"/></w:tcPr><w:p w:rsidR="0018722C"><w:pPr><w:pStyle w:val="a5"/><w:topLinePunct/><w:ind w:leftChars="0" w:left="0" w:rightChars="0" w:right="0" w:firstLineChars="0" w:firstLine="0"/><w:spacing w:line="240" w:lineRule="atLeast"/></w:pPr><w:r><w:t>Size</w:t></w:r></w:p></w:tc><w:tc><w:tcPr><w:tcW w:w="2767"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373" w:type="pct"/><w:vAlign w:val="center"/></w:tcPr><w:p w:rsidR="0018722C"><w:pPr><w:pStyle w:val="a5"/><w:topLinePunct/><w:ind w:leftChars="0" w:left="0" w:rightChars="0" w:right="0" w:firstLineChars="0" w:firstLine="0"/><w:spacing w:line="240" w:lineRule="atLeast"/></w:pPr><w:r><w:t>公司盈利能力</w:t></w:r></w:p></w:tc><w:tc><w:tcPr><w:tcW w:w="860" w:type="pct"/><w:vAlign w:val="center"/></w:tcPr><w:p w:rsidR="0018722C"><w:pPr><w:pStyle w:val="a5"/><w:topLinePunct/><w:ind w:leftChars="0" w:left="0" w:rightChars="0" w:right="0" w:firstLineChars="0" w:firstLine="0"/><w:spacing w:line="240" w:lineRule="atLeast"/></w:pPr><w:r><w:t>Roe</w:t></w:r></w:p></w:tc><w:tc><w:tcPr><w:tcW w:w="2767" w:type="pct"/><w:vAlign w:val="center"/></w:tcPr><w:p w:rsidR="0018722C"><w:pPr><w:pStyle w:val="a5"/><w:topLinePunct/><w:ind w:leftChars="0" w:left="0" w:rightChars="0" w:right="0" w:firstLineChars="0" w:firstLine="0"/><w:spacing w:line="240" w:lineRule="atLeast"/></w:pPr><w:r><w:t>公司申请IPO 前三年净资产收益率的平均值，其中：净资</w:t></w:r></w:p><w:p w:rsidR="0018722C"><w:pPr><w:pStyle w:val="ad"/><w:topLinePunct/><w:ind w:leftChars="0" w:left="0" w:rightChars="0" w:right="0" w:firstLineChars="0" w:firstLine="0"/><w:spacing w:line="240" w:lineRule="atLeast"/></w:pPr><w:r><w:t>产收益率=净利润</w:t></w:r><w:r><w:t>/</w:t></w:r><w:r><w:t>平均净资产×100%</w:t></w:r></w:p></w:tc></w:tr><w:tr><w:tc><w:tcPr><w:tcW w:w="1373" w:type="pct"/><w:vAlign w:val="center"/></w:tcPr><w:p w:rsidR="0018722C"><w:pPr><w:pStyle w:val="a5"/><w:topLinePunct/><w:ind w:leftChars="0" w:left="0" w:rightChars="0" w:right="0" w:firstLineChars="0" w:firstLine="0"/><w:spacing w:line="240" w:lineRule="atLeast"/></w:pPr><w:r><w:t>公司运营能力</w:t></w:r></w:p></w:tc><w:tc><w:tcPr><w:tcW w:w="860" w:type="pct"/><w:vAlign w:val="center"/></w:tcPr><w:p w:rsidR="0018722C"><w:pPr><w:pStyle w:val="a5"/><w:topLinePunct/><w:ind w:leftChars="0" w:left="0" w:rightChars="0" w:right="0" w:firstLineChars="0" w:firstLine="0"/><w:spacing w:line="240" w:lineRule="atLeast"/></w:pPr><w:r><w:t>Turnover</w:t></w:r></w:p></w:tc><w:tc><w:tcPr><w:tcW w:w="2767" w:type="pct"/><w:vAlign w:val="center"/></w:tcPr><w:p w:rsidR="0018722C"><w:pPr><w:pStyle w:val="a5"/><w:topLinePunct/><w:ind w:leftChars="0" w:left="0" w:rightChars="0" w:right="0" w:firstLineChars="0" w:firstLine="0"/><w:spacing w:line="240" w:lineRule="atLeast"/></w:pPr><w:r><w:t>公司申请IPO 前三年总资产周转率的平均值，其中：总资</w:t></w:r></w:p><w:p w:rsidR="0018722C"><w:pPr><w:pStyle w:val="ad"/><w:topLinePunct/><w:ind w:leftChars="0" w:left="0" w:rightChars="0" w:right="0" w:firstLineChars="0" w:firstLine="0"/><w:spacing w:line="240" w:lineRule="atLeast"/></w:pPr><w:r><w:t>产周转率=营业收入</w:t></w:r><w:r><w:t>/</w:t></w:r><w:r><w:t>平均资产总额</w:t></w:r></w:p></w:tc></w:tr><w:tr><w:tc><w:tcPr><w:tcW w:w="1373" w:type="pct"/><w:vAlign w:val="center"/></w:tcPr><w:p w:rsidR="0018722C"><w:pPr><w:pStyle w:val="ac"/><w:topLinePunct/><w:ind w:leftChars="0" w:left="0" w:rightChars="0" w:right="0" w:firstLineChars="0" w:firstLine="0"/><w:spacing w:line="240" w:lineRule="atLeast"/></w:pPr><w:r><w:t>公司偿债能力</w:t></w:r></w:p></w:tc><w:tc><w:tcPr><w:tcW w:w="860" w:type="pct"/><w:vAlign w:val="center"/></w:tcPr><w:p w:rsidR="0018722C"><w:pPr><w:pStyle w:val="a5"/><w:topLinePunct/><w:ind w:leftChars="0" w:left="0" w:rightChars="0" w:right="0" w:firstLineChars="0" w:firstLine="0"/><w:spacing w:line="240" w:lineRule="atLeast"/></w:pPr><w:r><w:t>Lev</w:t></w:r></w:p></w:tc><w:tc><w:tcPr><w:tcW w:w="2767" w:type="pct"/><w:vAlign w:val="center"/></w:tcPr><w:p w:rsidR="0018722C"><w:pPr><w:pStyle w:val="a5"/><w:topLinePunct/><w:ind w:leftChars="0" w:left="0" w:rightChars="0" w:right="0" w:firstLineChars="0" w:firstLine="0"/><w:spacing w:line="240" w:lineRule="atLeast"/></w:pPr><w:r><w:t>公司申请IPO 前三年资产负债率的平均值，其中：资产负</w:t></w:r></w:p><w:p w:rsidR="0018722C"><w:pPr><w:pStyle w:val="ad"/><w:topLinePunct/><w:ind w:leftChars="0" w:left="0" w:rightChars="0" w:right="0" w:firstLineChars="0" w:firstLine="0"/><w:spacing w:line="240" w:lineRule="atLeast"/></w:pPr><w:r><w:t>债率=负债总额</w:t></w:r><w:r><w:t>/</w:t></w:r><w:r><w:t>资产总额</w:t></w:r></w:p></w:tc></w:tr><w:tr><w:tc><w:tcPr><w:tcW w:w="1373" w:type="pct"/><w:vAlign w:val="center"/></w:tcPr><w:p w:rsidR="0018722C"><w:pPr><w:pStyle w:val="a5"/><w:topLinePunct/><w:ind w:leftChars="0" w:left="0" w:rightChars="0" w:right="0" w:firstLineChars="0" w:firstLine="0"/><w:spacing w:line="240" w:lineRule="atLeast"/></w:pPr><w:r><w:t>公司成长能力</w:t></w:r></w:p></w:tc><w:tc><w:tcPr><w:tcW w:w="860" w:type="pct"/><w:vAlign w:val="center"/></w:tcPr><w:p w:rsidR="0018722C"><w:pPr><w:pStyle w:val="a5"/><w:topLinePunct/><w:ind w:leftChars="0" w:left="0" w:rightChars="0" w:right="0" w:firstLineChars="0" w:firstLine="0"/><w:spacing w:line="240" w:lineRule="atLeast"/></w:pPr><w:r><w:t>Sales-grow</w:t></w:r></w:p></w:tc><w:tc><w:tcPr><w:tcW w:w="2767" w:type="pct"/><w:vAlign w:val="center"/></w:tcPr><w:p w:rsidR="0018722C"><w:pPr><w:pStyle w:val="a5"/><w:topLinePunct/><w:ind w:leftChars="0" w:left="0" w:rightChars="0" w:right="0" w:firstLineChars="0" w:firstLine="0"/><w:spacing w:line="240" w:lineRule="atLeast"/></w:pPr><w:r><w:t>公司申请 </w:t></w:r><w:r><w:t>IPO </w:t></w:r><w:r><w:t>前三年销售收入增长率的平均值，其中：</w:t></w:r></w:p><w:p w:rsidR="0018722C"><w:pPr><w:pStyle w:val="a5"/><w:topLinePunct/></w:pPr><w:r><w:t>销售收入增长率</w:t></w:r><w:r><w:t>=</w:t></w:r><w:r><w:t>本年营业收入增长额</w:t></w:r><w:r><w:t>/</w:t></w:r><w:r><w:t>上年营业收入</w:t></w:r></w:p><w:p w:rsidR="0018722C"><w:pPr><w:pStyle w:val="ad"/><w:topLinePunct/><w:ind w:leftChars="0" w:left="0" w:rightChars="0" w:right="0" w:firstLineChars="0" w:firstLine="0"/><w:spacing w:line="240" w:lineRule="atLeast"/></w:pPr><w:r><w:t>×100%</w:t></w:r></w:p></w:tc></w:tr><w:tr><w:tc><w:tcPr><w:tcW w:w="1373" w:type="pct"/><w:vAlign w:val="center"/></w:tcPr><w:p w:rsidR="0018722C"><w:pPr><w:pStyle w:val="ac"/><w:topLinePunct/><w:ind w:leftChars="0" w:left="0" w:rightChars="0" w:right="0" w:firstLineChars="0" w:firstLine="0"/><w:spacing w:line="240" w:lineRule="atLeast"/></w:pPr><w:r><w:t>公司外部环境</w:t></w:r></w:p></w:tc><w:tc><w:tcPr><w:tcW w:w="860" w:type="pct"/><w:vAlign w:val="center"/></w:tcPr><w:p w:rsidR="0018722C"><w:pPr><w:pStyle w:val="a5"/><w:topLinePunct/><w:ind w:leftChars="0" w:left="0" w:rightChars="0" w:right="0" w:firstLineChars="0" w:firstLine="0"/><w:spacing w:line="240" w:lineRule="atLeast"/></w:pPr><w:r><w:t>Market</w:t></w:r></w:p></w:tc><w:tc><w:tcPr><w:tcW w:w="2767" w:type="pct"/><w:vAlign w:val="center"/></w:tcPr><w:p w:rsidR="0018722C"><w:pPr><w:pStyle w:val="a5"/><w:topLinePunct/><w:ind w:leftChars="0" w:left="0" w:rightChars="0" w:right="0" w:firstLineChars="0" w:firstLine="0"/><w:spacing w:line="240" w:lineRule="atLeast"/></w:pPr><w:r><w:t>采用樊纲等</w:t></w:r><w:r><w:t>（</w:t></w:r><w:r><w:t>2010</w:t></w:r><w:r><w:t>）</w:t></w:r><w:r><w:t>《中国市场化指数——各地区市场化</w:t></w:r></w:p><w:p w:rsidR="0018722C"><w:pPr><w:pStyle w:val="ad"/><w:topLinePunct/><w:ind w:leftChars="0" w:left="0" w:rightChars="0" w:right="0" w:firstLineChars="0" w:firstLine="0"/><w:spacing w:line="240" w:lineRule="atLeast"/></w:pPr><w:r><w:t>相对进程 2009 年报告》中的各省区市场化指数总体评分</w:t></w:r></w:p></w:tc></w:tr><w:tr><w:tc><w:tcPr><w:tcW w:w="1373" w:type="pct"/><w:vAlign w:val="center"/></w:tcPr><w:p w:rsidR="0018722C"><w:pPr><w:pStyle w:val="ac"/><w:topLinePunct/><w:ind w:leftChars="0" w:left="0" w:rightChars="0" w:right="0" w:firstLineChars="0" w:firstLine="0"/><w:spacing w:line="240" w:lineRule="atLeast"/></w:pPr><w:r><w:t>保荐人声誉</w:t></w:r></w:p></w:tc><w:tc><w:tcPr><w:tcW w:w="860" w:type="pct"/><w:vAlign w:val="center"/></w:tcPr><w:p w:rsidR="0018722C"><w:pPr><w:pStyle w:val="a5"/><w:topLinePunct/><w:ind w:leftChars="0" w:left="0" w:rightChars="0" w:right="0" w:firstLineChars="0" w:firstLine="0"/><w:spacing w:line="240" w:lineRule="atLeast"/></w:pPr><w:r><w:t>Trader</w:t></w:r></w:p></w:tc><w:tc><w:tcPr><w:tcW w:w="2767" w:type="pct"/><w:vAlign w:val="center"/></w:tcPr><w:p w:rsidR="0018722C"><w:pPr><w:pStyle w:val="ad"/><w:topLinePunct/><w:ind w:leftChars="0" w:left="0" w:rightChars="0" w:right="0" w:firstLineChars="0" w:firstLine="0"/><w:spacing w:line="240" w:lineRule="atLeast"/></w:pPr><w:r><w:t>公司聘请的保荐人上年在全国排名前 </w:t></w:r><w:r><w:t>20</w:t></w:r><w:r><w:t> 的为 </w:t></w:r><w:r><w:t>1</w:t></w:r><w:r><w:t>，否则为 </w:t></w:r><w:r><w:t>0</w:t></w:r></w:p></w:tc></w:tr><w:tr><w:tc><w:tcPr><w:tcW w:w="1373" w:type="pct"/><w:vAlign w:val="center"/></w:tcPr><w:p w:rsidR="0018722C"><w:pPr><w:pStyle w:val="ac"/><w:topLinePunct/><w:ind w:leftChars="0" w:left="0" w:rightChars="0" w:right="0" w:firstLineChars="0" w:firstLine="0"/><w:spacing w:line="240" w:lineRule="atLeast"/></w:pPr><w:r><w:t>审计师声誉</w:t></w:r></w:p></w:tc><w:tc><w:tcPr><w:tcW w:w="860" w:type="pct"/><w:vAlign w:val="center"/></w:tcPr><w:p w:rsidR="0018722C"><w:pPr><w:pStyle w:val="a5"/><w:topLinePunct/><w:ind w:leftChars="0" w:left="0" w:rightChars="0" w:right="0" w:firstLineChars="0" w:firstLine="0"/><w:spacing w:line="240" w:lineRule="atLeast"/></w:pPr><w:r><w:t>Auditor</w:t></w:r></w:p></w:tc><w:tc><w:tcPr><w:tcW w:w="2767" w:type="pct"/><w:vAlign w:val="center"/></w:tcPr><w:p w:rsidR="0018722C"><w:pPr><w:pStyle w:val="a5"/><w:topLinePunct/><w:ind w:leftChars="0" w:left="0" w:rightChars="0" w:right="0" w:firstLineChars="0" w:firstLine="0"/><w:spacing w:line="240" w:lineRule="atLeast"/></w:pPr><w:r><w:t>公司聘请的会计师事务所上年在全国排名前 10 的为 1，</w:t></w:r></w:p><w:p w:rsidR="0018722C"><w:pPr><w:pStyle w:val="ad"/><w:topLinePunct/><w:ind w:leftChars="0" w:left="0" w:rightChars="0" w:right="0" w:firstLineChars="0" w:firstLine="0"/><w:spacing w:line="240" w:lineRule="atLeast"/></w:pPr><w:r><w:t>否则为 0</w:t></w:r></w:p></w:tc></w:tr><w:tr><w:tc><w:tcPr><w:tcW w:w="1373" w:type="pct"/><w:vAlign w:val="center"/><w:tcBorders><w:top w:val="single" w:sz="4" w:space="0" w:color="auto"/></w:tcBorders></w:tcPr><w:p w:rsidR="0018722C"><w:pPr><w:pStyle w:val="ac"/><w:topLinePunct/><w:ind w:leftChars="0" w:left="0" w:rightChars="0" w:right="0" w:firstLineChars="0" w:firstLine="0"/><w:spacing w:line="240" w:lineRule="atLeast"/></w:pPr><w:r><w:t>行业变量</w:t></w:r></w:p></w:tc><w:tc><w:tcPr><w:tcW w:w="860"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767"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个行业，剔</w:t></w:r></w:p><w:p w:rsidR="0018722C"><w:pPr><w:pStyle w:val="ad"/><w:topLinePunct/><w:ind w:leftChars="0" w:left="0" w:rightChars="0" w:right="0" w:firstLineChars="0" w:firstLine="0"/><w:spacing w:line="240" w:lineRule="atLeast"/></w:pPr><w:r><w:t>除金融业，以房地产业为基准，故相应设 </w:t></w:r><w:r><w:t>4</w:t></w:r><w:r><w:t> 个虚拟变量。</w:t></w:r></w:p></w:tc></w:tr></w:tbl><w:p w:rsidR="0018722C"><w:pPr><w:pStyle w:val="Heading2"/><w:topLinePunct/><w:ind w:left="171" w:hangingChars="171" w:hanging="171"/></w:pPr><w:bookmarkStart w:id="903351" w:name="_Toc686903351"/><w:bookmarkStart w:name="4.3 实证结果与分析 " w:id="54"/><w:bookmarkEnd w:id="54"/><w:r><w:rPr><w:b/></w:rPr><w:t>4.3</w:t></w:r><w:r><w:t xml:space="preserve"> </w:t></w:r><w:bookmarkStart w:name="4.3 实证结果与分析 " w:id="55"/><w:bookmarkEnd w:id="55"/><w:r><w:t>实证结果与分析</w:t></w:r><w:bookmarkEnd w:id="903351"/></w:p><w:p w:rsidR="0018722C"><w:pPr><w:topLinePunct/></w:pPr><w:r><w:rPr><w:rFonts w:cstheme="minorBidi" w:hAnsiTheme="minorHAnsi" w:eastAsiaTheme="minorHAnsi" w:asciiTheme="minorHAnsi"/></w:rPr><w:t>30</w:t></w:r></w:p><w:p w:rsidR="0018722C"><w:pPr><w:pStyle w:val="4"/><w:topLinePunct/><w:ind w:left="200" w:hangingChars="200" w:hanging="200"/></w:pPr><w:r><w:t>一、</w:t></w:r><w:r><w:t xml:space="preserve"> </w:t></w:r><w:r w:rsidRPr="00DB64CE"><w:t>模型一的实证结果与分析</w:t></w:r></w:p><w:p w:rsidR="0018722C"><w:pPr><w:pStyle w:val="5"/><w:topLinePunct/></w:pPr><w:r><w:t>（</w:t></w:r><w:r><w:t xml:space="preserve">一</w:t></w:r><w:r><w:t>）</w:t></w:r><w:r><w:t>单变量描述性统计</w:t></w:r></w:p><w:p w:rsidR="0018722C"><w:pPr><w:topLinePunct/></w:pPr><w:r><w:t></w:t></w:r><w:r><w:t>表</w:t></w:r><w:r><w:rPr><w:rFonts w:ascii="Times New Roman" w:eastAsia="Times New Roman"/></w:rPr><w:t>4-4</w:t></w:r><w:r><w:t>是模型一主要变量的描述性统计结果，表中数据显示了</w:t></w:r><w:r><w:t>：</w:t></w:r><w:r><w:t>（</w:t></w:r><w:r><w:rPr><w:rFonts w:ascii="Times New Roman" w:eastAsia="Times New Roman"/></w:rPr><w:t>1</w:t></w:r><w:r><w:t>）</w:t></w:r><w:r><w:rPr><w:rFonts w:ascii="Times New Roman" w:eastAsia="Times New Roman"/></w:rPr><w:t>2006-2011</w:t></w:r><w:r><w:t>年核准时间差</w:t></w:r><w:r><w:t>（</w:t></w:r><w:r><w:rPr><w:rFonts w:ascii="Times New Roman" w:eastAsia="Times New Roman"/></w:rPr><w:t>Time</w:t></w:r><w:r><w:t>）</w:t></w:r><w:r><w:t>最大值为</w:t></w:r><w:r><w:rPr><w:rFonts w:ascii="Times New Roman" w:eastAsia="Times New Roman"/></w:rPr><w:t>711</w:t></w:r><w:r><w:t>，最小值为</w:t></w:r><w:r><w:rPr><w:rFonts w:ascii="Times New Roman" w:eastAsia="Times New Roman"/></w:rPr><w:t>1</w:t></w:r><w:r><w:t>，均值为</w:t></w:r><w:r><w:rPr><w:rFonts w:ascii="Times New Roman" w:eastAsia="Times New Roman"/></w:rPr><w:t>62</w:t></w:r><w:r><w:rPr><w:rFonts w:ascii="Times New Roman" w:eastAsia="Times New Roman"/></w:rPr><w:t>.</w:t></w:r><w:r><w:rPr><w:rFonts w:ascii="Times New Roman" w:eastAsia="Times New Roman"/></w:rPr><w:t>863</w:t></w:r><w:r><w:t>；</w:t></w:r><w:r><w:t>（</w:t></w:r><w:r><w:rPr><w:rFonts w:ascii="Times New Roman" w:eastAsia="Times New Roman"/></w:rPr><w:t>2</w:t></w:r><w:r><w:t>）</w:t></w:r><w:r><w:rPr><w:rFonts w:ascii="Times New Roman" w:eastAsia="Times New Roman"/></w:rPr><w:t>Mc</w:t></w:r><w:r><w:t>、</w:t></w:r></w:p><w:p w:rsidR="0018722C"><w:pPr><w:topLinePunct/></w:pPr><w:r><w:rPr><w:rFonts w:ascii="Times New Roman" w:eastAsia="Times New Roman"/></w:rPr><w:t>Local</w:t></w:r><w:r><w:t>采用的是虚拟变量，即市场环境差时，则赋值为</w:t></w:r><w:r><w:rPr><w:rFonts w:ascii="Times New Roman" w:eastAsia="Times New Roman"/></w:rPr><w:t>1</w:t></w:r><w:r><w:t>，否则为</w:t></w:r><w:r><w:rPr><w:rFonts w:ascii="Times New Roman" w:eastAsia="Times New Roman"/></w:rPr><w:t>0</w:t></w:r><w:r><w:t>；若所在辖区</w:t></w:r><w:r><w:t>政治地位高时，则赋值为</w:t></w:r><w:r><w:rPr><w:rFonts w:ascii="Times New Roman" w:eastAsia="Times New Roman"/></w:rPr><w:t>1</w:t></w:r><w:r><w:t>，否则为</w:t></w:r><w:r><w:rPr><w:rFonts w:ascii="Times New Roman" w:eastAsia="Times New Roman"/></w:rPr><w:t>0</w:t></w:r><w:r><w:t>。</w:t></w:r></w:p><w:p w:rsidR="0018722C"><w:pPr><w:pStyle w:val="a8"/><w:textAlignment w:val="center"/><w:topLinePunct/></w:pPr><w:r><w:rPr><w:kern w:val="2"/><w:szCs w:val="24"/><w:bCs/></w:rPr><w:pict><v:rect style="position:absolute;margin-left:212.279999pt;margin-top:22.695934pt;width:1.44pt;height:.48pt;mso-position-horizontal-relative:page;mso-position-vertical-relative:paragraph;z-index:1288;mso-wrap-distance-left:0;mso-wrap-distance-right:0" filled="true" fillcolor="#000000" stroked="false"><v:fill type="solid"/><w10:wrap type="topAndBottom"/></v:rect></w:pict></w:r><w:r><w:rPr><w:kern w:val="2"/><w:szCs w:val="24"/><w:bCs/></w:rPr><w:pict><v:rect style="position:absolute;margin-left:277.440002pt;margin-top:22.695934pt;width:1.44pt;height:.48pt;mso-position-horizontal-relative:page;mso-position-vertical-relative:paragraph;z-index:1312;mso-wrap-distance-left:0;mso-wrap-distance-right:0" filled="true" fillcolor="#000000" stroked="false"><v:fill type="solid"/><w10:wrap type="topAndBottom"/></v:rect></w:pict></w:r><w:r><w:rPr><w:kern w:val="2"/><w:szCs w:val="24"/><w:bCs/></w:rPr><w:pict><v:rect style="position:absolute;margin-left:364.079987pt;margin-top:22.695934pt;width:1.44pt;height:.48pt;mso-position-horizontal-relative:page;mso-position-vertical-relative:paragraph;z-index:1336;mso-wrap-distance-left:0;mso-wrap-distance-right:0" filled="true" fillcolor="#000000" stroked="false"><v:fill type="solid"/><w10:wrap type="topAndBottom"/></v:rect></w:pict></w:r><w:r><w:rPr><w:kern w:val="2"/><w:szCs w:val="24"/><w:bCs/></w:rPr><w:pict><v:rect style="position:absolute;margin-left:433.559998pt;margin-top:22.695934pt;width:1.44pt;height:.48pt;mso-position-horizontal-relative:page;mso-position-vertical-relative:paragraph;z-index:1360;mso-wrap-distance-left:0;mso-wrap-distance-right:0" filled="true" fillcolor="#000000" stroked="false"><v:fill type="solid"/><w10:wrap type="topAndBottom"/></v:rect></w:pict></w:r><w:r><w:rPr><w:kern w:val="2"/><w:szCs w:val="24"/><w:bCs/></w:rPr><w:t>表4-4</w:t></w:r><w:r><w:t xml:space="preserve">  </w:t></w:r><w:r w:rsidRPr="00DB64CE"><w:rPr><w:kern w:val="2"/><w:szCs w:val="24"/><w:bCs/></w:rPr><w:t>描述性统计表</w:t></w:r></w:p><w:p w:rsidR="0018722C"><w:pPr><w:pStyle w:val="a8"/><w:textAlignment w:val="center"/><w:topLinePunct/></w:pPr><w:r><w:rPr><w:kern w:val="2"/><w:szCs w:val="24"/><w:bCs/></w:rPr><w:pict><v:rect style="position:absolute;margin-left:212.279999pt;margin-top:22.695934pt;width:1.44pt;height:.48pt;mso-position-horizontal-relative:page;mso-position-vertical-relative:paragraph;z-index:1288;mso-wrap-distance-left:0;mso-wrap-distance-right:0" filled="true" fillcolor="#000000" stroked="false"><v:fill type="solid"/><w10:wrap type="topAndBottom"/></v:rect></w:pict></w:r><w:r><w:rPr><w:kern w:val="2"/><w:szCs w:val="24"/><w:bCs/></w:rPr><w:pict><v:rect style="position:absolute;margin-left:277.440002pt;margin-top:22.695934pt;width:1.44pt;height:.48pt;mso-position-horizontal-relative:page;mso-position-vertical-relative:paragraph;z-index:1312;mso-wrap-distance-left:0;mso-wrap-distance-right:0" filled="true" fillcolor="#000000" stroked="false"><v:fill type="solid"/><w10:wrap type="topAndBottom"/></v:rect></w:pict></w:r><w:r><w:rPr><w:kern w:val="2"/><w:szCs w:val="24"/><w:bCs/></w:rPr><w:pict><v:rect style="position:absolute;margin-left:364.079987pt;margin-top:22.695934pt;width:1.44pt;height:.48pt;mso-position-horizontal-relative:page;mso-position-vertical-relative:paragraph;z-index:1336;mso-wrap-distance-left:0;mso-wrap-distance-right:0" filled="true" fillcolor="#000000" stroked="false"><v:fill type="solid"/><w10:wrap type="topAndBottom"/></v:rect></w:pict></w:r><w:r><w:rPr><w:kern w:val="2"/><w:szCs w:val="24"/><w:bCs/></w:rPr><w:pict><v:rect style="position:absolute;margin-left:433.559998pt;margin-top:22.695934pt;width:1.44pt;height:.48pt;mso-position-horizontal-relative:page;mso-position-vertical-relative:paragraph;z-index:1360;mso-wrap-distance-left:0;mso-wrap-distance-right:0" filled="true" fillcolor="#000000" stroked="false"><v:fill type="solid"/><w10:wrap type="topAndBottom"/></v:rect></w:pict></w:r><w:r><w:rPr><w:kern w:val="2"/><w:szCs w:val="24"/><w:bCs/></w:rPr><w:t>表4-4</w:t></w:r><w:r><w:t xml:space="preserve">  </w:t></w:r><w:r w:rsidRPr="00DB64CE"><w:rPr><w:kern w:val="2"/><w:szCs w:val="24"/><w:bCs/></w:rPr><w:t>描述性统计表</w:t></w:r></w:p><w:tbl><w:tblPr><w:tblW w:w="5000" w:type="pct"/><w:tblInd w:w="85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622"/><w:gridCol w:w="873"/><w:gridCol w:w="1303"/><w:gridCol w:w="1733"/><w:gridCol w:w="1390"/><w:gridCol w:w="1461"/></w:tblGrid><w:tr><w:trPr><w:tblHeader/></w:trPr><w:tc><w:tcPr><w:tcW w:w="9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widowControl w:val="0"/><w:snapToGrid w:val="1"/><w:spacing w:beforeLines="0" w:afterLines="0" w:after="0" w:line="251" w:lineRule="exact" w:before="0"/><w:ind w:firstLineChars="0" w:firstLine="0" w:leftChars="0" w:left="426" w:rightChars="0" w:right="4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标准偏差</w:t></w:r></w:p></w:tc><w:tc><w:tcPr><w:tcW w:w="1390" w:type="dxa"/><w:tcBorders><w:left w:val="single" w:sz="4" w:space="0" w:color="000000"/><w:bottom w:val="single" w:sz="12" w:space="0" w:color="000000"/><w:right w:val="single" w:sz="4" w:space="0" w:color="000000"/></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68" w:type="pct"/><w:vAlign w:val="center"/></w:tcPr><w:p w:rsidR="0018722C"><w:pPr><w:pStyle w:val="ac"/><w:topLinePunct/><w:ind w:leftChars="0" w:left="0" w:rightChars="0" w:right="0" w:firstLineChars="0" w:firstLine="0"/><w:spacing w:line="240" w:lineRule="atLeast"/></w:pPr><w:r><w:t>Time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62.863</w:t></w:r></w:p></w:tc><w:tc><w:tcPr><w:tcW w:w="1034" w:type="pct"/><w:vAlign w:val="center"/></w:tcPr><w:p w:rsidR="0018722C"><w:pPr><w:pStyle w:val="affff9"/><w:topLinePunct/><w:ind w:leftChars="0" w:left="0" w:rightChars="0" w:right="0" w:firstLineChars="0" w:firstLine="0"/><w:spacing w:line="240" w:lineRule="atLeast"/></w:pPr><w:r><w:t>84.487</w:t></w:r></w:p></w:tc><w:tc><w:tcPr><w:tcW w:w="829" w:type="pct"/><w:vAlign w:val="center"/></w:tcPr><w:p w:rsidR="0018722C"><w:pPr><w:pStyle w:val="affff9"/><w:topLinePunct/><w:ind w:leftChars="0" w:left="0" w:rightChars="0" w:right="0" w:firstLineChars="0" w:firstLine="0"/><w:spacing w:line="240" w:lineRule="atLeast"/></w:pPr><w:r><w:t>1.000</w:t></w:r></w:p></w:tc><w:tc><w:tcPr><w:tcW w:w="872" w:type="pct"/><w:vAlign w:val="center"/></w:tcPr><w:p w:rsidR="0018722C"><w:pPr><w:pStyle w:val="affff9"/><w:topLinePunct/><w:ind w:leftChars="0" w:left="0" w:rightChars="0" w:right="0" w:firstLineChars="0" w:firstLine="0"/><w:spacing w:line="240" w:lineRule="atLeast"/></w:pPr><w:r><w:t>711.000</w:t></w:r></w:p></w:tc></w:tr><w:tr><w:tc><w:tcPr><w:tcW w:w="968" w:type="pct"/><w:vAlign w:val="center"/></w:tcPr><w:p w:rsidR="0018722C"><w:pPr><w:pStyle w:val="ac"/><w:topLinePunct/><w:ind w:leftChars="0" w:left="0" w:rightChars="0" w:right="0" w:firstLineChars="0" w:firstLine="0"/><w:spacing w:line="240" w:lineRule="atLeast"/></w:pPr><w:r><w:t>Mc</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0.760</w:t></w:r></w:p></w:tc><w:tc><w:tcPr><w:tcW w:w="1034" w:type="pct"/><w:vAlign w:val="center"/></w:tcPr><w:p w:rsidR="0018722C"><w:pPr><w:pStyle w:val="affff9"/><w:topLinePunct/><w:ind w:leftChars="0" w:left="0" w:rightChars="0" w:right="0" w:firstLineChars="0" w:firstLine="0"/><w:spacing w:line="240" w:lineRule="atLeast"/></w:pPr><w:r><w:t>0.427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0.379</w:t></w:r></w:p></w:tc><w:tc><w:tcPr><w:tcW w:w="1034" w:type="pct"/><w:vAlign w:val="center"/></w:tcPr><w:p w:rsidR="0018722C"><w:pPr><w:pStyle w:val="affff9"/><w:topLinePunct/><w:ind w:leftChars="0" w:left="0" w:rightChars="0" w:right="0" w:firstLineChars="0" w:firstLine="0"/><w:spacing w:line="240" w:lineRule="atLeast"/></w:pPr><w:r><w:t>0.485</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Mc*Local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0.264</w:t></w:r></w:p></w:tc><w:tc><w:tcPr><w:tcW w:w="1034" w:type="pct"/><w:vAlign w:val="center"/></w:tcPr><w:p w:rsidR="0018722C"><w:pPr><w:pStyle w:val="affff9"/><w:topLinePunct/><w:ind w:leftChars="0" w:left="0" w:rightChars="0" w:right="0" w:firstLineChars="0" w:firstLine="0"/><w:spacing w:line="240" w:lineRule="atLeast"/></w:pPr><w:r><w:t>0.441</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Roe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0.271</w:t></w:r></w:p></w:tc><w:tc><w:tcPr><w:tcW w:w="1034" w:type="pct"/><w:vAlign w:val="center"/></w:tcPr><w:p w:rsidR="0018722C"><w:pPr><w:pStyle w:val="affff9"/><w:topLinePunct/><w:ind w:leftChars="0" w:left="0" w:rightChars="0" w:right="0" w:firstLineChars="0" w:firstLine="0"/><w:spacing w:line="240" w:lineRule="atLeast"/></w:pPr><w:r><w:t>0.128</w:t></w:r></w:p></w:tc><w:tc><w:tcPr><w:tcW w:w="829" w:type="pct"/><w:vAlign w:val="center"/></w:tcPr><w:p w:rsidR="0018722C"><w:pPr><w:pStyle w:val="affff9"/><w:topLinePunct/><w:ind w:leftChars="0" w:left="0" w:rightChars="0" w:right="0" w:firstLineChars="0" w:firstLine="0"/><w:spacing w:line="240" w:lineRule="atLeast"/></w:pPr><w:r><w:t>0.004</w:t></w:r></w:p></w:tc><w:tc><w:tcPr><w:tcW w:w="872" w:type="pct"/><w:vAlign w:val="center"/></w:tcPr><w:p w:rsidR="0018722C"><w:pPr><w:pStyle w:val="affff9"/><w:topLinePunct/><w:ind w:leftChars="0" w:left="0" w:rightChars="0" w:right="0" w:firstLineChars="0" w:firstLine="0"/><w:spacing w:line="240" w:lineRule="atLeast"/></w:pPr><w:r><w:t>1.115</w:t></w:r></w:p></w:tc></w:tr><w:tr><w:tc><w:tcPr><w:tcW w:w="968" w:type="pct"/><w:vAlign w:val="center"/></w:tcPr><w:p w:rsidR="0018722C"><w:pPr><w:pStyle w:val="ac"/><w:topLinePunct/><w:ind w:leftChars="0" w:left="0" w:rightChars="0" w:right="0" w:firstLineChars="0" w:firstLine="0"/><w:spacing w:line="240" w:lineRule="atLeast"/></w:pPr><w:r><w:t>Turnover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1.090</w:t></w:r></w:p></w:tc><w:tc><w:tcPr><w:tcW w:w="1034" w:type="pct"/><w:vAlign w:val="center"/></w:tcPr><w:p w:rsidR="0018722C"><w:pPr><w:pStyle w:val="affff9"/><w:topLinePunct/><w:ind w:leftChars="0" w:left="0" w:rightChars="0" w:right="0" w:firstLineChars="0" w:firstLine="0"/><w:spacing w:line="240" w:lineRule="atLeast"/></w:pPr><w:r><w:t>0.570</w:t></w:r></w:p></w:tc><w:tc><w:tcPr><w:tcW w:w="829" w:type="pct"/><w:vAlign w:val="center"/></w:tcPr><w:p w:rsidR="0018722C"><w:pPr><w:pStyle w:val="affff9"/><w:topLinePunct/><w:ind w:leftChars="0" w:left="0" w:rightChars="0" w:right="0" w:firstLineChars="0" w:firstLine="0"/><w:spacing w:line="240" w:lineRule="atLeast"/></w:pPr><w:r><w:t>0.072</w:t></w:r></w:p></w:tc><w:tc><w:tcPr><w:tcW w:w="872" w:type="pct"/><w:vAlign w:val="center"/></w:tcPr><w:p w:rsidR="0018722C"><w:pPr><w:pStyle w:val="affff9"/><w:topLinePunct/><w:ind w:leftChars="0" w:left="0" w:rightChars="0" w:right="0" w:firstLineChars="0" w:firstLine="0"/><w:spacing w:line="240" w:lineRule="atLeast"/></w:pPr><w:r><w:t>4.455</w:t></w:r></w:p></w:tc></w:tr><w:tr><w:tc><w:tcPr><w:tcW w:w="968" w:type="pct"/><w:vAlign w:val="center"/></w:tcPr><w:p w:rsidR="0018722C"><w:pPr><w:pStyle w:val="ac"/><w:topLinePunct/><w:ind w:leftChars="0" w:left="0" w:rightChars="0" w:right="0" w:firstLineChars="0" w:firstLine="0"/><w:spacing w:line="240" w:lineRule="atLeast"/></w:pPr><w:r><w:t>Lev</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0.533</w:t></w:r></w:p></w:tc><w:tc><w:tcPr><w:tcW w:w="1034" w:type="pct"/><w:vAlign w:val="center"/></w:tcPr><w:p w:rsidR="0018722C"><w:pPr><w:pStyle w:val="affff9"/><w:topLinePunct/><w:ind w:leftChars="0" w:left="0" w:rightChars="0" w:right="0" w:firstLineChars="0" w:firstLine="0"/><w:spacing w:line="240" w:lineRule="atLeast"/></w:pPr><w:r><w:t>0.152</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0.982</w:t></w:r></w:p></w:tc></w:tr><w:tr><w:tc><w:tcPr><w:tcW w:w="968" w:type="pct"/><w:vAlign w:val="center"/></w:tcPr><w:p w:rsidR="0018722C"><w:pPr><w:pStyle w:val="ac"/><w:topLinePunct/><w:ind w:leftChars="0" w:left="0" w:rightChars="0" w:right="0" w:firstLineChars="0" w:firstLine="0"/><w:spacing w:line="240" w:lineRule="atLeast"/></w:pPr><w:r><w:t>Sales-grow</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0.291</w:t></w:r></w:p></w:tc><w:tc><w:tcPr><w:tcW w:w="1034" w:type="pct"/><w:vAlign w:val="center"/></w:tcPr><w:p w:rsidR="0018722C"><w:pPr><w:pStyle w:val="affff9"/><w:topLinePunct/><w:ind w:leftChars="0" w:left="0" w:rightChars="0" w:right="0" w:firstLineChars="0" w:firstLine="0"/><w:spacing w:line="240" w:lineRule="atLeast"/></w:pPr><w:r><w:t>0.359</w:t></w:r></w:p></w:tc><w:tc><w:tcPr><w:tcW w:w="829" w:type="pct"/><w:vAlign w:val="center"/></w:tcPr><w:p w:rsidR="0018722C"><w:pPr><w:pStyle w:val="affff9"/><w:topLinePunct/><w:ind w:leftChars="0" w:left="0" w:rightChars="0" w:right="0" w:firstLineChars="0" w:firstLine="0"/><w:spacing w:line="240" w:lineRule="atLeast"/></w:pPr><w:r><w:t>-0.346</w:t></w:r></w:p></w:tc><w:tc><w:tcPr><w:tcW w:w="872" w:type="pct"/><w:vAlign w:val="center"/></w:tcPr><w:p w:rsidR="0018722C"><w:pPr><w:pStyle w:val="affff9"/><w:topLinePunct/><w:ind w:leftChars="0" w:left="0" w:rightChars="0" w:right="0" w:firstLineChars="0" w:firstLine="0"/><w:spacing w:line="240" w:lineRule="atLeast"/></w:pPr><w:r><w:t>6.387</w:t></w:r></w:p></w:tc></w:tr><w:tr><w:tc><w:tcPr><w:tcW w:w="968" w:type="pct"/><w:vAlign w:val="center"/></w:tcPr><w:p w:rsidR="0018722C"><w:pPr><w:pStyle w:val="ac"/><w:topLinePunct/><w:ind w:leftChars="0" w:left="0" w:rightChars="0" w:right="0" w:firstLineChars="0" w:firstLine="0"/><w:spacing w:line="240" w:lineRule="atLeast"/></w:pPr><w:r><w:t>Market</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9.630</w:t></w:r></w:p></w:tc><w:tc><w:tcPr><w:tcW w:w="1034" w:type="pct"/><w:vAlign w:val="center"/></w:tcPr><w:p w:rsidR="0018722C"><w:pPr><w:pStyle w:val="affff9"/><w:topLinePunct/><w:ind w:leftChars="0" w:left="0" w:rightChars="0" w:right="0" w:firstLineChars="0" w:firstLine="0"/><w:spacing w:line="240" w:lineRule="atLeast"/></w:pPr><w:r><w:t>1.783</w:t></w:r></w:p></w:tc><w:tc><w:tcPr><w:tcW w:w="829" w:type="pct"/><w:vAlign w:val="center"/></w:tcPr><w:p w:rsidR="0018722C"><w:pPr><w:pStyle w:val="affff9"/><w:topLinePunct/><w:ind w:leftChars="0" w:left="0" w:rightChars="0" w:right="0" w:firstLineChars="0" w:firstLine="0"/><w:spacing w:line="240" w:lineRule="atLeast"/></w:pPr><w:r><w:t>4.530</w:t></w:r></w:p></w:tc><w:tc><w:tcPr><w:tcW w:w="872" w:type="pct"/><w:vAlign w:val="center"/></w:tcPr><w:p w:rsidR="0018722C"><w:pPr><w:pStyle w:val="affff9"/><w:topLinePunct/><w:ind w:leftChars="0" w:left="0" w:rightChars="0" w:right="0" w:firstLineChars="0" w:firstLine="0"/><w:spacing w:line="240" w:lineRule="atLeast"/></w:pPr><w:r><w:t>11.830</w:t></w:r></w:p></w:tc></w:tr><w:tr><w:tc><w:tcPr><w:tcW w:w="968" w:type="pct"/><w:vAlign w:val="center"/></w:tcPr><w:p w:rsidR="0018722C"><w:pPr><w:pStyle w:val="ac"/><w:topLinePunct/><w:ind w:leftChars="0" w:left="0" w:rightChars="0" w:right="0" w:firstLineChars="0" w:firstLine="0"/><w:spacing w:line="240" w:lineRule="atLeast"/></w:pPr><w:r><w:t>Size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20.258</w:t></w:r></w:p></w:tc><w:tc><w:tcPr><w:tcW w:w="1034" w:type="pct"/><w:vAlign w:val="center"/></w:tcPr><w:p w:rsidR="0018722C"><w:pPr><w:pStyle w:val="affff9"/><w:topLinePunct/><w:ind w:leftChars="0" w:left="0" w:rightChars="0" w:right="0" w:firstLineChars="0" w:firstLine="0"/><w:spacing w:line="240" w:lineRule="atLeast"/></w:pPr><w:r><w:t>1.302</w:t></w:r></w:p></w:tc><w:tc><w:tcPr><w:tcW w:w="829" w:type="pct"/><w:vAlign w:val="center"/></w:tcPr><w:p w:rsidR="0018722C"><w:pPr><w:pStyle w:val="affff9"/><w:topLinePunct/><w:ind w:leftChars="0" w:left="0" w:rightChars="0" w:right="0" w:firstLineChars="0" w:firstLine="0"/><w:spacing w:line="240" w:lineRule="atLeast"/></w:pPr><w:r><w:t>18.134</w:t></w:r></w:p></w:tc><w:tc><w:tcPr><w:tcW w:w="872" w:type="pct"/><w:vAlign w:val="center"/></w:tcPr><w:p w:rsidR="0018722C"><w:pPr><w:pStyle w:val="affff9"/><w:topLinePunct/><w:ind w:leftChars="0" w:left="0" w:rightChars="0" w:right="0" w:firstLineChars="0" w:firstLine="0"/><w:spacing w:line="240" w:lineRule="atLeast"/></w:pPr><w:r><w:t>27.269</w:t></w:r></w:p></w:tc></w:tr><w:tr><w:tc><w:tcPr><w:tcW w:w="968" w:type="pct"/><w:vAlign w:val="center"/></w:tcPr><w:p w:rsidR="0018722C"><w:pPr><w:pStyle w:val="ac"/><w:topLinePunct/><w:ind w:leftChars="0" w:left="0" w:rightChars="0" w:right="0" w:firstLineChars="0" w:firstLine="0"/><w:spacing w:line="240" w:lineRule="atLeast"/></w:pPr><w:r><w:t>Trader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0.679</w:t></w:r></w:p></w:tc><w:tc><w:tcPr><w:tcW w:w="1034" w:type="pct"/><w:vAlign w:val="center"/></w:tcPr><w:p w:rsidR="0018722C"><w:pPr><w:pStyle w:val="affff9"/><w:topLinePunct/><w:ind w:leftChars="0" w:left="0" w:rightChars="0" w:right="0" w:firstLineChars="0" w:firstLine="0"/><w:spacing w:line="240" w:lineRule="atLeast"/></w:pPr><w:r><w:t>0.467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0.361</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0.481</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rPr><w:rFonts w:cstheme="minorBidi" w:hAnsiTheme="minorHAnsi" w:eastAsiaTheme="minorHAnsi" w:asciiTheme="minorHAnsi"/></w:rPr><w:t>首先，我们对不同的市场状况下的证监会核准时间差做了两组样本</w:t></w:r><w:r><w:rPr><w:rFonts w:ascii="Times New Roman" w:eastAsia="Times New Roman" w:cstheme="minorBidi" w:hAnsiTheme="minorHAnsi"/></w:rPr><w:t>T</w:t></w:r><w:r><w:rPr><w:rFonts w:cstheme="minorBidi" w:hAnsiTheme="minorHAnsi" w:eastAsiaTheme="minorHAnsi" w:asciiTheme="minorHAnsi"/></w:rPr><w:t>检验</w:t></w:r><w:r><w:rPr><w:rFonts w:cstheme="minorBidi" w:hAnsiTheme="minorHAnsi" w:eastAsiaTheme="minorHAnsi" w:asciiTheme="minorHAnsi"/><w:b/></w:rPr><w:t>表</w:t></w:r><w:r w:rsidR="001852F3"><w:rPr><w:rFonts w:cstheme="minorBidi" w:hAnsiTheme="minorHAnsi" w:eastAsiaTheme="minorHAnsi" w:asciiTheme="minorHAnsi"/><w:b/></w:rPr><w:t xml:space="preserve">4-5</w:t></w:r><w:r w:rsidR="001852F3"><w:rPr><w:rFonts w:cstheme="minorBidi" w:hAnsiTheme="minorHAnsi" w:eastAsiaTheme="minorHAnsi" w:asciiTheme="minorHAnsi"/><w:b/></w:rPr><w:t xml:space="preserve">市场状况不同时，证监会核准的时间差的两组样本</w:t></w:r><w:r><w:rPr><w:rFonts w:ascii="Times New Roman" w:eastAsia="Times New Roman" w:cstheme="minorBidi" w:hAnsiTheme="minorHAnsi"/></w:rPr><w:t>T</w:t></w:r><w:r><w:rPr><w:rFonts w:cstheme="minorBidi" w:hAnsiTheme="minorHAnsi" w:eastAsiaTheme="minorHAnsi" w:asciiTheme="minorHAnsi"/><w:b/></w:rPr><w:t>检验结</w:t></w:r><w:r><w:rPr><w:rFonts w:cstheme="minorBidi" w:hAnsiTheme="minorHAnsi" w:eastAsiaTheme="minorHAnsi" w:asciiTheme="minorHAnsi"/><w:b/></w:rPr><w:t>果</w:t></w:r></w:p><w:tbl><w:tblPr><w:tblW w:w="0" w:type="auto"/><w:tblInd w:w="866"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10"/><w:gridCol w:w="532"/><w:gridCol w:w="793"/><w:gridCol w:w="620"/><w:gridCol w:w="543"/><w:gridCol w:w="620"/><w:gridCol w:w="794"/><w:gridCol w:w="619"/><w:gridCol w:w="545"/><w:gridCol w:w="2572"/></w:tblGrid><w:tr><w:trPr><w:trHeight w:val="600" w:hRule="atLeast"/></w:trPr><w:tc><w:tcPr><w:tcW w:w="710" w:type="dxa"/><w:vMerge w:val="restart"/><w:tcBorders><w:left w:val="nil"/><w:bottom w:val="single" w:sz="12" w:space="0" w:color="000000"/><w:right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微软雅黑" w:eastAsia="微软雅黑" w:hint="eastAsia"/></w:rPr><w:t>变量</w:t></w:r></w:p></w:tc><w:tc><w:tcPr><w:tcW w:w="2488" w:type="dxa"/><w:gridSpan w:val="4"/><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市场状况好</w:t></w:r></w:p></w:tc><w:tc><w:tcPr><w:tcW w:w="2578" w:type="dxa"/><w:gridSpan w:val="4"/><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市场状况差</w:t></w:r></w:p></w:tc><w:tc><w:tcPr><w:tcW w:w="2572" w:type="dxa"/><w:vMerge w:val="restart"/><w:tcBorders><w:left w:val="single" w:sz="4" w:space="0" w:color="000000"/><w:bottom w:val="single" w:sz="12" w:space="0" w:color="000000"/><w:right w:val="nil"/></w:tcBorders></w:tcPr><w:p w:rsidR="0018722C"><w:pPr><w:topLinePunct/><w:ind w:leftChars="0" w:left="0" w:rightChars="0" w:right="0" w:firstLineChars="0" w:firstLine="0"/><w:spacing w:line="240" w:lineRule="atLeast"/></w:pPr></w:p><w:p w:rsidR="0018722C"><w:pPr><w:topLinePunct/></w:pPr><w:r><w:rPr><w:rFonts w:ascii="宋体" w:eastAsia="宋体" w:hint="eastAsia"/></w:rPr><w:t>T</w:t></w:r><w:r><w:rPr><w:rFonts w:ascii="宋体" w:eastAsia="宋体" w:hint="eastAsia"/></w:rPr><w:t> </w:t></w:r><w:r><w:rPr><w:rFonts w:ascii="微软雅黑" w:eastAsia="微软雅黑" w:hint="eastAsia"/></w:rPr><w:t>值</w:t></w:r></w:p><w:p w:rsidR="0018722C"><w:pPr><w:topLinePunct/></w:pPr></w:p><w:p w:rsidR="0018722C"><w:pPr><w:topLinePunct/><w:ind w:leftChars="0" w:left="0" w:rightChars="0" w:right="0" w:firstLineChars="0" w:firstLine="0"/><w:spacing w:line="240" w:lineRule="atLeast"/></w:pPr><w:r><w:rPr><w:rFonts w:ascii="微软雅黑" w:eastAsia="微软雅黑" w:hint="eastAsia"/></w:rPr><w:t>（</w:t></w:r><w:r><w:rPr><w:rFonts w:ascii="微软雅黑" w:eastAsia="微软雅黑" w:hint="eastAsia"/></w:rPr><w:t>市场状况好 </w:t></w:r><w:r><w:rPr><w:rFonts w:ascii="宋体" w:eastAsia="宋体" w:hint="eastAsia"/></w:rPr><w:t>VS</w:t></w:r><w:r><w:rPr><w:rFonts w:ascii="宋体" w:eastAsia="宋体" w:hint="eastAsia"/></w:rPr><w:t> </w:t></w:r><w:r><w:rPr><w:rFonts w:ascii="微软雅黑" w:eastAsia="微软雅黑" w:hint="eastAsia"/></w:rPr><w:t>市场状况差</w:t></w:r><w:r><w:rPr><w:rFonts w:ascii="微软雅黑" w:eastAsia="微软雅黑" w:hint="eastAsia"/></w:rPr><w:t>）</w:t></w:r></w:p></w:tc></w:tr><w:tr><w:trPr><w:trHeight w:val="1860" w:hRule="atLeast"/></w:trPr><w:tc><w:tcPr><w:tcW w:w="710" w:type="dxa"/><w:vMerge/><w:tcBorders><w:top w:val="nil"/><w:left w:val="nil"/><w:bottom w:val="single" w:sz="12" w:space="0" w:color="000000"/><w:right w:val="single" w:sz="12" w:space="0" w:color="000000"/></w:tcBorders></w:tcPr><w:p w:rsidR="0018722C"><w:pPr><w:topLinePunct/><w:ind w:leftChars="0" w:left="0" w:rightChars="0" w:right="0" w:firstLineChars="0" w:firstLine="0"/><w:spacing w:line="240" w:lineRule="atLeast"/></w:pPr></w:p></w:tc><w:tc><w:tcPr><w:tcW w:w="532" w:type="dxa"/><w:tcBorders><w:top w:val="single" w:sz="4" w:space="0" w:color="000000"/><w:left w:val="single" w:sz="12"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小值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1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最小</w:t></w:r></w:p><w:p w:rsidR="0018722C"><w:pPr><w:topLinePunct/><w:ind w:leftChars="0" w:left="0" w:rightChars="0" w:right="0" w:firstLineChars="0" w:firstLine="0"/><w:spacing w:line="240" w:lineRule="atLeast"/></w:pPr><w:r><w:rPr><w:rFonts w:ascii="微软雅黑" w:eastAsia="微软雅黑" w:hint="eastAsia"/></w:rPr><w:t>值</w:t></w:r></w:p></w:tc><w:tc><w:tcPr><w:tcW w:w="2572" w:type="dxa"/><w:vMerge/><w:tcBorders><w:top w:val="nil"/><w:left w:val="single" w:sz="4" w:space="0" w:color="000000"/><w:bottom w:val="single" w:sz="12" w:space="0" w:color="000000"/><w:right w:val="nil"/></w:tcBorders></w:tcPr><w:p w:rsidR="0018722C"><w:pPr><w:topLinePunct/><w:ind w:leftChars="0" w:left="0" w:rightChars="0" w:right="0" w:firstLineChars="0" w:firstLine="0"/><w:spacing w:line="240" w:lineRule="atLeast"/></w:pPr></w:p></w:tc></w:tr><w:tr><w:trPr><w:trHeight w:val="300" w:hRule="atLeast"/></w:trPr><w:tc><w:tcPr><w:tcW w:w="710" w:type="dxa"/><w:tcBorders><w:top w:val="single" w:sz="12" w:space="0" w:color="000000"/><w:left w:val="nil"/><w:right w:val="single" w:sz="12" w:space="0" w:color="000000"/></w:tcBorders></w:tcPr><w:p w:rsidR="0018722C"><w:pPr><w:topLinePunct/><w:ind w:leftChars="0" w:left="0" w:rightChars="0" w:right="0" w:firstLineChars="0" w:firstLine="0"/><w:spacing w:line="240" w:lineRule="atLeast"/></w:pPr><w:r><w:t>Time</w:t></w:r></w:p></w:tc><w:tc><w:tcPr><w:tcW w:w="532" w:type="dxa"/><w:tcBorders><w:top w:val="single" w:sz="12" w:space="0" w:color="000000"/><w:left w:val="single" w:sz="12" w:space="0" w:color="000000"/><w:right w:val="single" w:sz="4" w:space="0" w:color="000000"/></w:tcBorders></w:tcPr><w:p w:rsidR="0018722C"><w:pPr><w:topLinePunct/><w:ind w:leftChars="0" w:left="0" w:rightChars="0" w:right="0" w:firstLineChars="0" w:firstLine="0"/><w:spacing w:line="240" w:lineRule="atLeast"/></w:pPr><w:r><w:t>168</w:t></w:r></w:p></w:tc><w:tc><w:tcPr><w:tcW w:w="79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27.506</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322</w:t></w:r></w:p></w:tc><w:tc><w:tcPr><w:tcW w:w="54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532</w:t></w:r></w:p></w:tc><w:tc><w:tcPr><w:tcW w:w="794"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74.028</w:t></w:r></w:p></w:tc><w:tc><w:tcPr><w:tcW w:w="619"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711</w:t></w:r></w:p></w:tc><w:tc><w:tcPr><w:tcW w:w="545"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2572" w:type="dxa"/><w:tcBorders><w:top w:val="single" w:sz="12" w:space="0" w:color="000000"/><w:left w:val="single" w:sz="4" w:space="0" w:color="000000"/><w:right w:val="nil"/></w:tcBorders></w:tcPr><w:p w:rsidR="0018722C"><w:pPr><w:topLinePunct/><w:ind w:leftChars="0" w:left="0" w:rightChars="0" w:right="0" w:firstLineChars="0" w:firstLine="0"/><w:spacing w:line="240" w:lineRule="atLeast"/></w:pPr><w:r><w:t>-6.40***</w:t></w:r></w:p></w:tc></w:tr></w:tbl><w:p w:rsidR="0018722C"><w:pPr><w:topLinePunct/></w:pPr><w:r><w:t>再次，我们对不同政治地位的所辖地区通过证监会核准的时间差做了两组样</w:t></w:r><w:r><w:t>本</w:t></w:r><w:r><w:rPr><w:rFonts w:ascii="Times New Roman" w:eastAsia="Times New Roman"/></w:rPr><w:t>T</w:t></w:r><w:r><w:t>检验</w:t></w:r></w:p><w:p w:rsidR="0018722C"><w:pPr><w:pStyle w:val="a8"/><w:topLinePunct/></w:pPr><w:r><w:rPr><w:rFonts w:cstheme="minorBidi" w:hAnsiTheme="minorHAnsi" w:eastAsiaTheme="minorHAnsi" w:asciiTheme="minorHAnsi" w:ascii="宋体" w:hAnsi="宋体" w:eastAsia="宋体" w:cs="宋体"/><w:b/></w:rPr><w:t>表4-6</w:t></w:r><w:r><w:t xml:space="preserve">  </w:t></w:r><w:r w:rsidRPr="00DB64CE"><w:rPr><w:rFonts w:cstheme="minorBidi" w:hAnsiTheme="minorHAnsi" w:eastAsiaTheme="minorHAnsi" w:asciiTheme="minorHAnsi" w:ascii="宋体" w:hAnsi="宋体" w:eastAsia="宋体" w:cs="宋体"/><w:b/></w:rPr><w:t>政治地位不同时，证监会核准的时间差的两组样本</w:t></w:r><w:r w:rsidR="001852F3"><w:rPr><w:rFonts w:cstheme="minorBidi" w:hAnsiTheme="minorHAnsi" w:eastAsiaTheme="minorHAnsi" w:asciiTheme="minorHAnsi" w:ascii="宋体" w:hAnsi="宋体" w:eastAsia="宋体" w:cs="宋体"/><w:b/></w:rPr><w:t xml:space="preserve">T</w:t></w:r><w:r w:rsidR="001852F3"><w:rPr><w:rFonts w:cstheme="minorBidi" w:hAnsiTheme="minorHAnsi" w:eastAsiaTheme="minorHAnsi" w:asciiTheme="minorHAnsi" w:ascii="宋体" w:hAnsi="宋体" w:eastAsia="宋体" w:cs="宋体"/><w:b/></w:rPr><w:t xml:space="preserve">检验结果</w:t></w:r></w:p><w:p w:rsidR="0018722C"><w:pPr><w:pStyle w:val="6"/><w:topLinePunct/></w:pPr><w:r><w:t>（</w:t></w:r><w:r><w:t>1</w:t></w:r><w:r><w:t>）</w:t></w:r><w:r></w:r><w:r><w:t>在市场状况差的情况下，政治地位不同时，证监会核准的时间差的两组样</w:t></w:r><w:r><w:t>本</w:t></w:r><w:r><w:t>T</w:t></w:r><w:r><w:t>检验结果</w:t></w:r></w:p><w:p w:rsidR="0018722C"><w:pPr><w:topLinePunct/></w:pPr><w:r><w:rPr><w:rFonts w:cstheme="minorBidi" w:hAnsiTheme="minorHAnsi" w:eastAsiaTheme="minorHAnsi" w:asciiTheme="minorHAnsi"/></w:rPr><w:t>31</w:t></w:r></w:p><w:p w:rsidR="0018722C"><w:pPr><w:pStyle w:val="aff7"/><w:topLinePunct/></w:pPr><w:r><w:pict><v:group style="margin-left:89.760002pt;margin-top:72pt;width:159.8pt;height:1.45pt;mso-position-horizontal-relative:page;mso-position-vertical-relative:page;z-index:-146632" coordorigin="1795,1440" coordsize="3196,29"><v:shape style="position:absolute;left:1795;top:1444;width:639;height:20" coordorigin="1795,1445" coordsize="639,20" path="m1795,1445l2434,1445m1795,1464l2434,1464e" filled="false" stroked="true" strokeweight=".48pt" strokecolor="#000000"><v:path arrowok="t"/><v:stroke dashstyle="solid"/></v:shape><v:rect style="position:absolute;left:2433;top:1440;width:29;height:10" filled="true" fillcolor="#000000" stroked="false"><v:fill type="solid"/></v:rect><v:line style="position:absolute" from="2462,1445" to="4991,1445" stroked="true" strokeweight=".48pt" strokecolor="#000000"><v:stroke dashstyle="solid"/></v:line><w10:wrap type="none"/></v:group></w:pict></w:r></w:p><w:p w:rsidR="0018722C"><w:pPr><w:pStyle w:val="aff7"/><w:topLinePunct/></w:pPr><w:r><w:pict><v:group style="margin-left:89.760002pt;margin-top:72pt;width:159.8pt;height:1.45pt;mso-position-horizontal-relative:page;mso-position-vertical-relative:page;z-index:-146632" coordorigin="1795,1440" coordsize="3196,29"><v:shape style="position:absolute;left:1795;top:1444;width:639;height:20" coordorigin="1795,1445" coordsize="639,20" path="m1795,1445l2434,1445m1795,1464l2434,1464e" filled="false" stroked="true" strokeweight=".48pt" strokecolor="#000000"><v:path arrowok="t"/><v:stroke dashstyle="solid"/></v:shape><v:rect style="position:absolute;left:2433;top:1440;width:29;height:10" filled="true" fillcolor="#000000" stroked="false"><v:fill type="solid"/></v:rect><v:line style="position:absolute" from="2462,1445" to="4991,1445" stroked="true" strokeweight=".48pt" strokecolor="#000000"><v:stroke dashstyle="solid"/></v:line><w10:wrap type="none"/></v:group></w:pic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5"/><w:gridCol w:w="611"/><w:gridCol w:w="793"/><w:gridCol w:w="611"/><w:gridCol w:w="532"/><w:gridCol w:w="610"/><w:gridCol w:w="795"/><w:gridCol w:w="610"/><w:gridCol w:w="533"/><w:gridCol w:w="2577"/></w:tblGrid><w:tr><w:trPr><w:tblHeader/></w:trPr><w:tc><w:tcPr><w:tcW w:w="404" w:type="pct"/><w:vMerge w:val="restart"/><w:vAlign w:val="center"/></w:tcPr><w:p w:rsidR="0018722C"><w:pPr><w:pStyle w:val="a7"/><w:topLinePunct/><w:ind w:leftChars="0" w:left="0" w:rightChars="0" w:right="0" w:firstLineChars="0" w:firstLine="0"/><w:spacing w:line="240" w:lineRule="atLeast"/></w:pPr><w:r><w:t>变量</w:t></w:r></w:p></w:tc><w:tc><w:tcPr><w:tcW w:w="1526" w:type="pct"/><w:gridSpan w:val="4"/><w:vAlign w:val="center"/></w:tcPr><w:p w:rsidR="0018722C"><w:pPr><w:pStyle w:val="a7"/><w:topLinePunct/><w:ind w:leftChars="0" w:left="0" w:rightChars="0" w:right="0" w:firstLineChars="0" w:firstLine="0"/><w:spacing w:line="240" w:lineRule="atLeast"/></w:pPr><w:r><w:t>政治地位高</w:t></w:r></w:p></w:tc><w:tc><w:tcPr><w:tcW w:w="1526" w:type="pct"/><w:gridSpan w:val="4"/><w:vAlign w:val="center"/></w:tcPr><w:p w:rsidR="0018722C"><w:pPr><w:pStyle w:val="a7"/><w:topLinePunct/><w:ind w:leftChars="0" w:left="0" w:rightChars="0" w:right="0" w:firstLineChars="0" w:firstLine="0"/><w:spacing w:line="240" w:lineRule="atLeast"/></w:pPr><w:r><w:t>政治地位低</w:t></w:r></w:p></w:tc><w:tc><w:tcPr><w:tcW w:w="1544" w:type="pct"/><w:vMerge w:val="restart"/><w:vAlign w:val="center"/></w:tcPr><w:p w:rsidR="0018722C"><w:pPr><w:pStyle w:val="a7"/><w:topLinePunct/></w:pPr><w:r><w:t>T</w:t></w:r><w:r><w:t> </w:t></w:r><w:r><w:t>值</w:t></w:r></w:p><w:p w:rsidR="0018722C"><w:pPr><w:pStyle w:val="a7"/><w:topLinePunct/><w:ind w:leftChars="0" w:left="0" w:rightChars="0" w:right="0" w:firstLineChars="0" w:firstLine="0"/><w:spacing w:line="240" w:lineRule="atLeast"/></w:pPr><w:r><w:t>（</w:t></w:r><w:r><w:t>政治地位高 </w:t></w:r><w:r><w:t>VS</w:t></w:r><w:r><w:t> </w:t></w:r><w:r><w:t>政治地位低</w:t></w:r><w:r><w:t>）</w:t></w:r></w:p></w:tc></w:tr><w:tr><w:trPr><w:tblHeader/></w:trPr><w:tc><w:tcPr><w:tcW w:w="4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1544"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Time</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88.027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347</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66.565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44" w:type="pct"/><w:vAlign w:val="center"/><w:tcBorders><w:top w:val="single" w:sz="4" w:space="0" w:color="auto"/></w:tcBorders></w:tcPr><w:p w:rsidR="0018722C"><w:pPr><w:pStyle w:val="ad"/><w:topLinePunct/><w:ind w:leftChars="0" w:left="0" w:rightChars="0" w:right="0" w:firstLineChars="0" w:firstLine="0"/><w:spacing w:line="240" w:lineRule="atLeast"/></w:pPr><w:r><w:t>-2.56**</w:t></w:r></w:p></w:tc></w:tr></w:tbl><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37"/><w:gridCol w:w="550"/><w:gridCol w:w="793"/><w:gridCol w:w="623"/><w:gridCol w:w="550"/><w:gridCol w:w="549"/><w:gridCol w:w="795"/><w:gridCol w:w="623"/><w:gridCol w:w="550"/><w:gridCol w:w="2577"/></w:tblGrid><w:tr><w:trPr><w:trHeight w:val="600" w:hRule="atLeast"/></w:trPr><w:tc><w:tcPr><w:tcW w:w="737" w:type="dxa"/><w:vMerge w:val="restart"/><w:tcBorders><w:left w:val="nil"/><w:bottom w:val="single" w:sz="12" w:space="0" w:color="000000"/><w:right w:val="single" w:sz="1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变量</w:t></w:r></w:p></w:tc><w:tc><w:tcPr><w:tcW w:w="2516" w:type="dxa"/><w:gridSpan w:val="4"/><w:tcBorders><w:left w:val="single" w:sz="12"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2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政治地位高</w:t></w:r></w:p></w:tc><w:tc><w:tcPr><w:tcW w:w="2517" w:type="dxa"/><w:gridSpan w:val="4"/><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3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政治地位低</w:t></w:r></w:p></w:tc><w:tc><w:tcPr><w:tcW w:w="2577" w:type="dxa"/><w:vMerge w:val="restart"/><w:tcBorders><w:left w:val="single" w:sz="4" w:space="0" w:color="000000"/><w:bottom w:val="single" w:sz="12" w:space="0" w:color="000000"/><w:right w:val="nil"/></w:tcBorders></w:tcPr><w:p w:rsidR="0018722C"><w:pPr><w:widowControl w:val="0"/><w:snapToGrid w:val="1"/><w:spacing w:beforeLines="0" w:afterLines="0" w:lineRule="auto" w:line="240" w:after="0" w:before="8"/><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180"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宋体" w:eastAsia="宋体" w:hint="eastAsia" w:cstheme="minorBidi" w:hAnsi="Times New Roman" w:cs="Times New Roman"/><w:sz w:val="21"/></w:rPr><w:t>T</w:t></w:r><w:r><w:rPr><w:kern w:val="2"/><w:szCs w:val="22"/><w:rFonts w:ascii="宋体" w:eastAsia="宋体" w:hint="eastAsia" w:cstheme="minorBidi" w:hAnsi="Times New Roman" w:cs="Times New Roman"/><w:spacing w:val="-52"/><w:sz w:val="21"/></w:rPr><w:t> </w:t></w:r><w:r><w:rPr><w:kern w:val="2"/><w:szCs w:val="22"/><w:rFonts w:ascii="微软雅黑" w:eastAsia="微软雅黑" w:hint="eastAsia" w:cstheme="minorBidi" w:hAnsi="Times New Roman" w:cs="Times New Roman"/><w:sz w:val="21"/></w:rPr><w:t>值</w:t></w:r></w:p><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after="0" w:line="412" w:lineRule="auto" w:before="0"/><w:ind w:firstLineChars="0" w:firstLine="0" w:leftChars="0" w:left="184"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w:t></w:r><w:r><w:rPr><w:kern w:val="2"/><w:szCs w:val="22"/><w:rFonts w:ascii="微软雅黑" w:eastAsia="微软雅黑" w:hint="eastAsia" w:cstheme="minorBidi" w:hAnsi="Times New Roman" w:cs="Times New Roman"/><w:spacing w:val="-2"/><w:sz w:val="21"/></w:rPr><w:t>政治地位高 </w:t></w:r><w:r><w:rPr><w:kern w:val="2"/><w:szCs w:val="22"/><w:rFonts w:ascii="宋体" w:eastAsia="宋体" w:hint="eastAsia" w:cstheme="minorBidi" w:hAnsi="Times New Roman" w:cs="Times New Roman"/><w:sz w:val="21"/></w:rPr><w:t>VS</w:t></w:r><w:r><w:rPr><w:kern w:val="2"/><w:szCs w:val="22"/><w:rFonts w:ascii="宋体" w:eastAsia="宋体" w:hint="eastAsia" w:cstheme="minorBidi" w:hAnsi="Times New Roman" w:cs="Times New Roman"/><w:spacing w:val="-53"/><w:sz w:val="21"/></w:rPr><w:t> </w:t></w:r><w:r><w:rPr><w:kern w:val="2"/><w:szCs w:val="22"/><w:rFonts w:ascii="微软雅黑" w:eastAsia="微软雅黑" w:hint="eastAsia" w:cstheme="minorBidi" w:hAnsi="Times New Roman" w:cs="Times New Roman"/><w:sz w:val="21"/></w:rPr><w:t>政治地位低）</w:t></w:r></w:p></w:tc></w:tr><w:tr><w:trPr><w:trHeight w:val="1860" w:hRule="atLeast"/></w:trPr><w:tc><w:tcPr><w:tcW w:w="737" w:type="dxa"/><w:vMerge/><w:tcBorders><w:top w:val="nil"/><w:left w:val="nil"/><w:bottom w:val="single" w:sz="12" w:space="0" w:color="000000"/><w:right w:val="single" w:sz="12" w:space="0" w:color="000000"/></w:tcBorders></w:tcPr><w:p w:rsidR="0018722C"><w:pPr><w:rPr><w:sz w:val="2"/><w:szCs w:val="2"/></w:rPr></w:pPr></w:p></w:tc><w:tc><w:tcPr><w:tcW w:w="550" w:type="dxa"/><w:tcBorders><w:top w:val="single" w:sz="4" w:space="0" w:color="000000"/><w:left w:val="single" w:sz="12"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59" w:rightChars="0" w:right="14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5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7" w:rightChars="0" w:right="75"/><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7" w:rightChars="0" w:right="17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7"/><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8" w:rightChars="0" w:right="14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49"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9" w:rightChars="0" w:right="140"/><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6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5"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6" w:rightChars="0" w:right="78"/><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5" w:rightChars="0" w:right="17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5"/><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6" w:rightChars="0" w:right="144"/><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2577" w:type="dxa"/><w:vMerge/><w:tcBorders><w:top w:val="nil"/><w:left w:val="single" w:sz="4" w:space="0" w:color="000000"/><w:bottom w:val="single" w:sz="12" w:space="0" w:color="000000"/><w:right w:val="nil"/></w:tcBorders></w:tcPr><w:p w:rsidR="0018722C"><w:pPr><w:rPr><w:sz w:val="2"/><w:szCs w:val="2"/></w:rPr></w:pPr></w:p></w:tc></w:tr><w:tr><w:trPr><w:trHeight w:val="300" w:hRule="atLeast"/></w:trPr><w:tc><w:tcPr><w:tcW w:w="737" w:type="dxa"/><w:tcBorders><w:top w:val="single" w:sz="12" w:space="0" w:color="000000"/><w:left w:val="nil"/><w:right w:val="single" w:sz="12" w:space="0" w:color="000000"/></w:tcBorders></w:tcPr><w:p w:rsidR="0018722C"><w:pPr><w:widowControl w:val="0"/><w:snapToGrid w:val="1"/><w:spacing w:beforeLines="0" w:afterLines="0" w:after="0" w:line="275" w:lineRule="exact" w:before="17"/><w:ind w:firstLineChars="0" w:firstLine="0" w:rightChars="0" w:right="0" w:leftChars="0" w:left="12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Time</w:t></w:r></w:p></w:tc><w:tc><w:tcPr><w:tcW w:w="550" w:type="dxa"/><w:tcBorders><w:top w:val="single" w:sz="12" w:space="0" w:color="000000"/><w:left w:val="single" w:sz="12"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9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7" w:rightChars="0" w:right="7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25.975</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549"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95"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6"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28.898</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2577" w:type="dxa"/><w:tcBorders><w:top w:val="single" w:sz="12" w:space="0" w:color="000000"/><w:left w:val="single" w:sz="4" w:space="0" w:color="000000"/><w:right w:val="nil"/></w:tcBorders></w:tcPr><w:p w:rsidR="0018722C"><w:pPr><w:widowControl w:val="0"/><w:snapToGrid w:val="1"/><w:spacing w:beforeLines="0" w:afterLines="0" w:lineRule="auto" w:line="240" w:after="0" w:before="34"/><w:ind w:firstLineChars="0" w:firstLine="0" w:leftChars="0" w:left="180" w:rightChars="0" w:right="1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r></w:tbl><w:p w:rsidR="0018722C"><w:pPr><w:pStyle w:val="6"/><w:textAlignment w:val="center"/><w:topLinePunct/></w:pPr><w:r><w:t>（</w:t></w:r><w:r><w:t>2</w:t></w:r><w:r><w:t>）</w:t></w:r><w:r></w:r><w:r w:rsidRPr="00DB64CE"><w:t>在市场状况好的情况下，政治地位不同时，证监会核准的时间差的两组样本</w:t></w:r><w:r><w:t>T</w:t></w:r><w:r><w:t>检验结果</w:t></w:r></w:p><w:p w:rsidR="0018722C"><w:pPr><w:pStyle w:val="5"/><w:topLinePunct/></w:pPr><w:r><w:t>（</w:t></w:r><w:r><w:t xml:space="preserve">三</w:t></w:r><w:r><w:t>）</w:t></w:r><w:r><w:t>相关性检验</w:t></w:r></w:p><w:p w:rsidR="0018722C"><w:pPr><w:topLinePunct/></w:pPr><w:r><w:t></w:t></w:r><w:r><w:t>表</w:t></w:r><w:r><w:rPr><w:rFonts w:ascii="Times New Roman" w:eastAsia="Times New Roman"/></w:rPr><w:t>4-7</w:t></w:r><w:r><w:t>列示的是模型</w:t></w:r><w:r><w:rPr><w:rFonts w:ascii="Times New Roman" w:eastAsia="Times New Roman"/></w:rPr><w:t>1</w:t></w:r><w:r><w:t>研究变量的相关系数表，</w:t></w:r><w:r><w:t>表</w:t></w:r><w:r><w:rPr><w:rFonts w:ascii="Times New Roman" w:eastAsia="Times New Roman"/></w:rPr><w:t>4-7</w:t></w:r><w:r><w:t>的结果显示，核准时间差</w:t></w:r><w:r><w:t>（</w:t></w:r><w:r><w:rPr><w:rFonts w:ascii="Times New Roman" w:eastAsia="Times New Roman"/><w:spacing w:val="0"/></w:rPr><w:t>Time</w:t></w:r><w:r><w:t>）</w:t></w:r><w:r><w:t xml:space="preserve">与市场环境</w:t></w:r><w:r><w:t>（</w:t></w:r><w:r><w:rPr><w:rFonts w:ascii="Times New Roman" w:eastAsia="Times New Roman"/><w:spacing w:val="0"/></w:rPr><w:t>Mc</w:t></w:r><w:r><w:t>）</w:t></w:r><w:r><w:t>的相关系数为</w:t></w:r><w:r><w:rPr><w:rFonts w:ascii="Times New Roman" w:eastAsia="Times New Roman"/></w:rPr><w:t>0</w:t></w:r><w:r><w:rPr><w:rFonts w:ascii="Times New Roman" w:eastAsia="Times New Roman"/></w:rPr><w:t>.</w:t></w:r><w:r><w:rPr><w:rFonts w:ascii="Times New Roman" w:eastAsia="Times New Roman"/></w:rPr><w:t>235</w:t></w:r><w:r><w:t>，且在</w:t></w:r><w:r><w:rPr><w:rFonts w:ascii="Times New Roman" w:eastAsia="Times New Roman"/></w:rPr><w:t>1%</w:t></w:r><w:r><w:t>水平下显著，与</w:t></w:r><w:r><w:t>假设</w:t></w:r><w:r><w:rPr><w:rFonts w:ascii="Times New Roman" w:eastAsia="Times New Roman"/></w:rPr><w:t>1a</w:t></w:r><w:r><w:t>的预期一致；核准时间差</w:t></w:r><w:r><w:t>（</w:t></w:r><w:r><w:rPr><w:rFonts w:ascii="Times New Roman" w:eastAsia="Times New Roman"/><w:spacing w:val="-4"/></w:rPr><w:t>Time</w:t></w:r><w:r><w:t>）</w:t></w:r><w:r><w:t>与市场状况</w:t></w:r><w:r><w:rPr><w:rFonts w:ascii="Times New Roman" w:eastAsia="Times New Roman"/></w:rPr><w:t>*</w:t></w:r><w:r><w:t>地方政府</w:t></w:r><w:r><w:t>（</w:t></w:r><w:r><w:rPr><w:rFonts w:ascii="Times New Roman" w:eastAsia="Times New Roman"/></w:rPr><w:t>Mc*LocalGov</w:t></w:r><w:r><w:t>）</w:t></w:r><w:r><w:t>的相关系数为</w:t></w:r><w:r><w:rPr><w:rFonts w:ascii="Times New Roman" w:eastAsia="Times New Roman"/></w:rPr><w:t>0</w:t></w:r><w:r><w:rPr><w:rFonts w:ascii="Times New Roman" w:eastAsia="Times New Roman"/></w:rPr><w:t>.</w:t></w:r><w:r><w:rPr><w:rFonts w:ascii="Times New Roman" w:eastAsia="Times New Roman"/></w:rPr><w:t>179</w:t></w:r><w:r><w:t>，且在</w:t></w:r><w:r><w:rPr><w:rFonts w:ascii="Times New Roman" w:eastAsia="Times New Roman"/></w:rPr><w:t>1%</w:t></w:r><w:r><w:t>水平下显著，与假设</w:t></w:r><w:r><w:rPr><w:rFonts w:ascii="Times New Roman" w:eastAsia="Times New Roman"/></w:rPr><w:t>1b</w:t></w:r><w:r><w:t>的预期一致。</w:t></w:r></w:p><w:p w:rsidR="0018722C"><w:pPr><w:pStyle w:val="a8"/><w:topLinePunct/></w:pPr><w:r><w:rPr><w:rFonts w:cstheme="minorBidi" w:hAnsiTheme="minorHAnsi" w:eastAsiaTheme="minorHAnsi" w:asciiTheme="minorHAnsi" w:ascii="宋体" w:hAnsi="宋体" w:eastAsia="宋体" w:cs="宋体"/><w:b/></w:rPr><w:t>表4-7</w:t></w:r><w:r><w:t xml:space="preserve">  </w:t></w:r><w:r w:rsidRPr="00DB64CE"><w:rPr><w:rFonts w:cstheme="minorBidi" w:hAnsiTheme="minorHAnsi" w:eastAsiaTheme="minorHAnsi" w:asciiTheme="minorHAnsi" w:ascii="宋体" w:hAnsi="宋体" w:eastAsia="宋体" w:cs="宋体"/><w:b/></w:rPr><w:t>研究变量的</w:t></w:r><w:r w:rsidR="001852F3"><w:rPr><w:rFonts w:cstheme="minorBidi" w:hAnsiTheme="minorHAnsi" w:eastAsiaTheme="minorHAnsi" w:asciiTheme="minorHAnsi" w:ascii="宋体" w:hAnsi="宋体" w:eastAsia="宋体" w:cs="宋体"/><w:b/></w:rPr><w:t xml:space="preserve">Pearson</w:t></w:r><w:r w:rsidR="001852F3"><w:rPr><w:rFonts w:cstheme="minorBidi" w:hAnsiTheme="minorHAnsi" w:eastAsiaTheme="minorHAnsi" w:asciiTheme="minorHAnsi" w:ascii="宋体" w:hAnsi="宋体" w:eastAsia="宋体" w:cs="宋体"/><w:b/></w:rPr><w:t xml:space="preserve">相关系数矩阵</w:t></w:r></w:p><w:tbl><w:tblPr><w:tblW w:w="5000" w:type="pct"/><w:tblInd w:w="10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00"/><w:gridCol w:w="782"/><w:gridCol w:w="852"/><w:gridCol w:w="853"/><w:gridCol w:w="996"/><w:gridCol w:w="782"/><w:gridCol w:w="782"/><w:gridCol w:w="852"/><w:gridCol w:w="923"/><w:gridCol w:w="781"/><w:gridCol w:w="782"/><w:gridCol w:w="776"/></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Mc*LocalGov</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92" w:type="pct"/><w:vAlign w:val="center"/></w:tcPr><w:p w:rsidR="0018722C"><w:pPr><w:pStyle w:val="ac"/><w:topLinePunct/><w:ind w:leftChars="0" w:left="0" w:rightChars="0" w:right="0" w:firstLineChars="0" w:firstLine="0"/><w:spacing w:line="240" w:lineRule="atLeast"/></w:pPr><w:r w:rsidRPr="00000000"><w:rPr><w:sz w:val="24"/><w:szCs w:val="24"/></w:rPr><w:t>Mc</w:t></w:r></w:p></w:tc><w:tc><w:tcPr><w:tcW w:w="385" w:type="pct"/><w:vAlign w:val="center"/></w:tcPr><w:p w:rsidR="0018722C"><w:pPr><w:pStyle w:val="a5"/><w:topLinePunct/><w:ind w:leftChars="0" w:left="0" w:rightChars="0" w:right="0" w:firstLineChars="0" w:firstLine="0"/><w:spacing w:line="240" w:lineRule="atLeast"/></w:pPr><w:r w:rsidRPr="00000000"><w:rPr><w:sz w:val="24"/><w:szCs w:val="24"/></w:rPr><w:t>0.235***</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20" w:type="pct"/><w:vAlign w:val="center"/></w:tcPr><w:p w:rsidR="0018722C"><w:pPr><w:pStyle w:val="a5"/><w:topLinePunct/><w:ind w:leftChars="0" w:left="0" w:rightChars="0" w:right="0" w:firstLineChars="0" w:firstLine="0"/><w:spacing w:line="240" w:lineRule="atLeast"/></w:pPr><w:r w:rsidRPr="00000000"><w:rPr><w:sz w:val="24"/><w:szCs w:val="24"/></w:rPr><w:t>-0.113**</w:t></w:r></w:p></w:tc><w:tc><w:tcPr><w:tcW w:w="490" w:type="pct"/><w:vAlign w:val="center"/></w:tcPr><w:p w:rsidR="0018722C"><w:pPr><w:pStyle w:val="a5"/><w:topLinePunct/><w:ind w:leftChars="0" w:left="0" w:rightChars="0" w:right="0" w:firstLineChars="0" w:firstLine="0"/><w:spacing w:line="240" w:lineRule="atLeast"/></w:pPr><w:r w:rsidRPr="00000000"><w:rPr><w:sz w:val="24"/><w:szCs w:val="24"/></w:rPr><w:t>0.337***</w:t></w:r></w:p></w:tc><w:tc><w:tcPr><w:tcW w:w="385" w:type="pct"/><w:vAlign w:val="center"/></w:tcPr><w:p w:rsidR="0018722C"><w:pPr><w:pStyle w:val="a5"/><w:topLinePunct/><w:ind w:leftChars="0" w:left="0" w:rightChars="0" w:right="0" w:firstLineChars="0" w:firstLine="0"/><w:spacing w:line="240" w:lineRule="atLeast"/></w:pPr><w:r w:rsidRPr="00000000"><w:rPr><w:sz w:val="24"/><w:szCs w:val="24"/></w:rPr><w:t>0.196***</w:t></w:r></w:p></w:tc><w:tc><w:tcPr><w:tcW w:w="385" w:type="pct"/><w:vAlign w:val="center"/></w:tcPr><w:p w:rsidR="0018722C"><w:pPr><w:pStyle w:val="a5"/><w:topLinePunct/><w:ind w:leftChars="0" w:left="0" w:rightChars="0" w:right="0" w:firstLineChars="0" w:firstLine="0"/><w:spacing w:line="240" w:lineRule="atLeast"/></w:pPr><w:r w:rsidRPr="00000000"><w:rPr><w:sz w:val="24"/><w:szCs w:val="24"/></w:rPr><w:t>0.092**</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54" w:type="pct"/><w:vAlign w:val="center"/></w:tcPr><w:p w:rsidR="0018722C"><w:pPr><w:pStyle w:val="a5"/><w:topLinePunct/><w:ind w:leftChars="0" w:left="0" w:rightChars="0" w:right="0" w:firstLineChars="0" w:firstLine="0"/><w:spacing w:line="240" w:lineRule="atLeast"/></w:pPr><w:r w:rsidRPr="00000000"><w:rPr><w:sz w:val="24"/><w:szCs w:val="24"/></w:rPr><w:t>-0.190***</w:t></w:r></w:p></w:tc><w:tc><w:tcPr><w:tcW w:w="384" w:type="pct"/><w:vAlign w:val="center"/></w:tcPr><w:p w:rsidR="0018722C"><w:pPr><w:pStyle w:val="a5"/><w:topLinePunct/><w:ind w:leftChars="0" w:left="0" w:rightChars="0" w:right="0" w:firstLineChars="0" w:firstLine="0"/><w:spacing w:line="240" w:lineRule="atLeast"/></w:pPr><w:r w:rsidRPr="00000000"><w:rPr><w:sz w:val="24"/><w:szCs w:val="24"/></w:rPr><w:t>0.067*</w:t></w:r></w:p></w:tc><w:tc><w:tcPr><w:tcW w:w="385" w:type="pct"/><w:vAlign w:val="center"/></w:tcPr><w:p w:rsidR="0018722C"><w:pPr><w:pStyle w:val="affff9"/><w:topLinePunct/><w:ind w:leftChars="0" w:left="0" w:rightChars="0" w:right="0" w:firstLineChars="0" w:firstLine="0"/><w:spacing w:line="240" w:lineRule="atLeast"/></w:pPr><w:r w:rsidRPr="00000000"><w:rPr><w:sz w:val="24"/><w:szCs w:val="24"/></w:rPr><w:t>0.062</w:t></w:r></w:p></w:tc><w:tc><w:tcPr><w:tcW w:w="382" w:type="pct"/><w:vAlign w:val="center"/></w:tcPr><w:p w:rsidR="0018722C"><w:pPr><w:pStyle w:val="affff9"/><w:topLinePunct/><w:ind w:leftChars="0" w:left="0" w:rightChars="0" w:right="0" w:firstLineChars="0" w:firstLine="0"/><w:spacing w:line="240" w:lineRule="atLeast"/></w:pPr><w:r w:rsidRPr="00000000"><w:rPr><w:sz w:val="24"/><w:szCs w:val="24"/></w:rPr><w:t>-0.057</w:t></w:r></w:p></w:tc></w:tr><w:tr><w:tc><w:tcPr><w:tcW w:w="492" w:type="pct"/><w:vAlign w:val="center"/></w:tcPr><w:p w:rsidR="0018722C"><w:pPr><w:pStyle w:val="ac"/><w:topLinePunct/><w:ind w:leftChars="0" w:left="0" w:rightChars="0" w:right="0" w:firstLineChars="0" w:firstLine="0"/><w:spacing w:line="240" w:lineRule="atLeast"/></w:pPr><w:r w:rsidRPr="00000000"><w:rPr><w:sz w:val="24"/><w:szCs w:val="24"/></w:rPr><w:t>LocalGov</w:t></w:r></w:p></w:tc><w:tc><w:tcPr><w:tcW w:w="385" w:type="pct"/><w:vAlign w:val="center"/></w:tcPr><w:p w:rsidR="0018722C"><w:pPr><w:pStyle w:val="affff9"/><w:topLinePunct/><w:ind w:leftChars="0" w:left="0" w:rightChars="0" w:right="0" w:firstLineChars="0" w:firstLine="0"/><w:spacing w:line="240" w:lineRule="atLeast"/></w:pPr><w:r w:rsidRPr="00000000"><w:rPr><w:sz w:val="24"/><w:szCs w:val="24"/></w:rPr><w:t>0.059</w:t></w:r></w:p></w:tc><w:tc><w:tcPr><w:tcW w:w="419" w:type="pct"/><w:vAlign w:val="center"/></w:tcPr><w:p w:rsidR="0018722C"><w:pPr><w:pStyle w:val="a5"/><w:topLinePunct/><w:ind w:leftChars="0" w:left="0" w:rightChars="0" w:right="0" w:firstLineChars="0" w:firstLine="0"/><w:spacing w:line="240" w:lineRule="atLeast"/></w:pPr><w:r w:rsidRPr="00000000"><w:rPr><w:sz w:val="24"/><w:szCs w:val="24"/></w:rPr><w:t>-0.113***</w:t></w:r></w:p></w:tc><w:tc><w:tcPr><w:tcW w:w="420" w:type="pct"/><w:vAlign w:val="center"/></w:tcPr><w:p w:rsidR="0018722C"><w:pPr><w:pStyle w:val="affff9"/><w:topLinePunct/><w:ind w:leftChars="0" w:left="0" w:rightChars="0" w:right="0" w:firstLineChars="0" w:firstLine="0"/><w:spacing w:line="240" w:lineRule="atLeast"/></w:pPr><w:r w:rsidRPr="00000000"><w:rPr><w:sz w:val="24"/><w:szCs w:val="24"/></w:rPr><w:t>1.000</w:t></w:r></w:p></w:tc><w:tc><w:tcPr><w:tcW w:w="490" w:type="pct"/><w:vAlign w:val="center"/></w:tcPr><w:p w:rsidR="0018722C"><w:pPr><w:pStyle w:val="a5"/><w:topLinePunct/><w:ind w:leftChars="0" w:left="0" w:rightChars="0" w:right="0" w:firstLineChars="0" w:firstLine="0"/><w:spacing w:line="240" w:lineRule="atLeast"/></w:pPr><w:r w:rsidRPr="00000000"><w:rPr><w:sz w:val="24"/><w:szCs w:val="24"/></w:rPr><w:t>0.768***</w:t></w:r></w:p></w:tc><w:tc><w:tcPr><w:tcW w:w="385" w:type="pct"/><w:vAlign w:val="center"/></w:tcPr><w:p w:rsidR="0018722C"><w:pPr><w:pStyle w:val="affff9"/><w:topLinePunct/><w:ind w:leftChars="0" w:left="0" w:rightChars="0" w:right="0" w:firstLineChars="0" w:firstLine="0"/><w:spacing w:line="240" w:lineRule="atLeast"/></w:pPr><w:r w:rsidRPr="00000000"><w:rPr><w:sz w:val="24"/><w:szCs w:val="24"/></w:rPr><w:t>-0.027</w:t></w:r></w:p></w:tc><w:tc><w:tcPr><w:tcW w:w="385" w:type="pct"/><w:vAlign w:val="center"/></w:tcPr><w:p w:rsidR="0018722C"><w:pPr><w:pStyle w:val="affff9"/><w:topLinePunct/><w:ind w:leftChars="0" w:left="0" w:rightChars="0" w:right="0" w:firstLineChars="0" w:firstLine="0"/><w:spacing w:line="240" w:lineRule="atLeast"/></w:pPr><w:r w:rsidRPr="00000000"><w:rPr><w:sz w:val="24"/><w:szCs w:val="24"/></w:rPr><w:t>0.049</w:t></w:r></w:p></w:tc><w:tc><w:tcPr><w:tcW w:w="419" w:type="pct"/><w:vAlign w:val="center"/></w:tcPr><w:p w:rsidR="0018722C"><w:pPr><w:pStyle w:val="a5"/><w:topLinePunct/><w:ind w:leftChars="0" w:left="0" w:rightChars="0" w:right="0" w:firstLineChars="0" w:firstLine="0"/><w:spacing w:line="240" w:lineRule="atLeast"/></w:pPr><w:r w:rsidRPr="00000000"><w:rPr><w:sz w:val="24"/><w:szCs w:val="24"/></w:rPr><w:t>-0.199***</w:t></w:r></w:p></w:tc><w:tc><w:tcPr><w:tcW w:w="454" w:type="pct"/><w:vAlign w:val="center"/></w:tcPr><w:p w:rsidR="0018722C"><w:pPr><w:pStyle w:val="a5"/><w:topLinePunct/><w:ind w:leftChars="0" w:left="0" w:rightChars="0" w:right="0" w:firstLineChars="0" w:firstLine="0"/><w:spacing w:line="240" w:lineRule="atLeast"/></w:pPr><w:r w:rsidRPr="00000000"><w:rPr><w:sz w:val="24"/><w:szCs w:val="24"/></w:rPr><w:t>0.107***</w:t></w:r></w:p></w:tc><w:tc><w:tcPr><w:tcW w:w="384" w:type="pct"/><w:vAlign w:val="center"/></w:tcPr><w:p w:rsidR="0018722C"><w:pPr><w:pStyle w:val="a5"/><w:topLinePunct/><w:ind w:leftChars="0" w:left="0" w:rightChars="0" w:right="0" w:firstLineChars="0" w:firstLine="0"/><w:spacing w:line="240" w:lineRule="atLeast"/></w:pPr><w:r w:rsidRPr="00000000"><w:rPr><w:sz w:val="24"/><w:szCs w:val="24"/></w:rPr><w:t>0.369***</w:t></w:r></w:p></w:tc><w:tc><w:tcPr><w:tcW w:w="385"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r><w:tr><w:tc><w:tcPr><w:tcW w:w="492" w:type="pct"/><w:vAlign w:val="center"/></w:tcPr><w:p w:rsidR="0018722C"><w:pPr><w:pStyle w:val="ac"/><w:topLinePunct/><w:ind w:leftChars="0" w:left="0" w:rightChars="0" w:right="0" w:firstLineChars="0" w:firstLine="0"/><w:spacing w:line="240" w:lineRule="atLeast"/></w:pPr><w:r w:rsidRPr="00000000"><w:rPr><w:sz w:val="24"/><w:szCs w:val="24"/></w:rPr><w:t>Mc*LocalGov</w:t></w:r></w:p></w:tc><w:tc><w:tcPr><w:tcW w:w="385" w:type="pct"/><w:vAlign w:val="center"/></w:tcPr><w:p w:rsidR="0018722C"><w:pPr><w:pStyle w:val="a5"/><w:topLinePunct/><w:ind w:leftChars="0" w:left="0" w:rightChars="0" w:right="0" w:firstLineChars="0" w:firstLine="0"/><w:spacing w:line="240" w:lineRule="atLeast"/></w:pPr><w:r w:rsidRPr="00000000"><w:rPr><w:sz w:val="24"/><w:szCs w:val="24"/></w:rPr><w:t>0.179***</w:t></w:r></w:p></w:tc><w:tc><w:tcPr><w:tcW w:w="419" w:type="pct"/><w:vAlign w:val="center"/></w:tcPr><w:p w:rsidR="0018722C"><w:pPr><w:pStyle w:val="a5"/><w:topLinePunct/><w:ind w:leftChars="0" w:left="0" w:rightChars="0" w:right="0" w:firstLineChars="0" w:firstLine="0"/><w:spacing w:line="240" w:lineRule="atLeast"/></w:pPr><w:r w:rsidRPr="00000000"><w:rPr><w:sz w:val="24"/><w:szCs w:val="24"/></w:rPr><w:t>0.337***</w:t></w:r></w:p></w:tc><w:tc><w:tcPr><w:tcW w:w="420" w:type="pct"/><w:vAlign w:val="center"/></w:tcPr><w:p w:rsidR="0018722C"><w:pPr><w:pStyle w:val="a5"/><w:topLinePunct/><w:ind w:leftChars="0" w:left="0" w:rightChars="0" w:right="0" w:firstLineChars="0" w:firstLine="0"/><w:spacing w:line="240" w:lineRule="atLeast"/></w:pPr><w:r w:rsidRPr="00000000"><w:rPr><w:sz w:val="24"/><w:szCs w:val="24"/></w:rPr><w:t>0.768***</w:t></w:r></w:p></w:tc><w:tc><w:tcPr><w:tcW w:w="490"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5"/><w:topLinePunct/><w:ind w:leftChars="0" w:left="0" w:rightChars="0" w:right="0" w:firstLineChars="0" w:firstLine="0"/><w:spacing w:line="240" w:lineRule="atLeast"/></w:pPr><w:r w:rsidRPr="00000000"><w:rPr><w:sz w:val="24"/><w:szCs w:val="24"/></w:rPr><w:t>0.113***</w:t></w:r></w:p></w:tc><w:tc><w:tcPr><w:tcW w:w="419" w:type="pct"/><w:vAlign w:val="center"/></w:tcPr><w:p w:rsidR="0018722C"><w:pPr><w:pStyle w:val="a5"/><w:topLinePunct/><w:ind w:leftChars="0" w:left="0" w:rightChars="0" w:right="0" w:firstLineChars="0" w:firstLine="0"/><w:spacing w:line="240" w:lineRule="atLeast"/></w:pPr><w:r w:rsidRPr="00000000"><w:rPr><w:sz w:val="24"/><w:szCs w:val="24"/></w:rPr><w:t>-0.133***</w:t></w:r></w:p></w:tc><w:tc><w:tcPr><w:tcW w:w="454" w:type="pct"/><w:vAlign w:val="center"/></w:tcPr><w:p w:rsidR="0018722C"><w:pPr><w:pStyle w:val="affff9"/><w:topLinePunct/><w:ind w:leftChars="0" w:left="0" w:rightChars="0" w:right="0" w:firstLineChars="0" w:firstLine="0"/><w:spacing w:line="240" w:lineRule="atLeast"/></w:pPr><w:r w:rsidRPr="00000000"><w:rPr><w:sz w:val="24"/><w:szCs w:val="24"/></w:rPr><w:t>-0.022</w:t></w:r></w:p></w:tc><w:tc><w:tcPr><w:tcW w:w="384"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0.041</w:t></w:r></w:p></w:tc><w:tc><w:tcPr><w:tcW w:w="382" w:type="pct"/><w:vAlign w:val="center"/></w:tcPr><w:p w:rsidR="0018722C"><w:pPr><w:pStyle w:val="affff9"/><w:topLinePunct/><w:ind w:leftChars="0" w:left="0" w:rightChars="0" w:right="0" w:firstLineChars="0" w:firstLine="0"/><w:spacing w:line="240" w:lineRule="atLeast"/></w:pPr><w:r w:rsidRPr="00000000"><w:rPr><w:sz w:val="24"/><w:szCs w:val="24"/></w:rPr><w:t>0.017</w:t></w:r></w:p></w:tc></w:tr><w:tr><w:tc><w:tcPr><w:tcW w:w="492" w:type="pct"/><w:vAlign w:val="center"/></w:tcPr><w:p w:rsidR="0018722C"><w:pPr><w:pStyle w:val="ac"/><w:topLinePunct/><w:ind w:leftChars="0" w:left="0" w:rightChars="0" w:right="0" w:firstLineChars="0" w:firstLine="0"/><w:spacing w:line="240" w:lineRule="atLeast"/></w:pPr><w:r w:rsidRPr="00000000"><w:rPr><w:sz w:val="24"/><w:szCs w:val="24"/></w:rPr><w:t>Roe</w:t></w:r></w:p></w:tc><w:tc><w:tcPr><w:tcW w:w="385" w:type="pct"/><w:vAlign w:val="center"/></w:tcPr><w:p w:rsidR="0018722C"><w:pPr><w:pStyle w:val="a5"/><w:topLinePunct/><w:ind w:leftChars="0" w:left="0" w:rightChars="0" w:right="0" w:firstLineChars="0" w:firstLine="0"/><w:spacing w:line="240" w:lineRule="atLeast"/></w:pPr><w:r w:rsidRPr="00000000"><w:rPr><w:sz w:val="24"/><w:szCs w:val="24"/></w:rPr><w:t>-0.075**</w:t></w:r></w:p></w:tc><w:tc><w:tcPr><w:tcW w:w="419" w:type="pct"/><w:vAlign w:val="center"/></w:tcPr><w:p w:rsidR="0018722C"><w:pPr><w:pStyle w:val="a5"/><w:topLinePunct/><w:ind w:leftChars="0" w:left="0" w:rightChars="0" w:right="0" w:firstLineChars="0" w:firstLine="0"/><w:spacing w:line="240" w:lineRule="atLeast"/></w:pPr><w:r w:rsidRPr="00000000"><w:rPr><w:sz w:val="24"/><w:szCs w:val="24"/></w:rPr><w:t>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-0.027</w:t></w:r></w:p></w:tc><w:tc><w:tcPr><w:tcW w:w="490"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419" w:type="pct"/><w:vAlign w:val="center"/></w:tcPr><w:p w:rsidR="0018722C"><w:pPr><w:pStyle w:val="affff9"/><w:topLinePunct/><w:ind w:leftChars="0" w:left="0" w:rightChars="0" w:right="0" w:firstLineChars="0" w:firstLine="0"/><w:spacing w:line="240" w:lineRule="atLeast"/></w:pPr><w:r w:rsidRPr="00000000"><w:rPr><w:sz w:val="24"/><w:szCs w:val="24"/></w:rPr><w:t>0.046</w:t></w:r></w:p></w:tc><w:tc><w:tcPr><w:tcW w:w="454" w:type="pct"/><w:vAlign w:val="center"/></w:tcPr><w:p w:rsidR="0018722C"><w:pPr><w:pStyle w:val="a5"/><w:topLinePunct/><w:ind w:leftChars="0" w:left="0" w:rightChars="0" w:right="0" w:firstLineChars="0" w:firstLine="0"/><w:spacing w:line="240" w:lineRule="atLeast"/></w:pPr><w:r w:rsidRPr="00000000"><w:rPr><w:sz w:val="24"/><w:szCs w:val="24"/></w:rPr><w:t>0.089**</w:t></w:r></w:p></w:tc><w:tc><w:tcPr><w:tcW w:w="384"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2" w:type="pct"/><w:vAlign w:val="center"/></w:tcPr><w:p w:rsidR="0018722C"><w:pPr><w:pStyle w:val="ad"/><w:topLinePunct/><w:ind w:leftChars="0" w:left="0" w:rightChars="0" w:right="0" w:firstLineChars="0" w:firstLine="0"/><w:spacing w:line="240" w:lineRule="atLeast"/></w:pPr><w:r w:rsidRPr="00000000"><w:rPr><w:sz w:val="24"/><w:szCs w:val="24"/></w:rPr><w:t>0.089**</w:t></w:r></w:p></w:tc></w:tr><w:tr><w:tc><w:tcPr><w:tcW w:w="492" w:type="pct"/><w:vAlign w:val="center"/></w:tcPr><w:p w:rsidR="0018722C"><w:pPr><w:pStyle w:val="ac"/><w:topLinePunct/><w:ind w:leftChars="0" w:left="0" w:rightChars="0" w:right="0" w:firstLineChars="0" w:firstLine="0"/><w:spacing w:line="240" w:lineRule="atLeast"/></w:pPr><w:r w:rsidRPr="00000000"><w:rPr><w:sz w:val="24"/><w:szCs w:val="24"/></w:rPr><w:t>Turnover</w:t></w:r></w:p></w:tc><w:tc><w:tcPr><w:tcW w:w="385" w:type="pct"/><w:vAlign w:val="center"/></w:tcPr><w:p w:rsidR="0018722C"><w:pPr><w:pStyle w:val="affff9"/><w:topLinePunct/><w:ind w:leftChars="0" w:left="0" w:rightChars="0" w:right="0" w:firstLineChars="0" w:firstLine="0"/><w:spacing w:line="240" w:lineRule="atLeast"/></w:pPr><w:r w:rsidRPr="00000000"><w:rPr><w:sz w:val="24"/><w:szCs w:val="24"/></w:rPr><w:t>0.001</w:t></w:r></w:p></w:tc><w:tc><w:tcPr><w:tcW w:w="419" w:type="pct"/><w:vAlign w:val="center"/></w:tcPr><w:p w:rsidR="0018722C"><w:pPr><w:pStyle w:val="a5"/><w:topLinePunct/><w:ind w:leftChars="0" w:left="0" w:rightChars="0" w:right="0" w:firstLineChars="0" w:firstLine="0"/><w:spacing w:line="240" w:lineRule="atLeast"/></w:pPr><w:r w:rsidRPr="00000000"><w:rPr><w:sz w:val="24"/><w:szCs w:val="24"/></w:rPr><w:t>0.092**</w:t></w:r></w:p></w:tc><w:tc><w:tcPr><w:tcW w:w="420" w:type="pct"/><w:vAlign w:val="center"/></w:tcPr><w:p w:rsidR="0018722C"><w:pPr><w:pStyle w:val="affff9"/><w:topLinePunct/><w:ind w:leftChars="0" w:left="0" w:rightChars="0" w:right="0" w:firstLineChars="0" w:firstLine="0"/><w:spacing w:line="240" w:lineRule="atLeast"/></w:pPr><w:r w:rsidRPr="00000000"><w:rPr><w:sz w:val="24"/><w:szCs w:val="24"/></w:rPr><w:t>0.049</w:t></w:r></w:p></w:tc><w:tc><w:tcPr><w:tcW w:w="490" w:type="pct"/><w:vAlign w:val="center"/></w:tcPr><w:p w:rsidR="0018722C"><w:pPr><w:pStyle w:val="a5"/><w:topLinePunct/><w:ind w:leftChars="0" w:left="0" w:rightChars="0" w:right="0" w:firstLineChars="0" w:firstLine="0"/><w:spacing w:line="240" w:lineRule="atLeast"/></w:pPr><w:r w:rsidRPr="00000000"><w:rPr><w:sz w:val="24"/><w:szCs w:val="24"/></w:rPr><w:t>0.113***</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419" w:type="pct"/><w:vAlign w:val="center"/></w:tcPr><w:p w:rsidR="0018722C"><w:pPr><w:pStyle w:val="a5"/><w:topLinePunct/><w:ind w:leftChars="0" w:left="0" w:rightChars="0" w:right="0" w:firstLineChars="0" w:firstLine="0"/><w:spacing w:line="240" w:lineRule="atLeast"/></w:pPr><w:r w:rsidRPr="00000000"><w:rPr><w:sz w:val="24"/><w:szCs w:val="24"/></w:rPr><w:t>0.119***</w:t></w:r></w:p></w:tc><w:tc><w:tcPr><w:tcW w:w="454" w:type="pct"/><w:vAlign w:val="center"/></w:tcPr><w:p w:rsidR="0018722C"><w:pPr><w:pStyle w:val="affff9"/><w:topLinePunct/><w:ind w:leftChars="0" w:left="0" w:rightChars="0" w:right="0" w:firstLineChars="0" w:firstLine="0"/><w:spacing w:line="240" w:lineRule="atLeast"/></w:pPr><w:r w:rsidRPr="00000000"><w:rPr><w:sz w:val="24"/><w:szCs w:val="24"/></w:rPr><w:t>-0.014</w:t></w:r></w:p></w:tc><w:tc><w:tcPr><w:tcW w:w="384" w:type="pct"/><w:vAlign w:val="center"/></w:tcPr><w:p w:rsidR="0018722C"><w:pPr><w:pStyle w:val="a5"/><w:topLinePunct/><w:ind w:leftChars="0" w:left="0" w:rightChars="0" w:right="0" w:firstLineChars="0" w:firstLine="0"/><w:spacing w:line="240" w:lineRule="atLeast"/></w:pPr><w:r w:rsidRPr="00000000"><w:rPr><w:sz w:val="24"/><w:szCs w:val="24"/></w:rPr><w:t>0.168***</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382" w:type="pct"/><w:vAlign w:val="center"/></w:tcPr><w:p w:rsidR="0018722C"><w:pPr><w:pStyle w:val="affff9"/><w:topLinePunct/><w:ind w:leftChars="0" w:left="0" w:rightChars="0" w:right="0" w:firstLineChars="0" w:firstLine="0"/><w:spacing w:line="240" w:lineRule="atLeast"/></w:pPr><w:r w:rsidRPr="00000000"><w:rPr><w:sz w:val="24"/><w:szCs w:val="24"/></w:rPr><w:t>0.050</w:t></w:r></w:p></w:tc></w:tr><w:tr><w:tc><w:tcPr><w:tcW w:w="492" w:type="pct"/><w:vAlign w:val="center"/></w:tcPr><w:p w:rsidR="0018722C"><w:pPr><w:pStyle w:val="ac"/><w:topLinePunct/><w:ind w:leftChars="0" w:left="0" w:rightChars="0" w:right="0" w:firstLineChars="0" w:firstLine="0"/><w:spacing w:line="240" w:lineRule="atLeast"/></w:pPr><w:r w:rsidRPr="00000000"><w:rPr><w:sz w:val="24"/><w:szCs w:val="24"/></w:rPr><w:t>Lev</w:t></w:r></w:p></w:tc><w:tc><w:tcPr><w:tcW w:w="385" w:type="pct"/><w:vAlign w:val="center"/></w:tcPr><w:p w:rsidR="0018722C"><w:pPr><w:pStyle w:val="a5"/><w:topLinePunct/><w:ind w:leftChars="0" w:left="0" w:rightChars="0" w:right="0" w:firstLineChars="0" w:firstLine="0"/><w:spacing w:line="240" w:lineRule="atLeast"/></w:pPr><w:r w:rsidRPr="00000000"><w:rPr><w:sz w:val="24"/><w:szCs w:val="24"/></w:rPr><w:t>-0.063*</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20" w:type="pct"/><w:vAlign w:val="center"/></w:tcPr><w:p w:rsidR="0018722C"><w:pPr><w:pStyle w:val="a5"/><w:topLinePunct/><w:ind w:leftChars="0" w:left="0" w:rightChars="0" w:right="0" w:firstLineChars="0" w:firstLine="0"/><w:spacing w:line="240" w:lineRule="atLeast"/></w:pPr><w:r w:rsidRPr="00000000"><w:rPr><w:sz w:val="24"/><w:szCs w:val="24"/></w:rPr><w:t>-0.199***</w:t></w:r></w:p></w:tc><w:tc><w:tcPr><w:tcW w:w="490" w:type="pct"/><w:vAlign w:val="center"/></w:tcPr><w:p w:rsidR="0018722C"><w:pPr><w:pStyle w:val="a5"/><w:topLinePunct/><w:ind w:leftChars="0" w:left="0" w:rightChars="0" w:right="0" w:firstLineChars="0" w:firstLine="0"/><w:spacing w:line="240" w:lineRule="atLeast"/></w:pPr><w:r w:rsidRPr="00000000"><w:rPr><w:sz w:val="24"/><w:szCs w:val="24"/></w:rPr><w:t>-0.133***</w:t></w:r></w:p></w:tc><w:tc><w:tcPr><w:tcW w:w="385" w:type="pct"/><w:vAlign w:val="center"/></w:tcPr><w:p w:rsidR="0018722C"><w:pPr><w:pStyle w:val="affff9"/><w:topLinePunct/><w:ind w:leftChars="0" w:left="0" w:rightChars="0" w:right="0" w:firstLineChars="0" w:firstLine="0"/><w:spacing w:line="240" w:lineRule="atLeast"/></w:pPr><w:r w:rsidRPr="00000000"><w:rPr><w:sz w:val="24"/><w:szCs w:val="24"/></w:rPr><w:t>0.046</w:t></w:r></w:p></w:tc><w:tc><w:tcPr><w:tcW w:w="385" w:type="pct"/><w:vAlign w:val="center"/></w:tcPr><w:p w:rsidR="0018722C"><w:pPr><w:pStyle w:val="a5"/><w:topLinePunct/><w:ind w:leftChars="0" w:left="0" w:rightChars="0" w:right="0" w:firstLineChars="0" w:firstLine="0"/><w:spacing w:line="240" w:lineRule="atLeast"/></w:pPr><w:r w:rsidRPr="00000000"><w:rPr><w:sz w:val="24"/><w:szCs w:val="24"/></w:rPr><w:t>0.119***</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54" w:type="pct"/><w:vAlign w:val="center"/></w:tcPr><w:p w:rsidR="0018722C"><w:pPr><w:pStyle w:val="affff9"/><w:topLinePunct/><w:ind w:leftChars="0" w:left="0" w:rightChars="0" w:right="0" w:firstLineChars="0" w:firstLine="0"/><w:spacing w:line="240" w:lineRule="atLeast"/></w:pPr><w:r w:rsidRPr="00000000"><w:rPr><w:sz w:val="24"/><w:szCs w:val="24"/></w:rPr><w:t>0.007</w:t></w:r></w:p></w:tc><w:tc><w:tcPr><w:tcW w:w="384" w:type="pct"/><w:vAlign w:val="center"/></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Pr><w:p w:rsidR="0018722C"><w:pPr><w:pStyle w:val="a5"/><w:topLinePunct/><w:ind w:leftChars="0" w:left="0" w:rightChars="0" w:right="0" w:firstLineChars="0" w:firstLine="0"/><w:spacing w:line="240" w:lineRule="atLeast"/></w:pPr><w:r w:rsidRPr="00000000"><w:rPr><w:sz w:val="24"/><w:szCs w:val="24"/></w:rPr><w:t>0.147***</w:t></w:r></w:p></w:tc><w:tc><w:tcPr><w:tcW w:w="382" w:type="pct"/><w:vAlign w:val="center"/></w:tcPr><w:p w:rsidR="0018722C"><w:pPr><w:pStyle w:val="affff9"/><w:topLinePunct/><w:ind w:leftChars="0" w:left="0" w:rightChars="0" w:right="0" w:firstLineChars="0" w:firstLine="0"/><w:spacing w:line="240" w:lineRule="atLeast"/></w:pPr><w:r w:rsidRPr="00000000"><w:rPr><w:sz w:val="24"/><w:szCs w:val="24"/></w:rPr><w:t>0.022</w:t></w:r></w:p></w:tc></w:tr><w:tr><w:tc><w:tcPr><w:tcW w:w="492" w:type="pct"/><w:vAlign w:val="center"/></w:tcPr><w:p w:rsidR="0018722C"><w:pPr><w:pStyle w:val="ac"/><w:topLinePunct/><w:ind w:leftChars="0" w:left="0" w:rightChars="0" w:right="0" w:firstLineChars="0" w:firstLine="0"/><w:spacing w:line="240" w:lineRule="atLeast"/></w:pPr><w:r w:rsidRPr="00000000"><w:rPr><w:sz w:val="24"/><w:szCs w:val="24"/></w:rPr><w:t>Sales-grow</w:t></w:r></w:p></w:tc><w:tc><w:tcPr><w:tcW w:w="385" w:type="pct"/><w:vAlign w:val="center"/></w:tcPr><w:p w:rsidR="0018722C"><w:pPr><w:pStyle w:val="affff9"/><w:topLinePunct/><w:ind w:leftChars="0" w:left="0" w:rightChars="0" w:right="0" w:firstLineChars="0" w:firstLine="0"/><w:spacing w:line="240" w:lineRule="atLeast"/></w:pPr><w:r w:rsidRPr="00000000"><w:rPr><w:sz w:val="24"/><w:szCs w:val="24"/></w:rPr><w:t>0.044</w:t></w:r></w:p></w:tc><w:tc><w:tcPr><w:tcW w:w="419" w:type="pct"/><w:vAlign w:val="center"/></w:tcPr><w:p w:rsidR="0018722C"><w:pPr><w:pStyle w:val="a5"/><w:topLinePunct/><w:ind w:leftChars="0" w:left="0" w:rightChars="0" w:right="0" w:firstLineChars="0" w:firstLine="0"/><w:spacing w:line="240" w:lineRule="atLeast"/></w:pPr><w:r w:rsidRPr="00000000"><w:rPr><w:sz w:val="24"/><w:szCs w:val="24"/></w:rPr><w:t>-0.190***</w:t></w:r></w:p></w:tc><w:tc><w:tcPr><w:tcW w:w="420" w:type="pct"/><w:vAlign w:val="center"/></w:tcPr><w:p w:rsidR="0018722C"><w:pPr><w:pStyle w:val="a5"/><w:topLinePunct/><w:ind w:leftChars="0" w:left="0" w:rightChars="0" w:right="0" w:firstLineChars="0" w:firstLine="0"/><w:spacing w:line="240" w:lineRule="atLeast"/></w:pPr><w:r w:rsidRPr="00000000"><w:rPr><w:sz w:val="24"/><w:szCs w:val="24"/></w:rPr><w:t>0.107**</w:t></w:r></w:p></w:tc><w:tc><w:tcPr><w:tcW w:w="490" w:type="pct"/><w:vAlign w:val="center"/></w:tcPr><w:p w:rsidR="0018722C"><w:pPr><w:pStyle w:val="affff9"/><w:topLinePunct/><w:ind w:leftChars="0" w:left="0" w:rightChars="0" w:right="0" w:firstLineChars="0" w:firstLine="0"/><w:spacing w:line="240" w:lineRule="atLeast"/></w:pPr><w:r w:rsidRPr="00000000"><w:rPr><w:sz w:val="24"/><w:szCs w:val="24"/></w:rPr><w:t>-0.022</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-0.014</w:t></w:r></w:p></w:tc><w:tc><w:tcPr><w:tcW w:w="419" w:type="pct"/><w:vAlign w:val="center"/></w:tcPr><w:p w:rsidR="0018722C"><w:pPr><w:pStyle w:val="affff9"/><w:topLinePunct/><w:ind w:leftChars="0" w:left="0" w:rightChars="0" w:right="0" w:firstLineChars="0" w:firstLine="0"/><w:spacing w:line="240" w:lineRule="atLeast"/></w:pPr><w:r w:rsidRPr="00000000"><w:rPr><w:sz w:val="24"/><w:szCs w:val="24"/></w:rPr><w:t>0.007</w:t></w:r></w:p></w:tc><w:tc><w:tcPr><w:tcW w:w="454" w:type="pct"/><w:vAlign w:val="center"/></w:tcPr><w:p w:rsidR="0018722C"><w:pPr><w:pStyle w:val="affff9"/><w:topLinePunct/><w:ind w:leftChars="0" w:left="0" w:rightChars="0" w:right="0" w:firstLineChars="0" w:firstLine="0"/><w:spacing w:line="240" w:lineRule="atLeast"/></w:pPr><w:r w:rsidRPr="00000000"><w:rPr><w:sz w:val="24"/><w:szCs w:val="24"/></w:rPr><w:t>1.000</w:t></w:r></w:p></w:tc><w:tc><w:tcPr><w:tcW w:w="384" w:type="pct"/><w:vAlign w:val="center"/></w:tcPr><w:p w:rsidR="0018722C"><w:pPr><w:pStyle w:val="affff9"/><w:topLinePunct/><w:ind w:leftChars="0" w:left="0" w:rightChars="0" w:right="0" w:firstLineChars="0" w:firstLine="0"/><w:spacing w:line="240" w:lineRule="atLeast"/></w:pPr><w:r w:rsidRPr="00000000"><w:rPr><w:sz w:val="24"/><w:szCs w:val="24"/></w:rPr><w:t>-0.004</w:t></w:r></w:p></w:tc><w:tc><w:tcPr><w:tcW w:w="385" w:type="pct"/><w:vAlign w:val="center"/></w:tcPr><w:p w:rsidR="0018722C"><w:pPr><w:pStyle w:val="a5"/><w:topLinePunct/><w:ind w:leftChars="0" w:left="0" w:rightChars="0" w:right="0" w:firstLineChars="0" w:firstLine="0"/><w:spacing w:line="240" w:lineRule="atLeast"/></w:pPr><w:r w:rsidRPr="00000000"><w:rPr><w:sz w:val="24"/><w:szCs w:val="24"/></w:rPr><w:t>-0.077**</w:t></w:r></w:p></w:tc><w:tc><w:tcPr><w:tcW w:w="382" w:type="pct"/><w:vAlign w:val="center"/></w:tcPr><w:p w:rsidR="0018722C"><w:pPr><w:pStyle w:val="affff9"/><w:topLinePunct/><w:ind w:leftChars="0" w:left="0" w:rightChars="0" w:right="0" w:firstLineChars="0" w:firstLine="0"/><w:spacing w:line="240" w:lineRule="atLeast"/></w:pPr><w:r w:rsidRPr="00000000"><w:rPr><w:sz w:val="24"/><w:szCs w:val="24"/></w:rPr><w:t>0.023</w:t></w:r></w:p></w:tc></w:tr><w:tr><w:tc><w:tcPr><w:tcW w:w="492" w:type="pct"/><w:vAlign w:val="center"/></w:tcPr><w:p w:rsidR="0018722C"><w:pPr><w:pStyle w:val="ac"/><w:topLinePunct/><w:ind w:leftChars="0" w:left="0" w:rightChars="0" w:right="0" w:firstLineChars="0" w:firstLine="0"/><w:spacing w:line="240" w:lineRule="atLeast"/></w:pPr><w:r w:rsidRPr="00000000"><w:rPr><w:sz w:val="24"/><w:szCs w:val="24"/></w:rPr><w:t>Market</w:t></w:r></w:p></w:tc><w:tc><w:tcPr><w:tcW w:w="385" w:type="pct"/><w:vAlign w:val="center"/></w:tcPr><w:p w:rsidR="0018722C"><w:pPr><w:pStyle w:val="affff9"/><w:topLinePunct/><w:ind w:leftChars="0" w:left="0" w:rightChars="0" w:right="0" w:firstLineChars="0" w:firstLine="0"/><w:spacing w:line="240" w:lineRule="atLeast"/></w:pPr><w:r w:rsidRPr="00000000"><w:rPr><w:sz w:val="24"/><w:szCs w:val="24"/></w:rPr><w:t>0.029</w:t></w:r></w:p></w:tc><w:tc><w:tcPr><w:tcW w:w="419" w:type="pct"/><w:vAlign w:val="center"/></w:tcPr><w:p w:rsidR="0018722C"><w:pPr><w:pStyle w:val="a5"/><w:topLinePunct/><w:ind w:leftChars="0" w:left="0" w:rightChars="0" w:right="0" w:firstLineChars="0" w:firstLine="0"/><w:spacing w:line="240" w:lineRule="atLeast"/></w:pPr><w:r w:rsidRPr="00000000"><w:rPr><w:sz w:val="24"/><w:szCs w:val="24"/></w:rPr><w:t>0.067*</w:t></w:r></w:p></w:tc><w:tc><w:tcPr><w:tcW w:w="420" w:type="pct"/><w:vAlign w:val="center"/></w:tcPr><w:p w:rsidR="0018722C"><w:pPr><w:pStyle w:val="a5"/><w:topLinePunct/><w:ind w:leftChars="0" w:left="0" w:rightChars="0" w:right="0" w:firstLineChars="0" w:firstLine="0"/><w:spacing w:line="240" w:lineRule="atLeast"/></w:pPr><w:r w:rsidRPr="00000000"><w:rPr><w:sz w:val="24"/><w:szCs w:val="24"/></w:rPr><w:t>0.369***</w:t></w:r></w:p></w:tc><w:tc><w:tcPr><w:tcW w:w="490"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0.168***</w:t></w:r></w:p></w:tc><w:tc><w:tcPr><w:tcW w:w="419" w:type="pct"/><w:vAlign w:val="center"/></w:tcPr><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ffff9"/><w:topLinePunct/><w:ind w:leftChars="0" w:left="0" w:rightChars="0" w:right="0" w:firstLineChars="0" w:firstLine="0"/><w:spacing w:line="240" w:lineRule="atLeast"/></w:pPr><w:r w:rsidRPr="00000000"><w:rPr><w:sz w:val="24"/><w:szCs w:val="24"/></w:rPr><w:t>-0.004</w:t></w:r></w:p></w:tc><w:tc><w:tcPr><w:tcW w:w="384"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-0.076**</w:t></w:r></w:p></w:tc><w:tc><w:tcPr><w:tcW w:w="382"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92" w:type="pct"/><w:vAlign w:val="center"/></w:tcPr><w:p w:rsidR="0018722C"><w:pPr><w:pStyle w:val="ac"/><w:topLinePunct/><w:ind w:leftChars="0" w:left="0" w:rightChars="0" w:right="0" w:firstLineChars="0" w:firstLine="0"/><w:spacing w:line="240" w:lineRule="atLeast"/></w:pPr><w:r w:rsidRPr="00000000"><w:rPr><w:sz w:val="24"/><w:szCs w:val="24"/></w:rPr><w:t>Size</w:t></w:r></w:p></w:tc><w:tc><w:tcPr><w:tcW w:w="385" w:type="pct"/><w:vAlign w:val="center"/></w:tcPr><w:p w:rsidR="0018722C"><w:pPr><w:pStyle w:val="affff9"/><w:topLinePunct/><w:ind w:leftChars="0" w:left="0" w:rightChars="0" w:right="0" w:firstLineChars="0" w:firstLine="0"/><w:spacing w:line="240" w:lineRule="atLeast"/></w:pPr><w:r w:rsidRPr="00000000"><w:rPr><w:sz w:val="24"/><w:szCs w:val="24"/></w:rPr><w:t>0.008</w:t></w:r></w:p></w:tc><w:tc><w:tcPr><w:tcW w:w="419" w:type="pct"/><w:vAlign w:val="center"/></w:tcPr><w:p w:rsidR="0018722C"><w:pPr><w:pStyle w:val="affff9"/><w:topLinePunct/><w:ind w:leftChars="0" w:left="0" w:rightChars="0" w:right="0" w:firstLineChars="0" w:firstLine="0"/><w:spacing w:line="240" w:lineRule="atLeast"/></w:pPr><w:r w:rsidRPr="00000000"><w:rPr><w:sz w:val="24"/><w:szCs w:val="24"/></w:rPr><w:t>0.062</w:t></w:r></w:p></w:tc><w:tc><w:tcPr><w:tcW w:w="420" w:type="pct"/><w:vAlign w:val="center"/></w:tcPr><w:p w:rsidR="0018722C"><w:pPr><w:pStyle w:val="affff9"/><w:topLinePunct/><w:ind w:leftChars="0" w:left="0" w:rightChars="0" w:right="0" w:firstLineChars="0" w:firstLine="0"/><w:spacing w:line="240" w:lineRule="atLeast"/></w:pPr><w:r w:rsidRPr="00000000"><w:rPr><w:sz w:val="24"/><w:szCs w:val="24"/></w:rPr><w:t>0.036</w:t></w:r></w:p></w:tc><w:tc><w:tcPr><w:tcW w:w="490" w:type="pct"/><w:vAlign w:val="center"/></w:tcPr><w:p w:rsidR="0018722C"><w:pPr><w:pStyle w:val="affff9"/><w:topLinePunct/><w:ind w:leftChars="0" w:left="0" w:rightChars="0" w:right="0" w:firstLineChars="0" w:firstLine="0"/><w:spacing w:line="240" w:lineRule="atLeast"/></w:pPr><w:r w:rsidRPr="00000000"><w:rPr><w:sz w:val="24"/><w:szCs w:val="24"/></w:rPr><w:t>0.041</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419" w:type="pct"/><w:vAlign w:val="center"/></w:tcPr><w:p w:rsidR="0018722C"><w:pPr><w:pStyle w:val="a5"/><w:topLinePunct/><w:ind w:leftChars="0" w:left="0" w:rightChars="0" w:right="0" w:firstLineChars="0" w:firstLine="0"/><w:spacing w:line="240" w:lineRule="atLeast"/></w:pPr><w:r w:rsidRPr="00000000"><w:rPr><w:sz w:val="24"/><w:szCs w:val="24"/></w:rPr><w:t>0.147***</w:t></w:r></w:p></w:tc><w:tc><w:tcPr><w:tcW w:w="454" w:type="pct"/><w:vAlign w:val="center"/></w:tcPr><w:p w:rsidR="0018722C"><w:pPr><w:pStyle w:val="a5"/><w:topLinePunct/><w:ind w:leftChars="0" w:left="0" w:rightChars="0" w:right="0" w:firstLineChars="0" w:firstLine="0"/><w:spacing w:line="240" w:lineRule="atLeast"/></w:pPr><w:r w:rsidRPr="00000000"><w:rPr><w:sz w:val="24"/><w:szCs w:val="24"/></w:rPr><w:t>-0.077**</w:t></w:r></w:p></w:tc><w:tc><w:tcPr><w:tcW w:w="384" w:type="pct"/><w:vAlign w:val="center"/></w:tcPr><w:p w:rsidR="0018722C"><w:pPr><w:pStyle w:val="a5"/><w:topLinePunct/><w:ind w:leftChars="0" w:left="0" w:rightChars="0" w:right="0" w:firstLineChars="0" w:firstLine="0"/><w:spacing w:line="240" w:lineRule="atLeast"/></w:pPr><w:r w:rsidRPr="00000000"><w:rPr><w:sz w:val="24"/><w:szCs w:val="24"/></w:rPr><w:t>-0.076**</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d"/><w:topLinePunct/><w:ind w:leftChars="0" w:left="0" w:rightChars="0" w:right="0" w:firstLineChars="0" w:firstLine="0"/><w:spacing w:line="240" w:lineRule="atLeast"/></w:pPr><w:r w:rsidRPr="00000000"><w:rPr><w:sz w:val="24"/><w:szCs w:val="24"/></w:rPr><w:t>0.117***</w:t></w:r></w:p></w:tc></w:tr><w:tr><w:tc><w:tcPr><w:tcW w:w="492" w:type="pct"/><w:vAlign w:val="center"/></w:tcPr><w:p w:rsidR="0018722C"><w:pPr><w:pStyle w:val="ac"/><w:topLinePunct/><w:ind w:leftChars="0" w:left="0" w:rightChars="0" w:right="0" w:firstLineChars="0" w:firstLine="0"/><w:spacing w:line="240" w:lineRule="atLeast"/></w:pPr><w:r w:rsidRPr="00000000"><w:rPr><w:sz w:val="24"/><w:szCs w:val="24"/></w:rPr><w:t>Trader</w:t></w:r></w:p></w:tc><w:tc><w:tcPr><w:tcW w:w="385" w:type="pct"/><w:vAlign w:val="center"/></w:tcPr><w:p w:rsidR="0018722C"><w:pPr><w:pStyle w:val="affff9"/><w:topLinePunct/><w:ind w:leftChars="0" w:left="0" w:rightChars="0" w:right="0" w:firstLineChars="0" w:firstLine="0"/><w:spacing w:line="240" w:lineRule="atLeast"/></w:pPr><w:r w:rsidRPr="00000000"><w:rPr><w:sz w:val="24"/><w:szCs w:val="24"/></w:rPr><w:t>-0.010</w:t></w:r></w:p></w:tc><w:tc><w:tcPr><w:tcW w:w="419" w:type="pct"/><w:vAlign w:val="center"/></w:tcPr><w:p w:rsidR="0018722C"><w:pPr><w:pStyle w:val="affff9"/><w:topLinePunct/><w:ind w:leftChars="0" w:left="0" w:rightChars="0" w:right="0" w:firstLineChars="0" w:firstLine="0"/><w:spacing w:line="240" w:lineRule="atLeast"/></w:pPr><w:r w:rsidRPr="00000000"><w:rPr><w:sz w:val="24"/><w:szCs w:val="24"/></w:rPr><w:t>-0.057</w:t></w:r></w:p></w:tc><w:tc><w:tcPr><w:tcW w:w="420" w:type="pct"/><w:vAlign w:val="center"/></w:tcPr><w:p w:rsidR="0018722C"><w:pPr><w:pStyle w:val="affff9"/><w:topLinePunct/><w:ind w:leftChars="0" w:left="0" w:rightChars="0" w:right="0" w:firstLineChars="0" w:firstLine="0"/><w:spacing w:line="240" w:lineRule="atLeast"/></w:pPr><w:r w:rsidRPr="00000000"><w:rPr><w:sz w:val="24"/><w:szCs w:val="24"/></w:rPr><w:t>0.039</w:t></w:r></w:p></w:tc><w:tc><w:tcPr><w:tcW w:w="490" w:type="pct"/><w:vAlign w:val="center"/></w:tcPr><w:p w:rsidR="0018722C"><w:pPr><w:pStyle w:val="affff9"/><w:topLinePunct/><w:ind w:leftChars="0" w:left="0" w:rightChars="0" w:right="0" w:firstLineChars="0" w:firstLine="0"/><w:spacing w:line="240" w:lineRule="atLeast"/></w:pPr><w:r w:rsidRPr="00000000"><w:rPr><w:sz w:val="24"/><w:szCs w:val="24"/></w:rPr><w:t>0.017</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0.050</w:t></w:r></w:p></w:tc><w:tc><w:tcPr><w:tcW w:w="419" w:type="pct"/><w:vAlign w:val="center"/></w:tcPr><w:p w:rsidR="0018722C"><w:pPr><w:pStyle w:val="affff9"/><w:topLinePunct/><w:ind w:leftChars="0" w:left="0" w:rightChars="0" w:right="0" w:firstLineChars="0" w:firstLine="0"/><w:spacing w:line="240" w:lineRule="atLeast"/></w:pPr><w:r w:rsidRPr="00000000"><w:rPr><w:sz w:val="24"/><w:szCs w:val="24"/></w:rPr><w:t>0.022</w:t></w:r></w:p></w:tc><w:tc><w:tcPr><w:tcW w:w="454" w:type="pct"/><w:vAlign w:val="center"/></w:tcPr><w:p w:rsidR="0018722C"><w:pPr><w:pStyle w:val="affff9"/><w:topLinePunct/><w:ind w:leftChars="0" w:left="0" w:rightChars="0" w:right="0" w:firstLineChars="0" w:firstLine="0"/><w:spacing w:line="240" w:lineRule="atLeast"/></w:pPr><w:r w:rsidRPr="00000000"><w:rPr><w:sz w:val="24"/><w:szCs w:val="24"/></w:rPr><w:t>0.023</w:t></w:r></w:p></w:tc><w:tc><w:tcPr><w:tcW w:w="384" w:type="pct"/><w:vAlign w:val="center"/></w:tcPr><w:p w:rsidR="0018722C"><w:pPr><w:pStyle w:val="affff9"/><w:topLinePunct/><w:ind w:leftChars="0" w:left="0" w:rightChars="0" w:right="0" w:firstLineChars="0" w:firstLine="0"/><w:spacing w:line="240" w:lineRule="atLeast"/></w:pPr><w:r w:rsidRPr="00000000"><w:rPr><w:sz w:val="24"/><w:szCs w:val="24"/></w:rPr><w:t>0.000</w:t></w:r></w:p></w:tc><w:tc><w:tcPr><w:tcW w:w="385" w:type="pct"/><w:vAlign w:val="center"/></w:tcPr><w:p w:rsidR="0018722C"><w:pPr><w:pStyle w:val="a5"/><w:topLinePunct/><w:ind w:leftChars="0" w:left="0" w:rightChars="0" w:right="0" w:firstLineChars="0" w:firstLine="0"/><w:spacing w:line="240" w:lineRule="atLeast"/></w:pPr><w:r w:rsidRPr="00000000"><w:rPr><w:sz w:val="24"/><w:szCs w:val="24"/></w:rPr><w:t>0.117***</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-0.031</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-0.076**</w:t></w: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0.0322</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w:t></w:r></w:p></w:tc></w:tr></w:tbl><w:p w:rsidR="0018722C"><w:pPr><w:pStyle w:val="aff3"/><w:topLinePunct/></w:pPr><w:r><w:t>注：</w:t></w:r><w:r><w:t>*</w:t></w:r><w:r><w:t>、</w:t></w:r><w:r><w:t>**</w:t></w:r><w:r><w:t>、</w:t></w:r><w:r><w:t>***</w:t></w:r><w:r><w:t>分别代表在</w:t></w:r><w:r w:rsidR="001852F3"><w:t xml:space="preserve">10%、5%和</w:t></w:r><w:r w:rsidR="001852F3"><w:t xml:space="preserve">1%水平下显著，下同。</w:t></w:r></w:p><w:p w:rsidR="0018722C"><w:pPr><w:topLinePunct/></w:pPr><w:r><w:rPr><w:rFonts w:cstheme="minorBidi" w:hAnsiTheme="minorHAnsi" w:eastAsiaTheme="minorHAnsi" w:asciiTheme="minorHAnsi"/></w:rPr><w:t>32</w:t></w:r></w:p><w:p w:rsidR="0018722C"><w:pPr><w:pStyle w:val="5"/><w:topLinePunct/></w:pPr><w:r><w:t>（</w:t></w:r><w:r><w:t xml:space="preserve">四</w:t></w:r><w:r><w:t>）</w:t></w:r><w:r><w:t>回归分析</w:t></w:r></w:p><w:p w:rsidR="0018722C"><w:pPr><w:topLinePunct/></w:pPr><w:r><w:t></w:t></w:r><w:r><w:t>表</w:t></w:r><w:r><w:rPr><w:rFonts w:ascii="Times New Roman" w:eastAsia="宋体"/></w:rPr><w:t>4-8</w:t></w:r><w:r><w:t>是模型一的回归结果，从</w:t></w:r><w:r><w:t>（</w:t></w:r><w:r><w:rPr><w:rFonts w:ascii="Times New Roman" w:eastAsia="宋体"/><w:spacing w:val="-2"/></w:rPr><w:t>A</w:t></w:r><w:r><w:t>）</w:t></w:r><w:r><w:t>列可以看出，</w:t></w:r><w:r><w:rPr><w:rFonts w:ascii="Times New Roman" w:eastAsia="宋体"/></w:rPr><w:t>Mc</w:t></w:r><w:r><w:t>的系数在</w:t></w:r><w:r><w:rPr><w:rFonts w:ascii="Times New Roman" w:eastAsia="宋体"/></w:rPr><w:t>1%</w:t></w:r><w:r><w:t>水平下显著为正，说明在</w:t></w:r><w:r><w:rPr><w:rFonts w:ascii="Times New Roman" w:eastAsia="宋体"/></w:rPr><w:t>IPO</w:t></w:r><w:r><w:t>发行核准中监管机构会根据证券市场状况做出选择性执</w:t></w:r><w:r><w:t>行，即当证券市场状况低迷时，证监会会减缓</w:t></w:r><w:r><w:rPr><w:rFonts w:ascii="Times New Roman" w:eastAsia="宋体"/></w:rPr><w:t>IPO</w:t></w:r><w:r><w:t>发行核准速度，与假设</w:t></w:r><w:r><w:rPr><w:rFonts w:ascii="Times New Roman" w:eastAsia="宋体"/></w:rPr><w:t>1a</w:t></w:r><w:r><w:t>预</w:t></w:r><w:r><w:t>期一致。从模型</w:t></w:r><w:r><w:rPr><w:rFonts w:ascii="Times New Roman" w:eastAsia="宋体"/></w:rPr><w:t>1</w:t></w:r><w:r><w:t>的回归结果</w:t></w:r><w:r><w:t>（</w:t></w:r><w:r><w:rPr><w:rFonts w:ascii="Times New Roman" w:eastAsia="宋体"/></w:rPr><w:t>B</w:t></w:r><w:r><w:t>）</w:t></w:r><w:r><w:t>列可以看出</w:t></w:r><w:r><w:rPr><w:rFonts w:ascii="Times New Roman" w:eastAsia="宋体"/></w:rPr><w:t>Mc</w:t></w:r><w:r><w:t>的系数显著为正，说明核准</w:t></w:r><w:r><w:t>监管会根据市场状况做出选择性执行，即当市场状况差时，证监会减缓上市节奏以维护社会稳定；</w:t></w:r><w:r><w:rPr><w:rFonts w:ascii="Times New Roman" w:eastAsia="宋体"/></w:rPr><w:t>Mc*LocalGov</w:t></w:r><w:r><w:t>的系数显著为正，这表明所在辖区政治地位对证</w:t></w:r><w:r><w:t>监会核准的及时性是有显著影响，即在市场状况差时，如果所在辖区的政治地位</w:t></w:r><w:r><w:t>比较高，为了保护证监会的声誉，其执行意愿也会比较强，与假设</w:t></w:r><w:r><w:rPr><w:rFonts w:ascii="Times New Roman" w:eastAsia="宋体"/></w:rPr><w:t>1b</w:t></w:r><w:r><w:t>预期一致；</w:t></w:r><w:r><w:t>公司盈利能力</w:t></w:r><w:r><w:rPr><w:rFonts w:ascii="Times New Roman" w:eastAsia="宋体"/></w:rPr><w:t>Roe</w:t></w:r><w:r><w:t>的系数显著为负，说明公司盈利能力越强，证监会核准越快；</w:t></w:r><w:r><w:rPr><w:rFonts w:ascii="Times New Roman" w:eastAsia="宋体"/></w:rPr><w:t>Sales-grow</w:t></w:r><w:r><w:t>的系数显著为正，说明公司成长能力越强，证监会核准越慎重；</w:t></w:r><w:r><w:rPr><w:rFonts w:ascii="Times New Roman" w:eastAsia="宋体"/></w:rPr><w:t>Lev</w:t></w:r><w:r><w:t>的系数为负，表明公司偿债能力越强，证监会核准速度越慎重；</w:t></w:r><w:r><w:rPr><w:rFonts w:ascii="Times New Roman" w:eastAsia="宋体"/></w:rPr><w:t>Size</w:t></w:r><w:r><w:t>的系数为正，</w:t></w:r><w:r><w:t>说明规模越大，对市场环境冲击越大，证监会核准越慎重。另外，市场规模、审计师声誉、市场化进程等变量均不显著。</w:t></w:r></w:p><w:p w:rsidR="0018722C"><w:pPr><w:pStyle w:val="a8"/><w:textAlignment w:val="center"/><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1432" from="86.279999pt,24.135935pt" to="166.379999pt,24.135935pt" stroked="true" strokeweight=".48pt" strokecolor="#000000"><v:stroke dashstyle="solid"/><w10:wrap type="none"/></v:line></w:pict></w: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4-8</w:t></w:r><w:r><w:t xml:space="preserve">  </w:t></w:r><w:r><w:t>IPO</w:t></w:r><w:r><w:rPr><w:kern w:val="2"/><w:sz w:val="24"/><w:szCs w:val="24"/><w:rFonts w:cstheme="minorBidi" w:hAnsiTheme="minorHAnsi" w:eastAsiaTheme="minorHAnsi" w:asciiTheme="minorHAnsi" w:ascii="宋体" w:hAnsi="宋体" w:eastAsia="宋体" w:cs="宋体"/><w:b/><w:bCs/></w:rPr><w:t>核准管制的选择性执行的回归结果</w:t></w:r></w:p><w:p w:rsidR="0018722C"><w:pPr><w:pStyle w:val="a8"/><w:textAlignment w:val="center"/><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1432" from="86.279999pt,24.135935pt" to="166.379999pt,24.135935pt" stroked="true" strokeweight=".48pt" strokecolor="#000000"><v:stroke dashstyle="solid"/><w10:wrap type="none"/></v:line></w:pict></w: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4-8</w:t></w:r><w:r><w:t xml:space="preserve">  </w:t></w:r><w:r><w:t>IPO</w:t></w:r><w:r><w:rPr><w:kern w:val="2"/><w:sz w:val="24"/><w:szCs w:val="24"/><w:rFonts w:cstheme="minorBidi" w:hAnsiTheme="minorHAnsi" w:eastAsiaTheme="minorHAnsi" w:asciiTheme="minorHAnsi" w:ascii="宋体" w:hAnsi="宋体" w:eastAsia="宋体" w:cs="宋体"/><w:b/><w:bCs/></w:rPr><w:t>核准管制的选择性执行的回归结果</w:t></w:r></w:p><w:tbl><w:tblPr><w:tblW w:w="5000" w:type="pct"/><w:tblInd w:w="7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9"/><w:gridCol w:w="1645"/><w:gridCol w:w="1620"/><w:gridCol w:w="1801"/><w:gridCol w:w="1782"/></w:tblGrid><w:tr><w:trPr><w:tblHeader/></w:trPr><w:tc><w:tcPr><w:tcW w:w="966" w:type="pct"/><w:vMerge w:val="restart"/><w:vAlign w:val="center"/></w:tcPr><w:p w:rsidR="0018722C"><w:pPr><w:pStyle w:val="a7"/><w:topLinePunct/><w:ind w:leftChars="0" w:left="0" w:rightChars="0" w:right="0" w:firstLineChars="0" w:firstLine="0"/><w:spacing w:line="240" w:lineRule="atLeast"/></w:pPr><w:r><w:t>变量符号</w:t></w:r></w:p></w:tc><w:tc><w:tcPr><w:tcW w:w="1924" w:type="pct"/><w:gridSpan w:val="2"/><w:vAlign w:val="center"/></w:tcPr><w:p w:rsidR="0018722C"><w:pPr><w:pStyle w:val="a7"/><w:topLinePunct/><w:ind w:leftChars="0" w:left="0" w:rightChars="0" w:right="0" w:firstLineChars="0" w:firstLine="0"/><w:spacing w:line="240" w:lineRule="atLeast"/></w:pPr><w:r><w:t>（</w:t></w:r><w:r><w:t>A</w:t></w:r><w:r><w:t>）</w:t></w:r></w:p></w:tc><w:tc><w:tcPr><w:tcW w:w="2111" w:type="pct"/><w:gridSpan w:val="2"/><w:vAlign w:val="center"/></w:tcPr><w:p w:rsidR="0018722C"><w:pPr><w:pStyle w:val="a7"/><w:topLinePunct/><w:ind w:leftChars="0" w:left="0" w:rightChars="0" w:right="0" w:firstLineChars="0" w:firstLine="0"/><w:spacing w:line="240" w:lineRule="atLeast"/></w:pPr><w:r><w:t>（</w:t></w:r><w:r><w:t>B</w:t></w:r><w:r><w:t>）</w:t></w:r></w:p></w:tc></w:tr><w:tr><w:trPr><w:tblHeader/></w:trPr><w:tc><w:tcPr><w:tcW w:w="9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966" w:type="pct"/><w:vAlign w:val="center"/></w:tcPr><w:p w:rsidR="0018722C"><w:pPr><w:pStyle w:val="ac"/><w:topLinePunct/><w:ind w:leftChars="0" w:left="0" w:rightChars="0" w:right="0" w:firstLineChars="0" w:firstLine="0"/><w:spacing w:line="240" w:lineRule="atLeast"/></w:pPr><w:r><w:t>_cons</w:t></w:r></w:p></w:tc><w:tc><w:tcPr><w:tcW w:w="969" w:type="pct"/><w:vAlign w:val="center"/></w:tcPr><w:p w:rsidR="0018722C"><w:pPr><w:pStyle w:val="affff9"/><w:topLinePunct/><w:ind w:leftChars="0" w:left="0" w:rightChars="0" w:right="0" w:firstLineChars="0" w:firstLine="0"/><w:spacing w:line="240" w:lineRule="atLeast"/></w:pPr><w:r><w:t>34.687</w:t></w:r></w:p></w:tc><w:tc><w:tcPr><w:tcW w:w="954" w:type="pct"/><w:vAlign w:val="center"/></w:tcPr><w:p w:rsidR="0018722C"><w:pPr><w:pStyle w:val="affff9"/><w:topLinePunct/><w:ind w:leftChars="0" w:left="0" w:rightChars="0" w:right="0" w:firstLineChars="0" w:firstLine="0"/><w:spacing w:line="240" w:lineRule="atLeast"/></w:pPr><w:r><w:t>0.63</w:t></w:r></w:p></w:tc><w:tc><w:tcPr><w:tcW w:w="1061" w:type="pct"/><w:vAlign w:val="center"/></w:tcPr><w:p w:rsidR="0018722C"><w:pPr><w:pStyle w:val="affff9"/><w:topLinePunct/><w:ind w:leftChars="0" w:left="0" w:rightChars="0" w:right="0" w:firstLineChars="0" w:firstLine="0"/><w:spacing w:line="240" w:lineRule="atLeast"/></w:pPr><w:r><w:t>55.372</w:t></w:r></w:p></w:tc><w:tc><w:tcPr><w:tcW w:w="1050" w:type="pct"/><w:vAlign w:val="center"/></w:tcPr><w:p w:rsidR="0018722C"><w:pPr><w:pStyle w:val="affff9"/><w:topLinePunct/><w:ind w:leftChars="0" w:left="0" w:rightChars="0" w:right="0" w:firstLineChars="0" w:firstLine="0"/><w:spacing w:line="240" w:lineRule="atLeast"/></w:pPr><w:r><w:t>1.00</w:t></w:r></w:p></w:tc></w:tr><w:tr><w:tc><w:tcPr><w:tcW w:w="966" w:type="pct"/><w:vAlign w:val="center"/></w:tcPr><w:p w:rsidR="0018722C"><w:pPr><w:pStyle w:val="ac"/><w:topLinePunct/><w:ind w:leftChars="0" w:left="0" w:rightChars="0" w:right="0" w:firstLineChars="0" w:firstLine="0"/><w:spacing w:line="240" w:lineRule="atLeast"/></w:pPr><w:r><w:t>Mc</w:t></w:r></w:p></w:tc><w:tc><w:tcPr><w:tcW w:w="969" w:type="pct"/><w:vAlign w:val="center"/></w:tcPr><w:p w:rsidR="0018722C"><w:pPr><w:pStyle w:val="affff9"/><w:topLinePunct/><w:ind w:leftChars="0" w:left="0" w:rightChars="0" w:right="0" w:firstLineChars="0" w:firstLine="0"/><w:spacing w:line="240" w:lineRule="atLeast"/></w:pPr><w:r><w:t>56.817</w:t></w:r></w:p></w:tc><w:tc><w:tcPr><w:tcW w:w="954" w:type="pct"/><w:vAlign w:val="center"/></w:tcPr><w:p w:rsidR="0018722C"><w:pPr><w:pStyle w:val="a5"/><w:topLinePunct/><w:ind w:leftChars="0" w:left="0" w:rightChars="0" w:right="0" w:firstLineChars="0" w:firstLine="0"/><w:spacing w:line="240" w:lineRule="atLeast"/></w:pPr><w:r><w:t>7.50***</w:t></w:r></w:p></w:tc><w:tc><w:tcPr><w:tcW w:w="1061" w:type="pct"/><w:vAlign w:val="center"/></w:tcPr><w:p w:rsidR="0018722C"><w:pPr><w:pStyle w:val="affff9"/><w:topLinePunct/><w:ind w:leftChars="0" w:left="0" w:rightChars="0" w:right="0" w:firstLineChars="0" w:firstLine="0"/><w:spacing w:line="240" w:lineRule="atLeast"/></w:pPr><w:r><w:t>46.529</w:t></w:r></w:p></w:tc><w:tc><w:tcPr><w:tcW w:w="1050" w:type="pct"/><w:vAlign w:val="center"/></w:tcPr><w:p w:rsidR="0018722C"><w:pPr><w:pStyle w:val="ad"/><w:topLinePunct/><w:ind w:leftChars="0" w:left="0" w:rightChars="0" w:right="0" w:firstLineChars="0" w:firstLine="0"/><w:spacing w:line="240" w:lineRule="atLeast"/></w:pPr><w:r><w:t>4.67***</w:t></w:r></w:p></w:tc></w:tr><w:tr><w:tc><w:tcPr><w:tcW w:w="966" w:type="pct"/><w:vAlign w:val="center"/></w:tcPr><w:p w:rsidR="0018722C"><w:pPr><w:pStyle w:val="ac"/><w:topLinePunct/><w:ind w:leftChars="0" w:left="0" w:rightChars="0" w:right="0" w:firstLineChars="0" w:firstLine="0"/><w:spacing w:line="240" w:lineRule="atLeast"/></w:pPr><w:r><w:t>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-8.432</w:t></w:r></w:p></w:tc><w:tc><w:tcPr><w:tcW w:w="1050" w:type="pct"/><w:vAlign w:val="center"/></w:tcPr><w:p w:rsidR="0018722C"><w:pPr><w:pStyle w:val="affff9"/><w:topLinePunct/><w:ind w:leftChars="0" w:left="0" w:rightChars="0" w:right="0" w:firstLineChars="0" w:firstLine="0"/><w:spacing w:line="240" w:lineRule="atLeast"/></w:pPr><w:r><w:t>-0.64</w:t></w:r></w:p></w:tc></w:tr><w:tr><w:tc><w:tcPr><w:tcW w:w="966" w:type="pct"/><w:vAlign w:val="center"/></w:tcPr><w:p w:rsidR="0018722C"><w:pPr><w:pStyle w:val="ac"/><w:topLinePunct/><w:ind w:leftChars="0" w:left="0" w:rightChars="0" w:right="0" w:firstLineChars="0" w:firstLine="0"/><w:spacing w:line="240" w:lineRule="atLeast"/></w:pPr><w:r><w:t>Mc*LocalGov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26.996</w:t></w:r></w:p></w:tc><w:tc><w:tcPr><w:tcW w:w="1050" w:type="pct"/><w:vAlign w:val="center"/></w:tcPr><w:p w:rsidR="0018722C"><w:pPr><w:pStyle w:val="ad"/><w:topLinePunct/><w:ind w:leftChars="0" w:left="0" w:rightChars="0" w:right="0" w:firstLineChars="0" w:firstLine="0"/><w:spacing w:line="240" w:lineRule="atLeast"/></w:pPr><w:r><w:t>1.85*</w:t></w:r></w:p></w:tc></w:tr><w:tr><w:tc><w:tcPr><w:tcW w:w="966" w:type="pct"/><w:vAlign w:val="center"/></w:tcPr><w:p w:rsidR="0018722C"><w:pPr><w:pStyle w:val="ac"/><w:topLinePunct/><w:ind w:leftChars="0" w:left="0" w:rightChars="0" w:right="0" w:firstLineChars="0" w:firstLine="0"/><w:spacing w:line="240" w:lineRule="atLeast"/></w:pPr><w:r><w:t>Roe</w:t></w:r></w:p></w:tc><w:tc><w:tcPr><w:tcW w:w="969" w:type="pct"/><w:vAlign w:val="center"/></w:tcPr><w:p w:rsidR="0018722C"><w:pPr><w:pStyle w:val="affff9"/><w:topLinePunct/><w:ind w:leftChars="0" w:left="0" w:rightChars="0" w:right="0" w:firstLineChars="0" w:firstLine="0"/><w:spacing w:line="240" w:lineRule="atLeast"/></w:pPr><w:r><w:t>-92.556</w:t></w:r></w:p></w:tc><w:tc><w:tcPr><w:tcW w:w="954" w:type="pct"/><w:vAlign w:val="center"/></w:tcPr><w:p w:rsidR="0018722C"><w:pPr><w:pStyle w:val="a5"/><w:topLinePunct/><w:ind w:leftChars="0" w:left="0" w:rightChars="0" w:right="0" w:firstLineChars="0" w:firstLine="0"/><w:spacing w:line="240" w:lineRule="atLeast"/></w:pPr><w:r><w:t>-3.65***</w:t></w:r></w:p></w:tc><w:tc><w:tcPr><w:tcW w:w="1061" w:type="pct"/><w:vAlign w:val="center"/></w:tcPr><w:p w:rsidR="0018722C"><w:pPr><w:pStyle w:val="affff9"/><w:topLinePunct/><w:ind w:leftChars="0" w:left="0" w:rightChars="0" w:right="0" w:firstLineChars="0" w:firstLine="0"/><w:spacing w:line="240" w:lineRule="atLeast"/></w:pPr><w:r><w:t>-91.316</w:t></w:r></w:p></w:tc><w:tc><w:tcPr><w:tcW w:w="1050" w:type="pct"/><w:vAlign w:val="center"/></w:tcPr><w:p w:rsidR="0018722C"><w:pPr><w:pStyle w:val="ad"/><w:topLinePunct/><w:ind w:leftChars="0" w:left="0" w:rightChars="0" w:right="0" w:firstLineChars="0" w:firstLine="0"/><w:spacing w:line="240" w:lineRule="atLeast"/></w:pPr><w:r><w:t>-3.61***</w:t></w:r></w:p></w:tc></w:tr><w:tr><w:tc><w:tcPr><w:tcW w:w="966" w:type="pct"/><w:vAlign w:val="center"/></w:tcPr><w:p w:rsidR="0018722C"><w:pPr><w:pStyle w:val="ac"/><w:topLinePunct/><w:ind w:leftChars="0" w:left="0" w:rightChars="0" w:right="0" w:firstLineChars="0" w:firstLine="0"/><w:spacing w:line="240" w:lineRule="atLeast"/></w:pPr><w:r><w:t>Turnover</w:t></w:r></w:p></w:tc><w:tc><w:tcPr><w:tcW w:w="969" w:type="pct"/><w:vAlign w:val="center"/></w:tcPr><w:p w:rsidR="0018722C"><w:pPr><w:pStyle w:val="affff9"/><w:topLinePunct/><w:ind w:leftChars="0" w:left="0" w:rightChars="0" w:right="0" w:firstLineChars="0" w:firstLine="0"/><w:spacing w:line="240" w:lineRule="atLeast"/></w:pPr><w:r><w:t>0.774</w:t></w:r></w:p></w:tc><w:tc><w:tcPr><w:tcW w:w="954" w:type="pct"/><w:vAlign w:val="center"/></w:tcPr><w:p w:rsidR="0018722C"><w:pPr><w:pStyle w:val="affff9"/><w:topLinePunct/><w:ind w:leftChars="0" w:left="0" w:rightChars="0" w:right="0" w:firstLineChars="0" w:firstLine="0"/><w:spacing w:line="240" w:lineRule="atLeast"/></w:pPr><w:r><w:t>0.14</w:t></w:r></w:p></w:tc><w:tc><w:tcPr><w:tcW w:w="1061" w:type="pct"/><w:vAlign w:val="center"/></w:tcPr><w:p w:rsidR="0018722C"><w:pPr><w:pStyle w:val="affff9"/><w:topLinePunct/><w:ind w:leftChars="0" w:left="0" w:rightChars="0" w:right="0" w:firstLineChars="0" w:firstLine="0"/><w:spacing w:line="240" w:lineRule="atLeast"/></w:pPr><w:r><w:t>-0.147</w:t></w:r></w:p></w:tc><w:tc><w:tcPr><w:tcW w:w="1050" w:type="pct"/><w:vAlign w:val="center"/></w:tcPr><w:p w:rsidR="0018722C"><w:pPr><w:pStyle w:val="affff9"/><w:topLinePunct/><w:ind w:leftChars="0" w:left="0" w:rightChars="0" w:right="0" w:firstLineChars="0" w:firstLine="0"/><w:spacing w:line="240" w:lineRule="atLeast"/></w:pPr><w:r><w:t>-0.03</w:t></w:r></w:p></w:tc></w:tr><w:tr><w:tc><w:tcPr><w:tcW w:w="966" w:type="pct"/><w:vAlign w:val="center"/></w:tcPr><w:p w:rsidR="0018722C"><w:pPr><w:pStyle w:val="ac"/><w:topLinePunct/><w:ind w:leftChars="0" w:left="0" w:rightChars="0" w:right="0" w:firstLineChars="0" w:firstLine="0"/><w:spacing w:line="240" w:lineRule="atLeast"/></w:pPr><w:r><w:t>Lev</w:t></w:r></w:p></w:tc><w:tc><w:tcPr><w:tcW w:w="969" w:type="pct"/><w:vAlign w:val="center"/></w:tcPr><w:p w:rsidR="0018722C"><w:pPr><w:pStyle w:val="affff9"/><w:topLinePunct/><w:ind w:leftChars="0" w:left="0" w:rightChars="0" w:right="0" w:firstLineChars="0" w:firstLine="0"/><w:spacing w:line="240" w:lineRule="atLeast"/></w:pPr><w:r><w:t>-36.081</w:t></w:r></w:p></w:tc><w:tc><w:tcPr><w:tcW w:w="954" w:type="pct"/><w:vAlign w:val="center"/></w:tcPr><w:p w:rsidR="0018722C"><w:pPr><w:pStyle w:val="a5"/><w:topLinePunct/><w:ind w:leftChars="0" w:left="0" w:rightChars="0" w:right="0" w:firstLineChars="0" w:firstLine="0"/><w:spacing w:line="240" w:lineRule="atLeast"/></w:pPr><w:r><w:t>-1.75*</w:t></w:r></w:p></w:tc><w:tc><w:tcPr><w:tcW w:w="1061" w:type="pct"/><w:vAlign w:val="center"/></w:tcPr><w:p w:rsidR="0018722C"><w:pPr><w:pStyle w:val="affff9"/><w:topLinePunct/><w:ind w:leftChars="0" w:left="0" w:rightChars="0" w:right="0" w:firstLineChars="0" w:firstLine="0"/><w:spacing w:line="240" w:lineRule="atLeast"/></w:pPr><w:r><w:t>-29.358</w:t></w:r></w:p></w:tc><w:tc><w:tcPr><w:tcW w:w="1050" w:type="pct"/><w:vAlign w:val="center"/></w:tcPr><w:p w:rsidR="0018722C"><w:pPr><w:pStyle w:val="affff9"/><w:topLinePunct/><w:ind w:leftChars="0" w:left="0" w:rightChars="0" w:right="0" w:firstLineChars="0" w:firstLine="0"/><w:spacing w:line="240" w:lineRule="atLeast"/></w:pPr><w:r><w:t>-1.38</w:t></w:r></w:p></w:tc></w:tr><w:tr><w:tc><w:tcPr><w:tcW w:w="966" w:type="pct"/><w:vAlign w:val="center"/></w:tcPr><w:p w:rsidR="0018722C"><w:pPr><w:pStyle w:val="ac"/><w:topLinePunct/><w:ind w:leftChars="0" w:left="0" w:rightChars="0" w:right="0" w:firstLineChars="0" w:firstLine="0"/><w:spacing w:line="240" w:lineRule="atLeast"/></w:pPr><w:r><w:t>Sales-grow</w:t></w:r></w:p></w:tc><w:tc><w:tcPr><w:tcW w:w="969" w:type="pct"/><w:vAlign w:val="center"/></w:tcPr><w:p w:rsidR="0018722C"><w:pPr><w:pStyle w:val="affff9"/><w:topLinePunct/><w:ind w:leftChars="0" w:left="0" w:rightChars="0" w:right="0" w:firstLineChars="0" w:firstLine="0"/><w:spacing w:line="240" w:lineRule="atLeast"/></w:pPr><w:r><w:t>25.551</w:t></w:r></w:p></w:tc><w:tc><w:tcPr><w:tcW w:w="954" w:type="pct"/><w:vAlign w:val="center"/></w:tcPr><w:p w:rsidR="0018722C"><w:pPr><w:pStyle w:val="a5"/><w:topLinePunct/><w:ind w:leftChars="0" w:left="0" w:rightChars="0" w:right="0" w:firstLineChars="0" w:firstLine="0"/><w:spacing w:line="240" w:lineRule="atLeast"/></w:pPr><w:r><w:t>2.90***</w:t></w:r></w:p></w:tc><w:tc><w:tcPr><w:tcW w:w="1061" w:type="pct"/><w:vAlign w:val="center"/></w:tcPr><w:p w:rsidR="0018722C"><w:pPr><w:pStyle w:val="affff9"/><w:topLinePunct/><w:ind w:leftChars="0" w:left="0" w:rightChars="0" w:right="0" w:firstLineChars="0" w:firstLine="0"/><w:spacing w:line="240" w:lineRule="atLeast"/></w:pPr><w:r><w:t>25.094</w:t></w:r></w:p></w:tc><w:tc><w:tcPr><w:tcW w:w="1050" w:type="pct"/><w:vAlign w:val="center"/></w:tcPr><w:p w:rsidR="0018722C"><w:pPr><w:pStyle w:val="ad"/><w:topLinePunct/><w:ind w:leftChars="0" w:left="0" w:rightChars="0" w:right="0" w:firstLineChars="0" w:firstLine="0"/><w:spacing w:line="240" w:lineRule="atLeast"/></w:pPr><w:r><w:t>2.83***</w:t></w:r></w:p></w:tc></w:tr><w:tr><w:tc><w:tcPr><w:tcW w:w="966" w:type="pct"/><w:vAlign w:val="center"/></w:tcPr><w:p w:rsidR="0018722C"><w:pPr><w:pStyle w:val="ac"/><w:topLinePunct/><w:ind w:leftChars="0" w:left="0" w:rightChars="0" w:right="0" w:firstLineChars="0" w:firstLine="0"/><w:spacing w:line="240" w:lineRule="atLeast"/></w:pPr><w:r><w:t>Market</w:t></w:r></w:p></w:tc><w:tc><w:tcPr><w:tcW w:w="969" w:type="pct"/><w:vAlign w:val="center"/></w:tcPr><w:p w:rsidR="0018722C"><w:pPr><w:pStyle w:val="affff9"/><w:topLinePunct/><w:ind w:leftChars="0" w:left="0" w:rightChars="0" w:right="0" w:firstLineChars="0" w:firstLine="0"/><w:spacing w:line="240" w:lineRule="atLeast"/></w:pPr><w:r><w:t>0.899</w:t></w:r></w:p></w:tc><w:tc><w:tcPr><w:tcW w:w="954" w:type="pct"/><w:vAlign w:val="center"/></w:tcPr><w:p w:rsidR="0018722C"><w:pPr><w:pStyle w:val="affff9"/><w:topLinePunct/><w:ind w:leftChars="0" w:left="0" w:rightChars="0" w:right="0" w:firstLineChars="0" w:firstLine="0"/><w:spacing w:line="240" w:lineRule="atLeast"/></w:pPr><w:r><w:t>0.51</w:t></w:r></w:p></w:tc><w:tc><w:tcPr><w:tcW w:w="1061" w:type="pct"/><w:vAlign w:val="center"/></w:tcPr><w:p w:rsidR="0018722C"><w:pPr><w:pStyle w:val="affff9"/><w:topLinePunct/><w:ind w:leftChars="0" w:left="0" w:rightChars="0" w:right="0" w:firstLineChars="0" w:firstLine="0"/><w:spacing w:line="240" w:lineRule="atLeast"/></w:pPr><w:r><w:t>-0.266</w:t></w:r></w:p></w:tc><w:tc><w:tcPr><w:tcW w:w="1050" w:type="pct"/><w:vAlign w:val="center"/></w:tcPr><w:p w:rsidR="0018722C"><w:pPr><w:pStyle w:val="affff9"/><w:topLinePunct/><w:ind w:leftChars="0" w:left="0" w:rightChars="0" w:right="0" w:firstLineChars="0" w:firstLine="0"/><w:spacing w:line="240" w:lineRule="atLeast"/></w:pPr><w:r><w:t>-0.14</w:t></w:r></w:p></w:tc></w:tr><w:tr><w:tc><w:tcPr><w:tcW w:w="966" w:type="pct"/><w:vAlign w:val="center"/></w:tcPr><w:p w:rsidR="0018722C"><w:pPr><w:pStyle w:val="ac"/><w:topLinePunct/><w:ind w:leftChars="0" w:left="0" w:rightChars="0" w:right="0" w:firstLineChars="0" w:firstLine="0"/><w:spacing w:line="240" w:lineRule="atLeast"/></w:pPr><w:r><w:t>Size</w:t></w:r></w:p></w:tc><w:tc><w:tcPr><w:tcW w:w="969" w:type="pct"/><w:vAlign w:val="center"/></w:tcPr><w:p w:rsidR="0018722C"><w:pPr><w:pStyle w:val="affff9"/><w:topLinePunct/><w:ind w:leftChars="0" w:left="0" w:rightChars="0" w:right="0" w:firstLineChars="0" w:firstLine="0"/><w:spacing w:line="240" w:lineRule="atLeast"/></w:pPr><w:r><w:t>0.672</w:t></w:r></w:p></w:tc><w:tc><w:tcPr><w:tcW w:w="954" w:type="pct"/><w:vAlign w:val="center"/></w:tcPr><w:p w:rsidR="0018722C"><w:pPr><w:pStyle w:val="affff9"/><w:topLinePunct/><w:ind w:leftChars="0" w:left="0" w:rightChars="0" w:right="0" w:firstLineChars="0" w:firstLine="0"/><w:spacing w:line="240" w:lineRule="atLeast"/></w:pPr><w:r><w:t>0.26</w:t></w:r></w:p></w:tc><w:tc><w:tcPr><w:tcW w:w="1061" w:type="pct"/><w:vAlign w:val="center"/></w:tcPr><w:p w:rsidR="0018722C"><w:pPr><w:pStyle w:val="affff9"/><w:topLinePunct/><w:ind w:leftChars="0" w:left="0" w:rightChars="0" w:right="0" w:firstLineChars="0" w:firstLine="0"/><w:spacing w:line="240" w:lineRule="atLeast"/></w:pPr><w:r><w:t>0.253</w:t></w:r></w:p></w:tc><w:tc><w:tcPr><w:tcW w:w="1050" w:type="pct"/><w:vAlign w:val="center"/></w:tcPr><w:p w:rsidR="0018722C"><w:pPr><w:pStyle w:val="affff9"/><w:topLinePunct/><w:ind w:leftChars="0" w:left="0" w:rightChars="0" w:right="0" w:firstLineChars="0" w:firstLine="0"/><w:spacing w:line="240" w:lineRule="atLeast"/></w:pPr><w:r><w:t>0.10</w:t></w:r></w:p></w:tc></w:tr><w:tr><w:tc><w:tcPr><w:tcW w:w="966" w:type="pct"/><w:vAlign w:val="center"/></w:tcPr><w:p w:rsidR="0018722C"><w:pPr><w:pStyle w:val="ac"/><w:topLinePunct/><w:ind w:leftChars="0" w:left="0" w:rightChars="0" w:right="0" w:firstLineChars="0" w:firstLine="0"/><w:spacing w:line="240" w:lineRule="atLeast"/></w:pPr><w:r><w:t>Trader</w:t></w:r></w:p></w:tc><w:tc><w:tcPr><w:tcW w:w="969" w:type="pct"/><w:vAlign w:val="center"/></w:tcPr><w:p w:rsidR="0018722C"><w:pPr><w:pStyle w:val="affff9"/><w:topLinePunct/><w:ind w:leftChars="0" w:left="0" w:rightChars="0" w:right="0" w:firstLineChars="0" w:firstLine="0"/><w:spacing w:line="240" w:lineRule="atLeast"/></w:pPr><w:r><w:t>2.856</w:t></w:r></w:p></w:tc><w:tc><w:tcPr><w:tcW w:w="954" w:type="pct"/><w:vAlign w:val="center"/></w:tcPr><w:p w:rsidR="0018722C"><w:pPr><w:pStyle w:val="affff9"/><w:topLinePunct/><w:ind w:leftChars="0" w:left="0" w:rightChars="0" w:right="0" w:firstLineChars="0" w:firstLine="0"/><w:spacing w:line="240" w:lineRule="atLeast"/></w:pPr><w:r><w:t>0.43</w:t></w:r></w:p></w:tc><w:tc><w:tcPr><w:tcW w:w="1061" w:type="pct"/><w:vAlign w:val="center"/></w:tcPr><w:p w:rsidR="0018722C"><w:pPr><w:pStyle w:val="affff9"/><w:topLinePunct/><w:ind w:leftChars="0" w:left="0" w:rightChars="0" w:right="0" w:firstLineChars="0" w:firstLine="0"/><w:spacing w:line="240" w:lineRule="atLeast"/></w:pPr><w:r><w:t>2.357</w:t></w:r></w:p></w:tc><w:tc><w:tcPr><w:tcW w:w="1050" w:type="pct"/><w:vAlign w:val="center"/></w:tcPr><w:p w:rsidR="0018722C"><w:pPr><w:pStyle w:val="affff9"/><w:topLinePunct/><w:ind w:leftChars="0" w:left="0" w:rightChars="0" w:right="0" w:firstLineChars="0" w:firstLine="0"/><w:spacing w:line="240" w:lineRule="atLeast"/></w:pPr><w:r><w:t>0.35</w:t></w:r></w:p></w:tc></w:tr><w:tr><w:tc><w:tcPr><w:tcW w:w="966" w:type="pct"/><w:vAlign w:val="center"/></w:tcPr><w:p w:rsidR="0018722C"><w:pPr><w:pStyle w:val="ac"/><w:topLinePunct/><w:ind w:leftChars="0" w:left="0" w:rightChars="0" w:right="0" w:firstLineChars="0" w:firstLine="0"/><w:spacing w:line="240" w:lineRule="atLeast"/></w:pPr><w:r><w:t>Auditor</w:t></w:r></w:p></w:tc><w:tc><w:tcPr><w:tcW w:w="969" w:type="pct"/><w:vAlign w:val="center"/></w:tcPr><w:p w:rsidR="0018722C"><w:pPr><w:pStyle w:val="affff9"/><w:topLinePunct/><w:ind w:leftChars="0" w:left="0" w:rightChars="0" w:right="0" w:firstLineChars="0" w:firstLine="0"/><w:spacing w:line="240" w:lineRule="atLeast"/></w:pPr><w:r><w:t>-8.916</w:t></w:r></w:p></w:tc><w:tc><w:tcPr><w:tcW w:w="954" w:type="pct"/><w:vAlign w:val="center"/></w:tcPr><w:p w:rsidR="0018722C"><w:pPr><w:pStyle w:val="affff9"/><w:topLinePunct/><w:ind w:leftChars="0" w:left="0" w:rightChars="0" w:right="0" w:firstLineChars="0" w:firstLine="0"/><w:spacing w:line="240" w:lineRule="atLeast"/></w:pPr><w:r><w:t>-1.33</w:t></w:r></w:p></w:tc><w:tc><w:tcPr><w:tcW w:w="1061" w:type="pct"/><w:vAlign w:val="center"/></w:tcPr><w:p w:rsidR="0018722C"><w:pPr><w:pStyle w:val="affff9"/><w:topLinePunct/><w:ind w:leftChars="0" w:left="0" w:rightChars="0" w:right="0" w:firstLineChars="0" w:firstLine="0"/><w:spacing w:line="240" w:lineRule="atLeast"/></w:pPr><w:r><w:t>-7.671</w:t></w:r></w:p></w:tc><w:tc><w:tcPr><w:tcW w:w="1050" w:type="pct"/><w:vAlign w:val="center"/></w:tcPr><w:p w:rsidR="0018722C"><w:pPr><w:pStyle w:val="affff9"/><w:topLinePunct/><w:ind w:leftChars="0" w:left="0" w:rightChars="0" w:right="0" w:firstLineChars="0" w:firstLine="0"/><w:spacing w:line="240" w:lineRule="atLeast"/></w:pPr><w:r><w:t>-1.14</w:t></w:r></w:p></w:tc></w:tr><w:tr><w:tc><w:tcPr><w:tcW w:w="966" w:type="pct"/><w:vAlign w:val="center"/></w:tcPr><w:p w:rsidR="0018722C"><w:pPr><w:pStyle w:val="ac"/><w:topLinePunct/><w:ind w:leftChars="0" w:left="0" w:rightChars="0" w:right="0" w:firstLineChars="0" w:firstLine="0"/><w:spacing w:line="240" w:lineRule="atLeast"/></w:pPr><w:r><w:t>行业</w:t></w:r></w:p></w:tc><w:tc><w:tcPr><w:tcW w:w="1924" w:type="pct"/><w:gridSpan w:val="2"/><w:vAlign w:val="center"/></w:tcPr><w:p w:rsidR="0018722C"><w:pPr><w:pStyle w:val="a5"/><w:topLinePunct/><w:ind w:leftChars="0" w:left="0" w:rightChars="0" w:right="0" w:firstLineChars="0" w:firstLine="0"/><w:spacing w:line="240" w:lineRule="atLeast"/></w:pPr><w:r><w:t>控制</w:t></w:r></w:p></w:tc><w:tc><w:tcPr><w:tcW w:w="2111" w:type="pct"/><w:gridSpan w:val="2"/><w:vAlign w:val="center"/></w:tcPr><w:p w:rsidR="0018722C"><w:pPr><w:pStyle w:val="ad"/><w:topLinePunct/><w:ind w:leftChars="0" w:left="0" w:rightChars="0" w:right="0" w:firstLineChars="0" w:firstLine="0"/><w:spacing w:line="240" w:lineRule="atLeast"/></w:pPr><w:r><w:t>控制</w:t></w:r></w:p></w:tc></w:tr><w:tr><w:tc><w:tcPr><w:tcW w:w="966" w:type="pct"/><w:vAlign w:val="center"/></w:tcPr><w:p w:rsidR="0018722C"><w:pPr><w:pStyle w:val="ac"/><w:topLinePunct/><w:ind w:leftChars="0" w:left="0" w:rightChars="0" w:right="0" w:firstLineChars="0" w:firstLine="0"/><w:spacing w:line="240" w:lineRule="atLeast"/></w:pPr><w:r><w:t>N</w:t></w:r></w:p></w:tc><w:tc><w:tcPr><w:tcW w:w="1924" w:type="pct"/><w:gridSpan w:val="2"/><w:vAlign w:val="center"/></w:tcPr><w:p w:rsidR="0018722C"><w:pPr><w:pStyle w:val="affff9"/><w:topLinePunct/><w:ind w:leftChars="0" w:left="0" w:rightChars="0" w:right="0" w:firstLineChars="0" w:firstLine="0"/><w:spacing w:line="240" w:lineRule="atLeast"/></w:pPr><w:r><w:t>700</w:t></w:r></w:p></w:tc><w:tc><w:tcPr><w:tcW w:w="2111" w:type="pct"/><w:gridSpan w:val="2"/><w:vAlign w:val="center"/></w:tcPr><w:p w:rsidR="0018722C"><w:pPr><w:pStyle w:val="affff9"/><w:topLinePunct/><w:ind w:leftChars="0" w:left="0" w:rightChars="0" w:right="0" w:firstLineChars="0" w:firstLine="0"/><w:spacing w:line="240" w:lineRule="atLeast"/></w:pPr><w:r><w:t>700</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24"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c><w:tcPr><w:tcW w:w="2111" w:type="pct"/><w:gridSpan w:val="2"/><w:vAlign w:val="center"/><w:tcBorders><w:top w:val="single" w:sz="4" w:space="0" w:color="auto"/></w:tcBorders></w:tcPr><w:p w:rsidR="0018722C"><w:pPr><w:pStyle w:val="affff9"/><w:topLinePunct/><w:ind w:leftChars="0" w:left="0" w:rightChars="0" w:right="0" w:firstLineChars="0" w:firstLine="0"/><w:spacing w:line="240" w:lineRule="atLeast"/></w:pPr><w:r><w:t>0.083</w:t></w:r></w:p></w:tc></w:tr></w:tbl><w:p w:rsidR="0018722C"><w:pPr><w:topLinePunct/></w:pPr><w:r><w:t>表</w:t></w:r><w:r><w:rPr><w:rFonts w:ascii="Times New Roman" w:eastAsia="Times New Roman"/></w:rPr><w:t>4-9</w:t></w:r><w:r><w:t>是稳健性检验结果。考虑到央企对证监会核准管制的影响，</w:t></w:r><w:r><w:t>表</w:t></w:r><w:r><w:rPr><w:rFonts w:ascii="Times New Roman" w:eastAsia="Times New Roman"/></w:rPr><w:t>4-9</w:t></w:r><w:r><w:t>（</w:t></w:r><w:r><w:rPr><w:rFonts w:ascii="Times New Roman" w:eastAsia="Times New Roman"/></w:rPr><w:t>C</w:t></w:r><w:r><w:t>）</w:t></w:r><w:r></w:r><w:r w:rsidR="001852F3"><w:t xml:space="preserve">列和</w:t></w:r><w:r><w:t>（</w:t></w:r><w:r><w:rPr><w:rFonts w:ascii="Times New Roman" w:eastAsia="Times New Roman"/></w:rPr><w:t>D</w:t></w:r><w:r><w:t>）</w:t></w:r><w:r><w:t>列是剔除央企样本的检验结果。</w:t></w:r><w:r><w:t>表</w:t></w:r><w:r><w:rPr><w:rFonts w:ascii="Times New Roman" w:eastAsia="Times New Roman"/></w:rPr><w:t>4-9</w:t></w:r><w:r><w:t>的各列回归结果显示，</w:t></w:r><w:r><w:rPr><w:rFonts w:ascii="Times New Roman" w:eastAsia="Times New Roman"/></w:rPr><w:t>Mc</w:t></w:r><w:r><w:t>的系数显著为正，与</w:t></w:r><w:r><w:t>表</w:t></w:r><w:r><w:rPr><w:rFonts w:ascii="Times New Roman" w:eastAsia="Times New Roman"/></w:rPr><w:t>4-8</w:t></w:r><w:r><w:t>的结果一致，这说明证监会核准监管会根据市场状况做</w:t></w:r><w:r><w:t>出</w:t></w:r></w:p><w:p w:rsidR="0018722C"><w:pPr><w:topLinePunct/></w:pPr><w:r><w:rPr><w:rFonts w:cstheme="minorBidi" w:hAnsiTheme="minorHAnsi" w:eastAsiaTheme="minorHAnsi" w:asciiTheme="minorHAnsi"/></w:rPr><w:t>33</w:t></w:r></w:p><w:p w:rsidR="0018722C"><w:pPr><w:topLinePunct/></w:pPr><w:r><w:t>选择性执行的结果是稳健的；</w:t></w:r><w:r><w:rPr><w:rFonts w:ascii="Times New Roman" w:eastAsia="Times New Roman"/></w:rPr><w:t>Mc*LocalGov</w:t></w:r><w:r><w:t>的系数显著为正，与</w:t></w:r><w:r><w:t>表</w:t></w:r><w:r><w:rPr><w:rFonts w:ascii="Times New Roman" w:eastAsia="Times New Roman"/></w:rPr><w:t>4-8</w:t></w:r><w:r><w:t>的结果一</w:t></w:r><w:r><w:t>致，说明在市场状况差时，政治地位高的所辖地区对证监会核准的及时性是有显著影响的结果是稳健的；</w:t></w:r><w:r><w:rPr><w:rFonts w:ascii="Times New Roman" w:eastAsia="Times New Roman"/></w:rPr><w:t>Roe</w:t></w:r><w:r><w:t>的系数显著为负，与</w:t></w:r><w:r><w:t>表</w:t></w:r><w:r><w:rPr><w:rFonts w:ascii="Times New Roman" w:eastAsia="Times New Roman"/></w:rPr><w:t>4-8</w:t></w:r><w:r><w:t>的结果一致；</w:t></w:r><w:r><w:rPr><w:rFonts w:ascii="Times New Roman" w:eastAsia="Times New Roman"/></w:rPr><w:t>Sales-grow</w:t></w:r><w:r><w:t>的系数显著为正，与</w:t></w:r><w:r><w:t>表</w:t></w:r><w:r><w:rPr><w:rFonts w:ascii="Times New Roman" w:eastAsia="Times New Roman"/></w:rPr><w:t>4-8</w:t></w:r><w:r><w:t>的结果一致；</w:t></w:r><w:r><w:rPr><w:rFonts w:ascii="Times New Roman" w:eastAsia="Times New Roman"/></w:rPr><w:t>Size</w:t></w:r><w:r><w:t>的系数为正，与</w:t></w:r><w:r><w:t>表</w:t></w:r><w:r><w:rPr><w:rFonts w:ascii="Times New Roman" w:eastAsia="Times New Roman"/></w:rPr><w:t>4-8</w:t></w:r><w:r><w:t>的结果一致；</w:t></w:r></w:p><w:p w:rsidR="0018722C"><w:pPr><w:topLinePunct/></w:pPr><w:r><w:rPr><w:rFonts w:ascii="Times New Roman" w:eastAsia="Times New Roman"/></w:rPr><w:t>Lev</w:t></w:r><w:r><w:t>的系数为负，与</w:t></w:r><w:r><w:t>表</w:t></w:r><w:r><w:rPr><w:rFonts w:ascii="Times New Roman" w:eastAsia="Times New Roman"/></w:rPr><w:t>4-8</w:t></w:r><w:r><w:t>的结果一致。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4-9</w:t></w:r><w:r><w:t xml:space="preserve">  </w:t></w:r><w:r><w:t>IPO</w:t></w:r><w:r><w:rPr><w:rFonts w:cstheme="minorBidi" w:hAnsiTheme="minorHAnsi" w:eastAsiaTheme="minorHAnsi" w:asciiTheme="minorHAnsi" w:ascii="宋体" w:hAnsi="宋体" w:eastAsia="宋体" w:cs="宋体"/><w:b/></w:rPr><w:t>核准管制的选择性执行回归结果的稳健性检验</w:t></w:r></w:p><w:tbl><w:tblPr><w:tblW w:w="5000" w:type="pct"/><w:tblInd w:w="8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09"/><w:gridCol w:w="1625"/><w:gridCol w:w="1623"/><w:gridCol w:w="1619"/><w:gridCol w:w="1504"/></w:tblGrid><w:tr><w:trPr><w:tblHeader/></w:trPr><w:tc><w:tcPr><w:tcW w:w="1199" w:type="pct"/><w:vMerge w:val="restart"/><w:vAlign w:val="center"/></w:tcPr><w:p w:rsidR="0018722C"><w:pPr><w:pStyle w:val="a7"/><w:topLinePunct/><w:ind w:leftChars="0" w:left="0" w:rightChars="0" w:right="0" w:firstLineChars="0" w:firstLine="0"/><w:spacing w:line="240" w:lineRule="atLeast"/></w:pPr><w:r><w:t>变量符号</w:t></w:r></w:p></w:tc><w:tc><w:tcPr><w:tcW w:w="1938" w:type="pct"/><w:gridSpan w:val="2"/><w:vAlign w:val="center"/></w:tcPr><w:p w:rsidR="0018722C"><w:pPr><w:pStyle w:val="a7"/><w:topLinePunct/><w:ind w:leftChars="0" w:left="0" w:rightChars="0" w:right="0" w:firstLineChars="0" w:firstLine="0"/><w:spacing w:line="240" w:lineRule="atLeast"/></w:pPr><w:r><w:t>（</w:t></w:r><w:r><w:t>C</w:t></w:r><w:r><w:t>）</w:t></w:r></w:p></w:tc><w:tc><w:tcPr><w:tcW w:w="1863" w:type="pct"/><w:gridSpan w:val="2"/><w:vAlign w:val="center"/></w:tcPr><w:p w:rsidR="0018722C"><w:pPr><w:pStyle w:val="a7"/><w:topLinePunct/><w:ind w:leftChars="0" w:left="0" w:rightChars="0" w:right="0" w:firstLineChars="0" w:firstLine="0"/><w:spacing w:line="240" w:lineRule="atLeast"/></w:pPr><w:r><w:t>（</w:t></w:r><w:r><w:t>D</w:t></w:r><w:r><w:t>）</w:t></w:r></w:p></w:tc></w:tr><w:tr><w:trPr><w:tblHeader/></w:trPr><w:tc><w:tcPr><w:tcW w:w="11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199" w:type="pct"/><w:vAlign w:val="center"/></w:tcPr><w:p w:rsidR="0018722C"><w:pPr><w:pStyle w:val="ac"/><w:topLinePunct/><w:ind w:leftChars="0" w:left="0" w:rightChars="0" w:right="0" w:firstLineChars="0" w:firstLine="0"/><w:spacing w:line="240" w:lineRule="atLeast"/></w:pPr><w:r><w:t>_cons</w:t></w:r></w:p></w:tc><w:tc><w:tcPr><w:tcW w:w="970" w:type="pct"/><w:vAlign w:val="center"/></w:tcPr><w:p w:rsidR="0018722C"><w:pPr><w:pStyle w:val="affff9"/><w:topLinePunct/><w:ind w:leftChars="0" w:left="0" w:rightChars="0" w:right="0" w:firstLineChars="0" w:firstLine="0"/><w:spacing w:line="240" w:lineRule="atLeast"/></w:pPr><w:r><w:t>12.255</w:t></w:r></w:p></w:tc><w:tc><w:tcPr><w:tcW w:w="968" w:type="pct"/><w:vAlign w:val="center"/></w:tcPr><w:p w:rsidR="0018722C"><w:pPr><w:pStyle w:val="affff9"/><w:topLinePunct/><w:ind w:leftChars="0" w:left="0" w:rightChars="0" w:right="0" w:firstLineChars="0" w:firstLine="0"/><w:spacing w:line="240" w:lineRule="atLeast"/></w:pPr><w:r><w:t>0.18</w:t></w:r></w:p></w:tc><w:tc><w:tcPr><w:tcW w:w="966" w:type="pct"/><w:vAlign w:val="center"/></w:tcPr><w:p w:rsidR="0018722C"><w:pPr><w:pStyle w:val="affff9"/><w:topLinePunct/><w:ind w:leftChars="0" w:left="0" w:rightChars="0" w:right="0" w:firstLineChars="0" w:firstLine="0"/><w:spacing w:line="240" w:lineRule="atLeast"/></w:pPr><w:r><w:t>31.694</w:t></w:r></w:p></w:tc><w:tc><w:tcPr><w:tcW w:w="897" w:type="pct"/><w:vAlign w:val="center"/></w:tcPr><w:p w:rsidR="0018722C"><w:pPr><w:pStyle w:val="affff9"/><w:topLinePunct/><w:ind w:leftChars="0" w:left="0" w:rightChars="0" w:right="0" w:firstLineChars="0" w:firstLine="0"/><w:spacing w:line="240" w:lineRule="atLeast"/></w:pPr><w:r><w:t>0.47</w:t></w:r></w:p></w:tc></w:tr><w:tr><w:tc><w:tcPr><w:tcW w:w="1199" w:type="pct"/><w:vAlign w:val="center"/></w:tcPr><w:p w:rsidR="0018722C"><w:pPr><w:pStyle w:val="ac"/><w:topLinePunct/><w:ind w:leftChars="0" w:left="0" w:rightChars="0" w:right="0" w:firstLineChars="0" w:firstLine="0"/><w:spacing w:line="240" w:lineRule="atLeast"/></w:pPr><w:r><w:t>Mc</w:t></w:r></w:p></w:tc><w:tc><w:tcPr><w:tcW w:w="970" w:type="pct"/><w:vAlign w:val="center"/></w:tcPr><w:p w:rsidR="0018722C"><w:pPr><w:pStyle w:val="affff9"/><w:topLinePunct/><w:ind w:leftChars="0" w:left="0" w:rightChars="0" w:right="0" w:firstLineChars="0" w:firstLine="0"/><w:spacing w:line="240" w:lineRule="atLeast"/></w:pPr><w:r><w:t>54.532</w:t></w:r></w:p></w:tc><w:tc><w:tcPr><w:tcW w:w="968" w:type="pct"/><w:vAlign w:val="center"/></w:tcPr><w:p w:rsidR="0018722C"><w:pPr><w:pStyle w:val="a5"/><w:topLinePunct/><w:ind w:leftChars="0" w:left="0" w:rightChars="0" w:right="0" w:firstLineChars="0" w:firstLine="0"/><w:spacing w:line="240" w:lineRule="atLeast"/></w:pPr><w:r><w:t>6.66***</w:t></w:r></w:p></w:tc><w:tc><w:tcPr><w:tcW w:w="966" w:type="pct"/><w:vAlign w:val="center"/></w:tcPr><w:p w:rsidR="0018722C"><w:pPr><w:pStyle w:val="affff9"/><w:topLinePunct/><w:ind w:leftChars="0" w:left="0" w:rightChars="0" w:right="0" w:firstLineChars="0" w:firstLine="0"/><w:spacing w:line="240" w:lineRule="atLeast"/></w:pPr><w:r><w:t>44.933</w:t></w:r></w:p></w:tc><w:tc><w:tcPr><w:tcW w:w="897" w:type="pct"/><w:vAlign w:val="center"/></w:tcPr><w:p w:rsidR="0018722C"><w:pPr><w:pStyle w:val="ad"/><w:topLinePunct/><w:ind w:leftChars="0" w:left="0" w:rightChars="0" w:right="0" w:firstLineChars="0" w:firstLine="0"/><w:spacing w:line="240" w:lineRule="atLeast"/></w:pPr><w:r><w:t>4.30***</w:t></w:r></w:p></w:tc></w:tr><w:tr><w:tc><w:tcPr><w:tcW w:w="1199" w:type="pct"/><w:vAlign w:val="center"/></w:tcPr><w:p w:rsidR="0018722C"><w:pPr><w:pStyle w:val="ac"/><w:topLinePunct/><w:ind w:leftChars="0" w:left="0" w:rightChars="0" w:right="0" w:firstLineChars="0" w:firstLine="0"/><w:spacing w:line="240" w:lineRule="atLeast"/></w:pPr><w:r><w:t>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-9.034</w:t></w:r></w:p></w:tc><w:tc><w:tcPr><w:tcW w:w="897" w:type="pct"/><w:vAlign w:val="center"/></w:tcPr><w:p w:rsidR="0018722C"><w:pPr><w:pStyle w:val="affff9"/><w:topLinePunct/><w:ind w:leftChars="0" w:left="0" w:rightChars="0" w:right="0" w:firstLineChars="0" w:firstLine="0"/><w:spacing w:line="240" w:lineRule="atLeast"/></w:pPr><w:r><w:t>-0.63</w:t></w:r></w:p></w:tc></w:tr><w:tr><w:tc><w:tcPr><w:tcW w:w="1199" w:type="pct"/><w:vAlign w:val="center"/></w:tcPr><w:p w:rsidR="0018722C"><w:pPr><w:pStyle w:val="ac"/><w:topLinePunct/><w:ind w:leftChars="0" w:left="0" w:rightChars="0" w:right="0" w:firstLineChars="0" w:firstLine="0"/><w:spacing w:line="240" w:lineRule="atLeast"/></w:pPr><w:r><w:t>Mc*LocalGov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26.080</w:t></w:r></w:p></w:tc><w:tc><w:tcPr><w:tcW w:w="897" w:type="pct"/><w:vAlign w:val="center"/></w:tcPr><w:p w:rsidR="0018722C"><w:pPr><w:pStyle w:val="ad"/><w:topLinePunct/><w:ind w:leftChars="0" w:left="0" w:rightChars="0" w:right="0" w:firstLineChars="0" w:firstLine="0"/><w:spacing w:line="240" w:lineRule="atLeast"/></w:pPr><w:r><w:t>1.67*</w:t></w:r></w:p></w:tc></w:tr><w:tr><w:tc><w:tcPr><w:tcW w:w="1199" w:type="pct"/><w:vAlign w:val="center"/></w:tcPr><w:p w:rsidR="0018722C"><w:pPr><w:pStyle w:val="ac"/><w:topLinePunct/><w:ind w:leftChars="0" w:left="0" w:rightChars="0" w:right="0" w:firstLineChars="0" w:firstLine="0"/><w:spacing w:line="240" w:lineRule="atLeast"/></w:pPr><w:r><w:t>Roe</w:t></w:r></w:p></w:tc><w:tc><w:tcPr><w:tcW w:w="970" w:type="pct"/><w:vAlign w:val="center"/></w:tcPr><w:p w:rsidR="0018722C"><w:pPr><w:pStyle w:val="affff9"/><w:topLinePunct/><w:ind w:leftChars="0" w:left="0" w:rightChars="0" w:right="0" w:firstLineChars="0" w:firstLine="0"/><w:spacing w:line="240" w:lineRule="atLeast"/></w:pPr><w:r><w:t>-92.771</w:t></w:r></w:p></w:tc><w:tc><w:tcPr><w:tcW w:w="968" w:type="pct"/><w:vAlign w:val="center"/></w:tcPr><w:p w:rsidR="0018722C"><w:pPr><w:pStyle w:val="a5"/><w:topLinePunct/><w:ind w:leftChars="0" w:left="0" w:rightChars="0" w:right="0" w:firstLineChars="0" w:firstLine="0"/><w:spacing w:line="240" w:lineRule="atLeast"/></w:pPr><w:r><w:t>-3.55***</w:t></w:r></w:p></w:tc><w:tc><w:tcPr><w:tcW w:w="966" w:type="pct"/><w:vAlign w:val="center"/></w:tcPr><w:p w:rsidR="0018722C"><w:pPr><w:pStyle w:val="affff9"/><w:topLinePunct/><w:ind w:leftChars="0" w:left="0" w:rightChars="0" w:right="0" w:firstLineChars="0" w:firstLine="0"/><w:spacing w:line="240" w:lineRule="atLeast"/></w:pPr><w:r><w:t>-91.797</w:t></w:r></w:p></w:tc><w:tc><w:tcPr><w:tcW w:w="897" w:type="pct"/><w:vAlign w:val="center"/></w:tcPr><w:p w:rsidR="0018722C"><w:pPr><w:pStyle w:val="ad"/><w:topLinePunct/><w:ind w:leftChars="0" w:left="0" w:rightChars="0" w:right="0" w:firstLineChars="0" w:firstLine="0"/><w:spacing w:line="240" w:lineRule="atLeast"/></w:pPr><w:r><w:t>-3.52***</w:t></w:r></w:p></w:tc></w:tr><w:tr><w:tc><w:tcPr><w:tcW w:w="1199" w:type="pct"/><w:vAlign w:val="center"/></w:tcPr><w:p w:rsidR="0018722C"><w:pPr><w:pStyle w:val="ac"/><w:topLinePunct/><w:ind w:leftChars="0" w:left="0" w:rightChars="0" w:right="0" w:firstLineChars="0" w:firstLine="0"/><w:spacing w:line="240" w:lineRule="atLeast"/></w:pPr><w:r><w:t>Turnover</w:t></w:r></w:p></w:tc><w:tc><w:tcPr><w:tcW w:w="970" w:type="pct"/><w:vAlign w:val="center"/></w:tcPr><w:p w:rsidR="0018722C"><w:pPr><w:pStyle w:val="affff9"/><w:topLinePunct/><w:ind w:leftChars="0" w:left="0" w:rightChars="0" w:right="0" w:firstLineChars="0" w:firstLine="0"/><w:spacing w:line="240" w:lineRule="atLeast"/></w:pPr><w:r><w:t>2.006</w:t></w:r></w:p></w:tc><w:tc><w:tcPr><w:tcW w:w="968" w:type="pct"/><w:vAlign w:val="center"/></w:tcPr><w:p w:rsidR="0018722C"><w:pPr><w:pStyle w:val="affff9"/><w:topLinePunct/><w:ind w:leftChars="0" w:left="0" w:rightChars="0" w:right="0" w:firstLineChars="0" w:firstLine="0"/><w:spacing w:line="240" w:lineRule="atLeast"/></w:pPr><w:r><w:t>0.34</w:t></w:r></w:p></w:tc><w:tc><w:tcPr><w:tcW w:w="966" w:type="pct"/><w:vAlign w:val="center"/></w:tcPr><w:p w:rsidR="0018722C"><w:pPr><w:pStyle w:val="affff9"/><w:topLinePunct/><w:ind w:leftChars="0" w:left="0" w:rightChars="0" w:right="0" w:firstLineChars="0" w:firstLine="0"/><w:spacing w:line="240" w:lineRule="atLeast"/></w:pPr><w:r><w:t>0.971</w:t></w:r></w:p></w:tc><w:tc><w:tcPr><w:tcW w:w="897" w:type="pct"/><w:vAlign w:val="center"/></w:tcPr><w:p w:rsidR="0018722C"><w:pPr><w:pStyle w:val="affff9"/><w:topLinePunct/><w:ind w:leftChars="0" w:left="0" w:rightChars="0" w:right="0" w:firstLineChars="0" w:firstLine="0"/><w:spacing w:line="240" w:lineRule="atLeast"/></w:pPr><w:r><w:t>0.17</w:t></w:r></w:p></w:tc></w:tr><w:tr><w:tc><w:tcPr><w:tcW w:w="1199" w:type="pct"/><w:vAlign w:val="center"/></w:tcPr><w:p w:rsidR="0018722C"><w:pPr><w:pStyle w:val="ac"/><w:topLinePunct/><w:ind w:leftChars="0" w:left="0" w:rightChars="0" w:right="0" w:firstLineChars="0" w:firstLine="0"/><w:spacing w:line="240" w:lineRule="atLeast"/></w:pPr><w:r><w:t>Lev</w:t></w:r></w:p></w:tc><w:tc><w:tcPr><w:tcW w:w="970" w:type="pct"/><w:vAlign w:val="center"/></w:tcPr><w:p w:rsidR="0018722C"><w:pPr><w:pStyle w:val="affff9"/><w:topLinePunct/><w:ind w:leftChars="0" w:left="0" w:rightChars="0" w:right="0" w:firstLineChars="0" w:firstLine="0"/><w:spacing w:line="240" w:lineRule="atLeast"/></w:pPr><w:r><w:t>-44.703</w:t></w:r></w:p></w:tc><w:tc><w:tcPr><w:tcW w:w="968" w:type="pct"/><w:vAlign w:val="center"/></w:tcPr><w:p w:rsidR="0018722C"><w:pPr><w:pStyle w:val="a5"/><w:topLinePunct/><w:ind w:leftChars="0" w:left="0" w:rightChars="0" w:right="0" w:firstLineChars="0" w:firstLine="0"/><w:spacing w:line="240" w:lineRule="atLeast"/></w:pPr><w:r><w:t>-1.91*</w:t></w:r></w:p></w:tc><w:tc><w:tcPr><w:tcW w:w="966" w:type="pct"/><w:vAlign w:val="center"/></w:tcPr><w:p w:rsidR="0018722C"><w:pPr><w:pStyle w:val="affff9"/><w:topLinePunct/><w:ind w:leftChars="0" w:left="0" w:rightChars="0" w:right="0" w:firstLineChars="0" w:firstLine="0"/><w:spacing w:line="240" w:lineRule="atLeast"/></w:pPr><w:r><w:t>-36.453</w:t></w:r></w:p></w:tc><w:tc><w:tcPr><w:tcW w:w="897" w:type="pct"/><w:vAlign w:val="center"/></w:tcPr><w:p w:rsidR="0018722C"><w:pPr><w:pStyle w:val="affff9"/><w:topLinePunct/><w:ind w:leftChars="0" w:left="0" w:rightChars="0" w:right="0" w:firstLineChars="0" w:firstLine="0"/><w:spacing w:line="240" w:lineRule="atLeast"/></w:pPr><w:r><w:t>-1.52</w:t></w:r></w:p></w:tc></w:tr><w:tr><w:tc><w:tcPr><w:tcW w:w="1199" w:type="pct"/><w:vAlign w:val="center"/></w:tcPr><w:p w:rsidR="0018722C"><w:pPr><w:pStyle w:val="ac"/><w:topLinePunct/><w:ind w:leftChars="0" w:left="0" w:rightChars="0" w:right="0" w:firstLineChars="0" w:firstLine="0"/><w:spacing w:line="240" w:lineRule="atLeast"/></w:pPr><w:r><w:t>Sales-grow</w:t></w:r></w:p></w:tc><w:tc><w:tcPr><w:tcW w:w="970" w:type="pct"/><w:vAlign w:val="center"/></w:tcPr><w:p w:rsidR="0018722C"><w:pPr><w:pStyle w:val="affff9"/><w:topLinePunct/><w:ind w:leftChars="0" w:left="0" w:rightChars="0" w:right="0" w:firstLineChars="0" w:firstLine="0"/><w:spacing w:line="240" w:lineRule="atLeast"/></w:pPr><w:r><w:t>24.609</w:t></w:r></w:p></w:tc><w:tc><w:tcPr><w:tcW w:w="968" w:type="pct"/><w:vAlign w:val="center"/></w:tcPr><w:p w:rsidR="0018722C"><w:pPr><w:pStyle w:val="a5"/><w:topLinePunct/><w:ind w:leftChars="0" w:left="0" w:rightChars="0" w:right="0" w:firstLineChars="0" w:firstLine="0"/><w:spacing w:line="240" w:lineRule="atLeast"/></w:pPr><w:r><w:t>2.77***</w:t></w:r></w:p></w:tc><w:tc><w:tcPr><w:tcW w:w="966" w:type="pct"/><w:vAlign w:val="center"/></w:tcPr><w:p w:rsidR="0018722C"><w:pPr><w:pStyle w:val="affff9"/><w:topLinePunct/><w:ind w:leftChars="0" w:left="0" w:rightChars="0" w:right="0" w:firstLineChars="0" w:firstLine="0"/><w:spacing w:line="240" w:lineRule="atLeast"/></w:pPr><w:r><w:t>24.481</w:t></w:r></w:p></w:tc><w:tc><w:tcPr><w:tcW w:w="897" w:type="pct"/><w:vAlign w:val="center"/></w:tcPr><w:p w:rsidR="0018722C"><w:pPr><w:pStyle w:val="ad"/><w:topLinePunct/><w:ind w:leftChars="0" w:left="0" w:rightChars="0" w:right="0" w:firstLineChars="0" w:firstLine="0"/><w:spacing w:line="240" w:lineRule="atLeast"/></w:pPr><w:r><w:t>2.74***</w:t></w:r></w:p></w:tc></w:tr><w:tr><w:tc><w:tcPr><w:tcW w:w="1199" w:type="pct"/><w:vAlign w:val="center"/></w:tcPr><w:p w:rsidR="0018722C"><w:pPr><w:pStyle w:val="ac"/><w:topLinePunct/><w:ind w:leftChars="0" w:left="0" w:rightChars="0" w:right="0" w:firstLineChars="0" w:firstLine="0"/><w:spacing w:line="240" w:lineRule="atLeast"/></w:pPr><w:r><w:t>Market</w:t></w:r></w:p></w:tc><w:tc><w:tcPr><w:tcW w:w="970" w:type="pct"/><w:vAlign w:val="center"/></w:tcPr><w:p w:rsidR="0018722C"><w:pPr><w:pStyle w:val="affff9"/><w:topLinePunct/><w:ind w:leftChars="0" w:left="0" w:rightChars="0" w:right="0" w:firstLineChars="0" w:firstLine="0"/><w:spacing w:line="240" w:lineRule="atLeast"/></w:pPr><w:r><w:t>1.218</w:t></w:r></w:p></w:tc><w:tc><w:tcPr><w:tcW w:w="968" w:type="pct"/><w:vAlign w:val="center"/></w:tcPr><w:p w:rsidR="0018722C"><w:pPr><w:pStyle w:val="affff9"/><w:topLinePunct/><w:ind w:leftChars="0" w:left="0" w:rightChars="0" w:right="0" w:firstLineChars="0" w:firstLine="0"/><w:spacing w:line="240" w:lineRule="atLeast"/></w:pPr><w:r><w:t>0.66</w:t></w:r></w:p></w:tc><w:tc><w:tcPr><w:tcW w:w="966" w:type="pct"/><w:vAlign w:val="center"/></w:tcPr><w:p w:rsidR="0018722C"><w:pPr><w:pStyle w:val="affff9"/><w:topLinePunct/><w:ind w:leftChars="0" w:left="0" w:rightChars="0" w:right="0" w:firstLineChars="0" w:firstLine="0"/><w:spacing w:line="240" w:lineRule="atLeast"/></w:pPr><w:r><w:t>0.101</w:t></w:r></w:p></w:tc><w:tc><w:tcPr><w:tcW w:w="897" w:type="pct"/><w:vAlign w:val="center"/></w:tcPr><w:p w:rsidR="0018722C"><w:pPr><w:pStyle w:val="affff9"/><w:topLinePunct/><w:ind w:leftChars="0" w:left="0" w:rightChars="0" w:right="0" w:firstLineChars="0" w:firstLine="0"/><w:spacing w:line="240" w:lineRule="atLeast"/></w:pPr><w:r><w:t>0.05</w:t></w:r></w:p></w:tc></w:tr><w:tr><w:tc><w:tcPr><w:tcW w:w="1199" w:type="pct"/><w:vAlign w:val="center"/></w:tcPr><w:p w:rsidR="0018722C"><w:pPr><w:pStyle w:val="ac"/><w:topLinePunct/><w:ind w:leftChars="0" w:left="0" w:rightChars="0" w:right="0" w:firstLineChars="0" w:firstLine="0"/><w:spacing w:line="240" w:lineRule="atLeast"/></w:pPr><w:r><w:t>Size</w:t></w:r></w:p></w:tc><w:tc><w:tcPr><w:tcW w:w="970" w:type="pct"/><w:vAlign w:val="center"/></w:tcPr><w:p w:rsidR="0018722C"><w:pPr><w:pStyle w:val="affff9"/><w:topLinePunct/><w:ind w:leftChars="0" w:left="0" w:rightChars="0" w:right="0" w:firstLineChars="0" w:firstLine="0"/><w:spacing w:line="240" w:lineRule="atLeast"/></w:pPr><w:r><w:t>1.978</w:t></w:r></w:p></w:tc><w:tc><w:tcPr><w:tcW w:w="968" w:type="pct"/><w:vAlign w:val="center"/></w:tcPr><w:p w:rsidR="0018722C"><w:pPr><w:pStyle w:val="affff9"/><w:topLinePunct/><w:ind w:leftChars="0" w:left="0" w:rightChars="0" w:right="0" w:firstLineChars="0" w:firstLine="0"/><w:spacing w:line="240" w:lineRule="atLeast"/></w:pPr><w:r><w:t>0.61</w:t></w:r></w:p></w:tc><w:tc><w:tcPr><w:tcW w:w="966" w:type="pct"/><w:vAlign w:val="center"/></w:tcPr><w:p w:rsidR="0018722C"><w:pPr><w:pStyle w:val="affff9"/><w:topLinePunct/><w:ind w:leftChars="0" w:left="0" w:rightChars="0" w:right="0" w:firstLineChars="0" w:firstLine="0"/><w:spacing w:line="240" w:lineRule="atLeast"/></w:pPr><w:r><w:t>1.560</w:t></w:r></w:p></w:tc><w:tc><w:tcPr><w:tcW w:w="897" w:type="pct"/><w:vAlign w:val="center"/></w:tcPr><w:p w:rsidR="0018722C"><w:pPr><w:pStyle w:val="affff9"/><w:topLinePunct/><w:ind w:leftChars="0" w:left="0" w:rightChars="0" w:right="0" w:firstLineChars="0" w:firstLine="0"/><w:spacing w:line="240" w:lineRule="atLeast"/></w:pPr><w:r><w:t>0.48</w:t></w:r></w:p></w:tc></w:tr><w:tr><w:tc><w:tcPr><w:tcW w:w="1199" w:type="pct"/><w:vAlign w:val="center"/></w:tcPr><w:p w:rsidR="0018722C"><w:pPr><w:pStyle w:val="ac"/><w:topLinePunct/><w:ind w:leftChars="0" w:left="0" w:rightChars="0" w:right="0" w:firstLineChars="0" w:firstLine="0"/><w:spacing w:line="240" w:lineRule="atLeast"/></w:pPr><w:r><w:t>Trader</w:t></w:r></w:p></w:tc><w:tc><w:tcPr><w:tcW w:w="970" w:type="pct"/><w:vAlign w:val="center"/></w:tcPr><w:p w:rsidR="0018722C"><w:pPr><w:pStyle w:val="affff9"/><w:topLinePunct/><w:ind w:leftChars="0" w:left="0" w:rightChars="0" w:right="0" w:firstLineChars="0" w:firstLine="0"/><w:spacing w:line="240" w:lineRule="atLeast"/></w:pPr><w:r><w:t>0.638</w:t></w:r></w:p></w:tc><w:tc><w:tcPr><w:tcW w:w="968" w:type="pct"/><w:vAlign w:val="center"/></w:tcPr><w:p w:rsidR="0018722C"><w:pPr><w:pStyle w:val="affff9"/><w:topLinePunct/><w:ind w:leftChars="0" w:left="0" w:rightChars="0" w:right="0" w:firstLineChars="0" w:firstLine="0"/><w:spacing w:line="240" w:lineRule="atLeast"/></w:pPr><w:r><w:t>0.09</w:t></w:r></w:p></w:tc><w:tc><w:tcPr><w:tcW w:w="966" w:type="pct"/><w:vAlign w:val="center"/></w:tcPr><w:p w:rsidR="0018722C"><w:pPr><w:pStyle w:val="affff9"/><w:topLinePunct/><w:ind w:leftChars="0" w:left="0" w:rightChars="0" w:right="0" w:firstLineChars="0" w:firstLine="0"/><w:spacing w:line="240" w:lineRule="atLeast"/></w:pPr><w:r><w:t>0.209</w:t></w:r></w:p></w:tc><w:tc><w:tcPr><w:tcW w:w="897" w:type="pct"/><w:vAlign w:val="center"/></w:tcPr><w:p w:rsidR="0018722C"><w:pPr><w:pStyle w:val="affff9"/><w:topLinePunct/><w:ind w:leftChars="0" w:left="0" w:rightChars="0" w:right="0" w:firstLineChars="0" w:firstLine="0"/><w:spacing w:line="240" w:lineRule="atLeast"/></w:pPr><w:r><w:t>0.03</w:t></w:r></w:p></w:tc></w:tr><w:tr><w:tc><w:tcPr><w:tcW w:w="1199" w:type="pct"/><w:vAlign w:val="center"/></w:tcPr><w:p w:rsidR="0018722C"><w:pPr><w:pStyle w:val="ac"/><w:topLinePunct/><w:ind w:leftChars="0" w:left="0" w:rightChars="0" w:right="0" w:firstLineChars="0" w:firstLine="0"/><w:spacing w:line="240" w:lineRule="atLeast"/></w:pPr><w:r><w:t>Auditor</w:t></w:r></w:p></w:tc><w:tc><w:tcPr><w:tcW w:w="970" w:type="pct"/><w:vAlign w:val="center"/></w:tcPr><w:p w:rsidR="0018722C"><w:pPr><w:pStyle w:val="affff9"/><w:topLinePunct/><w:ind w:leftChars="0" w:left="0" w:rightChars="0" w:right="0" w:firstLineChars="0" w:firstLine="0"/><w:spacing w:line="240" w:lineRule="atLeast"/></w:pPr><w:r><w:t>-9.253</w:t></w:r></w:p></w:tc><w:tc><w:tcPr><w:tcW w:w="968" w:type="pct"/><w:vAlign w:val="center"/></w:tcPr><w:p w:rsidR="0018722C"><w:pPr><w:pStyle w:val="affff9"/><w:topLinePunct/><w:ind w:leftChars="0" w:left="0" w:rightChars="0" w:right="0" w:firstLineChars="0" w:firstLine="0"/><w:spacing w:line="240" w:lineRule="atLeast"/></w:pPr><w:r><w:t>-1.33</w:t></w:r></w:p></w:tc><w:tc><w:tcPr><w:tcW w:w="966" w:type="pct"/><w:vAlign w:val="center"/></w:tcPr><w:p w:rsidR="0018722C"><w:pPr><w:pStyle w:val="affff9"/><w:topLinePunct/><w:ind w:leftChars="0" w:left="0" w:rightChars="0" w:right="0" w:firstLineChars="0" w:firstLine="0"/><w:spacing w:line="240" w:lineRule="atLeast"/></w:pPr><w:r><w:t>-7.970</w:t></w:r></w:p></w:tc><w:tc><w:tcPr><w:tcW w:w="897" w:type="pct"/><w:vAlign w:val="center"/></w:tcPr><w:p w:rsidR="0018722C"><w:pPr><w:pStyle w:val="affff9"/><w:topLinePunct/><w:ind w:leftChars="0" w:left="0" w:rightChars="0" w:right="0" w:firstLineChars="0" w:firstLine="0"/><w:spacing w:line="240" w:lineRule="atLeast"/></w:pPr><w:r><w:t>-1.14</w:t></w:r></w:p></w:tc></w:tr><w:tr><w:tc><w:tcPr><w:tcW w:w="1199" w:type="pct"/><w:vAlign w:val="center"/></w:tcPr><w:p w:rsidR="0018722C"><w:pPr><w:pStyle w:val="ac"/><w:topLinePunct/><w:ind w:leftChars="0" w:left="0" w:rightChars="0" w:right="0" w:firstLineChars="0" w:firstLine="0"/><w:spacing w:line="240" w:lineRule="atLeast"/></w:pPr><w:r><w:t>行业</w:t></w:r></w:p></w:tc><w:tc><w:tcPr><w:tcW w:w="970" w:type="pct"/><w:vAlign w:val="center"/></w:tcPr><w:p w:rsidR="0018722C"><w:pPr><w:pStyle w:val="a5"/><w:topLinePunct/><w:ind w:leftChars="0" w:left="0" w:rightChars="0" w:right="0" w:firstLineChars="0" w:firstLine="0"/><w:spacing w:line="240" w:lineRule="atLeast"/></w:pPr><w:r><w:t>控制</w:t></w:r></w:p></w:tc><w:tc><w:tcPr><w:tcW w:w="968" w:type="pct"/><w:vAlign w:val="center"/></w:tcPr><w:p w:rsidR="0018722C"><w:pPr><w:pStyle w:val="a5"/><w:topLinePunct/><w:ind w:leftChars="0" w:left="0" w:rightChars="0" w:right="0" w:firstLineChars="0" w:firstLine="0"/><w:spacing w:line="240" w:lineRule="atLeast"/></w:pPr><w:r><w:t>控制</w:t></w:r></w:p></w:tc><w:tc><w:tcPr><w:tcW w:w="966" w:type="pct"/><w:vAlign w:val="center"/></w:tcPr><w:p w:rsidR="0018722C"><w:pPr><w:pStyle w:val="a5"/><w:topLinePunct/><w:ind w:leftChars="0" w:left="0" w:rightChars="0" w:right="0" w:firstLineChars="0" w:firstLine="0"/><w:spacing w:line="240" w:lineRule="atLeast"/></w:pPr><w:r><w:t>控制</w:t></w:r></w:p></w:tc><w:tc><w:tcPr><w:tcW w:w="897" w:type="pct"/><w:vAlign w:val="center"/></w:tcPr><w:p w:rsidR="0018722C"><w:pPr><w:pStyle w:val="ad"/><w:topLinePunct/><w:ind w:leftChars="0" w:left="0" w:rightChars="0" w:right="0" w:firstLineChars="0" w:firstLine="0"/><w:spacing w:line="240" w:lineRule="atLeast"/></w:pPr><w:r><w:t>控制</w:t></w:r></w:p></w:tc></w:tr><w:tr><w:tc><w:tcPr><w:tcW w:w="1199" w:type="pct"/><w:vAlign w:val="center"/></w:tcPr><w:p w:rsidR="0018722C"><w:pPr><w:pStyle w:val="ac"/><w:topLinePunct/><w:ind w:leftChars="0" w:left="0" w:rightChars="0" w:right="0" w:firstLineChars="0" w:firstLine="0"/><w:spacing w:line="240" w:lineRule="atLeast"/></w:pPr><w:r><w:t>N</w:t></w:r></w:p></w:tc><w:tc><w:tcPr><w:tcW w:w="1938" w:type="pct"/><w:gridSpan w:val="2"/><w:vAlign w:val="center"/></w:tcPr><w:p w:rsidR="0018722C"><w:pPr><w:pStyle w:val="affff9"/><w:topLinePunct/><w:ind w:leftChars="0" w:left="0" w:rightChars="0" w:right="0" w:firstLineChars="0" w:firstLine="0"/><w:spacing w:line="240" w:lineRule="atLeast"/></w:pPr><w:r><w:t>654</w:t></w:r></w:p></w:tc><w:tc><w:tcPr><w:tcW w:w="1863" w:type="pct"/><w:gridSpan w:val="2"/><w:vAlign w:val="center"/></w:tcPr><w:p w:rsidR="0018722C"><w:pPr><w:pStyle w:val="affff9"/><w:topLinePunct/><w:ind w:leftChars="0" w:left="0" w:rightChars="0" w:right="0" w:firstLineChars="0" w:firstLine="0"/><w:spacing w:line="240" w:lineRule="atLeast"/></w:pPr><w:r><w:t>654</w:t></w:r></w:p></w:tc></w:tr><w:tr><w:tc><w:tcPr><w:tcW w:w="1199"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38" w:type="pct"/><w:gridSpan w:val="2"/><w:vAlign w:val="center"/><w:tcBorders><w:top w:val="single" w:sz="4" w:space="0" w:color="auto"/></w:tcBorders></w:tcPr><w:p w:rsidR="0018722C"><w:pPr><w:pStyle w:val="affff9"/><w:topLinePunct/><w:ind w:leftChars="0" w:left="0" w:rightChars="0" w:right="0" w:firstLineChars="0" w:firstLine="0"/><w:spacing w:line="240" w:lineRule="atLeast"/></w:pPr><w:r><w:t>0.072</w:t></w:r></w:p></w:tc><w:tc><w:tcPr><w:tcW w:w="1863"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r></w:tbl><w:p w:rsidR="0018722C"><w:pPr><w:pStyle w:val="4"/><w:topLinePunct/><w:ind w:left="200" w:hangingChars="200" w:hanging="200"/></w:pPr><w:r><w:t>二、</w:t></w:r><w:r><w:t xml:space="preserve"> </w:t></w:r><w:r w:rsidRPr="00DB64CE"><w:t>模型二的实证结果与分析</w:t></w:r></w:p><w:p w:rsidR="0018722C"><w:pPr><w:pStyle w:val="5"/><w:topLinePunct/></w:pPr><w:r><w:t>（</w:t></w:r><w:r><w:t xml:space="preserve">一</w:t></w:r><w:r><w:t>）</w:t></w:r><w:r><w:t>单变量描述性统计</w:t></w:r></w:p><w:p w:rsidR="0018722C"><w:pPr><w:widowControl w:val="0"/><w:snapToGrid w:val="1"/><w:spacing w:beforeLines="0" w:afterLines="0" w:after="0" w:line="338" w:lineRule="auto" w:before="154"/><w:ind w:leftChars="0" w:left="897" w:rightChars="0" w:right="117" w:firstLineChars="0" w:firstLine="48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0"/></w:rPr><w:t></w:t></w:r><w:r><w:rPr><w:kern w:val="2"/><w:sz w:val="24"/><w:szCs w:val="24"/><w:rFonts w:cstheme="minorBidi" w:ascii="宋体" w:hAnsi="宋体" w:eastAsia="宋体" w:cs="宋体"/><w:spacing w:val="-30"/></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 xml:space="preserve">0 </w:t></w:r><w:r><w:rPr><w:kern w:val="2"/><w:sz w:val="24"/><w:szCs w:val="24"/><w:rFonts w:cstheme="minorBidi" w:ascii="宋体" w:hAnsi="宋体" w:eastAsia="宋体" w:cs="宋体"/><w:spacing w:val="-15"/></w:rPr><w:t>是模型 </w:t></w:r><w:r><w:rPr><w:kern w:val="2"/><w:sz w:val="24"/><w:szCs w:val="24"/><w:rFonts w:ascii="Times New Roman" w:eastAsia="Times New Roman" w:cstheme="minorBidi" w:hAnsi="宋体" w:cs="宋体"/></w:rPr><w:t>2a </w:t></w:r><w:r><w:rPr><w:kern w:val="2"/><w:sz w:val="24"/><w:szCs w:val="24"/><w:rFonts w:cstheme="minorBidi" w:ascii="宋体" w:hAnsi="宋体" w:eastAsia="宋体" w:cs="宋体"/><w:spacing w:val="-6"/></w:rPr><w:t>主要变量的描述性统计结果，表中数据显示了：</w:t></w:r><w:r><w:rPr><w:kern w:val="2"/><w:sz w:val="24"/><w:szCs w:val="24"/><w:rFonts w:ascii="Times New Roman" w:eastAsia="Times New Roman" w:cstheme="minorBidi" w:hAnsi="宋体" w:cs="宋体"/><w:spacing w:val="-6"/></w:rPr><w:t>2006-2011 </w:t></w:r><w:r><w:rPr><w:kern w:val="2"/><w:sz w:val="24"/><w:szCs w:val="24"/><w:rFonts w:cstheme="minorBidi" w:ascii="宋体" w:hAnsi="宋体" w:eastAsia="宋体" w:cs="宋体"/><w:spacing w:val="-31"/></w:rPr><w:t>年 </w:t></w:r><w:r><w:rPr><w:kern w:val="2"/><w:sz w:val="24"/><w:szCs w:val="24"/><w:rFonts w:ascii="Times New Roman" w:eastAsia="Times New Roman" w:cstheme="minorBidi" w:hAnsi="宋体" w:cs="宋体"/></w:rPr><w:t>IPO </w:t></w:r><w:r><w:rPr><w:kern w:val="2"/><w:sz w:val="24"/><w:szCs w:val="24"/><w:rFonts w:cstheme="minorBidi" w:ascii="宋体" w:hAnsi="宋体" w:eastAsia="宋体" w:cs="宋体"/></w:rPr><w:t>发行市盈率（</w:t></w:r><w:r><w:rPr><w:kern w:val="2"/><w:sz w:val="24"/><w:szCs w:val="24"/><w:rFonts w:ascii="Times New Roman" w:eastAsia="Times New Roman" w:cstheme="minorBidi" w:hAnsi="宋体" w:cs="宋体"/></w:rPr><w:t>PE</w:t></w:r><w:r><w:rPr><w:kern w:val="2"/><w:sz w:val="24"/><w:szCs w:val="24"/><w:rFonts w:cstheme="minorBidi" w:ascii="宋体" w:hAnsi="宋体" w:eastAsia="宋体" w:cs="宋体"/></w:rPr><w:t>）</w:t></w:r><w:r><w:rPr><w:kern w:val="2"/><w:sz w:val="24"/><w:szCs w:val="24"/><w:rFonts w:cstheme="minorBidi" w:ascii="宋体" w:hAnsi="宋体" w:eastAsia="宋体" w:cs="宋体"/><w:spacing w:val="-13"/></w:rPr><w:t>最大值为 </w:t></w:r><w:r><w:rPr><w:kern w:val="2"/><w:sz w:val="24"/><w:szCs w:val="24"/><w:rFonts w:ascii="Times New Roman" w:eastAsia="Times New Roman" w:cstheme="minorBidi" w:hAnsi="宋体" w:cs="宋体"/></w:rPr><w:t>113.640</w:t></w:r><w:r><w:rPr><w:kern w:val="2"/><w:sz w:val="24"/><w:szCs w:val="24"/><w:rFonts w:cstheme="minorBidi" w:ascii="宋体" w:hAnsi="宋体" w:eastAsia="宋体" w:cs="宋体"/><w:spacing w:val="-11"/></w:rPr><w:t>，最小值为 </w:t></w:r><w:r><w:rPr><w:kern w:val="2"/><w:sz w:val="24"/><w:szCs w:val="24"/><w:rFonts w:ascii="Times New Roman" w:eastAsia="Times New Roman" w:cstheme="minorBidi" w:hAnsi="宋体" w:cs="宋体"/></w:rPr><w:t>6.670</w:t></w:r><w:r><w:rPr><w:kern w:val="2"/><w:sz w:val="24"/><w:szCs w:val="24"/><w:rFonts w:cstheme="minorBidi" w:ascii="宋体" w:hAnsi="宋体" w:eastAsia="宋体" w:cs="宋体"/><w:spacing w:val="-13"/></w:rPr><w:t>，均值为 </w:t></w:r><w:r><w:rPr><w:kern w:val="2"/><w:sz w:val="24"/><w:szCs w:val="24"/><w:rFonts w:ascii="Times New Roman" w:eastAsia="Times New Roman" w:cstheme="minorBidi" w:hAnsi="宋体" w:cs="宋体"/></w:rPr><w:t>40.558</w:t></w:r><w:r><w:rPr><w:kern w:val="2"/><w:sz w:val="24"/><w:szCs w:val="24"/><w:rFonts w:cstheme="minorBidi" w:ascii="宋体" w:hAnsi="宋体" w:eastAsia="宋体" w:cs="宋体"/></w:rPr><w:t>。</w:t></w:r></w:p><w:p w:rsidR="0018722C"><w:pPr><w:pStyle w:val="a8"/><w:textAlignment w:val="center"/><w:topLinePunct/></w:pPr><w:r><w:rPr><w:kern w:val="2"/><w:szCs w:val="24"/><w:bCs/></w:rPr><w:pict><v:rect style="position:absolute;margin-left:228.240005pt;margin-top:22.745928pt;width:1.44pt;height:.48pt;mso-position-horizontal-relative:page;mso-position-vertical-relative:paragraph;z-index:1456;mso-wrap-distance-left:0;mso-wrap-distance-right:0" filled="true" fillcolor="#000000" stroked="false"><v:fill type="solid"/><w10:wrap type="topAndBottom"/></v:rect></w:pict></w:r><w:r><w:rPr><w:kern w:val="2"/><w:szCs w:val="24"/><w:bCs/></w:rPr><w:pict><v:rect style="position:absolute;margin-left:291.239990pt;margin-top:22.745928pt;width:1.44pt;height:.48pt;mso-position-horizontal-relative:page;mso-position-vertical-relative:paragraph;z-index:1480;mso-wrap-distance-left:0;mso-wrap-distance-right:0" filled="true" fillcolor="#000000" stroked="false"><v:fill type="solid"/><w10:wrap type="topAndBottom"/></v:rect></w:pict></w:r><w:r><w:rPr><w:kern w:val="2"/><w:szCs w:val="24"/><w:bCs/></w:rPr><w:pict><v:rect style="position:absolute;margin-left:345.23999pt;margin-top:22.745928pt;width:1.44pt;height:.48pt;mso-position-horizontal-relative:page;mso-position-vertical-relative:paragraph;z-index:1504;mso-wrap-distance-left:0;mso-wrap-distance-right:0" filled="true" fillcolor="#000000" stroked="false"><v:fill type="solid"/><w10:wrap type="topAndBottom"/></v:rect></w:pict></w:r><w:r><w:rPr><w:kern w:val="2"/><w:szCs w:val="24"/><w:bCs/></w:rPr><w:pict><v:rect style="position:absolute;margin-left:408.23999pt;margin-top:22.745928pt;width:1.44pt;height:.48pt;mso-position-horizontal-relative:page;mso-position-vertical-relative:paragraph;z-index:1528;mso-wrap-distance-left:0;mso-wrap-distance-right:0" filled="true" fillcolor="#000000" stroked="false"><v:fill type="solid"/><w10:wrap type="topAndBottom"/></v:rect></w:pict></w:r><w:r><w:rPr><w:kern w:val="2"/><w:szCs w:val="24"/><w:bCs/></w:rPr><w:t>表4-10</w:t></w:r><w:r><w:t xml:space="preserve">  </w:t></w:r><w:r w:rsidRPr="00DB64CE"><w:rPr><w:kern w:val="2"/><w:szCs w:val="24"/><w:bCs/></w:rPr><w:t>描述性统计表</w:t></w:r></w:p><w:p w:rsidR="0018722C"><w:pPr><w:pStyle w:val="a8"/><w:textAlignment w:val="center"/><w:topLinePunct/></w:pPr><w:r><w:rPr><w:kern w:val="2"/><w:szCs w:val="24"/><w:bCs/></w:rPr><w:pict><v:rect style="position:absolute;margin-left:228.240005pt;margin-top:22.745928pt;width:1.44pt;height:.48pt;mso-position-horizontal-relative:page;mso-position-vertical-relative:paragraph;z-index:1456;mso-wrap-distance-left:0;mso-wrap-distance-right:0" filled="true" fillcolor="#000000" stroked="false"><v:fill type="solid"/><w10:wrap type="topAndBottom"/></v:rect></w:pict></w:r><w:r><w:rPr><w:kern w:val="2"/><w:szCs w:val="24"/><w:bCs/></w:rPr><w:pict><v:rect style="position:absolute;margin-left:291.239990pt;margin-top:22.745928pt;width:1.44pt;height:.48pt;mso-position-horizontal-relative:page;mso-position-vertical-relative:paragraph;z-index:1480;mso-wrap-distance-left:0;mso-wrap-distance-right:0" filled="true" fillcolor="#000000" stroked="false"><v:fill type="solid"/><w10:wrap type="topAndBottom"/></v:rect></w:pict></w:r><w:r><w:rPr><w:kern w:val="2"/><w:szCs w:val="24"/><w:bCs/></w:rPr><w:pict><v:rect style="position:absolute;margin-left:345.23999pt;margin-top:22.745928pt;width:1.44pt;height:.48pt;mso-position-horizontal-relative:page;mso-position-vertical-relative:paragraph;z-index:1504;mso-wrap-distance-left:0;mso-wrap-distance-right:0" filled="true" fillcolor="#000000" stroked="false"><v:fill type="solid"/><w10:wrap type="topAndBottom"/></v:rect></w:pict></w:r><w:r><w:rPr><w:kern w:val="2"/><w:szCs w:val="24"/><w:bCs/></w:rPr><w:pict><v:rect style="position:absolute;margin-left:408.23999pt;margin-top:22.745928pt;width:1.44pt;height:.48pt;mso-position-horizontal-relative:page;mso-position-vertical-relative:paragraph;z-index:1528;mso-wrap-distance-left:0;mso-wrap-distance-right:0" filled="true" fillcolor="#000000" stroked="false"><v:fill type="solid"/><w10:wrap type="topAndBottom"/></v:rect></w:pict></w:r><w:r><w:rPr><w:kern w:val="2"/><w:szCs w:val="24"/><w:bCs/></w:rPr><w:t>表4-10</w:t></w:r><w:r><w:t xml:space="preserve">  </w:t></w:r><w:r w:rsidRPr="00DB64CE"><w:rPr><w:kern w:val="2"/><w:szCs w:val="24"/><w:bCs/></w:rPr><w:t>描述性统计表</w:t></w:r></w:p><w:tbl><w:tblPr><w:tblW w:w="5000" w:type="pct"/><w:tblInd w:w="156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2"/><w:gridCol w:w="721"/><w:gridCol w:w="1260"/><w:gridCol w:w="1080"/><w:gridCol w:w="1260"/><w:gridCol w:w="1260"/></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92" w:type="pct"/><w:vAlign w:val="center"/></w:tcPr><w:p w:rsidR="0018722C"><w:pPr><w:pStyle w:val="ac"/><w:topLinePunct/><w:ind w:leftChars="0" w:left="0" w:rightChars="0" w:right="0" w:firstLineChars="0" w:firstLine="0"/><w:spacing w:line="240" w:lineRule="atLeast"/></w:pPr><w:r><w:t>PE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40.558</w:t></w:r></w:p></w:tc><w:tc><w:tcPr><w:tcW w:w="776" w:type="pct"/><w:vAlign w:val="center"/></w:tcPr><w:p w:rsidR="0018722C"><w:pPr><w:pStyle w:val="affff9"/><w:topLinePunct/><w:ind w:leftChars="0" w:left="0" w:rightChars="0" w:right="0" w:firstLineChars="0" w:firstLine="0"/><w:spacing w:line="240" w:lineRule="atLeast"/></w:pPr><w:r><w:t>17.127</w:t></w:r></w:p></w:tc><w:tc><w:tcPr><w:tcW w:w="905" w:type="pct"/><w:vAlign w:val="center"/></w:tcPr><w:p w:rsidR="0018722C"><w:pPr><w:pStyle w:val="affff9"/><w:topLinePunct/><w:ind w:leftChars="0" w:left="0" w:rightChars="0" w:right="0" w:firstLineChars="0" w:firstLine="0"/><w:spacing w:line="240" w:lineRule="atLeast"/></w:pPr><w:r><w:t>6.670</w:t></w:r></w:p></w:tc><w:tc><w:tcPr><w:tcW w:w="905" w:type="pct"/><w:vAlign w:val="center"/></w:tcPr><w:p w:rsidR="0018722C"><w:pPr><w:pStyle w:val="affff9"/><w:topLinePunct/><w:ind w:leftChars="0" w:left="0" w:rightChars="0" w:right="0" w:firstLineChars="0" w:firstLine="0"/><w:spacing w:line="240" w:lineRule="atLeast"/></w:pPr><w:r><w:t>113.640</w:t></w:r></w:p></w:tc></w:tr><w:tr><w:tc><w:tcPr><w:tcW w:w="992" w:type="pct"/><w:vAlign w:val="center"/></w:tcPr><w:p w:rsidR="0018722C"><w:pPr><w:pStyle w:val="ac"/><w:topLinePunct/><w:ind w:leftChars="0" w:left="0" w:rightChars="0" w:right="0" w:firstLineChars="0" w:firstLine="0"/><w:spacing w:line="240" w:lineRule="atLeast"/></w:pPr><w:r><w:t>Mc</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0.761</w:t></w:r></w:p></w:tc><w:tc><w:tcPr><w:tcW w:w="776" w:type="pct"/><w:vAlign w:val="center"/></w:tcPr><w:p w:rsidR="0018722C"><w:pPr><w:pStyle w:val="affff9"/><w:topLinePunct/><w:ind w:leftChars="0" w:left="0" w:rightChars="0" w:right="0" w:firstLineChars="0" w:firstLine="0"/><w:spacing w:line="240" w:lineRule="atLeast"/></w:pPr><w:r><w:t>0.427</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1.000</w:t></w:r></w:p></w:tc></w:tr><w:tr><w:tc><w:tcPr><w:tcW w:w="992" w:type="pct"/><w:vAlign w:val="center"/></w:tcPr><w:p w:rsidR="0018722C"><w:pPr><w:pStyle w:val="ac"/><w:topLinePunct/><w:ind w:leftChars="0" w:left="0" w:rightChars="0" w:right="0" w:firstLineChars="0" w:firstLine="0"/><w:spacing w:line="240" w:lineRule="atLeast"/></w:pPr><w:r><w:t>Mc*Time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56.342</w:t></w:r></w:p></w:tc><w:tc><w:tcPr><w:tcW w:w="776" w:type="pct"/><w:vAlign w:val="center"/></w:tcPr><w:p w:rsidR="0018722C"><w:pPr><w:pStyle w:val="affff9"/><w:topLinePunct/><w:ind w:leftChars="0" w:left="0" w:rightChars="0" w:right="0" w:firstLineChars="0" w:firstLine="0"/><w:spacing w:line="240" w:lineRule="atLeast"/></w:pPr><w:r><w:t>86.613</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711.000</w:t></w:r></w:p></w:tc></w:tr><w:tr><w:tc><w:tcPr><w:tcW w:w="992" w:type="pct"/><w:vAlign w:val="center"/></w:tcPr><w:p w:rsidR="0018722C"><w:pPr><w:pStyle w:val="ac"/><w:topLinePunct/><w:ind w:leftChars="0" w:left="0" w:rightChars="0" w:right="0" w:firstLineChars="0" w:firstLine="0"/><w:spacing w:line="240" w:lineRule="atLeast"/></w:pPr><w:r><w:t>Roe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0.270</w:t></w:r></w:p></w:tc><w:tc><w:tcPr><w:tcW w:w="776" w:type="pct"/><w:vAlign w:val="center"/></w:tcPr><w:p w:rsidR="0018722C"><w:pPr><w:pStyle w:val="affff9"/><w:topLinePunct/><w:ind w:leftChars="0" w:left="0" w:rightChars="0" w:right="0" w:firstLineChars="0" w:firstLine="0"/><w:spacing w:line="240" w:lineRule="atLeast"/></w:pPr><w:r><w:t>0.128</w:t></w:r></w:p></w:tc><w:tc><w:tcPr><w:tcW w:w="905" w:type="pct"/><w:vAlign w:val="center"/></w:tcPr><w:p w:rsidR="0018722C"><w:pPr><w:pStyle w:val="affff9"/><w:topLinePunct/><w:ind w:leftChars="0" w:left="0" w:rightChars="0" w:right="0" w:firstLineChars="0" w:firstLine="0"/><w:spacing w:line="240" w:lineRule="atLeast"/></w:pPr><w:r><w:t>0.004</w:t></w:r></w:p></w:tc><w:tc><w:tcPr><w:tcW w:w="905" w:type="pct"/><w:vAlign w:val="center"/></w:tcPr><w:p w:rsidR="0018722C"><w:pPr><w:pStyle w:val="affff9"/><w:topLinePunct/><w:ind w:leftChars="0" w:left="0" w:rightChars="0" w:right="0" w:firstLineChars="0" w:firstLine="0"/><w:spacing w:line="240" w:lineRule="atLeast"/></w:pPr><w:r><w:t>1.115</w:t></w:r></w:p></w:tc></w:tr><w:tr><w:tc><w:tcPr><w:tcW w:w="992" w:type="pct"/><w:vAlign w:val="center"/></w:tcPr><w:p w:rsidR="0018722C"><w:pPr><w:pStyle w:val="ac"/><w:topLinePunct/><w:ind w:leftChars="0" w:left="0" w:rightChars="0" w:right="0" w:firstLineChars="0" w:firstLine="0"/><w:spacing w:line="240" w:lineRule="atLeast"/></w:pPr><w:r><w:t>Turnover</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1.090</w:t></w:r></w:p></w:tc><w:tc><w:tcPr><w:tcW w:w="776" w:type="pct"/><w:vAlign w:val="center"/></w:tcPr><w:p w:rsidR="0018722C"><w:pPr><w:pStyle w:val="affff9"/><w:topLinePunct/><w:ind w:leftChars="0" w:left="0" w:rightChars="0" w:right="0" w:firstLineChars="0" w:firstLine="0"/><w:spacing w:line="240" w:lineRule="atLeast"/></w:pPr><w:r><w:t>0.570</w:t></w:r></w:p></w:tc><w:tc><w:tcPr><w:tcW w:w="905" w:type="pct"/><w:vAlign w:val="center"/></w:tcPr><w:p w:rsidR="0018722C"><w:pPr><w:pStyle w:val="affff9"/><w:topLinePunct/><w:ind w:leftChars="0" w:left="0" w:rightChars="0" w:right="0" w:firstLineChars="0" w:firstLine="0"/><w:spacing w:line="240" w:lineRule="atLeast"/></w:pPr><w:r><w:t>0.072</w:t></w:r></w:p></w:tc><w:tc><w:tcPr><w:tcW w:w="905" w:type="pct"/><w:vAlign w:val="center"/></w:tcPr><w:p w:rsidR="0018722C"><w:pPr><w:pStyle w:val="affff9"/><w:topLinePunct/><w:ind w:leftChars="0" w:left="0" w:rightChars="0" w:right="0" w:firstLineChars="0" w:firstLine="0"/><w:spacing w:line="240" w:lineRule="atLeast"/></w:pPr><w:r><w:t>4.455</w:t></w:r></w:p></w:tc></w:tr><w:tr><w:tc><w:tcPr><w:tcW w:w="992" w:type="pct"/><w:vAlign w:val="center"/></w:tcPr><w:p w:rsidR="0018722C"><w:pPr><w:pStyle w:val="ac"/><w:topLinePunct/><w:ind w:leftChars="0" w:left="0" w:rightChars="0" w:right="0" w:firstLineChars="0" w:firstLine="0"/><w:spacing w:line="240" w:lineRule="atLeast"/></w:pPr><w:r><w:t>Lev</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0.533</w:t></w:r></w:p></w:tc><w:tc><w:tcPr><w:tcW w:w="776" w:type="pct"/><w:vAlign w:val="center"/></w:tcPr><w:p w:rsidR="0018722C"><w:pPr><w:pStyle w:val="affff9"/><w:topLinePunct/><w:ind w:leftChars="0" w:left="0" w:rightChars="0" w:right="0" w:firstLineChars="0" w:firstLine="0"/><w:spacing w:line="240" w:lineRule="atLeast"/></w:pPr><w:r><w:t>0.152</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0.982</w:t></w:r></w:p></w:tc></w:tr><w:tr><w:tc><w:tcPr><w:tcW w:w="992" w:type="pct"/><w:vAlign w:val="center"/></w:tcPr><w:p w:rsidR="0018722C"><w:pPr><w:pStyle w:val="ac"/><w:topLinePunct/><w:ind w:leftChars="0" w:left="0" w:rightChars="0" w:right="0" w:firstLineChars="0" w:firstLine="0"/><w:spacing w:line="240" w:lineRule="atLeast"/></w:pPr><w:r><w:t>Sales-grow</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0.291</w:t></w:r></w:p></w:tc><w:tc><w:tcPr><w:tcW w:w="776" w:type="pct"/><w:vAlign w:val="center"/></w:tcPr><w:p w:rsidR="0018722C"><w:pPr><w:pStyle w:val="affff9"/><w:topLinePunct/><w:ind w:leftChars="0" w:left="0" w:rightChars="0" w:right="0" w:firstLineChars="0" w:firstLine="0"/><w:spacing w:line="240" w:lineRule="atLeast"/></w:pPr><w:r><w:t>0.359</w:t></w:r></w:p></w:tc><w:tc><w:tcPr><w:tcW w:w="905" w:type="pct"/><w:vAlign w:val="center"/></w:tcPr><w:p w:rsidR="0018722C"><w:pPr><w:pStyle w:val="affff9"/><w:topLinePunct/><w:ind w:leftChars="0" w:left="0" w:rightChars="0" w:right="0" w:firstLineChars="0" w:firstLine="0"/><w:spacing w:line="240" w:lineRule="atLeast"/></w:pPr><w:r><w:t>-0.346</w:t></w:r></w:p></w:tc><w:tc><w:tcPr><w:tcW w:w="905" w:type="pct"/><w:vAlign w:val="center"/></w:tcPr><w:p w:rsidR="0018722C"><w:pPr><w:pStyle w:val="affff9"/><w:topLinePunct/><w:ind w:leftChars="0" w:left="0" w:rightChars="0" w:right="0" w:firstLineChars="0" w:firstLine="0"/><w:spacing w:line="240" w:lineRule="atLeast"/></w:pPr><w:r><w:t>6.387</w:t></w:r></w:p></w:tc></w:tr><w:tr><w:tc><w:tcPr><w:tcW w:w="992" w:type="pct"/><w:vAlign w:val="center"/></w:tcPr><w:p w:rsidR="0018722C"><w:pPr><w:pStyle w:val="ac"/><w:topLinePunct/><w:ind w:leftChars="0" w:left="0" w:rightChars="0" w:right="0" w:firstLineChars="0" w:firstLine="0"/><w:spacing w:line="240" w:lineRule="atLeast"/></w:pPr><w:r><w:t>Market</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9.631</w:t></w:r></w:p></w:tc><w:tc><w:tcPr><w:tcW w:w="776" w:type="pct"/><w:vAlign w:val="center"/></w:tcPr><w:p w:rsidR="0018722C"><w:pPr><w:pStyle w:val="affff9"/><w:topLinePunct/><w:ind w:leftChars="0" w:left="0" w:rightChars="0" w:right="0" w:firstLineChars="0" w:firstLine="0"/><w:spacing w:line="240" w:lineRule="atLeast"/></w:pPr><w:r><w:t>1.784</w:t></w:r></w:p></w:tc><w:tc><w:tcPr><w:tcW w:w="905" w:type="pct"/><w:vAlign w:val="center"/></w:tcPr><w:p w:rsidR="0018722C"><w:pPr><w:pStyle w:val="affff9"/><w:topLinePunct/><w:ind w:leftChars="0" w:left="0" w:rightChars="0" w:right="0" w:firstLineChars="0" w:firstLine="0"/><w:spacing w:line="240" w:lineRule="atLeast"/></w:pPr><w:r><w:t>4.530</w:t></w:r></w:p></w:tc><w:tc><w:tcPr><w:tcW w:w="905" w:type="pct"/><w:vAlign w:val="center"/></w:tcPr><w:p w:rsidR="0018722C"><w:pPr><w:pStyle w:val="affff9"/><w:topLinePunct/><w:ind w:leftChars="0" w:left="0" w:rightChars="0" w:right="0" w:firstLineChars="0" w:firstLine="0"/><w:spacing w:line="240" w:lineRule="atLeast"/></w:pPr><w:r><w:t>11.830</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699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20.255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1.301</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18.134</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27.269</w:t></w:r></w:p></w:tc></w:tr></w:tbl><w:p w:rsidR="0018722C"><w:pPr><w:topLinePunct/></w:pPr><w:r><w:rPr><w:rFonts w:cstheme="minorBidi" w:hAnsiTheme="minorHAnsi" w:eastAsiaTheme="minorHAnsi" w:asciiTheme="minorHAnsi"/></w:rPr><w:t>34</w:t></w:r></w:p><w:tbl><w:tblPr><w:tblW w:w="0" w:type="auto"/><w:tblInd w:w="15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721"/><w:gridCol w:w="1260"/><w:gridCol w:w="1080"/><w:gridCol w:w="1260"/><w:gridCol w:w="1260"/></w:tblGrid><w:tr><w:trPr><w:trHeight w:val="300" w:hRule="atLeast"/></w:trPr><w:tc><w:tcPr><w:tcW w:w="1382" w:type="dxa"/><w:tcBorders><w:left w:val="nil"/><w:right w:val="single" w:sz="12" w:space="0" w:color="000000"/></w:tcBorders></w:tcPr><w:p w:rsidR="0018722C"><w:pPr><w:topLinePunct/><w:ind w:leftChars="0" w:left="0" w:rightChars="0" w:right="0" w:firstLineChars="0" w:firstLine="0"/><w:spacing w:line="240" w:lineRule="atLeast"/></w:pPr><w:r><w:t>Trader</w:t></w:r></w:p></w:tc><w:tc><w:tcPr><w:tcW w:w="721" w:type="dxa"/><w:tcBorders><w:left w:val="single" w:sz="12"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0.678</w:t></w:r></w:p></w:tc><w:tc><w:tcPr><w:tcW w:w="1080" w:type="dxa"/><w:tcBorders><w:left w:val="single" w:sz="2" w:space="0" w:color="000000"/><w:right w:val="single" w:sz="2" w:space="0" w:color="000000"/></w:tcBorders></w:tcPr><w:p w:rsidR="0018722C"><w:pPr><w:topLinePunct/><w:ind w:leftChars="0" w:left="0" w:rightChars="0" w:right="0" w:firstLineChars="0" w:firstLine="0"/><w:spacing w:line="240" w:lineRule="atLeast"/></w:pPr><w:r><w:t>0.468</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right w:val="nil"/></w:tcBorders></w:tcPr><w:p w:rsidR="0018722C"><w:pPr><w:topLinePunct/><w:ind w:leftChars="0" w:left="0" w:rightChars="0" w:right="0" w:firstLineChars="0" w:firstLine="0"/><w:spacing w:line="240" w:lineRule="atLeast"/></w:pPr><w:r><w:t>1.000</w:t></w:r></w:p></w:tc></w:tr><w:tr><w:trPr><w:trHeight w:val="320" w:hRule="atLeast"/></w:trPr><w:tc><w:tcPr><w:tcW w:w="1382" w:type="dxa"/><w:tcBorders><w:left w:val="nil"/><w:bottom w:val="double" w:sz="1" w:space="0" w:color="000000"/><w:right w:val="single" w:sz="12" w:space="0" w:color="000000"/></w:tcBorders></w:tcPr><w:p w:rsidR="0018722C"><w:pPr><w:topLinePunct/><w:ind w:leftChars="0" w:left="0" w:rightChars="0" w:right="0" w:firstLineChars="0" w:firstLine="0"/><w:spacing w:line="240" w:lineRule="atLeast"/></w:pPr><w:r><w:t>Auditor</w:t></w:r></w:p></w:tc><w:tc><w:tcPr><w:tcW w:w="721" w:type="dxa"/><w:tcBorders><w:left w:val="single" w:sz="12" w:space="0" w:color="000000"/><w:bottom w:val="double" w:sz="1"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0.362</w:t></w:r></w:p></w:tc><w:tc><w:tcPr><w:tcW w:w="108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0.481</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bottom w:val="double" w:sz="1" w:space="0" w:color="000000"/><w:right w:val="nil"/></w:tcBorders></w:tcPr><w:p w:rsidR="0018722C"><w:pPr><w:topLinePunct/><w:ind w:leftChars="0" w:left="0" w:rightChars="0" w:right="0" w:firstLineChars="0" w:firstLine="0"/><w:spacing w:line="240" w:lineRule="atLeast"/></w:pPr><w:r><w:t>1.000</w:t></w:r></w:p></w:tc></w:tr></w:tbl><w:p w:rsidR="0018722C"><w:pPr><w:topLinePunct/></w:pPr><w:r><w:t></w:t></w:r><w:r><w:t>表</w:t></w:r><w:r><w:rPr><w:rFonts w:ascii="Times New Roman" w:eastAsia="宋体"/></w:rPr><w:t>4-11</w:t></w:r><w:r><w:t>是模型</w:t></w:r><w:r><w:rPr><w:rFonts w:ascii="Times New Roman" w:eastAsia="宋体"/></w:rPr><w:t>2b</w:t></w:r><w:r><w:t>主要变量的描述性统计结果，表中数据显示了：当市场环境差时，</w:t></w:r><w:r><w:rPr><w:rFonts w:ascii="Times New Roman" w:eastAsia="宋体"/></w:rPr><w:t>2006-2011</w:t></w:r><w:r><w:t>年审核通过数为</w:t></w:r><w:r><w:rPr><w:rFonts w:ascii="Times New Roman" w:eastAsia="宋体"/></w:rPr><w:t>532</w:t></w:r><w:r><w:t>家，</w:t></w:r><w:r><w:rPr><w:rFonts w:ascii="Times New Roman" w:eastAsia="宋体"/></w:rPr><w:t>IPO</w:t></w:r><w:r><w:t>发行市盈率</w:t></w:r><w:r><w:t>（</w:t></w:r><w:r><w:rPr><w:rFonts w:ascii="Times New Roman" w:eastAsia="宋体"/></w:rPr><w:t>PE</w:t></w:r><w:r><w:t>）</w:t></w:r><w:r><w:t>最大值为</w:t></w:r><w:r><w:rPr><w:rFonts w:ascii="Times New Roman" w:eastAsia="宋体"/></w:rPr><w:t>113.640</w:t></w:r><w:r><w:t>，最小值为</w:t></w:r><w:r><w:rPr><w:rFonts w:ascii="Times New Roman" w:eastAsia="宋体"/></w:rPr><w:t>10</w:t></w:r><w:r><w:rPr><w:rFonts w:ascii="Times New Roman" w:eastAsia="宋体"/></w:rPr><w:t>.</w:t></w:r><w:r><w:rPr><w:rFonts w:ascii="Times New Roman" w:eastAsia="宋体"/></w:rPr><w:t>430</w:t></w:r><w:r><w:t>，均值</w:t></w:r><w:r><w:rPr><w:rFonts w:ascii="Times New Roman" w:eastAsia="宋体"/></w:rPr><w:t>44</w:t></w:r><w:r><w:rPr><w:rFonts w:ascii="Times New Roman" w:eastAsia="宋体"/></w:rPr><w:t>.</w:t></w:r><w:r><w:rPr><w:rFonts w:ascii="Times New Roman" w:eastAsia="宋体"/></w:rPr><w:t>669</w:t></w:r><w:r><w:t>。</w:t></w:r></w:p><w:p w:rsidR="0018722C"><w:pPr><w:pStyle w:val="a8"/><w:textAlignment w:val="center"/><w:topLinePunct/></w:pPr><w:r><w:rPr><w:kern w:val="2"/><w:szCs w:val="24"/><w:bCs/></w:rPr><w:pict><v:rect style="position:absolute;margin-left:225.660004pt;margin-top:22.695929pt;width:1.44pt;height:.48pt;mso-position-horizontal-relative:page;mso-position-vertical-relative:paragraph;z-index:1552;mso-wrap-distance-left:0;mso-wrap-distance-right:0" filled="true" fillcolor="#000000" stroked="false"><v:fill type="solid"/><w10:wrap type="topAndBottom"/></v:rect></w:pict></w:r><w:r><w:rPr><w:kern w:val="2"/><w:szCs w:val="24"/><w:bCs/></w:rPr><w:pict><v:rect style="position:absolute;margin-left:288.660004pt;margin-top:22.695929pt;width:1.44pt;height:.48pt;mso-position-horizontal-relative:page;mso-position-vertical-relative:paragraph;z-index:1576;mso-wrap-distance-left:0;mso-wrap-distance-right:0" filled="true" fillcolor="#000000" stroked="false"><v:fill type="solid"/><w10:wrap type="topAndBottom"/></v:rect></w:pict></w:r><w:r><w:rPr><w:kern w:val="2"/><w:szCs w:val="24"/><w:bCs/></w:rPr><w:pict><v:rect style="position:absolute;margin-left:342.660004pt;margin-top:22.695929pt;width:1.44pt;height:.48pt;mso-position-horizontal-relative:page;mso-position-vertical-relative:paragraph;z-index:1600;mso-wrap-distance-left:0;mso-wrap-distance-right:0" filled="true" fillcolor="#000000" stroked="false"><v:fill type="solid"/><w10:wrap type="topAndBottom"/></v:rect></w:pict></w:r><w:r><w:rPr><w:kern w:val="2"/><w:szCs w:val="24"/><w:bCs/></w:rPr><w:pict><v:rect style="position:absolute;margin-left:405.660004pt;margin-top:22.695929pt;width:1.44pt;height:.48pt;mso-position-horizontal-relative:page;mso-position-vertical-relative:paragraph;z-index:1624;mso-wrap-distance-left:0;mso-wrap-distance-right:0" filled="true" fillcolor="#000000" stroked="false"><v:fill type="solid"/><w10:wrap type="topAndBottom"/></v:rect></w:pict></w:r><w:r><w:rPr><w:kern w:val="2"/><w:szCs w:val="24"/><w:bCs/></w:rPr><w:t>表4-11</w:t></w:r><w:r><w:t xml:space="preserve">  </w:t></w:r><w:r w:rsidRPr="00DB64CE"><w:rPr><w:kern w:val="2"/><w:szCs w:val="24"/><w:bCs/></w:rPr><w:t>描述性统计表</w:t></w:r></w:p><w:p w:rsidR="0018722C"><w:pPr><w:pStyle w:val="a8"/><w:textAlignment w:val="center"/><w:topLinePunct/></w:pPr><w:r><w:rPr><w:kern w:val="2"/><w:szCs w:val="24"/><w:bCs/></w:rPr><w:pict><v:rect style="position:absolute;margin-left:225.660004pt;margin-top:22.695929pt;width:1.44pt;height:.48pt;mso-position-horizontal-relative:page;mso-position-vertical-relative:paragraph;z-index:1552;mso-wrap-distance-left:0;mso-wrap-distance-right:0" filled="true" fillcolor="#000000" stroked="false"><v:fill type="solid"/><w10:wrap type="topAndBottom"/></v:rect></w:pict></w:r><w:r><w:rPr><w:kern w:val="2"/><w:szCs w:val="24"/><w:bCs/></w:rPr><w:pict><v:rect style="position:absolute;margin-left:288.660004pt;margin-top:22.695929pt;width:1.44pt;height:.48pt;mso-position-horizontal-relative:page;mso-position-vertical-relative:paragraph;z-index:1576;mso-wrap-distance-left:0;mso-wrap-distance-right:0" filled="true" fillcolor="#000000" stroked="false"><v:fill type="solid"/><w10:wrap type="topAndBottom"/></v:rect></w:pict></w:r><w:r><w:rPr><w:kern w:val="2"/><w:szCs w:val="24"/><w:bCs/></w:rPr><w:pict><v:rect style="position:absolute;margin-left:342.660004pt;margin-top:22.695929pt;width:1.44pt;height:.48pt;mso-position-horizontal-relative:page;mso-position-vertical-relative:paragraph;z-index:1600;mso-wrap-distance-left:0;mso-wrap-distance-right:0" filled="true" fillcolor="#000000" stroked="false"><v:fill type="solid"/><w10:wrap type="topAndBottom"/></v:rect></w:pict></w:r><w:r><w:rPr><w:kern w:val="2"/><w:szCs w:val="24"/><w:bCs/></w:rPr><w:pict><v:rect style="position:absolute;margin-left:405.660004pt;margin-top:22.695929pt;width:1.44pt;height:.48pt;mso-position-horizontal-relative:page;mso-position-vertical-relative:paragraph;z-index:1624;mso-wrap-distance-left:0;mso-wrap-distance-right:0" filled="true" fillcolor="#000000" stroked="false"><v:fill type="solid"/><w10:wrap type="topAndBottom"/></v:rect></w:pict></w:r><w:r><w:rPr><w:kern w:val="2"/><w:szCs w:val="24"/><w:bCs/></w:rPr><w:t>表4-11</w:t></w:r><w:r><w:t xml:space="preserve">  </w:t></w:r><w:r w:rsidRPr="00DB64CE"><w:rPr><w:kern w:val="2"/><w:szCs w:val="24"/><w:bCs/></w:rPr><w:t>描述性统计表</w:t></w:r></w:p><w:tbl><w:tblPr><w:tblW w:w="5000" w:type="pct"/><w:tblInd w:w="161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57"/><w:gridCol w:w="746"/><w:gridCol w:w="1260"/><w:gridCol w:w="1080"/><w:gridCol w:w="1260"/><w:gridCol w:w="1260"/></w:tblGrid><w:tr><w:trPr><w:tblHeader/></w:trPr><w:tc><w:tcPr><w:tcW w:w="9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6" w:type="pct"/><w:vAlign w:val="center"/></w:tcPr><w:p w:rsidR="0018722C"><w:pPr><w:pStyle w:val="ac"/><w:topLinePunct/><w:ind w:leftChars="0" w:left="0" w:rightChars="0" w:right="0" w:firstLineChars="0" w:firstLine="0"/><w:spacing w:line="240" w:lineRule="atLeast"/></w:pPr><w:r><w:t>PE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44.669</w:t></w:r></w:p></w:tc><w:tc><w:tcPr><w:tcW w:w="787" w:type="pct"/><w:vAlign w:val="center"/></w:tcPr><w:p w:rsidR="0018722C"><w:pPr><w:pStyle w:val="affff9"/><w:topLinePunct/><w:ind w:leftChars="0" w:left="0" w:rightChars="0" w:right="0" w:firstLineChars="0" w:firstLine="0"/><w:spacing w:line="240" w:lineRule="atLeast"/></w:pPr><w:r><w:t>17.189</w:t></w:r></w:p></w:tc><w:tc><w:tcPr><w:tcW w:w="918" w:type="pct"/><w:vAlign w:val="center"/></w:tcPr><w:p w:rsidR="0018722C"><w:pPr><w:pStyle w:val="affff9"/><w:topLinePunct/><w:ind w:leftChars="0" w:left="0" w:rightChars="0" w:right="0" w:firstLineChars="0" w:firstLine="0"/><w:spacing w:line="240" w:lineRule="atLeast"/></w:pPr><w:r><w:t>10.430</w:t></w:r></w:p></w:tc><w:tc><w:tcPr><w:tcW w:w="918" w:type="pct"/><w:vAlign w:val="center"/></w:tcPr><w:p w:rsidR="0018722C"><w:pPr><w:pStyle w:val="affff9"/><w:topLinePunct/><w:ind w:leftChars="0" w:left="0" w:rightChars="0" w:right="0" w:firstLineChars="0" w:firstLine="0"/><w:spacing w:line="240" w:lineRule="atLeast"/></w:pPr><w:r><w:t>113.640</w:t></w:r></w:p></w:tc></w:tr><w:tr><w:tc><w:tcPr><w:tcW w:w="916" w:type="pct"/><w:vAlign w:val="center"/></w:tcPr><w:p w:rsidR="0018722C"><w:pPr><w:pStyle w:val="ac"/><w:topLinePunct/><w:ind w:leftChars="0" w:left="0" w:rightChars="0" w:right="0" w:firstLineChars="0" w:firstLine="0"/><w:spacing w:line="240" w:lineRule="atLeast"/></w:pPr><w:r><w:t>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74.028</w:t></w:r></w:p></w:tc><w:tc><w:tcPr><w:tcW w:w="787" w:type="pct"/><w:vAlign w:val="center"/></w:tcPr><w:p w:rsidR="0018722C"><w:pPr><w:pStyle w:val="affff9"/><w:topLinePunct/><w:ind w:leftChars="0" w:left="0" w:rightChars="0" w:right="0" w:firstLineChars="0" w:firstLine="0"/><w:spacing w:line="240" w:lineRule="atLeast"/></w:pPr><w:r><w:t>92.463</w:t></w:r></w:p></w:tc><w:tc><w:tcPr><w:tcW w:w="918" w:type="pct"/><w:vAlign w:val="center"/></w:tcPr><w:p w:rsidR="0018722C"><w:pPr><w:pStyle w:val="affff9"/><w:topLinePunct/><w:ind w:leftChars="0" w:left="0" w:rightChars="0" w:right="0" w:firstLineChars="0" w:firstLine="0"/><w:spacing w:line="240" w:lineRule="atLeast"/></w:pPr><w:r><w:t>1.000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Local*Time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30.611</w:t></w:r></w:p></w:tc><w:tc><w:tcPr><w:tcW w:w="787" w:type="pct"/><w:vAlign w:val="center"/></w:tcPr><w:p w:rsidR="0018722C"><w:pPr><w:pStyle w:val="affff9"/><w:topLinePunct/><w:ind w:leftChars="0" w:left="0" w:rightChars="0" w:right="0" w:firstLineChars="0" w:firstLine="0"/><w:spacing w:line="240" w:lineRule="atLeast"/></w:pPr><w:r><w:t>78.114</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Roe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0.285</w:t></w:r></w:p></w:tc><w:tc><w:tcPr><w:tcW w:w="787" w:type="pct"/><w:vAlign w:val="center"/></w:tcPr><w:p w:rsidR="0018722C"><w:pPr><w:pStyle w:val="affff9"/><w:topLinePunct/><w:ind w:leftChars="0" w:left="0" w:rightChars="0" w:right="0" w:firstLineChars="0" w:firstLine="0"/><w:spacing w:line="240" w:lineRule="atLeast"/></w:pPr><w:r><w:t>0.137</w:t></w:r></w:p></w:tc><w:tc><w:tcPr><w:tcW w:w="918" w:type="pct"/><w:vAlign w:val="center"/></w:tcPr><w:p w:rsidR="0018722C"><w:pPr><w:pStyle w:val="affff9"/><w:topLinePunct/><w:ind w:leftChars="0" w:left="0" w:rightChars="0" w:right="0" w:firstLineChars="0" w:firstLine="0"/><w:spacing w:line="240" w:lineRule="atLeast"/></w:pPr><w:r><w:t>0.004</w:t></w:r></w:p></w:tc><w:tc><w:tcPr><w:tcW w:w="918" w:type="pct"/><w:vAlign w:val="center"/></w:tcPr><w:p w:rsidR="0018722C"><w:pPr><w:pStyle w:val="affff9"/><w:topLinePunct/><w:ind w:leftChars="0" w:left="0" w:rightChars="0" w:right="0" w:firstLineChars="0" w:firstLine="0"/><w:spacing w:line="240" w:lineRule="atLeast"/></w:pPr><w:r><w:t>1.115</w:t></w:r></w:p></w:tc></w:tr><w:tr><w:tc><w:tcPr><w:tcW w:w="916" w:type="pct"/><w:vAlign w:val="center"/></w:tcPr><w:p w:rsidR="0018722C"><w:pPr><w:pStyle w:val="ac"/><w:topLinePunct/><w:ind w:leftChars="0" w:left="0" w:rightChars="0" w:right="0" w:firstLineChars="0" w:firstLine="0"/><w:spacing w:line="240" w:lineRule="atLeast"/></w:pPr><w:r><w:t>Turnover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1.120</w:t></w:r></w:p></w:tc><w:tc><w:tcPr><w:tcW w:w="787" w:type="pct"/><w:vAlign w:val="center"/></w:tcPr><w:p w:rsidR="0018722C"><w:pPr><w:pStyle w:val="affff9"/><w:topLinePunct/><w:ind w:leftChars="0" w:left="0" w:rightChars="0" w:right="0" w:firstLineChars="0" w:firstLine="0"/><w:spacing w:line="240" w:lineRule="atLeast"/></w:pPr><w:r><w:t>0.554</w:t></w:r></w:p></w:tc><w:tc><w:tcPr><w:tcW w:w="918"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4.223</w:t></w:r></w:p></w:tc></w:tr><w:tr><w:tc><w:tcPr><w:tcW w:w="916" w:type="pct"/><w:vAlign w:val="center"/></w:tcPr><w:p w:rsidR="0018722C"><w:pPr><w:pStyle w:val="ac"/><w:topLinePunct/><w:ind w:leftChars="0" w:left="0" w:rightChars="0" w:right="0" w:firstLineChars="0" w:firstLine="0"/><w:spacing w:line="240" w:lineRule="atLeast"/></w:pPr><w:r><w:t>Lev</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0.534</w:t></w:r></w:p></w:tc><w:tc><w:tcPr><w:tcW w:w="787"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0.982</w:t></w:r></w:p></w:tc></w:tr><w:tr><w:tc><w:tcPr><w:tcW w:w="916" w:type="pct"/><w:vAlign w:val="center"/></w:tcPr><w:p w:rsidR="0018722C"><w:pPr><w:pStyle w:val="ac"/><w:topLinePunct/><w:ind w:leftChars="0" w:left="0" w:rightChars="0" w:right="0" w:firstLineChars="0" w:firstLine="0"/><w:spacing w:line="240" w:lineRule="atLeast"/></w:pPr><w:r><w:t>Sales-grow</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0.253</w:t></w:r></w:p></w:tc><w:tc><w:tcPr><w:tcW w:w="787" w:type="pct"/><w:vAlign w:val="center"/></w:tcPr><w:p w:rsidR="0018722C"><w:pPr><w:pStyle w:val="affff9"/><w:topLinePunct/><w:ind w:leftChars="0" w:left="0" w:rightChars="0" w:right="0" w:firstLineChars="0" w:firstLine="0"/><w:spacing w:line="240" w:lineRule="atLeast"/></w:pPr><w:r><w:t>0.219</w:t></w:r></w:p></w:tc><w:tc><w:tcPr><w:tcW w:w="918" w:type="pct"/><w:vAlign w:val="center"/></w:tcPr><w:p w:rsidR="0018722C"><w:pPr><w:pStyle w:val="affff9"/><w:topLinePunct/><w:ind w:leftChars="0" w:left="0" w:rightChars="0" w:right="0" w:firstLineChars="0" w:firstLine="0"/><w:spacing w:line="240" w:lineRule="atLeast"/></w:pPr><w:r><w:t>-0.346</w:t></w:r></w:p></w:tc><w:tc><w:tcPr><w:tcW w:w="918" w:type="pct"/><w:vAlign w:val="center"/></w:tcPr><w:p w:rsidR="0018722C"><w:pPr><w:pStyle w:val="affff9"/><w:topLinePunct/><w:ind w:leftChars="0" w:left="0" w:rightChars="0" w:right="0" w:firstLineChars="0" w:firstLine="0"/><w:spacing w:line="240" w:lineRule="atLeast"/></w:pPr><w:r><w:t>1.781</w:t></w:r></w:p></w:tc></w:tr><w:tr><w:tc><w:tcPr><w:tcW w:w="916" w:type="pct"/><w:vAlign w:val="center"/></w:tcPr><w:p w:rsidR="0018722C"><w:pPr><w:pStyle w:val="ac"/><w:topLinePunct/><w:ind w:leftChars="0" w:left="0" w:rightChars="0" w:right="0" w:firstLineChars="0" w:firstLine="0"/><w:spacing w:line="240" w:lineRule="atLeast"/></w:pPr><w:r><w:t>Market</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9.697</w:t></w:r></w:p></w:tc><w:tc><w:tcPr><w:tcW w:w="787" w:type="pct"/><w:vAlign w:val="center"/></w:tcPr><w:p w:rsidR="0018722C"><w:pPr><w:pStyle w:val="affff9"/><w:topLinePunct/><w:ind w:leftChars="0" w:left="0" w:rightChars="0" w:right="0" w:firstLineChars="0" w:firstLine="0"/><w:spacing w:line="240" w:lineRule="atLeast"/></w:pPr><w:r><w:t>1.747</w:t></w:r></w:p></w:tc><w:tc><w:tcPr><w:tcW w:w="918" w:type="pct"/><w:vAlign w:val="center"/></w:tcPr><w:p w:rsidR="0018722C"><w:pPr><w:pStyle w:val="affff9"/><w:topLinePunct/><w:ind w:leftChars="0" w:left="0" w:rightChars="0" w:right="0" w:firstLineChars="0" w:firstLine="0"/><w:spacing w:line="240" w:lineRule="atLeast"/></w:pPr><w:r><w:t>4.530</w:t></w:r></w:p></w:tc><w:tc><w:tcPr><w:tcW w:w="918" w:type="pct"/><w:vAlign w:val="center"/></w:tcPr><w:p w:rsidR="0018722C"><w:pPr><w:pStyle w:val="affff9"/><w:topLinePunct/><w:ind w:leftChars="0" w:left="0" w:rightChars="0" w:right="0" w:firstLineChars="0" w:firstLine="0"/><w:spacing w:line="240" w:lineRule="atLeast"/></w:pPr><w:r><w:t>11.830</w:t></w:r></w:p></w:tc></w:tr><w:tr><w:tc><w:tcPr><w:tcW w:w="916" w:type="pct"/><w:vAlign w:val="center"/></w:tcPr><w:p w:rsidR="0018722C"><w:pPr><w:pStyle w:val="ac"/><w:topLinePunct/><w:ind w:leftChars="0" w:left="0" w:rightChars="0" w:right="0" w:firstLineChars="0" w:firstLine="0"/><w:spacing w:line="240" w:lineRule="atLeast"/></w:pPr><w:r><w:t>Size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20.304</w:t></w:r></w:p></w:tc><w:tc><w:tcPr><w:tcW w:w="787" w:type="pct"/><w:vAlign w:val="center"/></w:tcPr><w:p w:rsidR="0018722C"><w:pPr><w:pStyle w:val="affff9"/><w:topLinePunct/><w:ind w:leftChars="0" w:left="0" w:rightChars="0" w:right="0" w:firstLineChars="0" w:firstLine="0"/><w:spacing w:line="240" w:lineRule="atLeast"/></w:pPr><w:r><w:t>1.220</w:t></w:r></w:p></w:tc><w:tc><w:tcPr><w:tcW w:w="918" w:type="pct"/><w:vAlign w:val="center"/></w:tcPr><w:p w:rsidR="0018722C"><w:pPr><w:pStyle w:val="affff9"/><w:topLinePunct/><w:ind w:leftChars="0" w:left="0" w:rightChars="0" w:right="0" w:firstLineChars="0" w:firstLine="0"/><w:spacing w:line="240" w:lineRule="atLeast"/></w:pPr><w:r><w:t>18.134</w:t></w:r></w:p></w:tc><w:tc><w:tcPr><w:tcW w:w="918" w:type="pct"/><w:vAlign w:val="center"/></w:tcPr><w:p w:rsidR="0018722C"><w:pPr><w:pStyle w:val="affff9"/><w:topLinePunct/><w:ind w:leftChars="0" w:left="0" w:rightChars="0" w:right="0" w:firstLineChars="0" w:firstLine="0"/><w:spacing w:line="240" w:lineRule="atLeast"/></w:pPr><w:r><w:t>26.301</w:t></w:r></w:p></w:tc></w:tr><w:tr><w:tc><w:tcPr><w:tcW w:w="916" w:type="pct"/><w:vAlign w:val="center"/></w:tcPr><w:p w:rsidR="0018722C"><w:pPr><w:pStyle w:val="ac"/><w:topLinePunct/><w:ind w:leftChars="0" w:left="0" w:rightChars="0" w:right="0" w:firstLineChars="0" w:firstLine="0"/><w:spacing w:line="240" w:lineRule="atLeast"/></w:pPr><w:r><w:t>Trader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0.664</w:t></w:r></w:p></w:tc><w:tc><w:tcPr><w:tcW w:w="787" w:type="pct"/><w:vAlign w:val="center"/></w:tcPr><w:p w:rsidR="0018722C"><w:pPr><w:pStyle w:val="affff9"/><w:topLinePunct/><w:ind w:leftChars="0" w:left="0" w:rightChars="0" w:right="0" w:firstLineChars="0" w:firstLine="0"/><w:spacing w:line="240" w:lineRule="atLeast"/></w:pPr><w:r><w:t>0.473</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1.000</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532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0.385</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0.487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t></w:t></w:r><w:r><w:t>表</w:t></w:r><w:r><w:rPr><w:rFonts w:ascii="Times New Roman" w:eastAsia="Times New Roman"/></w:rPr><w:t>4-12</w:t></w:r><w:r><w:t>分别不同证券市场状况考察了</w:t></w:r><w:r><w:rPr><w:rFonts w:ascii="Times New Roman" w:eastAsia="Times New Roman"/></w:rPr><w:t>IPO</w:t></w:r><w:r><w:t>发行核准速度和发行市盈率之间</w:t></w:r><w:r><w:t>的关系，从表中可以看出，当市场状况低迷时，证监会发行核准的速度越慢，</w:t></w:r><w:r><w:rPr><w:rFonts w:ascii="Times New Roman" w:eastAsia="Times New Roman"/></w:rPr><w:t>IPO</w:t></w:r><w:r><w:t>发行市盈率越低。</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4-12</w:t></w:r><w:r><w:t xml:space="preserve">  </w:t></w:r><w:r><w:rPr><w:rFonts w:cstheme="minorBidi" w:hAnsiTheme="minorHAnsi" w:eastAsiaTheme="minorHAnsi" w:asciiTheme="minorHAnsi" w:ascii="宋体" w:hAnsi="宋体" w:eastAsia="宋体" w:cs="宋体"/><w:b/></w:rPr><w:t>不同证券市场状况下发行核准速度与发行市盈率的相关性</w:t></w:r></w:p><w:tbl><w:tblPr><w:tblW w:w="5000" w:type="pct"/><w:tblInd w:w="87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3974"/><w:gridCol w:w="1981"/><w:gridCol w:w="2340"/></w:tblGrid><w:tr><w:trPr><w:tblHeader/></w:trPr><w:tc><w:tcPr><w:tcW w:w="239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市场状况好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市场状况差</w:t></w:r></w:p></w:tc></w:tr><w:tr><w:tc><w:tcPr><w:tcW w:w="2395" w:type="pct"/><w:vAlign w:val="center"/><w:tcBorders><w:top w:val="single" w:sz="4" w:space="0" w:color="auto"/></w:tcBorders></w:tcPr><w:p w:rsidR="0018722C"><w:pPr><w:pStyle w:val="ac"/><w:topLinePunct/><w:ind w:leftChars="0" w:left="0" w:rightChars="0" w:right="0" w:firstLineChars="0" w:firstLine="0"/><w:spacing w:line="240" w:lineRule="atLeast"/></w:pPr><w:r><w:t>核准时间差与市盈率的相关性</w:t></w:r></w:p></w:tc><w:tc><w:tcPr><w:tcW w:w="1194" w:type="pct"/><w:vAlign w:val="center"/><w:tcBorders><w:top w:val="single" w:sz="4" w:space="0" w:color="auto"/></w:tcBorders></w:tcPr><w:p w:rsidR="0018722C"><w:pPr><w:pStyle w:val="aff1"/><w:topLinePunct/><w:ind w:leftChars="0" w:left="0" w:rightChars="0" w:right="0" w:firstLineChars="0" w:firstLine="0"/><w:spacing w:line="240" w:lineRule="atLeast"/></w:pPr><w:r><w:t>0.160**</w:t></w:r></w:p></w:tc><w:tc><w:tcPr><w:tcW w:w="1410" w:type="pct"/><w:vAlign w:val="center"/><w:tcBorders><w:top w:val="single" w:sz="4" w:space="0" w:color="auto"/></w:tcBorders></w:tcPr><w:p w:rsidR="0018722C"><w:pPr><w:pStyle w:val="ad"/><w:topLinePunct/><w:ind w:leftChars="0" w:left="0" w:rightChars="0" w:right="0" w:firstLineChars="0" w:firstLine="0"/><w:spacing w:line="240" w:lineRule="atLeast"/></w:pPr><w:r><w:t>-0.075*</w:t></w:r></w:p></w:tc></w:tr></w:tbl><w:p w:rsidR="0018722C"><w:pPr><w:pStyle w:val="5"/><w:topLinePunct/></w:pPr><w:r><w:t>（</w:t></w:r><w:r><w:t xml:space="preserve">三</w:t></w:r><w:r><w:t>）</w:t></w:r><w:r><w:t>相关性检验</w:t></w:r></w:p><w:p w:rsidR="0018722C"><w:pPr><w:topLinePunct/></w:pPr><w:r><w:t></w:t></w:r><w:r><w:t>表</w:t></w:r><w:r><w:rPr><w:rFonts w:ascii="Times New Roman" w:eastAsia="Times New Roman"/></w:rPr><w:t>4-13-1</w:t></w:r><w:r><w:t>列示的是市场状况低迷时研究变量的相关系数表，</w:t></w:r><w:r><w:t>表</w:t></w:r><w:r><w:rPr><w:rFonts w:ascii="Times New Roman" w:eastAsia="Times New Roman"/></w:rPr><w:t>4-13-1</w:t></w:r><w:r><w:t>的结果显示，</w:t></w:r><w:r><w:rPr><w:rFonts w:ascii="Times New Roman" w:eastAsia="Times New Roman"/></w:rPr><w:t>IPO</w:t></w:r><w:r><w:t>发行市盈率</w:t></w:r><w:r><w:t>（</w:t></w:r><w:r><w:rPr><w:rFonts w:ascii="Times New Roman" w:eastAsia="Times New Roman"/></w:rPr><w:t>PE</w:t></w:r><w:r><w:t>）</w:t></w:r><w:r><w:t>与核准时间差</w:t></w:r><w:r><w:t>（</w:t></w:r><w:r><w:rPr><w:rFonts w:ascii="Times New Roman" w:eastAsia="Times New Roman"/></w:rPr><w:t>Time</w:t></w:r><w:r><w:t>）</w:t></w:r><w:r><w:t>的相关系数为</w:t></w:r><w:r><w:rPr><w:rFonts w:ascii="Times New Roman" w:eastAsia="Times New Roman"/></w:rPr><w:t>-0.075</w:t></w:r><w:r><w:t>，</w:t></w:r><w:r><w:t>在</w:t></w:r></w:p><w:p w:rsidR="0018722C"><w:pPr><w:topLinePunct/></w:pPr><w:r><w:rPr><w:rFonts w:ascii="Times New Roman" w:eastAsia="Times New Roman"/></w:rPr><w:t>10%</w:t></w:r><w:r><w:t>水平下显著负相关，与假设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4-13-1</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44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91"/><w:gridCol w:w="953"/><w:gridCol w:w="951"/><w:gridCol w:w="951"/><w:gridCol w:w="891"/><w:gridCol w:w="891"/><w:gridCol w:w="1025"/><w:gridCol w:w="892"/><w:gridCol w:w="945"/><w:gridCol w:w="800"/></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85" w:type="pct"/><w:vAlign w:val="center"/></w:tcPr><w:p w:rsidR="0018722C"><w:pPr><w:pStyle w:val="ac"/><w:topLinePunct/><w:ind w:leftChars="0" w:left="0" w:rightChars="0" w:right="0" w:firstLineChars="0" w:firstLine="0"/><w:spacing w:line="240" w:lineRule="atLeast"/></w:pPr><w:r w:rsidRPr="00000000"><w:rPr><w:sz w:val="24"/><w:szCs w:val="24"/></w:rPr><w:t>Time</w:t></w:r></w:p></w:tc><w:tc><w:tcPr><w:tcW w:w="518" w:type="pct"/><w:vAlign w:val="center"/></w:tcPr><w:p w:rsidR="0018722C"><w:pPr><w:pStyle w:val="a5"/><w:topLinePunct/><w:ind w:leftChars="0" w:left="0" w:rightChars="0" w:right="0" w:firstLineChars="0" w:firstLine="0"/><w:spacing w:line="240" w:lineRule="atLeast"/></w:pPr><w:r w:rsidRPr="00000000"><w:rPr><w:sz w:val="24"/><w:szCs w:val="24"/></w:rPr><w:t>-0.075*</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485" w:type="pct"/><w:vAlign w:val="center"/></w:tcPr><w:p w:rsidR="0018722C"><w:pPr><w:pStyle w:val="affff9"/><w:topLinePunct/><w:ind w:leftChars="0" w:left="0" w:rightChars="0" w:right="0" w:firstLineChars="0" w:firstLine="0"/><w:spacing w:line="240" w:lineRule="atLeast"/></w:pPr><w:r w:rsidRPr="00000000"><w:rPr><w:sz w:val="24"/><w:szCs w:val="24"/></w:rPr><w:t>-0.023</w:t></w:r></w:p></w:tc><w:tc><w:tcPr><w:tcW w:w="485" w:type="pct"/><w:vAlign w:val="center"/></w:tcPr><w:p w:rsidR="0018722C"><w:pPr><w:pStyle w:val="affff9"/><w:topLinePunct/><w:ind w:leftChars="0" w:left="0" w:rightChars="0" w:right="0" w:firstLineChars="0" w:firstLine="0"/><w:spacing w:line="240" w:lineRule="atLeast"/></w:pPr><w:r w:rsidRPr="00000000"><w:rPr><w:sz w:val="24"/><w:szCs w:val="24"/></w:rPr><w:t>-0.071</w:t></w:r></w:p></w:tc><w:tc><w:tcPr><w:tcW w:w="558" w:type="pct"/><w:vAlign w:val="center"/></w:tcPr><w:p w:rsidR="0018722C"><w:pPr><w:pStyle w:val="a5"/><w:topLinePunct/><w:ind w:leftChars="0" w:left="0" w:rightChars="0" w:right="0" w:firstLineChars="0" w:firstLine="0"/><w:spacing w:line="240" w:lineRule="atLeast"/></w:pPr><w:r w:rsidRPr="00000000"><w:rPr><w:sz w:val="24"/><w:szCs w:val="24"/></w:rPr><w:t>0.122***</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14" w:type="pct"/><w:vAlign w:val="center"/></w:tcPr><w:p w:rsidR="0018722C"><w:pPr><w:pStyle w:val="affff9"/><w:topLinePunct/><w:ind w:leftChars="0" w:left="0" w:rightChars="0" w:right="0" w:firstLineChars="0" w:firstLine="0"/><w:spacing w:line="240" w:lineRule="atLeast"/></w:pPr><w:r w:rsidRPr="00000000"><w:rPr><w:sz w:val="24"/><w:szCs w:val="24"/></w:rPr><w:t>-0.013</w:t></w:r></w:p></w:tc><w:tc><w:tcPr><w:tcW w:w="435"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485" w:type="pct"/><w:vAlign w:val="center"/></w:tcPr><w:p w:rsidR="0018722C"><w:pPr><w:pStyle w:val="ac"/><w:topLinePunct/><w:ind w:leftChars="0" w:left="0" w:rightChars="0" w:right="0" w:firstLineChars="0" w:firstLine="0"/><w:spacing w:line="240" w:lineRule="atLeast"/></w:pPr><w:r w:rsidRPr="00000000"><w:rPr><w:sz w:val="24"/><w:szCs w:val="24"/></w:rPr><w:t>Roe</w:t></w:r></w:p></w:tc><w:tc><w:tcPr><w:tcW w:w="518" w:type="pct"/><w:vAlign w:val="center"/></w:tcPr><w:p w:rsidR="0018722C"><w:pPr><w:pStyle w:val="affff9"/><w:topLinePunct/><w:ind w:leftChars="0" w:left="0" w:rightChars="0" w:right="0" w:firstLineChars="0" w:firstLine="0"/><w:spacing w:line="240" w:lineRule="atLeast"/></w:pPr><w:r w:rsidRPr="00000000"><w:rPr><w:sz w:val="24"/><w:szCs w:val="24"/></w:rPr><w:t>-0.033</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58" w:type="pct"/><w:vAlign w:val="center"/></w:tcPr><w:p w:rsidR="0018722C"><w:pPr><w:pStyle w:val="a5"/><w:topLinePunct/><w:ind w:leftChars="0" w:left="0" w:rightChars="0" w:right="0" w:firstLineChars="0" w:firstLine="0"/><w:spacing w:line="240" w:lineRule="atLeast"/></w:pPr><w:r w:rsidRPr="00000000"><w:rPr><w:sz w:val="24"/><w:szCs w:val="24"/></w:rPr><w:t>0.214***</w:t></w:r></w:p></w:tc><w:tc><w:tcPr><w:tcW w:w="485" w:type="pct"/><w:vAlign w:val="center"/></w:tcPr><w:p w:rsidR="0018722C"><w:pPr><w:pStyle w:val="affff9"/><w:topLinePunct/><w:ind w:leftChars="0" w:left="0" w:rightChars="0" w:right="0" w:firstLineChars="0" w:firstLine="0"/><w:spacing w:line="240" w:lineRule="atLeast"/></w:pPr><w:r w:rsidRPr="00000000"><w:rPr><w:sz w:val="24"/><w:szCs w:val="24"/></w:rPr><w:t>0.039</w:t></w:r></w:p></w:tc><w:tc><w:tcPr><w:tcW w:w="514" w:type="pct"/><w:vAlign w:val="center"/></w:tcPr><w:p w:rsidR="0018722C"><w:pPr><w:pStyle w:val="a5"/><w:topLinePunct/><w:ind w:leftChars="0" w:left="0" w:rightChars="0" w:right="0" w:firstLineChars="0" w:firstLine="0"/><w:spacing w:line="240" w:lineRule="atLeast"/></w:pPr><w:r w:rsidRPr="00000000"><w:rPr><w:sz w:val="24"/><w:szCs w:val="24"/></w:rPr><w:t>-0.118***</w:t></w:r></w:p></w:tc><w:tc><w:tcPr><w:tcW w:w="435" w:type="pct"/><w:vAlign w:val="center"/></w:tcPr><w:p w:rsidR="0018722C"><w:pPr><w:pStyle w:val="ad"/><w:topLinePunct/><w:ind w:leftChars="0" w:left="0" w:rightChars="0" w:right="0" w:firstLineChars="0" w:firstLine="0"/><w:spacing w:line="240" w:lineRule="atLeast"/></w:pPr><w:r w:rsidRPr="00000000"><w:rPr><w:sz w:val="24"/><w:szCs w:val="24"/></w:rPr><w:t>0.099**</w:t></w:r></w:p></w:tc></w:tr><w:tr><w:tc><w:tcPr><w:tcW w:w="485" w:type="pct"/><w:vAlign w:val="center"/></w:tcPr><w:p w:rsidR="0018722C"><w:pPr><w:pStyle w:val="ac"/><w:topLinePunct/><w:ind w:leftChars="0" w:left="0" w:rightChars="0" w:right="0" w:firstLineChars="0" w:firstLine="0"/><w:spacing w:line="240" w:lineRule="atLeast"/></w:pPr><w:r w:rsidRPr="00000000"><w:rPr><w:sz w:val="24"/><w:szCs w:val="24"/></w:rPr><w:t>Turnover</w:t></w:r></w:p></w:tc><w:tc><w:tcPr><w:tcW w:w="518" w:type="pct"/><w:vAlign w:val="center"/></w:tcPr><w:p w:rsidR="0018722C"><w:pPr><w:pStyle w:val="affff9"/><w:topLinePunct/><w:ind w:leftChars="0" w:left="0" w:rightChars="0" w:right="0" w:firstLineChars="0" w:firstLine="0"/><w:spacing w:line="240" w:lineRule="atLeast"/></w:pPr><w:r w:rsidRPr="00000000"><w:rPr><w:sz w:val="24"/><w:szCs w:val="24"/></w:rPr><w:t>0.015</w:t></w:r></w:p></w:tc><w:tc><w:tcPr><w:tcW w:w="517" w:type="pct"/><w:vAlign w:val="center"/></w:tcPr><w:p w:rsidR="0018722C"><w:pPr><w:pStyle w:val="affff9"/><w:topLinePunct/><w:ind w:leftChars="0" w:left="0" w:rightChars="0" w:right="0" w:firstLineChars="0" w:firstLine="0"/><w:spacing w:line="240" w:lineRule="atLeast"/></w:pPr><w:r w:rsidRPr="00000000"><w:rPr><w:sz w:val="24"/><w:szCs w:val="24"/></w:rPr><w:t>-0.023</w:t></w:r></w:p></w:tc><w:tc><w:tcPr><w:tcW w:w="517"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558" w:type="pct"/><w:vAlign w:val="center"/></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Pr><w:p w:rsidR="0018722C"><w:pPr><w:pStyle w:val="a5"/><w:topLinePunct/><w:ind w:leftChars="0" w:left="0" w:rightChars="0" w:right="0" w:firstLineChars="0" w:firstLine="0"/><w:spacing w:line="240" w:lineRule="atLeast"/></w:pPr><w:r w:rsidRPr="00000000"><w:rPr><w:sz w:val="24"/><w:szCs w:val="24"/></w:rPr><w:t>0.186***</w:t></w:r></w:p></w:tc><w:tc><w:tcPr><w:tcW w:w="514" w:type="pct"/><w:vAlign w:val="center"/></w:tcPr><w:p w:rsidR="0018722C"><w:pPr><w:pStyle w:val="affff9"/><w:topLinePunct/><w:ind w:leftChars="0" w:left="0" w:rightChars="0" w:right="0" w:firstLineChars="0" w:firstLine="0"/><w:spacing w:line="240" w:lineRule="atLeast"/></w:pPr><w:r w:rsidRPr="00000000"><w:rPr><w:sz w:val="24"/><w:szCs w:val="24"/></w:rPr><w:t>-0.065</w:t></w:r></w:p></w:tc><w:tc><w:tcPr><w:tcW w:w="435"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485" w:type="pct"/><w:vAlign w:val="center"/></w:tcPr><w:p w:rsidR="0018722C"><w:pPr><w:pStyle w:val="ac"/><w:topLinePunct/><w:ind w:leftChars="0" w:left="0" w:rightChars="0" w:right="0" w:firstLineChars="0" w:firstLine="0"/><w:spacing w:line="240" w:lineRule="atLeast"/></w:pPr><w:r w:rsidRPr="00000000"><w:rPr><w:sz w:val="24"/><w:szCs w:val="24"/></w:rPr><w:t>Lev</w:t></w:r></w:p></w:tc><w:tc><w:tcPr><w:tcW w:w="518" w:type="pct"/><w:vAlign w:val="center"/></w:tcPr><w:p w:rsidR="0018722C"><w:pPr><w:pStyle w:val="a5"/><w:topLinePunct/><w:ind w:leftChars="0" w:left="0" w:rightChars="0" w:right="0" w:firstLineChars="0" w:firstLine="0"/><w:spacing w:line="240" w:lineRule="atLeast"/></w:pPr><w:r w:rsidRPr="00000000"><w:rPr><w:sz w:val="24"/><w:szCs w:val="24"/></w:rPr><w:t>-0.073*</w:t></w:r></w:p></w:tc><w:tc><w:tcPr><w:tcW w:w="517" w:type="pct"/><w:vAlign w:val="center"/></w:tcPr><w:p w:rsidR="0018722C"><w:pPr><w:pStyle w:val="affff9"/><w:topLinePunct/><w:ind w:leftChars="0" w:left="0" w:rightChars="0" w:right="0" w:firstLineChars="0" w:firstLine="0"/><w:spacing w:line="240" w:lineRule="atLeast"/></w:pPr><w:r w:rsidRPr="00000000"><w:rPr><w:sz w:val="24"/><w:szCs w:val="24"/></w:rPr><w:t>-0.071</w:t></w:r></w:p></w:tc><w:tc><w:tcPr><w:tcW w:w="517" w:type="pct"/><w:vAlign w:val="center"/></w:tcPr><w:p w:rsidR="0018722C"><w:pPr><w:pStyle w:val="affff9"/><w:topLinePunct/><w:ind w:leftChars="0" w:left="0" w:rightChars="0" w:right="0" w:firstLineChars="0" w:firstLine="0"/><w:spacing w:line="240" w:lineRule="atLeast"/></w:pPr><w:r w:rsidRPr="00000000"><w:rPr><w:sz w:val="24"/><w:szCs w:val="24"/></w:rPr><w:t>0.015</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558" w:type="pct"/><w:vAlign w:val="center"/></w:tcPr><w:p w:rsidR="0018722C"><w:pPr><w:pStyle w:val="affff9"/><w:topLinePunct/><w:ind w:leftChars="0" w:left="0" w:rightChars="0" w:right="0" w:firstLineChars="0" w:firstLine="0"/><w:spacing w:line="240" w:lineRule="atLeast"/></w:pPr><w:r w:rsidRPr="00000000"><w:rPr><w:sz w:val="24"/><w:szCs w:val="24"/></w:rPr><w:t>0.061</w:t></w:r></w:p></w:tc><w:tc><w:tcPr><w:tcW w:w="485" w:type="pct"/><w:vAlign w:val="center"/></w:tcPr><w:p w:rsidR="0018722C"><w:pPr><w:pStyle w:val="affff9"/><w:topLinePunct/><w:ind w:leftChars="0" w:left="0" w:rightChars="0" w:right="0" w:firstLineChars="0" w:firstLine="0"/><w:spacing w:line="240" w:lineRule="atLeast"/></w:pPr><w:r w:rsidRPr="00000000"><w:rPr><w:sz w:val="24"/><w:szCs w:val="24"/></w:rPr><w:t>0.052</w:t></w:r></w:p></w:tc><w:tc><w:tcPr><w:tcW w:w="514" w:type="pct"/><w:vAlign w:val="center"/></w:tcPr><w:p w:rsidR="0018722C"><w:pPr><w:pStyle w:val="a5"/><w:topLinePunct/><w:ind w:leftChars="0" w:left="0" w:rightChars="0" w:right="0" w:firstLineChars="0" w:firstLine="0"/><w:spacing w:line="240" w:lineRule="atLeast"/></w:pPr><w:r w:rsidRPr="00000000"><w:rPr><w:sz w:val="24"/><w:szCs w:val="24"/></w:rPr><w:t>0.205***</w:t></w:r></w:p></w:tc><w:tc><w:tcPr><w:tcW w:w="435"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48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Sales-grow</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0.122***</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w:t></w:r></w:p></w:tc><w:tc><w:tcPr><w:tcW w:w="5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0.070</w:t></w:r></w:p></w:tc></w:tr></w:tbl><w:p w:rsidR="0018722C"><w:pPr><w:topLinePunct/></w:pPr><w:r><w:rPr><w:rFonts w:cstheme="minorBidi" w:hAnsiTheme="minorHAnsi" w:eastAsiaTheme="minorHAnsi" w:asciiTheme="minorHAnsi"/></w:rPr><w:t>35</w:t></w:r></w:p><w:tbl><w:tblPr><w:tblW w:w="0" w:type="auto"/><w:tblInd w:w="442"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891"/><w:gridCol w:w="953"/><w:gridCol w:w="951"/><w:gridCol w:w="951"/><w:gridCol w:w="891"/><w:gridCol w:w="891"/><w:gridCol w:w="1025"/><w:gridCol w:w="892"/><w:gridCol w:w="945"/><w:gridCol w:w="800"/></w:tblGrid><w:tr><w:trPr><w:trHeight w:val="300" w:hRule="atLeast"/></w:trPr><w:tc><w:tcPr><w:tcW w:w="891"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Market</w:t></w:r></w:p></w:tc><w:tc><w:tcPr><w:tcW w:w="953" w:type="dxa"/><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0.060</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0.186***</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02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8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94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8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-0.036</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Size</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-0.013</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-0.118***</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-0.065</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0.205***</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-0.101**</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0.089**</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Trader</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0.099**</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1.000</w:t></w:r></w:p></w:tc></w:tr><w:tr><w:trPr><w:trHeight w:val="300" w:hRule="atLeast"/></w:trPr><w:tc><w:tcPr><w:tcW w:w="891" w:type="dxa"/><w:tcBorders><w:top w:val="single" w:sz="4" w:space="0" w:color="000000"/><w:left w:val="nil"/><w:right w:val="single" w:sz="12" w:space="0" w:color="000000"/></w:tcBorders></w:tcPr><w:p w:rsidR="0018722C"><w:pPr><w:topLinePunct/><w:ind w:leftChars="0" w:left="0" w:rightChars="0" w:right="0" w:firstLineChars="0" w:firstLine="0"/><w:spacing w:line="240" w:lineRule="atLeast"/></w:pPr><w:r w:rsidRPr="00000000"><w:rPr><w:sz w:val="24"/><w:szCs w:val="24"/></w:rPr><w:t>Auditor</w:t></w:r></w:p></w:tc><w:tc><w:tcPr><w:tcW w:w="953" w:type="dxa"/><w:tcBorders><w:top w:val="single" w:sz="4" w:space="0" w:color="000000"/><w:left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-0.085*</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w:t></w:r></w:p></w:tc><w:tc><w:tcPr><w:tcW w:w="102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89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0.057</w:t></w:r></w:p></w:tc><w:tc><w:tcPr><w:tcW w:w="94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0.230***</w:t></w:r></w:p></w:tc><w:tc><w:tcPr><w:tcW w:w="8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-0.025</w:t></w:r></w:p></w:tc></w:tr></w:tbl><w:p w:rsidR="0018722C"><w:pPr><w:topLinePunct/></w:pPr><w:r><w:t></w:t></w:r><w:r><w:t>表</w:t></w:r><w:r><w:rPr><w:rFonts w:ascii="Times New Roman" w:eastAsia="宋体"/></w:rPr><w:t>4-13-2</w:t></w:r><w:r><w:t>列示的是市场状况良好时研究变量的相关系数表，</w:t></w:r><w:r><w:t>表</w:t></w:r><w:r><w:rPr><w:rFonts w:ascii="Times New Roman" w:eastAsia="宋体"/></w:rPr><w:t>4-13-2</w:t></w:r><w:r><w:t>的结果显示，</w:t></w:r><w:r><w:rPr><w:rFonts w:ascii="Times New Roman" w:eastAsia="宋体"/></w:rPr><w:t>IPO</w:t></w:r><w:r><w:t>发行市盈率</w:t></w:r><w:r><w:t>（</w:t></w:r><w:r><w:rPr><w:rFonts w:ascii="Times New Roman" w:eastAsia="宋体"/></w:rPr><w:t>PE</w:t></w:r><w:r><w:t>）</w:t></w:r><w:r><w:t>与核准时间差</w:t></w:r><w:r><w:t>（</w:t></w:r><w:r><w:rPr><w:rFonts w:ascii="Times New Roman" w:eastAsia="宋体"/></w:rPr><w:t>Time</w:t></w:r><w:r><w:t>）</w:t></w:r><w:r><w:t>的相关系数为</w:t></w:r><w:r><w:rPr><w:rFonts w:ascii="Times New Roman" w:eastAsia="宋体"/></w:rPr><w:t>0</w:t></w:r><w:r><w:rPr><w:rFonts w:ascii="Times New Roman" w:eastAsia="宋体"/></w:rPr><w:t>.</w:t></w:r><w:r><w:rPr><w:rFonts w:ascii="Times New Roman" w:eastAsia="宋体"/></w:rPr><w:t>16</w:t></w:r><w:r><w:t>，且</w:t></w:r><w:r><w:t>在</w:t></w:r><w:r><w:rPr><w:rFonts w:ascii="Times New Roman" w:eastAsia="宋体"/></w:rPr><w:t>5%</w:t></w:r><w:r><w:t>水平下显著正相关，与假设</w:t></w:r><w:r><w:rPr><w:rFonts w:ascii="Times New Roman" w:eastAsia="宋体"/></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4-13-2</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43"/><w:gridCol w:w="953"/><w:gridCol w:w="951"/><w:gridCol w:w="951"/><w:gridCol w:w="892"/><w:gridCol w:w="891"/><w:gridCol w:w="1025"/><w:gridCol w:w="891"/><w:gridCol w:w="946"/><w:gridCol w:w="796"/></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58" w:type="pct"/><w:vAlign w:val="center"/></w:tcPr><w:p w:rsidR="0018722C"><w:pPr><w:pStyle w:val="ac"/><w:topLinePunct/><w:ind w:leftChars="0" w:left="0" w:rightChars="0" w:right="0" w:firstLineChars="0" w:firstLine="0"/><w:spacing w:line="240" w:lineRule="atLeast"/></w:pPr><w:r w:rsidRPr="00000000"><w:rPr><w:sz w:val="24"/><w:szCs w:val="24"/></w:rPr><w:t>Time</w:t></w:r></w:p></w:tc><w:tc><w:tcPr><w:tcW w:w="510" w:type="pct"/><w:vAlign w:val="center"/></w:tcPr><w:p w:rsidR="0018722C"><w:pPr><w:pStyle w:val="a5"/><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478" w:type="pct"/><w:vAlign w:val="center"/></w:tcPr><w:p w:rsidR="0018722C"><w:pPr><w:pStyle w:val="affff9"/><w:topLinePunct/><w:ind w:leftChars="0" w:left="0" w:rightChars="0" w:right="0" w:firstLineChars="0" w:firstLine="0"/><w:spacing w:line="240" w:lineRule="atLeast"/></w:pPr><w:r w:rsidRPr="00000000"><w:rPr><w:sz w:val="24"/><w:szCs w:val="24"/></w:rPr><w:t>-0.028</w:t></w:r></w:p></w:tc><w:tc><w:tcPr><w:tcW w:w="477" w:type="pct"/><w:vAlign w:val="center"/></w:tcPr><w:p w:rsidR="0018722C"><w:pPr><w:pStyle w:val="affff9"/><w:topLinePunct/><w:ind w:leftChars="0" w:left="0" w:rightChars="0" w:right="0" w:firstLineChars="0" w:firstLine="0"/><w:spacing w:line="240" w:lineRule="atLeast"/></w:pPr><w:r w:rsidRPr="00000000"><w:rPr><w:sz w:val="24"/><w:szCs w:val="24"/></w:rPr><w:t>-0.080</w:t></w:r></w:p></w:tc><w:tc><w:tcPr><w:tcW w:w="549" w:type="pct"/><w:vAlign w:val="center"/></w:tcPr><w:p w:rsidR="0018722C"><w:pPr><w:pStyle w:val="a5"/><w:topLinePunct/><w:ind w:leftChars="0" w:left="0" w:rightChars="0" w:right="0" w:firstLineChars="0" w:firstLine="0"/><w:spacing w:line="240" w:lineRule="atLeast"/></w:pPr><w:r w:rsidRPr="00000000"><w:rPr><w:sz w:val="24"/><w:szCs w:val="24"/></w:rPr><w:t>0.175**</w:t></w:r></w:p></w:tc><w:tc><w:tcPr><w:tcW w:w="477" w:type="pct"/><w:vAlign w:val="center"/></w:tcPr><w:p w:rsidR="0018722C"><w:pPr><w:pStyle w:val="affff9"/><w:topLinePunct/><w:ind w:leftChars="0" w:left="0" w:rightChars="0" w:right="0" w:firstLineChars="0" w:firstLine="0"/><w:spacing w:line="240" w:lineRule="atLeast"/></w:pPr><w:r w:rsidRPr="00000000"><w:rPr><w:sz w:val="24"/><w:szCs w:val="24"/></w:rPr><w:t>0.011</w:t></w:r></w:p></w:tc><w:tc><w:tcPr><w:tcW w:w="506" w:type="pct"/><w:vAlign w:val="center"/></w:tcPr><w:p w:rsidR="0018722C"><w:pPr><w:pStyle w:val="affff9"/><w:topLinePunct/><w:ind w:leftChars="0" w:left="0" w:rightChars="0" w:right="0" w:firstLineChars="0" w:firstLine="0"/><w:spacing w:line="240" w:lineRule="atLeast"/></w:pPr><w:r w:rsidRPr="00000000"><w:rPr><w:sz w:val="24"/><w:szCs w:val="24"/></w:rPr><w:t>0.033</w:t></w:r></w:p></w:tc><w:tc><w:tcPr><w:tcW w:w="426" w:type="pct"/><w:vAlign w:val="center"/></w:tcPr><w:p w:rsidR="0018722C"><w:pPr><w:pStyle w:val="affff9"/><w:topLinePunct/><w:ind w:leftChars="0" w:left="0" w:rightChars="0" w:right="0" w:firstLineChars="0" w:firstLine="0"/><w:spacing w:line="240" w:lineRule="atLeast"/></w:pPr><w:r w:rsidRPr="00000000"><w:rPr><w:sz w:val="24"/><w:szCs w:val="24"/></w:rPr><w:t>-0.015</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510" w:type="pct"/><w:vAlign w:val="center"/></w:tcPr><w:p w:rsidR="0018722C"><w:pPr><w:pStyle w:val="a5"/><w:topLinePunct/><w:ind w:leftChars="0" w:left="0" w:rightChars="0" w:right="0" w:firstLineChars="0" w:firstLine="0"/><w:spacing w:line="240" w:lineRule="atLeast"/></w:pPr><w:r w:rsidRPr="00000000"><w:rPr><w:sz w:val="24"/><w:szCs w:val="24"/></w:rPr><w:t>-0.139*</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478" w:type="pct"/><w:vAlign w:val="center"/></w:tcPr><w:p w:rsidR="0018722C"><w:pPr><w:pStyle w:val="a5"/><w:topLinePunct/><w:ind w:leftChars="0" w:left="0" w:rightChars="0" w:right="0" w:firstLineChars="0" w:firstLine="0"/><w:spacing w:line="240" w:lineRule="atLeast"/></w:pPr><w:r w:rsidRPr="00000000"><w:rPr><w:sz w:val="24"/><w:szCs w:val="24"/></w:rPr><w:t>0.135*</w:t></w:r></w:p></w:tc><w:tc><w:tcPr><w:tcW w:w="477" w:type="pct"/><w:vAlign w:val="center"/></w:tcPr><w:p w:rsidR="0018722C"><w:pPr><w:pStyle w:val="a5"/><w:topLinePunct/><w:ind w:leftChars="0" w:left="0" w:rightChars="0" w:right="0" w:firstLineChars="0" w:firstLine="0"/><w:spacing w:line="240" w:lineRule="atLeast"/></w:pPr><w:r w:rsidRPr="00000000"><w:rPr><w:sz w:val="24"/><w:szCs w:val="24"/></w:rPr><w:t>0.204***</w:t></w:r></w:p></w:tc><w:tc><w:tcPr><w:tcW w:w="549" w:type="pct"/><w:vAlign w:val="center"/></w:tcPr><w:p w:rsidR="0018722C"><w:pPr><w:pStyle w:val="affff9"/><w:topLinePunct/><w:ind w:leftChars="0" w:left="0" w:rightChars="0" w:right="0" w:firstLineChars="0" w:firstLine="0"/><w:spacing w:line="240" w:lineRule="atLeast"/></w:pPr><w:r w:rsidRPr="00000000"><w:rPr><w:sz w:val="24"/><w:szCs w:val="24"/></w:rPr><w:t>0.085</w:t></w:r></w:p></w:tc><w:tc><w:tcPr><w:tcW w:w="477" w:type="pct"/><w:vAlign w:val="center"/></w:tcPr><w:p w:rsidR="0018722C"><w:pPr><w:pStyle w:val="affff9"/><w:topLinePunct/><w:ind w:leftChars="0" w:left="0" w:rightChars="0" w:right="0" w:firstLineChars="0" w:firstLine="0"/><w:spacing w:line="240" w:lineRule="atLeast"/></w:pPr><w:r w:rsidRPr="00000000"><w:rPr><w:sz w:val="24"/><w:szCs w:val="24"/></w:rPr><w:t>-0.022</w:t></w:r></w:p></w:tc><w:tc><w:tcPr><w:tcW w:w="506" w:type="pct"/><w:vAlign w:val="center"/></w:tcPr><w:p w:rsidR="0018722C"><w:pPr><w:pStyle w:val="affff9"/><w:topLinePunct/><w:ind w:leftChars="0" w:left="0" w:rightChars="0" w:right="0" w:firstLineChars="0" w:firstLine="0"/><w:spacing w:line="240" w:lineRule="atLeast"/></w:pPr><w:r w:rsidRPr="00000000"><w:rPr><w:sz w:val="24"/><w:szCs w:val="24"/></w:rPr><w:t>-0.024</w:t></w:r></w:p></w:tc><w:tc><w:tcPr><w:tcW w:w="426" w:type="pct"/><w:vAlign w:val="center"/></w:tcPr><w:p w:rsidR="0018722C"><w:pPr><w:pStyle w:val="affff9"/><w:topLinePunct/><w:ind w:leftChars="0" w:left="0" w:rightChars="0" w:right="0" w:firstLineChars="0" w:firstLine="0"/><w:spacing w:line="240" w:lineRule="atLeast"/></w:pPr><w:r w:rsidRPr="00000000"><w:rPr><w:sz w:val="24"/><w:szCs w:val="24"/></w:rPr><w:t>0.125</w:t></w:r></w:p></w:tc></w:tr><w:tr><w:tc><w:tcPr><w:tcW w:w="558" w:type="pct"/><w:vAlign w:val="center"/></w:tcPr><w:p w:rsidR="0018722C"><w:pPr><w:pStyle w:val="ac"/><w:topLinePunct/><w:ind w:leftChars="0" w:left="0" w:rightChars="0" w:right="0" w:firstLineChars="0" w:firstLine="0"/><w:spacing w:line="240" w:lineRule="atLeast"/></w:pPr><w:r w:rsidRPr="00000000"><w:rPr><w:sz w:val="24"/><w:szCs w:val="24"/></w:rPr><w:t>Turnover</w:t></w:r></w:p></w:tc><w:tc><w:tcPr><w:tcW w:w="510" w:type="pct"/><w:vAlign w:val="center"/></w:tcPr><w:p w:rsidR="0018722C"><w:pPr><w:pStyle w:val="affff9"/><w:topLinePunct/><w:ind w:leftChars="0" w:left="0" w:rightChars="0" w:right="0" w:firstLineChars="0" w:firstLine="0"/><w:spacing w:line="240" w:lineRule="atLeast"/></w:pPr><w:r w:rsidRPr="00000000"><w:rPr><w:sz w:val="24"/><w:szCs w:val="24"/></w:rPr><w:t>-0.043</w:t></w:r></w:p></w:tc><w:tc><w:tcPr><w:tcW w:w="509" w:type="pct"/><w:vAlign w:val="center"/></w:tcPr><w:p w:rsidR="0018722C"><w:pPr><w:pStyle w:val="affff9"/><w:topLinePunct/><w:ind w:leftChars="0" w:left="0" w:rightChars="0" w:right="0" w:firstLineChars="0" w:firstLine="0"/><w:spacing w:line="240" w:lineRule="atLeast"/></w:pPr><w:r w:rsidRPr="00000000"><w:rPr><w:sz w:val="24"/><w:szCs w:val="24"/></w:rPr><w:t>-0.028</w:t></w:r></w:p></w:tc><w:tc><w:tcPr><w:tcW w:w="509" w:type="pct"/><w:vAlign w:val="center"/></w:tcPr><w:p w:rsidR="0018722C"><w:pPr><w:pStyle w:val="a5"/><w:topLinePunct/><w:ind w:leftChars="0" w:left="0" w:rightChars="0" w:right="0" w:firstLineChars="0" w:firstLine="0"/><w:spacing w:line="240" w:lineRule="atLeast"/></w:pPr><w:r w:rsidRPr="00000000"><w:rPr><w:sz w:val="24"/><w:szCs w:val="24"/></w:rPr><w:t>0.135*</w:t></w:r></w:p></w:tc><w:tc><w:tcPr><w:tcW w:w="478"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5"/><w:topLinePunct/><w:ind w:leftChars="0" w:left="0" w:rightChars="0" w:right="0" w:firstLineChars="0" w:firstLine="0"/><w:spacing w:line="240" w:lineRule="atLeast"/></w:pPr><w:r w:rsidRPr="00000000"><w:rPr><w:sz w:val="24"/><w:szCs w:val="24"/></w:rPr><w:t>0.183**</w:t></w:r></w:p></w:tc><w:tc><w:tcPr><w:tcW w:w="549"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0.101</w:t></w:r></w:p></w:tc><w:tc><w:tcPr><w:tcW w:w="506" w:type="pct"/><w:vAlign w:val="center"/></w:tcPr><w:p w:rsidR="0018722C"><w:pPr><w:pStyle w:val="affff9"/><w:topLinePunct/><w:ind w:leftChars="0" w:left="0" w:rightChars="0" w:right="0" w:firstLineChars="0" w:firstLine="0"/><w:spacing w:line="240" w:lineRule="atLeast"/></w:pPr><w:r w:rsidRPr="00000000"><w:rPr><w:sz w:val="24"/><w:szCs w:val="24"/></w:rPr><w:t>-0.056</w:t></w:r></w:p></w:tc><w:tc><w:tcPr><w:tcW w:w="426" w:type="pct"/><w:vAlign w:val="center"/></w:tcPr><w:p w:rsidR="0018722C"><w:pPr><w:pStyle w:val="affff9"/><w:topLinePunct/><w:ind w:leftChars="0" w:left="0" w:rightChars="0" w:right="0" w:firstLineChars="0" w:firstLine="0"/><w:spacing w:line="240" w:lineRule="atLeast"/></w:pPr><w:r w:rsidRPr="00000000"><w:rPr><w:sz w:val="24"/><w:szCs w:val="24"/></w:rPr><w:t>0.084</w:t></w:r></w:p></w:tc></w:tr><w:tr><w:tc><w:tcPr><w:tcW w:w="558"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-0.006</w:t></w:r></w:p></w:tc><w:tc><w:tcPr><w:tcW w:w="509" w:type="pct"/><w:vAlign w:val="center"/></w:tcPr><w:p w:rsidR="0018722C"><w:pPr><w:pStyle w:val="affff9"/><w:topLinePunct/><w:ind w:leftChars="0" w:left="0" w:rightChars="0" w:right="0" w:firstLineChars="0" w:firstLine="0"/><w:spacing w:line="240" w:lineRule="atLeast"/></w:pPr><w:r w:rsidRPr="00000000"><w:rPr><w:sz w:val="24"/><w:szCs w:val="24"/></w:rPr><w:t>-0.080</w:t></w:r></w:p></w:tc><w:tc><w:tcPr><w:tcW w:w="509" w:type="pct"/><w:vAlign w:val="center"/></w:tcPr><w:p w:rsidR="0018722C"><w:pPr><w:pStyle w:val="a5"/><w:topLinePunct/><w:ind w:leftChars="0" w:left="0" w:rightChars="0" w:right="0" w:firstLineChars="0" w:firstLine="0"/><w:spacing w:line="240" w:lineRule="atLeast"/></w:pPr><w:r w:rsidRPr="00000000"><w:rPr><w:sz w:val="24"/><w:szCs w:val="24"/></w:rPr><w:t>0.204***</w:t></w:r></w:p></w:tc><w:tc><w:tcPr><w:tcW w:w="478" w:type="pct"/><w:vAlign w:val="center"/></w:tcPr><w:p w:rsidR="0018722C"><w:pPr><w:pStyle w:val="a5"/><w:topLinePunct/><w:ind w:leftChars="0" w:left="0" w:rightChars="0" w:right="0" w:firstLineChars="0" w:firstLine="0"/><w:spacing w:line="240" w:lineRule="atLeast"/></w:pPr><w:r w:rsidRPr="00000000"><w:rPr><w:sz w:val="24"/><w:szCs w:val="24"/></w:rPr><w:t>0.183**</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49" w:type="pct"/><w:vAlign w:val="center"/></w:tcPr><w:p w:rsidR="0018722C"><w:pPr><w:pStyle w:val="affff9"/><w:topLinePunct/><w:ind w:leftChars="0" w:left="0" w:rightChars="0" w:right="0" w:firstLineChars="0" w:firstLine="0"/><w:spacing w:line="240" w:lineRule="atLeast"/></w:pPr><w:r w:rsidRPr="00000000"><w:rPr><w:sz w:val="24"/><w:szCs w:val="24"/></w:rPr><w:t>-0.046</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06" w:type="pct"/><w:vAlign w:val="center"/></w:tcPr><w:p w:rsidR="0018722C"><w:pPr><w:pStyle w:val="affff9"/><w:topLinePunct/><w:ind w:leftChars="0" w:left="0" w:rightChars="0" w:right="0" w:firstLineChars="0" w:firstLine="0"/><w:spacing w:line="240" w:lineRule="atLeast"/></w:pPr><w:r w:rsidRPr="00000000"><w:rPr><w:sz w:val="24"/><w:szCs w:val="24"/></w:rPr><w:t>-0.004</w:t></w:r></w:p></w:tc><w:tc><w:tcPr><w:tcW w:w="426" w:type="pct"/><w:vAlign w:val="center"/></w:tcPr><w:p w:rsidR="0018722C"><w:pPr><w:pStyle w:val="affff9"/><w:topLinePunct/><w:ind w:leftChars="0" w:left="0" w:rightChars="0" w:right="0" w:firstLineChars="0" w:firstLine="0"/><w:spacing w:line="240" w:lineRule="atLeast"/></w:pPr><w:r w:rsidRPr="00000000"><w:rPr><w:sz w:val="24"/><w:szCs w:val="24"/></w:rPr><w:t>0.104</w:t></w:r></w:p></w:tc></w:tr><w:tr><w:tc><w:tcPr><w:tcW w:w="558" w:type="pct"/><w:vAlign w:val="center"/></w:tcPr><w:p w:rsidR="0018722C"><w:pPr><w:pStyle w:val="ac"/><w:topLinePunct/><w:ind w:leftChars="0" w:left="0" w:rightChars="0" w:right="0" w:firstLineChars="0" w:firstLine="0"/><w:spacing w:line="240" w:lineRule="atLeast"/></w:pPr><w:r w:rsidRPr="00000000"><w:rPr><w:sz w:val="24"/><w:szCs w:val="24"/></w:rPr><w:t>Sales-grow</w:t></w:r></w:p></w:tc><w:tc><w:tcPr><w:tcW w:w="510" w:type="pct"/><w:vAlign w:val="center"/></w:tcPr><w:p w:rsidR="0018722C"><w:pPr><w:pStyle w:val="affff9"/><w:topLinePunct/><w:ind w:leftChars="0" w:left="0" w:rightChars="0" w:right="0" w:firstLineChars="0" w:firstLine="0"/><w:spacing w:line="240" w:lineRule="atLeast"/></w:pPr><w:r w:rsidRPr="00000000"><w:rPr><w:sz w:val="24"/><w:szCs w:val="24"/></w:rPr><w:t>-0.051</w:t></w:r></w:p></w:tc><w:tc><w:tcPr><w:tcW w:w="509" w:type="pct"/><w:vAlign w:val="center"/></w:tcPr><w:p w:rsidR="0018722C"><w:pPr><w:pStyle w:val="a5"/><w:topLinePunct/><w:ind w:leftChars="0" w:left="0" w:rightChars="0" w:right="0" w:firstLineChars="0" w:firstLine="0"/><w:spacing w:line="240" w:lineRule="atLeast"/></w:pPr><w:r w:rsidRPr="00000000"><w:rPr><w:sz w:val="24"/><w:szCs w:val="24"/></w:rPr><w:t>0.175**</w:t></w:r></w:p></w:tc><w:tc><w:tcPr><w:tcW w:w="509" w:type="pct"/><w:vAlign w:val="center"/></w:tcPr><w:p w:rsidR="0018722C"><w:pPr><w:pStyle w:val="affff9"/><w:topLinePunct/><w:ind w:leftChars="0" w:left="0" w:rightChars="0" w:right="0" w:firstLineChars="0" w:firstLine="0"/><w:spacing w:line="240" w:lineRule="atLeast"/></w:pPr><w:r w:rsidRPr="00000000"><w:rPr><w:sz w:val="24"/><w:szCs w:val="24"/></w:rPr><w:t>0.085</w:t></w:r></w:p></w:tc><w:tc><w:tcPr><w:tcW w:w="478"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-0.046</w:t></w:r></w:p></w:tc><w:tc><w:tcPr><w:tcW w:w="549"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ffff9"/><w:topLinePunct/><w:ind w:leftChars="0" w:left="0" w:rightChars="0" w:right="0" w:firstLineChars="0" w:firstLine="0"/><w:spacing w:line="240" w:lineRule="atLeast"/></w:pPr><w:r w:rsidRPr="00000000"><w:rPr><w:sz w:val="24"/><w:szCs w:val="24"/></w:rPr><w:t>0.060</w:t></w:r></w:p></w:tc><w:tc><w:tcPr><w:tcW w:w="506" w:type="pct"/><w:vAlign w:val="center"/></w:tcPr><w:p w:rsidR="0018722C"><w:pPr><w:pStyle w:val="affff9"/><w:topLinePunct/><w:ind w:leftChars="0" w:left="0" w:rightChars="0" w:right="0" w:firstLineChars="0" w:firstLine="0"/><w:spacing w:line="240" w:lineRule="atLeast"/></w:pPr><w:r w:rsidRPr="00000000"><w:rPr><w:sz w:val="24"/><w:szCs w:val="24"/></w:rPr><w:t>-0.043</w:t></w:r></w:p></w:tc><w:tc><w:tcPr><w:tcW w:w="426"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558" w:type="pct"/><w:vAlign w:val="center"/></w:tcPr><w:p w:rsidR="0018722C"><w:pPr><w:pStyle w:val="ac"/><w:topLinePunct/><w:ind w:leftChars="0" w:left="0" w:rightChars="0" w:right="0" w:firstLineChars="0" w:firstLine="0"/><w:spacing w:line="240" w:lineRule="atLeast"/></w:pPr><w:r w:rsidRPr="00000000"><w:rPr><w:sz w:val="24"/><w:szCs w:val="24"/></w:rPr><w:t>Market</w:t></w:r></w:p></w:tc><w:tc><w:tcPr><w:tcW w:w="510" w:type="pct"/><w:vAlign w:val="center"/></w:tcPr><w:p w:rsidR="0018722C"><w:pPr><w:pStyle w:val="affff9"/><w:topLinePunct/><w:ind w:leftChars="0" w:left="0" w:rightChars="0" w:right="0" w:firstLineChars="0" w:firstLine="0"/><w:spacing w:line="240" w:lineRule="atLeast"/></w:pPr><w:r w:rsidRPr="00000000"><w:rPr><w:sz w:val="24"/><w:szCs w:val="24"/></w:rPr><w:t>0.093</w:t></w:r></w:p></w:tc><w:tc><w:tcPr><w:tcW w:w="509" w:type="pct"/><w:vAlign w:val="center"/></w:tcPr><w:p w:rsidR="0018722C"><w:pPr><w:pStyle w:val="affff9"/><w:topLinePunct/><w:ind w:leftChars="0" w:left="0" w:rightChars="0" w:right="0" w:firstLineChars="0" w:firstLine="0"/><w:spacing w:line="240" w:lineRule="atLeast"/></w:pPr><w:r w:rsidRPr="00000000"><w:rPr><w:sz w:val="24"/><w:szCs w:val="24"/></w:rPr><w:t>0.011</w:t></w:r></w:p></w:tc><w:tc><w:tcPr><w:tcW w:w="509" w:type="pct"/><w:vAlign w:val="center"/></w:tcPr><w:p w:rsidR="0018722C"><w:pPr><w:pStyle w:val="affff9"/><w:topLinePunct/><w:ind w:leftChars="0" w:left="0" w:rightChars="0" w:right="0" w:firstLineChars="0" w:firstLine="0"/><w:spacing w:line="240" w:lineRule="atLeast"/></w:pPr><w:r w:rsidRPr="00000000"><w:rPr><w:sz w:val="24"/><w:szCs w:val="24"/></w:rPr><w:t>-0.022</w:t></w:r></w:p></w:tc><w:tc><w:tcPr><w:tcW w:w="478" w:type="pct"/><w:vAlign w:val="center"/></w:tcPr><w:p w:rsidR="0018722C"><w:pPr><w:pStyle w:val="affff9"/><w:topLinePunct/><w:ind w:leftChars="0" w:left="0" w:rightChars="0" w:right="0" w:firstLineChars="0" w:firstLine="0"/><w:spacing w:line="240" w:lineRule="atLeast"/></w:pPr><w:r w:rsidRPr="00000000"><w:rPr><w:sz w:val="24"/><w:szCs w:val="24"/></w:rPr><w:t>0.101</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49" w:type="pct"/><w:vAlign w:val="center"/></w:tcPr><w:p w:rsidR="0018722C"><w:pPr><w:pStyle w:val="affff9"/><w:topLinePunct/><w:ind w:leftChars="0" w:left="0" w:rightChars="0" w:right="0" w:firstLineChars="0" w:firstLine="0"/><w:spacing w:line="240" w:lineRule="atLeast"/></w:pPr><w:r w:rsidRPr="00000000"><w:rPr><w:sz w:val="24"/><w:szCs w:val="24"/></w:rPr><w:t>0.060</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06" w:type="pct"/><w:vAlign w:val="center"/></w:tcPr><w:p w:rsidR="0018722C"><w:pPr><w:pStyle w:val="affff9"/><w:topLinePunct/><w:ind w:leftChars="0" w:left="0" w:rightChars="0" w:right="0" w:firstLineChars="0" w:firstLine="0"/><w:spacing w:line="240" w:lineRule="atLeast"/></w:pPr><w:r w:rsidRPr="00000000"><w:rPr><w:sz w:val="24"/><w:szCs w:val="24"/></w:rPr><w:t>-0.092</w:t></w:r></w:p></w:tc><w:tc><w:tcPr><w:tcW w:w="426" w:type="pct"/><w:vAlign w:val="center"/></w:tcPr><w:p w:rsidR="0018722C"><w:pPr><w:pStyle w:val="ad"/><w:topLinePunct/><w:ind w:leftChars="0" w:left="0" w:rightChars="0" w:right="0" w:firstLineChars="0" w:firstLine="0"/><w:spacing w:line="240" w:lineRule="atLeast"/></w:pPr><w:r w:rsidRPr="00000000"><w:rPr><w:sz w:val="24"/><w:szCs w:val="24"/></w:rPr><w:t>0.130*</w:t></w:r></w:p></w:tc></w:tr><w:tr><w:tc><w:tcPr><w:tcW w:w="558"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-0.013</w:t></w:r></w:p></w:tc><w:tc><w:tcPr><w:tcW w:w="509" w:type="pct"/><w:vAlign w:val="center"/></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Pr><w:p w:rsidR="0018722C"><w:pPr><w:pStyle w:val="affff9"/><w:topLinePunct/><w:ind w:leftChars="0" w:left="0" w:rightChars="0" w:right="0" w:firstLineChars="0" w:firstLine="0"/><w:spacing w:line="240" w:lineRule="atLeast"/></w:pPr><w:r w:rsidRPr="00000000"><w:rPr><w:sz w:val="24"/><w:szCs w:val="24"/></w:rPr><w:t>-0.024</w:t></w:r></w:p></w:tc><w:tc><w:tcPr><w:tcW w:w="478" w:type="pct"/><w:vAlign w:val="center"/></w:tcPr><w:p w:rsidR="0018722C"><w:pPr><w:pStyle w:val="affff9"/><w:topLinePunct/><w:ind w:leftChars="0" w:left="0" w:rightChars="0" w:right="0" w:firstLineChars="0" w:firstLine="0"/><w:spacing w:line="240" w:lineRule="atLeast"/></w:pPr><w:r w:rsidRPr="00000000"><w:rPr><w:sz w:val="24"/><w:szCs w:val="24"/></w:rPr><w:t>-0.056</w:t></w:r></w:p></w:tc><w:tc><w:tcPr><w:tcW w:w="477" w:type="pct"/><w:vAlign w:val="center"/></w:tcPr><w:p w:rsidR="0018722C"><w:pPr><w:pStyle w:val="affff9"/><w:topLinePunct/><w:ind w:leftChars="0" w:left="0" w:rightChars="0" w:right="0" w:firstLineChars="0" w:firstLine="0"/><w:spacing w:line="240" w:lineRule="atLeast"/></w:pPr><w:r w:rsidRPr="00000000"><w:rPr><w:sz w:val="24"/><w:szCs w:val="24"/></w:rPr><w:t>-0.004</w:t></w:r></w:p></w:tc><w:tc><w:tcPr><w:tcW w:w="549" w:type="pct"/><w:vAlign w:val="center"/></w:tcPr><w:p w:rsidR="0018722C"><w:pPr><w:pStyle w:val="affff9"/><w:topLinePunct/><w:ind w:leftChars="0" w:left="0" w:rightChars="0" w:right="0" w:firstLineChars="0" w:firstLine="0"/><w:spacing w:line="240" w:lineRule="atLeast"/></w:pPr><w:r w:rsidRPr="00000000"><w:rPr><w:sz w:val="24"/><w:szCs w:val="24"/></w:rPr><w:t>-0.043</w:t></w:r></w:p></w:tc><w:tc><w:tcPr><w:tcW w:w="477" w:type="pct"/><w:vAlign w:val="center"/></w:tcPr><w:p w:rsidR="0018722C"><w:pPr><w:pStyle w:val="affff9"/><w:topLinePunct/><w:ind w:leftChars="0" w:left="0" w:rightChars="0" w:right="0" w:firstLineChars="0" w:firstLine="0"/><w:spacing w:line="240" w:lineRule="atLeast"/></w:pPr><w:r w:rsidRPr="00000000"><w:rPr><w:sz w:val="24"/><w:szCs w:val="24"/></w:rPr><w:t>-0.092</w:t></w:r></w:p></w:tc><w:tc><w:tcPr><w:tcW w:w="506" w:type="pct"/><w:vAlign w:val="center"/></w:tcPr><w:p w:rsidR="0018722C"><w:pPr><w:pStyle w:val="affff9"/><w:topLinePunct/><w:ind w:leftChars="0" w:left="0" w:rightChars="0" w:right="0" w:firstLineChars="0" w:firstLine="0"/><w:spacing w:line="240" w:lineRule="atLeast"/></w:pPr><w:r w:rsidRPr="00000000"><w:rPr><w:sz w:val="24"/><w:szCs w:val="24"/></w:rPr><w:t>1.000</w:t></w:r></w:p></w:tc><w:tc><w:tcPr><w:tcW w:w="426" w:type="pct"/><w:vAlign w:val="center"/></w:tcPr><w:p w:rsidR="0018722C"><w:pPr><w:pStyle w:val="ad"/><w:topLinePunct/><w:ind w:leftChars="0" w:left="0" w:rightChars="0" w:right="0" w:firstLineChars="0" w:firstLine="0"/><w:spacing w:line="240" w:lineRule="atLeast"/></w:pPr><w:r w:rsidRPr="00000000"><w:rPr><w:sz w:val="24"/><w:szCs w:val="24"/></w:rPr><w:t>0.206***</w:t></w:r></w:p></w:tc></w:tr><w:tr><w:tc><w:tcPr><w:tcW w:w="558" w:type="pct"/><w:vAlign w:val="center"/></w:tcPr><w:p w:rsidR="0018722C"><w:pPr><w:pStyle w:val="ac"/><w:topLinePunct/><w:ind w:leftChars="0" w:left="0" w:rightChars="0" w:right="0" w:firstLineChars="0" w:firstLine="0"/><w:spacing w:line="240" w:lineRule="atLeast"/></w:pPr><w:r w:rsidRPr="00000000"><w:rPr><w:sz w:val="24"/><w:szCs w:val="24"/></w:rPr><w:t>Trader</w:t></w:r></w:p></w:tc><w:tc><w:tcPr><w:tcW w:w="510" w:type="pct"/><w:vAlign w:val="center"/></w:tcPr><w:p w:rsidR="0018722C"><w:pPr><w:pStyle w:val="affff9"/><w:topLinePunct/><w:ind w:leftChars="0" w:left="0" w:rightChars="0" w:right="0" w:firstLineChars="0" w:firstLine="0"/><w:spacing w:line="240" w:lineRule="atLeast"/></w:pPr><w:r w:rsidRPr="00000000"><w:rPr><w:sz w:val="24"/><w:szCs w:val="24"/></w:rPr><w:t>-0.030</w:t></w:r></w:p></w:tc><w:tc><w:tcPr><w:tcW w:w="509" w:type="pct"/><w:vAlign w:val="center"/></w:tcPr><w:p w:rsidR="0018722C"><w:pPr><w:pStyle w:val="affff9"/><w:topLinePunct/><w:ind w:leftChars="0" w:left="0" w:rightChars="0" w:right="0" w:firstLineChars="0" w:firstLine="0"/><w:spacing w:line="240" w:lineRule="atLeast"/></w:pPr><w:r w:rsidRPr="00000000"><w:rPr><w:sz w:val="24"/><w:szCs w:val="24"/></w:rPr><w:t>-0.015</w:t></w:r></w:p></w:tc><w:tc><w:tcPr><w:tcW w:w="509" w:type="pct"/><w:vAlign w:val="center"/></w:tcPr><w:p w:rsidR="0018722C"><w:pPr><w:pStyle w:val="affff9"/><w:topLinePunct/><w:ind w:leftChars="0" w:left="0" w:rightChars="0" w:right="0" w:firstLineChars="0" w:firstLine="0"/><w:spacing w:line="240" w:lineRule="atLeast"/></w:pPr><w:r w:rsidRPr="00000000"><w:rPr><w:sz w:val="24"/><w:szCs w:val="24"/></w:rPr><w:t>0.125</w:t></w:r></w:p></w:tc><w:tc><w:tcPr><w:tcW w:w="478" w:type="pct"/><w:vAlign w:val="center"/></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Pr><w:p w:rsidR="0018722C"><w:pPr><w:pStyle w:val="affff9"/><w:topLinePunct/><w:ind w:leftChars="0" w:left="0" w:rightChars="0" w:right="0" w:firstLineChars="0" w:firstLine="0"/><w:spacing w:line="240" w:lineRule="atLeast"/></w:pPr><w:r w:rsidRPr="00000000"><w:rPr><w:sz w:val="24"/><w:szCs w:val="24"/></w:rPr><w:t>-0.054</w:t></w:r></w:p></w:tc><w:tc><w:tcPr><w:tcW w:w="477" w:type="pct"/><w:vAlign w:val="center"/></w:tcPr><w:p w:rsidR="0018722C"><w:pPr><w:pStyle w:val="a5"/><w:topLinePunct/><w:ind w:leftChars="0" w:left="0" w:rightChars="0" w:right="0" w:firstLineChars="0" w:firstLine="0"/><w:spacing w:line="240" w:lineRule="atLeast"/></w:pPr><w:r w:rsidRPr="00000000"><w:rPr><w:sz w:val="24"/><w:szCs w:val="24"/></w:rPr><w:t>0.130*</w:t></w:r></w:p></w:tc><w:tc><w:tcPr><w:tcW w:w="506" w:type="pct"/><w:vAlign w:val="center"/></w:tcPr><w:p w:rsidR="0018722C"><w:pPr><w:pStyle w:val="a5"/><w:topLinePunct/><w:ind w:leftChars="0" w:left="0" w:rightChars="0" w:right="0" w:firstLineChars="0" w:firstLine="0"/><w:spacing w:line="240" w:lineRule="atLeast"/></w:pPr><w:r w:rsidRPr="00000000"><w:rPr><w:sz w:val="24"/><w:szCs w:val="24"/></w:rPr><w:t>0.206***</w:t></w:r></w:p></w:tc><w:tc><w:tcPr><w:tcW w:w="426"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-0.072</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0.395***</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r></w:tbl><w:p w:rsidR="0018722C"><w:pPr><w:topLinePunct/></w:pPr><w:r><w:t></w:t></w:r><w:r><w:t>表</w:t></w:r><w:r><w:rPr><w:rFonts w:ascii="Times New Roman" w:eastAsia="Times New Roman"/></w:rPr><w:t>4-14</w:t></w:r><w:r><w:t>列示的示模型</w:t></w:r><w:r><w:rPr><w:rFonts w:ascii="Times New Roman" w:eastAsia="Times New Roman"/></w:rPr><w:t>2b</w:t></w:r><w:r><w:t>研究变量的相关系数表，</w:t></w:r><w:r><w:t>表</w:t></w:r><w:r><w:rPr><w:rFonts w:ascii="Times New Roman" w:eastAsia="Times New Roman"/></w:rPr><w:t>4-14</w:t></w:r><w:r><w:t>的结果显示，</w:t></w:r><w:r><w:rPr><w:rFonts w:ascii="Times New Roman" w:eastAsia="Times New Roman"/></w:rPr><w:t>IPO</w:t></w:r><w:r><w:t>发行市盈率</w:t></w:r><w:r><w:t>（</w:t></w:r><w:r><w:rPr><w:rFonts w:ascii="Times New Roman" w:eastAsia="Times New Roman"/><w:spacing w:val="0"/></w:rPr><w:t>PE</w:t></w:r><w:r><w:t>）</w:t></w:r><w:r><w:t>与地方政府</w:t></w:r><w:r><w:rPr><w:rFonts w:ascii="Times New Roman" w:eastAsia="Times New Roman"/></w:rPr><w:t>*</w:t></w:r><w:r><w:t>核准时间差</w:t></w:r><w:r><w:t>（</w:t></w:r><w:r><w:rPr><w:rFonts w:ascii="Times New Roman" w:eastAsia="Times New Roman"/></w:rPr><w:t>LocalGov*Ti</w:t></w:r><w:r><w:rPr><w:rFonts w:ascii="Times New Roman" w:eastAsia="Times New Roman"/><w:spacing w:val="-1"/></w:rPr><w:t>m</w:t></w:r><w:r><w:rPr><w:rFonts w:ascii="Times New Roman" w:eastAsia="Times New Roman"/><w:spacing w:val="0"/></w:rPr><w:t>e</w:t></w:r><w:r><w:t>）</w:t></w:r><w:r><w:t>的相关系数为</w:t></w:r><w:r><w:rPr><w:rFonts w:ascii="Times New Roman" w:eastAsia="Times New Roman"/></w:rPr><w:t>0</w:t></w:r><w:r><w:rPr><w:rFonts w:ascii="Times New Roman" w:eastAsia="Times New Roman"/></w:rPr><w:t>.</w:t></w:r><w:r><w:rPr><w:rFonts w:ascii="Times New Roman" w:eastAsia="Times New Roman"/></w:rPr><w:t>017</w:t></w:r><w:r><w:t>，</w:t></w:r><w:r><w:t>与假设</w:t></w:r><w:r><w:rPr><w:rFonts w:ascii="Times New Roman" w:eastAsia="Times New Roman"/></w:rPr><w:t>2b</w:t></w:r><w:r><w:t>的预期一致。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4-14</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156"/><w:gridCol w:w="887"/><w:gridCol w:w="901"/><w:gridCol w:w="1141"/><w:gridCol w:w="789"/><w:gridCol w:w="793"/><w:gridCol w:w="788"/><w:gridCol w:w="859"/><w:gridCol w:w="741"/><w:gridCol w:w="788"/><w:gridCol w:w="859"/></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LocalGov*Time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96" w:type="pct"/><w:vAlign w:val="center"/></w:tcPr><w:p w:rsidR="0018722C"><w:pPr><w:pStyle w:val="ac"/><w:topLinePunct/><w:ind w:leftChars="0" w:left="0" w:rightChars="0" w:right="0" w:firstLineChars="0" w:firstLine="0"/><w:spacing w:line="240" w:lineRule="atLeast"/></w:pPr><w:r w:rsidRPr="00000000"><w:rPr><w:sz w:val="24"/><w:szCs w:val="24"/></w:rPr><w:t>Time</w:t></w:r></w:p></w:tc><w:tc><w:tcPr><w:tcW w:w="457" w:type="pct"/><w:vAlign w:val="center"/></w:tcPr><w:p w:rsidR="0018722C"><w:pPr><w:pStyle w:val="a5"/><w:topLinePunct/><w:ind w:leftChars="0" w:left="0" w:rightChars="0" w:right="0" w:firstLineChars="0" w:firstLine="0"/><w:spacing w:line="240" w:lineRule="atLeast"/></w:pPr><w:r w:rsidRPr="00000000"><w:rPr><w:sz w:val="24"/><w:szCs w:val="24"/></w:rPr><w:t>-0.075*</w:t></w:r></w:p></w:tc><w:tc><w:tcPr><w:tcW w:w="464" w:type="pct"/><w:vAlign w:val="center"/></w:tcPr><w:p w:rsidR="0018722C"><w:pPr><w:pStyle w:val="affff9"/><w:topLinePunct/><w:ind w:leftChars="0" w:left="0" w:rightChars="0" w:right="0" w:firstLineChars="0" w:firstLine="0"/><w:spacing w:line="240" w:lineRule="atLeast"/></w:pPr><w:r w:rsidRPr="00000000"><w:rPr><w:sz w:val="24"/><w:szCs w:val="24"/></w:rPr><w:t>1.000</w:t></w:r></w:p></w:tc><w:tc><w:tcPr><w:tcW w:w="588" w:type="pct"/><w:vAlign w:val="center"/></w:tcPr><w:p w:rsidR="0018722C"><w:pPr><w:pStyle w:val="a5"/><w:topLinePunct/><w:ind w:leftChars="0" w:left="0" w:rightChars="0" w:right="0" w:firstLineChars="0" w:firstLine="0"/><w:spacing w:line="240" w:lineRule="atLeast"/></w:pPr><w:r w:rsidRPr="00000000"><w:rPr><w:sz w:val="24"/><w:szCs w:val="24"/></w:rPr><w:t>0.660***</w:t></w:r></w:p></w:tc><w:tc><w:tcPr><w:tcW w:w="407" w:type="pct"/><w:vAlign w:val="center"/></w:tcPr><w:p w:rsidR="0018722C"><w:pPr><w:pStyle w:val="a5"/><w:topLinePunct/><w:ind w:leftChars="0" w:left="0" w:rightChars="0" w:right="0" w:firstLineChars="0" w:firstLine="0"/><w:spacing w:line="240" w:lineRule="atLeast"/></w:pPr><w:r w:rsidRPr="00000000"><w:rPr><w:sz w:val="24"/><w:szCs w:val="24"/></w:rPr><w:t>-0.129***</w:t></w:r></w:p></w:tc><w:tc><w:tcPr><w:tcW w:w="409" w:type="pct"/><w:vAlign w:val="center"/></w:tcPr><w:p w:rsidR="0018722C"><w:pPr><w:pStyle w:val="affff9"/><w:topLinePunct/><w:ind w:leftChars="0" w:left="0" w:rightChars="0" w:right="0" w:firstLineChars="0" w:firstLine="0"/><w:spacing w:line="240" w:lineRule="atLeast"/></w:pPr><w:r w:rsidRPr="00000000"><w:rPr><w:sz w:val="24"/><w:szCs w:val="24"/></w:rPr><w:t>-0.023</w:t></w:r></w:p></w:tc><w:tc><w:tcPr><w:tcW w:w="406" w:type="pct"/><w:vAlign w:val="center"/></w:tcPr><w:p w:rsidR="0018722C"><w:pPr><w:pStyle w:val="affff9"/><w:topLinePunct/><w:ind w:leftChars="0" w:left="0" w:rightChars="0" w:right="0" w:firstLineChars="0" w:firstLine="0"/><w:spacing w:line="240" w:lineRule="atLeast"/></w:pPr><w:r w:rsidRPr="00000000"><w:rPr><w:sz w:val="24"/><w:szCs w:val="24"/></w:rPr><w:t>-0.071</w:t></w:r></w:p></w:tc><w:tc><w:tcPr><w:tcW w:w="443" w:type="pct"/><w:vAlign w:val="center"/></w:tcPr><w:p w:rsidR="0018722C"><w:pPr><w:pStyle w:val="a5"/><w:topLinePunct/><w:ind w:leftChars="0" w:left="0" w:rightChars="0" w:right="0" w:firstLineChars="0" w:firstLine="0"/><w:spacing w:line="240" w:lineRule="atLeast"/></w:pPr><w:r w:rsidRPr="00000000"><w:rPr><w:sz w:val="24"/><w:szCs w:val="24"/></w:rPr><w:t>0.122***</w:t></w:r></w:p></w:tc><w:tc><w:tcPr><w:tcW w:w="382" w:type="pct"/><w:vAlign w:val="center"/></w:tcPr><w:p w:rsidR="0018722C"><w:pPr><w:pStyle w:val="affff9"/><w:topLinePunct/><w:ind w:leftChars="0" w:left="0" w:rightChars="0" w:right="0" w:firstLineChars="0" w:firstLine="0"/><w:spacing w:line="240" w:lineRule="atLeast"/></w:pPr><w:r w:rsidRPr="00000000"><w:rPr><w:sz w:val="24"/><w:szCs w:val="24"/></w:rPr><w:t>0.015</w:t></w:r></w:p></w:tc><w:tc><w:tcPr><w:tcW w:w="406" w:type="pct"/><w:vAlign w:val="center"/></w:tcPr><w:p w:rsidR="0018722C"><w:pPr><w:pStyle w:val="affff9"/><w:topLinePunct/><w:ind w:leftChars="0" w:left="0" w:rightChars="0" w:right="0" w:firstLineChars="0" w:firstLine="0"/><w:spacing w:line="240" w:lineRule="atLeast"/></w:pPr><w:r w:rsidRPr="00000000"><w:rPr><w:sz w:val="24"/><w:szCs w:val="24"/></w:rPr><w:t>-0.013</w:t></w:r></w:p></w:tc><w:tc><w:tcPr><w:tcW w:w="443"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596" w:type="pct"/><w:vAlign w:val="center"/></w:tcPr><w:p w:rsidR="0018722C"><w:pPr><w:pStyle w:val="ac"/><w:topLinePunct/><w:ind w:leftChars="0" w:left="0" w:rightChars="0" w:right="0" w:firstLineChars="0" w:firstLine="0"/><w:spacing w:line="240" w:lineRule="atLeast"/></w:pPr><w:r w:rsidRPr="00000000"><w:rPr><w:sz w:val="24"/><w:szCs w:val="24"/></w:rPr><w:t>LocalGov*Time</w:t></w:r></w:p></w:tc><w:tc><w:tcPr><w:tcW w:w="457" w:type="pct"/><w:vAlign w:val="center"/></w:tcPr><w:p w:rsidR="0018722C"><w:pPr><w:pStyle w:val="affff9"/><w:topLinePunct/><w:ind w:leftChars="0" w:left="0" w:rightChars="0" w:right="0" w:firstLineChars="0" w:firstLine="0"/><w:spacing w:line="240" w:lineRule="atLeast"/></w:pPr><w:r w:rsidRPr="00000000"><w:rPr><w:sz w:val="24"/><w:szCs w:val="24"/></w:rPr><w:t>0.017</w:t></w:r></w:p></w:tc><w:tc><w:tcPr><w:tcW w:w="464" w:type="pct"/><w:vAlign w:val="center"/></w:tcPr><w:p w:rsidR="0018722C"><w:pPr><w:pStyle w:val="a5"/><w:topLinePunct/><w:ind w:leftChars="0" w:left="0" w:rightChars="0" w:right="0" w:firstLineChars="0" w:firstLine="0"/><w:spacing w:line="240" w:lineRule="atLeast"/></w:pPr><w:r w:rsidRPr="00000000"><w:rPr><w:sz w:val="24"/><w:szCs w:val="24"/></w:rPr><w:t>0.660***</w:t></w:r></w:p></w:tc><w:tc><w:tcPr><w:tcW w:w="588" w:type="pct"/><w:vAlign w:val="center"/></w:tcPr><w:p w:rsidR="0018722C"><w:pPr><w:pStyle w:val="affff9"/><w:topLinePunct/><w:ind w:leftChars="0" w:left="0" w:rightChars="0" w:right="0" w:firstLineChars="0" w:firstLine="0"/><w:spacing w:line="240" w:lineRule="atLeast"/></w:pPr><w:r w:rsidRPr="00000000"><w:rPr><w:sz w:val="24"/><w:szCs w:val="24"/></w:rPr><w:t>1.000</w:t></w:r></w:p></w:tc><w:tc><w:tcPr><w:tcW w:w="407" w:type="pct"/><w:vAlign w:val="center"/></w:tcPr><w:p w:rsidR="0018722C"><w:pPr><w:pStyle w:val="affff9"/><w:topLinePunct/><w:ind w:leftChars="0" w:left="0" w:rightChars="0" w:right="0" w:firstLineChars="0" w:firstLine="0"/><w:spacing w:line="240" w:lineRule="atLeast"/></w:pPr><w:r w:rsidRPr="00000000"><w:rPr><w:sz w:val="24"/><w:szCs w:val="24"/></w:rPr><w:t>-0.054</w:t></w:r></w:p></w:tc><w:tc><w:tcPr><w:tcW w:w="409" w:type="pct"/><w:vAlign w:val="center"/></w:tcPr><w:p w:rsidR="0018722C"><w:pPr><w:pStyle w:val="affff9"/><w:topLinePunct/><w:ind w:leftChars="0" w:left="0" w:rightChars="0" w:right="0" w:firstLineChars="0" w:firstLine="0"/><w:spacing w:line="240" w:lineRule="atLeast"/></w:pPr><w:r w:rsidRPr="00000000"><w:rPr><w:sz w:val="24"/><w:szCs w:val="24"/></w:rPr><w:t>0.028</w:t></w:r></w:p></w:tc><w:tc><w:tcPr><w:tcW w:w="406" w:type="pct"/><w:vAlign w:val="center"/></w:tcPr><w:p w:rsidR="0018722C"><w:pPr><w:pStyle w:val="a5"/><w:topLinePunct/><w:ind w:leftChars="0" w:left="0" w:rightChars="0" w:right="0" w:firstLineChars="0" w:firstLine="0"/><w:spacing w:line="240" w:lineRule="atLeast"/></w:pPr><w:r w:rsidRPr="00000000"><w:rPr><w:sz w:val="24"/><w:szCs w:val="24"/></w:rPr><w:t>-0.124***</w:t></w:r></w:p></w:tc><w:tc><w:tcPr><w:tcW w:w="443" w:type="pct"/><w:vAlign w:val="center"/></w:tcPr><w:p w:rsidR="0018722C"><w:pPr><w:pStyle w:val="a5"/><w:topLinePunct/><w:ind w:leftChars="0" w:left="0" w:rightChars="0" w:right="0" w:firstLineChars="0" w:firstLine="0"/><w:spacing w:line="240" w:lineRule="atLeast"/></w:pPr><w:r w:rsidRPr="00000000"><w:rPr><w:sz w:val="24"/><w:szCs w:val="24"/></w:rPr><w:t>0.167***</w:t></w:r></w:p></w:tc><w:tc><w:tcPr><w:tcW w:w="382" w:type="pct"/><w:vAlign w:val="center"/></w:tcPr><w:p w:rsidR="0018722C"><w:pPr><w:pStyle w:val="a5"/><w:topLinePunct/><w:ind w:leftChars="0" w:left="0" w:rightChars="0" w:right="0" w:firstLineChars="0" w:firstLine="0"/><w:spacing w:line="240" w:lineRule="atLeast"/></w:pPr><w:r w:rsidRPr="00000000"><w:rPr><w:sz w:val="24"/><w:szCs w:val="24"/></w:rPr><w:t>0.210***</w:t></w:r></w:p></w:tc><w:tc><w:tcPr><w:tcW w:w="406" w:type="pct"/><w:vAlign w:val="center"/></w:tcPr><w:p w:rsidR="0018722C"><w:pPr><w:pStyle w:val="affff9"/><w:topLinePunct/><w:ind w:leftChars="0" w:left="0" w:rightChars="0" w:right="0" w:firstLineChars="0" w:firstLine="0"/><w:spacing w:line="240" w:lineRule="atLeast"/></w:pPr><w:r w:rsidRPr="00000000"><w:rPr><w:sz w:val="24"/><w:szCs w:val="24"/></w:rPr><w:t>-0.005</w:t></w:r></w:p></w:tc><w:tc><w:tcPr><w:tcW w:w="443"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596" w:type="pct"/><w:vAlign w:val="center"/></w:tcPr><w:p w:rsidR="0018722C"><w:pPr><w:pStyle w:val="ac"/><w:topLinePunct/><w:ind w:leftChars="0" w:left="0" w:rightChars="0" w:right="0" w:firstLineChars="0" w:firstLine="0"/><w:spacing w:line="240" w:lineRule="atLeast"/></w:pPr><w:r w:rsidRPr="00000000"><w:rPr><w:sz w:val="24"/><w:szCs w:val="24"/></w:rPr><w:t>Roe</w:t></w:r></w:p></w:tc><w:tc><w:tcPr><w:tcW w:w="457" w:type="pct"/><w:vAlign w:val="center"/></w:tcPr><w:p w:rsidR="0018722C"><w:pPr><w:pStyle w:val="affff9"/><w:topLinePunct/><w:ind w:leftChars="0" w:left="0" w:rightChars="0" w:right="0" w:firstLineChars="0" w:firstLine="0"/><w:spacing w:line="240" w:lineRule="atLeast"/></w:pPr><w:r w:rsidRPr="00000000"><w:rPr><w:sz w:val="24"/><w:szCs w:val="24"/></w:rPr><w:t>-0.033</w:t></w:r></w:p></w:tc><w:tc><w:tcPr><w:tcW w:w="464" w:type="pct"/><w:vAlign w:val="center"/></w:tcPr><w:p w:rsidR="0018722C"><w:pPr><w:pStyle w:val="a5"/><w:topLinePunct/><w:ind w:leftChars="0" w:left="0" w:rightChars="0" w:right="0" w:firstLineChars="0" w:firstLine="0"/><w:spacing w:line="240" w:lineRule="atLeast"/></w:pPr><w:r w:rsidRPr="00000000"><w:rPr><w:sz w:val="24"/><w:szCs w:val="24"/></w:rPr><w:t>-0.129***</w:t></w:r></w:p></w:tc><w:tc><w:tcPr><w:tcW w:w="588" w:type="pct"/><w:vAlign w:val="center"/></w:tcPr><w:p w:rsidR="0018722C"><w:pPr><w:pStyle w:val="affff9"/><w:topLinePunct/><w:ind w:leftChars="0" w:left="0" w:rightChars="0" w:right="0" w:firstLineChars="0" w:firstLine="0"/><w:spacing w:line="240" w:lineRule="atLeast"/></w:pPr><w:r w:rsidRPr="00000000"><w:rPr><w:sz w:val="24"/><w:szCs w:val="24"/></w:rPr><w:t>-0.054</w:t></w:r></w:p></w:tc><w:tc><w:tcPr><w:tcW w:w="407" w:type="pct"/><w:vAlign w:val="center"/></w:tcPr><w:p w:rsidR="0018722C"><w:pPr><w:pStyle w:val="affff9"/><w:topLinePunct/><w:ind w:leftChars="0" w:left="0" w:rightChars="0" w:right="0" w:firstLineChars="0" w:firstLine="0"/><w:spacing w:line="240" w:lineRule="atLeast"/></w:pPr><w:r w:rsidRPr="00000000"><w:rPr><w:sz w:val="24"/><w:szCs w:val="24"/></w:rPr><w:t>1.000</w:t></w:r></w:p></w:tc><w:tc><w:tcPr><w:tcW w:w="409" w:type="pct"/><w:vAlign w:val="center"/></w:tcPr><w:p w:rsidR="0018722C"><w:pPr><w:pStyle w:val="a5"/><w:topLinePunct/><w:ind w:leftChars="0" w:left="0" w:rightChars="0" w:right="0" w:firstLineChars="0" w:firstLine="0"/><w:spacing w:line="240" w:lineRule="atLeast"/></w:pPr><w:r w:rsidRPr="00000000"><w:rPr><w:sz w:val="24"/><w:szCs w:val="24"/></w:rPr><w:t>0.211***</w:t></w:r></w:p></w:tc><w:tc><w:tcPr><w:tcW w:w="406" w:type="pct"/><w:vAlign w:val="center"/></w:tcPr><w:p w:rsidR="0018722C"><w:pPr><w:pStyle w:val="affff9"/><w:topLinePunct/><w:ind w:leftChars="0" w:left="0" w:rightChars="0" w:right="0" w:firstLineChars="0" w:firstLine="0"/><w:spacing w:line="240" w:lineRule="atLeast"/></w:pPr><w:r w:rsidRPr="00000000"><w:rPr><w:sz w:val="24"/><w:szCs w:val="24"/></w:rPr><w:t>0.015</w:t></w:r></w:p></w:tc><w:tc><w:tcPr><w:tcW w:w="443" w:type="pct"/><w:vAlign w:val="center"/></w:tcPr><w:p w:rsidR="0018722C"><w:pPr><w:pStyle w:val="a5"/><w:topLinePunct/><w:ind w:leftChars="0" w:left="0" w:rightChars="0" w:right="0" w:firstLineChars="0" w:firstLine="0"/><w:spacing w:line="240" w:lineRule="atLeast"/></w:pPr><w:r w:rsidRPr="00000000"><w:rPr><w:sz w:val="24"/><w:szCs w:val="24"/></w:rPr><w:t>0.214***</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c><w:tcPr><w:tcW w:w="406" w:type="pct"/><w:vAlign w:val="center"/></w:tcPr><w:p w:rsidR="0018722C"><w:pPr><w:pStyle w:val="a5"/><w:topLinePunct/><w:ind w:leftChars="0" w:left="0" w:rightChars="0" w:right="0" w:firstLineChars="0" w:firstLine="0"/><w:spacing w:line="240" w:lineRule="atLeast"/></w:pPr><w:r w:rsidRPr="00000000"><w:rPr><w:sz w:val="24"/><w:szCs w:val="24"/></w:rPr><w:t>-0.118***</w:t></w:r></w:p></w:tc><w:tc><w:tcPr><w:tcW w:w="443" w:type="pct"/><w:vAlign w:val="center"/></w:tcPr><w:p w:rsidR="0018722C"><w:pPr><w:pStyle w:val="ad"/><w:topLinePunct/><w:ind w:leftChars="0" w:left="0" w:rightChars="0" w:right="0" w:firstLineChars="0" w:firstLine="0"/><w:spacing w:line="240" w:lineRule="atLeast"/></w:pPr><w:r w:rsidRPr="00000000"><w:rPr><w:sz w:val="24"/><w:szCs w:val="24"/></w:rPr><w:t>0.099**</w:t></w:r></w:p></w:tc></w:tr><w:tr><w:tc><w:tcPr><w:tcW w:w="596" w:type="pct"/><w:vAlign w:val="center"/></w:tcPr><w:p w:rsidR="0018722C"><w:pPr><w:pStyle w:val="ac"/><w:topLinePunct/><w:ind w:leftChars="0" w:left="0" w:rightChars="0" w:right="0" w:firstLineChars="0" w:firstLine="0"/><w:spacing w:line="240" w:lineRule="atLeast"/></w:pPr><w:r w:rsidRPr="00000000"><w:rPr><w:sz w:val="24"/><w:szCs w:val="24"/></w:rPr><w:t>Turnover</w:t></w:r></w:p></w:tc><w:tc><w:tcPr><w:tcW w:w="457" w:type="pct"/><w:vAlign w:val="center"/></w:tcPr><w:p w:rsidR="0018722C"><w:pPr><w:pStyle w:val="affff9"/><w:topLinePunct/><w:ind w:leftChars="0" w:left="0" w:rightChars="0" w:right="0" w:firstLineChars="0" w:firstLine="0"/><w:spacing w:line="240" w:lineRule="atLeast"/></w:pPr><w:r w:rsidRPr="00000000"><w:rPr><w:sz w:val="24"/><w:szCs w:val="24"/></w:rPr><w:t>0.015</w:t></w:r></w:p></w:tc><w:tc><w:tcPr><w:tcW w:w="464" w:type="pct"/><w:vAlign w:val="center"/></w:tcPr><w:p w:rsidR="0018722C"><w:pPr><w:pStyle w:val="affff9"/><w:topLinePunct/><w:ind w:leftChars="0" w:left="0" w:rightChars="0" w:right="0" w:firstLineChars="0" w:firstLine="0"/><w:spacing w:line="240" w:lineRule="atLeast"/></w:pPr><w:r w:rsidRPr="00000000"><w:rPr><w:sz w:val="24"/><w:szCs w:val="24"/></w:rPr><w:t>-0.023</w:t></w:r></w:p></w:tc><w:tc><w:tcPr><w:tcW w:w="588" w:type="pct"/><w:vAlign w:val="center"/></w:tcPr><w:p w:rsidR="0018722C"><w:pPr><w:pStyle w:val="affff9"/><w:topLinePunct/><w:ind w:leftChars="0" w:left="0" w:rightChars="0" w:right="0" w:firstLineChars="0" w:firstLine="0"/><w:spacing w:line="240" w:lineRule="atLeast"/></w:pPr><w:r w:rsidRPr="00000000"><w:rPr><w:sz w:val="24"/><w:szCs w:val="24"/></w:rPr><w:t>0.028</w:t></w:r></w:p></w:tc><w:tc><w:tcPr><w:tcW w:w="407" w:type="pct"/><w:vAlign w:val="center"/></w:tcPr><w:p w:rsidR="0018722C"><w:pPr><w:pStyle w:val="a5"/><w:topLinePunct/><w:ind w:leftChars="0" w:left="0" w:rightChars="0" w:right="0" w:firstLineChars="0" w:firstLine="0"/><w:spacing w:line="240" w:lineRule="atLeast"/></w:pPr><w:r w:rsidRPr="00000000"><w:rPr><w:sz w:val="24"/><w:szCs w:val="24"/></w:rPr><w:t>0.211***</w:t></w:r></w:p></w:tc><w:tc><w:tcPr><w:tcW w:w="409"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0.095**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c><w:tcPr><w:tcW w:w="382"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-0.065</w:t></w:r></w:p></w:tc><w:tc><w:tcPr><w:tcW w:w="443"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596" w:type="pct"/><w:vAlign w:val="center"/></w:tcPr><w:p w:rsidR="0018722C"><w:pPr><w:pStyle w:val="ac"/><w:topLinePunct/><w:ind w:leftChars="0" w:left="0" w:rightChars="0" w:right="0" w:firstLineChars="0" w:firstLine="0"/><w:spacing w:line="240" w:lineRule="atLeast"/></w:pPr><w:r w:rsidRPr="00000000"><w:rPr><w:sz w:val="24"/><w:szCs w:val="24"/></w:rPr><w:t>Lev</w:t></w:r></w:p></w:tc><w:tc><w:tcPr><w:tcW w:w="457" w:type="pct"/><w:vAlign w:val="center"/></w:tcPr><w:p w:rsidR="0018722C"><w:pPr><w:pStyle w:val="a5"/><w:topLinePunct/><w:ind w:leftChars="0" w:left="0" w:rightChars="0" w:right="0" w:firstLineChars="0" w:firstLine="0"/><w:spacing w:line="240" w:lineRule="atLeast"/></w:pPr><w:r w:rsidRPr="00000000"><w:rPr><w:sz w:val="24"/><w:szCs w:val="24"/></w:rPr><w:t>-0.073*</w:t></w:r></w:p></w:tc><w:tc><w:tcPr><w:tcW w:w="464" w:type="pct"/><w:vAlign w:val="center"/></w:tcPr><w:p w:rsidR="0018722C"><w:pPr><w:pStyle w:val="affff9"/><w:topLinePunct/><w:ind w:leftChars="0" w:left="0" w:rightChars="0" w:right="0" w:firstLineChars="0" w:firstLine="0"/><w:spacing w:line="240" w:lineRule="atLeast"/></w:pPr><w:r w:rsidRPr="00000000"><w:rPr><w:sz w:val="24"/><w:szCs w:val="24"/></w:rPr><w:t>-0.071</w:t></w:r></w:p></w:tc><w:tc><w:tcPr><w:tcW w:w="588" w:type="pct"/><w:vAlign w:val="center"/></w:tcPr><w:p w:rsidR="0018722C"><w:pPr><w:pStyle w:val="a5"/><w:topLinePunct/><w:ind w:leftChars="0" w:left="0" w:rightChars="0" w:right="0" w:firstLineChars="0" w:firstLine="0"/><w:spacing w:line="240" w:lineRule="atLeast"/></w:pPr><w:r w:rsidRPr="00000000"><w:rPr><w:sz w:val="24"/><w:szCs w:val="24"/></w:rPr><w:t>-0.124***</w:t></w:r></w:p></w:tc><w:tc><w:tcPr><w:tcW w:w="407" w:type="pct"/><w:vAlign w:val="center"/></w:tcPr><w:p w:rsidR="0018722C"><w:pPr><w:pStyle w:val="affff9"/><w:topLinePunct/><w:ind w:leftChars="0" w:left="0" w:rightChars="0" w:right="0" w:firstLineChars="0" w:firstLine="0"/><w:spacing w:line="240" w:lineRule="atLeast"/></w:pPr><w:r w:rsidRPr="00000000"><w:rPr><w:sz w:val="24"/><w:szCs w:val="24"/></w:rPr><w:t>0.015</w:t></w:r></w:p></w:tc><w:tc><w:tcPr><w:tcW w:w="409" w:type="pct"/><w:vAlign w:val="center"/></w:tcPr><w:p w:rsidR="0018722C"><w:pPr><w:pStyle w:val="a5"/><w:topLinePunct/><w:ind w:leftChars="0" w:left="0" w:rightChars="0" w:right="0" w:firstLineChars="0" w:firstLine="0"/><w:spacing w:line="240" w:lineRule="atLeast"/></w:pPr><w:r w:rsidRPr="00000000"><w:rPr><w:sz w:val="24"/><w:szCs w:val="24"/></w:rPr><w:t>0.096**</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ffff9"/><w:topLinePunct/><w:ind w:leftChars="0" w:left="0" w:rightChars="0" w:right="0" w:firstLineChars="0" w:firstLine="0"/><w:spacing w:line="240" w:lineRule="atLeast"/></w:pPr><w:r w:rsidRPr="00000000"><w:rPr><w:sz w:val="24"/><w:szCs w:val="24"/></w:rPr><w:t>0.061</w:t></w:r></w:p></w:tc><w:tc><w:tcPr><w:tcW w:w="382" w:type="pct"/><w:vAlign w:val="center"/></w:tcPr><w:p w:rsidR="0018722C"><w:pPr><w:pStyle w:val="affff9"/><w:topLinePunct/><w:ind w:leftChars="0" w:left="0" w:rightChars="0" w:right="0" w:firstLineChars="0" w:firstLine="0"/><w:spacing w:line="240" w:lineRule="atLeast"/></w:pPr><w:r w:rsidRPr="00000000"><w:rPr><w:sz w:val="24"/><w:szCs w:val="24"/></w:rPr><w:t>0.052</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596" w:type="pct"/><w:vAlign w:val="center"/></w:tcPr><w:p w:rsidR="0018722C"><w:pPr><w:pStyle w:val="ac"/><w:topLinePunct/><w:ind w:leftChars="0" w:left="0" w:rightChars="0" w:right="0" w:firstLineChars="0" w:firstLine="0"/><w:spacing w:line="240" w:lineRule="atLeast"/></w:pPr><w:r w:rsidRPr="00000000"><w:rPr><w:sz w:val="24"/><w:szCs w:val="24"/></w:rPr><w:t>Sales-grow</w:t></w:r></w:p></w:tc><w:tc><w:tcPr><w:tcW w:w="457" w:type="pct"/><w:vAlign w:val="center"/></w:tcPr><w:p w:rsidR="0018722C"><w:pPr><w:pStyle w:val="affff9"/><w:topLinePunct/><w:ind w:leftChars="0" w:left="0" w:rightChars="0" w:right="0" w:firstLineChars="0" w:firstLine="0"/><w:spacing w:line="240" w:lineRule="atLeast"/></w:pPr><w:r w:rsidRPr="00000000"><w:rPr><w:sz w:val="24"/><w:szCs w:val="24"/></w:rPr><w:t>-0.053</w:t></w:r></w:p></w:tc><w:tc><w:tcPr><w:tcW w:w="464" w:type="pct"/><w:vAlign w:val="center"/></w:tcPr><w:p w:rsidR="0018722C"><w:pPr><w:pStyle w:val="a5"/><w:topLinePunct/><w:ind w:leftChars="0" w:left="0" w:rightChars="0" w:right="0" w:firstLineChars="0" w:firstLine="0"/><w:spacing w:line="240" w:lineRule="atLeast"/></w:pPr><w:r w:rsidRPr="00000000"><w:rPr><w:sz w:val="24"/><w:szCs w:val="24"/></w:rPr><w:t>0.122***</w:t></w:r></w:p></w:tc><w:tc><w:tcPr><w:tcW w:w="588" w:type="pct"/><w:vAlign w:val="center"/></w:tcPr><w:p w:rsidR="0018722C"><w:pPr><w:pStyle w:val="a5"/><w:topLinePunct/><w:ind w:leftChars="0" w:left="0" w:rightChars="0" w:right="0" w:firstLineChars="0" w:firstLine="0"/><w:spacing w:line="240" w:lineRule="atLeast"/></w:pPr><w:r w:rsidRPr="00000000"><w:rPr><w:sz w:val="24"/><w:szCs w:val="24"/></w:rPr><w:t>0.167***</w:t></w:r></w:p></w:tc><w:tc><w:tcPr><w:tcW w:w="407" w:type="pct"/><w:vAlign w:val="center"/></w:tcPr><w:p w:rsidR="0018722C"><w:pPr><w:pStyle w:val="a5"/><w:topLinePunct/><w:ind w:leftChars="0" w:left="0" w:rightChars="0" w:right="0" w:firstLineChars="0" w:firstLine="0"/><w:spacing w:line="240" w:lineRule="atLeast"/></w:pPr><w:r w:rsidRPr="00000000"><w:rPr><w:sz w:val="24"/><w:szCs w:val="24"/></w:rPr><w:t>0.214***</w:t></w:r></w:p></w:tc><w:tc><w:tcPr><w:tcW w:w="409" w:type="pct"/><w:vAlign w:val="center"/></w:tcPr><w:p w:rsidR="0018722C"><w:pPr><w:pStyle w:val="affff9"/><w:topLinePunct/><w:ind w:leftChars="0" w:left="0" w:rightChars="0" w:right="0" w:firstLineChars="0" w:firstLine="0"/><w:spacing w:line="240" w:lineRule="atLeast"/></w:pPr><w:r w:rsidRPr="00000000"><w:rPr><w:sz w:val="24"/><w:szCs w:val="24"/></w:rPr><w:t>-0.001</w:t></w:r></w:p></w:tc><w:tc><w:tcPr><w:tcW w:w="406" w:type="pct"/><w:vAlign w:val="center"/></w:tcPr><w:p w:rsidR="0018722C"><w:pPr><w:pStyle w:val="affff9"/><w:topLinePunct/><w:ind w:leftChars="0" w:left="0" w:rightChars="0" w:right="0" w:firstLineChars="0" w:firstLine="0"/><w:spacing w:line="240" w:lineRule="atLeast"/></w:pPr><w:r w:rsidRPr="00000000"><w:rPr><w:sz w:val="24"/><w:szCs w:val="24"/></w:rPr><w:t>0.061</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-0.101**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r><w:tr><w:tc><w:tcPr><w:tcW w:w="596" w:type="pct"/><w:vAlign w:val="center"/></w:tcPr><w:p w:rsidR="0018722C"><w:pPr><w:pStyle w:val="ac"/><w:topLinePunct/><w:ind w:leftChars="0" w:left="0" w:rightChars="0" w:right="0" w:firstLineChars="0" w:firstLine="0"/><w:spacing w:line="240" w:lineRule="atLeast"/></w:pPr><w:r w:rsidRPr="00000000"><w:rPr><w:sz w:val="24"/><w:szCs w:val="24"/></w:rPr><w:t>Market</w:t></w:r></w:p></w:tc><w:tc><w:tcPr><w:tcW w:w="457" w:type="pct"/><w:vAlign w:val="center"/></w:tcPr><w:p w:rsidR="0018722C"><w:pPr><w:pStyle w:val="affff9"/><w:topLinePunct/><w:ind w:leftChars="0" w:left="0" w:rightChars="0" w:right="0" w:firstLineChars="0" w:firstLine="0"/><w:spacing w:line="240" w:lineRule="atLeast"/></w:pPr><w:r w:rsidRPr="00000000"><w:rPr><w:sz w:val="24"/><w:szCs w:val="24"/></w:rPr><w:t>0.060</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588" w:type="pct"/><w:vAlign w:val="center"/></w:tcPr><w:p w:rsidR="0018722C"><w:pPr><w:pStyle w:val="a5"/><w:topLinePunct/><w:ind w:leftChars="0" w:left="0" w:rightChars="0" w:right="0" w:firstLineChars="0" w:firstLine="0"/><w:spacing w:line="240" w:lineRule="atLeast"/></w:pPr><w:r w:rsidRPr="00000000"><w:rPr><w:sz w:val="24"/><w:szCs w:val="24"/></w:rPr><w:t>0.210***</w:t></w:r></w:p></w:tc><w:tc><w:tcPr><w:tcW w:w="407" w:type="pct"/><w:vAlign w:val="center"/></w:tcPr><w:p w:rsidR="0018722C"><w:pPr><w:pStyle w:val="affff9"/><w:topLinePunct/><w:ind w:leftChars="0" w:left="0" w:rightChars="0" w:right="0" w:firstLineChars="0" w:firstLine="0"/><w:spacing w:line="240" w:lineRule="atLeast"/></w:pPr><w:r w:rsidRPr="00000000"><w:rPr><w:sz w:val="24"/><w:szCs w:val="24"/></w:rPr><w:t>0.039</w:t></w:r></w:p></w:tc><w:tc><w:tcPr><w:tcW w:w="409"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0.052</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-0.075*</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r><w:tr><w:tc><w:tcPr><w:tcW w:w="596" w:type="pct"/><w:vAlign w:val="center"/></w:tcPr><w:p w:rsidR="0018722C"><w:pPr><w:pStyle w:val="ac"/><w:topLinePunct/><w:ind w:leftChars="0" w:left="0" w:rightChars="0" w:right="0" w:firstLineChars="0" w:firstLine="0"/><w:spacing w:line="240" w:lineRule="atLeast"/></w:pPr><w:r w:rsidRPr="00000000"><w:rPr><w:sz w:val="24"/><w:szCs w:val="24"/></w:rPr><w:t>Size</w:t></w:r></w:p></w:tc><w:tc><w:tcPr><w:tcW w:w="457" w:type="pct"/><w:vAlign w:val="center"/></w:tcPr><w:p w:rsidR="0018722C"><w:pPr><w:pStyle w:val="a5"/><w:topLinePunct/><w:ind w:leftChars="0" w:left="0" w:rightChars="0" w:right="0" w:firstLineChars="0" w:firstLine="0"/><w:spacing w:line="240" w:lineRule="atLeast"/></w:pPr><w:r w:rsidRPr="00000000"><w:rPr><w:sz w:val="24"/><w:szCs w:val="24"/></w:rPr><w:t>-0.251***</w:t></w:r></w:p></w:tc><w:tc><w:tcPr><w:tcW w:w="464" w:type="pct"/><w:vAlign w:val="center"/></w:tcPr><w:p w:rsidR="0018722C"><w:pPr><w:pStyle w:val="affff9"/><w:topLinePunct/><w:ind w:leftChars="0" w:left="0" w:rightChars="0" w:right="0" w:firstLineChars="0" w:firstLine="0"/><w:spacing w:line="240" w:lineRule="atLeast"/></w:pPr><w:r w:rsidRPr="00000000"><w:rPr><w:sz w:val="24"/><w:szCs w:val="24"/></w:rPr><w:t>-0.013</w:t></w:r></w:p></w:tc><w:tc><w:tcPr><w:tcW w:w="588" w:type="pct"/><w:vAlign w:val="center"/></w:tcPr><w:p w:rsidR="0018722C"><w:pPr><w:pStyle w:val="affff9"/><w:topLinePunct/><w:ind w:leftChars="0" w:left="0" w:rightChars="0" w:right="0" w:firstLineChars="0" w:firstLine="0"/><w:spacing w:line="240" w:lineRule="atLeast"/></w:pPr><w:r w:rsidRPr="00000000"><w:rPr><w:sz w:val="24"/><w:szCs w:val="24"/></w:rPr><w:t>-0.004</w:t></w:r></w:p></w:tc><w:tc><w:tcPr><w:tcW w:w="407" w:type="pct"/><w:vAlign w:val="center"/></w:tcPr><w:p w:rsidR="0018722C"><w:pPr><w:pStyle w:val="a5"/><w:topLinePunct/><w:ind w:leftChars="0" w:left="0" w:rightChars="0" w:right="0" w:firstLineChars="0" w:firstLine="0"/><w:spacing w:line="240" w:lineRule="atLeast"/></w:pPr><w:r w:rsidRPr="00000000"><w:rPr><w:sz w:val="24"/><w:szCs w:val="24"/></w:rPr><w:t>-0.118***</w:t></w:r></w:p></w:tc><w:tc><w:tcPr><w:tcW w:w="409" w:type="pct"/><w:vAlign w:val="center"/></w:tcPr><w:p w:rsidR="0018722C"><w:pPr><w:pStyle w:val="affff9"/><w:topLinePunct/><w:ind w:leftChars="0" w:left="0" w:rightChars="0" w:right="0" w:firstLineChars="0" w:firstLine="0"/><w:spacing w:line="240" w:lineRule="atLeast"/></w:pPr><w:r w:rsidRPr="00000000"><w:rPr><w:sz w:val="24"/><w:szCs w:val="24"/></w:rPr><w:t>-0.065</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5"/><w:topLinePunct/><w:ind w:leftChars="0" w:left="0" w:rightChars="0" w:right="0" w:firstLineChars="0" w:firstLine="0"/><w:spacing w:line="240" w:lineRule="atLeast"/></w:pPr><w:r w:rsidRPr="00000000"><w:rPr><w:sz w:val="24"/><w:szCs w:val="24"/></w:rPr><w:t>-0.101**</w:t></w:r></w:p></w:tc><w:tc><w:tcPr><w:tcW w:w="382" w:type="pct"/><w:vAlign w:val="center"/></w:tcPr><w:p w:rsidR="0018722C"><w:pPr><w:pStyle w:val="a5"/><w:topLinePunct/><w:ind w:leftChars="0" w:left="0" w:rightChars="0" w:right="0" w:firstLineChars="0" w:firstLine="0"/><w:spacing w:line="240" w:lineRule="atLeast"/></w:pPr><w:r w:rsidRPr="00000000"><w:rPr><w:sz w:val="24"/><w:szCs w:val="24"/></w:rPr><w:t>-0.075*</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d"/><w:topLinePunct/><w:ind w:leftChars="0" w:left="0" w:rightChars="0" w:right="0" w:firstLineChars="0" w:firstLine="0"/><w:spacing w:line="240" w:lineRule="atLeast"/></w:pPr><w:r w:rsidRPr="00000000"><w:rPr><w:sz w:val="24"/><w:szCs w:val="24"/></w:rPr><w:t>0.089**</w:t></w:r></w:p></w:tc></w:tr><w:tr><w:tc><w:tcPr><w:tcW w:w="596" w:type="pct"/><w:vAlign w:val="center"/></w:tcPr><w:p w:rsidR="0018722C"><w:pPr><w:pStyle w:val="ac"/><w:topLinePunct/><w:ind w:leftChars="0" w:left="0" w:rightChars="0" w:right="0" w:firstLineChars="0" w:firstLine="0"/><w:spacing w:line="240" w:lineRule="atLeast"/></w:pPr><w:r w:rsidRPr="00000000"><w:rPr><w:sz w:val="24"/><w:szCs w:val="24"/></w:rPr><w:t>Trader</w:t></w:r></w:p></w:tc><w:tc><w:tcPr><w:tcW w:w="457" w:type="pct"/><w:vAlign w:val="center"/></w:tcPr><w:p w:rsidR="0018722C"><w:pPr><w:pStyle w:val="a5"/><w:topLinePunct/><w:ind w:leftChars="0" w:left="0" w:rightChars="0" w:right="0" w:firstLineChars="0" w:firstLine="0"/><w:spacing w:line="240" w:lineRule="atLeast"/></w:pPr><w:r w:rsidRPr="00000000"><w:rPr><w:sz w:val="24"/><w:szCs w:val="24"/></w:rPr><w:t>-0.089**</w:t></w:r></w:p></w:tc><w:tc><w:tcPr><w:tcW w:w="464" w:type="pct"/><w:vAlign w:val="center"/></w:tcPr><w:p w:rsidR="0018722C"><w:pPr><w:pStyle w:val="affff9"/><w:topLinePunct/><w:ind w:leftChars="0" w:left="0" w:rightChars="0" w:right="0" w:firstLineChars="0" w:firstLine="0"/><w:spacing w:line="240" w:lineRule="atLeast"/></w:pPr><w:r w:rsidRPr="00000000"><w:rPr><w:sz w:val="24"/><w:szCs w:val="24"/></w:rPr><w:t>0.006</w:t></w:r></w:p></w:tc><w:tc><w:tcPr><w:tcW w:w="588" w:type="pct"/><w:vAlign w:val="center"/></w:tcPr><w:p w:rsidR="0018722C"><w:pPr><w:pStyle w:val="affff9"/><w:topLinePunct/><w:ind w:leftChars="0" w:left="0" w:rightChars="0" w:right="0" w:firstLineChars="0" w:firstLine="0"/><w:spacing w:line="240" w:lineRule="atLeast"/></w:pPr><w:r w:rsidRPr="00000000"><w:rPr><w:sz w:val="24"/><w:szCs w:val="24"/></w:rPr><w:t>0.012</w:t></w:r></w:p></w:tc><w:tc><w:tcPr><w:tcW w:w="407" w:type="pct"/><w:vAlign w:val="center"/></w:tcPr><w:p w:rsidR="0018722C"><w:pPr><w:pStyle w:val="a5"/><w:topLinePunct/><w:ind w:leftChars="0" w:left="0" w:rightChars="0" w:right="0" w:firstLineChars="0" w:firstLine="0"/><w:spacing w:line="240" w:lineRule="atLeast"/></w:pPr><w:r w:rsidRPr="00000000"><w:rPr><w:sz w:val="24"/><w:szCs w:val="24"/></w:rPr><w:t>0.099**</w:t></w:r></w:p></w:tc><w:tc><w:tcPr><w:tcW w:w="409" w:type="pct"/><w:vAlign w:val="center"/></w:tcPr><w:p w:rsidR="0018722C"><w:pPr><w:pStyle w:val="affff9"/><w:topLinePunct/><w:ind w:leftChars="0" w:left="0" w:rightChars="0" w:right="0" w:firstLineChars="0" w:firstLine="0"/><w:spacing w:line="240" w:lineRule="atLeast"/></w:pPr><w:r w:rsidRPr="00000000"><w:rPr><w:sz w:val="24"/><w:szCs w:val="24"/></w:rPr><w:t>0.046</w:t></w:r></w:p></w:tc><w:tc><w:tcPr><w:tcW w:w="406" w:type="pct"/><w:vAlign w:val="center"/></w:tcPr><w:p w:rsidR="0018722C"><w:pPr><w:pStyle w:val="affff9"/><w:topLinePunct/><w:ind w:leftChars="0" w:left="0" w:rightChars="0" w:right="0" w:firstLineChars="0" w:firstLine="0"/><w:spacing w:line="240" w:lineRule="atLeast"/></w:pPr><w:r w:rsidRPr="00000000"><w:rPr><w:sz w:val="24"/><w:szCs w:val="24"/></w:rPr><w:t>-0.001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0.089**</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4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4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r></w:tbl><w:p w:rsidR="0018722C"><w:pPr><w:pStyle w:val="5"/><w:topLinePunct/></w:pPr><w:r><w:t>（</w:t></w:r><w:r><w:t xml:space="preserve">四</w:t></w:r><w:r><w:t>）</w:t></w:r><w:r><w:t>回归分析</w:t></w:r></w:p><w:p w:rsidR="0018722C"><w:pPr><w:topLinePunct/></w:pPr><w:r><w:rPr><w:rFonts w:cstheme="minorBidi" w:hAnsiTheme="minorHAnsi" w:eastAsiaTheme="minorHAnsi" w:asciiTheme="minorHAnsi"/><w:b/></w:rPr><w:t>由于模型2a的回归结果存在多重共线性，因此，本文对模型2a中市场环境</w:t></w:r><w:r><w:rPr><w:rFonts w:cstheme="minorBidi" w:hAnsiTheme="minorHAnsi" w:eastAsiaTheme="minorHAnsi" w:asciiTheme="minorHAnsi"/><w:b/></w:rPr><w:t>的状况进行分组回归。</w:t></w:r></w:p><w:p w:rsidR="0018722C"><w:pPr><w:topLinePunct/></w:pPr><w:r><w:rPr><w:rFonts w:cstheme="minorBidi" w:hAnsiTheme="minorHAnsi" w:eastAsiaTheme="minorHAnsi" w:asciiTheme="minorHAnsi"/></w:rPr><w:t>36</w:t></w:r></w:p><w:p w:rsidR="0018722C"><w:pPr><w:pStyle w:val="6"/><w:topLinePunct/></w:pPr><w:r><w:t>（</w:t></w:r><w:r><w:t>1</w:t></w:r><w:r><w:t>）</w:t></w:r><w:r><w:t>在市场环境低迷时的回归结果</w:t></w:r></w:p><w:p w:rsidR="0018722C"><w:pPr><w:topLinePunct/></w:pPr><w:r><w:t>表</w:t></w:r><w:r><w:rPr><w:rFonts w:ascii="Times New Roman" w:eastAsia="Times New Roman"/></w:rPr><w:t>4-15-1</w:t></w:r><w:r><w:t>是市场环境低迷时的回归结果，从</w:t></w:r><w:r><w:t>（</w:t></w:r><w:r><w:rPr><w:rFonts w:ascii="Times New Roman" w:eastAsia="Times New Roman"/></w:rPr><w:t>A</w:t></w:r><w:r><w:t>）</w:t></w:r><w:r><w:t>列可以看出，</w:t></w:r><w:r><w:rPr><w:rFonts w:ascii="Times New Roman" w:eastAsia="Times New Roman"/></w:rPr><w:t>Time</w:t></w:r><w:r><w:t>的系数</w:t></w:r><w:r><w:t>显著为负，这表明证监会根据证券市场状况作出发行核准后，核准速度对企业融资有影响，即当证券市场处于低迷阶段时，获得发行核准越慢公司的</w:t></w:r><w:r><w:rPr><w:rFonts w:ascii="Times New Roman" w:eastAsia="Times New Roman"/></w:rPr><w:t>IPO</w:t></w:r><w:r><w:t>发行市盈率越低，与假设</w:t></w:r><w:r><w:rPr><w:rFonts w:ascii="Times New Roman" w:eastAsia="Times New Roman"/></w:rPr><w:t>2a</w:t></w:r><w:r><w:t>预期一致。</w:t></w:r><w:r><w:rPr><w:rFonts w:ascii="Times New Roman" w:eastAsia="Times New Roman"/></w:rPr><w:t>size</w:t></w:r><w:r><w:t>的系数显著为负，说明公司规模越大，</w:t></w:r><w:r><w:rPr><w:rFonts w:ascii="Times New Roman" w:eastAsia="Times New Roman"/></w:rPr><w:t>IPO</w:t></w:r><w:r><w:t>发行市盈率越低。</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100.5pt;margin-top:23.895947pt;width:394.35pt;height:1.45pt;mso-position-horizontal-relative:page;mso-position-vertical-relative:paragraph;z-index:-146368" coordorigin="2010,478" coordsize="7887,29"><v:shape style="position:absolute;left:2010;top:482;width:2802;height:20" coordorigin="2010,483" coordsize="2802,20" path="m2010,483l4812,483m2010,502l4812,502e" filled="false" stroked="true" strokeweight=".48pt" strokecolor="#000000"><v:path arrowok="t"/><v:stroke dashstyle="solid"/></v:shape><v:rect style="position:absolute;left:4812;top:477;width:29;height:10" filled="true" fillcolor="#000000" stroked="false"><v:fill type="solid"/></v:rect><v:line style="position:absolute" from="4841,483" to="9896,483" stroked="true" strokeweight=".48pt" strokecolor="#000000"><v:stroke dashstyle="solid"/></v:line><w10:wrap type="none"/></v:group></w:pic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100.5pt;margin-top:23.895947pt;width:394.35pt;height:1.45pt;mso-position-horizontal-relative:page;mso-position-vertical-relative:paragraph;z-index:-146368" coordorigin="2010,478" coordsize="7887,29"><v:shape style="position:absolute;left:2010;top:482;width:2802;height:20" coordorigin="2010,483" coordsize="2802,20" path="m2010,483l4812,483m2010,502l4812,502e" filled="false" stroked="true" strokeweight=".48pt" strokecolor="#000000"><v:path arrowok="t"/><v:stroke dashstyle="solid"/></v:shape><v:rect style="position:absolute;left:4812;top:477;width:29;height:10" filled="true" fillcolor="#000000" stroked="false"><v:fill type="solid"/></v:rect><v:line style="position:absolute" from="4841,483" to="9896,483"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4-15-1</w:t></w:r><w:r><w:t xml:space="preserve">  </w:t></w:r><w:r><w:rPr><w:kern w:val="2"/><w:sz w:val="24"/><w:szCs w:val="24"/><w:rFonts w:cstheme="minorBidi" w:hAnsiTheme="minorHAnsi" w:eastAsiaTheme="minorHAnsi" w:asciiTheme="minorHAnsi" w:ascii="宋体" w:hAnsi="宋体" w:eastAsia="宋体" w:cs="宋体"/><w:b/><w:bCs/><w:w w:val="95"/></w:rPr><w:t>市场环境低迷阶段时的回归结果</w:t></w:r></w:p><w:tbl><w:tblPr><w:tblW w:w="5000" w:type="pct"/><w:tblInd w:w="10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A</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116.656</w:t></w:r></w:p></w:tc><w:tc><w:tcPr><w:tcW w:w="1580" w:type="pct"/><w:vAlign w:val="center"/></w:tcPr><w:p w:rsidR="0018722C"><w:pPr><w:pStyle w:val="ad"/><w:topLinePunct/><w:ind w:leftChars="0" w:left="0" w:rightChars="0" w:right="0" w:firstLineChars="0" w:firstLine="0"/><w:spacing w:line="240" w:lineRule="atLeast"/></w:pPr><w:r><w:t>8.53***</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-0.016</w:t></w:r></w:p></w:tc><w:tc><w:tcPr><w:tcW w:w="1580" w:type="pct"/><w:vAlign w:val="center"/></w:tcPr><w:p w:rsidR="0018722C"><w:pPr><w:pStyle w:val="ad"/><w:topLinePunct/><w:ind w:leftChars="0" w:left="0" w:rightChars="0" w:right="0" w:firstLineChars="0" w:firstLine="0"/><w:spacing w:line="240" w:lineRule="atLeast"/></w:pPr><w:r><w:t>-1.95*</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-7.268</w:t></w:r></w:p></w:tc><w:tc><w:tcPr><w:tcW w:w="1580" w:type="pct"/><w:vAlign w:val="center"/></w:tcPr><w:p w:rsidR="0018722C"><w:pPr><w:pStyle w:val="affff9"/><w:topLinePunct/><w:ind w:leftChars="0" w:left="0" w:rightChars="0" w:right="0" w:firstLineChars="0" w:firstLine="0"/><w:spacing w:line="240" w:lineRule="atLeast"/></w:pPr><w:r><w:t>-1.29</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0.128</w:t></w:r></w:p></w:tc><w:tc><w:tcPr><w:tcW w:w="1580" w:type="pct"/><w:vAlign w:val="center"/></w:tcPr><w:p w:rsidR="0018722C"><w:pPr><w:pStyle w:val="affff9"/><w:topLinePunct/><w:ind w:leftChars="0" w:left="0" w:rightChars="0" w:right="0" w:firstLineChars="0" w:firstLine="0"/><w:spacing w:line="240" w:lineRule="atLeast"/></w:pPr><w:r><w:t>0.09</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-3.156</w:t></w:r></w:p></w:tc><w:tc><w:tcPr><w:tcW w:w="1580" w:type="pct"/><w:vAlign w:val="center"/></w:tcPr><w:p w:rsidR="0018722C"><w:pPr><w:pStyle w:val="affff9"/><w:topLinePunct/><w:ind w:leftChars="0" w:left="0" w:rightChars="0" w:right="0" w:firstLineChars="0" w:firstLine="0"/><w:spacing w:line="240" w:lineRule="atLeast"/></w:pPr><w:r><w:t>-0.64</w:t></w:r></w:p></w:tc></w:tr><w:tr><w:tc><w:tcPr><w:tcW w:w="1793" w:type="pct"/><w:vAlign w:val="center"/></w:tcPr><w:p w:rsidR="0018722C"><w:pPr><w:pStyle w:val="ac"/><w:topLinePunct/><w:ind w:leftChars="0" w:left="0" w:rightChars="0" w:right="0" w:firstLineChars="0" w:firstLine="0"/><w:spacing w:line="240" w:lineRule="atLeast"/></w:pPr><w:r><w:t>Sales-grow</w:t></w:r></w:p></w:tc><w:tc><w:tcPr><w:tcW w:w="1627" w:type="pct"/><w:vAlign w:val="center"/></w:tcPr><w:p w:rsidR="0018722C"><w:pPr><w:pStyle w:val="affff9"/><w:topLinePunct/><w:ind w:leftChars="0" w:left="0" w:rightChars="0" w:right="0" w:firstLineChars="0" w:firstLine="0"/><w:spacing w:line="240" w:lineRule="atLeast"/></w:pPr><w:r><w:t>-3.871</w:t></w:r></w:p></w:tc><w:tc><w:tcPr><w:tcW w:w="1580" w:type="pct"/><w:vAlign w:val="center"/></w:tcPr><w:p w:rsidR="0018722C"><w:pPr><w:pStyle w:val="affff9"/><w:topLinePunct/><w:ind w:leftChars="0" w:left="0" w:rightChars="0" w:right="0" w:firstLineChars="0" w:firstLine="0"/><w:spacing w:line="240" w:lineRule="atLeast"/></w:pPr><w:r><w:t>-1.12</w:t></w:r></w:p></w:tc></w:tr><w:tr><w:tc><w:tcPr><w:tcW w:w="1793" w:type="pct"/><w:vAlign w:val="center"/></w:tcPr><w:p w:rsidR="0018722C"><w:pPr><w:pStyle w:val="ac"/><w:topLinePunct/><w:ind w:leftChars="0" w:left="0" w:rightChars="0" w:right="0" w:firstLineChars="0" w:firstLine="0"/><w:spacing w:line="240" w:lineRule="atLeast"/></w:pPr><w:r><w:t>Market</w:t></w:r></w:p></w:tc><w:tc><w:tcPr><w:tcW w:w="1627" w:type="pct"/><w:vAlign w:val="center"/></w:tcPr><w:p w:rsidR="0018722C"><w:pPr><w:pStyle w:val="affff9"/><w:topLinePunct/><w:ind w:leftChars="0" w:left="0" w:rightChars="0" w:right="0" w:firstLineChars="0" w:firstLine="0"/><w:spacing w:line="240" w:lineRule="atLeast"/></w:pPr><w:r><w:t>0.443</w:t></w:r></w:p></w:tc><w:tc><w:tcPr><w:tcW w:w="1580" w:type="pct"/><w:vAlign w:val="center"/></w:tcPr><w:p w:rsidR="0018722C"><w:pPr><w:pStyle w:val="affff9"/><w:topLinePunct/><w:ind w:leftChars="0" w:left="0" w:rightChars="0" w:right="0" w:firstLineChars="0" w:firstLine="0"/><w:spacing w:line="240" w:lineRule="atLeast"/></w:pPr><w:r><w:t>1.05</w:t></w:r></w:p></w:tc></w:tr><w:tr><w:tc><w:tcPr><w:tcW w:w="1793" w:type="pct"/><w:vAlign w:val="center"/></w:tcPr><w:p w:rsidR="0018722C"><w:pPr><w:pStyle w:val="ac"/><w:topLinePunct/><w:ind w:leftChars="0" w:left="0" w:rightChars="0" w:right="0" w:firstLineChars="0" w:firstLine="0"/><w:spacing w:line="240" w:lineRule="atLeast"/></w:pPr><w:r><w:t>Size</w:t></w:r></w:p></w:tc><w:tc><w:tcPr><w:tcW w:w="1627" w:type="pct"/><w:vAlign w:val="center"/></w:tcPr><w:p w:rsidR="0018722C"><w:pPr><w:pStyle w:val="affff9"/><w:topLinePunct/><w:ind w:leftChars="0" w:left="0" w:rightChars="0" w:right="0" w:firstLineChars="0" w:firstLine="0"/><w:spacing w:line="240" w:lineRule="atLeast"/></w:pPr><w:r><w:t>-3.379</w:t></w:r></w:p></w:tc><w:tc><w:tcPr><w:tcW w:w="1580" w:type="pct"/><w:vAlign w:val="center"/></w:tcPr><w:p w:rsidR="0018722C"><w:pPr><w:pStyle w:val="ad"/><w:topLinePunct/><w:ind w:leftChars="0" w:left="0" w:rightChars="0" w:right="0" w:firstLineChars="0" w:firstLine="0"/><w:spacing w:line="240" w:lineRule="atLeast"/></w:pPr><w:r><w:t>-5.32***</w:t></w:r></w:p></w:tc></w:tr><w:tr><w:tc><w:tcPr><w:tcW w:w="1793" w:type="pct"/><w:vAlign w:val="center"/></w:tcPr><w:p w:rsidR="0018722C"><w:pPr><w:pStyle w:val="ac"/><w:topLinePunct/><w:ind w:leftChars="0" w:left="0" w:rightChars="0" w:right="0" w:firstLineChars="0" w:firstLine="0"/><w:spacing w:line="240" w:lineRule="atLeast"/></w:pPr><w:r><w:t>Trader</w:t></w:r></w:p></w:tc><w:tc><w:tcPr><w:tcW w:w="1627" w:type="pct"/><w:vAlign w:val="center"/></w:tcPr><w:p w:rsidR="0018722C"><w:pPr><w:pStyle w:val="affff9"/><w:topLinePunct/><w:ind w:leftChars="0" w:left="0" w:rightChars="0" w:right="0" w:firstLineChars="0" w:firstLine="0"/><w:spacing w:line="240" w:lineRule="atLeast"/></w:pPr><w:r><w:t>-2.070</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Auditor</w:t></w:r></w:p></w:tc><w:tc><w:tcPr><w:tcW w:w="1627" w:type="pct"/><w:vAlign w:val="center"/></w:tcPr><w:p w:rsidR="0018722C"><w:pPr><w:pStyle w:val="affff9"/><w:topLinePunct/><w:ind w:leftChars="0" w:left="0" w:rightChars="0" w:right="0" w:firstLineChars="0" w:firstLine="0"/><w:spacing w:line="240" w:lineRule="atLeast"/></w:pPr><w:r><w:t>-1.463</w:t></w:r></w:p></w:tc><w:tc><w:tcPr><w:tcW w:w="1580" w:type="pct"/><w:vAlign w:val="center"/></w:tcPr><w:p w:rsidR="0018722C"><w:pPr><w:pStyle w:val="affff9"/><w:topLinePunct/><w:ind w:leftChars="0" w:left="0" w:rightChars="0" w:right="0" w:firstLineChars="0" w:firstLine="0"/><w:spacing w:line="240" w:lineRule="atLeast"/></w:pPr><w:r><w:t>-0.96</w:t></w:r></w:p></w:tc></w:tr><w:tr><w:tc><w:tcPr><w:tcW w:w="1793" w:type="pct"/><w:vAlign w:val="center"/></w:tcPr><w:p w:rsidR="0018722C"><w:pPr><w:pStyle w:val="ac"/><w:topLinePunct/><w:ind w:leftChars="0" w:left="0" w:rightChars="0" w:right="0" w:firstLineChars="0" w:firstLine="0"/><w:spacing w:line="240" w:lineRule="atLeast"/></w:pPr><w:r><w:t>行业</w:t></w:r></w:p></w:tc><w:tc><w:tcPr><w:tcW w:w="3207" w:type="pct"/><w:gridSpan w:val="2"/><w:vAlign w:val="center"/></w:tcPr><w:p w:rsidR="0018722C"><w:pPr><w:pStyle w:val="ad"/><w:topLinePunct/><w:ind w:leftChars="0" w:left="0" w:rightChars="0" w:right="0" w:firstLineChars="0" w:firstLine="0"/><w:spacing w:line="240" w:lineRule="atLeast"/></w:pPr><w:r><w:t>控制</w:t></w:r></w:p></w:tc></w:tr><w:tr><w:tc><w:tcPr><w:tcW w:w="1793" w:type="pct"/><w:vAlign w:val="center"/></w:tcPr><w:p w:rsidR="0018722C"><w:pPr><w:pStyle w:val="ac"/><w:topLinePunct/><w:ind w:leftChars="0" w:left="0" w:rightChars="0" w:right="0" w:firstLineChars="0" w:firstLine="0"/><w:spacing w:line="240" w:lineRule="atLeast"/></w:pPr><w:r><w:t>N</w:t></w:r></w:p></w:tc><w:tc><w:tcPr><w:tcW w:w="3207" w:type="pct"/><w:gridSpan w:val="2"/><w:vAlign w:val="center"/></w:tcPr><w:p w:rsidR="0018722C"><w:pPr><w:pStyle w:val="affff9"/><w:topLinePunct/><w:ind w:leftChars="0" w:left="0" w:rightChars="0" w:right="0" w:firstLineChars="0" w:firstLine="0"/><w:spacing w:line="240" w:lineRule="atLeast"/></w:pPr><w:r><w:t>532</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207"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pStyle w:val="6"/><w:topLinePunct/></w:pPr><w:r><w:t>（</w:t></w:r><w:r><w:t>2</w:t></w:r><w:r><w:t>）</w:t></w:r><w:r><w:t>在市场环境良好阶段时的回归结果</w:t></w:r></w:p><w:p w:rsidR="0018722C"><w:pPr><w:topLinePunct/></w:pPr><w:r><w:t>表</w:t></w:r><w:r><w:rPr><w:rFonts w:ascii="Times New Roman" w:eastAsia="Times New Roman"/></w:rPr><w:t>4-15-2</w:t></w:r><w:r><w:t>是市场环境良好时的回归结果，从</w:t></w:r><w:r><w:t>（</w:t></w:r><w:r><w:rPr><w:rFonts w:ascii="Times New Roman" w:eastAsia="Times New Roman"/></w:rPr><w:t>B</w:t></w:r><w:r><w:t>）</w:t></w:r><w:r><w:t>列可以看出，</w:t></w:r><w:r><w:rPr><w:rFonts w:ascii="Times New Roman" w:eastAsia="Times New Roman"/></w:rPr><w:t>Time</w:t></w:r><w:r><w:t>的系数</w:t></w:r><w:r><w:t>显著为正，这表明证监会根据证券市场状况作出发行核准后，核准速度对企业融资有影响，即当证券市场处于良好阶段时，获得发行核准越慢公司的</w:t></w:r><w:r><w:rPr><w:rFonts w:ascii="Times New Roman" w:eastAsia="Times New Roman"/></w:rPr><w:t>IPO</w:t></w:r><w:r><w:t>发行市盈率越高，与假设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表4-15-2</w:t></w:r><w:r><w:t xml:space="preserve">  </w:t></w:r><w:r><w:rPr><w:rFonts w:cstheme="minorBidi" w:hAnsiTheme="minorHAnsi" w:eastAsiaTheme="minorHAnsi" w:asciiTheme="minorHAnsi" w:ascii="宋体" w:hAnsi="宋体" w:eastAsia="宋体" w:cs="宋体"/><w:b/></w:rPr><w:t>市</w:t></w:r><w:r><w:rPr><w:rFonts w:cstheme="minorBidi" w:hAnsiTheme="minorHAnsi" w:eastAsiaTheme="minorHAnsi" w:asciiTheme="minorHAnsi" w:ascii="宋体" w:hAnsi="宋体" w:eastAsia="宋体" w:cs="宋体"/><w:b/></w:rPr><w:t>场环境良好阶段时的回归结果</w:t></w:r></w:p><w:tbl><w:tblPr><w:tblW w:w="5000" w:type="pct"/><w:tblInd w:w="108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B</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24.002</w:t></w:r></w:p></w:tc><w:tc><w:tcPr><w:tcW w:w="1580" w:type="pct"/><w:vAlign w:val="center"/></w:tcPr><w:p w:rsidR="0018722C"><w:pPr><w:pStyle w:val="ad"/><w:topLinePunct/><w:ind w:leftChars="0" w:left="0" w:rightChars="0" w:right="0" w:firstLineChars="0" w:firstLine="0"/><w:spacing w:line="240" w:lineRule="atLeast"/></w:pPr><w:r><w:t>2.42**</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0.039</w:t></w:r></w:p></w:tc><w:tc><w:tcPr><w:tcW w:w="1580" w:type="pct"/><w:vAlign w:val="center"/></w:tcPr><w:p w:rsidR="0018722C"><w:pPr><w:pStyle w:val="ad"/><w:topLinePunct/><w:ind w:leftChars="0" w:left="0" w:rightChars="0" w:right="0" w:firstLineChars="0" w:firstLine="0"/><w:spacing w:line="240" w:lineRule="atLeast"/></w:pPr><w:r><w:t>2.01**</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-10.896</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-0.627</w:t></w:r></w:p></w:tc><w:tc><w:tcPr><w:tcW w:w="1580" w:type="pct"/><w:vAlign w:val="center"/></w:tcPr><w:p w:rsidR="0018722C"><w:pPr><w:pStyle w:val="affff9"/><w:topLinePunct/><w:ind w:leftChars="0" w:left="0" w:rightChars="0" w:right="0" w:firstLineChars="0" w:firstLine="0"/><w:spacing w:line="240" w:lineRule="atLeast"/></w:pPr><w:r><w:t>-0.60</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2.008</w:t></w:r></w:p></w:tc><w:tc><w:tcPr><w:tcW w:w="1580" w:type="pct"/><w:vAlign w:val="center"/></w:tcPr><w:p w:rsidR="0018722C"><w:pPr><w:pStyle w:val="affff9"/><w:topLinePunct/><w:ind w:leftChars="0" w:left="0" w:rightChars="0" w:right="0" w:firstLineChars="0" w:firstLine="0"/><w:spacing w:line="240" w:lineRule="atLeast"/></w:pPr><w:r><w:t>0.48</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Sales-grow</w:t></w:r></w:p></w:tc><w:tc><w:tcPr><w:tcW w:w="1627"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158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rPr><w:rFonts w:cstheme="minorBidi" w:hAnsiTheme="minorHAnsi" w:eastAsiaTheme="minorHAnsi" w:asciiTheme="minorHAnsi"/></w:rPr><w:t>37</w:t></w:r></w:p><w:tbl><w:tblPr><w:tblW w:w="0" w:type="auto"/><w:tblInd w:w="10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9"/><w:gridCol w:w="2576"/><w:gridCol w:w="2501"/></w:tblGrid><w:tr><w:trPr><w:trHeight w:val="300" w:hRule="atLeast"/></w:trPr><w:tc><w:tcPr><w:tcW w:w="2839"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w:t>Market</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0.428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1.29</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Size</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0.075</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0.17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Trader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-0.531</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-0.37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Auditor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-1.118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-0.75</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行业</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N</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t>167</w:t></w:r></w:p></w:tc></w:tr><w:tr><w:trPr><w:trHeight w:val="300" w:hRule="atLeast"/></w:trPr><w:tc><w:tcPr><w:tcW w:w="2839" w:type="dxa"/><w:tcBorders><w:top w:val="single" w:sz="4" w:space="0" w:color="000000"/><w:left w:val="nil"/><w:bottom w:val="double" w:sz="1" w:space="0" w:color="000000"/><w:right w:val="single" w:sz="12" w:space="0" w:color="000000"/></w:tcBorders></w:tcPr><w:p w:rsidR="0018722C"><w:pPr><w:topLinePunct/><w:ind w:leftChars="0" w:left="0" w:rightChars="0" w:right="0" w:firstLineChars="0" w:firstLine="0"/><w:spacing w:line="240" w:lineRule="atLeast"/></w:pPr><w:r><w:t>AdjustedR</w:t></w:r><w:r><w:t>2</w:t></w:r></w:p></w:tc><w:tc><w:tcPr><w:tcW w:w="5077" w:type="dxa"/><w:gridSpan w:val="2"/><w:tcBorders><w:top w:val="single" w:sz="4" w:space="0" w:color="000000"/><w:left w:val="single" w:sz="12" w:space="0" w:color="000000"/><w:bottom w:val="double" w:sz="1" w:space="0" w:color="000000"/><w:right w:val="nil"/></w:tcBorders></w:tcPr><w:p w:rsidR="0018722C"><w:pPr><w:topLinePunct/><w:ind w:leftChars="0" w:left="0" w:rightChars="0" w:right="0" w:firstLineChars="0" w:firstLine="0"/><w:spacing w:line="240" w:lineRule="atLeast"/></w:pPr><w:r><w:t>0.007</w:t></w:r></w:p></w:tc></w:tr></w:tbl><w:p w:rsidR="0018722C"><w:pPr><w:topLinePunct/></w:pPr><w:r><w:t>表</w:t></w:r><w:r><w:rPr><w:rFonts w:ascii="Times New Roman" w:eastAsia="Times New Roman"/></w:rPr><w:t>4-16</w:t></w:r><w:r><w:t>是模型</w:t></w:r><w:r><w:rPr><w:rFonts w:ascii="Times New Roman" w:eastAsia="Times New Roman"/></w:rPr><w:t>2b</w:t></w:r><w:r><w:t>的回归结果，从</w:t></w:r><w:r><w:t>（</w:t></w:r><w:r><w:rPr><w:rFonts w:ascii="Times New Roman" w:eastAsia="Times New Roman"/></w:rPr><w:t>C</w:t></w:r><w:r><w:t>）</w:t></w:r><w:r><w:t>列可以看出，</w:t></w:r><w:r><w:rPr><w:rFonts w:ascii="Times New Roman" w:eastAsia="Times New Roman"/></w:rPr><w:t>LocalGov*Time</w:t></w:r><w:r><w:t>的系数显</w:t></w:r><w:r><w:t>著为正，这表明证监会根据地方政府作出发行核准后，核准速度对企业融资有影</w:t></w:r><w:r><w:t>响，即在证券市场低迷阶段所在辖区的政治地位较高的公司，获得发行核准的速</w:t></w:r><w:r><w:t>度越慢，</w:t></w:r><w:r><w:rPr><w:rFonts w:ascii="Times New Roman" w:eastAsia="Times New Roman"/></w:rPr><w:t>IPO</w:t></w:r><w:r><w:t>发行市盈率越高。</w:t></w:r></w:p><w:p w:rsidR="0018722C"><w:pPr><w:topLinePunct/></w:pPr><w:r><w:t>模型</w:t></w:r><w:r><w:rPr><w:rFonts w:ascii="Times New Roman" w:eastAsia="Times New Roman"/></w:rPr><w:t>2b</w:t></w:r><w:r><w:t>的回归结果表明：</w:t></w:r><w:r><w:rPr><w:rFonts w:ascii="Times New Roman" w:eastAsia="Times New Roman"/></w:rPr><w:t>size</w:t></w:r><w:r><w:t>的系数显著为负，说明公司规模越大，</w:t></w:r><w:r><w:rPr><w:rFonts w:ascii="Times New Roman" w:eastAsia="Times New Roman"/></w:rPr><w:t>IPO</w:t></w:r><w:r><w:t>发</w:t></w:r><w:r><w:t>行市盈率越低；</w:t></w:r><w:r><w:rPr><w:rFonts w:ascii="Times New Roman" w:eastAsia="Times New Roman"/></w:rPr><w:t>Roe</w:t></w:r><w:r><w:t>和</w:t></w:r><w:r><w:rPr><w:rFonts w:ascii="Times New Roman" w:eastAsia="Times New Roman"/></w:rPr><w:t>Sales-grow</w:t></w:r><w:r><w:t>的系数为负，说明在我国的股票市场上存在着高</w:t></w:r><w:r><w:t>质地的公司被市场低估的现象。另外，审计师声誉、市场化进程等变量均不显著。</w:t></w:r></w:p><w:p w:rsidR="0018722C"><w:pPr><w:pStyle w:val="a8"/><w:topLinePunct/></w:pPr><w:r><w:rPr><w:rFonts w:cstheme="minorBidi" w:hAnsiTheme="minorHAnsi" w:eastAsiaTheme="minorHAnsi" w:asciiTheme="minorHAnsi" w:ascii="宋体" w:hAnsi="宋体" w:eastAsia="宋体" w:cs="宋体"/><w:b/></w:rPr><w:t>表4-16</w:t></w:r><w:r><w:t xml:space="preserve">  </w:t></w:r><w:r><w:rPr><w:rFonts w:cstheme="minorBidi" w:hAnsiTheme="minorHAnsi" w:eastAsiaTheme="minorHAnsi" w:asciiTheme="minorHAnsi" w:ascii="宋体" w:hAnsi="宋体" w:eastAsia="宋体" w:cs="宋体"/><w:b/></w:rPr><w:t>IPO核准管制的选择性执行对企业融资影响的回归结果</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C</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120.960</w:t></w:r></w:p></w:tc><w:tc><w:tcPr><w:tcW w:w="1588" w:type="pct"/><w:vAlign w:val="center"/></w:tcPr><w:p w:rsidR="0018722C"><w:pPr><w:pStyle w:val="ad"/><w:topLinePunct/><w:ind w:leftChars="0" w:left="0" w:rightChars="0" w:right="0" w:firstLineChars="0" w:firstLine="0"/><w:spacing w:line="240" w:lineRule="atLeast"/></w:pPr><w:r><w:t>8.77***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0.027</w:t></w:r></w:p></w:tc><w:tc><w:tcPr><w:tcW w:w="1588" w:type="pct"/><w:vAlign w:val="center"/></w:tcPr><w:p w:rsidR="0018722C"><w:pPr><w:pStyle w:val="ad"/><w:topLinePunct/><w:ind w:leftChars="0" w:left="0" w:rightChars="0" w:right="0" w:firstLineChars="0" w:firstLine="0"/><w:spacing w:line="240" w:lineRule="atLeast"/></w:pPr><w:r><w:t>2.08**</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-7.284</w:t></w:r></w:p></w:tc><w:tc><w:tcPr><w:tcW w:w="1588" w:type="pct"/><w:vAlign w:val="center"/></w:tcPr><w:p w:rsidR="0018722C"><w:pPr><w:pStyle w:val="affff9"/><w:topLinePunct/><w:ind w:leftChars="0" w:left="0" w:rightChars="0" w:right="0" w:firstLineChars="0" w:firstLine="0"/><w:spacing w:line="240" w:lineRule="atLeast"/></w:pPr><w:r><w:t>-1.30</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0.068</w:t></w:r></w:p></w:tc><w:tc><w:tcPr><w:tcW w:w="1588" w:type="pct"/><w:vAlign w:val="center"/></w:tcPr><w:p w:rsidR="0018722C"><w:pPr><w:pStyle w:val="affff9"/><w:topLinePunct/><w:ind w:leftChars="0" w:left="0" w:rightChars="0" w:right="0" w:firstLineChars="0" w:firstLine="0"/><w:spacing w:line="240" w:lineRule="atLeast"/></w:pPr><w:r><w:t>0.05</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-1.636</w:t></w:r></w:p></w:tc><w:tc><w:tcPr><w:tcW w:w="1588" w:type="pct"/><w:vAlign w:val="center"/></w:tcPr><w:p w:rsidR="0018722C"><w:pPr><w:pStyle w:val="affff9"/><w:topLinePunct/><w:ind w:leftChars="0" w:left="0" w:rightChars="0" w:right="0" w:firstLineChars="0" w:firstLine="0"/><w:spacing w:line="240" w:lineRule="atLeast"/></w:pPr><w:r><w:t>-0.33</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-4.911</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0.186</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-3.481</w:t></w:r></w:p></w:tc><w:tc><w:tcPr><w:tcW w:w="1588" w:type="pct"/><w:vAlign w:val="center"/></w:tcPr><w:p w:rsidR="0018722C"><w:pPr><w:pStyle w:val="ad"/><w:topLinePunct/><w:ind w:leftChars="0" w:left="0" w:rightChars="0" w:right="0" w:firstLineChars="0" w:firstLine="0"/><w:spacing w:line="240" w:lineRule="atLeast"/></w:pPr><w:r><w:t>-5.48***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-2.076</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-1.357</w:t></w:r></w:p></w:tc><w:tc><w:tcPr><w:tcW w:w="1588" w:type="pct"/><w:vAlign w:val="center"/></w:tcPr><w:p w:rsidR="0018722C"><w:pPr><w:pStyle w:val="affff9"/><w:topLinePunct/><w:ind w:leftChars="0" w:left="0" w:rightChars="0" w:right="0" w:firstLineChars="0" w:firstLine="0"/><w:spacing w:line="240" w:lineRule="atLeast"/></w:pPr><w:r><w:t>-0.89</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t>表</w:t></w:r><w:r><w:rPr><w:rFonts w:ascii="Times New Roman" w:eastAsia="Times New Roman"/></w:rPr><w:t>4-17-1</w:t></w:r><w:r><w:t>是针对模型二中市场环境低迷时的稳健性检验结果。考虑到变量极端值可能影响结果的稳健性，我们将</w:t></w:r><w:r><w:t>表</w:t></w:r><w:r><w:rPr><w:rFonts w:ascii="Times New Roman" w:eastAsia="Times New Roman"/></w:rPr><w:t>4-15-1</w:t></w:r><w:r><w:t>（</w:t></w:r><w:r><w:rPr><w:rFonts w:ascii="Times New Roman" w:eastAsia="Times New Roman"/></w:rPr><w:t>A</w:t></w:r><w:r><w:t>）</w:t></w:r><w:r><w:t>列模型中连续型变量上</w:t></w:r><w:r><w:t>下</w:t></w:r></w:p><w:p w:rsidR="0018722C"><w:pPr><w:topLinePunct/></w:pP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4-15-1</w:t></w:r><w:r><w:t>（</w:t></w:r><w:r><w:rPr><w:rFonts w:ascii="Times New Roman" w:eastAsia="Times New Roman"/></w:rPr><w:t>A</w:t></w:r><w:r><w:t>）</w:t></w:r><w:r><w:t>列模型重新进行回归，结果见</w:t></w:r><w:r><w:t>表</w:t></w:r><w:r><w:rPr><w:rFonts w:ascii="Times New Roman" w:eastAsia="Times New Roman"/></w:rPr><w:t>4-17-1</w:t></w:r><w:r><w:t>（</w:t></w:r><w:r><w:rPr><w:rFonts w:ascii="Times New Roman" w:eastAsia="Times New Roman"/><w:spacing w:val="-4"/></w:rPr><w:t>D</w:t></w:r><w:r><w:t>）</w:t></w:r><w:r><w:t>列。</w:t></w:r><w:r><w:t>表</w:t></w:r><w:r><w:rPr><w:rFonts w:ascii="Times New Roman" w:eastAsia="Times New Roman"/></w:rPr><w:t>4-17-1</w:t></w:r><w:r><w:t>的</w:t></w:r><w:r><w:t>（</w:t></w:r><w:r><w:rPr><w:rFonts w:ascii="Times New Roman" w:eastAsia="Times New Roman"/><w:spacing w:val="-6"/></w:rPr><w:t>D</w:t></w:r><w:r><w:t>）</w:t></w:r><w:r><w:t>列回归结果显示，</w:t></w:r><w:r><w:rPr><w:rFonts w:ascii="Times New Roman" w:eastAsia="Times New Roman"/></w:rPr><w:t>Time</w:t></w:r><w:r><w:t>的系数显著为负，</w:t></w:r><w:r><w:t>与</w:t></w:r><w:r><w:t>表</w:t></w:r><w:r><w:rPr><w:rFonts w:ascii="Times New Roman" w:eastAsia="Times New Roman"/></w:rPr><w:t>4-15-1</w:t></w:r><w:r><w:t>的结果一致，这说明证监会根据证券市场状况作出发行核准后，核</w:t></w:r><w:r><w:t>准</w:t></w:r></w:p><w:p w:rsidR="0018722C"><w:pPr><w:topLinePunct/></w:pPr><w:r><w:rPr><w:rFonts w:cstheme="minorBidi" w:hAnsiTheme="minorHAnsi" w:eastAsiaTheme="minorHAnsi" w:asciiTheme="minorHAnsi"/></w:rPr><w:t>38</w:t></w:r></w:p><w:p w:rsidR="0018722C"><w:pPr><w:topLinePunct/></w:pPr><w:r><w:t>速度对企业融资有影响的结果是稳健的。</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99.239998pt;margin-top:25.175928pt;width:395.3pt;height:1.45pt;mso-position-horizontal-relative:page;mso-position-vertical-relative:paragraph;z-index:-146344" coordorigin="1985,504" coordsize="7906,29"><v:shape style="position:absolute;left:1984;top:508;width:2858;height:20" coordorigin="1985,508" coordsize="2858,20" path="m1985,508l4842,508m1985,528l4842,528e" filled="false" stroked="true" strokeweight=".48pt" strokecolor="#000000"><v:path arrowok="t"/><v:stroke dashstyle="solid"/></v:shape><v:rect style="position:absolute;left:4842;top:503;width:29;height:10" filled="true" fillcolor="#000000" stroked="false"><v:fill type="solid"/></v:rect><v:line style="position:absolute" from="4871,508" to="9890,508" stroked="true" strokeweight=".48pt" strokecolor="#000000"><v:stroke dashstyle="solid"/></v:line><w10:wrap type="none"/></v:group></w:pic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99.239998pt;margin-top:25.175928pt;width:395.3pt;height:1.45pt;mso-position-horizontal-relative:page;mso-position-vertical-relative:paragraph;z-index:-146344" coordorigin="1985,504" coordsize="7906,29"><v:shape style="position:absolute;left:1984;top:508;width:2858;height:20" coordorigin="1985,508" coordsize="2858,20" path="m1985,508l4842,508m1985,528l4842,528e" filled="false" stroked="true" strokeweight=".48pt" strokecolor="#000000"><v:path arrowok="t"/><v:stroke dashstyle="solid"/></v:shape><v:rect style="position:absolute;left:4842;top:503;width:29;height:10" filled="true" fillcolor="#000000" stroked="false"><v:fill type="solid"/></v:rect><v:line style="position:absolute" from="4871,508" to="9890,508"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4-17-1</w:t></w:r><w:r><w:t xml:space="preserve">  </w:t></w:r><w:r><w:rPr><w:kern w:val="2"/><w:sz w:val="24"/><w:szCs w:val="24"/><w:rFonts w:cstheme="minorBidi" w:hAnsiTheme="minorHAnsi" w:eastAsiaTheme="minorHAnsi" w:asciiTheme="minorHAnsi" w:ascii="宋体" w:hAnsi="宋体" w:eastAsia="宋体" w:cs="宋体"/><w:b/><w:bCs/><w:w w:val="95"/></w:rPr><w:t>市场环境低迷阶段时的稳健性检验</w:t></w:r></w:p><w:tbl><w:tblPr><w:tblW w:w="5000" w:type="pct"/><w:tblInd w:w="10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D</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120.018</w:t></w:r></w:p></w:tc><w:tc><w:tcPr><w:tcW w:w="1588" w:type="pct"/><w:vAlign w:val="center"/></w:tcPr><w:p w:rsidR="0018722C"><w:pPr><w:pStyle w:val="ad"/><w:topLinePunct/><w:ind w:leftChars="0" w:left="0" w:rightChars="0" w:right="0" w:firstLineChars="0" w:firstLine="0"/><w:spacing w:line="240" w:lineRule="atLeast"/></w:pPr><w:r><w:t>8.47***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-0.016</w:t></w:r></w:p></w:tc><w:tc><w:tcPr><w:tcW w:w="1588" w:type="pct"/><w:vAlign w:val="center"/></w:tcPr><w:p w:rsidR="0018722C"><w:pPr><w:pStyle w:val="ad"/><w:topLinePunct/><w:ind w:leftChars="0" w:left="0" w:rightChars="0" w:right="0" w:firstLineChars="0" w:firstLine="0"/><w:spacing w:line="240" w:lineRule="atLeast"/></w:pPr><w:r><w:t>-2.02**</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-8.627</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0.161</w:t></w:r></w:p></w:tc><w:tc><w:tcPr><w:tcW w:w="1588" w:type="pct"/><w:vAlign w:val="center"/></w:tcPr><w:p w:rsidR="0018722C"><w:pPr><w:pStyle w:val="affff9"/><w:topLinePunct/><w:ind w:leftChars="0" w:left="0" w:rightChars="0" w:right="0" w:firstLineChars="0" w:firstLine="0"/><w:spacing w:line="240" w:lineRule="atLeast"/></w:pPr><w:r><w:t>0.11</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-3.622</w:t></w:r></w:p></w:tc><w:tc><w:tcPr><w:tcW w:w="1588" w:type="pct"/><w:vAlign w:val="center"/></w:tcPr><w:p w:rsidR="0018722C"><w:pPr><w:pStyle w:val="affff9"/><w:topLinePunct/><w:ind w:leftChars="0" w:left="0" w:rightChars="0" w:right="0" w:firstLineChars="0" w:firstLine="0"/><w:spacing w:line="240" w:lineRule="atLeast"/></w:pPr><w:r><w:t>-0.72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-3.026</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0.456</w:t></w:r></w:p></w:tc><w:tc><w:tcPr><w:tcW w:w="1588" w:type="pct"/><w:vAlign w:val="center"/></w:tcPr><w:p w:rsidR="0018722C"><w:pPr><w:pStyle w:val="affff9"/><w:topLinePunct/><w:ind w:leftChars="0" w:left="0" w:rightChars="0" w:right="0" w:firstLineChars="0" w:firstLine="0"/><w:spacing w:line="240" w:lineRule="atLeast"/></w:pPr><w:r><w:t>1.07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-3.532</w:t></w:r></w:p></w:tc><w:tc><w:tcPr><w:tcW w:w="1588" w:type="pct"/><w:vAlign w:val="center"/></w:tcPr><w:p w:rsidR="0018722C"><w:pPr><w:pStyle w:val="ad"/><w:topLinePunct/><w:ind w:leftChars="0" w:left="0" w:rightChars="0" w:right="0" w:firstLineChars="0" w:firstLine="0"/><w:spacing w:line="240" w:lineRule="atLeast"/></w:pPr><w:r><w:t>-5.38***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-2.072</w:t></w:r></w:p></w:tc><w:tc><w:tcPr><w:tcW w:w="1588" w:type="pct"/><w:vAlign w:val="center"/></w:tcPr><w:p w:rsidR="0018722C"><w:pPr><w:pStyle w:val="affff9"/><w:topLinePunct/><w:ind w:leftChars="0" w:left="0" w:rightChars="0" w:right="0" w:firstLineChars="0" w:firstLine="0"/><w:spacing w:line="240" w:lineRule="atLeast"/></w:pPr><w:r><w:t>-1.34</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-1.420</w:t></w:r></w:p></w:tc><w:tc><w:tcPr><w:tcW w:w="1588" w:type="pct"/><w:vAlign w:val="center"/></w:tcPr><w:p w:rsidR="0018722C"><w:pPr><w:pStyle w:val="affff9"/><w:topLinePunct/><w:ind w:leftChars="0" w:left="0" w:rightChars="0" w:right="0" w:firstLineChars="0" w:firstLine="0"/><w:spacing w:line="240" w:lineRule="atLeast"/></w:pPr><w:r><w:t>-0.93</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topLinePunct/></w:pPr><w:r><w:t>表</w:t></w:r><w:r><w:rPr><w:rFonts w:ascii="Times New Roman" w:eastAsia="Times New Roman"/></w:rPr><w:t>4-17-2</w:t></w:r><w:r><w:t>是针对模型二中市场环境良好时的的稳健性检验结果。考虑到变量极端值可能影响结果的稳健性，我们将</w:t></w:r><w:r><w:t>表</w:t></w:r><w:r><w:rPr><w:rFonts w:ascii="Times New Roman" w:eastAsia="Times New Roman"/></w:rPr><w:t>4-15-2</w:t></w:r><w:r><w:t>（</w:t></w:r><w:r><w:rPr><w:rFonts w:ascii="Times New Roman" w:eastAsia="Times New Roman"/></w:rPr><w:t>B</w:t></w:r><w:r><w:t>）</w:t></w:r><w:r><w:t>列模型中连续型变量上下</w:t></w: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4-15-2</w:t></w:r><w:r><w:t>（</w:t></w:r><w:r><w:rPr><w:rFonts w:ascii="Times New Roman" w:eastAsia="Times New Roman"/></w:rPr><w:t>B</w:t></w:r><w:r><w:t>）</w:t></w:r><w:r><w:t xml:space="preserve">列模型重新进行回归，</w:t></w:r><w:r w:rsidR="001852F3"><w:t xml:space="preserve">结果见</w:t></w:r><w:r w:rsidR="001852F3"><w:t>表</w:t></w:r><w:r><w:rPr><w:rFonts w:ascii="Times New Roman" w:eastAsia="Times New Roman"/></w:rPr><w:t>4-17-2</w:t></w:r><w:r><w:t>（</w:t></w:r><w:r><w:rPr><w:rFonts w:ascii="Times New Roman" w:eastAsia="Times New Roman"/></w:rPr><w:t>E</w:t></w:r><w:r><w:t>）</w:t></w:r><w:r><w:t>列。</w:t></w:r><w:r><w:t>表</w:t></w:r><w:r><w:rPr><w:rFonts w:ascii="Times New Roman" w:eastAsia="Times New Roman"/></w:rPr><w:t>4-17-2</w:t></w:r><w:r><w:t>的</w:t></w:r><w:r><w:t>（</w:t></w:r><w:r><w:rPr><w:rFonts w:ascii="Times New Roman" w:eastAsia="Times New Roman"/></w:rPr><w:t>E</w:t></w:r><w:r><w:t>）</w:t></w:r><w:r><w:t>列回归结果显示，</w:t></w:r><w:r><w:rPr><w:rFonts w:ascii="Times New Roman" w:eastAsia="Times New Roman"/></w:rPr><w:t>Time</w:t></w:r><w:r><w:t>的系数显著为正，与</w:t></w:r><w:r><w:t>表</w:t></w:r><w:r><w:rPr><w:rFonts w:ascii="Times New Roman" w:eastAsia="Times New Roman"/></w:rPr><w:t>4-15-2</w:t></w:r><w:r><w:t>的结果一致，这说明证监会根据证券市场状况作出发行核准后，</w:t></w:r><w:r w:rsidR="001852F3"><w:t xml:space="preserve">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4-17-2</w:t></w:r><w:r><w:t xml:space="preserve">  </w:t></w:r><w:r><w:rPr><w:rFonts w:cstheme="minorBidi" w:hAnsiTheme="minorHAnsi" w:eastAsiaTheme="minorHAnsi" w:asciiTheme="minorHAnsi" w:ascii="宋体" w:hAnsi="宋体" w:eastAsia="宋体" w:cs="宋体"/><w:b/></w:rPr><w:t>市场环境良好阶段时的稳健性检验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E</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24.083</w:t></w:r></w:p></w:tc><w:tc><w:tcPr><w:tcW w:w="1588" w:type="pct"/><w:vAlign w:val="center"/></w:tcPr><w:p w:rsidR="0018722C"><w:pPr><w:pStyle w:val="ad"/><w:topLinePunct/><w:ind w:leftChars="0" w:left="0" w:rightChars="0" w:right="0" w:firstLineChars="0" w:firstLine="0"/><w:spacing w:line="240" w:lineRule="atLeast"/></w:pPr><w:r><w:t>2.36**</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0.038</w:t></w:r></w:p></w:tc><w:tc><w:tcPr><w:tcW w:w="1588" w:type="pct"/><w:vAlign w:val="center"/></w:tcPr><w:p w:rsidR="0018722C"><w:pPr><w:pStyle w:val="ad"/><w:topLinePunct/><w:ind w:leftChars="0" w:left="0" w:rightChars="0" w:right="0" w:firstLineChars="0" w:firstLine="0"/><w:spacing w:line="240" w:lineRule="atLeast"/></w:pPr><w:r><w:t>1.97*</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-11.303</w:t></w:r></w:p></w:tc><w:tc><w:tcPr><w:tcW w:w="1588" w:type="pct"/><w:vAlign w:val="center"/></w:tcPr><w:p w:rsidR="0018722C"><w:pPr><w:pStyle w:val="affff9"/><w:topLinePunct/><w:ind w:leftChars="0" w:left="0" w:rightChars="0" w:right="0" w:firstLineChars="0" w:firstLine="0"/><w:spacing w:line="240" w:lineRule="atLeast"/></w:pPr><w:r><w:t>-1.33</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-0.699</w:t></w:r></w:p></w:tc><w:tc><w:tcPr><w:tcW w:w="1588" w:type="pct"/><w:vAlign w:val="center"/></w:tcPr><w:p w:rsidR="0018722C"><w:pPr><w:pStyle w:val="affff9"/><w:topLinePunct/><w:ind w:leftChars="0" w:left="0" w:rightChars="0" w:right="0" w:firstLineChars="0" w:firstLine="0"/><w:spacing w:line="240" w:lineRule="atLeast"/></w:pPr><w:r><w:t>-0.64</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1.698</w:t></w:r></w:p></w:tc><w:tc><w:tcPr><w:tcW w:w="1588" w:type="pct"/><w:vAlign w:val="center"/></w:tcPr><w:p w:rsidR="0018722C"><w:pPr><w:pStyle w:val="affff9"/><w:topLinePunct/><w:ind w:leftChars="0" w:left="0" w:rightChars="0" w:right="0" w:firstLineChars="0" w:firstLine="0"/><w:spacing w:line="240" w:lineRule="atLeast"/></w:pPr><w:r><w:t>0.40</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-1.232</w:t></w:r></w:p></w:tc><w:tc><w:tcPr><w:tcW w:w="1588" w:type="pct"/><w:vAlign w:val="center"/></w:tcPr><w:p w:rsidR="0018722C"><w:pPr><w:pStyle w:val="affff9"/><w:topLinePunct/><w:ind w:leftChars="0" w:left="0" w:rightChars="0" w:right="0" w:firstLineChars="0" w:firstLine="0"/><w:spacing w:line="240" w:lineRule="atLeast"/></w:pPr><w:r><w:t>-0.94</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0.421</w:t></w:r></w:p></w:tc><w:tc><w:tcPr><w:tcW w:w="1588" w:type="pct"/><w:vAlign w:val="center"/></w:tcPr><w:p w:rsidR="0018722C"><w:pPr><w:pStyle w:val="affff9"/><w:topLinePunct/><w:ind w:leftChars="0" w:left="0" w:rightChars="0" w:right="0" w:firstLineChars="0" w:firstLine="0"/><w:spacing w:line="240" w:lineRule="atLeast"/></w:pPr><w:r><w:t>1.26</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0.096</w:t></w:r></w:p></w:tc><w:tc><w:tcPr><w:tcW w:w="1588" w:type="pct"/><w:vAlign w:val="center"/></w:tcPr><w:p w:rsidR="0018722C"><w:pPr><w:pStyle w:val="affff9"/><w:topLinePunct/><w:ind w:leftChars="0" w:left="0" w:rightChars="0" w:right="0" w:firstLineChars="0" w:firstLine="0"/><w:spacing w:line="240" w:lineRule="atLeast"/></w:pPr><w:r><w:t>0.21</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-0.557</w:t></w:r></w:p></w:tc><w:tc><w:tcPr><w:tcW w:w="1588" w:type="pct"/><w:vAlign w:val="center"/></w:tcPr><w:p w:rsidR="0018722C"><w:pPr><w:pStyle w:val="affff9"/><w:topLinePunct/><w:ind w:leftChars="0" w:left="0" w:rightChars="0" w:right="0" w:firstLineChars="0" w:firstLine="0"/><w:spacing w:line="240" w:lineRule="atLeast"/></w:pPr><w:r><w:t>-0.39</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-1.215</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N</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rPr><w:rFonts w:cstheme="minorBidi" w:hAnsiTheme="minorHAnsi" w:eastAsiaTheme="minorHAnsi" w:asciiTheme="minorHAnsi"/></w:rPr><w:t>39</w:t></w:r></w:p><w:p w:rsidR="0018722C"><w:pPr><w:pStyle w:val="aff7"/><w:topLinePunct/></w:pPr><w:r><w:rPr><w:sz w:val="20"/></w:rPr><w:pict><v:group style="width:396.75pt;height:19.650pt;mso-position-horizontal-relative:char;mso-position-vertical-relative:line" coordorigin="0,0" coordsize="7935,393"><v:line style="position:absolute" from="14,2" to="2879,2" stroked="true" strokeweight=".24pt" strokecolor="#000000"><v:stroke dashstyle="solid"/></v:line><v:line style="position:absolute" from="2879,5" to="7927,5" stroked="true" strokeweight=".48pt" strokecolor="#000000"><v:stroke dashstyle="solid"/></v:line><v:line style="position:absolute" from="0,388" to="2879,388" stroked="true" strokeweight=".48pt" strokecolor="#000000"><v:stroke dashstyle="solid"/></v:line><v:line style="position:absolute" from="0,368" to="2879,368" stroked="true" strokeweight=".48pt" strokecolor="#000000"><v:stroke dashstyle="solid"/></v:line><v:line style="position:absolute" from="2894,10" to="2894,373" stroked="true" strokeweight="1.5pt" strokecolor="#000000"><v:stroke dashstyle="solid"/></v:line><v:line style="position:absolute" from="2879,388" to="7934,388" stroked="true" strokeweight=".48pt" strokecolor="#000000"><v:stroke dashstyle="solid"/></v:line><v:line style="position:absolute" from="2908,368" to="7934,368" stroked="true" strokeweight=".48pt" strokecolor="#000000"><v:stroke dashstyle="solid"/></v:line><v:shape style="position:absolute;left:122;top:35;width:989;height:271" type="#_x0000_t202" filled="false" stroked="false"><v:textbox inset="0,0,0,0"><w:txbxContent></w:p><w:p w:rsidR="0018722C"><w:pPr><w:pStyle w:val="aff7"/><w:topLinePunct/></w:pPr><w:r><w:rPr><w:sz w:val="20"/></w:rPr><w:pict><v:group style="width:396.75pt;height:19.650pt;mso-position-horizontal-relative:char;mso-position-vertical-relative:line" coordorigin="0,0" coordsize="7935,393"><v:line style="position:absolute" from="14,2" to="2879,2" stroked="true" strokeweight=".24pt" strokecolor="#000000"><v:stroke dashstyle="solid"/></v:line><v:line style="position:absolute" from="2879,5" to="7927,5" stroked="true" strokeweight=".48pt" strokecolor="#000000"><v:stroke dashstyle="solid"/></v:line><v:line style="position:absolute" from="0,388" to="2879,388" stroked="true" strokeweight=".48pt" strokecolor="#000000"><v:stroke dashstyle="solid"/></v:line><v:line style="position:absolute" from="0,368" to="2879,368" stroked="true" strokeweight=".48pt" strokecolor="#000000"><v:stroke dashstyle="solid"/></v:line><v:line style="position:absolute" from="2894,10" to="2894,373" stroked="true" strokeweight="1.5pt" strokecolor="#000000"><v:stroke dashstyle="solid"/></v:line><v:line style="position:absolute" from="2879,388" to="7934,388" stroked="true" strokeweight=".48pt" strokecolor="#000000"><v:stroke dashstyle="solid"/></v:line><v:line style="position:absolute" from="2908,368" to="7934,368" stroked="true" strokeweight=".48pt" strokecolor="#000000"><v:stroke dashstyle="solid"/></v:line><v:shape style="position:absolute;left:122;top:35;width:989;height:271" type="#_x0000_t202" filled="false" stroked="false"><v:textbox inset="0,0,0,0"><w:txbxContent></w:p><w:p w:rsidR="0018722C"><w:pPr><w:spacing w:line="270" w:lineRule="exact" w:before="0"/><w:ind w:leftChars="0" w:left="0" w:rightChars="0" w:right="0" w:firstLineChars="0" w:firstLine="0"/><w:jc w:val="left"/><w:rPr><w:rFonts w:ascii="Times New Roman"/><w:sz w:val="14"/></w:rPr></w:pPr><w:r><w:rPr><w:rFonts w:ascii="Times New Roman"/><w:sz w:val="21"/></w:rPr><w:t>AdjustedR</w:t></w:r><w:r><w:rPr><w:rFonts w:ascii="Times New Roman"/><w:position w:val="10"/><w:sz w:val="14"/></w:rPr><w:t>2</w:t></w:r></w:p><w:p w:rsidR="0018722C"><w:pPr><w:spacing w:line="233" w:lineRule="exact" w:before="0"/><w:ind w:leftChars="0" w:left="0" w:rightChars="0" w:right="0" w:firstLineChars="0" w:firstLine="0"/><w:jc w:val="left"/><w:rPr><w:rFonts w:ascii="Times New Roman"/><w:sz w:val="21"/></w:rPr></w:pPr><w:r><w:rPr><w:rFonts w:ascii="Times New Roman"/><w:sz w:val="21"/></w:rPr><w:t>0.008</w:t></w:r></w:p><w:p w:rsidR="0018722C"><w:pPr><w:topLinePunct/></w:pPr><w:r><w:t>表</w:t></w:r><w:r><w:rPr><w:rFonts w:ascii="Times New Roman" w:eastAsia="Times New Roman"/></w:rPr><w:t>4-17-3</w:t></w:r><w:r><w:t>是模型</w:t></w:r><w:r><w:rPr><w:rFonts w:ascii="Times New Roman" w:eastAsia="Times New Roman"/></w:rPr><w:t>2b</w:t></w:r><w:r><w:t>的稳健性检验结果。考虑到变量极端值可能影响结果的</w:t></w:r><w:r><w:t>稳健性，我们将</w:t></w:r><w:r><w:t>表</w:t></w:r><w:r><w:rPr><w:rFonts w:ascii="Times New Roman" w:eastAsia="Times New Roman"/></w:rPr><w:t>4-16</w:t></w:r><w:r><w:t>（</w:t></w:r><w:r><w:rPr><w:rFonts w:ascii="Times New Roman" w:eastAsia="Times New Roman"/><w:spacing w:val="-14"/></w:rPr><w:t>C</w:t></w:r><w:r><w:t>）</w:t></w:r><w:r><w:t>列模型中连续型变量上下</w:t></w:r><w:r><w:rPr><w:rFonts w:ascii="Times New Roman" w:eastAsia="Times New Roman"/></w:rPr><w:t>1%</w:t></w:r><w:r><w:t>进行缩尾调整</w:t></w:r><w:r><w:t>（</w:t></w:r><w:r><w:rPr><w:rFonts w:ascii="Times New Roman" w:eastAsia="Times New Roman"/></w:rPr><w:t>winsorize</w:t></w:r><w:r><w:t>）</w:t></w:r><w:r></w:r><w:r><w:t>处理，对</w:t></w:r><w:r><w:t>表</w:t></w:r><w:r><w:rPr><w:rFonts w:ascii="Times New Roman" w:eastAsia="Times New Roman"/></w:rPr><w:t>4-17-3</w:t></w:r><w:r><w:t>（</w:t></w:r><w:r><w:rPr><w:rFonts w:ascii="Times New Roman" w:eastAsia="Times New Roman"/><w:spacing w:val="-2"/></w:rPr><w:t>C</w:t></w:r><w:r><w:t>）</w:t></w:r><w:r><w:t>列模型重新进行回归，结果见</w:t></w:r><w:r><w:t>表</w:t></w:r><w:r><w:rPr><w:rFonts w:ascii="Times New Roman" w:eastAsia="Times New Roman"/></w:rPr><w:t>4-17-3</w:t></w:r><w:r><w:t>（</w:t></w:r><w:r><w:rPr><w:rFonts w:ascii="Times New Roman" w:eastAsia="Times New Roman"/><w:spacing w:val="-2"/></w:rPr><w:t>F</w:t></w:r><w:r><w:t>）</w:t></w:r><w:r><w:t>列。</w:t></w:r><w:r><w:t>表</w:t></w:r><w:r><w:rPr><w:rFonts w:ascii="Times New Roman" w:eastAsia="Times New Roman"/></w:rPr><w:t>4-17-3</w:t></w:r><w:r><w:t>的</w:t></w:r><w:r><w:t>（</w:t></w:r><w:r><w:rPr><w:rFonts w:ascii="Times New Roman" w:eastAsia="Times New Roman"/><w:spacing w:val="-9"/></w:rPr><w:t>F</w:t></w:r><w:r><w:t>）</w:t></w:r><w:r><w:t>列回归结果显示，</w:t></w:r><w:r><w:rPr><w:rFonts w:ascii="Times New Roman" w:eastAsia="Times New Roman"/></w:rPr><w:t>LocalGov*Time</w:t></w:r><w:r><w:t>的系数显著为正，与</w:t></w:r><w:r><w:t>表</w:t></w:r><w:r><w:rPr><w:rFonts w:ascii="Times New Roman" w:eastAsia="Times New Roman"/></w:rPr><w:t>4-16</w:t></w:r><w:r><w:t>的结果一致，</w:t></w:r><w:r w:rsidR="001852F3"><w:t xml:space="preserve">这说明证监会根据申请</w:t></w:r><w:r><w:rPr><w:rFonts w:ascii="Times New Roman" w:eastAsia="Times New Roman"/></w:rPr><w:t>IPO</w:t></w:r><w:r><w:t>公司的所在辖区政治地位作出发行核准后，核准速度对企业融资有影响的结果是稳健的。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4-17-3</w:t></w:r><w:r><w:t xml:space="preserve">  </w:t></w:r><w:r><w:t>IPO</w:t></w:r><w:r><w:rPr><w:rFonts w:cstheme="minorBidi" w:hAnsiTheme="minorHAnsi" w:eastAsiaTheme="minorHAnsi" w:asciiTheme="minorHAnsi" w:ascii="宋体" w:hAnsi="宋体" w:eastAsia="宋体" w:cs="宋体"/><w:b/></w:rPr><w:t>核准管制的选择性执行对企业融资影响的稳健性检验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F</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124.019</w:t></w:r></w:p></w:tc><w:tc><w:tcPr><w:tcW w:w="1588" w:type="pct"/><w:vAlign w:val="center"/></w:tcPr><w:p w:rsidR="0018722C"><w:pPr><w:pStyle w:val="ad"/><w:topLinePunct/><w:ind w:leftChars="0" w:left="0" w:rightChars="0" w:right="0" w:firstLineChars="0" w:firstLine="0"/><w:spacing w:line="240" w:lineRule="atLeast"/></w:pPr><w:r><w:t>8.69***</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0.026</w:t></w:r></w:p></w:tc><w:tc><w:tcPr><w:tcW w:w="1588" w:type="pct"/><w:vAlign w:val="center"/></w:tcPr><w:p w:rsidR="0018722C"><w:pPr><w:pStyle w:val="ad"/><w:topLinePunct/><w:ind w:leftChars="0" w:left="0" w:rightChars="0" w:right="0" w:firstLineChars="0" w:firstLine="0"/><w:spacing w:line="240" w:lineRule="atLeast"/></w:pPr><w:r><w:t>1.99**</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-8.600</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0.109</w:t></w:r></w:p></w:tc><w:tc><w:tcPr><w:tcW w:w="1588" w:type="pct"/><w:vAlign w:val="center"/></w:tcPr><w:p w:rsidR="0018722C"><w:pPr><w:pStyle w:val="affff9"/><w:topLinePunct/><w:ind w:leftChars="0" w:left="0" w:rightChars="0" w:right="0" w:firstLineChars="0" w:firstLine="0"/><w:spacing w:line="240" w:lineRule="atLeast"/></w:pPr><w:r><w:t>0.08</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-2.144</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-4.160</w:t></w:r></w:p></w:tc><w:tc><w:tcPr><w:tcW w:w="1588" w:type="pct"/><w:vAlign w:val="center"/></w:tcPr><w:p w:rsidR="0018722C"><w:pPr><w:pStyle w:val="affff9"/><w:topLinePunct/><w:ind w:leftChars="0" w:left="0" w:rightChars="0" w:right="0" w:firstLineChars="0" w:firstLine="0"/><w:spacing w:line="240" w:lineRule="atLeast"/></w:pPr><w:r><w:t>-1.11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0.209</w:t></w:r></w:p></w:tc><w:tc><w:tcPr><w:tcW w:w="1588" w:type="pct"/><w:vAlign w:val="center"/></w:tcPr><w:p w:rsidR="0018722C"><w:pPr><w:pStyle w:val="affff9"/><w:topLinePunct/><w:ind w:leftChars="0" w:left="0" w:rightChars="0" w:right="0" w:firstLineChars="0" w:firstLine="0"/><w:spacing w:line="240" w:lineRule="atLeast"/></w:pPr><w:r><w:t>0.47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-3.624</w:t></w:r></w:p></w:tc><w:tc><w:tcPr><w:tcW w:w="1588" w:type="pct"/><w:vAlign w:val="center"/></w:tcPr><w:p w:rsidR="0018722C"><w:pPr><w:pStyle w:val="ad"/><w:topLinePunct/><w:ind w:leftChars="0" w:left="0" w:rightChars="0" w:right="0" w:firstLineChars="0" w:firstLine="0"/><w:spacing w:line="240" w:lineRule="atLeast"/></w:pPr><w:r><w:t>-5.52***</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-2.075</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-1.326</w:t></w:r></w:p></w:tc><w:tc><w:tcPr><w:tcW w:w="1588" w:type="pct"/><w:vAlign w:val="center"/></w:tcPr><w:p w:rsidR="0018722C"><w:pPr><w:pStyle w:val="affff9"/><w:topLinePunct/><w:ind w:leftChars="0" w:left="0" w:rightChars="0" w:right="0" w:firstLineChars="0" w:firstLine="0"/><w:spacing w:line="240" w:lineRule="atLeast"/></w:pPr><w:r><w:t>-0.87</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rPr><w:rFonts w:cstheme="minorBidi" w:hAnsiTheme="minorHAnsi" w:eastAsiaTheme="minorHAnsi" w:asciiTheme="minorHAnsi"/></w:rPr><w:t>40</w:t></w:r></w:p><w:p w:rsidR="0018722C"><w:pPr><w:pStyle w:val="af6"/><w:topLinePunct/></w:pPr><w:bookmarkStart w:id="903320" w:name="_Toc686903320"/><w:r><w:t>摘</w:t></w:r><w:r w:rsidR="004F241D"><w:t xml:space="preserve">  </w:t></w:r><w:r w:rsidR="004F241D"><w:t xml:space="preserve">要</w:t></w:r><w:bookmarkEnd w:id="903320"/></w:p><w:p w:rsidR="0018722C"><w:pPr><w:pStyle w:val="aff0"/><w:topLinePunct/></w:pPr><w:r><w:t>在法律体系已经相对比较完备的情况下，法律执行问题成了学者们关注的焦</w:t></w:r><w:r><w:t>点。现实中的法律执行问题，经常是执法者在不同时期，针对具体情形有选择性地采取不同的执行强度，即选择性执行。</w:t></w:r></w:p><w:p w:rsidR="0018722C"><w:pPr><w:pStyle w:val="aff0"/><w:topLinePunct/></w:pPr><w:r><w:t>本文研究的问题主要有两个：一是立足于我国</w:t></w:r><w:r><w:t>IPO</w:t></w:r><w:r></w:r><w:r w:rsidR="001852F3"><w:t xml:space="preserve">市场新股发行特殊的的制</w:t></w:r><w:r><w:t>度安排特点，从市场环境低迷阶段这个角度出发，探索在低迷时期证监会是如何</w:t></w:r><w:r><w:t>进行核准管制的选择性执行的；二是对发行核准管制的选择性执行对企业融资的影响进行了实证分析，探索证监会管制选择性执行的经济后果。</w:t></w:r></w:p><w:p w:rsidR="0018722C"><w:pPr><w:pStyle w:val="aff0"/><w:topLinePunct/></w:pPr><w:r><w:t>本文以</w:t></w:r><w:r><w:t>2006</w:t></w:r><w:r></w:r><w:r w:rsidR="001852F3"><w:t xml:space="preserve">至</w:t></w:r><w:r><w:t>2011</w:t></w:r><w:r></w:r><w:r w:rsidR="001852F3"><w:t xml:space="preserve">年通过发审委审核会议的</w:t></w:r><w:r><w:t>IPO</w:t></w:r><w:r></w:r><w:r w:rsidR="001852F3"><w:t xml:space="preserve">申请为样本，对低迷时期</w:t></w:r><w:r><w:t>证监会发行核准管制的选择性执行进行了经验研究。结果发现：在市场状况处于低迷阶段</w:t></w:r><w:r><w:rPr><w:rFonts w:hint="eastAsia"/></w:rPr><w:t>，</w:t></w:r><w:r><w:t>证监会会放慢发行核准速度以维护市场的稳定。进一步的研究发现，</w:t></w:r><w:r w:rsidR="001852F3"><w:t xml:space="preserve">当市场状况处于低迷阶段时，证监会会放慢所在辖区政治地位较高企业的发行核准速度，即企业所在辖区政治地位较高，获得发行核准的速度越慢。同时发现，</w:t></w:r><w:r><w:t>低迷时期</w:t></w:r><w:r><w:t>IPO</w:t></w:r><w:r></w:r><w:r w:rsidR="001852F3"><w:t xml:space="preserve">发行核准的选择性执行对企业融资有一定的影响，即当证券市场比</w:t></w:r><w:r><w:t>较低迷时，获得发行核准越慢企业的发行市盈率越低，进一步的研究发现，在证</w:t></w:r><w:r><w:t>券市场低迷阶段，所在辖区的政治地位较高的企业获得发行核准的速度越慢，企业发行市盈率越高。</w:t></w:r></w:p><w:p w:rsidR="0018722C"><w:pPr><w:pStyle w:val="aff0"/><w:topLinePunct/></w:pPr><w:r><w:t>本文的分析和结论为理解转型经济中政府管制选择性执行的状况和后果提供了一个有益的视角，丰富和推进了证券发行核准管制的选择性执行的相关文献。</w:t></w:r></w:p><w:p w:rsidR="0018722C"><w:pPr><w:pStyle w:val="aff"/><w:topLinePunct/></w:pPr><w:r><w:rPr><w:rStyle w:val="afe"/><w:rFonts w:ascii="Times New Roman" w:eastAsia="黑体" w:hint="eastAsia"/><w:b/></w:rPr><w:t>关键词</w:t></w:r><w:r><w:rPr><w:rFonts w:eastAsia="黑体" w:ascii="Times New Roman"/><w:rStyle w:val="afe"/><w:b/></w:rPr><w:t>：</w:t></w:r><w:r><w:t>选择性执行</w:t></w:r><w:r><w:t xml:space="preserve">； </w:t></w:r><w:r><w:t>核准制</w:t></w:r><w:r><w:t xml:space="preserve">； </w:t></w:r><w:r><w:t>证券市场状况</w:t></w:r><w:r><w:t xml:space="preserve">； </w:t></w:r><w:r><w:t>所在辖区的政治地位</w:t></w:r></w:p><w:p w:rsidR="0018722C"><w:pPr><w:topLinePunct/></w:pPr><w:r><w:rPr><w:rFonts w:cstheme="minorBidi" w:hAnsiTheme="minorHAnsi" w:eastAsiaTheme="minorHAnsi" w:asciiTheme="minorHAnsi"/></w:rPr><w:t>I</w:t></w:r></w:p><w:p w:rsidR="0018722C"><w:pPr><w:pStyle w:val="Heading1"/><w:textAlignment w:val="center"/><w:topLinePunct/></w:pPr><w:bookmarkStart w:id="903321" w:name="_Toc686903321"/><w:r><w:pict><v:line style="position:absolute;mso-position-horizontal-relative:page;mso-position-vertical-relative:paragraph;z-index:1096;mso-wrap-distance-left:0;mso-wrap-distance-right:0" from="88.379997pt,17.543943pt" to="506.999997pt,17.543943pt" stroked="true" strokeweight=".72pt" strokecolor="#000000"><v:stroke dashstyle="solid"/><w10:wrap type="topAndBottom"/></v:line></w:pict></w:r><w:bookmarkStart w:name="_bookmark1" w:id="5"/><w:bookmarkEnd w:id="5"/><w:r></w:r><w:r><w:t>低迷时期</w:t></w:r><w:r w:rsidR="001852F3"><w:t xml:space="preserve">IPO</w:t></w:r><w:r w:rsidR="001852F3"><w:t xml:space="preserve">核准管制的选择性执行</w:t></w:r><w:bookmarkEnd w:id="903321"/></w:p><w:p w:rsidR="0018722C"><w:pPr><w:pStyle w:val="Heading1"/><w:textAlignment w:val="center"/><w:topLinePunct/></w:pPr><w:bookmarkStart w:id="903321" w:name="_Toc686903321"/><w:r><w:pict><v:line style="position:absolute;mso-position-horizontal-relative:page;mso-position-vertical-relative:paragraph;z-index:1096;mso-wrap-distance-left:0;mso-wrap-distance-right:0" from="88.379997pt,17.543943pt" to="506.999997pt,17.543943pt" stroked="true" strokeweight=".72pt" strokecolor="#000000"><v:stroke dashstyle="solid"/><w10:wrap type="topAndBottom"/></v:line></w:pict></w:r><w:bookmarkStart w:name="_bookmark1" w:id="5"/><w:bookmarkEnd w:id="5"/><w:r></w:r><w:r><w:t>低迷时期</w:t></w:r><w:r w:rsidR="001852F3"><w:t xml:space="preserve">IPO</w:t></w:r><w:r w:rsidR="001852F3"><w:t xml:space="preserve">核准管制的选择性执行</w:t></w:r><w:bookmarkEnd w:id="903321"/></w:p><w:p w:rsidR="0018722C"><w:pPr><w:topLinePunct/></w:pPr><w:bookmarkStart w:name="英文摘要 " w:id="6"/><w:bookmarkEnd w:id="6"/><w:r><w:rPr><w:rFonts w:ascii="黑体" w:cstheme="minorBidi" w:hAnsiTheme="minorHAnsi" w:eastAsiaTheme="minorHAnsi"/><w:b/></w:rPr><w:t>Selective</w:t></w:r><w:r><w:rPr><w:rFonts w:ascii="黑体" w:cstheme="minorBidi" w:hAnsiTheme="minorHAnsi" w:eastAsiaTheme="minorHAnsi"/><w:b/></w:rPr><w:t> </w:t></w:r><w:r><w:rPr><w:rFonts w:ascii="黑体" w:cstheme="minorBidi" w:hAnsiTheme="minorHAnsi" w:eastAsiaTheme="minorHAnsi"/><w:b/></w:rPr><w:t>enforcement</w:t></w:r><w:r><w:rPr><w:rFonts w:ascii="黑体" w:cstheme="minorBidi" w:hAnsiTheme="minorHAnsi" w:eastAsiaTheme="minorHAnsi"/><w:b/></w:rPr><w:t> </w:t></w:r><w:r><w:rPr><w:rFonts w:ascii="黑体" w:cstheme="minorBidi" w:hAnsiTheme="minorHAnsi" w:eastAsiaTheme="minorHAnsi"/><w:b/></w:rPr><w:t>of</w:t></w:r><w:r><w:rPr><w:rFonts w:ascii="黑体" w:cstheme="minorBidi" w:hAnsiTheme="minorHAnsi" w:eastAsiaTheme="minorHAnsi"/><w:b/></w:rPr><w:t> </w:t></w:r><w:r><w:rPr><w:rFonts w:ascii="黑体" w:cstheme="minorBidi" w:hAnsiTheme="minorHAnsi" w:eastAsiaTheme="minorHAnsi"/><w:b/></w:rPr><w:t>approval</w:t></w:r><w:r><w:rPr><w:rFonts w:ascii="黑体" w:cstheme="minorBidi" w:hAnsiTheme="minorHAnsi" w:eastAsiaTheme="minorHAnsi"/><w:b/></w:rPr><w:t> </w:t></w:r><w:r><w:rPr><w:rFonts w:ascii="黑体" w:cstheme="minorBidi" w:hAnsiTheme="minorHAnsi" w:eastAsiaTheme="minorHAnsi"/><w:b/></w:rPr><w:t>and</w:t></w:r><w:r><w:rPr><w:rFonts w:ascii="黑体" w:cstheme="minorBidi" w:hAnsiTheme="minorHAnsi" w:eastAsiaTheme="minorHAnsi"/><w:b/></w:rPr><w:t> </w:t></w:r><w:r><w:rPr><w:rFonts w:ascii="黑体" w:cstheme="minorBidi" w:hAnsiTheme="minorHAnsi" w:eastAsiaTheme="minorHAnsi"/><w:b/></w:rPr><w:t>control</w:t></w:r><w:r><w:rPr><w:rFonts w:ascii="黑体" w:cstheme="minorBidi" w:hAnsiTheme="minorHAnsi" w:eastAsiaTheme="minorHAnsi"/><w:b/></w:rPr><w:t> </w:t></w:r><w:r><w:rPr><w:rFonts w:ascii="黑体" w:cstheme="minorBidi" w:hAnsiTheme="minorHAnsi" w:eastAsiaTheme="minorHAnsi"/><w:b/></w:rPr><w:t>for</w:t></w:r><w:r><w:rPr><w:rFonts w:ascii="黑体" w:cstheme="minorBidi" w:hAnsiTheme="minorHAnsi" w:eastAsiaTheme="minorHAnsi"/><w:b/></w:rPr><w:t> </w:t></w:r><w:r><w:rPr><w:rFonts w:ascii="黑体" w:cstheme="minorBidi" w:hAnsiTheme="minorHAnsi" w:eastAsiaTheme="minorHAnsi"/><w:b/></w:rPr><w:t>IPO</w:t></w:r><w:r><w:rPr><w:rFonts w:ascii="黑体" w:cstheme="minorBidi" w:hAnsiTheme="minorHAnsi" w:eastAsiaTheme="minorHAnsi"/><w:b/></w:rPr><w:t> </w:t></w:r><w:r><w:rPr><w:rFonts w:ascii="黑体" w:cstheme="minorBidi" w:hAnsiTheme="minorHAnsi" w:eastAsiaTheme="minorHAnsi"/><w:b/></w:rPr><w:t>in the economic</w:t></w:r><w:r><w:rPr><w:rFonts w:ascii="黑体" w:cstheme="minorBidi" w:hAnsiTheme="minorHAnsi" w:eastAsiaTheme="minorHAnsi"/><w:b/></w:rPr><w:t> </w:t></w:r><w:r><w:rPr><w:rFonts w:ascii="黑体" w:cstheme="minorBidi" w:hAnsiTheme="minorHAnsi" w:eastAsiaTheme="minorHAnsi"/><w:b/></w:rPr><w:t>downturn</w:t></w:r></w:p><w:p w:rsidR="0018722C"><w:pPr><w:pStyle w:val="Heading1"/><w:topLinePunct/></w:pPr><w:bookmarkStart w:id="9644" w:name="_Ref6659644"/><w:bookmarkStart w:id="903323" w:name="_Toc686903323"/><w:bookmarkStart w:name="第一章 绪论 " w:id="8"/><w:bookmarkEnd w:id="8"/><w:bookmarkStart w:name="_bookmark2" w:id="9"/><w:bookmarkEnd w:id="9"/><w:r><w:t>第一章</w:t></w:r><w:r><w:t xml:space="preserve">  </w:t></w:r><w:r w:rsidRPr="00DB64CE"><w:t>绪论</w:t></w:r><w:bookmarkEnd w:id="903323"/></w:p><w:p w:rsidR="0018722C"><w:pPr><w:pStyle w:val="Heading2"/><w:topLinePunct/><w:ind w:left="171" w:hangingChars="171" w:hanging="171"/></w:pPr><w:bookmarkStart w:id="903324" w:name="_Toc686903324"/><w:bookmarkStart w:name="1.1 研究背景 " w:id="10"/><w:bookmarkEnd w:id="10"/><w:r><w:rPr><w:b/></w:rPr><w:t>1.1</w:t></w:r><w:r><w:t xml:space="preserve"> </w:t></w:r><w:bookmarkStart w:name="1.1 研究背景 " w:id="11"/><w:bookmarkEnd w:id="11"/><w:r><w:t>研究背景</w:t></w:r><w:bookmarkEnd w:id="903324"/></w:p><w:p w:rsidR="0018722C"><w:pPr><w:topLinePunct/></w:pPr><w:r><w:t>选择性执法</w:t></w:r><w:r><w:t>（</w:t></w:r><w:r><w:rPr><w:rFonts w:ascii="Times New Roman" w:eastAsia="Times New Roman"/></w:rPr><w:t>Selective </w:t></w:r><w:r><w:rPr><w:rFonts w:ascii="Times New Roman" w:eastAsia="Times New Roman"/><w:spacing w:val="-2"/></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范畴，现在的学者大都从行政执法的角度对选择性执</w:t></w: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rPr><w:rFonts w:ascii="Times New Roman" w:eastAsia="Times New Roman"/></w:rPr><w:t>La Porta</w:t></w:r><w:r><w:t>等</w:t></w:r><w:r><w:t>（</w:t></w:r><w:r><w:rPr><w:rFonts w:ascii="Times New Roman" w:eastAsia="Times New Roman"/><w:spacing w:val="-2"/></w:rPr><w:t>LLSV</w:t></w:r><w:r><w:rPr><w:spacing w:val="-2"/></w:rPr><w:t xml:space="preserve">, </w:t></w:r><w:r><w:rPr><w:rFonts w:ascii="Times New Roman" w:eastAsia="Times New Roman"/><w:spacing w:val="-2"/></w:rPr><w:t>1997</w:t></w:r><w:r><w:rPr><w:spacing w:val="-2"/></w:rPr><w:t xml:space="preserve">, </w:t></w:r><w:r><w:rPr><w:rFonts w:ascii="Times New Roman" w:eastAsia="Times New Roman"/><w:spacing w:val="-2"/></w:rPr><w:t>1998</w:t></w:r><w:r><w:t>）</w:t></w:r><w:r><w:t>在将法律与金融市场的发展以及经济的增</w:t></w:r><w:r><w:t>长联系起来以后，关于法律在证券市场发展中作用的研究也越发经济学家的重</w:t></w:r><w:r><w:t>视。</w:t></w:r><w:r><w:rPr><w:rFonts w:ascii="Times New Roman" w:eastAsia="Times New Roman"/></w:rPr><w:t>Beck</w:t></w:r><w:r><w:t>等</w:t></w:r><w:r><w:t>（</w:t></w:r><w:r><w:rPr><w:rFonts w:ascii="Times New Roman" w:eastAsia="Times New Roman"/><w:spacing w:val="-2"/></w:rPr><w:t>2005</w:t></w:r><w:r><w:t>）</w:t></w:r><w:r><w:t>发现，法律体系的效率与影响经济增长的各个因素如行业成</w:t></w:r><w:r><w:t>长模式、资本配置效率、企业外部融资等之间具有密切的联系。虽然转型经济国</w:t></w:r><w:r><w:t>家中法律改革的速度较快，大多数国家与经济相关的法律在转型后的大约</w:t></w:r><w:r><w:rPr><w:rFonts w:ascii="Times New Roman" w:eastAsia="Times New Roman"/></w:rPr><w:t>20</w:t></w:r><w:r><w:t>年的时间内就被制定出来</w:t></w:r><w:r><w:t>（</w:t></w:r><w:r><w:rPr><w:rFonts w:ascii="Times New Roman" w:eastAsia="Times New Roman"/></w:rPr><w:t>Pistor</w:t></w:r><w:r><w:t xml:space="preserve">, </w:t></w:r><w:r><w:rPr><w:rFonts w:ascii="Times New Roman" w:eastAsia="Times New Roman"/></w:rPr><w:t>2000</w:t></w:r><w:r><w:t>）</w:t></w:r><w:r><w:t>，但这仅仅是有效法律体系的形成的基础阶段。</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rPr><w:t>1989</w:t></w:r><w:r><w:t xml:space="preserve">, </w:t></w:r><w:r><w:rPr><w:rFonts w:ascii="Times New Roman" w:eastAsia="Times New Roman"/></w:rPr><w:t>1992</w:t></w:r><w:r><w:t>）</w:t></w:r><w:r><w:t xml:space="preserve">肯定了法律不完全性的存在，并且指出转型经济体效仿发达国家法律和制度并未取得预想的效果，</w:t></w:r><w:r><w:t>其中一个重要的原因在于提高法律的执行质量需要较长的一段时间。</w:t></w:r><w:r><w:rPr><w:rFonts w:ascii="Times New Roman" w:eastAsia="Times New Roman"/></w:rPr><w:t>Pisto</w:t></w:r><w:r><w:rPr><w:rFonts w:ascii="Times New Roman" w:eastAsia="Times New Roman"/></w:rPr><w:t>r</w:t></w:r></w:p><w:p w:rsidR="0018722C"><w:pPr><w:topLinePunct/></w:pPr><w:r><w:t>（</w:t></w:r><w:r><w:rPr><w:rFonts w:ascii="Times New Roman" w:eastAsia="Times New Roman"/></w:rPr><w:t>2000</w:t></w:r><w:r><w:t>）</w:t></w:r><w:r><w:t>指出执法效率低下是使得转型国家的金融市场发展缓慢的最为关键的因</w:t></w:r><w:r><w:t>素。他认为对转型国家的金融市场而言，提高执法的效率要比完善相关的法律更</w:t></w:r><w:r><w:t>为重要，也更为有效。转轨经济体法律的不健全使得作为替代的管制的变得更为</w:t></w:r><w:r><w:t>重要，而其执行质量</w:t></w:r><w:r><w:rPr><w:rFonts w:ascii="Times New Roman" w:eastAsia="Times New Roman"/></w:rPr><w:t>Glaeser</w:t></w:r><w:r><w:t>等</w:t></w:r><w:r><w:t>（</w:t></w:r><w:r><w:rPr><w:rFonts w:ascii="Times New Roman" w:eastAsia="Times New Roman"/><w:spacing w:val="-6"/></w:rPr><w:t>2001</w:t></w:r><w:r><w:t>）</w:t></w:r><w:r><w:t>认为应当给予一定的关注。</w:t></w:r><w:r><w:rPr><w:rFonts w:ascii="Times New Roman" w:eastAsia="Times New Roman"/></w:rPr><w:t>Pistor</w:t></w:r><w:r><w:t>等</w:t></w:r><w:r><w:t>（</w:t></w:r><w:r><w:rPr><w:rFonts w:ascii="Times New Roman" w:eastAsia="Times New Roman"/></w:rPr><w:t>2003</w:t></w:r><w:r><w:t>）</w:t></w:r><w:r></w:r><w:r><w:t>认为，法律是不可能完备的，因为其无法准确的描述所有可能会出现的侵害行为，</w:t></w:r><w:r><w:t>因此对剩余立法权和执法权的分配对与提高执法的有效性有着重要的意义。在法</w:t></w:r><w:r><w:t>律高度不完备的情况下，特别是对于一些经济处在转型中的国家</w:t></w:r><w:r><w:t>（</w:t></w:r><w:r><w:t>其市场发展早期大多基于行政机制而非执法机制</w:t></w:r><w:r><w:t>）</w:t></w:r><w:r><w:t>，</w:t></w:r><w:r><w:t>应当将立法权分配给主动执法的管制机</w:t></w:r><w:r><w:t>构</w:t></w:r></w:p><w:p w:rsidR="0018722C"><w:pPr><w:topLinePunct/></w:pPr><w:r><w:t>（</w:t></w:r><w:r><w:rPr><w:rFonts w:ascii="Times New Roman" w:hAnsi="Times New Roman" w:eastAsia="Times New Roman"/></w:rPr><w:t>Pistor</w:t></w:r><w:r><w:t>等</w:t></w:r><w:r><w:t xml:space="preserve">, </w:t></w:r><w:r><w:rPr><w:rFonts w:ascii="Times New Roman" w:hAnsi="Times New Roman" w:eastAsia="Times New Roman"/></w:rPr><w:t>2005</w:t></w:r><w:r><w:t>）</w:t></w:r><w:r><w:t>。</w:t></w:r><w:r><w:rPr><w:rFonts w:ascii="Times New Roman" w:hAnsi="Times New Roman" w:eastAsia="Times New Roman"/></w:rPr><w:t>Coase</w:t></w:r><w:r><w:t>（</w:t></w:r><w:r><w:rPr><w:rFonts w:ascii="Times New Roman" w:hAnsi="Times New Roman" w:eastAsia="Times New Roman"/></w:rPr><w:t>1988</w:t></w:r><w:r><w:t>）</w:t></w:r><w:r><w:t>认为</w:t></w:r><w:r><w:rPr><w:rFonts w:ascii="Times New Roman" w:hAnsi="Times New Roman" w:eastAsia="Times New Roman"/></w:rPr><w:t>“</w:t></w:r><w:r><w:t>在一些情况下，政府管制对于提高经济效率确实很有作用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认为，政府管制的实质就是政府通过调控生产者或消费者的行为，来实现某些预期的目标。</w:t></w:r><w:r><w:rPr><w:rFonts w:ascii="Times New Roman" w:hAnsi="Times New Roman" w:eastAsia="Times New Roman"/></w:rPr><w:t>Glaeser</w:t></w:r><w:r><w:t>和</w:t></w:r><w:r><w:rPr><w:rFonts w:ascii="Times New Roman" w:hAnsi="Times New Roman" w:eastAsia="Times New Roman"/></w:rPr><w:t>Shleifer</w:t></w:r><w:r><w:t>（</w:t></w:r><w:r><w:rPr><w:rFonts w:ascii="Times New Roman" w:hAnsi="Times New Roman" w:eastAsia="Times New Roman"/></w:rPr><w:t>2001</w:t></w:r><w:r><w:t>）</w:t></w:r></w:p><w:p w:rsidR="0018722C"><w:pPr><w:topLinePunct/></w:pPr><w:r><w:rPr><w:rFonts w:cstheme="minorBidi" w:hAnsiTheme="minorHAnsi" w:eastAsiaTheme="minorHAnsi" w:asciiTheme="minorHAnsi"/></w:rPr><w:t>1</w:t></w:r></w:p><w:p w:rsidR="0018722C"><w:pPr><w:topLinePunct/></w:pPr><w:bookmarkStart w:name="_bookmark3" w:id="12"/><w:bookmarkEnd w:id="12"/><w:r></w:r><w:r><w:t>发现，相比较于法律机制，政府管制在政策落实和产权保护方面更有优势，并且管制可以一定程度上弥补法律体系的脆弱性。</w:t></w:r></w:p><w:p w:rsidR="0018722C"><w:pPr><w:topLinePunct/></w:pPr><w:r><w:t>为了使得我国金融市场稳定有序的发展，我国一直以来对证券法律立法及执</w:t></w:r><w:r><w:t>行投入了大量的人力物力，如今，我国已经逐步形成了较为完善的法律法规体系。</w:t></w:r><w:r><w:t>法律的执行在现实中并非一成不变，执法者常常会根据相应时期的特点，有针对</w:t></w:r><w:r><w:t>性的的采取不同的执行策略，即选择性执行</w:t></w:r><w:r><w:t>（</w:t></w:r><w:r><w:rPr><w:spacing w:val="-4"/></w:rPr><w:t>戴治勇、杨晓维，</w:t></w:r><w:r><w:rPr><w:rFonts w:ascii="Times New Roman" w:eastAsia="Times New Roman"/><w:spacing w:val="-6"/></w:rPr><w:t>2006</w:t></w:r><w:r><w:t>）</w:t></w:r><w:r><w:t>。杨晓维、赵娟</w:t></w:r><w:r><w:t>（</w:t></w:r><w:r><w:rPr><w:rFonts w:ascii="Times New Roman" w:eastAsia="Times New Roman"/><w:spacing w:val="-4"/></w:rPr><w:t>2009</w:t></w:r><w:r><w:t>）</w:t></w:r><w:r><w:t>发现我国存在对国有上市公司的违规行为进行选择性监管的现象。</w:t></w:r><w:r><w:t>陈冬华等</w:t></w:r><w:r><w:t>（</w:t></w:r><w:r><w:rPr><w:rFonts w:ascii="Times New Roman" w:eastAsia="Times New Roman"/><w:spacing w:val="-2"/></w:rPr><w:t>2009</w:t></w:r><w:r><w:t>）</w:t></w:r><w:r><w:t>则发现证监会在处理上市公司违规行为时，不仅会考虑违规公</w:t></w:r><w:r><w:t>司是否具有国有产权背景，并且还会考虑违规公司国有背景的强弱，并基于以上</w:t></w:r><w:r><w:t>两个方面做出选择性执行。</w:t></w:r><w:r><w:rPr><w:rFonts w:ascii="Times New Roman" w:eastAsia="Times New Roman"/></w:rPr><w:t>Jiang</w:t></w:r><w:r><w:t>等</w:t></w:r><w:r><w:t>（</w:t></w:r><w:r><w:rPr><w:rFonts w:ascii="Times New Roman" w:eastAsia="Times New Roman"/><w:spacing w:val="-2"/></w:rPr><w:t>2009</w:t></w:r><w:r><w:t>）</w:t></w:r><w:r><w:t>通过研究中国股权分置改革问题，指出了信息成本在政府管制执行效率中的影响，发现在信息成本比较低的情况下，</w:t></w:r><w:r><w:t>政府管制的执行相对比较容易到位。然而，对于经济中管制的选择性执行有何种</w:t></w:r><w:r><w:t>表现特征，以及这种选择性执行会引起怎样的经济上的后果这两方面的研究现阶段还比较少。因此对于研究管制的选择性执行及其经济后果应当被重视起来。这两方面的深入研究将会对我们理解法律与金融市场发展的关系起到重要的作用。</w:t></w:r></w:p><w:p w:rsidR="0018722C"><w:pPr><w:topLinePunct/></w:pPr><w:r><w:rPr><w:rFonts w:ascii="Times New Roman" w:hAnsi="Times New Roman" w:eastAsia="Times New Roman"/></w:rPr><w:t>IPO</w:t></w:r><w:r><w:t>资格作为我国资本市场一个重要的组成部分一直以来都是管制的重点，</w:t></w:r><w:r w:rsidR="001852F3"><w:t xml:space="preserve">证监会通过掌握公司上市的遴选权来进行管制，这就为我们研究</w:t></w:r><w:r><w:rPr><w:rFonts w:ascii="Times New Roman" w:hAnsi="Times New Roman" w:eastAsia="Times New Roman"/></w:rPr><w:t>IPO</w:t></w:r><w:r><w:t>资格管制选择性执行提供了可能性。根据中国证监会发布的《首次公开发行股票</w:t></w:r><w:r><w:t>（</w:t></w:r><w:r><w:rPr><w:rFonts w:ascii="Times New Roman" w:hAnsi="Times New Roman" w:eastAsia="Times New Roman"/></w:rPr><w:t>A</w:t></w:r><w:r><w:t>股、</w:t></w:r><w:r><w:rPr><w:rFonts w:ascii="Times New Roman" w:hAnsi="Times New Roman" w:eastAsia="Times New Roman"/></w:rPr><w:t>B</w:t></w:r><w:r><w:t>股</w:t></w:r><w:r><w:t>）</w:t></w:r><w:r><w:t>核准》规定，股票发行核准由四个环节组成，即：受理申请文件、初审、发</w:t></w:r><w:r><w:t>行审核委员会</w:t></w:r><w:r><w:t>（</w:t></w:r><w:r><w:t>以下简称</w:t></w:r><w:r><w:rPr><w:rFonts w:ascii="Times New Roman" w:hAnsi="Times New Roman" w:eastAsia="Times New Roman"/></w:rPr><w:t>“</w:t></w:r><w:r><w:t>发审委</w:t></w:r><w:r><w:rPr><w:rFonts w:ascii="Times New Roman" w:hAnsi="Times New Roman" w:eastAsia="Times New Roman"/><w:spacing w:val="-18"/></w:rPr><w:t>”</w:t></w:r><w:r><w:t>）</w:t></w:r><w:r><w:t>审核和核准发行；公司首先向证监会递交</w:t></w:r><w:r><w:rPr><w:rFonts w:ascii="Times New Roman" w:hAnsi="Times New Roman" w:eastAsia="Times New Roman"/></w:rPr><w:t>IPO</w:t></w:r><w:r><w:t>相关的申请文件，之后由证监会相关的职能部门进行初审，若通过初审可以将材</w:t></w:r><w:r><w:t>料递交给发审委审核会议审核，通过发审委审核会议之后就进入了核准发行阶</w:t></w:r><w:r><w:t>段，如果通过了核准阶段，那么，公司可以在获得发审委的核准发行</w:t></w:r><w:r><w:rPr><w:rFonts w:ascii="Times New Roman" w:hAnsi="Times New Roman" w:eastAsia="Times New Roman"/></w:rPr><w:t>6</w:t></w:r><w:r><w:t>个月以内进行</w:t></w:r><w:r><w:rPr><w:rFonts w:ascii="Times New Roman" w:hAnsi="Times New Roman" w:eastAsia="Times New Roman"/></w:rPr><w:t>IPO</w:t></w:r><w:hyperlink w:history="true" w:anchor="_bookmark3"><w:r><w:rPr><w:rFonts w:ascii="Times New Roman" w:hAnsi="Times New Roman" w:eastAsia="Times New Roman"/></w:rPr><w:t>1</w:t></w:r></w:hyperlink><w:r><w:t>。本文研究的对象是证监会核准发行管制环节的选择性执行问题，因为进入等候证监会核准发行阶段的公司已经通过了发审委的实质审核，相对而言，</w:t></w:r><w:r><w:t>证监会核准发行管制面对的对象</w:t></w:r><w:r><w:rPr><w:rFonts w:ascii="Times New Roman" w:hAnsi="Times New Roman" w:eastAsia="Times New Roman"/></w:rPr><w:t>“</w:t></w:r><w:r><w:t>同质性</w:t></w:r><w:r><w:rPr><w:rFonts w:ascii="Times New Roman" w:hAnsi="Times New Roman" w:eastAsia="Times New Roman"/></w:rPr><w:t>”</w:t></w:r><w:r><w:t>较高，执行中是否存在选择性比较清</w:t></w:r><w:r><w:t>晰，而公司IPO申请是否被受理、能否通过证监会相关职能部门初审和发审委</w:t></w:r><w:r><w:t>审</w:t></w:r></w:p><w:p w:rsidR="0018722C"><w:pPr><w:pStyle w:val="aff7"/><w:topLinePunct/></w:pPr><w:r><w:pict><v:line style="position:absolute;mso-position-horizontal-relative:page;mso-position-vertical-relative:paragraph;z-index:1144;mso-wrap-distance-left:0;mso-wrap-distance-right:0" from="89.879997pt,12.867311pt" to="233.879997pt,12.867311pt" stroked="true" strokeweight=".48pt" strokecolor="#000000"><v:stroke dashstyle="solid"/><w10:wrap type="topAndBottom"/></v:line></w:pict></w:r></w:p><w:p w:rsidR="0018722C"><w:pPr><w:pStyle w:val="aff7"/><w:topLinePunct/></w:pPr><w:r><w:pict><v:line style="position:absolute;mso-position-horizontal-relative:page;mso-position-vertical-relative:paragraph;z-index:1144;mso-wrap-distance-left:0;mso-wrap-distance-right:0" from="89.879997pt,12.867311pt" to="233.879997pt,12.867311pt" stroked="true" strokeweight=".48pt" strokecolor="#000000"><v:stroke dashstyle="solid"/><w10:wrap type="topAndBottom"/></v:line></w:pict></w:r></w:p><w:p w:rsidR="0018722C"><w:pPr><w:pStyle w:val="affff1"/><w:topLinePunct/></w:pPr><w:r><w:rPr><w:rFonts w:cstheme="minorBidi" w:hAnsiTheme="minorHAnsi" w:eastAsiaTheme="minorHAnsi" w:asciiTheme="minorHAnsi"/></w:rPr><w:t>1</w:t></w:r><w:r><w:rPr><w:rFonts w:cstheme="minorBidi" w:hAnsiTheme="minorHAnsi" w:eastAsiaTheme="minorHAnsi" w:asciiTheme="minorHAnsi"/></w:rPr><w:t>具体详见《首次公开发行股票并上市管理办法》</w:t></w:r><w:r><w:rPr><w:rFonts w:cstheme="minorBidi" w:hAnsiTheme="minorHAnsi" w:eastAsiaTheme="minorHAnsi" w:asciiTheme="minorHAnsi"/></w:rPr><w:t>（</w:t></w:r><w:r><w:rPr><w:rFonts w:cstheme="minorBidi" w:hAnsiTheme="minorHAnsi" w:eastAsiaTheme="minorHAnsi" w:asciiTheme="minorHAnsi"/></w:rPr><w:t>中国证券监督管理委员会令第</w:t></w:r><w:r w:rsidR="001852F3"><w:rPr><w:rFonts w:cstheme="minorBidi" w:hAnsiTheme="minorHAnsi" w:eastAsiaTheme="minorHAnsi" w:asciiTheme="minorHAnsi"/></w:rPr><w:t xml:space="preserve">32</w:t></w:r><w:r w:rsidR="001852F3"><w:rPr><w:rFonts w:cstheme="minorBidi" w:hAnsiTheme="minorHAnsi" w:eastAsiaTheme="minorHAnsi" w:asciiTheme="minorHAnsi"/></w:rPr><w:t xml:space="preserve">号，自</w:t></w:r><w:r w:rsidR="001852F3"><w:rPr><w:rFonts w:cstheme="minorBidi" w:hAnsiTheme="minorHAnsi" w:eastAsiaTheme="minorHAnsi" w:asciiTheme="minorHAnsi"/></w:rPr><w:t xml:space="preserve">2006</w:t></w:r><w:r w:rsidR="001852F3"><w:rPr><w:rFonts w:cstheme="minorBidi" w:hAnsiTheme="minorHAnsi" w:eastAsiaTheme="minorHAnsi" w:asciiTheme="minorHAnsi"/></w:rPr><w:t xml:space="preserve">年</w:t></w:r><w:r w:rsidR="001852F3"><w:rPr><w:rFonts w:cstheme="minorBidi" w:hAnsiTheme="minorHAnsi" w:eastAsiaTheme="minorHAnsi" w:asciiTheme="minorHAnsi"/></w:rPr><w:t xml:space="preserve">5 月</w:t></w:r></w:p><w:p w:rsidR="0018722C"><w:pPr><w:topLinePunct/></w:pPr><w:r><w:rPr><w:rFonts w:cstheme="minorBidi" w:hAnsiTheme="minorHAnsi" w:eastAsiaTheme="minorHAnsi" w:asciiTheme="minorHAnsi"/></w:rPr><w:t>18</w:t></w:r><w:r w:rsidR="001852F3"><w:rPr><w:rFonts w:cstheme="minorBidi" w:hAnsiTheme="minorHAnsi" w:eastAsiaTheme="minorHAnsi" w:asciiTheme="minorHAnsi"/></w:rPr><w:t xml:space="preserve">日起施行</w:t></w:r><w:r><w:rPr><w:rFonts w:cstheme="minorBidi" w:hAnsiTheme="minorHAnsi" w:eastAsiaTheme="minorHAnsi" w:asciiTheme="minorHAnsi"/></w:rPr><w:t>）</w:t></w:r><w:r><w:rPr><w:rFonts w:cstheme="minorBidi" w:hAnsiTheme="minorHAnsi" w:eastAsiaTheme="minorHAnsi" w:asciiTheme="minorHAnsi"/></w:rPr><w:t xml:space="preserve">第四十七条和第四十八条有关规定。资料来源：</w:t></w:r><w:hyperlink r:id="rId18"><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zjh</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t20080418_1450</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w:t></w:r></w:p><w:p w:rsidR="0018722C"><w:pPr><w:pStyle w:val="Heading2"/><w:topLinePunct/><w:ind w:left="171" w:hangingChars="171" w:hanging="171"/></w:pPr><w:bookmarkStart w:id="903325" w:name="_Toc686903325"/><w:bookmarkStart w:name="_bookmark4" w:id="13"/><w:bookmarkEnd w:id="13"/><w:r></w:r><w:r><w:t>核影响因素则十分复杂。</w:t></w:r><w:bookmarkEnd w:id="903325"/></w:p><w:p w:rsidR="0018722C"><w:pPr><w:pStyle w:val="Heading2"/><w:topLinePunct/><w:ind w:left="171" w:hangingChars="171" w:hanging="171"/></w:pPr><w:bookmarkStart w:id="903326" w:name="_Toc686903326"/><w:bookmarkStart w:name="1.2 研究目的及意义 " w:id="14"/><w:bookmarkEnd w:id="14"/><w:r><w:rPr><w:b/></w:rPr><w:t>1.2</w:t></w:r><w:r><w:t xml:space="preserve"> </w:t></w:r><w:bookmarkStart w:name="1.2 研究目的及意义 " w:id="15"/><w:bookmarkEnd w:id="15"/><w:r><w:t>研究目的及意义</w:t></w:r><w:bookmarkEnd w:id="903326"/></w:p><w:p w:rsidR="0018722C"><w:pPr><w:pStyle w:val="4"/><w:topLinePunct/><w:ind w:left="200" w:hangingChars="200" w:hanging="200"/></w:pPr><w:r><w:t>一、</w:t></w:r><w:r><w:t xml:space="preserve">  </w:t></w:r><w:r w:rsidRPr="00DB64CE"><w:t>研究目的</w:t></w:r><w:r w:rsidP="AA7D325B"><w:t>:</w:t></w:r></w:p><w:p w:rsidR="0018722C"><w:pPr><w:topLinePunct/></w:pPr><w:r><w:t>股票发行申请通过发审委审核之后，需要从证监会拿到核准发行批文，才能</w:t></w:r><w:r><w:t>启动发行程序。</w:t></w:r><w:r><w:rPr><w:rFonts w:ascii="Times New Roman" w:hAnsi="Times New Roman" w:eastAsia="Times New Roman"/></w:rPr><w:t>2006</w:t></w:r><w:r><w:t>年</w:t></w:r><w:r><w:rPr><w:rFonts w:ascii="Times New Roman" w:hAnsi="Times New Roman" w:eastAsia="Times New Roman"/></w:rPr><w:t>11</w:t></w:r><w:r><w:t>月</w:t></w:r><w:r><w:rPr><w:rFonts w:ascii="Times New Roman" w:hAnsi="Times New Roman" w:eastAsia="Times New Roman"/></w:rPr><w:t>3</w:t></w:r><w:r><w:t>日的《首次公开发行股票</w:t></w:r><w:r><w:t>（</w:t></w:r><w:r><w:rPr><w:rFonts w:ascii="Times New Roman" w:hAnsi="Times New Roman" w:eastAsia="Times New Roman"/></w:rPr><w:t>A</w:t></w:r><w:r><w:t>股、</w:t></w:r><w:r><w:rPr><w:rFonts w:ascii="Times New Roman" w:hAnsi="Times New Roman" w:eastAsia="Times New Roman"/></w:rPr><w:t>B</w:t></w:r><w:r><w:t>股</w:t></w:r><w:r><w:t>）</w:t></w:r><w:r><w:t>核准》中规定：</w:t></w:r><w:r><w:rPr><w:rFonts w:ascii="Times New Roman" w:hAnsi="Times New Roman" w:eastAsia="Times New Roman"/></w:rPr><w:t>“</w:t></w:r><w:r><w:t>中国证监会自受理申请文件到作出决定的期限为</w:t></w:r><w:r><w:rPr><w:rFonts w:ascii="Times New Roman" w:hAnsi="Times New Roman" w:eastAsia="Times New Roman"/></w:rPr><w:t>3</w:t></w:r><w:r><w:t>个月</w:t></w:r><w:r><w:rPr><w:rFonts w:ascii="Times New Roman" w:hAnsi="Times New Roman" w:eastAsia="Times New Roman"/></w:rPr><w:t>”</w:t></w:r><w:r><w:t>，这个规定为证监</w:t></w:r><w:r><w:t>会灵活作出选择性执行提供了充足的条件。考虑到证券市场环境的变化会对二级</w:t></w:r><w:r><w:t>市场造成冲击并且地方政府有帮助企业获得融资机会的动机，证监会为了防范风险、确保资本市场的稳定与发展可能会根据证券市场环境和地方政府作出选择性执行。</w:t></w:r></w:p><w:p w:rsidR="0018722C"><w:pPr><w:topLinePunct/></w:pPr><w:r><w:t>本文以中国转型经济背景下的证券发行核准制度为核心，从市场处于低迷时</w:t></w:r><w:r><w:t>期这一视角出发，希望通过实证分析研究在低迷时期证监会是如何进行选择性执行的。</w:t></w:r></w:p><w:p w:rsidR="0018722C"><w:pPr><w:topLinePunct/></w:pPr><w:r><w:t>本文试图通过以上实证研究了解我国转轨时期证券发行的运作机理，全面理解和发挥地方政府的作用并为我国资本市场的发展与完善提供政策建议。</w:t></w:r></w:p><w:p w:rsidR="0018722C"><w:pPr><w:pStyle w:val="4"/><w:topLinePunct/><w:ind w:left="200" w:hangingChars="200" w:hanging="200"/></w:pPr><w:r><w:t>二、</w:t></w:r><w:r><w:t xml:space="preserve">  </w:t></w:r><w:r w:rsidRPr="00DB64CE"><w:t>研究意义：</w:t></w:r></w:p><w:p w:rsidR="0018722C"><w:pPr><w:topLinePunct/></w:pPr><w:r><w:t>（</w:t></w:r><w:r><w:t>一</w:t></w:r><w:r><w:t>）</w:t></w:r><w:r><w:t>本文首次系统考察了低迷时期</w:t></w:r><w:r><w:rPr><w:rFonts w:ascii="Times New Roman" w:eastAsia="Times New Roman"/></w:rPr><w:t>IPO</w:t></w:r><w:r><w:t>核准管制选择性执行的特征，探索</w:t></w:r><w:r><w:t>了管制的选择性执行的经济后果，丰富和推进了证券发行核准管制的选择性执行</w:t></w:r><w:r><w:t>的相关文献，针对我国的实际情况，全面深入分析证券发行核准管制的选择性执</w:t></w:r><w:r><w:t>行的影响因素，进而提出具有操作性和针对性的完善转轨期证券发行市场制度环境的对策建议，有很强的实践意义；</w:t></w:r></w:p><w:p w:rsidR="0018722C"><w:pPr><w:topLinePunct/></w:pPr><w:r><w:t>（</w:t></w:r><w:r><w:t>二</w:t></w:r><w:r><w:t>）</w:t></w:r><w:r><w:t>为理解转型经济中证券发行核准的选择性执行提供了新的证据，对我国有关监管制度完善和证券发行运作机理的规范有重要启发意义，对于根据剩余执法权理论解释中国转型期证券行政监管阶段性有效的作用机理是重要推进并且对于理解法律执行的质量和后果，理解法律与金融市场发展的关系非常重要。</w:t></w:r></w:p><w:p w:rsidR="0018722C"><w:pPr><w:pStyle w:val="Heading2"/><w:topLinePunct/><w:ind w:left="171" w:hangingChars="171" w:hanging="171"/></w:pPr><w:bookmarkStart w:id="903327" w:name="_Toc686903327"/><w:bookmarkStart w:name="1.3 本文研究方法 " w:id="16"/><w:bookmarkEnd w:id="16"/><w:r><w:rPr><w:b/></w:rPr><w:t>1.3</w:t></w:r><w:r><w:t xml:space="preserve"> </w:t></w:r><w:bookmarkStart w:name="1.3 本文研究方法 " w:id="17"/><w:bookmarkEnd w:id="17"/><w:r><w:t>本文研究方法</w:t></w:r><w:bookmarkEnd w:id="903327"/></w:p><w:p w:rsidR="0018722C"><w:pPr><w:topLinePunct/></w:pPr><w:r><w:t>本文在写作方法上，运用规范研究的方法分析低迷时期</w:t></w:r><w:r><w:rPr><w:rFonts w:ascii="Times New Roman" w:eastAsia="Times New Roman"/></w:rPr><w:t>IPO</w:t></w:r><w:r><w:t>核准管制的选择</w:t></w:r><w:r><w:t>性执行，建立理论框架；运用描述性的研究方法对我国证券发行监管制度和地方</w:t></w:r><w:r><w:t>政府在其中的作用等进行梳理；采用实证检验的方法，实证检验在低迷时期，</w:t></w:r><w:r><w:t>证</w:t></w:r></w:p><w:p w:rsidR="0018722C"><w:pPr><w:topLinePunct/></w:pPr><w:r><w:rPr><w:rFonts w:cstheme="minorBidi" w:hAnsiTheme="minorHAnsi" w:eastAsiaTheme="minorHAnsi" w:asciiTheme="minorHAnsi"/></w:rPr><w:t>3</w:t></w:r></w:p><w:p w:rsidR="0018722C"><w:pPr><w:pStyle w:val="Heading2"/><w:topLinePunct/><w:ind w:left="171" w:hangingChars="171" w:hanging="171"/></w:pPr><w:bookmarkStart w:id="903328" w:name="_Toc686903328"/><w:bookmarkStart w:name="_bookmark5" w:id="18"/><w:bookmarkEnd w:id="18"/><w:r></w:r><w:r><w:t>监会是如何进行选择性执行的。</w:t></w:r><w:bookmarkEnd w:id="903328"/></w:p><w:p w:rsidR="0018722C"><w:pPr><w:pStyle w:val="Heading2"/><w:topLinePunct/><w:ind w:left="171" w:hangingChars="171" w:hanging="171"/></w:pPr><w:bookmarkStart w:id="903329" w:name="_Toc686903329"/><w:bookmarkStart w:name="1.4 本文研究内容 " w:id="19"/><w:bookmarkEnd w:id="19"/><w:r><w:rPr><w:b/></w:rPr><w:t>1.4</w:t></w:r><w:r><w:t xml:space="preserve"> </w:t></w:r><w:bookmarkStart w:name="1.4 本文研究内容 " w:id="20"/><w:bookmarkEnd w:id="20"/><w:r><w:t>本文研究内容</w:t></w:r><w:bookmarkEnd w:id="903329"/></w:p><w:p w:rsidR="0018722C"><w:pPr><w:topLinePunct/></w:pPr><w:r><w:t>本文研究的主要内容包括不断递进的三大部分：</w:t></w:r></w:p><w:p w:rsidR="0018722C"><w:pPr><w:pStyle w:val="4"/><w:topLinePunct/><w:ind w:left="200" w:hangingChars="200" w:hanging="200"/></w:pPr><w:r><w:t>一、</w:t></w:r><w:r><w:t xml:space="preserve">  </w:t></w:r><w:r w:rsidRPr="00DB64CE"><w:t>低迷时期</w:t></w:r><w:r><w:t>IPO</w:t></w:r><w:r><w:t>核准管制的选择性执行的理论分析</w:t></w:r></w:p><w:p w:rsidR="0018722C"><w:pPr><w:topLinePunct/></w:pPr><w:r><w:t>在我国证券监管机构进行监管过程中，证券监管机构通过灵活运用其资本市场资源分配权</w:t></w:r><w:r><w:rPr><w:rFonts w:ascii="Times New Roman" w:hAnsi="Times New Roman" w:eastAsia="Times New Roman"/></w:rPr><w:t>—</w:t></w:r><w:r><w:t>证券发行监管权。在核准制下，证监会会根据证券市场环境的变化进行管制，控制发行节奏。另外，在财政分权制度背景下，地方政府为了促进</w:t></w:r><w:r><w:t>经济增长在证券市场有获得融资机会的动机。本文从市场状况处于低迷时期这一角度分析证监会是如何进行选择性执行的，并进一步分析了</w:t></w:r><w:r><w:rPr><w:rFonts w:ascii="Times New Roman" w:hAnsi="Times New Roman" w:eastAsia="Times New Roman"/></w:rPr><w:t>IPO</w:t></w:r><w:r><w:t>核准管制选择性执行的经济后果。</w:t></w:r></w:p><w:p w:rsidR="0018722C"><w:pPr><w:pStyle w:val="4"/><w:topLinePunct/><w:ind w:left="200" w:hangingChars="200" w:hanging="200"/></w:pPr><w:r><w:t>二、</w:t></w:r><w:r><w:t xml:space="preserve">  </w:t></w:r><w:r w:rsidRPr="00DB64CE"><w:t>低迷时期</w:t></w:r><w:r><w:t>IPO</w:t></w:r><w:r><w:t>核准管制的选择性执行的实证研究</w:t></w:r></w:p><w:p w:rsidR="0018722C"><w:pPr><w:topLinePunct/></w:pPr><w:r><w:t>基于以上理论分析，本课题以</w:t></w:r><w:r><w:rPr><w:rFonts w:ascii="Times New Roman" w:eastAsia="Times New Roman"/></w:rPr><w:t>2006-2011</w:t></w:r><w:r><w:t>年沪深两地申请融资公司为样本，</w:t></w:r><w:r w:rsidR="001852F3"><w:t xml:space="preserve">利用</w:t></w:r><w:r><w:rPr><w:rFonts w:ascii="Times New Roman" w:eastAsia="Times New Roman"/></w:rPr><w:t>CSMAR</w:t></w:r><w:r><w:t>数据库并手工收集部分研究中所需要的数据，建立本文的专有研究数据库，进行大样本实证研究。本项目实证研究以下两个具体问题：</w:t></w:r></w:p><w:p w:rsidR="0018722C"><w:pPr><w:topLinePunct/></w:pPr><w:r><w:t>（</w:t></w:r><w:r><w:t>一</w:t></w:r><w:r><w:t>）</w:t></w:r><w:r><w:t>在市场状况处于低迷阶段时，证监会是如何进行选择性执行的</w:t></w:r><w:r><w:rPr><w:rFonts w:ascii="Times New Roman" w:eastAsia="Times New Roman"/><w:rFonts w:hint="eastAsia"/></w:rPr><w:t>：</w:t></w:r><w:r><w:rPr><w:rFonts w:ascii="Times New Roman" w:eastAsia="Times New Roman"/></w:rPr><w:t>1</w:t></w:r><w:r><w:t>、当证券市场环境低迷时，证监会是如何通过控制发行节奏来维护市场稳定的；</w:t></w:r><w:r><w:rPr><w:rFonts w:ascii="Times New Roman" w:eastAsia="Times New Roman"/></w:rPr><w:t>2</w:t></w:r><w:r><w:t>、在市场低迷阶段，申请</w:t></w:r><w:r><w:rPr><w:rFonts w:ascii="Times New Roman" w:eastAsia="Times New Roman"/></w:rPr><w:t>IPO</w:t></w:r><w:r><w:t>公司的所在辖区的政治地位对证监会作出核准管制的选择性执行有何影响。</w:t></w:r></w:p><w:p w:rsidR="0018722C"><w:pPr><w:topLinePunct/></w:pPr><w:r><w:t>（</w:t></w:r><w:r><w:t>二</w:t></w:r><w:r><w:t>）</w:t></w:r><w:r><w:t>在市场状况处于低迷阶段时，</w:t></w:r><w:r><w:rPr><w:rFonts w:ascii="Times New Roman" w:eastAsia="Times New Roman"/></w:rPr><w:t>IPO</w:t></w:r><w:r><w:t>核准管制的选择性执行所带来的经济后果的实证检验：</w:t></w:r><w:r><w:rPr><w:rFonts w:ascii="Times New Roman" w:eastAsia="Times New Roman"/></w:rPr><w:t>1</w:t></w:r><w:r><w:t>、证监会根据证券市场环境作出发行核准后，核准速度对</w:t></w:r><w:r><w:t>企业融资有影响；</w:t></w:r><w:r><w:rPr><w:rFonts w:ascii="Times New Roman" w:eastAsia="Times New Roman"/></w:rPr><w:t>2</w:t></w:r><w:r><w:t>、在市场低迷阶段，证监会根据申请</w:t></w:r><w:r><w:rPr><w:rFonts w:ascii="Times New Roman" w:eastAsia="Times New Roman"/></w:rPr><w:t>IPO</w:t></w:r><w:r><w:t>的公司所在辖区政治地位作出发行核准后，核准速度对企业融资有影响。</w:t></w:r></w:p><w:p w:rsidR="0018722C"><w:pPr><w:pStyle w:val="4"/><w:topLinePunct/><w:ind w:left="200" w:hangingChars="200" w:hanging="200"/></w:pPr><w:r><w:t>三、</w:t></w:r><w:r><w:t xml:space="preserve">  </w:t></w:r><w:r w:rsidRPr="00DB64CE"><w:t>证券市场环境和地方政府对证监会发行核准管制影响的优化对策</w:t></w:r></w:p><w:p w:rsidR="0018722C"><w:pPr><w:topLinePunct/></w:pPr><w:r><w:t>在我国转型经济背景下，结合理论分析和实证研究的结果，寻求证监会市场</w:t></w:r><w:r><w:t>运作机理，分别从强化法庭执法、完善证券监管、全面理解并发挥地方政府作用等角度提出相应的优化政策。</w:t></w:r></w:p><w:p w:rsidR="0018722C"><w:pPr><w:pStyle w:val="Heading2"/><w:topLinePunct/><w:ind w:left="171" w:hangingChars="171" w:hanging="171"/></w:pPr><w:bookmarkStart w:id="903330" w:name="_Toc686903330"/><w:bookmarkStart w:name="1.5 本文特色与创新 " w:id="21"/><w:bookmarkEnd w:id="21"/><w:r><w:rPr><w:b/></w:rPr><w:t>1.5</w:t></w:r><w:r><w:t xml:space="preserve"> </w:t></w:r><w:bookmarkStart w:name="1.5 本文特色与创新 " w:id="22"/><w:bookmarkEnd w:id="22"/><w:r><w:t>本文特色与创新</w:t></w:r><w:bookmarkEnd w:id="903330"/></w:p><w:p w:rsidR="0018722C"><w:pPr><w:topLinePunct/></w:pPr><w:r><w:t>本文的主要创新之处在于以中国转型经济背景下的证券发行核准制度为核</w:t></w:r><w:r><w:t>心，从市场环境低迷这一角度分析证监会是如何进行选择性执行的以及发行核</w:t></w:r><w:r><w:t>准</w:t></w:r></w:p><w:p w:rsidR="0018722C"><w:pPr><w:topLinePunct/></w:pPr><w:r><w:rPr><w:rFonts w:cstheme="minorBidi" w:hAnsiTheme="minorHAnsi" w:eastAsiaTheme="minorHAnsi" w:asciiTheme="minorHAnsi"/></w:rPr><w:t>4</w:t></w:r></w:p><w:p w:rsidR="0018722C"><w:pPr><w:topLinePunct/></w:pPr><w:r><w:t>的选择性执行对企业融资的影响，对剩余执法权理论关于转型经济中证券监管阶段性有效的作用机理做出了重要推进。</w:t></w:r></w:p><w:p w:rsidR="0018722C"><w:pPr><w:topLinePunct/></w:pPr><w:r><w:rPr><w:rFonts w:cstheme="minorBidi" w:hAnsiTheme="minorHAnsi" w:eastAsiaTheme="minorHAnsi" w:asciiTheme="minorHAnsi"/></w:rPr><w:t>5</w:t></w:r></w:p><w:p w:rsidR="0018722C"><w:pPr><w:pStyle w:val="Heading1"/><w:topLinePunct/></w:pPr><w:bookmarkStart w:id="903331" w:name="_Toc686903331"/><w:bookmarkStart w:name="第二章 文献回顾 " w:id="23"/><w:bookmarkEnd w:id="23"/><w:bookmarkStart w:name="_bookmark6" w:id="24"/><w:bookmarkEnd w:id="24"/><w:r><w:t>第二章</w:t></w:r><w:r><w:t xml:space="preserve">  </w:t></w:r><w:r w:rsidRPr="00DB64CE"><w:t>文献回顾</w:t></w:r><w:bookmarkEnd w:id="903331"/></w:p><w:p w:rsidR="0018722C"><w:pPr><w:pStyle w:val="Heading2"/><w:topLinePunct/><w:ind w:left="171" w:hangingChars="171" w:hanging="171"/></w:pPr><w:bookmarkStart w:id="903332" w:name="_Toc686903332"/><w:bookmarkStart w:name="2.1国内外有关金融监管的研究回顾 " w:id="25"/><w:bookmarkEnd w:id="25"/><w:r><w:rPr><w:b/></w:rPr><w:t>2.1</w:t></w:r><w:r><w:t xml:space="preserve"> </w:t></w:r><w:bookmarkStart w:name="2.1国内外有关金融监管的研究回顾 " w:id="26"/><w:bookmarkEnd w:id="26"/><w:r><w:t>国内外有关金融监管的研究回顾</w:t></w:r><w:bookmarkEnd w:id="903332"/></w:p><w:p w:rsidR="0018722C"><w:pPr><w:topLinePunct/></w:pPr><w:r><w:t>IPO领域的研究所涵盖的范围比较广，通过对相关文献研究进行分类。本章</w:t></w:r><w:r><w:t>首先对国内外学者有关金融监管的一般性理论与实证研究进行回顾，然后对国内</w:t></w:r><w:r><w:t>外学者围绕地方政府行为的研究进行归纳，通过以上对证监会在核准制下的选择性执行的相关研究进行综述，为后文的理论分析和假设的提出打下基础。</w:t></w:r></w:p><w:p w:rsidR="0018722C"><w:pPr><w:pStyle w:val="3"/><w:topLinePunct/><w:ind w:left="200" w:hangingChars="200" w:hanging="200"/></w:pPr><w:bookmarkStart w:id="903333" w:name="_Toc686903333"/><w:r><w:rPr><w:b/></w:rPr><w:t>2.1.1</w:t></w:r><w:r><w:t xml:space="preserve"> </w:t></w:r><w:r><w:t>国外有关金融监管的研究回顾</w:t></w:r><w:bookmarkEnd w:id="903333"/></w:p><w:p w:rsidR="0018722C"><w:pPr><w:topLinePunct/></w:pPr><w:r><w:t>一、一般性理论</w:t></w:r></w:p><w:p w:rsidR="0018722C"><w:pPr><w:pStyle w:val="4"/><w:topLinePunct/><w:ind w:left="200" w:hangingChars="200" w:hanging="200"/></w:pPr><w:r><w:t>（</w:t></w:r><w:r><w:t>一</w:t></w:r><w:r><w:t>）</w:t></w:r><w:r><w:t>金融监管的法律理论</w:t></w:r></w:p><w:p w:rsidR="0018722C"><w:pPr><w:topLinePunct/></w:pPr><w:r><w:t>该理论认为在市场经济中，投资者的权利主要依靠法律制度，而在金融监管</w:t></w:r><w:r><w:t>中，对中小投资者权利的有效法律保护是金融监管效率的关键所在。且有效的公</w:t></w:r><w:r><w:t>司治理机制的建立和整个金融行业的良性发展也建立在投资者权利受到有效法</w:t></w:r><w:r><w:t>律保护的基础之上。该理论的主要观点有两点</w:t></w:r><w:r><w:rPr><w:rFonts w:ascii="Times New Roman" w:eastAsia="Times New Roman"/><w:rFonts w:hint="eastAsia"/></w:rPr><w:t>：</w:t></w:r><w:r><w:t>（</w:t></w:r><w:r><w:rPr><w:rFonts w:ascii="Times New Roman" w:eastAsia="Times New Roman"/></w:rPr><w:t>l</w:t></w:r><w:r><w:t>）</w:t></w:r><w:r><w:t>在法律条文层面上详细地规定和保护投资者应当享有的权力；</w:t></w:r><w:r><w:t>（</w:t></w:r><w:r><w:rPr><w:rFonts w:ascii="Times New Roman" w:eastAsia="Times New Roman"/></w:rPr><w:t>2</w:t></w:r><w:r><w:t>）</w:t></w:r><w:r><w:t>应当通过加强化法律的执行力度及执行效率来确保投资者的权力的到切实的保护。</w:t></w:r></w:p><w:p w:rsidR="0018722C"><w:pPr><w:topLinePunct/></w:pPr><w:r><w:rPr><w:rFonts w:ascii="Times New Roman" w:eastAsia="Times New Roman"/></w:rPr><w:t>Becker</w:t></w:r><w:r><w:t>（</w:t></w:r><w:r><w:rPr><w:rFonts w:ascii="Times New Roman" w:eastAsia="Times New Roman"/></w:rPr><w:t>1968</w:t></w:r><w:r><w:t>）</w:t></w:r><w:r><w:t>在其论文《政治经济学评论》中得出了最优法律和最优阻吓</w:t></w:r><w:r><w:t>作用的条件。由此其指出，当法律设计达到最优时，最优的制度将是由法庭进行</w:t></w:r><w:r><w:t>执法。即执法仅依赖于法庭，而任何其他的机构都是多余的，如监管机构。随后</w:t></w:r><w:r><w:t>，</w:t></w:r></w:p><w:p w:rsidR="0018722C"><w:pPr><w:topLinePunct/></w:pPr><w:r><w:rPr><w:rFonts w:ascii="Times New Roman" w:hAnsi="Times New Roman" w:eastAsia="Times New Roman"/></w:rPr><w:t>Stigler</w:t></w:r><w:r><w:t>改进了</w:t></w:r><w:r><w:rPr><w:rFonts w:ascii="Times New Roman" w:hAnsi="Times New Roman" w:eastAsia="Times New Roman"/></w:rPr><w:t>Becker</w:t></w:r><w:r><w:t>的理论，形成了</w:t></w:r><w:r><w:rPr><w:rFonts w:ascii="Times New Roman" w:hAnsi="Times New Roman" w:eastAsia="Times New Roman"/></w:rPr><w:t>Becker-Stigler</w:t></w:r><w:r><w:t>模型。</w:t></w:r><w:r><w:rPr><w:rFonts w:ascii="Times New Roman" w:hAnsi="Times New Roman" w:eastAsia="Times New Roman"/></w:rPr><w:t>Posner</w:t></w:r><w:r><w:t>（</w:t></w:r><w:r><w:rPr><w:rFonts w:ascii="Times New Roman" w:hAnsi="Times New Roman" w:eastAsia="Times New Roman"/><w:spacing w:val="-5"/></w:rPr><w:t>1973</w:t></w:r><w:r><w:t>）</w:t></w:r><w:r><w:t>同样认为，</w:t></w:r><w:r><w:t>执法仅需依靠法庭，而</w:t></w:r><w:r><w:rPr><w:rFonts w:ascii="Times New Roman" w:hAnsi="Times New Roman" w:eastAsia="Times New Roman"/></w:rPr><w:t>“</w:t></w:r><w:r><w:t>监管者</w:t></w:r><w:r><w:rPr><w:rFonts w:ascii="Times New Roman" w:hAnsi="Times New Roman" w:eastAsia="Times New Roman"/></w:rPr><w:t>”</w:t></w:r><w:r><w:t>则是多余的。</w:t></w:r><w:r><w:rPr><w:rFonts w:ascii="Times New Roman" w:hAnsi="Times New Roman" w:eastAsia="Times New Roman"/></w:rPr><w:t>La Porta</w:t></w:r><w:r><w:t>等</w:t></w:r><w:r><w:t>（</w:t></w:r><w:r><w:rPr><w:rFonts w:ascii="Times New Roman" w:hAnsi="Times New Roman" w:eastAsia="Times New Roman"/></w:rPr><w:t>LLSV</w:t></w:r><w:r><w:t xml:space="preserve">, </w:t></w:r><w:r><w:rPr><w:rFonts w:ascii="Times New Roman" w:hAnsi="Times New Roman" w:eastAsia="Times New Roman"/></w:rPr><w:t>1997</w:t></w:r><w:r><w:t xml:space="preserve">, </w:t></w:r><w:r><w:rPr><w:rFonts w:ascii="Times New Roman" w:hAnsi="Times New Roman" w:eastAsia="Times New Roman"/></w:rPr><w:t>1998</w:t></w:r><w:r><w:t>）</w:t></w:r><w:r><w:t>在将法律与金融市场的发展以及经济的增长联系起来以后，关于法律在证券市场</w:t></w:r><w:r><w:t>发展中的作用的研究也越发受到经济学家的重视。</w:t></w:r><w:r><w:rPr><w:rFonts w:ascii="Times New Roman" w:hAnsi="Times New Roman" w:eastAsia="Times New Roman"/></w:rPr><w:t>Beck</w:t></w:r><w:r><w:t>等</w:t></w:r><w:r><w:t>（</w:t></w:r><w:r><w:rPr><w:rFonts w:ascii="Times New Roman" w:hAnsi="Times New Roman" w:eastAsia="Times New Roman"/><w:spacing w:val="-2"/></w:rPr><w:t>2005</w:t></w:r><w:r><w:t>）</w:t></w:r><w:r><w:t>发现，法律体</w:t></w:r><w:r><w:t>系的效率与影响经济增长的各个因素如行业成长模式、资本配置效率、企业外部融资等之间具有密切的联系。</w:t></w:r></w:p><w:p w:rsidR="0018722C"><w:pPr><w:pStyle w:val="4"/><w:topLinePunct/><w:ind w:left="200" w:hangingChars="200" w:hanging="200"/></w:pPr><w:r><w:t>（</w:t></w:r><w:r><w:t>二</w:t></w:r><w:r><w:t>）</w:t></w:r><w:r><w:t>不完全契约理论</w:t></w:r></w:p><w:p w:rsidR="0018722C"><w:pPr><w:topLinePunct/></w:pPr><w:r><w:t>由于转型经济国家法律的不完备性，金融监管的法律理论并非在当时所有的</w:t></w:r><w:r><w:t>转型经济国家都适用，从而导致不完全契约理论的形成。该理论的形成在法学和</w:t></w:r><w:r><w:t>经济学两个领域都受到了学者的极大关注，但是不完全理论在两个领域的定义有时并不相同。</w:t></w:r></w:p><w:p w:rsidR="0018722C"><w:pPr><w:topLinePunct/></w:pPr><w:r><w:rPr><w:rFonts w:cstheme="minorBidi" w:hAnsiTheme="minorHAnsi" w:eastAsiaTheme="minorHAnsi" w:asciiTheme="minorHAnsi"/></w:rPr><w:t>6</w:t></w:r></w:p><w:p w:rsidR="0018722C"><w:pPr><w:pStyle w:val="5"/><w:topLinePunct/></w:pPr><w:r><w:t>（</w:t></w:r><w:r><w:t>1</w:t></w:r><w:r><w:t>）</w:t></w:r><w:r><w:t>从法学角度解析不完全契约理论</w:t></w:r></w:p><w:p w:rsidR="0018722C"><w:pPr><w:topLinePunct/></w:pPr><w:r><w:t>虽然转型经济国家中法律改革的速度较快，大多数国家与经济相关的法律在转型后的大约</w:t></w:r><w:r><w:rPr><w:rFonts w:ascii="Times New Roman" w:eastAsia="Times New Roman"/></w:rPr><w:t>20</w:t></w:r><w:r><w:t>年的时间内就被制定出来</w:t></w:r><w:r><w:t>（</w:t></w:r><w:r><w:rPr><w:rFonts w:ascii="Times New Roman" w:eastAsia="Times New Roman"/><w:spacing w:val="-2"/></w:rPr><w:t>Pistor</w:t></w:r><w:r><w:rPr><w:spacing w:val="-2"/></w:rPr><w:t xml:space="preserve">, </w:t></w:r><w:r><w:rPr><w:rFonts w:ascii="Times New Roman" w:eastAsia="Times New Roman"/><w:spacing w:val="-2"/></w:rPr><w:t>2000</w:t></w:r><w:r><w:t>）</w:t></w:r><w:r><w:t>，但这仅仅是有效法</w:t></w:r><w:r><w:t>律体系的形成的基础阶段</w:t></w:r><w:r><w:t>（</w:t></w:r><w:r><w:rPr><w:rFonts w:ascii="Times New Roman" w:eastAsia="Times New Roman"/></w:rPr><w:t>Xu</w:t></w:r><w:r><w:rPr><w:rFonts w:ascii="Times New Roman" w:eastAsia="Times New Roman"/><w:spacing w:val="-8"/></w:rPr><w:t> </w:t></w:r><w:r><w:rPr><w:rFonts w:ascii="Times New Roman" w:eastAsia="Times New Roman"/></w:rPr><w:t>and</w:t></w:r><w:r><w:rPr><w:rFonts w:ascii="Times New Roman" w:eastAsia="Times New Roman"/><w:spacing w:val="-8"/></w:rPr><w:t> </w:t></w:r><w:r><w:rPr><w:rFonts w:ascii="Times New Roman" w:eastAsia="Times New Roman"/></w:rPr><w:t>Pistor</w:t></w:r><w:r><w:t xml:space="preserve">, </w:t></w:r><w:r><w:rPr><w:rFonts w:ascii="Times New Roman" w:eastAsia="Times New Roman"/></w:rPr><w:t>2003</w:t></w:r><w:r><w:t>）</w:t></w:r><w:r><w:t>。</w:t></w:r><w:r><w:rPr><w:rFonts w:ascii="Times New Roman" w:eastAsia="Times New Roman"/></w:rPr><w:t>Macaulay</w:t></w:r><w:r><w:t>（</w:t></w:r><w:r><w:rPr><w:rFonts w:ascii="Times New Roman" w:eastAsia="Times New Roman"/></w:rPr><w:t>1963</w:t></w:r><w:r><w:t>）</w:t></w:r><w:r><w:t>以及</w:t></w:r><w:r><w:rPr><w:rFonts w:ascii="Times New Roman" w:eastAsia="Times New Roman"/></w:rPr><w:t>Ayers</w:t></w:r><w:r><w:t>和</w:t></w:r><w:r><w:rPr><w:rFonts w:ascii="Times New Roman" w:eastAsia="Times New Roman"/></w:rPr><w:t>Gertner</w:t></w:r><w:r><w:t>（</w:t></w:r><w:r><w:rPr><w:rFonts w:ascii="Times New Roman" w:eastAsia="Times New Roman"/><w:spacing w:val="-2"/></w:rPr><w:t>1989</w:t></w:r><w:r><w:rPr><w:spacing w:val="-2"/></w:rPr><w:t xml:space="preserve">, </w:t></w:r><w:r><w:rPr><w:rFonts w:ascii="Times New Roman" w:eastAsia="Times New Roman"/><w:spacing w:val="-2"/></w:rPr><w:t>1992</w:t></w:r><w:r><w:t>）</w:t></w:r><w:r><w:t>肯定了法律不完全性的存在，并且指出转型经济体效仿</w:t></w:r><w:r><w:t>发达国家法律和制度并未取得预想的效果，其中一个重要的原因在于提高法律的执行质量需要较长的一段时间</w:t></w:r><w:r><w:t>（</w:t></w:r><w:r><w:rPr><w:spacing w:val="-4"/></w:rPr><w:t>陈冬华，</w:t></w:r><w:r><w:rPr><w:rFonts w:ascii="Times New Roman" w:eastAsia="Times New Roman"/><w:spacing w:val="-4"/></w:rPr><w:t>2008</w:t></w:r><w:r><w:t>）</w:t></w:r><w:r><w:t>。</w:t></w:r><w:r><w:rPr><w:rFonts w:ascii="Times New Roman" w:eastAsia="Times New Roman"/></w:rPr><w:t>Katharina</w:t></w:r><w:r><w:rPr><w:rFonts w:ascii="Times New Roman" w:eastAsia="Times New Roman"/></w:rPr><w:t> </w:t></w:r><w:r><w:rPr><w:rFonts w:ascii="Times New Roman" w:eastAsia="Times New Roman"/></w:rPr><w:t>Pistor</w:t></w:r><w:r><w:t>等</w:t></w:r><w:r><w:t>（</w:t></w:r><w:r><w:rPr><w:rFonts w:ascii="Times New Roman" w:eastAsia="Times New Roman"/></w:rPr><w:t>2000</w:t></w:r><w:r><w:t>）</w:t></w:r><w:r><w:t>通</w:t></w:r><w:r><w:t>过分析</w:t></w:r><w:r><w:rPr><w:rFonts w:ascii="Times New Roman" w:eastAsia="Times New Roman"/></w:rPr><w:t>24</w:t></w:r><w:r><w:t>个转轨经济国家的投资者保护水平与该国证券市场发展规模的关系时</w:t></w:r><w:r><w:t>发现：低下的执法效率严重制约转轨经济国家金融市场发展，回归分析表明在转</w:t></w:r><w:r><w:t>轨经济国家，执法效率在金融市场的发展水平方面比法律条文的质量有更强的解释力，因此执法效率的提高比法律的进一步完善更为重要。</w:t></w:r></w:p><w:p w:rsidR="0018722C"><w:pPr><w:pStyle w:val="5"/><w:topLinePunct/></w:pPr><w:r><w:t>（</w:t></w:r><w:r><w:t>2</w:t></w:r><w:r><w:t>）</w:t></w:r><w:r><w:t>从经济学角度解析不完全契约理论</w:t></w:r></w:p><w:p w:rsidR="0018722C"><w:pPr><w:topLinePunct/></w:pPr><w:r><w:t>法律是一种契约。经济学家对契约的不完全性的关注在很早以前就已经出现。</w:t></w:r><w:r><w:rPr><w:rFonts w:ascii="Times New Roman" w:eastAsia="Times New Roman"/></w:rPr><w:t>Coase</w:t></w:r><w:r><w:t>（</w:t></w:r><w:r><w:rPr><w:rFonts w:ascii="Times New Roman" w:eastAsia="Times New Roman"/></w:rPr><w:t>1937</w:t></w:r><w:r><w:t>）</w:t></w:r><w:r><w:t>曾提出，商品或劳务供给的契约期限越长，买方规定对方的义务就越困难，因为预测会随着时间的增长而愈发困难。此后，</w:t></w:r><w:r><w:rPr><w:rFonts w:ascii="Times New Roman" w:eastAsia="Times New Roman"/></w:rPr><w:t>Williamso</w:t></w:r><w:r><w:rPr><w:rFonts w:ascii="Times New Roman" w:eastAsia="Times New Roman"/></w:rPr><w:t>n</w:t></w:r></w:p><w:p w:rsidR="0018722C"><w:pPr><w:topLinePunct/></w:pPr><w:r><w:t>（</w:t></w:r><w:r><w:rPr><w:rFonts w:ascii="Times New Roman" w:eastAsia="Times New Roman"/></w:rPr><w:t>1979</w:t></w:r><w:r><w:t>）</w:t></w:r><w:r><w:t>、</w:t></w:r><w:r><w:rPr><w:rFonts w:ascii="Times New Roman" w:eastAsia="Times New Roman"/></w:rPr><w:t>Klein</w:t></w:r><w:r><w:t>（</w:t></w:r><w:r><w:rPr><w:rFonts w:ascii="Times New Roman" w:eastAsia="Times New Roman"/><w:spacing w:val="0"/></w:rPr><w:t>1980</w:t></w:r><w:r><w:t>）</w:t></w:r><w:r><w:t>、</w:t></w:r><w:r><w:rPr><w:rFonts w:ascii="Times New Roman" w:eastAsia="Times New Roman"/></w:rPr><w:t>Shavell</w:t></w:r><w:r><w:t>（</w:t></w:r><w:r><w:rPr><w:rFonts w:ascii="Times New Roman" w:eastAsia="Times New Roman"/><w:spacing w:val="0"/></w:rPr><w:t>1980</w:t></w:r><w:r><w:t>）</w:t></w:r><w:r><w:t>和</w:t></w:r><w:r><w:rPr><w:rFonts w:ascii="Times New Roman" w:eastAsia="Times New Roman"/></w:rPr><w:t>Dye</w:t></w:r><w:r><w:t>（</w:t></w:r><w:r><w:rPr><w:rFonts w:ascii="Times New Roman" w:eastAsia="Times New Roman"/><w:spacing w:val="0"/></w:rPr><w:t>1985</w:t></w:r><w:r><w:t>）</w:t></w:r><w:r><w:t>也都使用了契约的不完全性这一概念。随后，</w:t></w:r><w:r><w:rPr><w:rFonts w:ascii="Times New Roman" w:eastAsia="Times New Roman"/></w:rPr><w:t>Hart</w:t></w:r><w:r><w:t>（</w:t></w:r><w:r><w:rPr><w:rFonts w:ascii="Times New Roman" w:eastAsia="Times New Roman"/><w:spacing w:val="0"/></w:rPr><w:t>1986</w:t></w:r><w:r><w:t>）</w:t></w:r><w:r><w:t>、</w:t></w:r><w:r><w:rPr><w:rFonts w:ascii="Times New Roman" w:eastAsia="Times New Roman"/></w:rPr><w:t>Hart</w:t></w:r><w:r><w:t>和</w:t></w:r><w:r><w:rPr><w:rFonts w:ascii="Times New Roman" w:eastAsia="Times New Roman"/></w:rPr><w:t>Moore</w:t></w:r><w:r><w:t>（</w:t></w:r><w:r><w:rPr><w:rFonts w:ascii="Times New Roman" w:eastAsia="Times New Roman"/><w:spacing w:val="0"/></w:rPr><w:t>1990</w:t></w:r><w:r><w:t>）</w:t></w:r><w:r><w:t>通过建立相应的数学模型使得正式的不完全契约理论得以被创立。</w:t></w:r><w:r><w:rPr><w:rFonts w:ascii="Times New Roman" w:eastAsia="Times New Roman"/></w:rPr><w:t>Williamson</w:t></w:r><w:r><w:t>和</w:t></w:r><w:r><w:rPr><w:rFonts w:ascii="Times New Roman" w:eastAsia="Times New Roman"/></w:rPr><w:t>Hart</w:t></w:r><w:r><w:t>认为，现实中的契约不完全性的存在是由某种程度的有限理性所决定的。</w:t></w:r><w:r><w:rPr><w:rFonts w:ascii="Times New Roman" w:eastAsia="Times New Roman"/></w:rPr><w:t>Tirole</w:t></w:r><w:r><w:t>（</w:t></w:r><w:r><w:rPr><w:rFonts w:ascii="Times New Roman" w:eastAsia="Times New Roman"/><w:spacing w:val="0"/></w:rPr><w:t>1999</w:t></w:r><w:r><w:t>）</w:t></w:r><w:r><w:t>认</w:t></w:r><w:r><w:t>为：导致将契约的不完全性产生的因素大体包括三个方面：一是预见成本，即当</w:t></w:r><w:r><w:t>事人由于某种程度的有限理性，不可能预测到所有可能出现的结果或者状态；二</w:t></w:r><w:r><w:t>是缔约成本，即使当事人可以预测到所有可能出现的结果或者状态，使用一种双</w:t></w:r><w:r><w:t>方都无异议的语言将其描述下来也是非常困难的；三是证实成本，即尽管双方都</w:t></w:r><w:r><w:t>可以观察到契约的重要信息，但是对第三方</w:t></w:r><w:r><w:t>（</w:t></w:r><w:r><w:t>如法庭</w:t></w:r><w:r><w:t>）</w:t></w:r><w:r><w:t>而言，对其的证实是不太可能的。</w:t></w:r></w:p><w:p w:rsidR="0018722C"><w:pPr><w:pStyle w:val="4"/><w:topLinePunct/><w:ind w:left="200" w:hangingChars="200" w:hanging="200"/></w:pPr><w:r><w:t>（</w:t></w:r><w:r><w:t>三</w:t></w:r><w:r><w:t>）</w:t></w:r><w:r><w:t>金融监管的公共利益理论</w:t></w:r></w:p><w:p w:rsidR="0018722C"><w:pPr><w:topLinePunct/></w:pPr><w:r><w:t>该理论以三个假设为基础，即：政府掌握完善的信息、以社会整体福利为目</w:t></w:r><w:r><w:t>标和具有完全的信用。该理论认为由于市场存在信息不对称、不完全竞争和搭便</w:t></w:r><w:r><w:t>车行为等现象以及私人不具备监管那些实力雄厚的金融机构的能力的事实，因</w:t></w:r><w:r><w:t>此</w:t></w:r></w:p><w:p w:rsidR="0018722C"><w:pPr><w:topLinePunct/></w:pPr><w:r><w:rPr><w:rFonts w:cstheme="minorBidi" w:hAnsiTheme="minorHAnsi" w:eastAsiaTheme="minorHAnsi" w:asciiTheme="minorHAnsi"/></w:rPr><w:t>7</w:t></w:r></w:p><w:p w:rsidR="0018722C"><w:pPr><w:topLinePunct/></w:pPr><w:r><w:t>政府监管显得尤为重要，只有通过政府监管才能减少因市场失灵而对金融市场带</w:t></w:r><w:r><w:t>来的不利影响，从而使得金融市场的效率得到提高，金融体系的稳定发展得到维护。金融监管公共利益理论的主要思想可以概括为以下两个方面</w:t></w:r><w:r><w:rPr><w:rFonts w:ascii="Times New Roman" w:eastAsia="Times New Roman"/><w:spacing w:val="-6"/><w:rFonts w:hint="eastAsia"/></w:rPr><w:t>：</w:t></w:r><w:r><w:t>一是鼓励政府</w:t></w:r><w:r><w:t>参与到银行经营管理之中，从而实现对金融业的直接控制；二是认为通过赋予政府更大的监管权力，强化政府在金融市场监管中的作用可以减少市场失灵所引起的负面影响。</w:t></w:r></w:p><w:p w:rsidR="0018722C"><w:pPr><w:topLinePunct/></w:pPr><w:r><w:t>转轨经济体法律的不健全使得作为替代的管制的变得较为重要，而管制的执行质量</w:t></w:r><w:r><w:rPr><w:rFonts w:ascii="Times New Roman" w:hAnsi="Times New Roman" w:eastAsia="Times New Roman"/></w:rPr><w:t>Glaeser</w:t></w:r><w:r><w:t>等</w:t></w:r><w:r><w:t>（</w:t></w:r><w:r><w:rPr><w:rFonts w:ascii="Times New Roman" w:hAnsi="Times New Roman" w:eastAsia="Times New Roman"/><w:spacing w:val="-3"/></w:rPr><w:t>2001</w:t></w:r><w:r><w:t>）</w:t></w:r><w:r><w:t>认为应当引起学术界的重视。管制的公共利益理论认为</w:t></w:r><w:r><w:t>市场失灵问题广泛存在于缺乏管制的市场，而通过政府管制这一手段可以很好的</w:t></w:r><w:r><w:t>解决这一问题。</w:t></w:r><w:r><w:rPr><w:rFonts w:ascii="Times New Roman" w:hAnsi="Times New Roman" w:eastAsia="Times New Roman"/></w:rPr><w:t>Coase</w:t></w:r><w:r><w:t>（</w:t></w:r><w:r><w:rPr><w:rFonts w:ascii="Times New Roman" w:hAnsi="Times New Roman" w:eastAsia="Times New Roman"/><w:spacing w:val="-2"/></w:rPr><w:t>1988</w:t></w:r><w:r><w:t>）</w:t></w:r><w:r><w:t>认为</w:t></w:r><w:r><w:rPr><w:rFonts w:ascii="Times New Roman" w:hAnsi="Times New Roman" w:eastAsia="Times New Roman"/></w:rPr><w:t>“</w:t></w:r><w:r><w:t>在某些情形下，政府管制对于经济效率的提高确实存在着促进的作用</w:t></w:r><w:r><w:rPr><w:rFonts w:ascii="Times New Roman" w:hAnsi="Times New Roman" w:eastAsia="Times New Roman"/></w:rPr><w:t>”</w:t></w:r><w:r><w:t>。</w:t></w:r><w:r><w:rPr><w:rFonts w:ascii="Times New Roman" w:hAnsi="Times New Roman" w:eastAsia="Times New Roman"/></w:rPr><w:t>Burgess</w:t></w:r><w:r><w:t>（</w:t></w:r><w:r><w:rPr><w:rFonts w:ascii="Times New Roman" w:hAnsi="Times New Roman" w:eastAsia="Times New Roman"/></w:rPr><w:t>1995</w:t></w:r><w:r><w:t>）</w:t></w:r><w:r><w:t>认为，政府管制的实质就是政府采</w:t></w:r><w:r><w:t>取干预。它通过调控生产者或消费者的行为，来实现某些预期的目标。</w:t></w:r><w:r><w:rPr><w:rFonts w:ascii="Times New Roman" w:hAnsi="Times New Roman" w:eastAsia="Times New Roman"/></w:rPr><w:t>LLS</w:t></w:r><w:r><w:rPr><w:rFonts w:ascii="Times New Roman" w:hAnsi="Times New Roman" w:eastAsia="Times New Roman"/></w:rPr><w:t>V</w:t></w:r></w:p><w:p w:rsidR="0018722C"><w:pPr><w:topLinePunct/></w:pPr><w:r><w:t>（</w:t></w:r><w:r><w:rPr><w:rFonts w:ascii="Times New Roman" w:eastAsia="Times New Roman"/></w:rPr><w:t>1998</w:t></w:r><w:r><w:t>）</w:t></w:r><w:r><w:t>认为，加强执法可以在一定程度上弥补法律规则薄弱带来的不利影响。</w:t></w:r><w:r><w:t>在法律法规并不完善，执法能力相对薄弱的国家和地区，选择性执行可以作为一种替代机制，或者补充机制出现。</w:t></w:r><w:r><w:rPr><w:rFonts w:ascii="Times New Roman" w:eastAsia="Times New Roman"/></w:rPr><w:t>Glaeser</w:t></w:r><w:r><w:t>和</w:t></w:r><w:r><w:rPr><w:rFonts w:ascii="Times New Roman" w:eastAsia="Times New Roman"/></w:rPr><w:t>Shleifer</w:t></w:r><w:r><w:t>（</w:t></w:r><w:r><w:rPr><w:rFonts w:ascii="Times New Roman" w:eastAsia="Times New Roman"/><w:spacing w:val="-4"/></w:rPr><w:t>2001</w:t></w:r><w:r><w:t>）</w:t></w:r><w:r><w:t>发现，相比较于法</w:t></w:r><w:r><w:t>律机制，政府管制在政策落实和产权保护方面更有优势，并且管制可以一定程度上弥补法律体系的脆弱性。</w:t></w:r><w:r><w:rPr><w:rFonts w:ascii="Times New Roman" w:eastAsia="Times New Roman"/></w:rPr><w:t>Xu </w:t></w:r><w:r><w:rPr><w:rFonts w:ascii="Times New Roman" w:eastAsia="Times New Roman"/></w:rPr><w:t>and Pistor</w:t></w:r><w:r><w:t>（</w:t></w:r><w:r><w:rPr><w:rFonts w:ascii="Times New Roman" w:eastAsia="Times New Roman"/></w:rPr><w:t>2002</w:t></w:r><w:r><w:t xml:space="preserve">, </w:t></w:r><w:r><w:rPr><w:rFonts w:ascii="Times New Roman" w:eastAsia="Times New Roman"/></w:rPr><w:t>2003</w:t></w:r><w:r><w:t>）</w:t></w:r><w:r><w:t>首先提出不完备法律理</w:t></w:r><w:r><w:t>论，他们认为立法者在任何时间和地点都不可能完全预见将来可能会发生的所有</w:t></w:r><w:r><w:t>事情，法律也不可能准确的描述和规定所有可能会造成损害的行为并完全体现社</w:t></w:r><w:r><w:t>会经济环境的变化，因此，法律不完备性是内在的。正因为法律不完备性的这一特点使得对立法权和执法权的具体分配变得尤为重要。</w:t></w:r><w:r><w:rPr><w:rFonts w:ascii="Times New Roman" w:eastAsia="Times New Roman"/></w:rPr><w:t>Pistor</w:t></w:r><w:r><w:t>等</w:t></w:r><w:r><w:t>（</w:t></w:r><w:r><w:rPr><w:rFonts w:ascii="Times New Roman" w:eastAsia="Times New Roman"/><w:spacing w:val="-6"/></w:rPr><w:t>2003</w:t></w:r><w:r><w:t>）</w:t></w:r><w:r><w:t xml:space="preserve">认为，</w:t></w:r><w:r><w:t>法律是不可能完备的，因此对剩余立法权和执法权的分配上对提高执法的有效性有着重要的意义。在法律高度不完备的情况下，特别是对于一些经济处在转型中</w:t></w:r><w:r><w:t>的国家</w:t></w:r><w:r><w:t>（</w:t></w:r><w:r><w:t>其市场发展早期大多基于行政机制而非执法机制</w:t></w:r><w:r><w:t>）</w:t></w:r><w:r><w:t>，</w:t></w:r><w:r><w:t>应当将立法权分配</w:t></w:r><w:r><w:t>给主动执法的管制机构</w:t></w:r><w:r><w:t>（</w:t></w:r><w:r><w:rPr><w:rFonts w:ascii="Times New Roman" w:eastAsia="Times New Roman"/></w:rPr><w:t>Pistor</w:t></w:r><w:r><w:t>等</w:t></w:r><w:r><w:t xml:space="preserve">, </w:t></w:r><w:r><w:rPr><w:rFonts w:ascii="Times New Roman" w:eastAsia="Times New Roman"/></w:rPr><w:t>2005</w:t></w:r><w:r><w:t>）</w:t></w:r><w:r><w:t>。</w:t></w:r></w:p><w:p w:rsidR="0018722C"><w:pPr><w:topLinePunct/></w:pPr><w:r><w:t>二、对发展中国家、新兴市场经济和转型经济国家金融监管的研究</w:t></w:r></w:p><w:p w:rsidR="0018722C"><w:pPr><w:topLinePunct/></w:pPr><w:r><w:t>（</w:t></w:r><w:r><w:t>一</w:t></w:r><w:r><w:t>）</w:t></w:r><w:r><w:t>对于这类国家监管的制度安排问题，部分经济学家认为，实行严厉的</w:t></w:r><w:r><w:t>监管制度是最佳的选择，因为新兴市场经济和转型经济国家的市场失灵现象相对于发达国家更严重而且缺少内部控制的机制</w:t></w:r><w:r><w:t>（</w:t></w:r><w:r><w:rPr><w:rFonts w:ascii="Times New Roman" w:eastAsia="宋体"/><w:spacing w:val="-4"/></w:rPr><w:t>Good </w:t></w:r><w:r><w:rPr><w:rFonts w:ascii="Times New Roman" w:eastAsia="宋体"/></w:rPr><w:t>hart</w:t></w:r><w:r><w:t xml:space="preserve">, </w:t></w:r><w:r><w:rPr><w:rFonts w:ascii="Times New Roman" w:eastAsia="宋体"/></w:rPr><w:t>1998</w:t></w:r><w:r><w:t>）</w:t></w:r><w:r><w:t>。而另一些经</w:t></w:r></w:p><w:p w:rsidR="0018722C"><w:pPr><w:topLinePunct/></w:pPr><w:r><w:rPr><w:rFonts w:cstheme="minorBidi" w:hAnsiTheme="minorHAnsi" w:eastAsiaTheme="minorHAnsi" w:asciiTheme="minorHAnsi"/></w:rPr><w:t>8</w:t></w:r></w:p><w:p w:rsidR="0018722C"><w:pPr><w:topLinePunct/></w:pPr><w:bookmarkStart w:name="_bookmark7" w:id="27"/><w:bookmarkEnd w:id="27"/><w:r></w:r><w:r><w:t>济学者则倾向于一种更为慎重的观点。</w:t></w:r><w:r><w:rPr><w:rFonts w:ascii="Times New Roman" w:eastAsia="Times New Roman"/></w:rPr><w:t>Glaeser</w:t></w:r><w:r><w:rPr><w:rFonts w:ascii="Times New Roman" w:eastAsia="Times New Roman"/></w:rPr><w:t> </w:t></w:r><w:r><w:rPr><w:rFonts w:ascii="Times New Roman" w:eastAsia="Times New Roman"/></w:rPr><w:t>and</w:t></w:r><w:r><w:rPr><w:rFonts w:ascii="Times New Roman" w:eastAsia="Times New Roman"/></w:rPr><w:t> </w:t></w:r><w:r><w:rPr><w:rFonts w:ascii="Times New Roman" w:eastAsia="Times New Roman"/></w:rPr><w:t>Shleifer</w:t></w:r><w:r><w:t>等</w:t></w:r><w:r><w:t>（</w:t></w:r><w:r><w:rPr><w:rFonts w:ascii="Times New Roman" w:eastAsia="Times New Roman"/></w:rPr><w:t>2003</w:t></w:r><w:r><w:t>）</w:t></w:r><w:r><w:t>最近的研</w:t></w:r><w:r><w:t>究认为，更为严厉的监管在保护私有产权的法制环境很差的国家或者经济体中可</w:t></w:r><w:r><w:t>能会导致极为糟糕的结果。在腐败和胁迫现象极其严重的国家和经济体中，采取</w:t></w:r><w:r><w:t>法律或者监管制度都不是最优的选择，因为它们在这些国家或经济体中非常容易受到破坏从而失去作用。这一理论在一定程度上很好的解释了为什么在这些国家出现大量的监管失灵现象。</w:t></w:r></w:p><w:p w:rsidR="0018722C"><w:pPr><w:topLinePunct/></w:pPr><w:r><w:t>（</w:t></w:r><w:r><w:t>二</w:t></w:r><w:r><w:t>）</w:t></w:r><w:r><w:t>对于这些国家是否可以直接借鉴西方成熟的金融市场相关的法律法规</w:t></w:r><w:r><w:t>这一问题，</w:t></w:r><w:r><w:rPr><w:rFonts w:ascii="Times New Roman" w:eastAsia="Times New Roman"/></w:rPr><w:t>Pistor</w:t></w:r><w:r><w:t>等人</w:t></w:r><w:r><w:t>（</w:t></w:r><w:r><w:rPr><w:rFonts w:ascii="Times New Roman" w:eastAsia="Times New Roman"/></w:rPr><w:t>2002</w:t></w:r><w:r><w:t>）</w:t></w:r><w:r><w:t>认为，从西方发达的金融市场移植相关的法律法规到这些国家并不能取得预想的效果。因为法律的移植受到法律完备性的影响，</w:t></w:r><w:r><w:t>也就是说，如果一个国家的法律很不完备那么移植的效果也就会非常差。而这些</w:t></w:r><w:r><w:t>国家相对西方发达资本主义国家而言，法律的建设相对比较薄弱，因而直接移植也就不会取得很好的效果。</w:t></w:r></w:p><w:p w:rsidR="0018722C"><w:pPr><w:pStyle w:val="3"/><w:topLinePunct/><w:ind w:left="200" w:hangingChars="200" w:hanging="200"/></w:pPr><w:bookmarkStart w:id="903334" w:name="_Toc686903334"/><w:r><w:rPr><w:b/></w:rPr><w:t>2.1.2</w:t></w:r><w:r><w:t xml:space="preserve"> </w:t></w:r><w:r><w:t>国内有关金融监管的研究回顾</w:t></w:r><w:bookmarkEnd w:id="903334"/></w:p><w:p w:rsidR="0018722C"><w:pPr><w:pStyle w:val="4"/><w:topLinePunct/><w:ind w:left="200" w:hangingChars="200" w:hanging="200"/></w:pPr><w:r><w:t>一、</w:t></w:r><w:r><w:t xml:space="preserve">  </w:t></w:r><w:r w:rsidRPr="00DB64CE"><w:t>关于金融监管的研究</w:t></w:r></w:p><w:p w:rsidR="0018722C"><w:pPr><w:topLinePunct/></w:pPr><w:r><w:t>蒋海</w:t></w:r><w:r><w:t>（</w:t></w:r><w:r><w:rPr><w:rFonts w:ascii="Times New Roman" w:eastAsia="Times New Roman"/></w:rPr><w:t>2003</w:t></w:r><w:r><w:t>）</w:t></w:r><w:r><w:t>认为想要保持金融市场的稳定，单纯的用政府监管替代市场规</w:t></w:r><w:r><w:t>律来克服金融市场失灵的问题并不可行，此外完全的依靠市场约束力也不可能完</w:t></w:r><w:r><w:t>成这一目标，最优的监管应该是同时依靠政府监管和市场约束两个方面。白钦</w:t></w:r><w:r><w:t>先</w:t></w:r></w:p><w:p w:rsidR="0018722C"><w:pPr><w:topLinePunct/></w:pPr><w:r><w:t>（</w:t></w:r><w:r><w:rPr><w:rFonts w:ascii="Times New Roman" w:eastAsia="Times New Roman"/></w:rPr><w:t>2000</w:t></w:r><w:r><w:t>）</w:t></w:r><w:r><w:t>认为现行的金融监管体系对于维护当今风险日益增高的金融体系的稳定</w:t></w:r><w:r><w:t>性而言是远远不能胜任的。王霞</w:t></w:r><w:r><w:t>（</w:t></w:r><w:r><w:rPr><w:rFonts w:ascii="Times New Roman" w:eastAsia="Times New Roman"/><w:spacing w:val="-6"/></w:rPr><w:t>2000</w:t></w:r><w:r><w:t>）</w:t></w:r><w:r><w:t>认为金融监管的理论基础分为四个部分：</w:t></w:r></w:p><w:p w:rsidR="0018722C"><w:pPr><w:topLinePunct/></w:pPr><w:r><w:t>（</w:t></w:r><w:r><w:rPr><w:rFonts w:ascii="Times New Roman" w:hAnsi="Times New Roman" w:eastAsia="Times New Roman"/></w:rPr><w:t>l</w:t></w:r><w:r><w:t>）</w:t></w:r><w:r><w:t>金融体系的外部性问题。</w:t></w:r><w:r><w:t>（</w:t></w:r><w:r><w:rPr><w:rFonts w:ascii="Times New Roman" w:hAnsi="Times New Roman" w:eastAsia="Times New Roman"/><w:spacing w:val="-2"/></w:rPr><w:t>2</w:t></w:r><w:r><w:t>）</w:t></w:r><w:r><w:t>信息不完备和信息不对称。比较严重的信息</w:t></w:r><w:r><w:t>不完备和不对称普遍存在于金融业经营当中，这种情况的存在的会严重损害整个经济和社会公众的利益。因此，对这一问题的解决就显得十分重要。</w:t></w:r><w:r><w:t>（</w:t></w:r><w:r><w:rPr><w:rFonts w:ascii="Times New Roman" w:hAnsi="Times New Roman" w:eastAsia="Times New Roman"/><w:spacing w:val="-3"/></w:rPr><w:t>3</w:t></w:r><w:r><w:t>）</w:t></w:r><w:r><w:t xml:space="preserve">金融体系的公共产品特性。</w:t></w:r><w:r><w:t>（</w:t></w:r><w:r><w:rPr><w:rFonts w:ascii="Times New Roman" w:hAnsi="Times New Roman" w:eastAsia="Times New Roman"/><w:spacing w:val="-3"/></w:rPr><w:t>4</w:t></w:r><w:r><w:t>）</w:t></w:r><w:r><w:t>金融机构自由竞争的悖论。对与金融机构而言，充</w:t></w:r><w:r><w:t>分的自由竞争并不必然意味着效率的必然提高，相反，过度的自由竞争会导致金</w:t></w:r><w:r><w:t>融市场不稳定的发生。但是也不能因此排斥竞争，因为缺少竞争的市场会导致垄断现象的产生，因此为了保证金融市场的稳定发展，必须借助一个来自外部的力</w:t></w:r><w:r><w:t>量来维持金融市场的适度竞争。洪伟力</w:t></w:r><w:r><w:t>（</w:t></w:r><w:r><w:rPr><w:rFonts w:ascii="Times New Roman" w:hAnsi="Times New Roman" w:eastAsia="Times New Roman"/><w:spacing w:val="-2"/></w:rPr><w:t>2000</w:t></w:r><w:r><w:t>）</w:t></w:r><w:r><w:t>通过研究政府与市场在证券市场</w:t></w:r><w:r><w:t>中的关系以及比较中西方证券监管的相同点和不同点对证券监管进行了研究分</w:t></w:r><w:r><w:t>析。庄序莹</w:t></w:r><w:r><w:t>（</w:t></w:r><w:r><w:rPr><w:rFonts w:ascii="Times New Roman" w:hAnsi="Times New Roman" w:eastAsia="Times New Roman"/><w:spacing w:val="-2"/></w:rPr><w:t>2001</w:t></w:r><w:r><w:t>）</w:t></w:r><w:r><w:t>从</w:t></w:r><w:r><w:rPr><w:rFonts w:ascii="Times New Roman" w:hAnsi="Times New Roman" w:eastAsia="Times New Roman"/></w:rPr><w:t>“</w:t></w:r><w:r><w:t>经纪人</w:t></w:r><w:r><w:rPr><w:rFonts w:ascii="Times New Roman" w:hAnsi="Times New Roman" w:eastAsia="Times New Roman"/></w:rPr><w:t>”</w:t></w:r><w:r><w:t>角度阐述了证券市场运作的目标，并对我国监</w:t></w:r><w:r><w:t>管</w:t></w:r></w:p><w:p w:rsidR="0018722C"><w:pPr><w:topLinePunct/></w:pPr><w:r><w:rPr><w:rFonts w:cstheme="minorBidi" w:hAnsiTheme="minorHAnsi" w:eastAsiaTheme="minorHAnsi" w:asciiTheme="minorHAnsi"/></w:rPr><w:t>9</w:t></w:r></w:p><w:p w:rsidR="0018722C"><w:pPr><w:topLinePunct/></w:pPr><w:r><w:t>市场的监管体系进行了详细的分析，并对监管体系的发展完善提出了相应的建</w:t></w:r><w:r><w:t>议。陈耀先</w:t></w:r><w:r><w:t>（</w:t></w:r><w:r><w:rPr><w:rFonts w:ascii="Times New Roman" w:eastAsia="Times New Roman"/><w:spacing w:val="-2"/></w:rPr><w:t>2001</w:t></w:r><w:r><w:t>）</w:t></w:r><w:r><w:t>从大量充实的背景资料出发，详细分析了我国现阶段证券市</w:t></w:r><w:r><w:t>场的现状，存在的不足并对未来的发展提出了建议。任强</w:t></w:r><w:r><w:t>（</w:t></w:r><w:r><w:rPr><w:rFonts w:ascii="Times New Roman" w:eastAsia="Times New Roman"/><w:spacing w:val="-2"/></w:rPr><w:t>2001</w:t></w:r><w:r><w:t>）</w:t></w:r><w:r><w:t>详细的研究了</w:t></w:r><w:r><w:t>我国证券监管体制的从无到有的发展过程，并对我国证券市场监管的相应的特点</w:t></w:r><w:r><w:t>进行了阐述，同时他也提出了现阶段我国监管体制还存在的缺点不足。吴利</w:t></w:r><w:r><w:t>军</w:t></w:r></w:p><w:p w:rsidR="0018722C"><w:pPr><w:topLinePunct/></w:pPr><w:r><w:t>（</w:t></w:r><w:r><w:rPr><w:rFonts w:ascii="Times New Roman" w:eastAsia="Times New Roman"/></w:rPr><w:t>2001</w:t></w:r><w:r><w:t>）</w:t></w:r><w:r><w:t>基于信息的观点对证券市场监管体系的框架进行了相关的研究。严武</w:t></w:r></w:p><w:p w:rsidR="0018722C"><w:pPr><w:topLinePunct/></w:pPr><w:r><w:t>（</w:t></w:r><w:r><w:rPr><w:rFonts w:ascii="Times New Roman" w:eastAsia="Times New Roman"/></w:rPr><w:t>1998</w:t></w:r><w:r><w:t>）</w:t></w:r><w:r><w:t>、周宗安</w:t></w:r><w:r><w:t>（</w:t></w:r><w:r><w:rPr><w:rFonts w:ascii="Times New Roman" w:eastAsia="Times New Roman"/><w:spacing w:val="-2"/></w:rPr><w:t>1999</w:t></w:r><w:r><w:t>）</w:t></w:r><w:r><w:t>等还采用了比较研究的相关方法，对各国的证券监管</w:t></w:r><w:r><w:t>进行了分析比较，并且研究其他国家证券市场监管相关的经验以及其对我国的金</w:t></w:r><w:r><w:t>融监管的启示。龙超</w:t></w:r><w:r><w:t>（</w:t></w:r><w:r><w:rPr><w:rFonts w:ascii="Times New Roman" w:eastAsia="Times New Roman"/><w:spacing w:val="-2"/></w:rPr><w:t>2003</w:t></w:r><w:r><w:t>）</w:t></w:r><w:r><w:t>基于自己的研究将证券市场监管分为多个方面，如</w:t></w:r><w:r><w:t>法律规制、行政规制、自律规制和媒体规制等。赵锡军</w:t></w:r><w:r><w:t>（</w:t></w:r><w:r><w:rPr><w:rFonts w:ascii="Times New Roman" w:eastAsia="Times New Roman"/><w:spacing w:val="-2"/></w:rPr><w:t>2000</w:t></w:r><w:r><w:t>）</w:t></w:r><w:r><w:t>从经济学的观点</w:t></w:r><w:r><w:t>出发对证券监管进行理论和制度两方面的研究。盛学军</w:t></w:r><w:r><w:t>（</w:t></w:r><w:r><w:rPr><w:rFonts w:ascii="Times New Roman" w:eastAsia="Times New Roman"/><w:spacing w:val="-3"/></w:rPr><w:t>2004</w:t></w:r><w:r><w:t>）</w:t></w:r><w:r><w:t>等从法律的观点</w:t></w:r><w:r><w:t>出发，对证券监管中的公平与效率原则、法律规范等方面做了进一步的探讨。李</w:t></w:r><w:r><w:t>志君</w:t></w:r><w:r><w:t>（</w:t></w:r><w:r><w:rPr><w:rFonts w:ascii="Times New Roman" w:eastAsia="Times New Roman"/><w:spacing w:val="-2"/></w:rPr><w:t>2005</w:t></w:r><w:r><w:t>）</w:t></w:r><w:r><w:t>从政府监管的观点出发对证券市场的监管进行了相关的探究，指出</w:t></w:r><w:r><w:t>政府监管自身的法制化在树立政府信用、推动市场诚信建设的方面也具有十分积极地意义。</w:t></w:r></w:p><w:p w:rsidR="0018722C"><w:pPr><w:pStyle w:val="4"/><w:topLinePunct/><w:ind w:left="200" w:hangingChars="200" w:hanging="200"/></w:pPr><w:r><w:t>二、</w:t></w:r><w:r><w:t xml:space="preserve">  </w:t></w:r><w:r w:rsidRPr="00DB64CE"><w:t>关于政府管制最优理论的研究</w:t></w:r></w:p><w:p w:rsidR="0018722C"><w:pPr><w:topLinePunct/></w:pPr><w:r><w:t>吴伟</w:t></w:r><w:r><w:t>（</w:t></w:r><w:r><w:rPr><w:rFonts w:ascii="Times New Roman" w:eastAsia="Times New Roman"/></w:rPr><w:t>2010</w:t></w:r><w:r><w:t>）</w:t></w:r><w:r><w:t>认为我国现阶段法律体系相对比较薄弱，执法机制也不能完全</w:t></w:r><w:r><w:t>有效的发挥其作用，因此在某些领域实行一定程度的政府监管是非常必要的。而</w:t></w:r><w:r><w:t>且我国现阶段大部分的社会资源都集中在政府的手中，政府的行政力量占据主导</w:t></w:r><w:r><w:t>位置，且我们整个国家对集体和国家利益相对比较重视，因此通过使用政府的行</w:t></w:r><w:r><w:t>政力量来解决经济中遇到问题具有明显的优势。在这种背景之下下，对于某些法</w:t></w:r><w:r><w:t>律无法快速有效发挥作用的领域，通过使用政府管制来解决问题可以发挥集体诉讼专业、高效、快速、灵活的优点。</w:t></w:r></w:p><w:p w:rsidR="0018722C"><w:pPr><w:pStyle w:val="4"/><w:topLinePunct/><w:ind w:left="200" w:hangingChars="200" w:hanging="200"/></w:pPr><w:r><w:t>三、</w:t></w:r><w:r><w:t xml:space="preserve">  </w:t></w:r><w:r w:rsidRPr="00DB64CE"><w:t>关于剩余执行权的研究</w:t></w:r></w:p><w:p w:rsidR="0018722C"><w:pPr><w:topLinePunct/></w:pPr><w:r><w:t>另外，政府管制最优理论的提出是以法律体系不完备为基础的，然而随着金融市场快速发展，我国已经逐渐建立相对比较完整的证券法律法规体系。</w:t></w:r></w:p><w:p w:rsidR="0018722C"><w:pPr><w:topLinePunct/></w:pPr><w:r><w:t>戴治勇等</w:t></w:r><w:r><w:t>（</w:t></w:r><w:r><w:rPr><w:rFonts w:ascii="Times New Roman" w:hAnsi="Times New Roman" w:eastAsia="Times New Roman"/></w:rPr><w:t>2006</w:t></w:r><w:r><w:t>）</w:t></w:r><w:r><w:t>认为</w:t></w:r><w:r><w:rPr><w:rFonts w:ascii="Times New Roman" w:hAnsi="Times New Roman" w:eastAsia="Times New Roman"/></w:rPr><w:t>Grossman</w:t></w:r><w:r><w:t>的不完备契约理论以及皮斯托和的不完备法</w:t></w:r><w:r><w:t>律理论对剩余控制权或剩余立法权的讨论都是首先设定</w:t></w:r><w:r><w:rPr><w:rFonts w:ascii="Times New Roman" w:hAnsi="Times New Roman" w:eastAsia="Times New Roman"/></w:rPr><w:t>“</w:t></w:r><w:r><w:t>世界状态</w:t></w:r><w:r><w:rPr><w:rFonts w:ascii="Times New Roman" w:hAnsi="Times New Roman" w:eastAsia="Times New Roman"/></w:rPr><w:t>”</w:t></w:r><w:r><w:t>事前是不可</w:t></w:r><w:r><w:t>知从而行为不具有契约性，然后在讨论应对这种情况当如何处理，即对剩余控</w:t></w:r><w:r><w:t>制</w:t></w:r></w:p><w:p w:rsidR="0018722C"><w:pPr><w:topLinePunct/></w:pPr><w:r><w:rPr><w:rFonts w:cstheme="minorBidi" w:hAnsiTheme="minorHAnsi" w:eastAsiaTheme="minorHAnsi" w:asciiTheme="minorHAnsi"/></w:rPr><w:t>10</w:t></w:r></w:p><w:p w:rsidR="0018722C"><w:pPr><w:topLinePunct/></w:pPr><w:bookmarkStart w:name="_bookmark8" w:id="28"/><w:bookmarkEnd w:id="28"/><w:r></w:r><w:r><w:t>权的分配。对于那些事前具有契约性，事后尽管也具有契约性，</w:t></w:r><w:r><w:t>（</w:t></w:r><w:r><w:t>即在信息成本</w:t></w:r><w:r><w:rPr><w:spacing w:val="-4"/></w:rPr><w:t>约束下，人们在一开始就试图制定非常完备的合约，然而事后却发现对契约严格的执行只会损害各方的福利而不会带来任何好处</w:t></w:r><w:r><w:t>）</w:t></w:r><w:r><w:t>契约或法律的最优执行是基于不同</w:t></w:r><w:r><w:rPr><w:rFonts w:ascii="Times New Roman" w:hAnsi="Times New Roman" w:eastAsia="Times New Roman"/></w:rPr><w:t>“</w:t></w:r><w:r><w:t>世界状态</w:t></w:r><w:r><w:rPr><w:rFonts w:ascii="Times New Roman" w:hAnsi="Times New Roman" w:eastAsia="Times New Roman"/></w:rPr><w:t>”</w:t></w:r><w:r><w:t>进行选择性执行。杨晓维、赵娟</w:t></w:r><w:r><w:t>（</w:t></w:r><w:r><w:rPr><w:rFonts w:ascii="Times New Roman" w:hAnsi="Times New Roman" w:eastAsia="Times New Roman"/><w:spacing w:val="-2"/></w:rPr><w:t>2009</w:t></w:r><w:r><w:t>）</w:t></w:r><w:r><w:t>发现对与国有上市公司</w:t></w:r><w:r><w:t>的违规行为，我国的监管部门存在选择性监管的现象。陈冬华等</w:t></w:r><w:r><w:t>（</w:t></w:r><w:r><w:rPr><w:rFonts w:ascii="Times New Roman" w:hAnsi="Times New Roman" w:eastAsia="Times New Roman"/><w:spacing w:val="-2"/></w:rPr><w:t>2009</w:t></w:r><w:r><w:t>）</w:t></w:r><w:r><w:t>则发现</w:t></w:r><w:r><w:t>当上市公司发生违规现象时，证监会对其处理会首先考虑违规公司的是否具有国</w:t></w:r><w:r><w:t>有产权背景，其次会对考虑其国有背景的强弱，并基于以上两个方面做出选择性</w:t></w:r><w:r><w:t>执行。</w:t></w:r><w:r><w:rPr><w:rFonts w:ascii="Times New Roman" w:hAnsi="Times New Roman" w:eastAsia="Times New Roman"/></w:rPr><w:t>Jiang</w:t></w:r><w:r><w:t>等</w:t></w:r><w:r><w:t>（</w:t></w:r><w:r><w:rPr><w:rFonts w:ascii="Times New Roman" w:hAnsi="Times New Roman" w:eastAsia="Times New Roman"/><w:spacing w:val="-2"/></w:rPr><w:t>2009</w:t></w:r><w:r><w:t>）</w:t></w:r><w:r><w:t>通过研究指出了信息成本会影响政府管制执行效率，其发现当信息成本相对较低时，政府管制的执行就更容易到位。</w:t></w:r></w:p><w:p w:rsidR="0018722C"><w:pPr><w:pStyle w:val="4"/><w:topLinePunct/><w:ind w:left="200" w:hangingChars="200" w:hanging="200"/></w:pPr><w:r><w:t>四、</w:t></w:r><w:r><w:t xml:space="preserve">  </w:t></w:r><w:r w:rsidRPr="00DB64CE"><w:t>关于股票发行监管的研究</w:t></w:r></w:p><w:p w:rsidR="0018722C"><w:pPr><w:topLinePunct/></w:pPr><w:r><w:t>林涌</w:t></w:r><w:r><w:t>（</w:t></w:r><w:r><w:rPr><w:rFonts w:ascii="Times New Roman" w:eastAsia="Times New Roman"/><w:spacing w:val="-4"/></w:rPr><w:t>2004</w:t></w:r><w:r><w:t>）</w:t></w:r><w:r><w:t>从股票发行决定权的观点出发对我国股票发行制度发展过程进</w:t></w:r><w:r><w:t>行了相关的研究。朱利</w:t></w:r><w:r><w:t>（</w:t></w:r><w:r><w:rPr><w:rFonts w:ascii="Times New Roman" w:eastAsia="Times New Roman"/><w:spacing w:val="-2"/></w:rPr><w:t>2005</w:t></w:r><w:r><w:t>）</w:t></w:r><w:r><w:t>通过研究发达资本市场发展过程中的一些成功经</w:t></w:r><w:r><w:t>验，指出既要保持证券市场相关法律的权威性，也要赋予证监会一定的自主权限。</w:t></w:r><w:r><w:t>并对进一步完善发行监管制度提出了相应的建议。卢春泉</w:t></w:r><w:r><w:t>（</w:t></w:r><w:r><w:rPr><w:rFonts w:ascii="Times New Roman" w:eastAsia="Times New Roman"/><w:spacing w:val="-2"/></w:rPr><w:t>2004</w:t></w:r><w:r><w:t>）</w:t></w:r><w:r><w:t>深入分析了现</w:t></w:r><w:r><w:t>阶段我国证券发行监管制度的特点，阐明了建立科学的监管制度的必要性，并就</w:t></w:r><w:r><w:t>如何完善现阶段证券发行监管体系的提供了一些具体的思路。朱武祥，成九</w:t></w:r><w:r><w:t>雁</w:t></w:r></w:p><w:p w:rsidR="0018722C"><w:pPr><w:topLinePunct/></w:pPr><w:r><w:t>（</w:t></w:r><w:r><w:rPr><w:rFonts w:ascii="Times New Roman" w:hAnsi="Times New Roman" w:eastAsia="Times New Roman"/></w:rPr><w:t>2004</w:t></w:r><w:r><w:t>）</w:t></w:r><w:r><w:t>通过建立一个投资者</w:t></w:r><w:r><w:rPr><w:rFonts w:ascii="Times New Roman" w:hAnsi="Times New Roman" w:eastAsia="Times New Roman"/></w:rPr><w:t>—</w:t></w:r><w:r><w:t>上市公司</w:t></w:r><w:r><w:rPr><w:rFonts w:ascii="Times New Roman" w:hAnsi="Times New Roman" w:eastAsia="Times New Roman"/></w:rPr><w:t>—</w:t></w:r><w:r><w:t>监管者三方主体博弈的动态模型，阐述了我国股票发行市场化改革的发展过程以及这种演变过程对市场产生的影响，</w:t></w:r><w:r w:rsidR="001852F3"><w:t xml:space="preserve">文章还阐释了放松管制使得股票市场萎缩的机理。</w:t></w:r></w:p><w:p w:rsidR="0018722C"><w:pPr><w:pStyle w:val="Heading2"/><w:topLinePunct/><w:ind w:left="171" w:hangingChars="171" w:hanging="171"/></w:pPr><w:bookmarkStart w:id="903335" w:name="_Toc686903335"/><w:bookmarkStart w:name="2.2 国内外有关财政分权下地方政府行为的研究回顾 " w:id="29"/><w:bookmarkEnd w:id="29"/><w:r><w:rPr><w:b/></w:rPr><w:t>2.2</w:t></w:r><w:r><w:t xml:space="preserve"> </w:t></w:r><w:bookmarkStart w:name="2.2 国内外有关财政分权下地方政府行为的研究回顾 " w:id="30"/><w:bookmarkEnd w:id="30"/><w:r><w:t>国内外有关财政分权下地方政府行为的研究回顾</w:t></w:r><w:bookmarkEnd w:id="903335"/></w:p><w:p w:rsidR="0018722C"><w:pPr><w:pStyle w:val="3"/><w:topLinePunct/><w:ind w:left="200" w:hangingChars="200" w:hanging="200"/></w:pPr><w:bookmarkStart w:id="903336" w:name="_Toc686903336"/><w:r><w:rPr><w:b/></w:rPr><w:t>2.2.1</w:t></w:r><w:r><w:t xml:space="preserve"> </w:t></w:r><w:r><w:t>国外有关财政分权下地方政府行为的研究回顾</w:t></w:r><w:bookmarkEnd w:id="903336"/></w:p><w:p w:rsidR="0018722C"><w:pPr><w:topLinePunct/></w:pPr><w:r><w:rPr><w:rFonts w:ascii="Times New Roman" w:hAnsi="Times New Roman" w:eastAsia="Times New Roman"/></w:rPr><w:t>Hayek</w:t></w:r><w:r><w:t>（</w:t></w:r><w:r><w:rPr><w:rFonts w:ascii="Times New Roman" w:hAnsi="Times New Roman" w:eastAsia="Times New Roman"/></w:rPr><w:t>1945</w:t></w:r><w:r><w:t>）</w:t></w:r><w:r><w:t>指出，地方政府在提供地方性公共财政服务方面比中央政府</w:t></w:r><w:r><w:t>更有效率，这是因为有限资源和成本在资讯传递过程中被消耗，地方政府在准确</w:t></w:r><w:r><w:t>地利用地方资讯来做决策方面比中央政府更有优势。这是财政分权第一次从减少</w:t></w:r><w:r><w:t>信息成本的角度被提出。</w:t></w:r><w:r><w:rPr><w:rFonts w:ascii="Times New Roman" w:hAnsi="Times New Roman" w:eastAsia="Times New Roman"/></w:rPr><w:t>Tiebout</w:t></w:r><w:r><w:t>（</w:t></w:r><w:r><w:rPr><w:rFonts w:ascii="Times New Roman" w:hAnsi="Times New Roman" w:eastAsia="Times New Roman"/><w:spacing w:val="-2"/></w:rPr><w:t>1956</w:t></w:r><w:r><w:t>）</w:t></w:r><w:r><w:t>在《政治经济学杂志》上发表的《地方</w:t></w:r><w:r><w:t>支出的纯粹理论》标志着财政分权理论的形成，他认为假定地区之间要素流动是完全的</w:t></w:r><w:r><w:rPr><w:rFonts w:ascii="Times New Roman" w:hAnsi="Times New Roman" w:eastAsia="Times New Roman"/></w:rPr><w:t>“</w:t></w:r><w:r><w:t>以脚投票</w:t></w:r><w:r><w:rPr><w:rFonts w:ascii="Times New Roman" w:hAnsi="Times New Roman" w:eastAsia="Times New Roman"/></w:rPr><w:t>”</w:t></w:r><w:r><w:t>理论，通过人们的选择，地方政府之间的相互竞争，可以使整</w:t></w:r><w:r><w:t>个社会实现帕累托最优，这个理论就奠定了财政分权理论的基础。随着更多的学</w:t></w:r><w:r><w:t>者关注这一领域，财政分权理论进一步得到完善。</w:t></w:r><w:r><w:rPr><w:rFonts w:ascii="Times New Roman" w:hAnsi="Times New Roman" w:eastAsia="Times New Roman"/></w:rPr><w:t>Stigler</w:t></w:r><w:r><w:t>（</w:t></w:r><w:r><w:rPr><w:rFonts w:ascii="Times New Roman" w:hAnsi="Times New Roman" w:eastAsia="Times New Roman"/></w:rPr><w:t>1957</w:t></w:r><w:r><w:t>）</w:t></w:r><w:r><w:t>就从地方政</w:t></w:r><w:r><w:t>府</w:t></w:r></w:p><w:p w:rsidR="0018722C"><w:pPr><w:topLinePunct/></w:pPr><w:r><w:rPr><w:rFonts w:cstheme="minorBidi" w:hAnsiTheme="minorHAnsi" w:eastAsiaTheme="minorHAnsi" w:asciiTheme="minorHAnsi"/></w:rPr><w:t>11</w:t></w:r></w:p><w:p w:rsidR="0018722C"><w:pPr><w:topLinePunct/></w:pPr><w:bookmarkStart w:name="_bookmark9" w:id="31"/><w:bookmarkEnd w:id="31"/><w:r><w:t>的功能的角度分析了地方分权的经济学方面的理由。他提出</w:t></w:r><w:r><w:rPr><w:rFonts w:ascii="Times New Roman" w:eastAsia="Times New Roman"/><w:rFonts w:hint="eastAsia"/></w:rPr><w:t>：</w:t></w:r><w:r><w:t>第一，相比于中央</w:t></w:r><w:r><w:t>政府，地方政府更接近本地居民，因此对其所管辖区选民的效用和需求也更为了</w:t></w:r><w:r><w:t>解；第二，不同地区的居民有权通过对公共服务的种类和数量投票来选择自己所</w:t></w:r><w:r><w:t>需公共服务的种类和数量。</w:t></w:r><w:r><w:rPr><w:rFonts w:ascii="Times New Roman" w:eastAsia="Times New Roman"/></w:rPr><w:t>Ocates</w:t></w:r><w:r><w:t>（</w:t></w:r><w:r><w:rPr><w:rFonts w:ascii="Times New Roman" w:eastAsia="Times New Roman"/></w:rPr><w:t>1972</w:t></w:r><w:r><w:t>）</w:t></w:r><w:r><w:t>在《财政联邦主义》一书中更进一步</w:t></w:r><w:r><w:t>指出，在配置资源方面，地方政府相对于中央政府更具优势，如果给予地方政府</w:t></w:r><w:r><w:t>更多的资源配置方面的权力，那么，相比于中央政府，地方政府会取得更有效的</w:t></w:r><w:r><w:t>产出。</w:t></w:r><w:r><w:rPr><w:rFonts w:ascii="Times New Roman" w:eastAsia="Times New Roman"/></w:rPr><w:t>Weingast</w:t></w:r><w:r><w:t>（</w:t></w:r><w:r><w:rPr><w:rFonts w:ascii="Times New Roman" w:eastAsia="Times New Roman"/><w:spacing w:val="-2"/></w:rPr><w:t>1995</w:t></w:r><w:r><w:t>）</w:t></w:r><w:r><w:t>、</w:t></w:r><w:r><w:rPr><w:rFonts w:ascii="Times New Roman" w:eastAsia="Times New Roman"/></w:rPr><w:t>McKinnon</w:t></w:r><w:r><w:t>（</w:t></w:r><w:r><w:rPr><w:rFonts w:ascii="Times New Roman" w:eastAsia="Times New Roman"/><w:spacing w:val="-2"/></w:rPr><w:t>1997</w:t></w:r><w:r><w:t>）</w:t></w:r><w:r><w:t>、</w:t></w:r><w:r><w:rPr><w:rFonts w:ascii="Times New Roman" w:eastAsia="Times New Roman"/></w:rPr><w:t>Qian and </w:t></w:r><w:r><w:rPr><w:rFonts w:ascii="Times New Roman" w:eastAsia="Times New Roman"/></w:rPr><w:t>Weingast</w:t></w:r><w:r><w:t>（</w:t></w:r><w:r><w:rPr><w:rFonts w:ascii="Times New Roman" w:eastAsia="Times New Roman"/><w:spacing w:val="-2"/></w:rPr><w:t>1997</w:t></w:r><w:r><w:t>）</w:t></w:r><w:r><w:t>、</w:t></w:r><w:r><w:rPr><w:rFonts w:ascii="Times New Roman" w:eastAsia="Times New Roman"/></w:rPr><w:t>Qian and</w:t></w:r><w:r><w:rPr><w:rFonts w:ascii="Times New Roman" w:eastAsia="Times New Roman"/></w:rPr><w:t> </w:t></w:r><w:r><w:rPr><w:rFonts w:ascii="Times New Roman" w:eastAsia="Times New Roman"/></w:rPr><w:t>Roland</w:t></w:r><w:r><w:t>（</w:t></w:r><w:r><w:rPr><w:rFonts w:ascii="Times New Roman" w:eastAsia="Times New Roman"/></w:rPr><w:t>1998</w:t></w:r><w:r><w:t>）</w:t></w:r><w:r><w:t>、</w:t></w:r><w:r><w:rPr><w:rFonts w:ascii="Times New Roman" w:eastAsia="Times New Roman"/></w:rPr><w:t>Qian</w:t></w:r><w:r><w:t>，</w:t></w:r><w:r><w:rPr><w:rFonts w:ascii="Times New Roman" w:eastAsia="Times New Roman"/></w:rPr><w:t>Roland and Xu</w:t></w:r><w:r><w:t>（</w:t></w:r><w:r><w:rPr><w:rFonts w:ascii="Times New Roman" w:eastAsia="Times New Roman"/></w:rPr><w:t>1999a</w:t></w:r><w:r><w:t xml:space="preserve">, </w:t></w:r><w:r><w:rPr><w:rFonts w:ascii="Times New Roman" w:eastAsia="Times New Roman"/></w:rPr><w:t>1999b</w:t></w:r><w:r><w:t>）</w:t></w:r><w:r><w:t>认为分权形式改革会直接促进了地方政府之间的竞争以及经济的增长。</w:t></w:r></w:p><w:p w:rsidR="0018722C"><w:pPr><w:pStyle w:val="3"/><w:topLinePunct/><w:ind w:left="200" w:hangingChars="200" w:hanging="200"/></w:pPr><w:bookmarkStart w:id="903337" w:name="_Toc686903337"/><w:r><w:rPr><w:b/></w:rPr><w:t>2.2.2</w:t></w:r><w:r><w:t xml:space="preserve"> </w:t></w:r><w:r><w:t>国内有关财政分权下地方政府行为的研究回顾</w:t></w:r><w:bookmarkEnd w:id="903337"/></w:p><w:p w:rsidR="0018722C"><w:pPr><w:pStyle w:val="4"/><w:topLinePunct/><w:ind w:left="200" w:hangingChars="200" w:hanging="200"/></w:pPr><w:r><w:t>一、</w:t></w:r><w:r><w:t xml:space="preserve">  </w:t></w:r><w:r w:rsidRPr="00DB64CE"><w:t>我国地方政府行为的历史演变</w:t></w:r></w:p><w:p w:rsidR="0018722C"><w:pPr><w:topLinePunct/></w:pPr><w:r><w:t>吴敬琏</w:t></w:r><w:r><w:t>（</w:t></w:r><w:r><w:rPr><w:rFonts w:ascii="Times New Roman" w:hAnsi="Times New Roman" w:eastAsia="Times New Roman"/><w:spacing w:val="-2"/></w:rPr><w:t>2005</w:t></w:r><w:r><w:t>）</w:t></w:r><w:r><w:t>等学者认为在中国市场化的进程中，地方政府在发展过程中</w:t></w:r><w:r><w:t>起到一种主导作用，为了增加地方财政的收入，地方政府官员有时直接充当企业</w:t></w:r><w:r><w:t>家角色，比如积极介入企业的运作。徐文付、唐宝富</w:t></w:r><w:r><w:t>（</w:t></w:r><w:r><w:rPr><w:rFonts w:ascii="Times New Roman" w:hAnsi="Times New Roman" w:eastAsia="Times New Roman"/><w:spacing w:val="-2"/></w:rPr><w:t>2000</w:t></w:r><w:r><w:t>）</w:t></w:r><w:r><w:t>认为，由于需要充</w:t></w:r><w:r><w:t>当不同的社会角色，在社会对地方政府的制约及其适应社会的互动中，地方政府</w:t></w:r><w:r><w:t>产生了行为异化现象。作为</w:t></w:r><w:r><w:rPr><w:rFonts w:ascii="Times New Roman" w:hAnsi="Times New Roman" w:eastAsia="Times New Roman"/></w:rPr><w:t>“</w:t></w:r><w:r><w:t>经济人</w:t></w:r><w:r><w:rPr><w:rFonts w:ascii="Times New Roman" w:hAnsi="Times New Roman" w:eastAsia="Times New Roman"/></w:rPr><w:t>”</w:t></w:r><w:r><w:t>，地方政府选择了</w:t></w:r><w:r><w:rPr><w:rFonts w:ascii="Times New Roman" w:hAnsi="Times New Roman" w:eastAsia="Times New Roman"/></w:rPr><w:t>“</w:t></w:r><w:r><w:t>市场交易</w:t></w:r><w:r><w:rPr><w:rFonts w:ascii="Times New Roman" w:hAnsi="Times New Roman" w:eastAsia="Times New Roman"/></w:rPr><w:t>”</w:t></w:r><w:r><w:t>的企业化行为，</w:t></w:r><w:r><w:t>从而实现其自身利益最大化的需求；作为</w:t></w:r><w:r><w:rPr><w:rFonts w:ascii="Times New Roman" w:hAnsi="Times New Roman" w:eastAsia="Times New Roman"/></w:rPr><w:t>“</w:t></w:r><w:r><w:t>政治人</w:t></w:r><w:r><w:rPr><w:rFonts w:ascii="Times New Roman" w:hAnsi="Times New Roman" w:eastAsia="Times New Roman"/></w:rPr><w:t>”</w:t></w:r><w:r><w:t>，地方政府通过非理性的企业</w:t></w:r><w:r><w:t>化行为，加强</w:t></w:r><w:r><w:rPr><w:rFonts w:ascii="Times New Roman" w:hAnsi="Times New Roman" w:eastAsia="Times New Roman"/></w:rPr><w:t>“</w:t></w:r><w:r><w:t>抽取能力</w:t></w:r><w:r><w:rPr><w:rFonts w:ascii="Times New Roman" w:hAnsi="Times New Roman" w:eastAsia="Times New Roman"/></w:rPr><w:t>”</w:t></w:r><w:r><w:t>、夸大</w:t></w:r><w:r><w:rPr><w:rFonts w:ascii="Times New Roman" w:hAnsi="Times New Roman" w:eastAsia="Times New Roman"/></w:rPr><w:t>“</w:t></w:r><w:r><w:t>供给能力</w:t></w:r><w:r><w:rPr><w:rFonts w:ascii="Times New Roman" w:hAnsi="Times New Roman" w:eastAsia="Times New Roman"/></w:rPr><w:t>”</w:t></w:r><w:r><w:t>，从而获取其生存合法性所必须的</w:t></w:r><w:r><w:rPr><w:rFonts w:ascii="Times New Roman" w:hAnsi="Times New Roman" w:eastAsia="Times New Roman"/></w:rPr><w:t>“</w:t></w:r><w:r><w:t>政府政绩</w:t></w:r><w:r><w:rPr><w:rFonts w:ascii="Times New Roman" w:hAnsi="Times New Roman" w:eastAsia="Times New Roman"/></w:rPr><w:t>”</w:t></w:r><w:r><w:t>；作为</w:t></w:r><w:r><w:rPr><w:rFonts w:ascii="Times New Roman" w:hAnsi="Times New Roman" w:eastAsia="Times New Roman"/></w:rPr><w:t>“</w:t></w:r><w:r><w:t>道德人</w:t></w:r><w:r><w:rPr><w:rFonts w:ascii="Times New Roman" w:hAnsi="Times New Roman" w:eastAsia="Times New Roman"/></w:rPr><w:t>”</w:t></w:r><w:r><w:t>，地方政府以社会精英的身份，通过直接代理企业、替代市场从而实现其社会公益函数的最大化。</w:t></w:r></w:p><w:p w:rsidR="0018722C"><w:pPr><w:pStyle w:val="4"/><w:topLinePunct/><w:ind w:left="200" w:hangingChars="200" w:hanging="200"/></w:pPr><w:r><w:t>二、</w:t></w:r><w:r><w:t xml:space="preserve">  </w:t></w:r><w:r w:rsidRPr="00DB64CE"><w:t>财政分权理论的相关研究</w:t></w:r></w:p><w:p w:rsidR="0018722C"><w:pPr><w:topLinePunct/></w:pPr><w:r><w:t>中国的财政分权改革自九十年代后期才开始受到广泛的关注并逐渐成为国</w:t></w:r><w:r><w:t>内学术界研究热点。钱颖一和</w:t></w:r><w:r><w:rPr><w:rFonts w:ascii="Times New Roman" w:hAnsi="Times New Roman" w:eastAsia="Times New Roman"/></w:rPr><w:t>Weingast</w:t></w:r><w:r><w:t>（</w:t></w:r><w:r><w:rPr><w:rFonts w:ascii="Times New Roman" w:hAnsi="Times New Roman" w:eastAsia="Times New Roman"/><w:spacing w:val="-2"/></w:rPr><w:t>1997</w:t></w:r><w:r><w:t>）</w:t></w:r><w:r><w:t>认为，通过分权改革，形成了一</w:t></w:r><w:r><w:t>个来自地方和基层的改革支持机制，并且在经济上可以一定程度的制约中央政</w:t></w:r><w:r><w:t>府，从而有效的推动改革进程并保证改革的效率。刘瑞明、白永秀</w:t></w:r><w:r><w:t>（</w:t></w:r><w:r><w:rPr><w:rFonts w:ascii="Times New Roman" w:hAnsi="Times New Roman" w:eastAsia="Times New Roman"/><w:spacing w:val="-2"/></w:rPr><w:t>2007</w:t></w:r><w:r><w:t>）</w:t></w:r><w:r><w:t>通过</w:t></w:r><w:r><w:t>研究指出，财政分权过程实际上是中央政府和地方政府根据制度创新的比较优势进行的事实上的</w:t></w:r><w:r><w:rPr><w:rFonts w:ascii="Times New Roman" w:hAnsi="Times New Roman" w:eastAsia="Times New Roman"/></w:rPr><w:t>“</w:t></w:r><w:r><w:t>制度创新分工</w:t></w:r><w:r><w:rPr><w:rFonts w:ascii="Times New Roman" w:hAnsi="Times New Roman" w:eastAsia="Times New Roman"/></w:rPr><w:t>”</w:t></w:r><w:r><w:t>，而且这种结构上的制度创新是推动经济增长的重要动力。</w:t></w:r></w:p><w:p w:rsidR="0018722C"><w:pPr><w:pStyle w:val="4"/><w:topLinePunct/><w:ind w:left="200" w:hangingChars="200" w:hanging="200"/></w:pPr><w:r><w:t>三、</w:t></w:r><w:r><w:t xml:space="preserve">  </w:t></w:r><w:r w:rsidRPr="00DB64CE"><w:t>财政分权对地方政府行为影响的研究成果</w:t></w:r></w:p><w:p w:rsidR="0018722C"><w:pPr><w:topLinePunct/></w:pPr><w:r><w:t>地方政府在实行财政分权以后，会获得一定的资源控制权和对剩余利益的处</w:t></w:r></w:p><w:p w:rsidR="0018722C"><w:pPr><w:topLinePunct/></w:pPr><w:r><w:rPr><w:rFonts w:cstheme="minorBidi" w:hAnsiTheme="minorHAnsi" w:eastAsiaTheme="minorHAnsi" w:asciiTheme="minorHAnsi"/></w:rPr><w:t>12</w:t></w:r></w:p><w:p w:rsidR="0018722C"><w:pPr><w:topLinePunct/></w:pPr><w:bookmarkStart w:name="_bookmark10" w:id="32"/><w:bookmarkEnd w:id="32"/><w:r></w:r><w:r><w:t>置的权利，也就是说获得了一定的独立的利益。作为理性的经济人，地方政府必</w:t></w:r><w:r><w:t>定要为自身谋求最大的利益，为此，地方政府之间会在税收、财政支出、投资环</w:t></w:r><w:r><w:t>境、优惠政策等各个方面展开相应的竞争。钱颖一等经济学家根据建立在新软预</w:t></w:r><w:r><w:t>算约束理论基础上的财政联邦主义理论和建立在</w:t></w:r><w:r><w:rPr><w:rFonts w:ascii="Times New Roman" w:hAnsi="Times New Roman" w:eastAsia="Times New Roman"/></w:rPr><w:t>M</w:t></w:r><w:r><w:t>型组织及</w:t></w:r><w:r><w:rPr><w:rFonts w:ascii="Times New Roman" w:hAnsi="Times New Roman" w:eastAsia="Times New Roman"/></w:rPr><w:t>U</w:t></w:r><w:r><w:t>型组织理论之上</w:t></w:r><w:r><w:t>的解释提出，分权式改革将会增强地方政府之间的竞争；中央下放更多的权力给</w:t></w:r><w:r><w:t>地方政府和进一步提高地方政府的留成比例会强化了地方政府的利益动机，从而推动了经济的快速发展</w:t></w:r><w:r><w:t>（</w:t></w:r><w:r><w:rPr><w:spacing w:val="0"/></w:rPr><w:t>王永钦，</w:t></w:r><w:r><w:rPr><w:rFonts w:ascii="Times New Roman" w:hAnsi="Times New Roman" w:eastAsia="Times New Roman"/><w:spacing w:val="-2"/></w:rPr><w:t>2007</w:t></w:r><w:r><w:rPr><w:spacing w:val="-2"/></w:rPr><w:t>；林毅夫，</w:t></w:r><w:r><w:rPr><w:rFonts w:ascii="Times New Roman" w:hAnsi="Times New Roman" w:eastAsia="Times New Roman"/><w:spacing w:val="-2"/></w:rPr><w:t>2002</w:t></w:r><w:r><w:t>）</w:t></w:r><w:r><w:t>。周业安</w:t></w:r><w:r><w:t>（</w:t></w:r><w:r><w:rPr><w:rFonts w:ascii="Times New Roman" w:hAnsi="Times New Roman" w:eastAsia="Times New Roman"/></w:rPr><w:t>2003</w:t></w:r><w:r><w:t>）</w:t></w:r><w:r><w:t>提出</w:t></w:r><w:r><w:t>政治上的集权和经济上的分权会使得地方政府为了获得相应的政治利益而对经</w:t></w:r><w:r><w:t>济资源进行争夺。张憬、沈坤荣</w:t></w:r><w:r><w:t>（</w:t></w:r><w:r><w:rPr><w:rFonts w:ascii="Times New Roman" w:hAnsi="Times New Roman" w:eastAsia="Times New Roman"/><w:spacing w:val="-2"/></w:rPr><w:t>2008</w:t></w:r><w:r><w:t>）</w:t></w:r><w:r><w:t>认为，由于保留了政治体制上的中央集</w:t></w:r><w:r><w:t>权，中国独特的财政分权制度会加剧地方政府之间的竞争，引起地方政府相互关系的变化，从而产生一种地方政府</w:t></w:r><w:r><w:rPr><w:rFonts w:ascii="Times New Roman" w:hAnsi="Times New Roman" w:eastAsia="Times New Roman"/></w:rPr><w:t>“</w:t></w:r><w:r><w:t>为</w:t></w:r><w:r><w:rPr><w:rFonts w:ascii="Times New Roman" w:hAnsi="Times New Roman" w:eastAsia="Times New Roman"/></w:rPr><w:t>GDP</w:t></w:r><w:r><w:t>增长而竞争</w:t></w:r><w:r><w:rPr><w:rFonts w:ascii="Times New Roman" w:hAnsi="Times New Roman" w:eastAsia="Times New Roman"/></w:rPr><w:t>”</w:t></w:r><w:r><w:t>的竞争态势。布兰夏和</w:t></w:r><w:r><w:t>史莱弗通过比较中国和俄罗斯的不同情况，分析中国的经济分权与政治集权之间</w:t></w:r><w:r><w:t>关系。在俄罗斯，中央政府对地方政府没有很强的控制力，地方政府在主动推动</w:t></w:r><w:r><w:t>经济发展方面的动力不足。而在中国情况则不同，中国的经济分权伴随着政治集</w:t></w:r><w:r><w:t>权，因此地方政府的官员在主动推动地方经济发展方面有着很强的动力。周黎</w:t></w:r><w:r><w:t>安</w:t></w:r></w:p><w:p w:rsidR="0018722C"><w:pPr><w:topLinePunct/></w:pPr><w:r><w:t>（</w:t></w:r><w:r><w:rPr><w:rFonts w:ascii="Times New Roman" w:eastAsia="Times New Roman"/></w:rPr><w:t>2004</w:t></w:r><w:r><w:t>）</w:t></w:r><w:r><w:t>认为中国的经济分权伴随着政治集权，官员的晋升使得官员在推动经济发展方面有着较强的动力。</w:t></w:r></w:p><w:p w:rsidR="0018722C"><w:pPr><w:pStyle w:val="Heading2"/><w:topLinePunct/><w:ind w:left="171" w:hangingChars="171" w:hanging="171"/></w:pPr><w:bookmarkStart w:id="903338" w:name="_Toc686903338"/><w:bookmarkStart w:name="2.3 国内外有关市盈率影响因素的研究回顾 " w:id="33"/><w:bookmarkEnd w:id="33"/><w:r><w:rPr><w:b/></w:rPr><w:t>2.3</w:t></w:r><w:r><w:t xml:space="preserve"> </w:t></w:r><w:bookmarkStart w:name="2.3 国内外有关市盈率影响因素的研究回顾 " w:id="34"/><w:bookmarkEnd w:id="34"/><w:r><w:t>国内外有关市盈率影响因素的研究回顾</w:t></w:r><w:bookmarkEnd w:id="903338"/></w:p><w:p w:rsidR="0018722C"><w:pPr><w:pStyle w:val="3"/><w:topLinePunct/><w:ind w:left="200" w:hangingChars="200" w:hanging="200"/></w:pPr><w:bookmarkStart w:id="903339" w:name="_Toc686903339"/><w:r><w:rPr><w:b/></w:rPr><w:t>2.3.1</w:t></w:r><w:r><w:t xml:space="preserve"> </w:t></w:r><w:r><w:t>国外有关市盈率影响因素的研究回顾</w:t></w:r><w:bookmarkEnd w:id="903339"/></w:p><w:p w:rsidR="0018722C"><w:pPr><w:topLinePunct/></w:pPr><w:r><w:rPr><w:rFonts w:ascii="Times New Roman" w:eastAsia="宋体"/></w:rPr><w:t>1934</w:t></w:r><w:r><w:t>年</w:t></w:r><w:r><w:rPr><w:rFonts w:ascii="Times New Roman" w:eastAsia="宋体"/></w:rPr><w:t>Graham and </w:t></w:r><w:r><w:rPr><w:rFonts w:ascii="Times New Roman" w:eastAsia="宋体"/></w:rPr><w:t>Dame</w:t></w:r><w:r><w:t>《证券分析》最早给出了市盈率的解释，其表述为</w:t></w:r><w:r><w:rPr><w:rFonts w:ascii="Times New Roman" w:eastAsia="宋体"/><w:rFonts w:hint="eastAsia"/></w:rPr><w:t>：</w:t></w:r><w:r><w:t>通常认为一只普通股票的价值是其当期收益的一定倍数，这个倍数或乘数的大小一部分决定于当时的人气，另一部分决定于企业的性质和记录。</w:t></w:r><w:r><w:rPr><w:rFonts w:ascii="Times New Roman" w:eastAsia="宋体"/></w:rPr><w:t>Beaver &amp; Mors</w:t></w:r><w:r><w:rPr><w:rFonts w:ascii="Times New Roman" w:eastAsia="宋体"/></w:rPr><w:t>e</w:t></w:r></w:p><w:p w:rsidR="0018722C"><w:pPr><w:topLinePunct/></w:pPr><w:r><w:t>（</w:t></w:r><w:r><w:rPr><w:rFonts w:ascii="Times New Roman" w:eastAsia="宋体"/></w:rPr><w:t>1978</w:t></w:r><w:r><w:t>）</w:t></w:r><w:r><w:t>、</w:t></w:r><w:r><w:rPr><w:rFonts w:ascii="Times New Roman" w:eastAsia="宋体"/></w:rPr><w:t>Zarowin</w:t></w:r><w:r><w:t>（</w:t></w:r><w:r><w:rPr><w:rFonts w:ascii="Times New Roman" w:eastAsia="宋体"/></w:rPr><w:t>1990</w:t></w:r><w:r><w:t>）</w:t></w:r><w:r><w:t>、</w:t></w:r><w:r><w:rPr><w:rFonts w:ascii="Times New Roman" w:eastAsia="宋体"/></w:rPr><w:t>Nikbakht</w:t></w:r><w:r><w:rPr><w:rFonts w:ascii="Times New Roman" w:eastAsia="宋体"/></w:rPr><w:t> </w:t></w:r><w:r><w:rPr><w:rFonts w:ascii="Times New Roman" w:eastAsia="宋体"/></w:rPr><w:t>&amp;</w:t></w:r><w:r><w:rPr><w:rFonts w:ascii="Times New Roman" w:eastAsia="宋体"/></w:rPr><w:t> </w:t></w:r><w:r><w:rPr><w:rFonts w:ascii="Times New Roman" w:eastAsia="宋体"/></w:rPr><w:t>Polat</w:t></w:r><w:r><w:t>（</w:t></w:r><w:r><w:rPr><w:rFonts w:ascii="Times New Roman" w:eastAsia="宋体"/></w:rPr><w:t>1994</w:t></w:r><w:r><w:t>）</w:t></w:r><w:r><w:t>以及</w:t></w:r><w:r><w:rPr><w:rFonts w:ascii="Times New Roman" w:eastAsia="宋体"/></w:rPr><w:t>Allen</w:t></w:r><w:r><w:rPr><w:rFonts w:ascii="Times New Roman" w:eastAsia="宋体"/></w:rPr><w:t> </w:t></w:r><w:r><w:rPr><w:rFonts w:ascii="Times New Roman" w:eastAsia="宋体"/></w:rPr><w:t xml:space="preserve">&amp;</w:t></w:r><w:r w:rsidR="001852F3"><w:rPr><w:rFonts w:ascii="Times New Roman" w:eastAsia="宋体"/></w:rPr><w:t xml:space="preserve"> </w:t></w:r><w:r w:rsidR="001852F3"><w:rPr><w:rFonts w:ascii="Times New Roman" w:eastAsia="宋体"/></w:rPr><w:t xml:space="preserve">Cho</w:t></w:r><w:r><w:t>（</w:t></w:r><w:r><w:rPr><w:rFonts w:ascii="Times New Roman" w:eastAsia="宋体"/></w:rPr><w:t>1996</w:t></w:r><w:r><w:t>）</w:t></w:r><w:r><w:t>认为影响市盈率的主要因素有两个，一是公司收益的增长，二是股票的市场价格风险；</w:t></w:r><w:r><w:rPr><w:rFonts w:ascii="Times New Roman" w:eastAsia="宋体"/></w:rPr><w:t>Kane</w:t></w:r><w:r><w:t>、</w:t></w:r><w:r><w:rPr><w:rFonts w:ascii="Times New Roman" w:eastAsia="宋体"/></w:rPr><w:t>Marcus</w:t></w:r><w:r><w:rPr><w:rFonts w:ascii="Times New Roman" w:eastAsia="宋体"/></w:rPr><w:t> </w:t></w:r><w:r><w:rPr><w:rFonts w:ascii="Times New Roman" w:eastAsia="宋体"/></w:rPr><w:t>and</w:t></w:r><w:r><w:rPr><w:rFonts w:ascii="Times New Roman" w:eastAsia="宋体"/></w:rPr><w:t> </w:t></w:r><w:r><w:rPr><w:rFonts w:ascii="Times New Roman" w:eastAsia="宋体"/></w:rPr><w:t>Noh</w:t></w:r><w:r><w:t>（</w:t></w:r><w:r><w:rPr><w:rFonts w:ascii="Times New Roman" w:eastAsia="宋体"/><w:spacing w:val="-2"/></w:rPr><w:t>1996</w:t></w:r><w:r><w:t>）</w:t></w:r><w:r><w:t>通过研究指出了股票市场的易变性和市场</w:t></w:r><w:r><w:t>收益率两者之间的关系。研究发现市场波动、通货膨胀率、真实利息率与市盈率</w:t></w:r><w:r><w:t>之间存在负相关关系的，而股息率与市盈率是呈正相关的。</w:t></w:r><w:r><w:rPr><w:rFonts w:ascii="Times New Roman" w:eastAsia="宋体"/></w:rPr><w:t>Reilly</w:t></w:r><w:r><w:t>、</w:t></w:r><w:r><w:rPr><w:rFonts w:ascii="Times New Roman" w:eastAsia="宋体"/></w:rPr><w:t>Griggs</w:t></w:r><w:r w:rsidR="001852F3"><w:rPr><w:rFonts w:ascii="Times New Roman" w:eastAsia="宋体"/></w:rPr><w:t xml:space="preserve"> </w:t></w:r><w:r><w:rPr><w:rFonts w:ascii="Times New Roman" w:eastAsia="宋体"/></w:rPr><w:t>a</w:t></w:r><w:r><w:rPr><w:rFonts w:ascii="Times New Roman" w:eastAsia="宋体"/></w:rPr><w:t>n</w:t></w:r><w:r><w:rPr><w:rFonts w:ascii="Times New Roman" w:eastAsia="宋体"/></w:rPr><w:t>d</w:t></w:r></w:p><w:p w:rsidR="0018722C"><w:pPr><w:topLinePunct/></w:pPr><w:r><w:rPr><w:rFonts w:ascii="Times New Roman" w:eastAsia="Times New Roman"/></w:rPr><w:t>Wong</w:t></w:r><w:r><w:t>（</w:t></w:r><w:r><w:rPr><w:rFonts w:ascii="Times New Roman" w:eastAsia="Times New Roman"/></w:rPr><w:t>1983</w:t></w:r><w:r><w:t>）</w:t></w:r><w:r><w:t>在把市盈率作为被解释变量并作回归分析后，得出了商业景</w:t></w:r><w:r><w:t>气度</w:t></w:r><w:r><w:t>与每股收益离差系数跟市盈率并非显著相关的结论。但是当使用滞后的而不是实</w:t></w:r><w:r><w:t>时的回归量时，商业景</w:t></w:r><w:r><w:t>气度</w:t></w:r><w:r><w:t>与市盈率具有显著正相关的迹象。</w:t></w:r><w:r><w:rPr><w:rFonts w:ascii="Times New Roman" w:eastAsia="Times New Roman"/></w:rPr><w:t>Basu</w:t></w:r><w:r><w:t>（</w:t></w:r><w:r><w:rPr><w:rFonts w:ascii="Times New Roman" w:eastAsia="Times New Roman"/></w:rPr><w:t>1977</w:t></w:r><w:r><w:t>）</w:t></w:r><w:r><w:t>和</w:t></w:r></w:p><w:p w:rsidR="0018722C"><w:pPr><w:topLinePunct/></w:pPr><w:r><w:rPr><w:rFonts w:cstheme="minorBidi" w:hAnsiTheme="minorHAnsi" w:eastAsiaTheme="minorHAnsi" w:asciiTheme="minorHAnsi"/></w:rPr><w:t>13</w:t></w:r></w:p><w:p w:rsidR="0018722C"><w:pPr><w:pStyle w:val="3"/><w:topLinePunct/><w:ind w:left="200" w:hangingChars="200" w:hanging="200"/></w:pPr><w:bookmarkStart w:id="903340" w:name="_Toc686903340"/><w:bookmarkStart w:name="_bookmark11" w:id="35"/><w:bookmarkEnd w:id="35"/><w:r><w:t>Thomas &amp; Michael</w:t></w:r><w:r><w:t>（</w:t></w:r><w:r><w:t>1994</w:t></w:r><w:r><w:t>）</w:t></w:r><w:r><w:t>以及</w:t></w:r><w:r><w:t>Fama &amp;French</w:t></w:r><w:r><w:t>（</w:t></w:r><w:r><w:t>1992</w:t></w:r><w:r><w:t>）</w:t></w:r><w:r><w:t>等重点分析了市盈率和股票收益率两者之间的关系，他们认为市盈率与股票收益率呈负相关关系；而</w:t></w:r><w:bookmarkEnd w:id="903340"/></w:p><w:p w:rsidR="0018722C"><w:pPr><w:topLinePunct/></w:pPr><w:r><w:rPr><w:rFonts w:ascii="Times New Roman" w:eastAsia="Times New Roman"/></w:rPr><w:t>Fuller</w:t></w:r><w:r><w:t>，</w:t></w:r><w:r><w:rPr><w:rFonts w:ascii="Times New Roman" w:eastAsia="Times New Roman"/></w:rPr><w:t>Hubert&amp;Levinson</w:t></w:r><w:r><w:t>（</w:t></w:r><w:r><w:rPr><w:rFonts w:ascii="Times New Roman" w:eastAsia="Times New Roman"/></w:rPr><w:t>1993</w:t></w:r><w:r><w:t>）</w:t></w:r><w:r><w:t>等则认为高市盈率股票比低市盈率的股票具有更高的收益率。</w:t></w:r></w:p><w:p w:rsidR="0018722C"><w:pPr><w:pStyle w:val="3"/><w:topLinePunct/><w:ind w:left="200" w:hangingChars="200" w:hanging="200"/></w:pPr><w:bookmarkStart w:id="903341" w:name="_Toc686903341"/><w:r><w:rPr><w:b/></w:rPr><w:t>2.3.2</w:t></w:r><w:r><w:t xml:space="preserve"> </w:t></w:r><w:r><w:t>国内有关市盈率影响因素的研究回顾</w:t></w:r><w:bookmarkEnd w:id="903341"/></w:p><w:p w:rsidR="0018722C"><w:pPr><w:topLinePunct/></w:pPr><w:r><w:t>国内的许多学者都对国内影响股票市盈率水平各种因素进行了相关的研究</w:t></w:r><w:r><w:t>并提出了自己的观点。杨朝军等</w:t></w:r><w:r><w:t>（</w:t></w:r><w:r><w:rPr><w:rFonts w:ascii="Times New Roman" w:eastAsia="Times New Roman"/><w:spacing w:val="-2"/></w:rPr><w:t>1997</w:t></w:r><w:r><w:t>）</w:t></w:r><w:r><w:t>认为盈利增长率和风险在决定市盈率的</w:t></w:r><w:r><w:t>各种因素中最为重要。宋剑峰</w:t></w:r><w:r><w:t>（</w:t></w:r><w:r><w:rPr><w:rFonts w:ascii="Times New Roman" w:eastAsia="Times New Roman"/><w:spacing w:val="-2"/></w:rPr><w:t>2000</w:t></w:r><w:r><w:t>）</w:t></w:r><w:r><w:t>对净资产倍率、市盈率与公司成长性之间</w:t></w:r><w:r><w:t>的关系进行了分析研究。曾晓洁等</w:t></w:r><w:r><w:t>（</w:t></w:r><w:r><w:rPr><w:rFonts w:ascii="Times New Roman" w:eastAsia="Times New Roman"/><w:spacing w:val="-2"/></w:rPr><w:t>2002</w:t></w:r><w:r><w:t>）</w:t></w:r><w:r><w:t>对市盈率与公司业绩两者之间存在的</w:t></w:r><w:r><w:t>关系进行了探讨。徐明等</w:t></w:r><w:r><w:t>（</w:t></w:r><w:r><w:rPr><w:rFonts w:ascii="Times New Roman" w:eastAsia="Times New Roman"/><w:spacing w:val="-2"/></w:rPr><w:t>2003</w:t></w:r><w:r><w:t>）</w:t></w:r><w:r><w:t>认为中国目前特有的股权形式在影响市盈率的</w:t></w:r><w:r><w:t>间接因素中起主要作用，同时市盈率高低也受到金融深化结构不合理这一问题的</w:t></w:r><w:r><w:t>负面影响，从而使得股票市盈率对宏观经济波动的敏感性较低。他通过分析发现</w:t></w:r><w:r><w:t>小规模的股票市场中的过度投机行为使得股票市盈率及股价严重失实，从而限制</w:t></w:r><w:r><w:t>了股票市场的资源配置。陈占峰</w:t></w:r><w:r><w:t>（</w:t></w:r><w:r><w:rPr><w:rFonts w:ascii="Times New Roman" w:eastAsia="Times New Roman"/><w:spacing w:val="-3"/></w:rPr><w:t>2004</w:t></w:r><w:r><w:t>）</w:t></w:r><w:r><w:t>认为影响市盈率水平的因素包括每股收</w:t></w:r><w:r><w:t>益、流通股本、流通市值，同时他认为市盈率水平和流通股比例不存在明显的相</w:t></w:r><w:r><w:t>关性规律。其研究还证明公司业绩而非股票价格是决定股票市场市盈率水平的主要因素。减苏渝</w:t></w:r><w:r><w:t>（</w:t></w:r><w:r><w:rPr><w:rFonts w:ascii="Times New Roman" w:eastAsia="Times New Roman"/><w:spacing w:val="-2"/></w:rPr><w:t>2004</w:t></w:r><w:r><w:t>）</w:t></w:r><w:r><w:t>认为影响特定市场市盈率水平的因素有很多，对市盈率</w:t></w:r><w:r><w:t>的认识应该是不断变化符合客观逻辑的。他强调遥想把握中国资本市场发展的规</w:t></w:r><w:r><w:t>律必须要尊重实际。邹雨露</w:t></w:r><w:r><w:t>（</w:t></w:r><w:r><w:rPr><w:rFonts w:ascii="Times New Roman" w:eastAsia="Times New Roman"/><w:spacing w:val="-2"/></w:rPr><w:t>2002</w:t></w:r><w:r><w:t>）</w:t></w:r><w:r><w:t>以及韩露</w:t></w:r><w:r><w:t>（</w:t></w:r><w:r><w:rPr><w:rFonts w:ascii="Times New Roman" w:eastAsia="Times New Roman"/><w:spacing w:val="-2"/></w:rPr><w:t>2003</w:t></w:r><w:r><w:t>）</w:t></w:r><w:r><w:t>等指出我国独有的股权结</w:t></w:r><w:r><w:t>构和宏观经济形势等对市盈率都有影响。陈占峰等</w:t></w:r><w:r><w:t>（</w:t></w:r><w:r><w:rPr><w:rFonts w:ascii="Times New Roman" w:eastAsia="Times New Roman"/><w:spacing w:val="-2"/></w:rPr><w:t>2005</w:t></w:r><w:r><w:t>）</w:t></w:r><w:r><w:t>认为每股收益、流通</w:t></w:r><w:r><w:t>股规模对市盈率的影响较大，且对于不同的股票所属的行业，这种影响也各不相</w:t></w:r><w:r><w:t>同。李晓莉和杨建平</w:t></w:r><w:r><w:t>（</w:t></w:r><w:r><w:rPr><w:rFonts w:ascii="Times New Roman" w:eastAsia="Times New Roman"/><w:spacing w:val="-2"/></w:rPr><w:t>2005</w:t></w:r><w:r><w:t>）</w:t></w:r><w:r><w:t>认为具实际意义的市盈率指标是不断变化的，影响市盈率因素中不仅包括股价和公司的经营业绩，同时市场利率、公司的成长性、</w:t></w:r><w:r><w:t>股本结构等也对市盈率水平有一定的影响。孙燕</w:t></w:r><w:r><w:t>（</w:t></w:r><w:r><w:rPr><w:rFonts w:ascii="Times New Roman" w:eastAsia="Times New Roman"/><w:spacing w:val="-2"/></w:rPr><w:t>2006</w:t></w:r><w:r><w:t>）</w:t></w:r><w:r><w:t>指出除了影响市盈率的</w:t></w:r><w:r><w:t>一般因素如股利支付率、公司成长性等，在考虑影响中国上市公示市盈率的因素</w:t></w:r><w:r><w:t>时还应当考虑流通股比重、盈利能力等相关因素。扬蔚</w:t></w:r><w:r><w:t>（</w:t></w:r><w:r><w:rPr><w:rFonts w:ascii="Times New Roman" w:eastAsia="Times New Roman"/><w:spacing w:val="-2"/></w:rPr><w:t>2008</w:t></w:r><w:r><w:t>）</w:t></w:r><w:r><w:t>认为，利率水平与是经济增长状况都是影响市盈率水平的主要因素。印豪等</w:t></w:r><w:r><w:t>（</w:t></w:r><w:r><w:rPr><w:rFonts w:ascii="Times New Roman" w:eastAsia="Times New Roman"/><w:spacing w:val="-2"/></w:rPr><w:t>2008</w:t></w:r><w:r><w:t>）</w:t></w:r><w:r><w:t xml:space="preserve">研究认为，</w:t></w:r><w:r><w:t>股票所属行业是影响市盈率的一个重要因素，即便是同属一个行业，股票的市盈</w:t></w:r><w:r><w:t>率也随着时间的变化而不断变化。因此在判断股票市盈率时，股票所属行业应</w:t></w:r><w:r><w:t>当</w:t></w:r></w:p><w:p w:rsidR="0018722C"><w:pPr><w:topLinePunct/></w:pPr><w:r><w:rPr><w:rFonts w:cstheme="minorBidi" w:hAnsiTheme="minorHAnsi" w:eastAsiaTheme="minorHAnsi" w:asciiTheme="minorHAnsi"/></w:rPr><w:t>14</w:t></w:r></w:p><w:p w:rsidR="0018722C"><w:pPr><w:topLinePunct/></w:pPr><w:r><w:t>被视为一个重要因素加以考虑。袁凯</w:t></w:r><w:r><w:t>（</w:t></w:r><w:r><w:rPr><w:rFonts w:ascii="Times New Roman" w:eastAsia="Times New Roman"/></w:rPr><w:t>2009</w:t></w:r><w:r><w:t>）</w:t></w:r><w:r><w:t>认为，市盈率在衡量股票投资价值</w:t></w:r><w:r><w:t>方面具有重要的意义，它同时反映了投资的成本与收益两个方面，因为它即反映</w:t></w:r><w:r><w:t>股票的投资收益，也显示其投资价值，所以它在分析了股市发展面貌具有重要价值。</w:t></w:r></w:p><w:p w:rsidR="0018722C"><w:pPr><w:topLinePunct/></w:pPr><w:r><w:rPr><w:rFonts w:cstheme="minorBidi" w:hAnsiTheme="minorHAnsi" w:eastAsiaTheme="minorHAnsi" w:asciiTheme="minorHAnsi"/></w:rPr><w:t>15</w:t></w:r></w:p><w:p w:rsidR="0018722C"><w:pPr><w:pStyle w:val="Heading1"/><w:topLinePunct/></w:pPr><w:bookmarkStart w:id="903342" w:name="_Toc686903342"/><w:bookmarkStart w:name="第三章 IPO市场制度变迁、证券发行审核的目标与选择性执行概述2 " w:id="36"/><w:bookmarkEnd w:id="36"/><w:bookmarkStart w:name="_bookmark12" w:id="37"/><w:bookmarkEnd w:id="37"/><w:r><w:t>第三章</w:t></w:r><w:r><w:t xml:space="preserve">  </w:t></w:r><w:r w:rsidRPr="00DB64CE"><w:t>IPO市场制度变迁、证券发行审核的目标与选择性执行概述</w:t></w:r><w:hyperlink w:history="true" w:anchor="_bookmark12"><w:r><w:rPr><w:vertAlign w:val="superscript"/>/></w:rPr><w:t>2</w:t></w:r></w:hyperlink><w:bookmarkEnd w:id="903342"/></w:p><w:p w:rsidR="0018722C"><w:pPr><w:topLinePunct/></w:pPr><w:r><w:t>我国证券市场在我国资本市场占有重要的地位，但是与西方成熟的证券市场</w:t></w:r><w:r><w:t>相比，我国证券市场在改革开放初期才得以建立，起步相对较晚。但是随着我国</w:t></w:r><w:r><w:t>经济体制改革的不断深入，我国的证券市场也蓬勃的发展，在过去几十年的时间</w:t></w:r><w:r><w:t>里，我国证券市场经历了从无到有，从小到大，从地方区域到全国范围的快速发</w:t></w:r><w:r><w:t>展。在此期间我国的证券市场并非</w:t></w:r><w:r><w:t>一帆风顺</w:t></w:r><w:r><w:t>，但是在政府和市场的共同努力之下，</w:t></w:r><w:r><w:t>我国的证券市场在过去几十年的时间里在法律制定，监管体系等方面走过了发达的西方证券市场几十年甚至上百年走过的道</w:t></w:r><w:r><w:t>路</w:t></w:r></w:p><w:p w:rsidR="0018722C"><w:pPr><w:topLinePunct/></w:pPr><w:r><w:rPr><w:rFonts w:ascii="Times New Roman" w:eastAsia="Times New Roman"/></w:rPr><w:t>IPO</w:t></w:r><w:r><w:t>市场是证券市场的赖以生存和发展的基础。因此，在分析研究证监会在</w:t></w:r></w:p><w:p w:rsidR="0018722C"><w:pPr><w:topLinePunct/></w:pPr><w:r><w:rPr><w:rFonts w:ascii="Times New Roman" w:eastAsia="Times New Roman"/></w:rPr><w:t>IPO</w:t></w:r><w:r><w:t>市场选择性执行等的问题时，很有必要回顾一下我国证券市场特别是</w:t></w:r><w:r><w:rPr><w:rFonts w:ascii="Times New Roman" w:eastAsia="Times New Roman"/></w:rPr><w:t>IPO</w:t></w:r><w:r><w:t>市</w:t></w:r><w:r><w:t>场准入的制度的变迁过程。本章总结了我国</w:t></w:r><w:r><w:rPr><w:rFonts w:ascii="Times New Roman" w:eastAsia="Times New Roman"/></w:rPr><w:t>IPO</w:t></w:r><w:r><w:t>市场运行的一些特点以及政府在</w:t></w:r><w:r><w:t>不同时期对于不同时间的</w:t></w:r><w:r><w:rPr><w:rFonts w:ascii="Times New Roman" w:eastAsia="Times New Roman"/></w:rPr><w:t>IPO</w:t></w:r><w:r><w:t>发行上的一些制度方面的安排，从而为后面关于理论分析和实证研究提供了相应的背景。</w:t></w:r></w:p><w:p w:rsidR="0018722C"><w:pPr><w:pStyle w:val="Heading2"/><w:topLinePunct/><w:ind w:left="171" w:hangingChars="171" w:hanging="171"/></w:pPr><w:bookmarkStart w:id="903343" w:name="_Toc686903343"/><w:bookmarkStart w:name="3.1 IPO市场准入的制度变迁 " w:id="38"/><w:bookmarkEnd w:id="38"/><w:r><w:rPr><w:b/></w:rPr><w:t>3.1</w:t></w:r><w:r><w:t xml:space="preserve"> </w:t></w:r><w:bookmarkStart w:name="3.1 IPO市场准入的制度变迁 " w:id="39"/><w:bookmarkEnd w:id="39"/><w:r><w:rPr><w:b/></w:rPr><w:t>IPO</w:t></w:r><w:r><w:t>市场准入的制度变迁</w:t></w:r><w:bookmarkEnd w:id="903343"/></w:p><w:p w:rsidR="0018722C"><w:pPr><w:topLinePunct/></w:pPr><w:r><w:t>新股的</w:t></w:r><w:r><w:rPr><w:rFonts w:ascii="Times New Roman" w:eastAsia="Times New Roman"/></w:rPr><w:t>IPO</w:t></w:r><w:r><w:t>发行在证券市场中占有至关重要的地位。因为由于新股发行主体</w:t></w:r><w:r><w:t>的质量状况对证券市场的稳定发展有着直接的影响，所以各国对新股的发行都进</w:t></w:r><w:r><w:t>行了严格的管理，即控制</w:t></w:r><w:r><w:rPr><w:rFonts w:ascii="Times New Roman" w:eastAsia="Times New Roman"/></w:rPr><w:t>IPO</w:t></w:r><w:r><w:t>市场的准入，市场的准入即对股票发行权和决定权</w:t></w:r><w:r><w:t>的归属进行监管。上世纪的最后十年，我国的资本市场的发展刚刚起步，发行新股时使用的是审批制。</w:t></w:r><w:r><w:rPr><w:rFonts w:ascii="Times New Roman" w:eastAsia="Times New Roman"/></w:rPr><w:t>2001</w:t></w:r><w:r><w:t>年</w:t></w:r><w:r><w:rPr><w:rFonts w:ascii="Times New Roman" w:eastAsia="Times New Roman"/></w:rPr><w:t>3</w:t></w:r><w:r><w:t>月，以证监会下发的《关于发布</w:t></w:r><w:r><w:t>（</w:t></w:r><w:r><w:t>中国证监会股票发行核准程序</w:t></w:r><w:r><w:t>）</w:t></w:r><w:r><w:t>的通知》为标志，形成了以强制性信息披露为核心的事前问</w:t></w:r><w:r><w:t>责，依法披露和事后追究的责任机制，自此，新股的发行开始实行核准制。股票</w:t></w:r><w:r><w:t>定价从审批制到核准制的变化，体现了股票发行已经由行政主导向市场主导转</w:t></w:r><w:r><w:t>变，核准制在审批制下积累的实践经验的基础之上进一步提高了新股发行的市场</w:t></w:r><w:r><w:t>化程度，相应的监管证券发行的法律法规体系也得到了初步的建立，</w:t></w:r><w:r><w:rPr><w:rFonts w:ascii="Times New Roman" w:eastAsia="Times New Roman"/></w:rPr><w:t>IPO</w:t></w:r><w:r><w:t>发行的</w:t></w:r><w:r><w:t>审核工作也逐渐制度化程序化。本节回顾了我国</w:t></w:r><w:r><w:rPr><w:rFonts w:ascii="Times New Roman" w:eastAsia="Times New Roman"/></w:rPr><w:t>IPO</w:t></w:r><w:r><w:t>市场准入制度的变迁过程，</w:t></w:r><w:r w:rsidR="001852F3"><w:t xml:space="preserve">为后文的分析讨论提供了背景支持。</w:t></w:r></w:p><w:p w:rsidR="0018722C"><w:pPr><w:topLinePunct/></w:pPr><w:r><w:t>一、</w:t></w:r><w:r><w:rPr><w:rFonts w:ascii="Times New Roman" w:eastAsia="Times New Roman"/></w:rPr><w:t>IPO</w:t></w:r><w:r><w:t>审批制</w:t></w:r></w:p><w:p w:rsidR="0018722C"><w:pPr><w:topLinePunct/></w:pPr><w:r><w:t>审批制是准备发行新股的公司在其申请公开发行股票时，应当首先获得当地</w:t></w:r></w:p><w:p w:rsidR="0018722C"><w:pPr><w:pStyle w:val="aff7"/><w:topLinePunct/></w:pPr><w:r><w:pict><v:line style="position:absolute;mso-position-horizontal-relative:page;mso-position-vertical-relative:paragraph;z-index:1168;mso-wrap-distance-left:0;mso-wrap-distance-right:0" from="89.879997pt,10.296646pt" to="233.879997pt,10.296646pt" stroked="true" strokeweight=".48pt" strokecolor="#000000"><v:stroke dashstyle="solid"/><w10:wrap type="topAndBottom"/></v:line></w:pict></w:r></w:p><w:p w:rsidR="0018722C"><w:pPr><w:pStyle w:val="aff7"/><w:topLinePunct/></w:pPr><w:r><w:pict><v:line style="position:absolute;mso-position-horizontal-relative:page;mso-position-vertical-relative:paragraph;z-index:1168;mso-wrap-distance-left:0;mso-wrap-distance-right:0" from="89.879997pt,10.296646pt" to="233.879997pt,10.296646pt" stroked="true" strokeweight=".48pt" strokecolor="#000000"><v:stroke dashstyle="solid"/><w10:wrap type="topAndBottom"/></v:line></w:pict></w:r></w:p><w:p w:rsidR="0018722C"><w:pPr><w:topLinePunct/></w:pPr><w:r><w:rPr><w:rFonts w:cstheme="minorBidi" w:hAnsiTheme="minorHAnsi" w:eastAsiaTheme="minorHAnsi" w:asciiTheme="minorHAnsi"/></w:rPr><w:t>2</w:t></w:r><w:r><w:rPr><w:rFonts w:cstheme="minorBidi" w:hAnsiTheme="minorHAnsi" w:eastAsiaTheme="minorHAnsi" w:asciiTheme="minorHAnsi"/></w:rPr><w:t>具体详见《证券法》第一条关于证劵监管目标的明确规定。</w:t></w:r></w:p><w:p w:rsidR="0018722C"><w:pPr><w:topLinePunct/></w:pPr><w:r><w:rPr><w:rFonts w:cstheme="minorBidi" w:hAnsiTheme="minorHAnsi" w:eastAsiaTheme="minorHAnsi" w:asciiTheme="minorHAnsi"/></w:rPr><w:t>16</w:t></w:r></w:p><w:p w:rsidR="0018722C"><w:pPr><w:topLinePunct/></w:pPr><w:r><w:t>政府或者中央企业主管部门同意，然后向其向公司所属的证券管理部门提出申</w:t></w:r><w:r><w:t>请，然后经证券管理部门受理审核同意并专报中国证监会核准发行额度之后，公</w:t></w:r><w:r><w:t>司提出上市申请，经过审核，复审，由证监会出具批准发行的有关文件后，方可发行新股。我国在证券市场开始发展的初期实行的是审批制，审批制是一种按计</w:t></w:r><w:r><w:t>划发行的制度。之所以采取这种制度是由于当时的我国证券市场特定的情况决定</w:t></w:r><w:r><w:t>的，当时管理者和投资者对资本市场的规则并没有清晰的认识，实行审批制有利</w:t></w:r><w:r><w:t>于监管机构监管从而降低因股票发行而产生的投资过热的影响。新股的发行在审</w:t></w:r><w:r><w:t>批制下可以分为两个阶段：一是额度管理阶段，二是指标管理阶段。</w:t></w:r><w:r><w:rPr><w:rFonts w:ascii="Times New Roman" w:hAnsi="Times New Roman" w:eastAsia="宋体"/></w:rPr><w:t>“</w:t></w:r><w:r><w:t>额度管理</w:t></w:r><w:r><w:rPr><w:rFonts w:ascii="Times New Roman" w:hAnsi="Times New Roman" w:eastAsia="宋体"/></w:rPr><w:t>”</w:t></w:r><w:r><w:t>模式是指，国务院证券管理部门根据国民经济的整体发展需求和资本市场的运行</w:t></w:r><w:r><w:t>状况，规定股票发行的总额度，然后由各个省级行政区域和行业在国民经济中的</w:t></w:r><w:r><w:t>重要程度和需要进一步分配总额度并由省级政府或行业主管部门来选择可以发</w:t></w:r><w:r><w:t>行股票的企业。由于融资额度一定，在</w:t></w:r><w:r><w:rPr><w:rFonts w:ascii="Times New Roman" w:hAnsi="Times New Roman" w:eastAsia="宋体"/></w:rPr><w:t>IPO</w:t></w:r><w:r><w:t>发行管理期间，许多公司只好发行</w:t></w:r><w:r><w:rPr><w:rFonts w:ascii="Times New Roman" w:hAnsi="Times New Roman" w:eastAsia="宋体"/></w:rPr><w:t>B</w:t></w:r><w:r><w:t>股从而募集到足够的资金支持，</w:t></w:r><w:r><w:rPr><w:rFonts w:ascii="Times New Roman" w:hAnsi="Times New Roman" w:eastAsia="宋体"/></w:rPr><w:t>B</w:t></w:r><w:r><w:t>股的交易价格是以其</w:t></w:r><w:r><w:rPr><w:rFonts w:ascii="Times New Roman" w:hAnsi="Times New Roman" w:eastAsia="宋体"/></w:rPr><w:t>A</w:t></w:r><w:r><w:t>股的价格为参照的，</w:t></w:r><w:r><w:t>然后以一定的折扣在</w:t></w:r><w:r><w:rPr><w:rFonts w:ascii="Times New Roman" w:hAnsi="Times New Roman" w:eastAsia="宋体"/></w:rPr><w:t>B</w:t></w:r><w:r><w:t>股市场上发行。然而审批制度的实施并没有使得国有企</w:t></w:r><w:r><w:t>业从困境中走出，反而使得证券市场愈发低迷，融资功能几乎丧失殆尽</w:t></w:r><w:r><w:rPr><w:rFonts w:ascii="Times New Roman" w:hAnsi="Times New Roman" w:eastAsia="宋体"/></w:rPr><w:t>“</w:t></w:r><w:r><w:t>指标管理</w:t></w:r><w:r><w:rPr><w:rFonts w:ascii="Times New Roman" w:hAnsi="Times New Roman" w:eastAsia="宋体"/></w:rPr><w:t>”</w:t></w:r><w:r><w:t>模式是指，监管层不再限制</w:t></w:r><w:r><w:rPr><w:rFonts w:ascii="Times New Roman" w:hAnsi="Times New Roman" w:eastAsia="宋体"/></w:rPr><w:t>IPO</w:t></w:r><w:r><w:t>发行的总额度，而是国务院证券管理部门首</w:t></w:r><w:r><w:t>先确定在在某一时期发行上市的企业的总数，然后省级主管部门根据指标的数量</w:t></w:r><w:r><w:t>推选出一定的拟上市的企业。这一管理模式与额度管理模式有很大的差别，</w:t></w:r><w:r><w:rPr><w:rFonts w:ascii="Times New Roman" w:hAnsi="Times New Roman" w:eastAsia="宋体"/></w:rPr><w:t>“</w:t></w:r><w:r><w:t>总量控制，限报家数</w:t></w:r><w:r><w:rPr><w:rFonts w:ascii="Times New Roman" w:hAnsi="Times New Roman" w:eastAsia="宋体"/></w:rPr><w:t>”</w:t></w:r><w:r><w:t>的指标管理模式极大的满足了国有企业对融资的需求，并使</w:t></w:r><w:r><w:t>得上市公司的发行规模进一步扩大，同时鼓励更多处在行业中优势地位的企业上市发行股票。</w:t></w:r></w:p><w:p w:rsidR="0018722C"><w:pPr><w:topLinePunct/></w:pPr><w:r><w:t>二、</w:t></w:r><w:r><w:rPr><w:rFonts w:ascii="Times New Roman" w:eastAsia="Times New Roman"/></w:rPr><w:t>IPO</w:t></w:r><w:r><w:t>核准制</w:t></w:r></w:p><w:p w:rsidR="0018722C"><w:pPr><w:topLinePunct/></w:pPr><w:r><w:rPr><w:rFonts w:ascii="Times New Roman" w:eastAsia="Times New Roman"/></w:rPr><w:t>2001</w:t></w:r><w:r><w:t>年</w:t></w:r><w:r><w:rPr><w:rFonts w:ascii="Times New Roman" w:eastAsia="Times New Roman"/></w:rPr><w:t>3</w:t></w:r><w:r><w:t>月</w:t></w:r><w:r><w:rPr><w:rFonts w:ascii="Times New Roman" w:eastAsia="Times New Roman"/></w:rPr><w:t>17</w:t></w:r><w:r><w:t>日，《关于发布</w:t></w:r><w:r><w:t>（</w:t></w:r><w:r><w:t>中国证监会股票发行核准程序</w:t></w:r><w:r><w:t>）</w:t></w:r><w:r><w:t>的通知》</w:t></w:r><w:r><w:t>由我国证监会颁布出台，自此我国的新股发行工作进入了核准制阶段。核准制相</w:t></w:r><w:r><w:t>对于审批制合规性和实质性审查提出了较高的要求。我国的核准制规定，申请发</w:t></w:r><w:r><w:t>行证券的发行公司在发行证券时首先要满足公司法及证券法的相关要求，对于与</w:t></w:r><w:r><w:t>发行的证券相关的信息要及时的披露，同时也要报请发行证券的主管部门进行审</w:t></w:r><w:r><w:t>核。核准制在我国的发展包括两个阶段，一是</w:t></w:r><w:r><w:rPr><w:rFonts w:ascii="Times New Roman" w:eastAsia="Times New Roman"/></w:rPr><w:t>04</w:t></w:r><w:r><w:t>年以前的通道制，二是</w:t></w:r><w:r><w:rPr><w:rFonts w:ascii="Times New Roman" w:eastAsia="Times New Roman"/></w:rPr><w:t>04</w:t></w:r><w:r><w:t>年以后的保荐制。总的来说，我国的核准制有很强的行政干预特征。</w:t></w:r></w:p><w:p w:rsidR="0018722C"><w:pPr><w:topLinePunct/></w:pPr><w:r><w:rPr><w:rFonts w:cstheme="minorBidi" w:hAnsiTheme="minorHAnsi" w:eastAsiaTheme="minorHAnsi" w:asciiTheme="minorHAnsi"/></w:rPr><w:t>17</w:t></w:r></w:p><w:p w:rsidR="0018722C"><w:pPr><w:pStyle w:val="4"/><w:topLinePunct/><w:ind w:left="200" w:hangingChars="200" w:hanging="200"/></w:pPr><w:r><w:t>（</w:t></w:r><w:r><w:t>一</w:t></w:r><w:r><w:t>）</w:t></w:r><w:r><w:t>通道制</w:t></w:r></w:p><w:p w:rsidR="0018722C"><w:pPr><w:topLinePunct/></w:pPr><w:r><w:t>为了避免券商在新股发行中忽视长远利益而过分重视短期利益，控制市场扩</w:t></w:r><w:r><w:t>充的速度和保证股票发行企业的质量，证监会在在</w:t></w:r><w:r><w:rPr><w:rFonts w:ascii="Times New Roman" w:eastAsia="Times New Roman"/></w:rPr><w:t>01</w:t></w:r><w:r><w:t>年</w:t></w:r><w:r><w:rPr><w:rFonts w:ascii="Times New Roman" w:eastAsia="Times New Roman"/></w:rPr><w:t>4</w:t></w:r><w:r><w:t>月推出了新股发行</w:t></w:r><w:r><w:t>的</w:t></w:r></w:p><w:p w:rsidR="0018722C"><w:pPr><w:topLinePunct/></w:pPr><w:r><w:rPr><w:rFonts w:ascii="Times New Roman" w:hAnsi="Times New Roman" w:eastAsia="Times New Roman"/></w:rPr><w:t>“</w:t></w:r><w:r><w:t>通道制</w:t></w:r><w:r><w:rPr><w:rFonts w:ascii="Times New Roman" w:hAnsi="Times New Roman" w:eastAsia="Times New Roman"/></w:rPr><w:t>”</w:t></w:r><w:r><w:t>。</w:t></w:r><w:r><w:rPr><w:rFonts w:ascii="Times New Roman" w:hAnsi="Times New Roman" w:eastAsia="Times New Roman"/></w:rPr><w:t>“</w:t></w:r><w:r><w:t>通道制</w:t></w:r><w:r><w:rPr><w:rFonts w:ascii="Times New Roman" w:hAnsi="Times New Roman" w:eastAsia="Times New Roman"/></w:rPr><w:t>”</w:t></w:r><w:r><w:t>规定，券商承销新股应通过其拥有的通道，而且一个通道一</w:t></w:r><w:r><w:t>次只能推荐一家企业，当推荐的这家企业完成发行后才能使用这个通道申报下一</w:t></w:r><w:r><w:t>家企业，因此通道的总数严格限制了上市公司的数量。这种制度的实施为</w:t></w:r><w:r><w:rPr><w:rFonts w:ascii="Times New Roman" w:hAnsi="Times New Roman" w:eastAsia="Times New Roman"/></w:rPr><w:t>IPO</w:t></w:r><w:r><w:t>市</w:t></w:r><w:r><w:t>场的供求关系的调控提供了一种更为公平的排队机制，通过一系列措施如不良记分制、通道暂停等，使得券商的执业的水平的到了极大的提高</w:t></w:r><w:r><w:t>（</w:t></w:r><w:r><w:t>余黎，</w:t></w:r><w:r><w:rPr><w:rFonts w:ascii="Times New Roman" w:hAnsi="Times New Roman" w:eastAsia="Times New Roman"/></w:rPr><w:t>2005</w:t></w:r><w:r><w:t>）</w:t></w:r><w:r><w:t>。</w:t></w:r><w:r><w:rPr><w:rFonts w:ascii="Times New Roman" w:hAnsi="Times New Roman" w:eastAsia="Times New Roman"/></w:rPr><w:t>2003</w:t></w:r><w:r><w:t>年</w:t></w:r><w:r><w:rPr><w:rFonts w:ascii="Times New Roman" w:hAnsi="Times New Roman" w:eastAsia="Times New Roman"/></w:rPr><w:t>9</w:t></w:r><w:r><w:t>月</w:t></w:r><w:r><w:rPr><w:rFonts w:ascii="Times New Roman" w:hAnsi="Times New Roman" w:eastAsia="Times New Roman"/></w:rPr><w:t>22</w:t></w:r><w:r><w:t>日，中国证监会下发了《关于进一步规范股票首次发行上市有关</w:t></w:r><w:r><w:t>工作的通知》，该通知规定如果股份公司想要申请上市，该公司必须设立满三年；</w:t></w:r><w:r><w:t>且要求首次发行股票的公司要对其股票发行所募集的资金，筹资总额不能够超过上一年未经审计的净资产的两倍；同时规定了更为严格的拟上市公司业绩的计算</w:t></w:r><w:r><w:t>方法，对</w:t></w:r><w:r><w:rPr><w:rFonts w:ascii="Times New Roman" w:hAnsi="Times New Roman" w:eastAsia="Times New Roman"/></w:rPr><w:t>IPO</w:t></w:r><w:r><w:t>市场中的发行公司和券商的行为采取了更为严格的规范措施。</w:t></w:r></w:p><w:p w:rsidR="0018722C"><w:pPr><w:pStyle w:val="4"/><w:topLinePunct/><w:ind w:left="200" w:hangingChars="200" w:hanging="200"/></w:pPr><w:r><w:t>（</w:t></w:r><w:r><w:t>二</w:t></w:r><w:r><w:t>）</w:t></w:r><w:r><w:t>保荐制</w:t></w:r></w:p><w:p w:rsidR="0018722C"><w:pPr><w:topLinePunct/></w:pPr><w:r><w:rPr><w:rFonts w:ascii="Times New Roman" w:hAnsi="Times New Roman" w:eastAsia="宋体"/></w:rPr><w:t>2003</w:t></w:r><w:r><w:t>年</w:t></w:r><w:r><w:rPr><w:rFonts w:ascii="Times New Roman" w:hAnsi="Times New Roman" w:eastAsia="宋体"/></w:rPr><w:t>12</w:t></w:r><w:r><w:t>月</w:t></w:r><w:r><w:rPr><w:rFonts w:ascii="Times New Roman" w:hAnsi="Times New Roman" w:eastAsia="宋体"/></w:rPr><w:t>29</w:t></w:r><w:r><w:t>日，《证券发行上市保荐制度暂行办法》在我国颁布，该</w:t></w:r><w:r><w:t>办法要求对于以下几种情况均需保荐机构以及保荐代表人保荐，即股份有限公司</w:t></w:r><w:r><w:t>首次公开发行股票和上市公司发行新股、可转换公司债券。办法中对保荐制度作</w:t></w:r><w:r><w:t>出了相应的规定，保荐代表人须是满足一定条件和资格的证券从业人员，保荐机</w:t></w:r><w:r><w:t>构须是同时拥有两个或以上的保荐人且具有推荐企业上市资格的证券公司。证券</w:t></w:r><w:r><w:t>发行上市保荐制度的实施使得保荐机构和保荐人代表担负起更多的责任。而监管</w:t></w:r><w:r><w:t>层施行此种制度也是希望形成一种对证券发行上市的市场约束机制。实施保荐制度也进一步体现了核准制中确立的市场参与主体</w:t></w:r><w:r><w:rPr><w:rFonts w:ascii="Times New Roman" w:hAnsi="Times New Roman" w:eastAsia="宋体"/></w:rPr><w:t>“</w:t></w:r><w:r><w:t>各司其职、各负其责、各尽其能、各担风险</w:t></w:r><w:r><w:rPr><w:rFonts w:ascii="Times New Roman" w:hAnsi="Times New Roman" w:eastAsia="宋体"/></w:rPr><w:t>”</w:t></w:r><w:r><w:t>这一基本原则，而上市公司的信息披露的质量也会随着保荐制度</w:t></w:r><w:r><w:t>的实行，保荐问责制的实施而得到进一步的提高。于此同时，证监会颁布了《股</w:t></w:r><w:r><w:t>票发行审核委员会暂行办法》，该办法规定不再对发行审核委员会</w:t></w:r><w:r><w:t>（</w:t></w:r><w:r><w:t>以下简称发审委</w:t></w:r><w:r><w:t>）</w:t></w:r><w:r><w:t>中的委员身份进行保密且对新股发行的表决方式也做出了改变，由以前的</w:t></w:r><w:r><w:t>不记名方式改为记名制；并且实施对发审委委员的问责机制和监督机制，从而进</w:t></w:r><w:r><w:t>一步贯彻了核准制下市场的参与主体各负其责、各担风险的基本原则，这一办法的实施是的发行制度市场化的改革更进一步。</w:t></w:r><w:r><w:rPr><w:rFonts w:ascii="Times New Roman" w:hAnsi="Times New Roman" w:eastAsia="宋体"/></w:rPr><w:t>2006</w:t></w:r><w:r w:rsidR="001852F3"><w:rPr><w:rFonts w:ascii="Times New Roman" w:hAnsi="Times New Roman" w:eastAsia="宋体"/></w:rPr><w:t xml:space="preserve"> </w:t></w:r><w:r><w:t>年，《上市公司证券发行</w:t></w:r><w:r><w:t>管</w:t></w:r></w:p><w:p w:rsidR="0018722C"><w:pPr><w:topLinePunct/></w:pPr><w:r><w:rPr><w:rFonts w:cstheme="minorBidi" w:hAnsiTheme="minorHAnsi" w:eastAsiaTheme="minorHAnsi" w:asciiTheme="minorHAnsi"/></w:rPr><w:t>18</w:t></w:r></w:p><w:p w:rsidR="0018722C"><w:pPr><w:topLinePunct/></w:pPr><w:bookmarkStart w:name="_bookmark13" w:id="40"/><w:bookmarkEnd w:id="40"/><w:r></w:r><w:r><w:t>理办法》、《首次公开发行股票并上市管理办法》、《证券发行与承销管理办法》及其他配套规则先后出台，从而使得全流通模式下的新股发行体制得以建立，上</w:t></w:r><w:r><w:t>市公司市价增发机制和配股发行失败机制被建立；保荐人和保荐机构的责任更为</w:t></w:r><w:r><w:t>严格，取消了辅导期限一年的规定；对融资方式以及融资工具进行进一步的创新，</w:t></w:r><w:r w:rsidR="001852F3"><w:t xml:space="preserve">发行了可分离交易的可转换公司债券；实施新股询价、向战略投资者定向配售、境内境外市场同步发行上市、超额配售选择权等一系列的制度安排。这些制度安排是的市场约束得到进一步的加强，发行效率得到进一步的提高。</w:t></w:r></w:p><w:p w:rsidR="0018722C"><w:pPr><w:topLinePunct/></w:pPr><w:r><w:t>新股发行中审批制先向核准制的转变，显示了政府不再希望将</w:t></w:r><w:r><w:rPr><w:rFonts w:ascii="Times New Roman" w:eastAsia="Times New Roman"/></w:rPr><w:t>IPO</w:t></w:r><w:r><w:t>发行又行</w:t></w:r><w:r><w:t>政计划安排主导，而是希望又市场来主导。新股发行的核准制与审批制相比，对</w:t></w:r><w:r><w:t>于充分利用市场调节新股的发行与供需方面有着明显的优势。注册制是国外发达</w:t></w:r><w:r><w:t>的证券股票市场上普遍采用的</w:t></w:r><w:r><w:rPr><w:rFonts w:ascii="Times New Roman" w:eastAsia="Times New Roman"/></w:rPr><w:t>IPO</w:t></w:r><w:r><w:t>发行机制，在该种制度下，新股发行更为方面</w:t></w:r><w:r><w:t>快捷，且使得</w:t></w:r><w:r><w:rPr><w:rFonts w:ascii="Times New Roman" w:eastAsia="Times New Roman"/></w:rPr><w:t>IPO</w:t></w:r><w:r><w:t>发行以及价格决定机制的市场化的程度跟高。然而实行注册制</w:t></w:r><w:r><w:t>需要更加完备的法律监管体系，而这点是我国证券市场尚不具备的，我国市场现</w:t></w:r><w:r><w:t>阶段的监管体系尚不完善。因此，对于新股的发行机制需要进一步深化改革并逐步向注册制迈进，只有这样才能进一步发挥资本市场的功能。</w:t></w:r></w:p><w:p w:rsidR="0018722C"><w:pPr><w:pStyle w:val="Heading2"/><w:topLinePunct/><w:ind w:left="171" w:hangingChars="171" w:hanging="171"/></w:pPr><w:bookmarkStart w:id="903344" w:name="_Toc686903344"/><w:bookmarkStart w:name="3.2 证券发行审核的目标 " w:id="41"/><w:bookmarkEnd w:id="41"/><w:r><w:rPr><w:b/></w:rPr><w:t>3.2</w:t></w:r><w:r><w:t xml:space="preserve"> </w:t></w:r><w:bookmarkStart w:name="3.2 证券发行审核的目标 " w:id="42"/><w:bookmarkEnd w:id="42"/><w:r><w:t>证券发行审核的目标</w:t></w:r><w:bookmarkEnd w:id="903344"/></w:p><w:p w:rsidR="0018722C"><w:pPr><w:topLinePunct/></w:pPr><w:r><w:t>一般来说，监管是指监管者为了达到某一监管目标采用不同的监管手段对所</w:t></w:r><w:r><w:t>要监管的对象采取的一种主动的有意识的干预和控制活动。证券监管则为监管机</w:t></w:r><w:r><w:t>构为达到监管的目标而采用多种监管手段对证券市场所采取的一种主动有意识</w:t></w:r><w:r><w:t>的干预和控制活动。证券监管的目标、原则等相关内容是指导各种监管活动和改</w:t></w:r><w:r><w:t>进强化证券监管的重要基础，深入的分析相关内容对于证券市场的健康发展有着重要的意义。而证券发行审核在证券监管中占有重要的地位，因此对证券发行的目标和原则的分析也是非常有必要的。</w:t></w:r></w:p><w:p w:rsidR="0018722C"><w:pPr><w:pStyle w:val="4"/><w:topLinePunct/><w:ind w:left="200" w:hangingChars="200" w:hanging="200"/></w:pPr><w:r><w:t>一、</w:t></w:r><w:r><w:t xml:space="preserve">  </w:t></w:r><w:r w:rsidRPr="00DB64CE"><w:t>保护投资者</w:t></w:r></w:p><w:p w:rsidR="0018722C"><w:pPr><w:topLinePunct/></w:pPr><w:r><w:t>证券监管的最重要的目标就是保护投资者的利益，保护投资者是证券市场赖</w:t></w:r><w:r><w:t>以生存和发展的基础，也是证券发行审核的目标所在。首先，证券市场投资者作</w:t></w:r><w:r><w:t>为证券市场的重要参与者为证券市场的建立提供充足的资金来源，早在</w:t></w:r><w:r><w:rPr><w:rFonts w:ascii="Times New Roman" w:eastAsia="Times New Roman"/></w:rPr><w:t>1932</w:t></w:r><w:r><w:t>年，</w:t></w:r><w:r><w:t>伯利和明斯就曾指出，公司经济作为现代经济的重要特征，已经成为社会财富的</w:t></w:r><w:r><w:t>保有方式。证券立法以保护投资者利益为目标，就是把证券与社会财富的稳定</w:t></w:r><w:r><w:t>持</w:t></w:r></w:p><w:p w:rsidR="0018722C"><w:pPr><w:topLinePunct/></w:pPr><w:r><w:rPr><w:rFonts w:cstheme="minorBidi" w:hAnsiTheme="minorHAnsi" w:eastAsiaTheme="minorHAnsi" w:asciiTheme="minorHAnsi"/></w:rPr><w:t>19</w:t></w:r></w:p><w:p w:rsidR="0018722C"><w:pPr><w:topLinePunct/></w:pPr><w:r><w:t>有形式等同起来，从而使得人们的投资预期建立在长期稳定的基础之上。投资者的信心对于证券市场来说极为重要，因为只有树立投资者对于证券市场的信心，</w:t></w:r><w:r><w:t>市场才能获得赖以生存的充足的资金来源，从而使得整个证券市场发挥其筹资和</w:t></w:r><w:r><w:t>资源配置的功能。而提高投资者对证券市场的信心，就要求证券市场提供完善的</w:t></w:r><w:r><w:t>法律环境，切实保障投资者的利益，防止投资者的利益受到侵害，对于欺骗投资</w:t></w:r><w:r><w:t>者的行为予以严厉打击，对于利益受到侵害的投资者要予以补偿。如果投资者利益无法得到保护，那么证券市场将失去其赖以生存的资金来源，证券市场也就成了无源之水。因此，投资者的合法利益应当得到保护。</w:t></w:r></w:p><w:p w:rsidR="0018722C"><w:pPr><w:topLinePunct/></w:pPr><w:r><w:t>其次，投资者，特别是中小投资者，往往是一些分散的个体，因此相对与一</w:t></w:r><w:r><w:t>些投资机构来说，他们在搜集信息，投资的经验等方面都相对薄弱，因此在整个</w:t></w:r><w:r><w:t>证券市场中处于相对弱势的地位。当市场发生失灵或者失控时，这些投资者特别</w:t></w:r><w:r><w:t>是中小投资者往往是整个证券市场中最大的受害者。因此在证券监管中保护投资</w:t></w:r><w:r><w:t>者尤其是中小投资者利益就成为监管的重中之重。为了使投资者能够平等地获取</w:t></w:r><w:r><w:t>相关的信息，证券监管机构应当实施强制信息披露，同时依法严肃查处个中国证</w:t></w:r><w:r><w:t>券欺诈的行为，从而确保证券市场的稳定发展。在证券发行阶段，为了保护投资者的利益，主要是通过证券发行的审核机制来强制发行人进行信息披露。</w:t></w:r></w:p><w:p w:rsidR="0018722C"><w:pPr><w:topLinePunct/></w:pPr><w:r><w:t>由证监会国际组织制定的《证券监管目标与原则》规定了对投资者利益进行</w:t></w:r><w:r><w:t>保护的相关内容，该原则指出投资者应受到保护，免受因误导、操纵或欺诈</w:t></w:r><w:r><w:t>（</w:t></w:r><w:r><w:t>包</w:t></w:r><w:r><w:rPr><w:spacing w:val="-2"/></w:rPr><w:t>括内幕交易、抢跑道和非正式挪用客户资产等</w:t></w:r><w:r><w:t>）</w:t></w:r><w:r><w:t>造成的损失。证券投资者对于欺</w:t></w:r><w:r><w:t>诈行为所能够采取的行动有限且一些中介机构极易影响证券的投资者。另外，因</w:t></w:r><w:r><w:t>为证券交易的欺诈行为比较复杂，因此当投资者的利益受到侵害时，应当严格的执行相关的法律，切实保护投资者的利益。当投资者利益受到侵害时，投资者有权联系中立机构</w:t></w:r><w:r><w:t>（</w:t></w:r><w:r><w:rPr><w:spacing w:val="-7"/></w:rPr><w:t>如法院或其他解决争议机构</w:t></w:r><w:r><w:t>）</w:t></w:r><w:r><w:t>获得相应的补偿。</w:t></w:r></w:p><w:p w:rsidR="0018722C"><w:pPr><w:pStyle w:val="4"/><w:topLinePunct/><w:ind w:left="200" w:hangingChars="200" w:hanging="200"/></w:pPr><w:r><w:t>二、</w:t></w:r><w:r><w:t xml:space="preserve">  </w:t></w:r><w:r w:rsidRPr="00DB64CE"><w:t>确保公正、有效和透明的市场</w:t></w:r></w:p><w:p w:rsidR="0018722C"><w:pPr><w:topLinePunct/></w:pPr><w:r><w:t>尽管证券发行审核的一个重要目标是保护投资者利益，然而这并不意味着要</w:t></w:r><w:r><w:t>保证投资者都能获利。保护投资者的利益是指为投资者提供一个公平公正的平台</w:t></w:r><w:r><w:t>是其可以公平公正的进行证券投资交易，使投资者尤其是中小投资者的合法利益</w:t></w:r><w:r><w:t>的到保护，防止欺诈行为的发生，这就对保持证券市场的公信力提出了较高的要求</w:t></w:r><w:r><w:rPr><w:rFonts w:ascii="Times New Roman" w:eastAsia="Times New Roman"/><w:spacing w:val="-7"/><w:rFonts w:hint="eastAsia"/></w:rPr><w:t>，</w:t></w:r><w:r><w:t>因此证券发行审核的另一个重要目标是建立一个公平有效和透明的市场。</w:t></w:r><w:r><w:t>关</w:t></w:r></w:p><w:p w:rsidR="0018722C"><w:pPr><w:topLinePunct/></w:pPr><w:r><w:rPr><w:rFonts w:cstheme="minorBidi" w:hAnsiTheme="minorHAnsi" w:eastAsiaTheme="minorHAnsi" w:asciiTheme="minorHAnsi"/></w:rPr><w:t>20</w:t></w:r></w:p><w:p w:rsidR="0018722C"><w:pPr><w:topLinePunct/></w:pPr><w:bookmarkStart w:name="_bookmark14" w:id="43"/><w:bookmarkEnd w:id="43"/><w:r></w:r><w:r><w:t>于建立一个公正有效透明的市场。《证券监管目标与原则》规定：建立公平的市</w:t></w:r><w:r><w:t>场和对投资者利益的保护常常与防止不正当交易紧密联系在一起；市场机制不应</w:t></w:r><w:r><w:t>过分地向一些市场使用者倾斜；监管过程应包含发现、阻止和惩罚对市场操控等不公平交易的行为；在一个有效的市场中</w:t></w:r><w:r><w:rPr><w:rFonts w:ascii="Times New Roman" w:eastAsia="Times New Roman"/><w:spacing w:val="-7"/><w:rFonts w:hint="eastAsia"/></w:rPr><w:t>，</w:t></w:r><w:r><w:t>相关信息的传播具有及时性和广泛性特征</w:t></w:r><w:r><w:rPr><w:rFonts w:ascii="Times New Roman" w:eastAsia="Times New Roman"/><w:spacing w:val="-7"/><w:rFonts w:hint="eastAsia"/></w:rPr><w:t>，</w:t></w:r><w:r><w:t>并在定价程序中有所体现；监管应以进一步提高市场的效率为目标；透明</w:t></w:r><w:r><w:t>度可以被概括为与交易相关的一些信息，如交易前后的相关信息，被实时公布的</w:t></w:r><w:r><w:t>程度，交易前的信息应当包含的股票的买入价和卖出价，从而有利于投资者确定</w:t></w:r><w:r><w:t>何时以何种价格进行相应的交易，交易后的信息应当包括实际完成的交易额和交易量；监管应以确保市场最高的透明度为目的。</w:t></w:r></w:p><w:p w:rsidR="0018722C"><w:pPr><w:pStyle w:val="4"/><w:topLinePunct/><w:ind w:left="200" w:hangingChars="200" w:hanging="200"/></w:pPr><w:r><w:t>三、</w:t></w:r><w:r><w:t xml:space="preserve">  </w:t></w:r><w:r w:rsidRPr="00DB64CE"><w:t>减少系统风险</w:t></w:r></w:p><w:p w:rsidR="0018722C"><w:pPr><w:topLinePunct/></w:pPr><w:r><w:t>系统风险的提出是相对于非系统风险的，系统风险一般被认为是由某种普遍</w:t></w:r><w:r><w:t>的因素致使市场的发生一定的变化从而引起的风险，对于证券市场而言，即是指</w:t></w:r><w:r><w:t>由于某种普遍的因素致使证券市场的整个价格剧烈波动从而引起的风险。系统风</w:t></w:r><w:r><w:t>险包括多种风险，最为主要的是政治风险和因一些非市场因素而引起的风险。市</w:t></w:r><w:r><w:t>场是存在风险的，但我们应该分清一般性的正常风险和系统风险。系统风险对于</w:t></w:r><w:r><w:t>整个市场的健康发展有着重要的意义，如果市场存在过大的系统风险，使得证券</w:t></w:r><w:r><w:t>市场价格出现非正常的大幅跌涨现象，就会削弱整个市场的公信力，从而使得整</w:t></w:r><w:r><w:t>个证券市场难以健康的发展。因此，应当通过立法加强对证券发行的审核，进一</w:t></w:r><w:r><w:t>步降低系统风险，促进证券市场健康的发展。关于减少系统风险的问题，《证券监管目标与原则》指出：尽管我们并不要求监管机构能够阻止市场中介机构倒闭的现象，但是监管机构的重要责任之一就是尽量减小这些中介机构倒闭的风险。</w:t></w:r><w:r><w:t>在别的国家</w:t></w:r><w:r><w:t>（</w:t></w:r><w:r><w:t>地区</w:t></w:r><w:r><w:t>）</w:t></w:r><w:r><w:t>或着包含几个国家</w:t></w:r><w:r><w:t>（</w:t></w:r><w:r><w:t>地区</w:t></w:r><w:r><w:t>）</w:t></w:r><w:r><w:t>区域内，如果出现了一些问题而</w:t></w:r><w:r><w:t>导致证券市场的不稳定，监管机构的首要任务应当是通过相互的合作和信息之间的共享，达到维护国内和国家市场稳定的目的。</w:t></w:r></w:p><w:p w:rsidR="0018722C"><w:pPr><w:pStyle w:val="Heading2"/><w:topLinePunct/><w:ind w:left="171" w:hangingChars="171" w:hanging="171"/></w:pPr><w:bookmarkStart w:id="903345" w:name="_Toc686903345"/><w:bookmarkStart w:name="3.3 选择性执行概述以及核准制下选择性执行的特点 " w:id="44"/><w:bookmarkEnd w:id="44"/><w:r><w:rPr><w:b/></w:rPr><w:t>3.3</w:t></w:r><w:r><w:t xml:space="preserve"> </w:t></w:r><w:bookmarkStart w:name="3.3 选择性执行概述以及核准制下选择性执行的特点 " w:id="45"/><w:bookmarkEnd w:id="45"/><w:r><w:t>选择性执行概述以及核准制下选择性执行的特点</w:t></w:r><w:bookmarkEnd w:id="903345"/></w:p><w:p w:rsidR="0018722C"><w:pPr><w:topLinePunct/></w:pPr><w:r><w:t>选择性执法</w:t></w:r><w:r><w:t>（</w:t></w:r><w:r><w:rPr><w:rFonts w:ascii="Times New Roman" w:eastAsia="Times New Roman"/></w:rPr><w:t>Selective </w:t></w:r><w:r><w:rPr><w:rFonts w:ascii="Times New Roman" w:eastAsia="Times New Roman"/></w:rPr><w:t>Enforcement</w:t></w:r><w:r><w:t>）</w:t></w:r><w:r><w:t>是来自美国法中的一个概念，原意是指</w:t></w:r><w:r><w:t>警察在其执法的过程中根据其以往的经验来确定执法的对象，从而在立法权和警</w:t></w:r><w:r><w:t>察执法权之间寻求一种平衡。然而现阶段对选择性执法的讨论已经远非美国学者所说的</w:t></w:r><w:r><w:rPr><w:rFonts w:ascii="Times New Roman" w:eastAsia="Times New Roman"/></w:rPr><w:t>Selective </w:t></w:r><w:r><w:rPr><w:rFonts w:ascii="Times New Roman" w:eastAsia="Times New Roman"/></w:rPr><w:t>Enforcement</w:t></w:r><w:r><w:t>范畴，现在的学者大都从行政执法的角度对选择性</w:t></w:r><w:r><w:t>执</w:t></w:r></w:p><w:p w:rsidR="0018722C"><w:pPr><w:topLinePunct/></w:pPr><w:r><w:rPr><w:rFonts w:cstheme="minorBidi" w:hAnsiTheme="minorHAnsi" w:eastAsiaTheme="minorHAnsi" w:asciiTheme="minorHAnsi"/></w:rPr><w:t>21</w:t></w:r></w:p><w:p w:rsidR="0018722C"><w:pPr><w:topLinePunct/></w:pPr><w:r><w:t>法进行相关的研究</w:t></w:r><w:r><w:t>（</w:t></w:r><w:r><w:rPr><w:spacing w:val="-1"/></w:rPr><w:t>王成，</w:t></w:r><w:r><w:rPr><w:rFonts w:ascii="Times New Roman" w:eastAsia="Times New Roman"/><w:spacing w:val="-2"/></w:rPr><w:t>2007</w:t></w:r><w:r><w:t>）</w:t></w:r><w:r><w:t>。戴治勇、杨晓维</w:t></w:r><w:r><w:t>（</w:t></w:r><w:r><w:rPr><w:rFonts w:ascii="Times New Roman" w:eastAsia="Times New Roman"/><w:spacing w:val="-2"/></w:rPr><w:t>2006</w:t></w:r><w:r><w:t>）</w:t></w:r><w:r><w:t>认为这种执法方式</w:t></w:r><w:r><w:t>具有更强的灵活性，它是国家基于不同的情势变化为摆脱成文法的僵化而进行的改进。</w:t></w:r></w:p><w:p w:rsidR="0018722C"><w:pPr><w:topLinePunct/></w:pPr><w:r><w:t>我国对</w:t></w:r><w:r><w:rPr><w:rFonts w:ascii="Times New Roman" w:eastAsia="Times New Roman"/></w:rPr><w:t>IPO</w:t></w:r><w:r><w:t>的市场准入实行的监管是一种有政府主导的监管，这种监管的方</w:t></w:r><w:r><w:t>式实际上是在遵循市场供求关系下而进行的市场监管。在我国由计划经济向市场</w:t></w:r><w:r><w:t>经济转变的过程中，证券市场的改革也体现了这一变革，额度制管理具有很强的计划经济的色彩，通道制的实行尽管减弱额度限制，但是由于通到数目一定，在优先帮助国企融资的背景下，使得大量需要上市融资的企业无法进行上市融资。</w:t></w:r><w:r><w:t>在审批制下，对新股发行进行监管的手段主要包括控制发行额度和通道数和新股</w:t></w:r><w:r><w:t>发行审批。而在核准制下，尽管没有了额度限制和通道管理并且实行了保荐制度，</w:t></w:r><w:r><w:t>但是新股发行的核准仍是必不可少的步骤。因此，不论是审批制还是核准制，能</w:t></w:r><w:r><w:t>否获得监管层的认可是公司能否上市的最为重要的因素，同时对发行公司的发行</w:t></w:r><w:r><w:t>上市的申请也成为了对</w:t></w:r><w:r><w:rPr><w:rFonts w:ascii="Times New Roman" w:eastAsia="Times New Roman"/></w:rPr><w:t>IPO</w:t></w:r><w:r><w:t>发行的重要监管手段，因此监管机构可以通过两个方</w:t></w:r><w:r><w:t>面对新股发行市场进行调控，一是控制</w:t></w:r><w:r><w:rPr><w:rFonts w:ascii="Times New Roman" w:eastAsia="Times New Roman"/></w:rPr><w:t>IPO</w:t></w:r><w:r><w:t>发行数量，二是限制融资的规模。其</w:t></w:r><w:r><w:t>中，控制新股的发行节奏是证监会管制的选择性执行最直接的表现形式。在特定</w:t></w:r><w:r><w:t>的某一时间里通过多发，少发新股等措施，政府可以适时地对调控</w:t></w:r><w:r><w:rPr><w:rFonts w:ascii="Times New Roman" w:eastAsia="Times New Roman"/></w:rPr><w:t>IPO</w:t></w:r><w:r><w:t>发行的数量和规模进行总量从而控制新股发行的节奏。</w:t></w:r></w:p><w:p w:rsidR="0018722C"><w:pPr><w:topLinePunct/></w:pPr><w:r><w:rPr><w:rFonts w:cstheme="minorBidi" w:hAnsiTheme="minorHAnsi" w:eastAsiaTheme="minorHAnsi" w:asciiTheme="minorHAnsi"/></w:rPr><w:t>22</w:t></w:r></w:p><w:p w:rsidR="0018722C"><w:pPr><w:pStyle w:val="Heading1"/><w:topLinePunct/></w:pPr><w:bookmarkStart w:id="903346" w:name="_Toc686903346"/><w:bookmarkStart w:name="第四章 低迷时期IPO核准管制选择性执行的实证分析 " w:id="46"/><w:bookmarkEnd w:id="46"/><w:bookmarkStart w:name="_bookmark15" w:id="47"/><w:bookmarkEnd w:id="47"/><w:r><w:t>第四章</w:t></w:r><w:r><w:t xml:space="preserve">  </w:t></w:r><w:r w:rsidRPr="00DB64CE"><w:t>低迷时期</w:t></w:r><w:r w:rsidR="001852F3"><w:rPr><w:b/></w:rPr><w:t xml:space="preserve">IPO</w:t></w:r><w:r w:rsidR="001852F3"><w:t xml:space="preserve">核准管制选择性执行的实证分析</w:t></w:r><w:bookmarkEnd w:id="903346"/></w:p><w:p w:rsidR="0018722C"><w:pPr><w:pStyle w:val="Heading2"/><w:topLinePunct/><w:ind w:left="171" w:hangingChars="171" w:hanging="171"/></w:pPr><w:bookmarkStart w:id="903347" w:name="_Toc686903347"/><w:bookmarkStart w:name="4.1 理论分析与研究假设 " w:id="48"/><w:bookmarkEnd w:id="48"/><w:r><w:rPr><w:b/></w:rPr><w:t>4.1</w:t></w:r><w:r><w:t xml:space="preserve"> </w:t></w:r><w:bookmarkStart w:name="4.1 理论分析与研究假设 " w:id="49"/><w:bookmarkEnd w:id="49"/><w:r><w:t>理论分析与研究假设</w:t></w:r><w:bookmarkEnd w:id="903347"/></w:p><w:p w:rsidR="0018722C"><w:pPr><w:topLinePunct/></w:pPr><w:r><w:t>在我国证券市场中，</w:t></w:r><w:r><w:rPr><w:rFonts w:ascii="Times New Roman" w:eastAsia="Times New Roman"/></w:rPr><w:t>IPO</w:t></w:r><w:r><w:t>市场准入受到政府的严格监管。尽管在核准制下，</w:t></w:r><w:r><w:t>更为市场化的保荐制被实施，但是能否获得监管层的核准发行仍然是发行公司能</w:t></w:r><w:r><w:t>否顺利上市的最为关键的一步。股票发行的申请首先要通过发审委的审核，通过</w:t></w:r><w:r><w:t>审核之后进入核准阶段，只有获得了核准才能发行上市。也就是说通过发审委审</w:t></w:r><w:r><w:t>核和获得核准发行并不是同时的，两者中间还有一段时间。证监会颁布的《首次公开发行股票</w:t></w:r><w:r><w:t>（</w:t></w:r><w:r><w:rPr><w:rFonts w:ascii="Times New Roman" w:eastAsia="Times New Roman"/><w:spacing w:val="-8"/></w:rPr><w:t>A</w:t></w:r><w:r><w:rPr><w:spacing w:val="-8"/></w:rPr><w:t>股、</w:t></w:r><w:r><w:rPr><w:rFonts w:ascii="Times New Roman" w:eastAsia="Times New Roman"/><w:spacing w:val="-8"/></w:rPr><w:t>B</w:t></w:r><w:r><w:rPr><w:spacing w:val="-8"/></w:rPr><w:t>股</w:t></w:r><w:r><w:t>）</w:t></w:r><w:r><w:t>核准》对股票发行核准流程中受理申请文件、初审</w:t></w:r><w:r><w:t>和发审委审核环节的时间长度都做出了明确的规定</w:t></w:r><w:hyperlink w:history="true" w:anchor="_bookmark15"><w:r><w:rPr><w:rFonts w:ascii="Times New Roman" w:eastAsia="Times New Roman"/></w:rPr><w:t>3</w:t></w:r></w:hyperlink><w:r><w:t>。虽然该文件对证监会自受</w:t></w:r><w:r><w:t>理申请到做出决定的时间长度也给出了明确的规定，但是为了达到实现市场的扩</w:t></w:r><w:r><w:t>容同时不对二级市场产生过大的冲击的目的，监管机构很有可能会通过选择性执行来调控</w:t></w:r><w:r><w:rPr><w:rFonts w:ascii="Times New Roman" w:eastAsia="Times New Roman"/></w:rPr><w:t>IPO</w:t></w:r><w:r><w:t>市场，比如通过对核准发行速度进行控制，在特定时间段适时地减</w:t></w:r><w:r><w:t>少或者增加新股发行的数量和规模，多发或者少发新股甚至停止新股的发行，从</w:t></w:r><w:r><w:t>而有效地控制发行的节奏，进而减少新股发行给二级市场带来的不利冲击。比如</w:t></w:r><w:r><w:t>当证券市场环境相对比较低迷时，二级市场走弱会对一级市场发行定价产生不利</w:t></w:r><w:r><w:t>的影响，而且当二级市场走弱时，如果一级市场继续发行新股就会反过来使得二</w:t></w:r><w:r><w:t>级市场资金压力进一步增大，从而造成一、二级市场联动</w:t></w:r><w:r><w:t>（</w:t></w:r><w:r><w:rPr><w:spacing w:val="-2"/></w:rPr><w:t>邹斌，</w:t></w:r><w:r><w:rPr><w:rFonts w:ascii="Times New Roman" w:eastAsia="Times New Roman"/><w:spacing w:val="-4"/></w:rPr><w:t>2010</w:t></w:r><w:r><w:t>）</w:t></w:r><w:r><w:t>，</w:t></w:r><w:r><w:t>此时</w:t></w:r><w:r><w:t>证监会就可以通过适当的放慢核准发行速度来对市场进行相应的调控。证监会对</w:t></w:r><w:r><w:t>股票发行核准速度对公司获得融资的数量会产生一定的影响，在证券市场环境处于不同状况下的具体影响方向是实证性的。</w:t></w:r></w:p><w:p w:rsidR="0018722C"><w:pPr><w:topLinePunct/></w:pPr><w:r><w:t>此外，地方政府在除了在地方经济中发挥重要的作用，由于其直接代表了中</w:t></w:r><w:r><w:t>央政府在地方行使权力，其行为的有效性和合理性对于中央政府实行宏观调控和</w:t></w:r><w:r><w:t>完善社会主义市场经济也具有极其重要的意义。所谓政府行为就是为了实现政府</w:t></w:r><w:r><w:t>既定的目标，采用政府所拥有的特殊权能使本政府范围内的社会经济和政治活动</w:t></w:r><w:r><w:t>向着</w:t></w:r><w:r><w:t>既定目标演进而实施的对政治、经济、社会的管理、控制、监督和服务等行为。</w:t></w:r></w:p><w:p w:rsidR="0018722C"><w:pPr><w:pStyle w:val="aff7"/><w:topLinePunct/></w:pPr><w:r><w:pict><v:line style="position:absolute;mso-position-horizontal-relative:page;mso-position-vertical-relative:paragraph;z-index:1192;mso-wrap-distance-left:0;mso-wrap-distance-right:0" from="89.879997pt,11.253593pt" to="233.879997pt,11.253593pt" stroked="true" strokeweight=".48pt" strokecolor="#000000"><v:stroke dashstyle="solid"/><w10:wrap type="topAndBottom"/></v:line></w:pict></w:r></w:p><w:p w:rsidR="0018722C"><w:pPr><w:pStyle w:val="aff7"/><w:topLinePunct/></w:pPr><w:r><w:pict><v:line style="position:absolute;mso-position-horizontal-relative:page;mso-position-vertical-relative:paragraph;z-index:1192;mso-wrap-distance-left:0;mso-wrap-distance-right:0" from="89.879997pt,11.253593pt" to="233.879997pt,11.253593pt" stroked="true" strokeweight=".48pt" strokecolor="#000000"><v:stroke dashstyle="solid"/><w10:wrap type="topAndBottom"/></v:line></w:pict></w:r></w:p><w:p w:rsidR="0018722C"><w:pPr><w:topLinePunct/></w:pPr><w:r><w:rPr><w:rFonts w:cstheme="minorBidi" w:hAnsiTheme="minorHAnsi" w:eastAsiaTheme="minorHAnsi" w:asciiTheme="minorHAnsi"/></w:rPr><w:t>3</w:t></w:r><w:r><w:rPr><w:rFonts w:cstheme="minorBidi" w:hAnsiTheme="minorHAnsi" w:eastAsiaTheme="minorHAnsi" w:asciiTheme="minorHAnsi"/></w:rPr><w:t>根据中国证监会发布的《首次公开发行股票</w:t></w:r><w:r><w:rPr><w:rFonts w:cstheme="minorBidi" w:hAnsiTheme="minorHAnsi" w:eastAsiaTheme="minorHAnsi" w:asciiTheme="minorHAnsi"/></w:rPr><w:t>（</w:t></w:r><w:r><w:rPr><w:rFonts w:cstheme="minorBidi" w:hAnsiTheme="minorHAnsi" w:eastAsiaTheme="minorHAnsi" w:asciiTheme="minorHAnsi"/></w:rPr><w:t>A股、B股</w:t></w:r><w:r><w:rPr><w:rFonts w:cstheme="minorBidi" w:hAnsiTheme="minorHAnsi" w:eastAsiaTheme="minorHAnsi" w:asciiTheme="minorHAnsi"/></w:rPr><w:t>）</w:t></w:r><w:r><w:rPr><w:rFonts w:cstheme="minorBidi" w:hAnsiTheme="minorHAnsi" w:eastAsiaTheme="minorHAnsi" w:asciiTheme="minorHAnsi"/></w:rPr><w:t>核准》中《中国证监会股票发行核准程序》的</w:t></w:r><w:r><w:rPr><w:rFonts w:cstheme="minorBidi" w:hAnsiTheme="minorHAnsi" w:eastAsiaTheme="minorHAnsi" w:asciiTheme="minorHAnsi"/></w:rPr><w:t>规定，一、受理申请文件环节，中国证监会收到申请文件后在</w:t></w:r><w:r><w:rPr><w:rFonts w:cstheme="minorBidi" w:hAnsiTheme="minorHAnsi" w:eastAsiaTheme="minorHAnsi" w:asciiTheme="minorHAnsi"/></w:rPr><w:t>5</w:t></w:r><w:r w:rsidR="001852F3"><w:rPr><w:rFonts w:cstheme="minorBidi" w:hAnsiTheme="minorHAnsi" w:eastAsiaTheme="minorHAnsi" w:asciiTheme="minorHAnsi"/></w:rPr><w:t xml:space="preserve">个工作日内作出是否受理的决定。二、初</w:t></w:r><w:r><w:rPr><w:rFonts w:cstheme="minorBidi" w:hAnsiTheme="minorHAnsi" w:eastAsiaTheme="minorHAnsi" w:asciiTheme="minorHAnsi"/></w:rPr><w:t>审环节，中国证监会受理申请文件后，对发行人申请文件的合规性进行初审，并在</w:t></w:r><w:r><w:rPr><w:rFonts w:cstheme="minorBidi" w:hAnsiTheme="minorHAnsi" w:eastAsiaTheme="minorHAnsi" w:asciiTheme="minorHAnsi"/></w:rPr><w:t>30</w:t></w:r><w:r w:rsidR="001852F3"><w:rPr><w:rFonts w:cstheme="minorBidi" w:hAnsiTheme="minorHAnsi" w:eastAsiaTheme="minorHAnsi" w:asciiTheme="minorHAnsi"/></w:rPr><w:t xml:space="preserve">日内将初审意见函告发行人及其主承销商。三、发行审核委员会审核环节，中国证监会对按初审意见补充完善的申请文件进一</w:t></w:r><w:r><w:rPr><w:rFonts w:cstheme="minorBidi" w:hAnsiTheme="minorHAnsi" w:eastAsiaTheme="minorHAnsi" w:asciiTheme="minorHAnsi"/></w:rPr><w:t>步审核，并在受理申请文件后</w:t></w:r><w:r><w:rPr><w:rFonts w:cstheme="minorBidi" w:hAnsiTheme="minorHAnsi" w:eastAsiaTheme="minorHAnsi" w:asciiTheme="minorHAnsi"/></w:rPr><w:t>60</w:t></w:r><w:r w:rsidR="001852F3"><w:rPr><w:rFonts w:cstheme="minorBidi" w:hAnsiTheme="minorHAnsi" w:eastAsiaTheme="minorHAnsi" w:asciiTheme="minorHAnsi"/></w:rPr><w:t xml:space="preserve">日内，将初审报告和申请文件提交发行审核委员会审核。详见：</w:t></w:r><w:hyperlink r:id="rId40"><w:r><w:rPr><w:rFonts w:cstheme="minorBidi" w:hAnsiTheme="minorHAnsi" w:eastAsiaTheme="minorHAnsi" w:asciiTheme="minorHAnsi"/></w:rPr><w:t>http:</w:t></w:r><w:r w:rsidR="004B696B"><w:rPr><w:rFonts w:cstheme="minorBidi" w:hAnsiTheme="minorHAnsi" w:eastAsiaTheme="minorHAnsi" w:asciiTheme="minorHAnsi"/></w:rPr><w:t xml:space="preserve"> </w:t></w:r><w:r><w:rPr><w:rFonts w:cstheme="minorBidi" w:hAnsiTheme="minorHAnsi" w:eastAsiaTheme="minorHAnsi" w:asciiTheme="minorHAnsi"/></w:rPr><w:t>/</w:t></w:r><w:r><w:rPr><w:rFonts w:cstheme="minorBidi" w:hAnsiTheme="minorHAnsi" w:eastAsiaTheme="minorHAnsi" w:asciiTheme="minorHAnsi"/></w:rPr><w:t>/</w:t></w:r><w:r><w:rPr><w:rFonts w:cstheme="minorBidi" w:hAnsiTheme="minorHAnsi" w:eastAsiaTheme="minorHAnsi" w:asciiTheme="minorHAnsi"/></w:rPr><w:t xml:space="preserve">www.</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csrc.</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gov.</w:t></w:r><w:r w:rsidR="001852F3"><w:rPr><w:rFonts w:cstheme="minorBidi" w:hAnsiTheme="minorHAnsi" w:eastAsiaTheme="minorHAnsi" w:asciiTheme="minorHAnsi"/></w:rPr><w:t xml:space="preserve"> </w:t></w:r><w:r w:rsidR="001852F3"><w:rPr><w:rFonts w:cstheme="minorBidi" w:hAnsiTheme="minorHAnsi" w:eastAsiaTheme="minorHAnsi" w:asciiTheme="minorHAnsi"/></w:rPr><w:t xml:space="preserve">cn</w:t></w:r><w:r><w:rPr><w:rFonts w:cstheme="minorBidi" w:hAnsiTheme="minorHAnsi" w:eastAsiaTheme="minorHAnsi" w:asciiTheme="minorHAnsi"/></w:rPr><w:t>/</w:t></w:r><w:r><w:rPr><w:rFonts w:cstheme="minorBidi" w:hAnsiTheme="minorHAnsi" w:eastAsiaTheme="minorHAnsi" w:asciiTheme="minorHAnsi"/></w:rPr><w:t>pub</w:t></w:r><w:r><w:rPr><w:rFonts w:cstheme="minorBidi" w:hAnsiTheme="minorHAnsi" w:eastAsiaTheme="minorHAnsi" w:asciiTheme="minorHAnsi"/></w:rPr><w:t>/</w:t></w:r><w:r><w:rPr><w:rFonts w:cstheme="minorBidi" w:hAnsiTheme="minorHAnsi" w:eastAsiaTheme="minorHAnsi" w:asciiTheme="minorHAnsi"/></w:rPr><w:t>zjhpublic</w:t></w:r><w:r><w:rPr><w:rFonts w:cstheme="minorBidi" w:hAnsiTheme="minorHAnsi" w:eastAsiaTheme="minorHAnsi" w:asciiTheme="minorHAnsi"/></w:rPr><w:t>/</w:t></w:r><w:r><w:rPr><w:rFonts w:cstheme="minorBidi" w:hAnsiTheme="minorHAnsi" w:eastAsiaTheme="minorHAnsi" w:asciiTheme="minorHAnsi"/></w:rPr><w:t>G00306202</w:t></w:r><w:r><w:rPr><w:rFonts w:cstheme="minorBidi" w:hAnsiTheme="minorHAnsi" w:eastAsiaTheme="minorHAnsi" w:asciiTheme="minorHAnsi"/></w:rPr><w:t>/</w:t></w:r><w:r><w:rPr><w:rFonts w:cstheme="minorBidi" w:hAnsiTheme="minorHAnsi" w:eastAsiaTheme="minorHAnsi" w:asciiTheme="minorHAnsi"/></w:rPr><w:t>200804</w:t></w:r><w:r><w:rPr><w:rFonts w:cstheme="minorBidi" w:hAnsiTheme="minorHAnsi" w:eastAsiaTheme="minorHAnsi" w:asciiTheme="minorHAnsi"/></w:rPr><w:t>/</w:t></w:r><w:r><w:rPr><w:rFonts w:cstheme="minorBidi" w:hAnsiTheme="minorHAnsi" w:eastAsiaTheme="minorHAnsi" w:asciiTheme="minorHAnsi"/></w:rPr><w:t>t20080430_2322</w:t></w:r><w:r><w:rPr><w:rFonts w:cstheme="minorBidi" w:hAnsiTheme="minorHAnsi" w:eastAsiaTheme="minorHAnsi" w:asciiTheme="minorHAnsi"/></w:rPr><w:t>2</w:t></w:r><w:r><w:rPr><w:rFonts w:cstheme="minorBidi" w:hAnsiTheme="minorHAnsi" w:eastAsiaTheme="minorHAnsi" w:asciiTheme="minorHAnsi"/></w:rPr><w:t>.</w:t></w:r><w:r w:rsidR="004B696B"><w:rPr><w:rFonts w:cstheme="minorBidi" w:hAnsiTheme="minorHAnsi" w:eastAsiaTheme="minorHAnsi" w:asciiTheme="minorHAnsi"/></w:rPr><w:t xml:space="preserve"> </w:t></w:r><w:r w:rsidR="004B696B"><w:rPr><w:rFonts w:cstheme="minorBidi" w:hAnsiTheme="minorHAnsi" w:eastAsiaTheme="minorHAnsi" w:asciiTheme="minorHAnsi"/></w:rPr><w:t>htm</w:t></w:r></w:hyperlink></w:p><w:p w:rsidR="0018722C"><w:pPr><w:topLinePunct/></w:pPr><w:r><w:rPr><w:rFonts w:cstheme="minorBidi" w:hAnsiTheme="minorHAnsi" w:eastAsiaTheme="minorHAnsi" w:asciiTheme="minorHAnsi"/></w:rPr><w:t>23</w:t></w:r></w:p><w:p w:rsidR="0018722C"><w:pPr><w:topLinePunct/></w:pPr><w:r><w:t>事实上，我国实行的经济上的分权改革以及伴随的晋升激励措施对于我国经</w:t></w:r><w:r><w:t>济的成功转型起到了至关重要的作用</w:t></w:r><w:r><w:t>（</w:t></w:r><w:r><w:rPr><w:spacing w:val="-2"/></w:rPr><w:t>周黎安，</w:t></w:r><w:r><w:rPr><w:rFonts w:ascii="Times New Roman" w:eastAsia="Times New Roman"/><w:spacing w:val="-5"/></w:rPr><w:t>2004</w:t></w:r><w:r><w:t>）</w:t></w:r><w:r><w:t>，其激起了地方政府相互</w:t></w:r><w:r><w:t>之间的竞争，搞</w:t></w:r><w:r><w:t>对了</w:t></w:r><w:r><w:t>激励机制</w:t></w:r><w:r><w:t>（</w:t></w:r><w:r><w:rPr><w:spacing w:val="-1"/></w:rPr><w:t>王永钦等，</w:t></w:r><w:r><w:rPr><w:rFonts w:ascii="Times New Roman" w:eastAsia="Times New Roman"/><w:spacing w:val="-4"/></w:rPr><w:t>2007</w:t></w:r><w:r><w:t>）</w:t></w:r><w:r><w:t>，</w:t></w:r><w:r><w:t>地方政府之间为了争夺资本</w:t></w:r><w:r><w:t>市场的资源，于是便对所辖地区的企业予以更多的关注与利用。而相应的新股发</w:t></w:r><w:r><w:t>行的规定也为其提供了相应的制度保障，例如《首次公开发行股票并上市管理办</w:t></w:r><w:r><w:t>法》规定，证监会对新股发行资格进行审查时，对于是否同意发行人发行股票这一问题，应当咨询该发行人注册地的省级政府的意见。陈冬华等</w:t></w:r><w:r><w:t>（</w:t></w:r><w:r><w:rPr><w:rFonts w:ascii="Times New Roman" w:eastAsia="Times New Roman"/><w:spacing w:val="-2"/></w:rPr><w:t>2008</w:t></w:r><w:r><w:t>）</w:t></w:r><w:r><w:t>通过调查发现，如果当地政府的政治地位较高那么该地区将获得更多的</w:t></w:r><w:r><w:rPr><w:rFonts w:ascii="Times New Roman" w:eastAsia="Times New Roman"/></w:rPr><w:t>IPO</w:t></w:r><w:r><w:t>资源。由于地方政府既有动机也有条件为其所辖的企业提供帮助以获得</w:t></w:r><w:r><w:rPr><w:rFonts w:ascii="Times New Roman" w:eastAsia="Times New Roman"/></w:rPr><w:t>IPO</w:t></w:r><w:r><w:t>机会，因此，证监会在作出发行核准决定时，会受到地方政府的影响。</w:t></w:r></w:p><w:p w:rsidR="0018722C"><w:pPr><w:topLinePunct/></w:pPr><w:r><w:t>对于地方政府而言，一般认为，如果当地的领导任职中央政治局委员或曾在</w:t></w:r><w:r><w:t>该地工作的领导任职中央政治局委员将会使得该地拥有较高的政治地位。而证监</w:t></w:r><w:r><w:t>会作为国务院隶属的正部级单位，在执法时可能会对政治地位较高的地区所属的</w:t></w:r><w:r><w:t>企业给予一定的政策倾斜，而拥有较高政治地位的地方政府为了维护证监会的声</w:t></w:r><w:r><w:t>誉其执行政策的意愿也会比较强。因此，本文预期当市场状况低迷时，证监会会</w:t></w:r><w:r><w:t>放慢所在辖区政治地位较高企业的发行核准节奏，即当证券市场状况处于低迷阶段时，所在辖区的政治地位较高的企业获得发行核准的速度越慢。</w:t></w:r></w:p><w:p w:rsidR="0018722C"><w:pPr><w:topLinePunct/></w:pPr><w:r><w:t>另外，低迷时期</w:t></w:r><w:r><w:rPr><w:rFonts w:ascii="Times New Roman" w:eastAsia="Times New Roman"/></w:rPr><w:t>IPO</w:t></w:r><w:r><w:t>发行核准的选择性执行会产生一定的经济后果，即证监</w:t></w:r><w:r><w:t>会对发行公司发行新股核准发行的速度快慢会对公司融资产生一定影响。首先是</w:t></w:r><w:r><w:t>对公司融资及时性的影响，证监会核准发行的速度越快也就意味着公司能够越快</w:t></w:r><w:r><w:t>的的获得融资；其次对发行定价也会产生一定的影响，且这种影响会随着证券市</w:t></w:r><w:r><w:t>场处于状况的变化而不同。比如在证券市场环境低迷时，核准发行的速度变慢会</w:t></w:r><w:r><w:t>使得公司发行定价处在非常不利的地位。因此，本文预期当证券市场状况处于低</w:t></w:r><w:r><w:t>迷阶段时，获得发行核准越慢公司的</w:t></w:r><w:r><w:rPr><w:rFonts w:ascii="Times New Roman" w:eastAsia="Times New Roman"/></w:rPr><w:t>IPO</w:t></w:r><w:r><w:t>发行市盈率越低；另外，由于地方政府</w:t></w:r><w:r><w:t>有帮助辖内申请公司得到融资机会的动机。所在辖区政治地位高的公司为了保护</w:t></w:r><w:r><w:t>证监会的声誉执行意愿也会比较强。因此，为了维护市场稳定，证监会会延缓所</w:t></w:r><w:r><w:t>在辖区政治地位较高公司的核准发行速度。一方面，作为回报，证监会会在定价</w:t></w:r><w:r><w:t>方面给予所在辖区政治地位较高的公司相当关照；另一方面，这些公司所处辖区</w:t></w:r><w:r><w:t>较高政治地位本身也是一种公司质量较好的信号，这两个方面使得所在辖区政治</w:t></w:r><w:r><w:t>地位较高的公司可能获得更高的市盈率。即当整个证券市场处在低迷状态时，</w:t></w:r><w:r><w:t>对</w:t></w:r></w:p><w:p w:rsidR="0018722C"><w:pPr><w:topLinePunct/></w:pPr><w:r><w:rPr><w:rFonts w:cstheme="minorBidi" w:hAnsiTheme="minorHAnsi" w:eastAsiaTheme="minorHAnsi" w:asciiTheme="minorHAnsi"/></w:rPr><w:t>24</w:t></w:r></w:p><w:p w:rsidR="0018722C"><w:pPr><w:topLinePunct/></w:pPr><w:bookmarkStart w:name="_bookmark16" w:id="50"/><w:bookmarkEnd w:id="50"/><w:r></w:r><w:r><w:t>于处在政治地位较高地区的公司，若证监会对其发行股票的发行核准速度越慢，</w:t></w:r><w:r><w:t>那么其股票的发行定价就处在越有利的位置。因此，本文预期当证券市场状况处</w:t></w:r><w:r><w:t>于低迷阶段时，所在辖区的政治地位较高的公司，获得发行核准的速度越慢，公司发行市盈率越高。</w:t></w:r></w:p><w:p w:rsidR="0018722C"><w:pPr><w:topLinePunct/></w:pPr><w:r><w:t>不同公司获利能力的差异导致了不同股票的股价出现有高有低的情况。当外</w:t></w:r></w:p><w:p w:rsidR="0018722C"><w:pPr><w:topLinePunct/></w:pPr><w:r><w:t>部投资者进行投资时，不能仅仅以股价的高低来评判某一股票的投资价值的高</w:t></w:r><w:r><w:t>低，正确的做法应当是通过市盈率指标进行比较，因为其能真实的反映出相对股</w:t></w:r><w:r><w:t>价的高低。因而，市盈率指标在股票投资时是极为重要的参考因素。在对企业进</w:t></w:r><w:r><w:t>行价值评估的过程中，市盈率指标是投资银行和投资者最广为使用的可比公司法</w:t></w:r><w:r><w:t>评估乘数。因此，本文采用</w:t></w:r><w:r><w:rPr><w:rFonts w:ascii="Times New Roman" w:eastAsia="Times New Roman"/></w:rPr><w:t>IPO</w:t></w:r><w:r><w:t>发行市盈率作为企业融资的变量。</w:t></w:r></w:p><w:p w:rsidR="0018722C"><w:pPr><w:topLinePunct/></w:pPr><w:r><w:t>基于上述理论和制度背景分析，我们给出下面的假设：</w:t></w:r></w:p><w:p w:rsidR="0018722C"><w:pPr><w:topLinePunct/></w:pPr><w:r><w:t>假设</w:t></w:r><w:r><w:rPr><w:rFonts w:ascii="Times New Roman" w:eastAsia="Times New Roman"/></w:rPr><w:t>1a</w:t></w:r><w:r><w:t>：当证券市场状况处于低迷阶段时，证监会惟恐打击市场信心而放慢核准速度。</w:t></w:r></w:p><w:p w:rsidR="0018722C"><w:pPr><w:topLinePunct/></w:pPr><w:r><w:t>假设</w:t></w:r><w:r><w:rPr><w:rFonts w:ascii="Times New Roman" w:eastAsia="Times New Roman"/></w:rPr><w:t>1b</w:t></w:r><w:r><w:t>：当证券市场状况处于低迷阶段时，所在辖区的政治地位较高的企业获得发行核准的速度越慢。</w:t></w:r></w:p><w:p w:rsidR="0018722C"><w:pPr><w:topLinePunct/></w:pPr><w:r><w:t>假设</w:t></w:r><w:r><w:rPr><w:rFonts w:ascii="Times New Roman" w:eastAsia="Times New Roman"/></w:rPr><w:t>2a</w:t></w:r><w:r><w:t>：当证券市场状况处于低迷阶段时，获得发行核准越慢公司的</w:t></w:r><w:r><w:rPr><w:rFonts w:ascii="Times New Roman" w:eastAsia="Times New Roman"/></w:rPr><w:t>IPO</w:t></w:r><w:r><w:t>发行市盈率越低。</w:t></w:r></w:p><w:p w:rsidR="0018722C"><w:pPr><w:topLinePunct/></w:pPr><w:r><w:t>假设</w:t></w:r><w:r><w:rPr><w:rFonts w:ascii="Times New Roman" w:eastAsia="Times New Roman"/></w:rPr><w:t>2b</w:t></w:r><w:r><w:t>：当证券市场状况处于低迷阶段时，所在辖区的政治地位较高的公司，</w:t></w:r><w:r w:rsidR="001852F3"><w:t xml:space="preserve">获得发行核准的速度越慢，公司发行市盈率越高。</w:t></w:r></w:p><w:p w:rsidR="0018722C"><w:pPr><w:pStyle w:val="Heading2"/><w:topLinePunct/><w:ind w:left="171" w:hangingChars="171" w:hanging="171"/></w:pPr><w:bookmarkStart w:id="903348" w:name="_Toc686903348"/><w:bookmarkStart w:name="4.2 研究设计 " w:id="51"/><w:bookmarkEnd w:id="51"/><w:r><w:rPr><w:b/></w:rPr><w:t>4.2</w:t></w:r><w:r><w:t xml:space="preserve"> </w:t></w:r><w:bookmarkStart w:name="4.2 研究设计 " w:id="52"/><w:bookmarkEnd w:id="52"/><w:r><w:t>研究设计</w:t></w:r><w:bookmarkEnd w:id="903348"/></w:p><w:p w:rsidR="0018722C"><w:pPr><w:pStyle w:val="3"/><w:topLinePunct/><w:ind w:left="200" w:hangingChars="200" w:hanging="200"/></w:pPr><w:bookmarkStart w:id="903349" w:name="_Toc686903349"/><w:r><w:rPr><w:b/></w:rPr><w:t>4.2.1</w:t></w:r><w:r><w:t xml:space="preserve"> </w:t></w:r><w:r><w:t>样本选取与数据来源</w:t></w:r><w:bookmarkEnd w:id="903349"/></w:p><w:p w:rsidR="0018722C"><w:pPr><w:topLinePunct/></w:pPr><w:r><w:t>（</w:t></w:r><w:r><w:rPr><w:rFonts w:ascii="Times New Roman" w:eastAsia="Times New Roman"/></w:rPr><w:t>1</w:t></w:r><w:r><w:t>）</w:t></w:r><w:r><w:t>针对假设</w:t></w:r><w:r><w:rPr><w:rFonts w:ascii="Times New Roman" w:eastAsia="Times New Roman"/></w:rPr><w:t>1a</w:t></w:r><w:r><w:t>和假设</w:t></w:r><w:r><w:rPr><w:rFonts w:ascii="Times New Roman" w:eastAsia="Times New Roman"/></w:rPr><w:t>1b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月，在此时间段内共有</w:t></w:r><w:r><w:rPr><w:rFonts w:ascii="Times New Roman" w:eastAsia="Times New Roman"/></w:rPr><w:t>728</w:t></w:r><w:r><w:t>个</w:t></w:r><w:r><w:rPr><w:rFonts w:ascii="Times New Roman" w:eastAsia="Times New Roman"/></w:rPr><w:t>IPO</w:t></w:r><w:r><w:t>申请通过了发审委审核会议，我们首先剔除了</w:t></w:r><w:r><w:rPr><w:rFonts w:ascii="Times New Roman" w:eastAsia="Times New Roman"/></w:rPr><w:t>IPO</w:t></w:r><w:r><w:t>申请中金融、证券行业的</w:t></w:r><w:r><w:rPr><w:rFonts w:ascii="Times New Roman" w:eastAsia="Times New Roman"/></w:rPr><w:t>23</w:t></w:r><w:r><w:t>家上市公司，金融证券行业公司的资产的构成</w:t></w:r><w:r><w:t>和负债水平不同于一般上市公司。另外，还剔除了</w:t></w:r><w:r><w:rPr><w:rFonts w:ascii="Times New Roman" w:eastAsia="Times New Roman"/></w:rPr><w:t>4</w:t></w:r><w:r><w:t>个已经通过发审委审核会</w:t></w:r><w:r><w:t>议</w:t></w:r></w:p><w:p w:rsidR="0018722C"><w:pPr><w:topLinePunct/></w:pPr><w:r><w:t>但到目前仍没有上市的以及</w:t></w:r><w:r><w:rPr><w:rFonts w:ascii="Times New Roman" w:eastAsia="Times New Roman"/></w:rPr><w:t>1</w:t></w:r><w:r><w:t>家两次过会特例样本，剩余</w:t></w:r><w:r><w:rPr><w:rFonts w:ascii="Times New Roman" w:eastAsia="Times New Roman"/></w:rPr><w:t>700</w:t></w:r><w:r><w:t>个发行核准申请构</w:t></w:r></w:p><w:p w:rsidR="0018722C"><w:pPr><w:topLinePunct/></w:pPr><w:r><w:t>成了本文的研究样本。</w:t></w:r><w:r><w:t>表</w:t></w:r><w:r><w:rPr><w:rFonts w:ascii="Times New Roman" w:eastAsia="Times New Roman"/></w:rPr><w:t>4-1</w:t></w:r><w:r><w:t>展示了样本剔除过程以及样本分布情况。</w:t></w:r></w:p><w:p w:rsidR="0018722C"><w:pPr><w:topLinePunct/></w:pPr><w:r><w:rPr><w:rFonts w:cstheme="minorBidi" w:hAnsiTheme="minorHAnsi" w:eastAsiaTheme="minorHAnsi" w:asciiTheme="minorHAnsi"/></w:rPr><w:t>25</w:t></w:r></w:p><w:p w:rsidR="0018722C"><w:pPr><w:pStyle w:val="a8"/><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w:t></w:r><w:r><w:t xml:space="preserve">  </w:t></w:r><w:r><w:rPr><w:kern w:val="2"/><w:sz w:val="24"/><w:szCs w:val="24"/><w:rFonts w:cstheme="minorBidi" w:hAnsiTheme="minorHAnsi" w:eastAsiaTheme="minorHAnsi" w:asciiTheme="minorHAnsi" w:ascii="宋体" w:hAnsi="宋体" w:eastAsia="宋体" w:cs="宋体"/><w:b/><w:bCs/><w:w w:val="95"/></w:rPr><w:t>样本选择与分布</w:t></w:r></w:p><w:tbl><w:tblPr><w:tblW w:w="5000" w:type="pct"/><w:tblInd w:w="78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534"/><w:gridCol w:w="1006"/><w:gridCol w:w="999"/><w:gridCol w:w="998"/><w:gridCol w:w="1000"/><w:gridCol w:w="999"/><w:gridCol w:w="1000"/><w:gridCol w:w="996"/></w:tblGrid><w:tr><w:trPr><w:tblHeader/></w:trPr><w:tc><w:tcPr><w:tcW w:w="899" w:type="pct"/><w:vAlign w:val="center"/><w:tcBorders><w:bottom w:val="single" w:sz="4" w:space="0" w:color="auto"/></w:tcBorders></w:tcPr><w:p w:rsidR="0018722C"><w:pPr><w:pStyle w:val="a7"/><w:topLinePunct/><w:ind w:leftChars="0" w:left="0" w:rightChars="0" w:right="0" w:firstLineChars="0" w:firstLine="0"/><w:spacing w:line="240" w:lineRule="atLeast"/></w:pPr><w:r><w:t>年份</w:t></w:r></w:p></w:tc><w:tc><w:tcPr><w:tcW w:w="590" w:type="pct"/><w:vAlign w:val="center"/><w:tcBorders><w:bottom w:val="single" w:sz="4" w:space="0" w:color="auto"/></w:tcBorders></w:tcPr><w:p w:rsidR="0018722C"><w:pPr><w:pStyle w:val="a7"/><w:topLinePunct/><w:ind w:leftChars="0" w:left="0" w:rightChars="0" w:right="0" w:firstLineChars="0" w:firstLine="0"/><w:spacing w:line="240" w:lineRule="atLeast"/></w:pPr><w:r><w:t>2006</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2007</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2008</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2009</w:t></w:r></w:p></w:tc><w:tc><w:tcPr><w:tcW w:w="585" w:type="pct"/><w:vAlign w:val="center"/><w:tcBorders><w:bottom w:val="single" w:sz="4" w:space="0" w:color="auto"/></w:tcBorders></w:tcPr><w:p w:rsidR="0018722C"><w:pPr><w:pStyle w:val="a7"/><w:topLinePunct/><w:ind w:leftChars="0" w:left="0" w:rightChars="0" w:right="0" w:firstLineChars="0" w:firstLine="0"/><w:spacing w:line="240" w:lineRule="atLeast"/></w:pPr><w:r><w:t>2010</w:t></w:r></w:p></w:tc><w:tc><w:tcPr><w:tcW w:w="586" w:type="pct"/><w:vAlign w:val="center"/><w:tcBorders><w:bottom w:val="single" w:sz="4" w:space="0" w:color="auto"/></w:tcBorders></w:tcPr><w:p w:rsidR="0018722C"><w:pPr><w:pStyle w:val="a7"/><w:topLinePunct/><w:ind w:leftChars="0" w:left="0" w:rightChars="0" w:right="0" w:firstLineChars="0" w:firstLine="0"/><w:spacing w:line="240" w:lineRule="atLeast"/></w:pPr><w:r><w:t>2011</w:t></w:r></w:p></w:tc><w:tc><w:tcPr><w:tcW w:w="584" w:type="pct"/><w:vAlign w:val="center"/><w:tcBorders><w:bottom w:val="single" w:sz="4" w:space="0" w:color="auto"/></w:tcBorders></w:tcPr><w:p w:rsidR="0018722C"><w:pPr><w:pStyle w:val="a7"/><w:topLinePunct/><w:ind w:leftChars="0" w:left="0" w:rightChars="0" w:right="0" w:firstLineChars="0" w:firstLine="0"/><w:spacing w:line="240" w:lineRule="atLeast"/></w:pPr><w:r><w:t>2006-2011</w:t></w:r></w:p></w:tc></w:tr><w:tr><w:tc><w:tcPr><w:tcW w:w="899" w:type="pct"/><w:vAlign w:val="center"/></w:tcPr><w:p w:rsidR="0018722C"><w:pPr><w:pStyle w:val="ac"/><w:topLinePunct/><w:ind w:leftChars="0" w:left="0" w:rightChars="0" w:right="0" w:firstLineChars="0" w:firstLine="0"/><w:spacing w:line="240" w:lineRule="atLeast"/></w:pPr></w:p></w:tc><w:tc><w:tcPr><w:tcW w:w="590"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5"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6" w:type="pct"/><w:vAlign w:val="center"/></w:tcPr><w:p w:rsidR="0018722C"><w:pPr><w:pStyle w:val="a5"/><w:topLinePunct/><w:ind w:leftChars="0" w:left="0" w:rightChars="0" w:right="0" w:firstLineChars="0" w:firstLine="0"/><w:spacing w:line="240" w:lineRule="atLeast"/></w:pPr><w:r><w:t>发审委审</w:t></w:r></w:p><w:p w:rsidR="0018722C"><w:pPr><w:pStyle w:val="a5"/><w:topLinePunct/><w:ind w:leftChars="0" w:left="0" w:rightChars="0" w:right="0" w:firstLineChars="0" w:firstLine="0"/><w:spacing w:line="240" w:lineRule="atLeast"/></w:pPr><w:r><w:t>核通过数</w:t></w:r></w:p></w:tc><w:tc><w:tcPr><w:tcW w:w="584" w:type="pct"/><w:vAlign w:val="center"/></w:tcPr><w:p w:rsidR="0018722C"><w:pPr><w:pStyle w:val="a5"/><w:topLinePunct/><w:ind w:leftChars="0" w:left="0" w:rightChars="0" w:right="0" w:firstLineChars="0" w:firstLine="0"/><w:spacing w:line="240" w:lineRule="atLeast"/></w:pPr><w:r><w:t>发审委审</w:t></w:r></w:p><w:p w:rsidR="0018722C"><w:pPr><w:pStyle w:val="ad"/><w:topLinePunct/><w:ind w:leftChars="0" w:left="0" w:rightChars="0" w:right="0" w:firstLineChars="0" w:firstLine="0"/><w:spacing w:line="240" w:lineRule="atLeast"/></w:pPr><w:r><w:t>核通过数</w:t></w:r></w:p></w:tc></w:tr><w:tr><w:tc><w:tcPr><w:tcW w:w="899" w:type="pct"/><w:vAlign w:val="center"/></w:tcPr><w:p w:rsidR="0018722C"><w:pPr><w:pStyle w:val="ac"/><w:topLinePunct/><w:ind w:leftChars="0" w:left="0" w:rightChars="0" w:right="0" w:firstLineChars="0" w:firstLine="0"/><w:spacing w:line="240" w:lineRule="atLeast"/></w:pPr><w:r><w:t>总计</w:t></w:r></w:p></w:tc><w:tc><w:tcPr><w:tcW w:w="590" w:type="pct"/><w:vAlign w:val="center"/></w:tcPr><w:p w:rsidR="0018722C"><w:pPr><w:pStyle w:val="affff9"/><w:topLinePunct/><w:ind w:leftChars="0" w:left="0" w:rightChars="0" w:right="0" w:firstLineChars="0" w:firstLine="0"/><w:spacing w:line="240" w:lineRule="atLeast"/></w:pPr><w:r><w:t>63</w:t></w:r></w:p></w:tc><w:tc><w:tcPr><w:tcW w:w="585" w:type="pct"/><w:vAlign w:val="center"/></w:tcPr><w:p w:rsidR="0018722C"><w:pPr><w:pStyle w:val="affff9"/><w:topLinePunct/><w:ind w:leftChars="0" w:left="0" w:rightChars="0" w:right="0" w:firstLineChars="0" w:firstLine="0"/><w:spacing w:line="240" w:lineRule="atLeast"/></w:pPr><w:r><w:t>117</w:t></w:r></w:p></w:tc><w:tc><w:tcPr><w:tcW w:w="585" w:type="pct"/><w:vAlign w:val="center"/></w:tcPr><w:p w:rsidR="0018722C"><w:pPr><w:pStyle w:val="affff9"/><w:topLinePunct/><w:ind w:leftChars="0" w:left="0" w:rightChars="0" w:right="0" w:firstLineChars="0" w:firstLine="0"/><w:spacing w:line="240" w:lineRule="atLeast"/></w:pPr><w:r><w:t>97</w:t></w:r></w:p></w:tc><w:tc><w:tcPr><w:tcW w:w="586" w:type="pct"/><w:vAlign w:val="center"/></w:tcPr><w:p w:rsidR="0018722C"><w:pPr><w:pStyle w:val="affff9"/><w:topLinePunct/><w:ind w:leftChars="0" w:left="0" w:rightChars="0" w:right="0" w:firstLineChars="0" w:firstLine="0"/><w:spacing w:line="240" w:lineRule="atLeast"/></w:pPr><w:r><w:t>110</w:t></w:r></w:p></w:tc><w:tc><w:tcPr><w:tcW w:w="585" w:type="pct"/><w:vAlign w:val="center"/></w:tcPr><w:p w:rsidR="0018722C"><w:pPr><w:pStyle w:val="affff9"/><w:topLinePunct/><w:ind w:leftChars="0" w:left="0" w:rightChars="0" w:right="0" w:firstLineChars="0" w:firstLine="0"/><w:spacing w:line="240" w:lineRule="atLeast"/></w:pPr><w:r><w:t>194</w:t></w:r></w:p></w:tc><w:tc><w:tcPr><w:tcW w:w="586" w:type="pct"/><w:vAlign w:val="center"/></w:tcPr><w:p w:rsidR="0018722C"><w:pPr><w:pStyle w:val="affff9"/><w:topLinePunct/><w:ind w:leftChars="0" w:left="0" w:rightChars="0" w:right="0" w:firstLineChars="0" w:firstLine="0"/><w:spacing w:line="240" w:lineRule="atLeast"/></w:pPr><w:r><w:t>147</w:t></w:r></w:p></w:tc><w:tc><w:tcPr><w:tcW w:w="584" w:type="pct"/><w:vAlign w:val="center"/></w:tcPr><w:p w:rsidR="0018722C"><w:pPr><w:pStyle w:val="affff9"/><w:topLinePunct/><w:ind w:leftChars="0" w:left="0" w:rightChars="0" w:right="0" w:firstLineChars="0" w:firstLine="0"/><w:spacing w:line="240" w:lineRule="atLeast"/></w:pPr><w:r><w:t>728</w:t></w:r></w:p></w:tc></w:tr><w:tr><w:tc><w:tcPr><w:tcW w:w="899" w:type="pct"/><w:vAlign w:val="center"/></w:tcPr><w:p w:rsidR="0018722C"><w:pPr><w:pStyle w:val="ac"/><w:topLinePunct/><w:ind w:leftChars="0" w:left="0" w:rightChars="0" w:right="0" w:firstLineChars="0" w:firstLine="0"/><w:spacing w:line="240" w:lineRule="atLeast"/></w:pPr><w:r><w:t>其中</w:t></w:r><w:r><w:t>：</w:t></w:r><w:r><w:t>实际控制人为集体或不详</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7</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5</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5</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2</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13</w:t></w:r></w:p></w:tc></w:tr><w:tr><w:tc><w:tcPr><w:tcW w:w="899" w:type="pct"/><w:vAlign w:val="center"/></w:tcPr><w:p w:rsidR="0018722C"><w:pPr><w:pStyle w:val="ac"/><w:topLinePunct/><w:ind w:leftChars="0" w:left="0" w:rightChars="0" w:right="0" w:firstLineChars="0" w:firstLine="0"/><w:spacing w:line="240" w:lineRule="atLeast"/></w:pPr><w:r><w:t>民营</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71</w:t></w:r></w:p></w:tc><w:tc><w:tcPr><w:tcW w:w="586" w:type="pct"/><w:vAlign w:val="center"/></w:tcPr><w:p w:rsidR="0018722C"><w:pPr><w:pStyle w:val="affff9"/><w:topLinePunct/><w:ind w:leftChars="0" w:left="0" w:rightChars="0" w:right="0" w:firstLineChars="0" w:firstLine="0"/><w:spacing w:line="240" w:lineRule="atLeast"/></w:pPr><w:r><w:t>79</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132</w:t></w:r></w:p></w:tc><w:tc><w:tcPr><w:tcW w:w="584" w:type="pct"/><w:vAlign w:val="center"/></w:tcPr><w:p w:rsidR="0018722C"><w:pPr><w:pStyle w:val="affff9"/><w:topLinePunct/><w:ind w:leftChars="0" w:left="0" w:rightChars="0" w:right="0" w:firstLineChars="0" w:firstLine="0"/><w:spacing w:line="240" w:lineRule="atLeast"/></w:pPr><w:r><w:t>549</w:t></w:r></w:p></w:tc></w:tr><w:tr><w:tc><w:tcPr><w:tcW w:w="899" w:type="pct"/><w:vAlign w:val="center"/></w:tcPr><w:p w:rsidR="0018722C"><w:pPr><w:pStyle w:val="ac"/><w:topLinePunct/><w:ind w:leftChars="0" w:left="0" w:rightChars="0" w:right="0" w:firstLineChars="0" w:firstLine="0"/><w:spacing w:line="240" w:lineRule="atLeast"/></w:pPr><w:r><w:t>剔除</w:t></w:r><w:r><w:t>：</w:t></w:r><w:r><w:t>金融业</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0</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1</w:t></w:r></w:p></w:tc><w:tc><w:tcPr><w:tcW w:w="584" w:type="pct"/><w:vAlign w:val="center"/></w:tcPr><w:p w:rsidR="0018722C"><w:pPr><w:pStyle w:val="affff9"/><w:topLinePunct/><w:ind w:leftChars="0" w:left="0" w:rightChars="0" w:right="0" w:firstLineChars="0" w:firstLine="0"/><w:spacing w:line="240" w:lineRule="atLeast"/></w:pPr><w:r><w:t>4</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32</w:t></w:r></w:p></w:tc><w:tc><w:tcPr><w:tcW w:w="585" w:type="pct"/><w:vAlign w:val="center"/></w:tcPr><w:p w:rsidR="0018722C"><w:pPr><w:pStyle w:val="affff9"/><w:topLinePunct/><w:ind w:leftChars="0" w:left="0" w:rightChars="0" w:right="0" w:firstLineChars="0" w:firstLine="0"/><w:spacing w:line="240" w:lineRule="atLeast"/></w:pPr><w:r><w:t>72</w:t></w:r></w:p></w:tc><w:tc><w:tcPr><w:tcW w:w="585" w:type="pct"/><w:vAlign w:val="center"/></w:tcPr><w:p w:rsidR="0018722C"><w:pPr><w:pStyle w:val="affff9"/><w:topLinePunct/><w:ind w:leftChars="0" w:left="0" w:rightChars="0" w:right="0" w:firstLineChars="0" w:firstLine="0"/><w:spacing w:line="240" w:lineRule="atLeast"/></w:pPr><w:r><w:t>69</w:t></w:r></w:p></w:tc><w:tc><w:tcPr><w:tcW w:w="586" w:type="pct"/><w:vAlign w:val="center"/></w:tcPr><w:p w:rsidR="0018722C"><w:pPr><w:pStyle w:val="affff9"/><w:topLinePunct/><w:ind w:leftChars="0" w:left="0" w:rightChars="0" w:right="0" w:firstLineChars="0" w:firstLine="0"/><w:spacing w:line="240" w:lineRule="atLeast"/></w:pPr><w:r><w:t>78</w:t></w:r></w:p></w:tc><w:tc><w:tcPr><w:tcW w:w="585" w:type="pct"/><w:vAlign w:val="center"/></w:tcPr><w:p w:rsidR="0018722C"><w:pPr><w:pStyle w:val="affff9"/><w:topLinePunct/><w:ind w:leftChars="0" w:left="0" w:rightChars="0" w:right="0" w:firstLineChars="0" w:firstLine="0"/><w:spacing w:line="240" w:lineRule="atLeast"/></w:pPr><w:r><w:t>163</w:t></w:r></w:p></w:tc><w:tc><w:tcPr><w:tcW w:w="586" w:type="pct"/><w:vAlign w:val="center"/></w:tcPr><w:p w:rsidR="0018722C"><w:pPr><w:pStyle w:val="affff9"/><w:topLinePunct/><w:ind w:leftChars="0" w:left="0" w:rightChars="0" w:right="0" w:firstLineChars="0" w:firstLine="0"/><w:spacing w:line="240" w:lineRule="atLeast"/></w:pPr><w:r><w:t>131</w:t></w:r></w:p></w:tc><w:tc><w:tcPr><w:tcW w:w="584" w:type="pct"/><w:vAlign w:val="center"/></w:tcPr><w:p w:rsidR="0018722C"><w:pPr><w:pStyle w:val="affff9"/><w:topLinePunct/><w:ind w:leftChars="0" w:left="0" w:rightChars="0" w:right="0" w:firstLineChars="0" w:firstLine="0"/><w:spacing w:line="240" w:lineRule="atLeast"/></w:pPr><w:r><w:t>545</w:t></w:r></w:p></w:tc></w:tr><w:tr><w:tc><w:tcPr><w:tcW w:w="899" w:type="pct"/><w:vAlign w:val="center"/></w:tcPr><w:p w:rsidR="0018722C"><w:pPr><w:pStyle w:val="ac"/><w:topLinePunct/><w:ind w:leftChars="0" w:left="0" w:rightChars="0" w:right="0" w:firstLineChars="0" w:firstLine="0"/><w:spacing w:line="240" w:lineRule="atLeast"/></w:pPr><w:r><w:t>国有</w:t></w:r></w:p></w:tc><w:tc><w:tcPr><w:tcW w:w="590" w:type="pct"/><w:vAlign w:val="center"/></w:tcPr><w:p w:rsidR="0018722C"><w:pPr><w:pStyle w:val="affff9"/><w:topLinePunct/><w:ind w:leftChars="0" w:left="0" w:rightChars="0" w:right="0" w:firstLineChars="0" w:firstLine="0"/><w:spacing w:line="240" w:lineRule="atLeast"/></w:pPr><w:r><w:t>28</w:t></w:r></w:p></w:tc><w:tc><w:tcPr><w:tcW w:w="585" w:type="pct"/><w:vAlign w:val="center"/></w:tcPr><w:p w:rsidR="0018722C"><w:pPr><w:pStyle w:val="affff9"/><w:topLinePunct/><w:ind w:leftChars="0" w:left="0" w:rightChars="0" w:right="0" w:firstLineChars="0" w:firstLine="0"/><w:spacing w:line="240" w:lineRule="atLeast"/></w:pPr><w:r><w:t>38</w:t></w:r></w:p></w:tc><w:tc><w:tcPr><w:tcW w:w="585" w:type="pct"/><w:vAlign w:val="center"/></w:tcPr><w:p w:rsidR="0018722C"><w:pPr><w:pStyle w:val="affff9"/><w:topLinePunct/><w:ind w:leftChars="0" w:left="0" w:rightChars="0" w:right="0" w:firstLineChars="0" w:firstLine="0"/><w:spacing w:line="240" w:lineRule="atLeast"/></w:pPr><w:r><w:t>24</w:t></w:r></w:p></w:tc><w:tc><w:tcPr><w:tcW w:w="586" w:type="pct"/><w:vAlign w:val="center"/></w:tcPr><w:p w:rsidR="0018722C"><w:pPr><w:pStyle w:val="affff9"/><w:topLinePunct/><w:ind w:leftChars="0" w:left="0" w:rightChars="0" w:right="0" w:firstLineChars="0" w:firstLine="0"/><w:spacing w:line="240" w:lineRule="atLeast"/></w:pPr><w:r><w:t>27</w:t></w:r></w:p></w:tc><w:tc><w:tcPr><w:tcW w:w="585" w:type="pct"/><w:vAlign w:val="center"/></w:tcPr><w:p w:rsidR="0018722C"><w:pPr><w:pStyle w:val="affff9"/><w:topLinePunct/><w:ind w:leftChars="0" w:left="0" w:rightChars="0" w:right="0" w:firstLineChars="0" w:firstLine="0"/><w:spacing w:line="240" w:lineRule="atLeast"/></w:pPr><w:r><w:t>29</w:t></w:r></w:p></w:tc><w:tc><w:tcPr><w:tcW w:w="586" w:type="pct"/><w:vAlign w:val="center"/></w:tcPr><w:p w:rsidR="0018722C"><w:pPr><w:pStyle w:val="affff9"/><w:topLinePunct/><w:ind w:leftChars="0" w:left="0" w:rightChars="0" w:right="0" w:firstLineChars="0" w:firstLine="0"/><w:spacing w:line="240" w:lineRule="atLeast"/></w:pPr><w:r><w:t>15</w:t></w:r></w:p></w:tc><w:tc><w:tcPr><w:tcW w:w="584" w:type="pct"/><w:vAlign w:val="center"/></w:tcPr><w:p w:rsidR="0018722C"><w:pPr><w:pStyle w:val="affff9"/><w:topLinePunct/><w:ind w:leftChars="0" w:left="0" w:rightChars="0" w:right="0" w:firstLineChars="0" w:firstLine="0"/><w:spacing w:line="240" w:lineRule="atLeast"/></w:pPr><w:r><w:t>161</w:t></w:r></w:p></w:tc></w:tr><w:tr><w:tc><w:tcPr><w:tcW w:w="899" w:type="pct"/><w:vAlign w:val="center"/></w:tcPr><w:p w:rsidR="0018722C"><w:pPr><w:pStyle w:val="ac"/><w:topLinePunct/><w:ind w:leftChars="0" w:left="0" w:rightChars="0" w:right="0" w:firstLineChars="0" w:firstLine="0"/><w:spacing w:line="240" w:lineRule="atLeast"/></w:pPr><w:r><w:t>剔除：金融业</w:t></w:r></w:p></w:tc><w:tc><w:tcPr><w:tcW w:w="590" w:type="pct"/><w:vAlign w:val="center"/></w:tcPr><w:p w:rsidR="0018722C"><w:pPr><w:pStyle w:val="affff9"/><w:topLinePunct/><w:ind w:leftChars="0" w:left="0" w:rightChars="0" w:right="0" w:firstLineChars="0" w:firstLine="0"/><w:spacing w:line="240" w:lineRule="atLeast"/></w:pPr><w:r><w:t>3</w:t></w:r></w:p></w:tc><w:tc><w:tcPr><w:tcW w:w="585" w:type="pct"/><w:vAlign w:val="center"/></w:tcPr><w:p w:rsidR="0018722C"><w:pPr><w:pStyle w:val="affff9"/><w:topLinePunct/><w:ind w:leftChars="0" w:left="0" w:rightChars="0" w:right="0" w:firstLineChars="0" w:firstLine="0"/><w:spacing w:line="240" w:lineRule="atLeast"/></w:pPr><w:r><w:t>4</w:t></w:r></w:p></w:tc><w:tc><w:tcPr><w:tcW w:w="585" w:type="pct"/><w:vAlign w:val="center"/></w:tcPr><w:p w:rsidR="0018722C"><w:pPr><w:pStyle w:val="affff9"/><w:topLinePunct/><w:ind w:leftChars="0" w:left="0" w:rightChars="0" w:right="0" w:firstLineChars="0" w:firstLine="0"/><w:spacing w:line="240" w:lineRule="atLeast"/></w:pPr><w:r><w:t>2</w:t></w:r></w:p></w:tc><w:tc><w:tcPr><w:tcW w:w="586" w:type="pct"/><w:vAlign w:val="center"/></w:tcPr><w:p w:rsidR="0018722C"><w:pPr><w:pStyle w:val="affff9"/><w:topLinePunct/><w:ind w:leftChars="0" w:left="0" w:rightChars="0" w:right="0" w:firstLineChars="0" w:firstLine="0"/><w:spacing w:line="240" w:lineRule="atLeast"/></w:pPr><w:r><w:t>1</w:t></w:r></w:p></w:tc><w:tc><w:tcPr><w:tcW w:w="585" w:type="pct"/><w:vAlign w:val="center"/></w:tcPr><w:p w:rsidR="0018722C"><w:pPr><w:pStyle w:val="affff9"/><w:topLinePunct/><w:ind w:leftChars="0" w:left="0" w:rightChars="0" w:right="0" w:firstLineChars="0" w:firstLine="0"/><w:spacing w:line="240" w:lineRule="atLeast"/></w:pPr><w:r><w:t>4</w:t></w:r></w:p></w:tc><w:tc><w:tcPr><w:tcW w:w="586" w:type="pct"/><w:vAlign w:val="center"/></w:tcPr><w:p w:rsidR="0018722C"><w:pPr><w:pStyle w:val="affff9"/><w:topLinePunct/><w:ind w:leftChars="0" w:left="0" w:rightChars="0" w:right="0" w:firstLineChars="0" w:firstLine="0"/><w:spacing w:line="240" w:lineRule="atLeast"/></w:pPr><w:r><w:t>4</w:t></w:r></w:p></w:tc><w:tc><w:tcPr><w:tcW w:w="584" w:type="pct"/><w:vAlign w:val="center"/></w:tcPr><w:p w:rsidR="0018722C"><w:pPr><w:pStyle w:val="affff9"/><w:topLinePunct/><w:ind w:leftChars="0" w:left="0" w:rightChars="0" w:right="0" w:firstLineChars="0" w:firstLine="0"/><w:spacing w:line="240" w:lineRule="atLeast"/></w:pPr><w:r><w:t>18</w:t></w:r></w:p></w:tc></w:tr><w:tr><w:tc><w:tcPr><w:tcW w:w="899" w:type="pct"/><w:vAlign w:val="center"/></w:tcPr><w:p w:rsidR="0018722C"><w:pPr><w:pStyle w:val="ac"/><w:topLinePunct/><w:ind w:leftChars="0" w:left="0" w:rightChars="0" w:right="0" w:firstLineChars="0" w:firstLine="0"/><w:spacing w:line="240" w:lineRule="atLeast"/></w:pPr><w:r><w:t>特例</w:t></w:r></w:p></w:tc><w:tc><w:tcPr><w:tcW w:w="590"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1</w:t></w:r></w:p></w:tc><w:tc><w:tcPr><w:tcW w:w="586" w:type="pct"/><w:vAlign w:val="center"/></w:tcPr><w:p w:rsidR="0018722C"><w:pPr><w:pStyle w:val="affff9"/><w:topLinePunct/><w:ind w:leftChars="0" w:left="0" w:rightChars="0" w:right="0" w:firstLineChars="0" w:firstLine="0"/><w:spacing w:line="240" w:lineRule="atLeast"/></w:pPr><w:r><w:t>0</w:t></w:r></w:p></w:tc><w:tc><w:tcPr><w:tcW w:w="585" w:type="pct"/><w:vAlign w:val="center"/></w:tcPr><w:p w:rsidR="0018722C"><w:pPr><w:pStyle w:val="affff9"/><w:topLinePunct/><w:ind w:leftChars="0" w:left="0" w:rightChars="0" w:right="0" w:firstLineChars="0" w:firstLine="0"/><w:spacing w:line="240" w:lineRule="atLeast"/></w:pPr><w:r><w:t>0</w:t></w:r></w:p></w:tc><w:tc><w:tcPr><w:tcW w:w="586" w:type="pct"/><w:vAlign w:val="center"/></w:tcPr><w:p w:rsidR="0018722C"><w:pPr><w:pStyle w:val="affff9"/><w:topLinePunct/><w:ind w:leftChars="0" w:left="0" w:rightChars="0" w:right="0" w:firstLineChars="0" w:firstLine="0"/><w:spacing w:line="240" w:lineRule="atLeast"/></w:pPr><w:r><w:t>0</w:t></w:r></w:p></w:tc><w:tc><w:tcPr><w:tcW w:w="584" w:type="pct"/><w:vAlign w:val="center"/></w:tcPr><w:p w:rsidR="0018722C"><w:pPr><w:pStyle w:val="affff9"/><w:topLinePunct/><w:ind w:leftChars="0" w:left="0" w:rightChars="0" w:right="0" w:firstLineChars="0" w:firstLine="0"/><w:spacing w:line="240" w:lineRule="atLeast"/></w:pPr><w:r><w:t>1</w:t></w:r></w:p></w:tc></w:tr><w:tr><w:tc><w:tcPr><w:tcW w:w="899" w:type="pct"/><w:vAlign w:val="center"/></w:tcPr><w:p w:rsidR="0018722C"><w:pPr><w:pStyle w:val="ac"/><w:topLinePunct/><w:ind w:leftChars="0" w:left="0" w:rightChars="0" w:right="0" w:firstLineChars="0" w:firstLine="0"/><w:spacing w:line="240" w:lineRule="atLeast"/></w:pPr><w:r><w:t>最终样本小计</w:t></w:r></w:p></w:tc><w:tc><w:tcPr><w:tcW w:w="590" w:type="pct"/><w:vAlign w:val="center"/></w:tcPr><w:p w:rsidR="0018722C"><w:pPr><w:pStyle w:val="affff9"/><w:topLinePunct/><w:ind w:leftChars="0" w:left="0" w:rightChars="0" w:right="0" w:firstLineChars="0" w:firstLine="0"/><w:spacing w:line="240" w:lineRule="atLeast"/></w:pPr><w:r><w:t>25</w:t></w:r></w:p></w:tc><w:tc><w:tcPr><w:tcW w:w="585" w:type="pct"/><w:vAlign w:val="center"/></w:tcPr><w:p w:rsidR="0018722C"><w:pPr><w:pStyle w:val="affff9"/><w:topLinePunct/><w:ind w:leftChars="0" w:left="0" w:rightChars="0" w:right="0" w:firstLineChars="0" w:firstLine="0"/><w:spacing w:line="240" w:lineRule="atLeast"/></w:pPr><w:r><w:t>34</w:t></w:r></w:p></w:tc><w:tc><w:tcPr><w:tcW w:w="585" w:type="pct"/><w:vAlign w:val="center"/></w:tcPr><w:p w:rsidR="0018722C"><w:pPr><w:pStyle w:val="affff9"/><w:topLinePunct/><w:ind w:leftChars="0" w:left="0" w:rightChars="0" w:right="0" w:firstLineChars="0" w:firstLine="0"/><w:spacing w:line="240" w:lineRule="atLeast"/></w:pPr><w:r><w:t>21</w:t></w:r></w:p></w:tc><w:tc><w:tcPr><w:tcW w:w="586" w:type="pct"/><w:vAlign w:val="center"/></w:tcPr><w:p w:rsidR="0018722C"><w:pPr><w:pStyle w:val="affff9"/><w:topLinePunct/><w:ind w:leftChars="0" w:left="0" w:rightChars="0" w:right="0" w:firstLineChars="0" w:firstLine="0"/><w:spacing w:line="240" w:lineRule="atLeast"/></w:pPr><w:r><w:t>26</w:t></w:r></w:p></w:tc><w:tc><w:tcPr><w:tcW w:w="585" w:type="pct"/><w:vAlign w:val="center"/></w:tcPr><w:p w:rsidR="0018722C"><w:pPr><w:pStyle w:val="affff9"/><w:topLinePunct/><w:ind w:leftChars="0" w:left="0" w:rightChars="0" w:right="0" w:firstLineChars="0" w:firstLine="0"/><w:spacing w:line="240" w:lineRule="atLeast"/></w:pPr><w:r><w:t>25</w:t></w:r></w:p></w:tc><w:tc><w:tcPr><w:tcW w:w="586" w:type="pct"/><w:vAlign w:val="center"/></w:tcPr><w:p w:rsidR="0018722C"><w:pPr><w:pStyle w:val="affff9"/><w:topLinePunct/><w:ind w:leftChars="0" w:left="0" w:rightChars="0" w:right="0" w:firstLineChars="0" w:firstLine="0"/><w:spacing w:line="240" w:lineRule="atLeast"/></w:pPr><w:r><w:t>11</w:t></w:r></w:p></w:tc><w:tc><w:tcPr><w:tcW w:w="584" w:type="pct"/><w:vAlign w:val="center"/></w:tcPr><w:p w:rsidR="0018722C"><w:pPr><w:pStyle w:val="affff9"/><w:topLinePunct/><w:ind w:leftChars="0" w:left="0" w:rightChars="0" w:right="0" w:firstLineChars="0" w:firstLine="0"/><w:spacing w:line="240" w:lineRule="atLeast"/></w:pPr><w:r><w:t>142</w:t></w:r></w:p></w:tc></w:tr><w:tr><w:tc><w:tcPr><w:tcW w:w="899" w:type="pct"/><w:vAlign w:val="center"/><w:tcBorders><w:top w:val="single" w:sz="4" w:space="0" w:color="auto"/></w:tcBorders></w:tcPr><w:p w:rsidR="0018722C"><w:pPr><w:pStyle w:val="ac"/><w:topLinePunct/><w:ind w:leftChars="0" w:left="0" w:rightChars="0" w:right="0" w:firstLineChars="0" w:firstLine="0"/><w:spacing w:line="240" w:lineRule="atLeast"/></w:pPr><w:r><w:t>最终样本合计</w:t></w:r></w:p></w:tc><w:tc><w:tcPr><w:tcW w:w="590" w:type="pct"/><w:vAlign w:val="center"/><w:tcBorders><w:top w:val="single" w:sz="4" w:space="0" w:color="auto"/></w:tcBorders></w:tcPr><w:p w:rsidR="0018722C"><w:pPr><w:pStyle w:val="affff9"/><w:topLinePunct/><w:ind w:leftChars="0" w:left="0" w:rightChars="0" w:right="0" w:firstLineChars="0" w:firstLine="0"/><w:spacing w:line="240" w:lineRule="atLeast"/></w:pPr><w:r><w:t>60</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92</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108</w:t></w:r></w:p></w:tc><w:tc><w:tcPr><w:tcW w:w="585" w:type="pct"/><w:vAlign w:val="center"/><w:tcBorders><w:top w:val="single" w:sz="4" w:space="0" w:color="auto"/></w:tcBorders></w:tcPr><w:p w:rsidR="0018722C"><w:pPr><w:pStyle w:val="affff9"/><w:topLinePunct/><w:ind w:leftChars="0" w:left="0" w:rightChars="0" w:right="0" w:firstLineChars="0" w:firstLine="0"/><w:spacing w:line="240" w:lineRule="atLeast"/></w:pPr><w:r><w:t>190</w:t></w:r></w:p></w:tc><w:tc><w:tcPr><w:tcW w:w="586" w:type="pct"/><w:vAlign w:val="center"/><w:tcBorders><w:top w:val="single" w:sz="4" w:space="0" w:color="auto"/></w:tcBorders></w:tcPr><w:p w:rsidR="0018722C"><w:pPr><w:pStyle w:val="affff9"/><w:topLinePunct/><w:ind w:leftChars="0" w:left="0" w:rightChars="0" w:right="0" w:firstLineChars="0" w:firstLine="0"/><w:spacing w:line="240" w:lineRule="atLeast"/></w:pPr><w:r><w:t>142</w:t></w:r></w:p></w:tc><w:tc><w:tcPr><w:tcW w:w="584" w:type="pct"/><w:vAlign w:val="center"/><w:tcBorders><w:top w:val="single" w:sz="4" w:space="0" w:color="auto"/></w:tcBorders></w:tcPr><w:p w:rsidR="0018722C"><w:pPr><w:pStyle w:val="affff9"/><w:topLinePunct/><w:ind w:leftChars="0" w:left="0" w:rightChars="0" w:right="0" w:firstLineChars="0" w:firstLine="0"/><w:spacing w:line="240" w:lineRule="atLeast"/></w:pPr><w:r><w:t>700</w:t></w:r></w:p></w:tc></w:tr></w:tbl><w:p w:rsidR="0018722C"><w:pPr><w:topLinePunct/></w:pPr><w:r><w:t>（</w:t></w:r><w:r><w:rPr><w:rFonts w:ascii="Times New Roman" w:eastAsia="Times New Roman"/></w:rPr><w:t>2</w:t></w:r><w:r><w:t>）</w:t></w:r><w:r><w:t>针对假设</w:t></w:r><w:r><w:rPr><w:rFonts w:ascii="Times New Roman" w:eastAsia="Times New Roman"/></w:rPr><w:t>2a</w:t></w:r><w:r><w:t>和假设</w:t></w:r><w:r><w:rPr><w:rFonts w:ascii="Times New Roman" w:eastAsia="Times New Roman"/></w:rPr><w:t>2b</w:t></w:r><w:r><w:t>所采用的样本区间为</w:t></w:r><w:r><w:rPr><w:rFonts w:ascii="Times New Roman" w:eastAsia="Times New Roman"/></w:rPr><w:t>2006</w:t></w:r><w:r><w:t>年</w:t></w:r><w:r><w:rPr><w:rFonts w:ascii="Times New Roman" w:eastAsia="Times New Roman"/></w:rPr><w:t>1</w:t></w:r><w:r><w:t>月至</w:t></w:r><w:r><w:rPr><w:rFonts w:ascii="Times New Roman" w:eastAsia="Times New Roman"/></w:rPr><w:t>2011</w:t></w:r><w:r><w:t>年</w:t></w:r><w:r><w:rPr><w:rFonts w:ascii="Times New Roman" w:eastAsia="Times New Roman"/></w:rPr><w:t>12</w:t></w:r><w:r><w:t>月，剔除了</w:t></w:r><w:r><w:rPr><w:rFonts w:ascii="Times New Roman" w:eastAsia="Times New Roman"/></w:rPr><w:t>IPO</w:t></w:r><w:r><w:t>申请中属于金融、证券行业的公司、已经通过发审委审核会议但</w:t></w:r><w:r><w:t>到目前仍没有上市的、两次过会以及</w:t></w:r><w:r><w:rPr><w:rFonts w:ascii="Times New Roman" w:eastAsia="Times New Roman"/></w:rPr><w:t>IPO</w:t></w:r><w:r><w:t>发行市盈率缺省的特例样本，剩余</w:t></w:r><w:r><w:rPr><w:rFonts w:ascii="Times New Roman" w:eastAsia="Times New Roman"/></w:rPr><w:t>699</w:t></w:r><w:r><w:t>个发行核准申请构成了最终的研究样本。</w:t></w:r></w:p><w:p w:rsidR="0018722C"><w:pPr><w:topLinePunct/></w:pPr><w:r><w:t>本文的研究数据主要来自于申请</w:t></w:r><w:r><w:rPr><w:rFonts w:ascii="Times New Roman" w:eastAsia="宋体"/></w:rPr><w:t>IPO</w:t></w:r><w:r><w:t>公司的首次公开发行股票招股说明书</w:t></w:r></w:p><w:p w:rsidR="0018722C"><w:pPr><w:topLinePunct/></w:pPr><w:r><w:t>（</w:t></w:r><w:r><w:t>申报稿</w:t></w:r><w:r><w:t>）</w:t></w:r><w:r><w:t>，</w:t></w:r><w:r><w:t>发审委审核时间和结果的数据来源于证监会网站</w:t></w:r><w:r><w:t>（</w:t></w:r><w:hyperlink r:id="rId44"><w:r><w:rPr><w:rFonts w:ascii="Times New Roman" w:hAnsi="Times New Roman" w:eastAsia="Times New Roman"/><w:spacing w:val="0"/></w:rPr><w:t xml:space="preserve">www.</w:t></w:r><w:r w:rsidR="001852F3"><w:rPr><w:rFonts w:ascii="Times New Roman" w:hAnsi="Times New Roman" w:eastAsia="Times New Roman"/><w:spacing w:val="0"/></w:rPr><w:t xml:space="preserve"> </w:t></w:r><w:r w:rsidR="001852F3"><w:rPr><w:rFonts w:ascii="Times New Roman" w:hAnsi="Times New Roman" w:eastAsia="Times New Roman"/><w:spacing w:val="0"/></w:rPr><w:t xml:space="preserve">c</w:t></w:r><w:r><w:rPr><w:rFonts w:ascii="Times New Roman" w:hAnsi="Times New Roman" w:eastAsia="Times New Roman"/><w:spacing w:val="0"/></w:rPr><w:t>s</w:t></w:r><w:r><w:rPr><w:rFonts w:ascii="Times New Roman" w:hAnsi="Times New Roman" w:eastAsia="Times New Roman"/></w:rPr><w:t xml:space="preserve">rc.</w:t></w:r><w:r w:rsidR="001852F3"><w:rPr><w:rFonts w:ascii="Times New Roman" w:hAnsi="Times New Roman" w:eastAsia="Times New Roman"/></w:rPr><w:t xml:space="preserve"> </w:t></w:r><w:r w:rsidR="001852F3"><w:rPr><w:rFonts w:ascii="Times New Roman" w:hAnsi="Times New Roman" w:eastAsia="Times New Roman"/></w:rPr><w:t xml:space="preserve">gov.</w:t></w:r><w:r w:rsidR="001852F3"><w:rPr><w:rFonts w:ascii="Times New Roman" w:hAnsi="Times New Roman" w:eastAsia="Times New Roman"/></w:rPr><w:t xml:space="preserve"> </w:t></w:r><w:r w:rsidR="001852F3"><w:rPr><w:rFonts w:ascii="Times New Roman" w:hAnsi="Times New Roman" w:eastAsia="Times New Roman"/></w:rPr><w:t xml:space="preserve">c</w:t></w:r><w:r><w:rPr><w:rFonts w:ascii="Times New Roman" w:hAnsi="Times New Roman" w:eastAsia="Times New Roman"/><w:spacing w:val="0"/></w:rPr><w:t>n</w:t></w:r></w:hyperlink><w:r><w:t>）</w:t></w:r><w:r><w:t>，保荐人数据来自中国证券业协会网站</w:t></w:r><w:r><w:t>（</w:t></w:r><w:hyperlink r:id="rId45"><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sac.</w:t></w:r><w:r w:rsidR="001852F3"><w:rPr><w:rFonts w:ascii="Times New Roman" w:hAnsi="Times New Roman" w:eastAsia="Times New Roman"/></w:rPr><w:t xml:space="preserve"> </w:t></w:r><w:r w:rsidR="001852F3"><w:rPr><w:rFonts w:ascii="Times New Roman" w:hAnsi="Times New Roman" w:eastAsia="Times New Roman"/></w:rPr><w:t xml:space="preserve">net.</w:t></w:r><w:r w:rsidR="001852F3"><w:rPr><w:rFonts w:ascii="Times New Roman" w:hAnsi="Times New Roman" w:eastAsia="Times New Roman"/></w:rPr><w:t xml:space="preserve"> </w:t></w:r><w:r w:rsidR="001852F3"><w:rPr><w:rFonts w:ascii="Times New Roman" w:hAnsi="Times New Roman" w:eastAsia="Times New Roman"/></w:rPr><w:t xml:space="preserve">cn</w:t></w:r></w:hyperlink><w:r><w:t>）</w:t></w:r><w:r><w:t>，会计师事务所数据来自中国注册会计协会网站</w:t></w:r><w:r><w:t>（</w:t></w:r><w:hyperlink r:id="rId46"><w:r><w:rPr><w:rFonts w:ascii="Times New Roman" w:hAnsi="Times New Roman" w:eastAsia="Times New Roman"/></w:rPr><w:t xml:space="preserve">www.</w:t></w:r><w:r w:rsidR="001852F3"><w:rPr><w:rFonts w:ascii="Times New Roman" w:hAnsi="Times New Roman" w:eastAsia="Times New Roman"/></w:rPr><w:t xml:space="preserve"> </w:t></w:r><w:r w:rsidR="001852F3"><w:rPr><w:rFonts w:ascii="Times New Roman" w:hAnsi="Times New Roman" w:eastAsia="Times New Roman"/></w:rPr><w:t xml:space="preserve">cicpa.</w:t></w:r><w:r w:rsidR="001852F3"><w:rPr><w:rFonts w:ascii="Times New Roman" w:hAnsi="Times New Roman" w:eastAsia="Times New Roman"/></w:rPr><w:t xml:space="preserve"> </w:t></w:r><w:r w:rsidR="001852F3"><w:rPr><w:rFonts w:ascii="Times New Roman" w:hAnsi="Times New Roman" w:eastAsia="Times New Roman"/></w:rPr><w:t xml:space="preserve">org.</w:t></w:r><w:r w:rsidR="001852F3"><w:rPr><w:rFonts w:ascii="Times New Roman" w:hAnsi="Times New Roman" w:eastAsia="Times New Roman"/></w:rPr><w:t xml:space="preserve"> </w:t></w:r><w:r w:rsidR="001852F3"><w:rPr><w:rFonts w:ascii="Times New Roman" w:hAnsi="Times New Roman" w:eastAsia="Times New Roman"/></w:rPr><w:t xml:space="preserve">cn</w:t></w:r></w:hyperlink><w:r><w:t>）</w:t></w:r><w:r><w:t>，公司所在辖区市场化进程数据</w:t></w:r><w:r><w:t>来自樊纲等</w:t></w:r><w:r><w:t>（</w:t></w:r><w:r><w:rPr><w:rFonts w:ascii="Times New Roman" w:hAnsi="Times New Roman" w:eastAsia="Times New Roman"/></w:rPr><w:t>2010</w:t></w:r><w:r><w:t>）</w:t></w:r><w:r><w:t>《中国市场化指数</w:t></w:r><w:r><w:rPr><w:rFonts w:ascii="Times New Roman" w:hAnsi="Times New Roman" w:eastAsia="Times New Roman"/></w:rPr><w:t>——</w:t></w:r><w:r><w:t>各地区市场化相对进</w:t></w:r><w:r><w:t>程</w:t></w:r><w:r><w:rPr><w:rFonts w:ascii="Times New Roman" w:hAnsi="Times New Roman" w:eastAsia="Times New Roman"/></w:rPr><w:t>2009</w:t></w:r><w:r><w:t>年报告》，</w:t></w:r></w:p><w:p w:rsidR="0018722C"><w:pPr><w:topLinePunct/></w:pPr><w:r><w:rPr><w:rFonts w:cstheme="minorBidi" w:hAnsiTheme="minorHAnsi" w:eastAsiaTheme="minorHAnsi" w:asciiTheme="minorHAnsi"/></w:rPr><w:t>26</w:t></w:r></w:p><w:p w:rsidR="0018722C"><w:pPr><w:topLinePunct/></w:pPr><w:r><w:t>这些数据均通过手工收集获得。</w:t></w:r></w:p><w:p w:rsidR="0018722C"><w:pPr><w:pStyle w:val="3"/><w:topLinePunct/><w:ind w:left="200" w:hangingChars="200" w:hanging="200"/></w:pPr><w:bookmarkStart w:id="903350" w:name="_Toc686903350"/><w:r><w:t>4.2.2</w:t></w:r><w:r><w:t xml:space="preserve"> </w:t></w:r><w:r><w:rPr><w:b/></w:rPr><w:t>研究模型与变量定义                                       </w:t></w:r><w:r><w:t>1、根据上文分析，建立如下多元回归模型，对假设一进行大样本检验：</w:t></w:r><w:r><w:t>模型</w:t></w:r><w:r><w:t>1：</w:t></w:r><w:bookmarkEnd w:id="903350"/></w:p><w:p w:rsidR="0018722C"><w:pPr><w:topLinePunct/></w:pPr><w:r><w:rPr><w:rFonts w:cstheme="minorBidi" w:hAnsiTheme="minorHAnsi" w:eastAsiaTheme="minorHAnsi" w:asciiTheme="minorHAnsi" w:ascii="Times New Roman" w:hAnsi="Times New Roman"/><w:i/></w:rPr><w:t>Time</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0</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i/></w:rPr><w:t>Mc</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2</w:t></w:r><w:r><w:rPr><w:rFonts w:ascii="Times New Roman" w:hAnsi="Times New Roman" w:cstheme="minorBidi" w:eastAsiaTheme="minorHAnsi"/><w:i/></w:rPr><w:t>LocalGov</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3</w:t></w:r><w:r><w:rPr><w:rFonts w:ascii="Times New Roman" w:hAnsi="Times New Roman" w:cstheme="minorBidi" w:eastAsiaTheme="minorHAnsi"/></w:rPr><w:t>Mc*LocalGov+α</w:t></w:r><w:r><w:rPr><w:rFonts w:ascii="Times New Roman" w:hAnsi="Times New Roman" w:cstheme="minorBidi" w:eastAsiaTheme="minorHAnsi"/><w:i/></w:rPr><w:t>4</w:t></w:r><w:r><w:rPr><w:rFonts w:ascii="Times New Roman" w:hAnsi="Times New Roman" w:cstheme="minorBidi" w:eastAsiaTheme="minorHAnsi"/></w:rPr><w:t>Roe+α</w:t></w:r><w:r><w:rPr><w:rFonts w:ascii="Times New Roman" w:hAnsi="Times New Roman" w:cstheme="minorBidi" w:eastAsiaTheme="minorHAnsi"/><w:i/></w:rPr><w:t>5</w:t></w:r><w:r><w:rPr><w:rFonts w:ascii="Times New Roman" w:hAnsi="Times New Roman" w:cstheme="minorBidi" w:eastAsiaTheme="minorHAnsi"/></w:rPr><w:t>Turnover+α</w:t></w:r><w:r><w:rPr><w:rFonts w:ascii="Times New Roman" w:hAnsi="Times New Roman" w:cstheme="minorBidi" w:eastAsiaTheme="minorHAnsi"/><w:i/></w:rPr><w:t>6</w:t></w:r><w:r><w:rPr><w:rFonts w:ascii="Times New Roman" w:hAnsi="Times New Roman" w:cstheme="minorBidi" w:eastAsiaTheme="minorHAnsi"/><w:i/></w:rPr><w:t>Lev+</w:t></w:r></w:p><w:p w:rsidR="0018722C"><w:pPr><w:pStyle w:val="aff7"/><w:topLinePunct/></w:pPr><w:r><w:pict><v:shape style="margin-left:427.858521pt;margin-top:12.273498pt;width:3.5pt;height:7.7pt;mso-position-horizontal-relative:page;mso-position-vertical-relative:paragraph;z-index:1216;mso-wrap-distance-left:0;mso-wrap-distance-right:0" type="#_x0000_t202" filled="false" stroked="false"><v:textbox inset="0,0,0,0"><w:txbxContent></w:p><w:p w:rsidR="0018722C"><w:pPr><w:pStyle w:val="aff7"/><w:topLinePunct/></w:pPr><w:r><w:pict><v:shape style="margin-left:427.858521pt;margin-top:12.273498pt;width:3.5pt;height:7.7pt;mso-position-horizontal-relative:page;mso-position-vertical-relative:paragraph;z-index:1216;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Sales-grow+α</w:t></w:r><w:r><w:rPr><w:rFonts w:ascii="Times New Roman" w:hAnsi="Times New Roman" w:cstheme="minorBidi" w:eastAsiaTheme="minorHAnsi"/><w:i/></w:rPr><w:t>8</w:t></w:r><w:r><w:rPr><w:rFonts w:ascii="Times New Roman" w:hAnsi="Times New Roman" w:cstheme="minorBidi" w:eastAsiaTheme="minorHAnsi"/><w:i/></w:rPr><w:t>Market+</w:t></w:r><w:r><w:rPr><w:rFonts w:ascii="Times New Roman" w:hAnsi="Times New Roman" w:cstheme="minorBidi" w:eastAsiaTheme="minorHAnsi"/></w:rPr><w:t>α</w:t></w:r><w:r><w:rPr><w:rFonts w:ascii="Times New Roman" w:hAnsi="Times New Roman" w:cstheme="minorBidi" w:eastAsiaTheme="minorHAnsi"/></w:rPr><w:t>9</w:t></w:r><w:r><w:rPr><w:rFonts w:ascii="Times New Roman" w:hAnsi="Times New Roman" w:cstheme="minorBidi" w:eastAsiaTheme="minorHAnsi"/></w:rPr><w:t>Size+</w:t></w:r><w:r><w:rPr><w:rFonts w:ascii="Times New Roman" w:hAnsi="Times New Roman" w:cstheme="minorBidi" w:eastAsiaTheme="minorHAnsi"/></w:rPr><w:t>α</w:t></w:r><w:r><w:rPr><w:rFonts w:ascii="Times New Roman" w:hAnsi="Times New Roman" w:cstheme="minorBidi" w:eastAsiaTheme="minorHAnsi"/><w:i/></w:rPr><w:t>10</w:t></w:r><w:r><w:rPr><w:rFonts w:ascii="Times New Roman" w:hAnsi="Times New Roman" w:cstheme="minorBidi" w:eastAsiaTheme="minorHAnsi"/><w:i/></w:rPr><w:t>Trader</w:t></w:r><w:r><w:rPr><w:rFonts w:ascii="Times New Roman" w:hAnsi="Times New Roman" w:cstheme="minorBidi" w:eastAsiaTheme="minorHAnsi"/></w:rPr><w:t>+</w:t></w:r><w:r><w:rPr><w:rFonts w:ascii="Times New Roman" w:hAnsi="Times New Roman" w:cstheme="minorBidi" w:eastAsiaTheme="minorHAnsi"/></w:rPr><w:t>α</w:t></w:r><w:r><w:rPr><w:rFonts w:ascii="Times New Roman" w:hAnsi="Times New Roman" w:cstheme="minorBidi" w:eastAsiaTheme="minorHAnsi"/><w:i/></w:rPr><w:t>11</w:t></w:r><w:r><w:rPr><w:rFonts w:ascii="Times New Roman" w:hAnsi="Times New Roman" w:cstheme="minorBidi" w:eastAsiaTheme="minorHAnsi"/><w:i/></w:rPr><w:t>Auditor</w:t></w:r><w:r><w:rPr><w:rFonts w:ascii="Times New Roman" w:hAnsi="Times New Roman" w:cstheme="minorBidi" w:eastAsiaTheme="minorHAnsi"/></w:rPr><w:t>+</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模型中被解释变量</w:t></w:r><w:r><w:rPr><w:rFonts w:ascii="Times New Roman" w:eastAsia="Times New Roman"/></w:rPr><w:t>Time</w:t></w:r><w:r><w:t>为证监会核准时间与发审委审核通过时间之间的天</w:t></w:r><w:r><w:t>数；解释变量为：</w:t></w:r><w:r><w:t>（</w:t></w:r><w:r><w:rPr><w:rFonts w:ascii="Times New Roman" w:eastAsia="Times New Roman"/><w:spacing w:val="-2"/></w:rPr><w:t>1</w:t></w:r><w:r><w:t>）</w:t></w:r><w:r><w:t>证券市场状况</w:t></w:r><w:r><w:t>（</w:t></w:r><w:r><w:rPr><w:rFonts w:ascii="Times New Roman" w:eastAsia="Times New Roman"/><w:spacing w:val="-2"/></w:rPr><w:t>Mc</w:t></w:r><w:r><w:t>）</w:t></w:r><w:r><w:t>，</w:t></w:r><w:r><w:t>根据发审委审核年份确定，在本</w:t></w:r><w:r><w:t>文考察期间，股市状况年度间差异比较明显，样本涉及</w:t></w:r><w:r><w:rPr><w:rFonts w:ascii="Times New Roman" w:eastAsia="Times New Roman"/></w:rPr><w:t>2006-2011</w:t></w:r><w:r><w:t>年</w:t></w:r><w:r><w:rPr><w:rFonts w:ascii="Times New Roman" w:eastAsia="Times New Roman"/></w:rPr><w:t>6</w:t></w:r><w:r><w:t>个年份</w:t></w:r><w:r><w:t>，</w:t></w:r></w:p><w:p w:rsidR="0018722C"><w:pPr><w:topLinePunct/></w:pPr><w:r><w:t>为了考察市场状况对证监会管制选择性执行的影响，由于</w:t></w:r><w:r><w:rPr><w:rFonts w:ascii="Times New Roman" w:eastAsia="Times New Roman"/></w:rPr><w:t>2006</w:t></w:r><w:r><w:t>年和</w:t></w:r><w:r><w:rPr><w:rFonts w:ascii="Times New Roman" w:eastAsia="Times New Roman"/></w:rPr><w:t>2007</w:t></w:r><w:r><w:t>年市场</w:t></w:r></w:p><w:p w:rsidR="0018722C"><w:pPr><w:topLinePunct/></w:pPr><w:r><w:t>状况较好，因此应将其放在一起，作虚拟变量为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rPr><w:t>2</w:t></w:r><w:r><w:t>）</w:t></w:r><w:r><w:t>地方政府</w:t></w:r><w:r><w:t>（</w:t></w:r><w:r><w:rPr><w:rFonts w:ascii="Times New Roman" w:eastAsia="Times New Roman"/></w:rPr><w:t>LocalGov</w:t></w:r><w:r><w:t>）</w:t></w:r><w:r><w:t>，根据申请当年和上年</w:t></w:r><w:r><w:t>拥有中央政治局委员的地区的数据，如果该地区在申请当年和上年拥有中央政治</w:t></w:r><w:r><w:t>局委员为</w:t></w:r><w:r><w:rPr><w:rFonts w:ascii="Times New Roman" w:eastAsia="Times New Roman"/></w:rPr><w:t>1</w:t></w:r><w:r><w:t>，否则为</w:t></w:r><w:r><w:rPr><w:rFonts w:ascii="Times New Roman" w:eastAsia="Times New Roman"/></w:rPr><w:t>0</w:t></w:r><w:r><w:t>。</w:t></w:r><w:r><w:t>（</w:t></w:r><w:r><w:rPr><w:rFonts w:ascii="Times New Roman" w:eastAsia="Times New Roman"/></w:rPr><w:t>3</w:t></w:r><w:r><w:t>）</w:t></w:r><w:r><w:rPr><w:rFonts w:ascii="Times New Roman" w:eastAsia="Times New Roman"/></w:rPr><w:t>Mc*LocalGov</w:t></w:r><w:r><w:t>是市场状况</w:t></w:r><w:r><w:t>（</w:t></w:r><w:r><w:rPr><w:rFonts w:ascii="Times New Roman" w:eastAsia="Times New Roman"/></w:rPr><w:t>Mc</w:t></w:r><w:r><w:t>）</w:t></w:r><w:r><w:t>与地方政府</w:t></w:r><w:r><w:t>（</w:t></w:r><w:r><w:rPr><w:rFonts w:ascii="Times New Roman" w:eastAsia="Times New Roman"/></w:rPr><w:t>LocalGo</w:t></w:r><w:r><w:rPr><w:rFonts w:ascii="Times New Roman" w:eastAsia="Times New Roman"/><w:spacing w:val="0"/></w:rPr><w:t>v</w:t></w:r><w:r><w:t>）</w:t></w:r><w:r><w:t>的交互项。</w:t></w:r></w:p><w:p w:rsidR="0018722C"><w:pPr><w:topLinePunct/></w:pPr><w:r><w:t>控制变量选取重点考虑了：</w:t></w:r><w:r><w:t>（</w:t></w:r><w:r><w:rPr><w:rFonts w:ascii="Times New Roman" w:hAnsi="Times New Roman" w:eastAsia="宋体"/></w:rPr><w:t>1</w:t></w:r><w:r><w:t>）</w:t></w:r><w:r><w:t>公司财务状况，财务与会计状况是发行条件之一，本文分别采用净资产收益率</w:t></w:r><w:r><w:t>（</w:t></w:r><w:r><w:rPr><w:rFonts w:ascii="Times New Roman" w:hAnsi="Times New Roman" w:eastAsia="宋体"/></w:rPr><w:t>Roe</w:t></w:r><w:r><w:t>）</w:t></w:r><w:r><w:t>、总资产周转率</w:t></w:r><w:r><w:t>（</w:t></w:r><w:r><w:rPr><w:rFonts w:ascii="Times New Roman" w:hAnsi="Times New Roman" w:eastAsia="宋体"/></w:rPr><w:t>Turnover</w:t></w:r><w:r><w:t>）</w:t></w:r><w:r><w:t>、资</w:t></w:r><w:r><w:t>产负债率</w:t></w:r><w:r><w:t>（</w:t></w:r><w:r><w:rPr><w:rFonts w:ascii="Times New Roman" w:hAnsi="Times New Roman" w:eastAsia="宋体"/><w:spacing w:val="-2"/></w:rPr><w:t>Lev</w:t></w:r><w:r><w:t>）</w:t></w:r><w:r><w:t>、销售收入增长率</w:t></w:r><w:r><w:t>（</w:t></w:r><w:r><w:rPr><w:rFonts w:ascii="Times New Roman" w:hAnsi="Times New Roman" w:eastAsia="宋体"/></w:rPr><w:t>Sales-grow</w:t></w:r><w:r><w:t>）</w:t></w:r><w:r><w:t>以衡量公司盈利能力、营运能</w:t></w:r><w:r><w:t>力、偿债能力以及成长能力，这几个指标均根据申报稿中相关数据计算</w:t></w:r><w:r><w:rPr><w:rFonts w:ascii="Times New Roman" w:hAnsi="Times New Roman" w:eastAsia="宋体"/></w:rPr><w:t>IPO</w:t></w:r><w:r><w:t>申请前三年的平均值。</w:t></w:r><w:r><w:t>（</w:t></w:r><w:r><w:rPr><w:rFonts w:ascii="Times New Roman" w:hAnsi="Times New Roman" w:eastAsia="宋体"/></w:rPr><w:t>2</w:t></w:r><w:r><w:t>）</w:t></w:r><w:r><w:t>公司规模</w:t></w:r><w:r><w:t>（</w:t></w:r><w:r><w:rPr><w:rFonts w:ascii="Times New Roman" w:hAnsi="Times New Roman" w:eastAsia="宋体"/></w:rPr><w:t>Size</w:t></w:r><w:r><w:t>）</w:t></w:r><w:r><w:t>，</w:t></w:r><w:r><w:t>采用</w:t></w:r><w:r><w:rPr><w:rFonts w:ascii="Times New Roman" w:hAnsi="Times New Roman" w:eastAsia="宋体"/></w:rPr><w:t>CSMAR</w:t></w:r><w:r><w:t>数据库中招股前财务</w:t></w:r><w:r><w:t>状况表中前三年资产总额</w:t></w:r><w:r><w:t>（</w:t></w:r><w:r><w:t>取自然对数</w:t></w:r><w:r><w:t>）</w:t></w:r><w:r><w:t>的平均值，公司规模越大对二级市场的</w:t></w:r><w:r><w:t>冲击可能越大，证监会决定发行核准时也会越谨慎</w:t></w:r><w:r><w:t>。</w:t></w:r><w:r><w:t>（</w:t></w:r><w:r><w:rPr><w:rFonts w:ascii="Times New Roman" w:hAnsi="Times New Roman" w:eastAsia="宋体"/><w:spacing w:val="-15"/></w:rPr><w:t>3</w:t></w:r><w:r><w:t>）</w:t></w:r><w:r><w:t>公司外部环境</w:t></w:r><w:r><w:t>（</w:t></w:r><w:r><w:rPr><w:rFonts w:ascii="Times New Roman" w:hAnsi="Times New Roman" w:eastAsia="宋体"/><w:spacing w:val="-6"/></w:rPr><w:t>Market</w:t></w:r><w:r><w:t>）</w:t></w:r><w:r><w:t xml:space="preserve">，</w:t></w:r><w:r><w:t>采用樊纲等</w:t></w:r><w:r><w:t>（</w:t></w:r><w:r><w:rPr><w:rFonts w:ascii="Times New Roman" w:hAnsi="Times New Roman" w:eastAsia="宋体"/><w:spacing w:val="-5"/></w:rPr><w:t>2010</w:t></w:r><w:r><w:t>）</w:t></w:r><w:r><w:t>《中国市场化指数</w:t></w:r><w:r><w:rPr><w:rFonts w:ascii="Times New Roman" w:hAnsi="Times New Roman" w:eastAsia="宋体"/></w:rPr><w:t>——</w:t></w:r><w:r><w:t>各地区市场化相对进程</w:t></w:r><w:r><w:rPr><w:rFonts w:ascii="Times New Roman" w:hAnsi="Times New Roman" w:eastAsia="宋体"/></w:rPr><w:t>2009</w:t></w:r><w:r><w:t>年报告》</w:t></w:r><w:r><w:t>中的各省区市场化指数总体评分，该指数越大，表示公司所在地市场化相对进程</w:t></w:r><w:r><w:t>越快，不管是政府的运作效率，还是产品、要素市场的发育程度和竞争程度以及</w:t></w:r><w:r><w:t>法治水平等外部环境都较好，这些地区的</w:t></w:r><w:r><w:rPr><w:rFonts w:ascii="Times New Roman" w:hAnsi="Times New Roman" w:eastAsia="宋体"/></w:rPr><w:t>IPO</w:t></w:r><w:r><w:t>申请公司的运作会更为规范，质量</w:t></w:r><w:r><w:t>也会相对较好，给予它们</w:t></w:r><w:r><w:rPr><w:rFonts w:ascii="Times New Roman" w:hAnsi="Times New Roman" w:eastAsia="宋体"/></w:rPr><w:t>IPO</w:t></w:r><w:r><w:t>机会将有助于发展和完善资本市场，证券监管机构应该会予以考虑</w:t></w:r><w:r><w:t>（</w:t></w:r><w:r><w:rPr><w:rFonts w:ascii="Times New Roman" w:hAnsi="Times New Roman" w:eastAsia="宋体"/><w:spacing w:val="-2"/></w:rPr><w:t>Jiang</w:t></w:r><w:r><w:rPr><w:rFonts w:ascii="Times New Roman" w:hAnsi="Times New Roman" w:eastAsia="宋体"/><w:spacing w:val="28"/></w:rPr><w:t> </w:t></w:r><w:r><w:rPr><w:rFonts w:ascii="Times New Roman" w:hAnsi="Times New Roman" w:eastAsia="宋体"/></w:rPr><w:t>etal</w:t></w:r><w:r><w:rPr><w:rFonts w:ascii="Times New Roman" w:hAnsi="Times New Roman" w:eastAsia="宋体"/></w:rPr><w:t>.</w:t></w:r><w:r><w:t xml:space="preserve">,</w:t></w:r><w:r><w:t xml:space="preserve"> </w:t></w:r><w:r><w:rPr><w:rFonts w:ascii="Times New Roman" w:hAnsi="Times New Roman" w:eastAsia="宋体"/></w:rPr><w:t>2009</w:t></w:r><w:r><w:t>）</w:t></w:r><w:r><w:t>。此指数目前编制到</w:t></w:r><w:r><w:rPr><w:rFonts w:ascii="Times New Roman" w:hAnsi="Times New Roman" w:eastAsia="宋体"/></w:rPr><w:t>2007</w:t></w:r><w:r><w:t>年，</w:t></w:r><w:r><w:rPr><w:rFonts w:ascii="Times New Roman" w:hAnsi="Times New Roman" w:eastAsia="宋体"/></w:rPr><w:t>2008-201</w:t></w:r><w:r><w:rPr><w:rFonts w:ascii="Times New Roman" w:hAnsi="Times New Roman" w:eastAsia="宋体"/></w:rPr><w:t>1</w:t></w:r></w:p><w:p w:rsidR="0018722C"><w:pPr><w:topLinePunct/></w:pPr><w:r><w:rPr><w:rFonts w:cstheme="minorBidi" w:hAnsiTheme="minorHAnsi" w:eastAsiaTheme="minorHAnsi" w:asciiTheme="minorHAnsi"/></w:rPr><w:t>27</w:t></w:r></w:p><w:p w:rsidR="0018722C"><w:pPr><w:topLinePunct/></w:pPr><w:r><w:t>年分别采用上年数据加前三年指数增加值的平均数作为本年指数。</w:t></w:r><w:r><w:t>（</w:t></w:r><w:r><w:rPr><w:rFonts w:ascii="Times New Roman" w:eastAsia="Times New Roman"/></w:rPr><w:t>4</w:t></w:r><w:r><w:t>）</w:t></w:r><w:r><w:t>保荐人声誉</w:t></w:r><w:r><w:t>（</w:t></w:r><w:r><w:rPr><w:rFonts w:ascii="Times New Roman" w:eastAsia="Times New Roman"/></w:rPr><w:t>Trader</w:t></w:r><w:r><w:t>）</w:t></w:r><w:r><w:t>，</w:t></w:r><w:r><w:t>我们根据中国证券业协会公布的前一年承销家数排名，前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spacing w:val="-3"/></w:rPr><w:t>5</w:t></w:r><w:r><w:t>）</w:t></w:r><w:r><w:t>审计师声誉</w:t></w:r><w:r><w:t>（</w:t></w:r><w:r><w:rPr><w:rFonts w:ascii="Times New Roman" w:eastAsia="Times New Roman"/><w:spacing w:val="-2"/></w:rPr><w:t>Auditor</w:t></w:r><w:r><w:t>）</w:t></w:r><w:r><w:t>，</w:t></w:r><w:r><w:t>采用中国注册会计师协会公布</w:t></w:r><w:r><w:t>的前一年全国排名来衡量会计师事务所声誉，如果是前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r><w:r w:rsidR="001852F3"><w:t xml:space="preserve">行业</w:t></w:r><w:r><w:t>（</w:t></w:r><w:r><w:rPr><w:rFonts w:ascii="Times New Roman" w:eastAsia="Times New Roman"/></w:rPr><w:t>Ind</w:t></w:r><w:r><w:t>）</w:t></w:r><w:r><w:t>，</w:t></w:r><w:r><w:t>本文采用证监会的行业划分标准，共</w:t></w:r><w:r><w:rPr><w:rFonts w:ascii="Times New Roman" w:eastAsia="Times New Roman"/></w:rPr><w:t>6</w:t></w:r><w:r><w:t>个行业，样本不涉及金</w:t></w:r><w:r><w:t>融</w:t></w:r></w:p><w:p w:rsidR="0018722C"><w:pPr><w:topLinePunct/></w:pPr><w:r><w:t>业和综合类，以房地产业为基准，故相应设置</w:t></w:r><w:r><w:rPr><w:rFonts w:ascii="Times New Roman" w:eastAsia="Times New Roman"/></w:rPr><w:t>4</w:t></w:r><w:r><w:t>个虚拟变量。具体变量定义见</w:t></w:r><w:r><w:t>表</w:t></w:r><w:r><w:rPr><w:rFonts w:ascii="Times New Roman" w:eastAsia="Times New Roman"/></w:rPr><w:t>4-2</w:t></w:r><w:r><w:t>。</w:t></w:r></w:p><w:p w:rsidR="0018722C"><w:pPr><w:pStyle w:val="a8"/><w:topLinePunct/></w:pPr><w:r><w:rPr><w:kern w:val="2"/><w:sz w:val="24"/><w:szCs w:val="24"/><w:rFonts w:cstheme="minorBidi" w:hAnsiTheme="minorHAnsi" w:eastAsiaTheme="minorHAnsi" w:asciiTheme="minorHAnsi" w:ascii="宋体" w:hAnsi="宋体" w:eastAsia="宋体" w:cs="宋体"/><w:b/><w:bCs/></w:rPr><w:t>表4-2</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9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534"/><w:gridCol w:w="1440"/><w:gridCol w:w="4320"/></w:tblGrid><w:tr><w:trPr><w:tblHeader/></w:trPr><w:tc><w:tcPr><w:tcW w:w="1528"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8"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604"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528" w:type="pct"/><w:vAlign w:val="center"/></w:tcPr><w:p w:rsidR="0018722C"><w:pPr><w:pStyle w:val="ac"/><w:topLinePunct/><w:ind w:leftChars="0" w:left="0" w:rightChars="0" w:right="0" w:firstLineChars="0" w:firstLine="0"/><w:spacing w:line="240" w:lineRule="atLeast"/></w:pPr><w:r><w:t>核准时间差</w:t></w:r></w:p></w:tc><w:tc><w:tcPr><w:tcW w:w="868" w:type="pct"/><w:vAlign w:val="center"/></w:tcPr><w:p w:rsidR="0018722C"><w:pPr><w:pStyle w:val="a5"/><w:topLinePunct/><w:ind w:leftChars="0" w:left="0" w:rightChars="0" w:right="0" w:firstLineChars="0" w:firstLine="0"/><w:spacing w:line="240" w:lineRule="atLeast"/></w:pPr><w:r><w:t>Time</w:t></w:r></w:p></w:tc><w:tc><w:tcPr><w:tcW w:w="2604" w:type="pct"/><w:vAlign w:val="center"/></w:tcPr><w:p w:rsidR="0018722C"><w:pPr><w:pStyle w:val="a5"/><w:topLinePunct/><w:ind w:leftChars="0" w:left="0" w:rightChars="0" w:right="0" w:firstLineChars="0" w:firstLine="0"/><w:spacing w:line="240" w:lineRule="atLeast"/></w:pPr><w:r><w:t>证监会准予发行核准时间与发审委审核通过时间之</w:t></w:r></w:p><w:p w:rsidR="0018722C"><w:pPr><w:pStyle w:val="ad"/><w:topLinePunct/><w:ind w:leftChars="0" w:left="0" w:rightChars="0" w:right="0" w:firstLineChars="0" w:firstLine="0"/><w:spacing w:line="240" w:lineRule="atLeast"/></w:pPr><w:r><w:t>间的天数</w:t></w:r></w:p></w:tc></w:tr><w:tr><w:tc><w:tcPr><w:tcW w:w="1528" w:type="pct"/><w:vAlign w:val="center"/></w:tcPr><w:p w:rsidR="0018722C"><w:pPr><w:pStyle w:val="ac"/><w:topLinePunct/><w:ind w:leftChars="0" w:left="0" w:rightChars="0" w:right="0" w:firstLineChars="0" w:firstLine="0"/><w:spacing w:line="240" w:lineRule="atLeast"/></w:pPr><w:r><w:t>证券市场状况</w:t></w:r></w:p></w:tc><w:tc><w:tcPr><w:tcW w:w="868" w:type="pct"/><w:vAlign w:val="center"/></w:tcPr><w:p w:rsidR="0018722C"><w:pPr><w:pStyle w:val="a5"/><w:topLinePunct/><w:ind w:leftChars="0" w:left="0" w:rightChars="0" w:right="0" w:firstLineChars="0" w:firstLine="0"/><w:spacing w:line="240" w:lineRule="atLeast"/></w:pPr><w:r><w:t>Mc</w:t></w:r></w:p></w:tc><w:tc><w:tcPr><w:tcW w:w="2604"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w:t></w:r><w:r><w:t>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地方政府</w:t></w:r></w:p></w:tc><w:tc><w:tcPr><w:tcW w:w="868" w:type="pct"/><w:vAlign w:val="center"/></w:tcPr><w:p w:rsidR="0018722C"><w:pPr><w:pStyle w:val="a5"/><w:topLinePunct/><w:ind w:leftChars="0" w:left="0" w:rightChars="0" w:right="0" w:firstLineChars="0" w:firstLine="0"/><w:spacing w:line="240" w:lineRule="atLeast"/></w:pPr><w:r><w:t>LocalGov</w:t></w:r></w:p></w:tc><w:tc><w:tcPr><w:tcW w:w="2604" w:type="pct"/><w:vAlign w:val="center"/></w:tcPr><w:p w:rsidR="0018722C"><w:pPr><w:pStyle w:val="a5"/><w:topLinePunct/><w:ind w:leftChars="0" w:left="0" w:rightChars="0" w:right="0" w:firstLineChars="0" w:firstLine="0"/><w:spacing w:line="240" w:lineRule="atLeast"/></w:pPr><w:r><w:t>申请当年和上年拥有中央政治局委员的地区为 1，否</w:t></w:r></w:p><w:p w:rsidR="0018722C"><w:pPr><w:pStyle w:val="ad"/><w:topLinePunct/><w:ind w:leftChars="0" w:left="0" w:rightChars="0" w:right="0" w:firstLineChars="0" w:firstLine="0"/><w:spacing w:line="240" w:lineRule="atLeast"/></w:pPr><w:r><w:t>则为 0</w:t></w:r></w:p></w:tc></w:tr><w:tr><w:tc><w:tcPr><w:tcW w:w="1528" w:type="pct"/><w:vAlign w:val="center"/></w:tcPr><w:p w:rsidR="0018722C"><w:pPr><w:pStyle w:val="ac"/><w:topLinePunct/><w:ind w:leftChars="0" w:left="0" w:rightChars="0" w:right="0" w:firstLineChars="0" w:firstLine="0"/><w:spacing w:line="240" w:lineRule="atLeast"/></w:pPr><w:r><w:t>市场状况*地方政府</w:t></w:r></w:p></w:tc><w:tc><w:tcPr><w:tcW w:w="868" w:type="pct"/><w:vAlign w:val="center"/></w:tcPr><w:p w:rsidR="0018722C"><w:pPr><w:pStyle w:val="a5"/><w:topLinePunct/><w:ind w:leftChars="0" w:left="0" w:rightChars="0" w:right="0" w:firstLineChars="0" w:firstLine="0"/><w:spacing w:line="240" w:lineRule="atLeast"/></w:pPr><w:r><w:t>Mc*LocalGov</w:t></w:r></w:p></w:tc><w:tc><w:tcPr><w:tcW w:w="2604" w:type="pct"/><w:vAlign w:val="center"/></w:tcPr><w:p w:rsidR="0018722C"><w:pPr><w:pStyle w:val="ad"/><w:topLinePunct/><w:ind w:leftChars="0" w:left="0" w:rightChars="0" w:right="0" w:firstLineChars="0" w:firstLine="0"/><w:spacing w:line="240" w:lineRule="atLeast"/></w:pPr><w:r><w:t>证券市场状况与所辖地区政治地位交互项</w:t></w:r></w:p></w:tc></w:tr><w:tr><w:tc><w:tcPr><w:tcW w:w="1528" w:type="pct"/><w:vAlign w:val="center"/></w:tcPr><w:p w:rsidR="0018722C"><w:pPr><w:pStyle w:val="ac"/><w:topLinePunct/><w:ind w:leftChars="0" w:left="0" w:rightChars="0" w:right="0" w:firstLineChars="0" w:firstLine="0"/><w:spacing w:line="240" w:lineRule="atLeast"/></w:pPr><w:r><w:t>公司规模</w:t></w:r></w:p></w:tc><w:tc><w:tcPr><w:tcW w:w="868" w:type="pct"/><w:vAlign w:val="center"/></w:tcPr><w:p w:rsidR="0018722C"><w:pPr><w:pStyle w:val="a5"/><w:topLinePunct/><w:ind w:leftChars="0" w:left="0" w:rightChars="0" w:right="0" w:firstLineChars="0" w:firstLine="0"/><w:spacing w:line="240" w:lineRule="atLeast"/></w:pPr><w:r><w:t>Size</w:t></w:r></w:p></w:tc><w:tc><w:tcPr><w:tcW w:w="2604"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528" w:type="pct"/><w:vAlign w:val="center"/></w:tcPr><w:p w:rsidR="0018722C"><w:pPr><w:pStyle w:val="a5"/><w:topLinePunct/><w:ind w:leftChars="0" w:left="0" w:rightChars="0" w:right="0" w:firstLineChars="0" w:firstLine="0"/><w:spacing w:line="240" w:lineRule="atLeast"/></w:pPr><w:r><w:t>公司盈利能力</w:t></w:r></w:p></w:tc><w:tc><w:tcPr><w:tcW w:w="868" w:type="pct"/><w:vAlign w:val="center"/></w:tcPr><w:p w:rsidR="0018722C"><w:pPr><w:pStyle w:val="a5"/><w:topLinePunct/><w:ind w:leftChars="0" w:left="0" w:rightChars="0" w:right="0" w:firstLineChars="0" w:firstLine="0"/><w:spacing w:line="240" w:lineRule="atLeast"/></w:pPr><w:r><w:t>Roe</w:t></w:r></w:p></w:tc><w:tc><w:tcPr><w:tcW w:w="2604" w:type="pct"/><w:vAlign w:val="center"/></w:tcPr><w:p w:rsidR="0018722C"><w:pPr><w:pStyle w:val="a5"/><w:topLinePunct/><w:ind w:leftChars="0" w:left="0" w:rightChars="0" w:right="0" w:firstLineChars="0" w:firstLine="0"/><w:spacing w:line="240" w:lineRule="atLeast"/></w:pPr><w:r><w:t>公司申请IPO 前三年净资产收益率的平均值，其中：</w:t></w:r></w:p><w:p w:rsidR="0018722C"><w:pPr><w:pStyle w:val="ad"/><w:topLinePunct/><w:ind w:leftChars="0" w:left="0" w:rightChars="0" w:right="0" w:firstLineChars="0" w:firstLine="0"/><w:spacing w:line="240" w:lineRule="atLeast"/></w:pPr><w:r><w:t>净资产收益率=净利润</w:t></w:r><w:r><w:t>/</w:t></w:r><w:r><w:t>平均净资产×100%</w:t></w:r></w:p></w:tc></w:tr><w:tr><w:tc><w:tcPr><w:tcW w:w="1528" w:type="pct"/><w:vAlign w:val="center"/></w:tcPr><w:p w:rsidR="0018722C"><w:pPr><w:pStyle w:val="a5"/><w:topLinePunct/><w:ind w:leftChars="0" w:left="0" w:rightChars="0" w:right="0" w:firstLineChars="0" w:firstLine="0"/><w:spacing w:line="240" w:lineRule="atLeast"/></w:pPr><w:r><w:t>公司运营能力</w:t></w:r></w:p></w:tc><w:tc><w:tcPr><w:tcW w:w="868" w:type="pct"/><w:vAlign w:val="center"/></w:tcPr><w:p w:rsidR="0018722C"><w:pPr><w:pStyle w:val="a5"/><w:topLinePunct/><w:ind w:leftChars="0" w:left="0" w:rightChars="0" w:right="0" w:firstLineChars="0" w:firstLine="0"/><w:spacing w:line="240" w:lineRule="atLeast"/></w:pPr><w:r><w:t>Turnover</w:t></w:r></w:p></w:tc><w:tc><w:tcPr><w:tcW w:w="2604" w:type="pct"/><w:vAlign w:val="center"/></w:tcPr><w:p w:rsidR="0018722C"><w:pPr><w:pStyle w:val="a5"/><w:topLinePunct/><w:ind w:leftChars="0" w:left="0" w:rightChars="0" w:right="0" w:firstLineChars="0" w:firstLine="0"/><w:spacing w:line="240" w:lineRule="atLeast"/></w:pPr><w:r><w:t>公司申请IPO 前三年总资产周转率的平均值，其中：</w:t></w:r></w:p><w:p w:rsidR="0018722C"><w:pPr><w:pStyle w:val="ad"/><w:topLinePunct/><w:ind w:leftChars="0" w:left="0" w:rightChars="0" w:right="0" w:firstLineChars="0" w:firstLine="0"/><w:spacing w:line="240" w:lineRule="atLeast"/></w:pPr><w:r><w:t>总资产周转率=营业收入</w:t></w:r><w:r><w:t>/</w:t></w:r><w:r><w:t>平均资产总额</w:t></w:r></w:p></w:tc></w:tr><w:tr><w:tc><w:tcPr><w:tcW w:w="1528" w:type="pct"/><w:vAlign w:val="center"/></w:tcPr><w:p w:rsidR="0018722C"><w:pPr><w:pStyle w:val="ac"/><w:topLinePunct/><w:ind w:leftChars="0" w:left="0" w:rightChars="0" w:right="0" w:firstLineChars="0" w:firstLine="0"/><w:spacing w:line="240" w:lineRule="atLeast"/></w:pPr><w:r><w:t>公司偿债能力</w:t></w:r></w:p></w:tc><w:tc><w:tcPr><w:tcW w:w="868" w:type="pct"/><w:vAlign w:val="center"/></w:tcPr><w:p w:rsidR="0018722C"><w:pPr><w:pStyle w:val="a5"/><w:topLinePunct/><w:ind w:leftChars="0" w:left="0" w:rightChars="0" w:right="0" w:firstLineChars="0" w:firstLine="0"/><w:spacing w:line="240" w:lineRule="atLeast"/></w:pPr><w:r><w:t>Lev</w:t></w:r></w:p></w:tc><w:tc><w:tcPr><w:tcW w:w="2604" w:type="pct"/><w:vAlign w:val="center"/></w:tcPr><w:p w:rsidR="0018722C"><w:pPr><w:pStyle w:val="a5"/><w:topLinePunct/><w:ind w:leftChars="0" w:left="0" w:rightChars="0" w:right="0" w:firstLineChars="0" w:firstLine="0"/><w:spacing w:line="240" w:lineRule="atLeast"/></w:pPr><w:r><w:t>公司申请IPO 前三年资产负债率的平均值，其中：资</w:t></w:r></w:p><w:p w:rsidR="0018722C"><w:pPr><w:pStyle w:val="ad"/><w:topLinePunct/><w:ind w:leftChars="0" w:left="0" w:rightChars="0" w:right="0" w:firstLineChars="0" w:firstLine="0"/><w:spacing w:line="240" w:lineRule="atLeast"/></w:pPr><w:r><w:t>产负债率=负债总额</w:t></w:r><w:r><w:t>/</w:t></w:r><w:r><w:t>资产总额</w:t></w:r></w:p></w:tc></w:tr><w:tr><w:tc><w:tcPr><w:tcW w:w="1528" w:type="pct"/><w:vAlign w:val="center"/></w:tcPr><w:p w:rsidR="0018722C"><w:pPr><w:pStyle w:val="a5"/><w:topLinePunct/><w:ind w:leftChars="0" w:left="0" w:rightChars="0" w:right="0" w:firstLineChars="0" w:firstLine="0"/><w:spacing w:line="240" w:lineRule="atLeast"/></w:pPr><w:r><w:t>公司成长能力</w:t></w:r></w:p></w:tc><w:tc><w:tcPr><w:tcW w:w="868" w:type="pct"/><w:vAlign w:val="center"/></w:tcPr><w:p w:rsidR="0018722C"><w:pPr><w:pStyle w:val="a5"/><w:topLinePunct/><w:ind w:leftChars="0" w:left="0" w:rightChars="0" w:right="0" w:firstLineChars="0" w:firstLine="0"/><w:spacing w:line="240" w:lineRule="atLeast"/></w:pPr><w:r><w:t>Sales-grow</w:t></w:r></w:p></w:tc><w:tc><w:tcPr><w:tcW w:w="2604" w:type="pct"/><w:vAlign w:val="center"/></w:tcPr><w:p w:rsidR="0018722C"><w:pPr><w:pStyle w:val="a5"/><w:topLinePunct/><w:ind w:leftChars="0" w:left="0" w:rightChars="0" w:right="0" w:firstLineChars="0" w:firstLine="0"/><w:spacing w:line="240" w:lineRule="atLeast"/></w:pPr><w:r><w:t>公司申请 </w:t></w:r><w:r><w:t>IPO  </w:t></w:r><w:r><w:t>前三年销售收入增长率的平均值，其</w:t></w:r></w:p><w:p w:rsidR="0018722C"><w:pPr><w:pStyle w:val="ad"/><w:topLinePunct/><w:ind w:leftChars="0" w:left="0" w:rightChars="0" w:right="0" w:firstLineChars="0" w:firstLine="0"/><w:spacing w:line="240" w:lineRule="atLeast"/></w:pPr><w:r><w:t>中：销售收入增长率</w:t></w:r><w:r><w:t>=</w:t></w:r><w:r><w:t>本年营业收入增长额</w:t></w:r><w:r><w:t>/</w:t></w:r><w:r><w:t>上年营业收入</w:t></w:r><w:r><w:t>×100%</w:t></w:r></w:p></w:tc></w:tr><w:tr><w:tc><w:tcPr><w:tcW w:w="1528" w:type="pct"/><w:vAlign w:val="center"/></w:tcPr><w:p w:rsidR="0018722C"><w:pPr><w:pStyle w:val="a5"/><w:topLinePunct/><w:ind w:leftChars="0" w:left="0" w:rightChars="0" w:right="0" w:firstLineChars="0" w:firstLine="0"/><w:spacing w:line="240" w:lineRule="atLeast"/></w:pPr><w:r><w:t>公司外部环境</w:t></w:r></w:p></w:tc><w:tc><w:tcPr><w:tcW w:w="868" w:type="pct"/><w:vAlign w:val="center"/></w:tcPr><w:p w:rsidR="0018722C"><w:pPr><w:pStyle w:val="a5"/><w:topLinePunct/><w:ind w:leftChars="0" w:left="0" w:rightChars="0" w:right="0" w:firstLineChars="0" w:firstLine="0"/><w:spacing w:line="240" w:lineRule="atLeast"/></w:pPr><w:r><w:t>Market</w:t></w:r></w:p></w:tc><w:tc><w:tcPr><w:tcW w:w="2604" w:type="pct"/><w:vAlign w:val="center"/></w:tcPr><w:p w:rsidR="0018722C"><w:pPr><w:pStyle w:val="a5"/><w:topLinePunct/><w:ind w:leftChars="0" w:left="0" w:rightChars="0" w:right="0" w:firstLineChars="0" w:firstLine="0"/><w:spacing w:line="240" w:lineRule="atLeast"/></w:pPr><w:r><w:t>采用樊纲等</w:t></w:r><w:r><w:t>（</w:t></w:r><w:r><w:t>2010</w:t></w:r><w:r><w:t>）</w:t></w:r><w:r><w:t>《中国市场化指数——各地区市</w:t></w:r></w:p><w:p w:rsidR="0018722C"><w:pPr><w:pStyle w:val="ad"/><w:topLinePunct/><w:ind w:leftChars="0" w:left="0" w:rightChars="0" w:right="0" w:firstLineChars="0" w:firstLine="0"/><w:spacing w:line="240" w:lineRule="atLeast"/></w:pPr><w:r><w:t>场化相对进程 2009 年报告》中的各省区市场化指数总体评分</w:t></w:r></w:p></w:tc></w:tr><w:tr><w:tc><w:tcPr><w:tcW w:w="1528" w:type="pct"/><w:vAlign w:val="center"/></w:tcPr><w:p w:rsidR="0018722C"><w:pPr><w:pStyle w:val="ac"/><w:topLinePunct/><w:ind w:leftChars="0" w:left="0" w:rightChars="0" w:right="0" w:firstLineChars="0" w:firstLine="0"/><w:spacing w:line="240" w:lineRule="atLeast"/></w:pPr><w:r><w:t>保荐人声誉</w:t></w:r></w:p></w:tc><w:tc><w:tcPr><w:tcW w:w="868" w:type="pct"/><w:vAlign w:val="center"/></w:tcPr><w:p w:rsidR="0018722C"><w:pPr><w:pStyle w:val="a5"/><w:topLinePunct/><w:ind w:leftChars="0" w:left="0" w:rightChars="0" w:right="0" w:firstLineChars="0" w:firstLine="0"/><w:spacing w:line="240" w:lineRule="atLeast"/></w:pPr><w:r><w:t>Trader</w:t></w:r></w:p></w:tc><w:tc><w:tcPr><w:tcW w:w="2604" w:type="pct"/><w:vAlign w:val="center"/></w:tcPr><w:p w:rsidR="0018722C"><w:pPr><w:pStyle w:val="a5"/><w:topLinePunct/><w:ind w:leftChars="0" w:left="0" w:rightChars="0" w:right="0" w:firstLineChars="0" w:firstLine="0"/><w:spacing w:line="240" w:lineRule="atLeast"/></w:pPr><w:r><w:t>公司聘请的保荐人上年在全国排名前 </w:t></w:r><w:r><w:t>20</w:t></w:r><w:r><w:t> 的为 </w:t></w:r><w:r><w:t>1</w:t></w:r><w:r><w:t>，否则</w:t></w:r></w:p><w:p w:rsidR="0018722C"><w:pPr><w:pStyle w:val="ad"/><w:topLinePunct/><w:ind w:leftChars="0" w:left="0" w:rightChars="0" w:right="0" w:firstLineChars="0" w:firstLine="0"/><w:spacing w:line="240" w:lineRule="atLeast"/></w:pPr><w:r><w:t>为0</w:t></w:r></w:p></w:tc></w:tr><w:tr><w:tc><w:tcPr><w:tcW w:w="1528" w:type="pct"/><w:vAlign w:val="center"/></w:tcPr><w:p w:rsidR="0018722C"><w:pPr><w:pStyle w:val="ac"/><w:topLinePunct/><w:ind w:leftChars="0" w:left="0" w:rightChars="0" w:right="0" w:firstLineChars="0" w:firstLine="0"/><w:spacing w:line="240" w:lineRule="atLeast"/></w:pPr><w:r><w:t>审计师声誉</w:t></w:r></w:p></w:tc><w:tc><w:tcPr><w:tcW w:w="868" w:type="pct"/><w:vAlign w:val="center"/></w:tcPr><w:p w:rsidR="0018722C"><w:pPr><w:pStyle w:val="a5"/><w:topLinePunct/><w:ind w:leftChars="0" w:left="0" w:rightChars="0" w:right="0" w:firstLineChars="0" w:firstLine="0"/><w:spacing w:line="240" w:lineRule="atLeast"/></w:pPr><w:r><w:t>Auditor</w:t></w:r></w:p></w:tc><w:tc><w:tcPr><w:tcW w:w="2604" w:type="pct"/><w:vAlign w:val="center"/></w:tcPr><w:p w:rsidR="0018722C"><w:pPr><w:pStyle w:val="a5"/><w:topLinePunct/><w:ind w:leftChars="0" w:left="0" w:rightChars="0" w:right="0" w:firstLineChars="0" w:firstLine="0"/><w:spacing w:line="240" w:lineRule="atLeast"/></w:pPr><w:r><w:t>公司聘请的会计师事务所上年在全国排名前 10 的为</w:t></w:r></w:p><w:p w:rsidR="0018722C"><w:pPr><w:pStyle w:val="ad"/><w:topLinePunct/><w:ind w:leftChars="0" w:left="0" w:rightChars="0" w:right="0" w:firstLineChars="0" w:firstLine="0"/><w:spacing w:line="240" w:lineRule="atLeast"/></w:pPr><w:r><w:t>1，否则为 0</w:t></w:r></w:p></w:tc></w:tr><w:tr><w:tc><w:tcPr><w:tcW w:w="1528" w:type="pct"/><w:vAlign w:val="center"/><w:tcBorders><w:top w:val="single" w:sz="4" w:space="0" w:color="auto"/></w:tcBorders></w:tcPr><w:p w:rsidR="0018722C"><w:pPr><w:pStyle w:val="aff1"/><w:topLinePunct/><w:ind w:leftChars="0" w:left="0" w:rightChars="0" w:right="0" w:firstLineChars="0" w:firstLine="0"/><w:spacing w:line="240" w:lineRule="atLeast"/></w:pPr><w:r><w:t>行业变量</w:t></w:r></w:p></w:tc><w:tc><w:tcPr><w:tcW w:w="868"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604"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w:t></w:r></w:p><w:p w:rsidR="0018722C"><w:pPr><w:pStyle w:val="ad"/><w:topLinePunct/><w:ind w:leftChars="0" w:left="0" w:rightChars="0" w:right="0" w:firstLineChars="0" w:firstLine="0"/><w:spacing w:line="240" w:lineRule="atLeast"/></w:pPr><w:r><w:t>剔除金融业，以房地产业为基准，故相应设 </w:t></w:r><w:r><w:t>4</w:t></w:r><w:r><w:t> 个虚拟变量。</w:t></w:r></w:p></w:tc></w:tr></w:tbl><w:p w:rsidR="0018722C"><w:pPr><w:topLinePunct/></w:pPr><w:r><w:t>2、根据上文分析，建立如下多元回归模型，对假设二进行大样本检验：</w:t></w:r></w:p><w:p w:rsidR="0018722C"><w:pPr><w:topLinePunct/></w:pPr><w:r><w:rPr><w:rFonts w:cstheme="minorBidi" w:hAnsiTheme="minorHAnsi" w:eastAsiaTheme="minorHAnsi" w:asciiTheme="minorHAnsi"/></w:rPr><w:t>28</w:t></w:r></w:p><w:p w:rsidR="0018722C"><w:pPr><w:pStyle w:val="7"/><w:topLinePunct/></w:pPr><w:r><w:t>模型</w:t></w:r><w:r><w:t>2a</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Mc+α</w:t></w:r><w:r><w:rPr><w:rFonts w:ascii="Times New Roman" w:hAnsi="Times New Roman" w:cstheme="minorBidi" w:eastAsiaTheme="minorHAnsi"/><w:i/></w:rPr><w:t>2</w:t></w:r><w:r><w:rPr><w:rFonts w:ascii="Times New Roman" w:hAnsi="Times New Roman" w:cstheme="minorBidi" w:eastAsiaTheme="minorHAnsi"/></w:rPr><w:t>Mc*Time+Time+α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rPr><w:t>Sales-grow+α</w:t></w:r><w:r><w:rPr><w:rFonts w:ascii="Times New Roman" w:hAnsi="Times New Roman" w:cstheme="minorBidi" w:eastAsiaTheme="minorHAnsi"/><w:i/></w:rPr><w:t>7</w:t></w:r></w:p><w:p w:rsidR="0018722C"><w:pPr><w:pStyle w:val="aff7"/><w:topLinePunct/></w:pPr><w:r><w:pict><v:shape style="margin-left:326.578522pt;margin-top:12.273991pt;width:3.5pt;height:7.7pt;mso-position-horizontal-relative:page;mso-position-vertical-relative:paragraph;z-index:1240;mso-wrap-distance-left:0;mso-wrap-distance-right:0" type="#_x0000_t202" filled="false" stroked="false"><v:textbox inset="0,0,0,0"><w:txbxContent></w:p><w:p w:rsidR="0018722C"><w:pPr><w:pStyle w:val="aff7"/><w:topLinePunct/></w:pPr><w:r><w:pict><v:shape style="margin-left:326.578522pt;margin-top:12.273991pt;width:3.5pt;height:7.7pt;mso-position-horizontal-relative:page;mso-position-vertical-relative:paragraph;z-index:1240;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w:t></w:r><w:r><w:rPr><w:rFonts w:ascii="Times New Roman" w:hAnsi="Times New Roman" w:cstheme="minorBidi" w:eastAsiaTheme="minorHAnsi"/><w:vertAlign w:val="subscript"/><w:i/></w:rPr><w:t>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pStyle w:val="7"/><w:topLinePunct/></w:pPr><w:r><w:t>模型</w:t></w:r><w:r><w:t>2b</w:t></w:r><w:r><w:t>：</w:t></w:r></w:p><w:p w:rsidR="0018722C"><w:pPr><w:topLinePunct/></w:pPr><w:r><w:rPr><w:rFonts w:cstheme="minorBidi" w:hAnsiTheme="minorHAnsi" w:eastAsiaTheme="minorHAnsi" w:asciiTheme="minorHAnsi" w:ascii="Times New Roman" w:hAnsi="Times New Roman"/></w:rPr><w:t>PE=α</w:t></w:r><w:r><w:rPr><w:rFonts w:ascii="Times New Roman" w:hAnsi="Times New Roman" w:cstheme="minorBidi" w:eastAsiaTheme="minorHAnsi"/><w:i/></w:rPr><w:t>0</w:t></w:r><w:r><w:rPr><w:rFonts w:ascii="Times New Roman" w:hAnsi="Times New Roman" w:cstheme="minorBidi" w:eastAsiaTheme="minorHAnsi"/></w:rPr><w:t>+α</w:t></w:r><w:r><w:rPr><w:rFonts w:ascii="Times New Roman" w:hAnsi="Times New Roman" w:cstheme="minorBidi" w:eastAsiaTheme="minorHAnsi"/><w:i/></w:rPr><w:t>1</w:t></w:r><w:r><w:rPr><w:rFonts w:ascii="Times New Roman" w:hAnsi="Times New Roman" w:cstheme="minorBidi" w:eastAsiaTheme="minorHAnsi"/></w:rPr><w:t>Time+α</w:t></w:r><w:r><w:rPr><w:rFonts w:ascii="Times New Roman" w:hAnsi="Times New Roman" w:cstheme="minorBidi" w:eastAsiaTheme="minorHAnsi"/><w:i/></w:rPr><w:t>2</w:t></w:r><w:r><w:rPr><w:rFonts w:ascii="Times New Roman" w:hAnsi="Times New Roman" w:cstheme="minorBidi" w:eastAsiaTheme="minorHAnsi"/></w:rPr><w:t>LocalGov*Time+α</w:t></w:r><w:r><w:rPr><w:rFonts w:ascii="Times New Roman" w:hAnsi="Times New Roman" w:cstheme="minorBidi" w:eastAsiaTheme="minorHAnsi"/><w:i/></w:rPr><w:t>3</w:t></w:r><w:r><w:rPr><w:rFonts w:ascii="Times New Roman" w:hAnsi="Times New Roman" w:cstheme="minorBidi" w:eastAsiaTheme="minorHAnsi"/></w:rPr><w:t>Roe+α</w:t></w:r><w:r><w:rPr><w:rFonts w:ascii="Times New Roman" w:hAnsi="Times New Roman" w:cstheme="minorBidi" w:eastAsiaTheme="minorHAnsi"/><w:i/></w:rPr><w:t>4</w:t></w:r><w:r><w:rPr><w:rFonts w:ascii="Times New Roman" w:hAnsi="Times New Roman" w:cstheme="minorBidi" w:eastAsiaTheme="minorHAnsi"/></w:rPr><w:t>Turnover+α</w:t></w:r><w:r><w:rPr><w:rFonts w:ascii="Times New Roman" w:hAnsi="Times New Roman" w:cstheme="minorBidi" w:eastAsiaTheme="minorHAnsi"/><w:i/></w:rPr><w:t>5</w:t></w:r><w:r><w:rPr><w:rFonts w:ascii="Times New Roman" w:hAnsi="Times New Roman" w:cstheme="minorBidi" w:eastAsiaTheme="minorHAnsi"/></w:rPr><w:t>Lev+α</w:t></w:r><w:r><w:rPr><w:rFonts w:ascii="Times New Roman" w:hAnsi="Times New Roman" w:cstheme="minorBidi" w:eastAsiaTheme="minorHAnsi"/><w:i/></w:rPr><w:t>6</w:t></w:r><w:r><w:rPr><w:rFonts w:ascii="Times New Roman" w:hAnsi="Times New Roman" w:cstheme="minorBidi" w:eastAsiaTheme="minorHAnsi"/><w:i/></w:rPr><w:t>Sales-grow+</w:t></w:r></w:p><w:p w:rsidR="0018722C"><w:pPr><w:pStyle w:val="aff7"/><w:topLinePunct/></w:pPr><w:r><w:pict><v:shape style="margin-left:342.898529pt;margin-top:12.266176pt;width:3.5pt;height:7.7pt;mso-position-horizontal-relative:page;mso-position-vertical-relative:paragraph;z-index:1264;mso-wrap-distance-left:0;mso-wrap-distance-right:0" type="#_x0000_t202" filled="false" stroked="false"><v:textbox inset="0,0,0,0"><w:txbxContent></w:p><w:p w:rsidR="0018722C"><w:pPr><w:pStyle w:val="aff7"/><w:topLinePunct/></w:pPr><w:r><w:pict><v:shape style="margin-left:342.898529pt;margin-top:12.266176pt;width:3.5pt;height:7.7pt;mso-position-horizontal-relative:page;mso-position-vertical-relative:paragraph;z-index:1264;mso-wrap-distance-left:0;mso-wrap-distance-right:0" type="#_x0000_t202" filled="false" stroked="false"><v:textbox inset="0,0,0,0"><w:txbxContent></w:p><w:p w:rsidR="0018722C"><w:pPr><w:spacing w:line="154" w:lineRule="exact" w:before="0"/><w:ind w:leftChars="0" w:left="0" w:rightChars="0" w:right="0" w:firstLineChars="0" w:firstLine="0"/><w:jc w:val="left"/><w:rPr><w:rFonts w:ascii="Times New Roman"/><w:sz w:val="14"/></w:rPr></w:pPr><w:r><w:rPr><w:rFonts w:ascii="Times New Roman"/><w:w w:val="99"/><w:sz w:val="14"/></w:rPr><w:t>4</w:t></w:r></w:p><w:p w:rsidR="0018722C"><w:pPr><w:pStyle w:val="affff1"/><w:topLinePunct/></w:pPr><w:r><w:rPr><w:rFonts w:cstheme="minorBidi" w:hAnsiTheme="minorHAnsi" w:eastAsiaTheme="minorHAnsi" w:asciiTheme="minorHAnsi" w:ascii="Times New Roman" w:hAnsi="Times New Roman"/></w:rPr><w:t>α</w:t></w:r><w:r><w:rPr><w:rFonts w:ascii="Times New Roman" w:hAnsi="Times New Roman" w:cstheme="minorBidi" w:eastAsiaTheme="minorHAnsi"/><w:i/></w:rPr><w:t>7</w:t></w:r><w:r><w:rPr><w:rFonts w:ascii="Times New Roman" w:hAnsi="Times New Roman" w:cstheme="minorBidi" w:eastAsiaTheme="minorHAnsi"/></w:rPr><w:t>Market+α</w:t></w:r><w:r><w:rPr><w:rFonts w:ascii="Times New Roman" w:hAnsi="Times New Roman" w:cstheme="minorBidi" w:eastAsiaTheme="minorHAnsi"/><w:i/></w:rPr><w:t>8</w:t></w:r><w:r><w:rPr><w:rFonts w:ascii="Times New Roman" w:hAnsi="Times New Roman" w:cstheme="minorBidi" w:eastAsiaTheme="minorHAnsi"/></w:rPr><w:t>Size+α</w:t></w:r><w:r><w:rPr><w:rFonts w:ascii="Times New Roman" w:hAnsi="Times New Roman" w:cstheme="minorBidi" w:eastAsiaTheme="minorHAnsi"/><w:i/></w:rPr><w:t>9</w:t></w:r><w:r><w:rPr><w:rFonts w:ascii="Times New Roman" w:hAnsi="Times New Roman" w:cstheme="minorBidi" w:eastAsiaTheme="minorHAnsi"/></w:rPr><w:t>Trader+α</w:t></w:r><w:r><w:rPr><w:rFonts w:ascii="Times New Roman" w:hAnsi="Times New Roman" w:cstheme="minorBidi" w:eastAsiaTheme="minorHAnsi"/><w:i/></w:rPr><w:t>10</w:t></w:r><w:r><w:rPr><w:rFonts w:ascii="Times New Roman" w:hAnsi="Times New Roman" w:cstheme="minorBidi" w:eastAsiaTheme="minorHAnsi"/><w:i/></w:rPr><w:t>Auditor+</w:t></w:r><w:r><w:rPr><w:rFonts w:ascii="Symbol" w:hAnsi="Symbol" w:cstheme="minorBidi" w:eastAsiaTheme="minorHAnsi"/></w:rPr><w:t></w:t></w:r><w:r><w:rPr><w:rFonts w:ascii="Symbol" w:hAnsi="Symbol" w:cstheme="minorBidi" w:eastAsiaTheme="minorHAnsi"/><w:i/></w:rPr><w:t></w:t></w:r><w:r><w:rPr><w:rFonts w:ascii="Times New Roman" w:hAnsi="Times New Roman" w:cstheme="minorBidi" w:eastAsiaTheme="minorHAnsi"/><w:vertAlign w:val="subscript"/><w:i/></w:rPr><w:t>i </w:t></w:r><w:r><w:rPr><w:rFonts w:ascii="Times New Roman" w:hAnsi="Times New Roman" w:cstheme="minorBidi" w:eastAsiaTheme="minorHAnsi"/><w:i/></w:rPr><w:t>Ind</w:t></w:r><w:r><w:rPr><w:rFonts w:ascii="Times New Roman" w:hAnsi="Times New Roman" w:cstheme="minorBidi" w:eastAsiaTheme="minorHAnsi"/><w:i/></w:rPr><w:t>i</w:t></w:r><w:r><w:rPr><w:rFonts w:ascii="Times New Roman" w:hAnsi="Times New Roman" w:cstheme="minorBidi" w:eastAsiaTheme="minorHAnsi"/></w:rPr><w:t>+ε</w:t></w:r></w:p><w:p w:rsidR="0018722C"><w:pPr><w:topLinePunct/></w:pPr><w:r><w:rPr><w:rFonts w:cstheme="minorBidi" w:hAnsiTheme="minorHAnsi" w:eastAsiaTheme="minorHAnsi" w:asciiTheme="minorHAnsi" w:ascii="Times New Roman" w:hAnsi="Times New Roman"/><w:i/></w:rPr><w:t>i</w:t></w:r><w:r><w:rPr><w:rFonts w:ascii="Symbol" w:hAnsi="Symbol" w:cstheme="minorBidi" w:eastAsiaTheme="minorHAnsi"/></w:rPr><w:t></w:t></w:r><w:r><w:rPr><w:rFonts w:ascii="Times New Roman" w:hAnsi="Times New Roman" w:cstheme="minorBidi" w:eastAsiaTheme="minorHAnsi"/></w:rPr><w:t>1</w:t></w:r></w:p><w:p w:rsidR="0018722C"><w:pPr><w:topLinePunct/></w:pPr><w:r><w:t>模型中的被解释变量</w:t></w:r><w:r><w:rPr><w:rFonts w:ascii="Times New Roman" w:eastAsia="Times New Roman"/></w:rPr><w:t>PE</w:t></w:r><w:r><w:t>为</w:t></w:r><w:r><w:rPr><w:rFonts w:ascii="Times New Roman" w:eastAsia="Times New Roman"/></w:rPr><w:t>IPO</w:t></w:r><w:r><w:t>发行市盈率。解释变量为：</w:t></w:r><w:r><w:t>（</w:t></w:r><w:r><w:rPr><w:rFonts w:ascii="Times New Roman" w:eastAsia="Times New Roman"/><w:spacing w:val="-10"/></w:rPr><w:t>1</w:t></w:r><w:r><w:t>）</w:t></w:r><w:r><w:t>证券市场状况</w:t></w:r><w:r><w:t>（</w:t></w:r><w:r><w:rPr><w:rFonts w:ascii="Times New Roman" w:eastAsia="Times New Roman"/></w:rPr><w:t>Mc</w:t></w:r><w:r><w:t>）</w:t></w:r><w:r><w:t>，根据发审委审核年份确定，在本文考察期间，股市状况年度间差异</w:t></w:r><w:r><w:t>比较明显，样本涉及</w:t></w:r><w:r><w:rPr><w:rFonts w:ascii="Times New Roman" w:eastAsia="Times New Roman"/></w:rPr><w:t>2006-2011</w:t></w:r><w:r><w:t>年</w:t></w:r><w:r><w:rPr><w:rFonts w:ascii="Times New Roman" w:eastAsia="Times New Roman"/></w:rPr><w:t>6</w:t></w:r><w:r><w:t>个年份，为了考察市场状况对证监会管制</w:t></w:r><w:r><w:t>选</w:t></w:r></w:p><w:p w:rsidR="0018722C"><w:pPr><w:topLinePunct/></w:pPr><w:r><w:t>择性执行的影响，由于</w:t></w:r><w:r><w:rPr><w:rFonts w:ascii="Times New Roman" w:eastAsia="Times New Roman"/></w:rPr><w:t>2006</w:t></w:r><w:r><w:t>年和</w:t></w:r><w:r><w:rPr><w:rFonts w:ascii="Times New Roman" w:eastAsia="Times New Roman"/></w:rPr><w:t>2007</w:t></w:r><w:r><w:t>年市场状况较好，因此应将其放在一起，</w:t></w:r><w:r><w:t>作虚拟变量为</w:t></w:r><w:r><w:rPr><w:rFonts w:ascii="Times New Roman" w:eastAsia="Times New Roman"/></w:rPr><w:t>0</w:t></w:r><w:r><w:t>，而</w:t></w:r><w:r><w:rPr><w:rFonts w:ascii="Times New Roman" w:eastAsia="Times New Roman"/></w:rPr><w:t>2008</w:t></w:r><w:r><w:t>年至</w:t></w:r><w:r><w:rPr><w:rFonts w:ascii="Times New Roman" w:eastAsia="Times New Roman"/></w:rPr><w:t>2011</w:t></w:r><w:r><w:t>年市场状况较差，作虚拟变量为</w:t></w:r><w:r><w:rPr><w:rFonts w:ascii="Times New Roman" w:eastAsia="Times New Roman"/></w:rPr><w:t>1</w:t></w:r><w:r><w:t>。</w:t></w:r><w:r><w:t>（</w:t></w:r><w:r><w:rPr><w:rFonts w:ascii="Times New Roman" w:eastAsia="Times New Roman"/><w:spacing w:val="-3"/></w:rPr><w:t>2</w:t></w:r><w:r><w:t>）</w:t></w:r><w:r><w:t>核</w:t></w:r><w:r><w:t>准时间差</w:t></w:r><w:r><w:t>（</w:t></w:r><w:r><w:rPr><w:rFonts w:ascii="Times New Roman" w:eastAsia="Times New Roman"/><w:spacing w:val="0"/></w:rPr><w:t>Time</w:t></w:r><w:r><w:t>）</w:t></w:r><w:r><w:t>证监会核准时间与发审委审核通过时间之间的天数</w:t></w:r><w:r><w:t>；</w:t></w:r><w:r><w:t>（</w:t></w:r><w:r><w:rPr><w:rFonts w:ascii="Times New Roman" w:eastAsia="Times New Roman"/><w:spacing w:val="2"/></w:rPr><w:t>3</w:t></w:r><w:r><w:t>）</w:t></w:r></w:p><w:p w:rsidR="0018722C"><w:pPr><w:topLinePunct/></w:pPr><w:r><w:rPr><w:rFonts w:ascii="Times New Roman" w:eastAsia="Times New Roman"/></w:rPr><w:t>Mc*Time</w:t></w:r><w:r w:rsidR="001852F3"><w:rPr><w:rFonts w:ascii="Times New Roman" w:eastAsia="Times New Roman"/></w:rPr><w:t xml:space="preserve"> </w:t></w:r><w:r><w:t>是证券市场状况与核准时间差</w:t></w:r><w:r><w:t>（</w:t></w:r><w:r><w:rPr><w:rFonts w:ascii="Times New Roman" w:eastAsia="Times New Roman"/></w:rPr><w:t>Time</w:t></w:r><w:r><w:t>）</w:t></w:r><w:r><w:t>的交互项；</w:t></w:r><w:r><w:t>（</w:t></w:r><w:r><w:rPr><w:rFonts w:ascii="Times New Roman" w:eastAsia="Times New Roman"/></w:rPr><w:t>4</w:t></w:r><w:r><w:t>）</w:t></w:r><w:r><w:t>地方政府</w:t></w:r></w:p><w:p w:rsidR="0018722C"><w:pPr><w:topLinePunct/></w:pPr><w:r><w:t>（</w:t></w:r><w:r><w:rPr><w:rFonts w:ascii="Times New Roman" w:eastAsia="Times New Roman"/></w:rPr><w:t>LocalGov</w:t></w:r><w:r><w:t>）</w:t></w:r><w:r><w:t>，</w:t></w:r><w:r><w:t>根据申请当年和上年拥有中央政治局委员的地区的数据，如果该</w:t></w:r><w:r><w:t>地区在申请当年和上年拥有中央政治局委员为</w:t></w:r><w:r><w:rPr><w:rFonts w:ascii="Times New Roman" w:eastAsia="Times New Roman"/></w:rPr><w:t>1</w:t></w:r><w:r><w:t>，否则为</w:t></w:r><w:r><w:rPr><w:rFonts w:ascii="Times New Roman" w:eastAsia="Times New Roman"/></w:rPr><w:t>0</w:t></w:r><w:r><w:t>。</w:t></w:r><w:r><w:t>（</w:t></w:r><w:r><w:rPr><w:rFonts w:ascii="Times New Roman" w:eastAsia="Times New Roman"/><w:spacing w:val="-2"/></w:rPr><w:t>5</w:t></w:r><w:r><w:t>）</w:t></w:r><w:r><w:rPr><w:rFonts w:ascii="Times New Roman" w:eastAsia="Times New Roman"/></w:rPr><w:t>LocalGov*Time</w:t></w:r><w:r><w:t>是地方政府</w:t></w:r><w:r><w:t>（</w:t></w:r><w:r><w:rPr><w:rFonts w:ascii="Times New Roman" w:eastAsia="Times New Roman"/></w:rPr><w:t>LocalGov</w:t></w:r><w:r><w:t>）</w:t></w:r><w:r><w:t>与核准时间差</w:t></w:r><w:r><w:t>（</w:t></w:r><w:r><w:rPr><w:rFonts w:ascii="Times New Roman" w:eastAsia="Times New Roman"/></w:rPr><w:t>Time</w:t></w:r><w:r><w:t>）</w:t></w:r><w:r><w:t>的交互项。</w:t></w:r></w:p><w:p w:rsidR="0018722C"><w:pPr><w:topLinePunct/></w:pPr><w:r><w:t>本文在模型设计中，控制变量选取重点考虑了：</w:t></w:r><w:r><w:t>（</w:t></w:r><w:r><w:rPr><w:rFonts w:ascii="Times New Roman" w:hAnsi="Times New Roman" w:eastAsia="Times New Roman"/></w:rPr><w:t>1</w:t></w:r><w:r><w:t>）</w:t></w:r><w:r><w:t>公司财务状况，财务与会计状况是发行条件之一，本文分别采用净资产收益率</w:t></w:r><w:r><w:t>（</w:t></w:r><w:r><w:rPr><w:rFonts w:ascii="Times New Roman" w:hAnsi="Times New Roman" w:eastAsia="Times New Roman"/></w:rPr><w:t>Roe</w:t></w:r><w:r><w:t>）</w:t></w:r><w:r><w:t>、总资产周转</w:t></w:r><w:r><w:t>率</w:t></w:r><w:r><w:t>（</w:t></w:r><w:r><w:rPr><w:rFonts w:ascii="Times New Roman" w:hAnsi="Times New Roman" w:eastAsia="Times New Roman"/><w:spacing w:val="0"/></w:rPr><w:t>Turnover</w:t></w:r><w:r><w:t>）</w:t></w:r><w:r><w:t>、资产负债率</w:t></w:r><w:r><w:t>（</w:t></w:r><w:r><w:rPr><w:rFonts w:ascii="Times New Roman" w:hAnsi="Times New Roman" w:eastAsia="Times New Roman"/></w:rPr><w:t>Lev</w:t></w:r><w:r><w:t>）</w:t></w:r><w:r><w:t>、销售收入增长率</w:t></w:r><w:r><w:t>（</w:t></w:r><w:r><w:rPr><w:rFonts w:ascii="Times New Roman" w:hAnsi="Times New Roman" w:eastAsia="Times New Roman"/></w:rPr><w:t>Sales-grow</w:t></w:r><w:r><w:t>）</w:t></w:r><w:r><w:t>以衡量公</w:t></w:r><w:r><w:t>司盈利能力、营运能力、偿债能力以及成长能力，这几个指标均根据申报稿中相</w:t></w:r><w:r><w:t>关数据计算</w:t></w:r><w:r><w:rPr><w:rFonts w:ascii="Times New Roman" w:hAnsi="Times New Roman" w:eastAsia="Times New Roman"/></w:rPr><w:t>IPO</w:t></w:r><w:r><w:t>申请前三年的平均值。</w:t></w:r><w:r><w:t>（</w:t></w:r><w:r><w:rPr><w:rFonts w:ascii="Times New Roman" w:hAnsi="Times New Roman" w:eastAsia="Times New Roman"/></w:rPr><w:t>2</w:t></w:r><w:r><w:t>）</w:t></w:r><w:r><w:t>公司规模</w:t></w:r><w:r><w:t>（</w:t></w:r><w:r><w:rPr><w:rFonts w:ascii="Times New Roman" w:hAnsi="Times New Roman" w:eastAsia="Times New Roman"/></w:rPr><w:t>Size</w:t></w:r><w:r><w:t>）</w:t></w:r><w:r><w:t>，</w:t></w:r><w:r><w:t>采用</w:t></w:r><w:r><w:rPr><w:rFonts w:ascii="Times New Roman" w:hAnsi="Times New Roman" w:eastAsia="Times New Roman"/></w:rPr><w:t>CSMAR</w:t></w:r><w:r><w:t>数据库中招股前财务状况表中前三年资产总额</w:t></w:r><w:r><w:t>（</w:t></w:r><w:r><w:t>取自然对数</w:t></w:r><w:r><w:t>）</w:t></w:r><w:r><w:t>的平均值，公司规模越大对二级市场的冲击可能越大，证监会决定发行核准时也会越谨慎。</w:t></w:r><w:r><w:t>（</w:t></w:r><w:r><w:rPr><w:rFonts w:ascii="Times New Roman" w:hAnsi="Times New Roman" w:eastAsia="Times New Roman"/><w:spacing w:val="-2"/></w:rPr><w:t>3</w:t></w:r><w:r><w:t>）</w:t></w:r><w:r></w:r><w:r><w:t>公司外部环境</w:t></w:r><w:r><w:t>（</w:t></w:r><w:r><w:rPr><w:rFonts w:ascii="Times New Roman" w:hAnsi="Times New Roman" w:eastAsia="Times New Roman"/><w:spacing w:val="-2"/></w:rPr><w:t>Market</w:t></w:r><w:r><w:t>）</w:t></w:r><w:r><w:t>，</w:t></w:r><w:r><w:t>采用樊纲等</w:t></w:r><w:r><w:t>（</w:t></w:r><w:r><w:rPr><w:rFonts w:ascii="Times New Roman" w:hAnsi="Times New Roman" w:eastAsia="Times New Roman"/><w:spacing w:val="-2"/></w:rPr><w:t>2010</w:t></w:r><w:r><w:t>）</w:t></w:r><w:r><w:t>《中国市场化指数</w:t></w:r><w:r><w:rPr><w:rFonts w:ascii="Times New Roman" w:hAnsi="Times New Roman" w:eastAsia="Times New Roman"/></w:rPr><w:t>——</w:t></w:r><w:r><w:t>各地区市</w:t></w:r><w:r><w:t>场化相对进程</w:t></w:r><w:r><w:rPr><w:rFonts w:ascii="Times New Roman" w:hAnsi="Times New Roman" w:eastAsia="Times New Roman"/></w:rPr><w:t>2009</w:t></w:r><w:r><w:t>年报告》中的各省区市场化指数总体评分，该指数越大，表</w:t></w:r><w:r><w:t>示公司所在地市场化相对进程越快，不管是政府的运作效率，还是产品、要素市</w:t></w:r><w:r><w:t>场的发育程度和竞争程度以及法治水平等外部环境都较好，这些地区的</w:t></w:r><w:r><w:rPr><w:rFonts w:ascii="Times New Roman" w:hAnsi="Times New Roman" w:eastAsia="Times New Roman"/></w:rPr><w:t>IPO</w:t></w:r><w:r><w:t>申</w:t></w:r><w:r><w:t>请</w:t></w:r></w:p><w:p w:rsidR="0018722C"><w:pPr><w:topLinePunct/></w:pPr><w:r><w:rPr><w:rFonts w:cstheme="minorBidi" w:hAnsiTheme="minorHAnsi" w:eastAsiaTheme="minorHAnsi" w:asciiTheme="minorHAnsi"/></w:rPr><w:t>29</w:t></w:r></w:p><w:p w:rsidR="0018722C"><w:pPr><w:topLinePunct/></w:pPr><w:bookmarkStart w:name="_bookmark17" w:id="53"/><w:bookmarkEnd w:id="53"/><w:r><w:t>公司的运作会更为规范，质量也会相对较好，给予它们</w:t></w:r><w:r><w:rPr><w:rFonts w:ascii="Times New Roman" w:eastAsia="Times New Roman"/></w:rPr><w:t>IPO</w:t></w:r><w:r><w:t>机会将有助于发展和</w:t></w:r><w:r><w:t>完善资本市场，证券监管机构应该会予以考虑</w:t></w:r><w:r><w:t>（</w:t></w:r><w:r><w:rPr><w:rFonts w:ascii="Times New Roman" w:eastAsia="Times New Roman"/></w:rPr><w:t>Jiang </w:t></w:r><w:r><w:rPr><w:rFonts w:ascii="Times New Roman" w:eastAsia="Times New Roman"/><w:spacing w:val="-2"/></w:rPr><w:t>etal</w:t></w:r><w:r><w:rPr><w:rFonts w:ascii="Times New Roman" w:eastAsia="Times New Roman"/><w:spacing w:val="-2"/></w:rPr><w:t>.</w:t></w:r><w:r><w:rPr><w:spacing w:val="-2"/></w:rPr><w:t xml:space="preserve">,</w:t></w:r><w:r><w:rPr><w:spacing w:val="-2"/></w:rPr><w:t xml:space="preserve"> </w:t></w:r><w:r><w:rPr><w:rFonts w:ascii="Times New Roman" w:eastAsia="Times New Roman"/><w:spacing w:val="-2"/></w:rPr><w:t>2009</w:t></w:r><w:r><w:t>）</w:t></w:r><w:r><w:t>。此指数目前</w:t></w:r><w:r><w:t>编制到</w:t></w:r><w:r><w:rPr><w:rFonts w:ascii="Times New Roman" w:eastAsia="Times New Roman"/></w:rPr><w:t>2007</w:t></w:r><w:r><w:t>年，</w:t></w:r><w:r><w:rPr><w:rFonts w:ascii="Times New Roman" w:eastAsia="Times New Roman"/></w:rPr><w:t>2008-2011</w:t></w:r><w:r><w:t>年分别采用上年数据加前三年指数增加值的平均数作为本年指数。</w:t></w:r><w:r><w:t>（</w:t></w:r><w:r><w:rPr><w:rFonts w:ascii="Times New Roman" w:eastAsia="Times New Roman"/><w:spacing w:val="0"/></w:rPr><w:t>4</w:t></w:r><w:r><w:t>）</w:t></w:r><w:r><w:t>保荐人声誉</w:t></w:r><w:r><w:t>（</w:t></w:r><w:r><w:rPr><w:rFonts w:ascii="Times New Roman" w:eastAsia="Times New Roman"/></w:rPr><w:t>Trader</w:t></w:r><w:r><w:t>）</w:t></w:r><w:r><w:t>，我们根据中国证券业协会公布的前</w:t></w:r><w:r><w:t>一年承销家数排名，前</w:t></w:r><w:r><w:rPr><w:rFonts w:ascii="Times New Roman" w:eastAsia="Times New Roman"/></w:rPr><w:t>20</w:t></w:r><w:r><w:t>位为</w:t></w:r><w:r><w:rPr><w:rFonts w:ascii="Times New Roman" w:eastAsia="Times New Roman"/></w:rPr><w:t>1</w:t></w:r><w:r><w:t>，否则为</w:t></w:r><w:r><w:rPr><w:rFonts w:ascii="Times New Roman" w:eastAsia="Times New Roman"/></w:rPr><w:t>0</w:t></w:r><w:r><w:t>。</w:t></w:r><w:r><w:t>（</w:t></w:r><w:r><w:rPr><w:rFonts w:ascii="Times New Roman" w:eastAsia="Times New Roman"/></w:rPr><w:t>5</w:t></w:r><w:r><w:t>）</w:t></w:r><w:r><w:t>审计师声誉</w:t></w:r><w:r><w:t>（</w:t></w:r><w:r><w:rPr><w:rFonts w:ascii="Times New Roman" w:eastAsia="Times New Roman"/></w:rPr><w:t>Auditor</w:t></w:r><w:r><w:t>）</w:t></w:r><w:r><w:t>，采</w:t></w:r><w:r><w:t>用中国注册会计师协会公布的前一年全国排名来衡量会计师事务所声誉，如果是</w:t></w:r><w:r><w:t>前</w:t></w:r><w:r><w:rPr><w:rFonts w:ascii="Times New Roman" w:eastAsia="Times New Roman"/></w:rPr><w:t>10</w:t></w:r><w:r><w:t>位为</w:t></w:r><w:r><w:rPr><w:rFonts w:ascii="Times New Roman" w:eastAsia="Times New Roman"/></w:rPr><w:t>1</w:t></w:r><w:r><w:t>，否则为</w:t></w:r><w:r><w:rPr><w:rFonts w:ascii="Times New Roman" w:eastAsia="Times New Roman"/></w:rPr><w:t>0</w:t></w:r><w:r><w:t>。</w:t></w:r><w:r><w:t>（</w:t></w:r><w:r><w:rPr><w:rFonts w:ascii="Times New Roman" w:eastAsia="Times New Roman"/></w:rPr><w:t>6</w:t></w:r><w:r><w:t>）</w:t></w:r><w:r><w:t>行业</w:t></w:r><w:r><w:t>（</w:t></w:r><w:r><w:rPr><w:rFonts w:ascii="Times New Roman" w:eastAsia="Times New Roman"/></w:rPr><w:t>Ind</w:t></w:r><w:r><w:t>）</w:t></w:r><w:r><w:t xml:space="preserve">，本文采用证监会的行业划分标准，</w:t></w:r><w:r><w:t>共</w:t></w:r><w:r><w:rPr><w:rFonts w:ascii="Times New Roman" w:eastAsia="Times New Roman"/></w:rPr><w:t>6</w:t></w:r><w:r><w:t>个行业，样本不涉及金融业和综合类，以房地产业为基准，故相应设置</w:t></w:r><w:r><w:rPr><w:rFonts w:ascii="Times New Roman" w:eastAsia="Times New Roman"/></w:rPr><w:t>4</w:t></w:r><w:r><w:t>个虚拟变量。</w:t></w:r></w:p><w:p w:rsidR="0018722C"><w:pPr><w:topLinePunct/></w:pPr><w:r><w:t>具体变量定义见</w:t></w:r><w:r><w:t>表</w:t></w:r><w:r><w:rPr><w:rFonts w:ascii="Times New Roman" w:eastAsia="Times New Roman"/></w:rPr><w:t>4-3</w:t></w:r><w:r><w:t>。</w:t></w:r></w:p><w:p w:rsidR="0018722C"><w:pPr><w:pStyle w:val="a8"/><w:topLinePunct/></w:pPr><w:r><w:rPr><w:kern w:val="2"/><w:sz w:val="24"/><w:szCs w:val="24"/><w:rFonts w:cstheme="minorBidi" w:hAnsiTheme="minorHAnsi" w:eastAsiaTheme="minorHAnsi" w:asciiTheme="minorHAnsi" w:ascii="宋体" w:hAnsi="宋体" w:eastAsia="宋体" w:cs="宋体"/><w:b/><w:bCs/></w:rPr><w:t>表4-3</w:t></w:r><w:r><w:t xml:space="preserve">  </w:t></w:r><w:r w:rsidRPr="00DB64CE"><w:rPr><w:kern w:val="2"/><w:sz w:val="24"/><w:szCs w:val="24"/><w:rFonts w:cstheme="minorBidi" w:hAnsiTheme="minorHAnsi" w:eastAsiaTheme="minorHAnsi" w:asciiTheme="minorHAnsi" w:ascii="宋体" w:hAnsi="宋体" w:eastAsia="宋体" w:cs="宋体"/><w:b/><w:bCs/></w:rPr><w:t>变量定义</w:t></w:r></w:p><w:tbl><w:tblPr><w:tblW w:w="5000" w:type="pct"/><w:tblInd w:w="854"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300"/><w:gridCol w:w="1440"/><w:gridCol w:w="4634"/></w:tblGrid><w:tr><w:trPr><w:tblHeader/></w:trPr><w:tc><w:tcPr><w:tcW w:w="1373" w:type="pct"/><w:vAlign w:val="center"/><w:tcBorders><w:bottom w:val="single" w:sz="4" w:space="0" w:color="auto"/></w:tcBorders></w:tcPr><w:p w:rsidR="0018722C"><w:pPr><w:pStyle w:val="a7"/><w:topLinePunct/><w:ind w:leftChars="0" w:left="0" w:rightChars="0" w:right="0" w:firstLineChars="0" w:firstLine="0"/><w:spacing w:line="240" w:lineRule="atLeast"/></w:pPr><w:r><w:t>变量名称</w:t></w:r></w:p></w:tc><w:tc><w:tcPr><w:tcW w:w="860" w:type="pct"/><w:vAlign w:val="center"/><w:tcBorders><w:bottom w:val="single" w:sz="4" w:space="0" w:color="auto"/></w:tcBorders></w:tcPr><w:p w:rsidR="0018722C"><w:pPr><w:pStyle w:val="a7"/><w:topLinePunct/><w:ind w:leftChars="0" w:left="0" w:rightChars="0" w:right="0" w:firstLineChars="0" w:firstLine="0"/><w:spacing w:line="240" w:lineRule="atLeast"/></w:pPr><w:r><w:t>变量符号</w:t></w:r></w:p></w:tc><w:tc><w:tcPr><w:tcW w:w="2767" w:type="pct"/><w:vAlign w:val="center"/><w:tcBorders><w:bottom w:val="single" w:sz="4" w:space="0" w:color="auto"/></w:tcBorders></w:tcPr><w:p w:rsidR="0018722C"><w:pPr><w:pStyle w:val="a7"/><w:topLinePunct/><w:ind w:leftChars="0" w:left="0" w:rightChars="0" w:right="0" w:firstLineChars="0" w:firstLine="0"/><w:spacing w:line="240" w:lineRule="atLeast"/></w:pPr><w:r><w:t>变量定义</w:t></w:r></w:p></w:tc></w:tr><w:tr><w:tc><w:tcPr><w:tcW w:w="1373" w:type="pct"/><w:vAlign w:val="center"/></w:tcPr><w:p w:rsidR="0018722C"><w:pPr><w:pStyle w:val="ac"/><w:topLinePunct/><w:ind w:leftChars="0" w:left="0" w:rightChars="0" w:right="0" w:firstLineChars="0" w:firstLine="0"/><w:spacing w:line="240" w:lineRule="atLeast"/></w:pPr><w:r><w:t>核准时间差</w:t></w:r></w:p></w:tc><w:tc><w:tcPr><w:tcW w:w="860" w:type="pct"/><w:vAlign w:val="center"/></w:tcPr><w:p w:rsidR="0018722C"><w:pPr><w:pStyle w:val="a5"/><w:topLinePunct/><w:ind w:leftChars="0" w:left="0" w:rightChars="0" w:right="0" w:firstLineChars="0" w:firstLine="0"/><w:spacing w:line="240" w:lineRule="atLeast"/></w:pPr><w:r><w:t>Time</w:t></w:r></w:p></w:tc><w:tc><w:tcPr><w:tcW w:w="2767" w:type="pct"/><w:vAlign w:val="center"/></w:tcPr><w:p w:rsidR="0018722C"><w:pPr><w:pStyle w:val="a5"/><w:topLinePunct/><w:ind w:leftChars="0" w:left="0" w:rightChars="0" w:right="0" w:firstLineChars="0" w:firstLine="0"/><w:spacing w:line="240" w:lineRule="atLeast"/></w:pPr><w:r><w:t>证监会准予发行核准时间与发审委审核通过时间之间的</w:t></w:r></w:p><w:p w:rsidR="0018722C"><w:pPr><w:pStyle w:val="ad"/><w:topLinePunct/><w:ind w:leftChars="0" w:left="0" w:rightChars="0" w:right="0" w:firstLineChars="0" w:firstLine="0"/><w:spacing w:line="240" w:lineRule="atLeast"/></w:pPr><w:r><w:t>天数</w:t></w:r></w:p></w:tc></w:tr><w:tr><w:tc><w:tcPr><w:tcW w:w="1373" w:type="pct"/><w:vAlign w:val="center"/></w:tcPr><w:p w:rsidR="0018722C"><w:pPr><w:pStyle w:val="ac"/><w:topLinePunct/><w:ind w:leftChars="0" w:left="0" w:rightChars="0" w:right="0" w:firstLineChars="0" w:firstLine="0"/><w:spacing w:line="240" w:lineRule="atLeast"/></w:pPr><w:r><w:t>发行市盈率</w:t></w:r></w:p></w:tc><w:tc><w:tcPr><w:tcW w:w="860" w:type="pct"/><w:vAlign w:val="center"/></w:tcPr><w:p w:rsidR="0018722C"><w:pPr><w:pStyle w:val="a5"/><w:topLinePunct/><w:ind w:leftChars="0" w:left="0" w:rightChars="0" w:right="0" w:firstLineChars="0" w:firstLine="0"/><w:spacing w:line="240" w:lineRule="atLeast"/></w:pPr><w:r><w:t>PE</w:t></w:r></w:p></w:tc><w:tc><w:tcPr><w:tcW w:w="2767" w:type="pct"/><w:vAlign w:val="center"/></w:tcPr><w:p w:rsidR="0018722C"><w:pPr><w:pStyle w:val="ad"/><w:topLinePunct/><w:ind w:leftChars="0" w:left="0" w:rightChars="0" w:right="0" w:firstLineChars="0" w:firstLine="0"/><w:spacing w:line="240" w:lineRule="atLeast"/></w:pPr><w:r><w:t>每股市价与每股盈利的比率</w:t></w:r></w:p></w:tc></w:tr><w:tr><w:tc><w:tcPr><w:tcW w:w="1373" w:type="pct"/><w:vAlign w:val="center"/></w:tcPr><w:p w:rsidR="0018722C"><w:pPr><w:pStyle w:val="ac"/><w:topLinePunct/><w:ind w:leftChars="0" w:left="0" w:rightChars="0" w:right="0" w:firstLineChars="0" w:firstLine="0"/><w:spacing w:line="240" w:lineRule="atLeast"/></w:pPr><w:r><w:t>证券市场状况</w:t></w:r></w:p></w:tc><w:tc><w:tcPr><w:tcW w:w="860" w:type="pct"/><w:vAlign w:val="center"/></w:tcPr><w:p w:rsidR="0018722C"><w:pPr><w:pStyle w:val="a5"/><w:topLinePunct/><w:ind w:leftChars="0" w:left="0" w:rightChars="0" w:right="0" w:firstLineChars="0" w:firstLine="0"/><w:spacing w:line="240" w:lineRule="atLeast"/></w:pPr><w:r><w:t>Mc</w:t></w:r></w:p></w:tc><w:tc><w:tcPr><w:tcW w:w="2767" w:type="pct"/><w:vAlign w:val="center"/></w:tcPr><w:p w:rsidR="0018722C"><w:pPr><w:pStyle w:val="a5"/><w:topLinePunct/><w:ind w:leftChars="0" w:left="0" w:rightChars="0" w:right="0" w:firstLineChars="0" w:firstLine="0"/><w:spacing w:line="240" w:lineRule="atLeast"/></w:pPr><w:r><w:t>通过发审委审核年份为 </w:t></w:r><w:r><w:t>2008</w:t></w:r><w:r><w:t> 年至 </w:t></w:r><w:r><w:t>2011</w:t></w:r><w:r><w:t> 年时为 1</w:t></w:r><w:r><w:t>，否则为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地方政府</w:t></w:r></w:p></w:tc><w:tc><w:tcPr><w:tcW w:w="860" w:type="pct"/><w:vAlign w:val="center"/></w:tcPr><w:p w:rsidR="0018722C"><w:pPr><w:pStyle w:val="a5"/><w:topLinePunct/><w:ind w:leftChars="0" w:left="0" w:rightChars="0" w:right="0" w:firstLineChars="0" w:firstLine="0"/><w:spacing w:line="240" w:lineRule="atLeast"/></w:pPr><w:r><w:t>LocalGov</w:t></w:r></w:p></w:tc><w:tc><w:tcPr><w:tcW w:w="2767" w:type="pct"/><w:vAlign w:val="center"/></w:tcPr><w:p w:rsidR="0018722C"><w:pPr><w:pStyle w:val="a5"/><w:topLinePunct/><w:ind w:leftChars="0" w:left="0" w:rightChars="0" w:right="0" w:firstLineChars="0" w:firstLine="0"/><w:spacing w:line="240" w:lineRule="atLeast"/></w:pPr><w:r><w:t>申请当年和上年拥有中央政治局委员的地区为 1，否则为</w:t></w:r></w:p><w:p w:rsidR="0018722C"><w:pPr><w:pStyle w:val="affff9"/><w:topLinePunct/><w:ind w:leftChars="0" w:left="0" w:rightChars="0" w:right="0" w:firstLineChars="0" w:firstLine="0"/><w:spacing w:line="240" w:lineRule="atLeast"/></w:pPr><w:r><w:t>0</w:t></w:r></w:p></w:tc></w:tr><w:tr><w:tc><w:tcPr><w:tcW w:w="1373" w:type="pct"/><w:vAlign w:val="center"/></w:tcPr><w:p w:rsidR="0018722C"><w:pPr><w:pStyle w:val="ac"/><w:topLinePunct/><w:ind w:leftChars="0" w:left="0" w:rightChars="0" w:right="0" w:firstLineChars="0" w:firstLine="0"/><w:spacing w:line="240" w:lineRule="atLeast"/></w:pPr><w:r><w:t>市场状况*核准时间差</w:t></w:r></w:p></w:tc><w:tc><w:tcPr><w:tcW w:w="860" w:type="pct"/><w:vAlign w:val="center"/></w:tcPr><w:p w:rsidR="0018722C"><w:pPr><w:pStyle w:val="a5"/><w:topLinePunct/><w:ind w:leftChars="0" w:left="0" w:rightChars="0" w:right="0" w:firstLineChars="0" w:firstLine="0"/><w:spacing w:line="240" w:lineRule="atLeast"/></w:pPr><w:r><w:t>Mc*Time</w:t></w:r></w:p></w:tc><w:tc><w:tcPr><w:tcW w:w="2767" w:type="pct"/><w:vAlign w:val="center"/></w:tcPr><w:p w:rsidR="0018722C"><w:pPr><w:pStyle w:val="ad"/><w:topLinePunct/><w:ind w:leftChars="0" w:left="0" w:rightChars="0" w:right="0" w:firstLineChars="0" w:firstLine="0"/><w:spacing w:line="240" w:lineRule="atLeast"/></w:pPr><w:r><w:t>证券市场状况与核准时间差交互项</w:t></w:r></w:p></w:tc></w:tr><w:tr><w:tc><w:tcPr><w:tcW w:w="1373" w:type="pct"/><w:vAlign w:val="center"/></w:tcPr><w:p w:rsidR="0018722C"><w:pPr><w:pStyle w:val="ac"/><w:topLinePunct/><w:ind w:leftChars="0" w:left="0" w:rightChars="0" w:right="0" w:firstLineChars="0" w:firstLine="0"/><w:spacing w:line="240" w:lineRule="atLeast"/></w:pPr><w:r><w:t>地方政府*核准时间差</w:t></w:r></w:p></w:tc><w:tc><w:tcPr><w:tcW w:w="860" w:type="pct"/><w:vAlign w:val="center"/></w:tcPr><w:p w:rsidR="0018722C"><w:pPr><w:pStyle w:val="a5"/><w:topLinePunct/><w:ind w:leftChars="0" w:left="0" w:rightChars="0" w:right="0" w:firstLineChars="0" w:firstLine="0"/><w:spacing w:line="240" w:lineRule="atLeast"/></w:pPr><w:r><w:t>LocalGov*</w:t></w:r></w:p><w:p w:rsidR="0018722C"><w:pPr><w:pStyle w:val="a5"/><w:topLinePunct/><w:ind w:leftChars="0" w:left="0" w:rightChars="0" w:right="0" w:firstLineChars="0" w:firstLine="0"/><w:spacing w:line="240" w:lineRule="atLeast"/></w:pPr><w:r><w:t>Time</w:t></w:r></w:p></w:tc><w:tc><w:tcPr><w:tcW w:w="2767" w:type="pct"/><w:vAlign w:val="center"/></w:tcPr><w:p w:rsidR="0018722C"><w:pPr><w:pStyle w:val="ad"/><w:topLinePunct/><w:ind w:leftChars="0" w:left="0" w:rightChars="0" w:right="0" w:firstLineChars="0" w:firstLine="0"/><w:spacing w:line="240" w:lineRule="atLeast"/></w:pPr><w:r><w:t>所辖地区政治地位与核准时间差交互项</w:t></w:r></w:p></w:tc></w:tr><w:tr><w:tc><w:tcPr><w:tcW w:w="1373" w:type="pct"/><w:vAlign w:val="center"/></w:tcPr><w:p w:rsidR="0018722C"><w:pPr><w:pStyle w:val="ac"/><w:topLinePunct/><w:ind w:leftChars="0" w:left="0" w:rightChars="0" w:right="0" w:firstLineChars="0" w:firstLine="0"/><w:spacing w:line="240" w:lineRule="atLeast"/></w:pPr><w:r><w:t>公司规模</w:t></w:r></w:p></w:tc><w:tc><w:tcPr><w:tcW w:w="860" w:type="pct"/><w:vAlign w:val="center"/></w:tcPr><w:p w:rsidR="0018722C"><w:pPr><w:pStyle w:val="a5"/><w:topLinePunct/><w:ind w:leftChars="0" w:left="0" w:rightChars="0" w:right="0" w:firstLineChars="0" w:firstLine="0"/><w:spacing w:line="240" w:lineRule="atLeast"/></w:pPr><w:r><w:t>Size</w:t></w:r></w:p></w:tc><w:tc><w:tcPr><w:tcW w:w="2767" w:type="pct"/><w:vAlign w:val="center"/></w:tcPr><w:p w:rsidR="0018722C"><w:pPr><w:pStyle w:val="ad"/><w:topLinePunct/><w:ind w:leftChars="0" w:left="0" w:rightChars="0" w:right="0" w:firstLineChars="0" w:firstLine="0"/><w:spacing w:line="240" w:lineRule="atLeast"/></w:pPr><w:r><w:t>公司申请IPO 前三年总资产</w:t></w:r><w:r><w:t>（</w:t></w:r><w:r><w:t>取自然对数</w:t></w:r><w:r><w:t>）</w:t></w:r><w:r><w:t>的平均值</w:t></w:r></w:p></w:tc></w:tr><w:tr><w:tc><w:tcPr><w:tcW w:w="1373" w:type="pct"/><w:vAlign w:val="center"/></w:tcPr><w:p w:rsidR="0018722C"><w:pPr><w:pStyle w:val="a5"/><w:topLinePunct/><w:ind w:leftChars="0" w:left="0" w:rightChars="0" w:right="0" w:firstLineChars="0" w:firstLine="0"/><w:spacing w:line="240" w:lineRule="atLeast"/></w:pPr><w:r><w:t>公司盈利能力</w:t></w:r></w:p></w:tc><w:tc><w:tcPr><w:tcW w:w="860" w:type="pct"/><w:vAlign w:val="center"/></w:tcPr><w:p w:rsidR="0018722C"><w:pPr><w:pStyle w:val="a5"/><w:topLinePunct/><w:ind w:leftChars="0" w:left="0" w:rightChars="0" w:right="0" w:firstLineChars="0" w:firstLine="0"/><w:spacing w:line="240" w:lineRule="atLeast"/></w:pPr><w:r><w:t>Roe</w:t></w:r></w:p></w:tc><w:tc><w:tcPr><w:tcW w:w="2767" w:type="pct"/><w:vAlign w:val="center"/></w:tcPr><w:p w:rsidR="0018722C"><w:pPr><w:pStyle w:val="a5"/><w:topLinePunct/><w:ind w:leftChars="0" w:left="0" w:rightChars="0" w:right="0" w:firstLineChars="0" w:firstLine="0"/><w:spacing w:line="240" w:lineRule="atLeast"/></w:pPr><w:r><w:t>公司申请IPO 前三年净资产收益率的平均值，其中：净资</w:t></w:r></w:p><w:p w:rsidR="0018722C"><w:pPr><w:pStyle w:val="ad"/><w:topLinePunct/><w:ind w:leftChars="0" w:left="0" w:rightChars="0" w:right="0" w:firstLineChars="0" w:firstLine="0"/><w:spacing w:line="240" w:lineRule="atLeast"/></w:pPr><w:r><w:t>产收益率=净利润</w:t></w:r><w:r><w:t>/</w:t></w:r><w:r><w:t>平均净资产×100%</w:t></w:r></w:p></w:tc></w:tr><w:tr><w:tc><w:tcPr><w:tcW w:w="1373" w:type="pct"/><w:vAlign w:val="center"/></w:tcPr><w:p w:rsidR="0018722C"><w:pPr><w:pStyle w:val="a5"/><w:topLinePunct/><w:ind w:leftChars="0" w:left="0" w:rightChars="0" w:right="0" w:firstLineChars="0" w:firstLine="0"/><w:spacing w:line="240" w:lineRule="atLeast"/></w:pPr><w:r><w:t>公司运营能力</w:t></w:r></w:p></w:tc><w:tc><w:tcPr><w:tcW w:w="860" w:type="pct"/><w:vAlign w:val="center"/></w:tcPr><w:p w:rsidR="0018722C"><w:pPr><w:pStyle w:val="a5"/><w:topLinePunct/><w:ind w:leftChars="0" w:left="0" w:rightChars="0" w:right="0" w:firstLineChars="0" w:firstLine="0"/><w:spacing w:line="240" w:lineRule="atLeast"/></w:pPr><w:r><w:t>Turnover</w:t></w:r></w:p></w:tc><w:tc><w:tcPr><w:tcW w:w="2767" w:type="pct"/><w:vAlign w:val="center"/></w:tcPr><w:p w:rsidR="0018722C"><w:pPr><w:pStyle w:val="a5"/><w:topLinePunct/><w:ind w:leftChars="0" w:left="0" w:rightChars="0" w:right="0" w:firstLineChars="0" w:firstLine="0"/><w:spacing w:line="240" w:lineRule="atLeast"/></w:pPr><w:r><w:t>公司申请IPO 前三年总资产周转率的平均值，其中：总资</w:t></w:r></w:p><w:p w:rsidR="0018722C"><w:pPr><w:pStyle w:val="ad"/><w:topLinePunct/><w:ind w:leftChars="0" w:left="0" w:rightChars="0" w:right="0" w:firstLineChars="0" w:firstLine="0"/><w:spacing w:line="240" w:lineRule="atLeast"/></w:pPr><w:r><w:t>产周转率=营业收入</w:t></w:r><w:r><w:t>/</w:t></w:r><w:r><w:t>平均资产总额</w:t></w:r></w:p></w:tc></w:tr><w:tr><w:tc><w:tcPr><w:tcW w:w="1373" w:type="pct"/><w:vAlign w:val="center"/></w:tcPr><w:p w:rsidR="0018722C"><w:pPr><w:pStyle w:val="ac"/><w:topLinePunct/><w:ind w:leftChars="0" w:left="0" w:rightChars="0" w:right="0" w:firstLineChars="0" w:firstLine="0"/><w:spacing w:line="240" w:lineRule="atLeast"/></w:pPr><w:r><w:t>公司偿债能力</w:t></w:r></w:p></w:tc><w:tc><w:tcPr><w:tcW w:w="860" w:type="pct"/><w:vAlign w:val="center"/></w:tcPr><w:p w:rsidR="0018722C"><w:pPr><w:pStyle w:val="a5"/><w:topLinePunct/><w:ind w:leftChars="0" w:left="0" w:rightChars="0" w:right="0" w:firstLineChars="0" w:firstLine="0"/><w:spacing w:line="240" w:lineRule="atLeast"/></w:pPr><w:r><w:t>Lev</w:t></w:r></w:p></w:tc><w:tc><w:tcPr><w:tcW w:w="2767" w:type="pct"/><w:vAlign w:val="center"/></w:tcPr><w:p w:rsidR="0018722C"><w:pPr><w:pStyle w:val="a5"/><w:topLinePunct/><w:ind w:leftChars="0" w:left="0" w:rightChars="0" w:right="0" w:firstLineChars="0" w:firstLine="0"/><w:spacing w:line="240" w:lineRule="atLeast"/></w:pPr><w:r><w:t>公司申请IPO 前三年资产负债率的平均值，其中：资产负</w:t></w:r></w:p><w:p w:rsidR="0018722C"><w:pPr><w:pStyle w:val="ad"/><w:topLinePunct/><w:ind w:leftChars="0" w:left="0" w:rightChars="0" w:right="0" w:firstLineChars="0" w:firstLine="0"/><w:spacing w:line="240" w:lineRule="atLeast"/></w:pPr><w:r><w:t>债率=负债总额</w:t></w:r><w:r><w:t>/</w:t></w:r><w:r><w:t>资产总额</w:t></w:r></w:p></w:tc></w:tr><w:tr><w:tc><w:tcPr><w:tcW w:w="1373" w:type="pct"/><w:vAlign w:val="center"/></w:tcPr><w:p w:rsidR="0018722C"><w:pPr><w:pStyle w:val="a5"/><w:topLinePunct/><w:ind w:leftChars="0" w:left="0" w:rightChars="0" w:right="0" w:firstLineChars="0" w:firstLine="0"/><w:spacing w:line="240" w:lineRule="atLeast"/></w:pPr><w:r><w:t>公司成长能力</w:t></w:r></w:p></w:tc><w:tc><w:tcPr><w:tcW w:w="860" w:type="pct"/><w:vAlign w:val="center"/></w:tcPr><w:p w:rsidR="0018722C"><w:pPr><w:pStyle w:val="a5"/><w:topLinePunct/><w:ind w:leftChars="0" w:left="0" w:rightChars="0" w:right="0" w:firstLineChars="0" w:firstLine="0"/><w:spacing w:line="240" w:lineRule="atLeast"/></w:pPr><w:r><w:t>Sales-grow</w:t></w:r></w:p></w:tc><w:tc><w:tcPr><w:tcW w:w="2767" w:type="pct"/><w:vAlign w:val="center"/></w:tcPr><w:p w:rsidR="0018722C"><w:pPr><w:pStyle w:val="a5"/><w:topLinePunct/><w:ind w:leftChars="0" w:left="0" w:rightChars="0" w:right="0" w:firstLineChars="0" w:firstLine="0"/><w:spacing w:line="240" w:lineRule="atLeast"/></w:pPr><w:r><w:t>公司申请 </w:t></w:r><w:r><w:t>IPO </w:t></w:r><w:r><w:t>前三年销售收入增长率的平均值，其中：</w:t></w:r></w:p><w:p w:rsidR="0018722C"><w:pPr><w:pStyle w:val="a5"/><w:topLinePunct/></w:pPr><w:r><w:t>销售收入增长率</w:t></w:r><w:r><w:t>=</w:t></w:r><w:r><w:t>本年营业收入增长额</w:t></w:r><w:r><w:t>/</w:t></w:r><w:r><w:t>上年营业收入</w:t></w:r></w:p><w:p w:rsidR="0018722C"><w:pPr><w:pStyle w:val="ad"/><w:topLinePunct/><w:ind w:leftChars="0" w:left="0" w:rightChars="0" w:right="0" w:firstLineChars="0" w:firstLine="0"/><w:spacing w:line="240" w:lineRule="atLeast"/></w:pPr><w:r><w:t>×100%</w:t></w:r></w:p></w:tc></w:tr><w:tr><w:tc><w:tcPr><w:tcW w:w="1373" w:type="pct"/><w:vAlign w:val="center"/></w:tcPr><w:p w:rsidR="0018722C"><w:pPr><w:pStyle w:val="ac"/><w:topLinePunct/><w:ind w:leftChars="0" w:left="0" w:rightChars="0" w:right="0" w:firstLineChars="0" w:firstLine="0"/><w:spacing w:line="240" w:lineRule="atLeast"/></w:pPr><w:r><w:t>公司外部环境</w:t></w:r></w:p></w:tc><w:tc><w:tcPr><w:tcW w:w="860" w:type="pct"/><w:vAlign w:val="center"/></w:tcPr><w:p w:rsidR="0018722C"><w:pPr><w:pStyle w:val="a5"/><w:topLinePunct/><w:ind w:leftChars="0" w:left="0" w:rightChars="0" w:right="0" w:firstLineChars="0" w:firstLine="0"/><w:spacing w:line="240" w:lineRule="atLeast"/></w:pPr><w:r><w:t>Market</w:t></w:r></w:p></w:tc><w:tc><w:tcPr><w:tcW w:w="2767" w:type="pct"/><w:vAlign w:val="center"/></w:tcPr><w:p w:rsidR="0018722C"><w:pPr><w:pStyle w:val="a5"/><w:topLinePunct/><w:ind w:leftChars="0" w:left="0" w:rightChars="0" w:right="0" w:firstLineChars="0" w:firstLine="0"/><w:spacing w:line="240" w:lineRule="atLeast"/></w:pPr><w:r><w:t>采用樊纲等</w:t></w:r><w:r><w:t>（</w:t></w:r><w:r><w:t>2010</w:t></w:r><w:r><w:t>）</w:t></w:r><w:r><w:t>《中国市场化指数——各地区市场化</w:t></w:r></w:p><w:p w:rsidR="0018722C"><w:pPr><w:pStyle w:val="ad"/><w:topLinePunct/><w:ind w:leftChars="0" w:left="0" w:rightChars="0" w:right="0" w:firstLineChars="0" w:firstLine="0"/><w:spacing w:line="240" w:lineRule="atLeast"/></w:pPr><w:r><w:t>相对进程 2009 年报告》中的各省区市场化指数总体评分</w:t></w:r></w:p></w:tc></w:tr><w:tr><w:tc><w:tcPr><w:tcW w:w="1373" w:type="pct"/><w:vAlign w:val="center"/></w:tcPr><w:p w:rsidR="0018722C"><w:pPr><w:pStyle w:val="ac"/><w:topLinePunct/><w:ind w:leftChars="0" w:left="0" w:rightChars="0" w:right="0" w:firstLineChars="0" w:firstLine="0"/><w:spacing w:line="240" w:lineRule="atLeast"/></w:pPr><w:r><w:t>保荐人声誉</w:t></w:r></w:p></w:tc><w:tc><w:tcPr><w:tcW w:w="860" w:type="pct"/><w:vAlign w:val="center"/></w:tcPr><w:p w:rsidR="0018722C"><w:pPr><w:pStyle w:val="a5"/><w:topLinePunct/><w:ind w:leftChars="0" w:left="0" w:rightChars="0" w:right="0" w:firstLineChars="0" w:firstLine="0"/><w:spacing w:line="240" w:lineRule="atLeast"/></w:pPr><w:r><w:t>Trader</w:t></w:r></w:p></w:tc><w:tc><w:tcPr><w:tcW w:w="2767" w:type="pct"/><w:vAlign w:val="center"/></w:tcPr><w:p w:rsidR="0018722C"><w:pPr><w:pStyle w:val="ad"/><w:topLinePunct/><w:ind w:leftChars="0" w:left="0" w:rightChars="0" w:right="0" w:firstLineChars="0" w:firstLine="0"/><w:spacing w:line="240" w:lineRule="atLeast"/></w:pPr><w:r><w:t>公司聘请的保荐人上年在全国排名前 </w:t></w:r><w:r><w:t>20</w:t></w:r><w:r><w:t> 的为 </w:t></w:r><w:r><w:t>1</w:t></w:r><w:r><w:t>，否则为 </w:t></w:r><w:r><w:t>0</w:t></w:r></w:p></w:tc></w:tr><w:tr><w:tc><w:tcPr><w:tcW w:w="1373" w:type="pct"/><w:vAlign w:val="center"/></w:tcPr><w:p w:rsidR="0018722C"><w:pPr><w:pStyle w:val="ac"/><w:topLinePunct/><w:ind w:leftChars="0" w:left="0" w:rightChars="0" w:right="0" w:firstLineChars="0" w:firstLine="0"/><w:spacing w:line="240" w:lineRule="atLeast"/></w:pPr><w:r><w:t>审计师声誉</w:t></w:r></w:p></w:tc><w:tc><w:tcPr><w:tcW w:w="860" w:type="pct"/><w:vAlign w:val="center"/></w:tcPr><w:p w:rsidR="0018722C"><w:pPr><w:pStyle w:val="a5"/><w:topLinePunct/><w:ind w:leftChars="0" w:left="0" w:rightChars="0" w:right="0" w:firstLineChars="0" w:firstLine="0"/><w:spacing w:line="240" w:lineRule="atLeast"/></w:pPr><w:r><w:t>Auditor</w:t></w:r></w:p></w:tc><w:tc><w:tcPr><w:tcW w:w="2767" w:type="pct"/><w:vAlign w:val="center"/></w:tcPr><w:p w:rsidR="0018722C"><w:pPr><w:pStyle w:val="a5"/><w:topLinePunct/><w:ind w:leftChars="0" w:left="0" w:rightChars="0" w:right="0" w:firstLineChars="0" w:firstLine="0"/><w:spacing w:line="240" w:lineRule="atLeast"/></w:pPr><w:r><w:t>公司聘请的会计师事务所上年在全国排名前 10 的为 1，</w:t></w:r></w:p><w:p w:rsidR="0018722C"><w:pPr><w:pStyle w:val="ad"/><w:topLinePunct/><w:ind w:leftChars="0" w:left="0" w:rightChars="0" w:right="0" w:firstLineChars="0" w:firstLine="0"/><w:spacing w:line="240" w:lineRule="atLeast"/></w:pPr><w:r><w:t>否则为 0</w:t></w:r></w:p></w:tc></w:tr><w:tr><w:tc><w:tcPr><w:tcW w:w="1373" w:type="pct"/><w:vAlign w:val="center"/><w:tcBorders><w:top w:val="single" w:sz="4" w:space="0" w:color="auto"/></w:tcBorders></w:tcPr><w:p w:rsidR="0018722C"><w:pPr><w:pStyle w:val="ac"/><w:topLinePunct/><w:ind w:leftChars="0" w:left="0" w:rightChars="0" w:right="0" w:firstLineChars="0" w:firstLine="0"/><w:spacing w:line="240" w:lineRule="atLeast"/></w:pPr><w:r><w:t>行业变量</w:t></w:r></w:p></w:tc><w:tc><w:tcPr><w:tcW w:w="860" w:type="pct"/><w:vAlign w:val="center"/><w:tcBorders><w:top w:val="single" w:sz="4" w:space="0" w:color="auto"/></w:tcBorders></w:tcPr><w:p w:rsidR="0018722C"><w:pPr><w:pStyle w:val="aff1"/><w:topLinePunct/><w:ind w:leftChars="0" w:left="0" w:rightChars="0" w:right="0" w:firstLineChars="0" w:firstLine="0"/><w:spacing w:line="240" w:lineRule="atLeast"/></w:pPr><w:r><w:t>Ind</w:t></w:r></w:p></w:tc><w:tc><w:tcPr><w:tcW w:w="2767" w:type="pct"/><w:vAlign w:val="center"/><w:tcBorders><w:top w:val="single" w:sz="4" w:space="0" w:color="auto"/></w:tcBorders></w:tcPr><w:p w:rsidR="0018722C"><w:pPr><w:pStyle w:val="aff1"/><w:topLinePunct/><w:ind w:leftChars="0" w:left="0" w:rightChars="0" w:right="0" w:firstLineChars="0" w:firstLine="0"/><w:spacing w:line="240" w:lineRule="atLeast"/></w:pPr><w:r><w:t>虚拟变量，采用证监会的行业划分标准，共 </w:t></w:r><w:r><w:t>6</w:t></w:r><w:r><w:t> 个行业，剔</w:t></w:r></w:p><w:p w:rsidR="0018722C"><w:pPr><w:pStyle w:val="ad"/><w:topLinePunct/><w:ind w:leftChars="0" w:left="0" w:rightChars="0" w:right="0" w:firstLineChars="0" w:firstLine="0"/><w:spacing w:line="240" w:lineRule="atLeast"/></w:pPr><w:r><w:t>除金融业，以房地产业为基准，故相应设 </w:t></w:r><w:r><w:t>4</w:t></w:r><w:r><w:t> 个虚拟变量。</w:t></w:r></w:p></w:tc></w:tr></w:tbl><w:p w:rsidR="0018722C"><w:pPr><w:pStyle w:val="Heading2"/><w:topLinePunct/><w:ind w:left="171" w:hangingChars="171" w:hanging="171"/></w:pPr><w:bookmarkStart w:id="903351" w:name="_Toc686903351"/><w:bookmarkStart w:name="4.3 实证结果与分析 " w:id="54"/><w:bookmarkEnd w:id="54"/><w:r><w:rPr><w:b/></w:rPr><w:t>4.3</w:t></w:r><w:r><w:t xml:space="preserve"> </w:t></w:r><w:bookmarkStart w:name="4.3 实证结果与分析 " w:id="55"/><w:bookmarkEnd w:id="55"/><w:r><w:t>实证结果与分析</w:t></w:r><w:bookmarkEnd w:id="903351"/></w:p><w:p w:rsidR="0018722C"><w:pPr><w:topLinePunct/></w:pPr><w:r><w:rPr><w:rFonts w:cstheme="minorBidi" w:hAnsiTheme="minorHAnsi" w:eastAsiaTheme="minorHAnsi" w:asciiTheme="minorHAnsi"/></w:rPr><w:t>30</w:t></w:r></w:p><w:p w:rsidR="0018722C"><w:pPr><w:pStyle w:val="4"/><w:topLinePunct/><w:ind w:left="200" w:hangingChars="200" w:hanging="200"/></w:pPr><w:r><w:t>一、</w:t></w:r><w:r><w:t xml:space="preserve"> </w:t></w:r><w:r w:rsidRPr="00DB64CE"><w:t>模型一的实证结果与分析</w:t></w:r></w:p><w:p w:rsidR="0018722C"><w:pPr><w:pStyle w:val="5"/><w:topLinePunct/></w:pPr><w:r><w:t>（</w:t></w:r><w:r><w:t xml:space="preserve">一</w:t></w:r><w:r><w:t>）</w:t></w:r><w:r><w:t>单变量描述性统计</w:t></w:r></w:p><w:p w:rsidR="0018722C"><w:pPr><w:topLinePunct/></w:pPr><w:r><w:t></w:t></w:r><w:r><w:t>表</w:t></w:r><w:r><w:rPr><w:rFonts w:ascii="Times New Roman" w:eastAsia="Times New Roman"/></w:rPr><w:t>4-4</w:t></w:r><w:r><w:t>是模型一主要变量的描述性统计结果，表中数据显示了</w:t></w:r><w:r><w:t>：</w:t></w:r><w:r><w:t>（</w:t></w:r><w:r><w:rPr><w:rFonts w:ascii="Times New Roman" w:eastAsia="Times New Roman"/></w:rPr><w:t>1</w:t></w:r><w:r><w:t>）</w:t></w:r><w:r><w:rPr><w:rFonts w:ascii="Times New Roman" w:eastAsia="Times New Roman"/></w:rPr><w:t>2006-2011</w:t></w:r><w:r><w:t>年核准时间差</w:t></w:r><w:r><w:t>（</w:t></w:r><w:r><w:rPr><w:rFonts w:ascii="Times New Roman" w:eastAsia="Times New Roman"/></w:rPr><w:t>Time</w:t></w:r><w:r><w:t>）</w:t></w:r><w:r><w:t>最大值为</w:t></w:r><w:r><w:rPr><w:rFonts w:ascii="Times New Roman" w:eastAsia="Times New Roman"/></w:rPr><w:t>711</w:t></w:r><w:r><w:t>，最小值为</w:t></w:r><w:r><w:rPr><w:rFonts w:ascii="Times New Roman" w:eastAsia="Times New Roman"/></w:rPr><w:t>1</w:t></w:r><w:r><w:t>，均值为</w:t></w:r><w:r><w:rPr><w:rFonts w:ascii="Times New Roman" w:eastAsia="Times New Roman"/></w:rPr><w:t>62</w:t></w:r><w:r><w:rPr><w:rFonts w:ascii="Times New Roman" w:eastAsia="Times New Roman"/></w:rPr><w:t>.</w:t></w:r><w:r><w:rPr><w:rFonts w:ascii="Times New Roman" w:eastAsia="Times New Roman"/></w:rPr><w:t>863</w:t></w:r><w:r><w:t>；</w:t></w:r><w:r><w:t>（</w:t></w:r><w:r><w:rPr><w:rFonts w:ascii="Times New Roman" w:eastAsia="Times New Roman"/></w:rPr><w:t>2</w:t></w:r><w:r><w:t>）</w:t></w:r><w:r><w:rPr><w:rFonts w:ascii="Times New Roman" w:eastAsia="Times New Roman"/></w:rPr><w:t>Mc</w:t></w:r><w:r><w:t>、</w:t></w:r></w:p><w:p w:rsidR="0018722C"><w:pPr><w:topLinePunct/></w:pPr><w:r><w:rPr><w:rFonts w:ascii="Times New Roman" w:eastAsia="Times New Roman"/></w:rPr><w:t>Local</w:t></w:r><w:r><w:t>采用的是虚拟变量，即市场环境差时，则赋值为</w:t></w:r><w:r><w:rPr><w:rFonts w:ascii="Times New Roman" w:eastAsia="Times New Roman"/></w:rPr><w:t>1</w:t></w:r><w:r><w:t>，否则为</w:t></w:r><w:r><w:rPr><w:rFonts w:ascii="Times New Roman" w:eastAsia="Times New Roman"/></w:rPr><w:t>0</w:t></w:r><w:r><w:t>；若所在辖区</w:t></w:r><w:r><w:t>政治地位高时，则赋值为</w:t></w:r><w:r><w:rPr><w:rFonts w:ascii="Times New Roman" w:eastAsia="Times New Roman"/></w:rPr><w:t>1</w:t></w:r><w:r><w:t>，否则为</w:t></w:r><w:r><w:rPr><w:rFonts w:ascii="Times New Roman" w:eastAsia="Times New Roman"/></w:rPr><w:t>0</w:t></w:r><w:r><w:t>。</w:t></w:r></w:p><w:p w:rsidR="0018722C"><w:pPr><w:pStyle w:val="a8"/><w:textAlignment w:val="center"/><w:topLinePunct/></w:pPr><w:r><w:rPr><w:kern w:val="2"/><w:szCs w:val="24"/><w:bCs/></w:rPr><w:pict><v:rect style="position:absolute;margin-left:212.279999pt;margin-top:22.695934pt;width:1.44pt;height:.48pt;mso-position-horizontal-relative:page;mso-position-vertical-relative:paragraph;z-index:1288;mso-wrap-distance-left:0;mso-wrap-distance-right:0" filled="true" fillcolor="#000000" stroked="false"><v:fill type="solid"/><w10:wrap type="topAndBottom"/></v:rect></w:pict></w:r><w:r><w:rPr><w:kern w:val="2"/><w:szCs w:val="24"/><w:bCs/></w:rPr><w:pict><v:rect style="position:absolute;margin-left:277.440002pt;margin-top:22.695934pt;width:1.44pt;height:.48pt;mso-position-horizontal-relative:page;mso-position-vertical-relative:paragraph;z-index:1312;mso-wrap-distance-left:0;mso-wrap-distance-right:0" filled="true" fillcolor="#000000" stroked="false"><v:fill type="solid"/><w10:wrap type="topAndBottom"/></v:rect></w:pict></w:r><w:r><w:rPr><w:kern w:val="2"/><w:szCs w:val="24"/><w:bCs/></w:rPr><w:pict><v:rect style="position:absolute;margin-left:364.079987pt;margin-top:22.695934pt;width:1.44pt;height:.48pt;mso-position-horizontal-relative:page;mso-position-vertical-relative:paragraph;z-index:1336;mso-wrap-distance-left:0;mso-wrap-distance-right:0" filled="true" fillcolor="#000000" stroked="false"><v:fill type="solid"/><w10:wrap type="topAndBottom"/></v:rect></w:pict></w:r><w:r><w:rPr><w:kern w:val="2"/><w:szCs w:val="24"/><w:bCs/></w:rPr><w:pict><v:rect style="position:absolute;margin-left:433.559998pt;margin-top:22.695934pt;width:1.44pt;height:.48pt;mso-position-horizontal-relative:page;mso-position-vertical-relative:paragraph;z-index:1360;mso-wrap-distance-left:0;mso-wrap-distance-right:0" filled="true" fillcolor="#000000" stroked="false"><v:fill type="solid"/><w10:wrap type="topAndBottom"/></v:rect></w:pict></w:r><w:r><w:rPr><w:kern w:val="2"/><w:szCs w:val="24"/><w:bCs/></w:rPr><w:t>表4-4</w:t></w:r><w:r><w:t xml:space="preserve">  </w:t></w:r><w:r w:rsidRPr="00DB64CE"><w:rPr><w:kern w:val="2"/><w:szCs w:val="24"/><w:bCs/></w:rPr><w:t>描述性统计表</w:t></w:r></w:p><w:p w:rsidR="0018722C"><w:pPr><w:pStyle w:val="a8"/><w:textAlignment w:val="center"/><w:topLinePunct/></w:pPr><w:r><w:rPr><w:kern w:val="2"/><w:szCs w:val="24"/><w:bCs/></w:rPr><w:pict><v:rect style="position:absolute;margin-left:212.279999pt;margin-top:22.695934pt;width:1.44pt;height:.48pt;mso-position-horizontal-relative:page;mso-position-vertical-relative:paragraph;z-index:1288;mso-wrap-distance-left:0;mso-wrap-distance-right:0" filled="true" fillcolor="#000000" stroked="false"><v:fill type="solid"/><w10:wrap type="topAndBottom"/></v:rect></w:pict></w:r><w:r><w:rPr><w:kern w:val="2"/><w:szCs w:val="24"/><w:bCs/></w:rPr><w:pict><v:rect style="position:absolute;margin-left:277.440002pt;margin-top:22.695934pt;width:1.44pt;height:.48pt;mso-position-horizontal-relative:page;mso-position-vertical-relative:paragraph;z-index:1312;mso-wrap-distance-left:0;mso-wrap-distance-right:0" filled="true" fillcolor="#000000" stroked="false"><v:fill type="solid"/><w10:wrap type="topAndBottom"/></v:rect></w:pict></w:r><w:r><w:rPr><w:kern w:val="2"/><w:szCs w:val="24"/><w:bCs/></w:rPr><w:pict><v:rect style="position:absolute;margin-left:364.079987pt;margin-top:22.695934pt;width:1.44pt;height:.48pt;mso-position-horizontal-relative:page;mso-position-vertical-relative:paragraph;z-index:1336;mso-wrap-distance-left:0;mso-wrap-distance-right:0" filled="true" fillcolor="#000000" stroked="false"><v:fill type="solid"/><w10:wrap type="topAndBottom"/></v:rect></w:pict></w:r><w:r><w:rPr><w:kern w:val="2"/><w:szCs w:val="24"/><w:bCs/></w:rPr><w:pict><v:rect style="position:absolute;margin-left:433.559998pt;margin-top:22.695934pt;width:1.44pt;height:.48pt;mso-position-horizontal-relative:page;mso-position-vertical-relative:paragraph;z-index:1360;mso-wrap-distance-left:0;mso-wrap-distance-right:0" filled="true" fillcolor="#000000" stroked="false"><v:fill type="solid"/><w10:wrap type="topAndBottom"/></v:rect></w:pict></w:r><w:r><w:rPr><w:kern w:val="2"/><w:szCs w:val="24"/><w:bCs/></w:rPr><w:t>表4-4</w:t></w:r><w:r><w:t xml:space="preserve">  </w:t></w:r><w:r w:rsidRPr="00DB64CE"><w:rPr><w:kern w:val="2"/><w:szCs w:val="24"/><w:bCs/></w:rPr><w:t>描述性统计表</w:t></w:r></w:p><w:tbl><w:tblPr><w:tblW w:w="5000" w:type="pct"/><w:tblInd w:w="85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622"/><w:gridCol w:w="873"/><w:gridCol w:w="1303"/><w:gridCol w:w="1733"/><w:gridCol w:w="1390"/><w:gridCol w:w="1461"/></w:tblGrid><w:tr><w:trPr><w:tblHeader/></w:trPr><w:tc><w:tcPr><w:tcW w:w="968"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21"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777"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1034" w:type="pct"/><w:vAlign w:val="center"/><w:tcBorders><w:bottom w:val="single" w:sz="4" w:space="0" w:color="auto"/></w:tcBorders></w:tcPr><w:p w:rsidR="0018722C"><w:pPr><w:widowControl w:val="0"/><w:snapToGrid w:val="1"/><w:spacing w:beforeLines="0" w:afterLines="0" w:after="0" w:line="251" w:lineRule="exact" w:before="0"/><w:ind w:firstLineChars="0" w:firstLine="0" w:leftChars="0" w:left="426" w:rightChars="0" w:right="417"/><w:jc w:val="center"/><w:autoSpaceDE w:val="0"/><w:autoSpaceDN w:val="0"/><w:pBdr><w:bottom w:val="none" w:sz="0" w:space="0" w:color="auto"/></w:pBdr><w:rPr><w:kern w:val="2"/><w:sz w:val="21"/><w:szCs w:val="22"/><w:rFonts w:cstheme="minorBidi" w:ascii="宋体" w:hAnsi="Times New Roman" w:eastAsia="宋体" w:cs="Times New Roman" w:hint="eastAsia"/></w:rPr></w:pPr><w:r><w:rPr><w:kern w:val="2"/><w:szCs w:val="22"/><w:rFonts w:ascii="宋体" w:eastAsia="宋体" w:hint="eastAsia" w:cstheme="minorBidi" w:hAnsi="Times New Roman" w:cs="Times New Roman"/><w:sz w:val="21"/></w:rPr><w:t>标准偏差</w:t></w:r></w:p></w:tc><w:tc><w:tcPr><w:tcW w:w="1390" w:type="dxa"/><w:tcBorders><w:left w:val="single" w:sz="4" w:space="0" w:color="000000"/><w:bottom w:val="single" w:sz="12" w:space="0" w:color="000000"/><w:right w:val="single" w:sz="4" w:space="0" w:color="000000"/></w:tcBorders></w:tcPr><w:p w:rsidR="0018722C"><w:pPr><w:pStyle w:val="a7"/><w:topLinePunct/><w:ind w:leftChars="0" w:left="0" w:rightChars="0" w:right="0" w:firstLineChars="0" w:firstLine="0"/><w:spacing w:line="240" w:lineRule="atLeast"/></w:pPr><w:r><w:t>最小值</w:t></w:r></w:p></w:tc><w:tc><w:tcPr><w:tcW w:w="872"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68" w:type="pct"/><w:vAlign w:val="center"/></w:tcPr><w:p w:rsidR="0018722C"><w:pPr><w:pStyle w:val="ac"/><w:topLinePunct/><w:ind w:leftChars="0" w:left="0" w:rightChars="0" w:right="0" w:firstLineChars="0" w:firstLine="0"/><w:spacing w:line="240" w:lineRule="atLeast"/></w:pPr><w:r><w:t>Time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62.863</w:t></w:r></w:p></w:tc><w:tc><w:tcPr><w:tcW w:w="1034" w:type="pct"/><w:vAlign w:val="center"/></w:tcPr><w:p w:rsidR="0018722C"><w:pPr><w:pStyle w:val="affff9"/><w:topLinePunct/><w:ind w:leftChars="0" w:left="0" w:rightChars="0" w:right="0" w:firstLineChars="0" w:firstLine="0"/><w:spacing w:line="240" w:lineRule="atLeast"/></w:pPr><w:r><w:t>84.487</w:t></w:r></w:p></w:tc><w:tc><w:tcPr><w:tcW w:w="829" w:type="pct"/><w:vAlign w:val="center"/></w:tcPr><w:p w:rsidR="0018722C"><w:pPr><w:pStyle w:val="affff9"/><w:topLinePunct/><w:ind w:leftChars="0" w:left="0" w:rightChars="0" w:right="0" w:firstLineChars="0" w:firstLine="0"/><w:spacing w:line="240" w:lineRule="atLeast"/></w:pPr><w:r><w:t>1.000</w:t></w:r></w:p></w:tc><w:tc><w:tcPr><w:tcW w:w="872" w:type="pct"/><w:vAlign w:val="center"/></w:tcPr><w:p w:rsidR="0018722C"><w:pPr><w:pStyle w:val="affff9"/><w:topLinePunct/><w:ind w:leftChars="0" w:left="0" w:rightChars="0" w:right="0" w:firstLineChars="0" w:firstLine="0"/><w:spacing w:line="240" w:lineRule="atLeast"/></w:pPr><w:r><w:t>711.000</w:t></w:r></w:p></w:tc></w:tr><w:tr><w:tc><w:tcPr><w:tcW w:w="968" w:type="pct"/><w:vAlign w:val="center"/></w:tcPr><w:p w:rsidR="0018722C"><w:pPr><w:pStyle w:val="ac"/><w:topLinePunct/><w:ind w:leftChars="0" w:left="0" w:rightChars="0" w:right="0" w:firstLineChars="0" w:firstLine="0"/><w:spacing w:line="240" w:lineRule="atLeast"/></w:pPr><w:r><w:t>Mc</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0.760</w:t></w:r></w:p></w:tc><w:tc><w:tcPr><w:tcW w:w="1034" w:type="pct"/><w:vAlign w:val="center"/></w:tcPr><w:p w:rsidR="0018722C"><w:pPr><w:pStyle w:val="affff9"/><w:topLinePunct/><w:ind w:leftChars="0" w:left="0" w:rightChars="0" w:right="0" w:firstLineChars="0" w:firstLine="0"/><w:spacing w:line="240" w:lineRule="atLeast"/></w:pPr><w:r><w:t>0.427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0.379</w:t></w:r></w:p></w:tc><w:tc><w:tcPr><w:tcW w:w="1034" w:type="pct"/><w:vAlign w:val="center"/></w:tcPr><w:p w:rsidR="0018722C"><w:pPr><w:pStyle w:val="affff9"/><w:topLinePunct/><w:ind w:leftChars="0" w:left="0" w:rightChars="0" w:right="0" w:firstLineChars="0" w:firstLine="0"/><w:spacing w:line="240" w:lineRule="atLeast"/></w:pPr><w:r><w:t>0.485</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Mc*Local</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0.264</w:t></w:r></w:p></w:tc><w:tc><w:tcPr><w:tcW w:w="1034" w:type="pct"/><w:vAlign w:val="center"/></w:tcPr><w:p w:rsidR="0018722C"><w:pPr><w:pStyle w:val="affff9"/><w:topLinePunct/><w:ind w:leftChars="0" w:left="0" w:rightChars="0" w:right="0" w:firstLineChars="0" w:firstLine="0"/><w:spacing w:line="240" w:lineRule="atLeast"/></w:pPr><w:r><w:t>0.441</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Pr><w:p w:rsidR="0018722C"><w:pPr><w:pStyle w:val="ac"/><w:topLinePunct/><w:ind w:leftChars="0" w:left="0" w:rightChars="0" w:right="0" w:firstLineChars="0" w:firstLine="0"/><w:spacing w:line="240" w:lineRule="atLeast"/></w:pPr><w:r><w:t>Roe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0.271</w:t></w:r></w:p></w:tc><w:tc><w:tcPr><w:tcW w:w="1034" w:type="pct"/><w:vAlign w:val="center"/></w:tcPr><w:p w:rsidR="0018722C"><w:pPr><w:pStyle w:val="affff9"/><w:topLinePunct/><w:ind w:leftChars="0" w:left="0" w:rightChars="0" w:right="0" w:firstLineChars="0" w:firstLine="0"/><w:spacing w:line="240" w:lineRule="atLeast"/></w:pPr><w:r><w:t>0.128</w:t></w:r></w:p></w:tc><w:tc><w:tcPr><w:tcW w:w="829" w:type="pct"/><w:vAlign w:val="center"/></w:tcPr><w:p w:rsidR="0018722C"><w:pPr><w:pStyle w:val="affff9"/><w:topLinePunct/><w:ind w:leftChars="0" w:left="0" w:rightChars="0" w:right="0" w:firstLineChars="0" w:firstLine="0"/><w:spacing w:line="240" w:lineRule="atLeast"/></w:pPr><w:r><w:t>0.004</w:t></w:r></w:p></w:tc><w:tc><w:tcPr><w:tcW w:w="872" w:type="pct"/><w:vAlign w:val="center"/></w:tcPr><w:p w:rsidR="0018722C"><w:pPr><w:pStyle w:val="affff9"/><w:topLinePunct/><w:ind w:leftChars="0" w:left="0" w:rightChars="0" w:right="0" w:firstLineChars="0" w:firstLine="0"/><w:spacing w:line="240" w:lineRule="atLeast"/></w:pPr><w:r><w:t>1.115</w:t></w:r></w:p></w:tc></w:tr><w:tr><w:tc><w:tcPr><w:tcW w:w="968" w:type="pct"/><w:vAlign w:val="center"/></w:tcPr><w:p w:rsidR="0018722C"><w:pPr><w:pStyle w:val="ac"/><w:topLinePunct/><w:ind w:leftChars="0" w:left="0" w:rightChars="0" w:right="0" w:firstLineChars="0" w:firstLine="0"/><w:spacing w:line="240" w:lineRule="atLeast"/></w:pPr><w:r><w:t>Turnover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1.090</w:t></w:r></w:p></w:tc><w:tc><w:tcPr><w:tcW w:w="1034" w:type="pct"/><w:vAlign w:val="center"/></w:tcPr><w:p w:rsidR="0018722C"><w:pPr><w:pStyle w:val="affff9"/><w:topLinePunct/><w:ind w:leftChars="0" w:left="0" w:rightChars="0" w:right="0" w:firstLineChars="0" w:firstLine="0"/><w:spacing w:line="240" w:lineRule="atLeast"/></w:pPr><w:r><w:t>0.570</w:t></w:r></w:p></w:tc><w:tc><w:tcPr><w:tcW w:w="829" w:type="pct"/><w:vAlign w:val="center"/></w:tcPr><w:p w:rsidR="0018722C"><w:pPr><w:pStyle w:val="affff9"/><w:topLinePunct/><w:ind w:leftChars="0" w:left="0" w:rightChars="0" w:right="0" w:firstLineChars="0" w:firstLine="0"/><w:spacing w:line="240" w:lineRule="atLeast"/></w:pPr><w:r><w:t>0.072</w:t></w:r></w:p></w:tc><w:tc><w:tcPr><w:tcW w:w="872" w:type="pct"/><w:vAlign w:val="center"/></w:tcPr><w:p w:rsidR="0018722C"><w:pPr><w:pStyle w:val="affff9"/><w:topLinePunct/><w:ind w:leftChars="0" w:left="0" w:rightChars="0" w:right="0" w:firstLineChars="0" w:firstLine="0"/><w:spacing w:line="240" w:lineRule="atLeast"/></w:pPr><w:r><w:t>4.455</w:t></w:r></w:p></w:tc></w:tr><w:tr><w:tc><w:tcPr><w:tcW w:w="968" w:type="pct"/><w:vAlign w:val="center"/></w:tcPr><w:p w:rsidR="0018722C"><w:pPr><w:pStyle w:val="ac"/><w:topLinePunct/><w:ind w:leftChars="0" w:left="0" w:rightChars="0" w:right="0" w:firstLineChars="0" w:firstLine="0"/><w:spacing w:line="240" w:lineRule="atLeast"/></w:pPr><w:r><w:t>Lev</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0.533</w:t></w:r></w:p></w:tc><w:tc><w:tcPr><w:tcW w:w="1034" w:type="pct"/><w:vAlign w:val="center"/></w:tcPr><w:p w:rsidR="0018722C"><w:pPr><w:pStyle w:val="affff9"/><w:topLinePunct/><w:ind w:leftChars="0" w:left="0" w:rightChars="0" w:right="0" w:firstLineChars="0" w:firstLine="0"/><w:spacing w:line="240" w:lineRule="atLeast"/></w:pPr><w:r><w:t>0.152</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0.982</w:t></w:r></w:p></w:tc></w:tr><w:tr><w:tc><w:tcPr><w:tcW w:w="968" w:type="pct"/><w:vAlign w:val="center"/></w:tcPr><w:p w:rsidR="0018722C"><w:pPr><w:pStyle w:val="ac"/><w:topLinePunct/><w:ind w:leftChars="0" w:left="0" w:rightChars="0" w:right="0" w:firstLineChars="0" w:firstLine="0"/><w:spacing w:line="240" w:lineRule="atLeast"/></w:pPr><w:r><w:t>Sales-grow</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0.291</w:t></w:r></w:p></w:tc><w:tc><w:tcPr><w:tcW w:w="1034" w:type="pct"/><w:vAlign w:val="center"/></w:tcPr><w:p w:rsidR="0018722C"><w:pPr><w:pStyle w:val="affff9"/><w:topLinePunct/><w:ind w:leftChars="0" w:left="0" w:rightChars="0" w:right="0" w:firstLineChars="0" w:firstLine="0"/><w:spacing w:line="240" w:lineRule="atLeast"/></w:pPr><w:r><w:t>0.359</w:t></w:r></w:p></w:tc><w:tc><w:tcPr><w:tcW w:w="829" w:type="pct"/><w:vAlign w:val="center"/></w:tcPr><w:p w:rsidR="0018722C"><w:pPr><w:pStyle w:val="affff9"/><w:topLinePunct/><w:ind w:leftChars="0" w:left="0" w:rightChars="0" w:right="0" w:firstLineChars="0" w:firstLine="0"/><w:spacing w:line="240" w:lineRule="atLeast"/></w:pPr><w:r><w:t>-0.346</w:t></w:r></w:p></w:tc><w:tc><w:tcPr><w:tcW w:w="872" w:type="pct"/><w:vAlign w:val="center"/></w:tcPr><w:p w:rsidR="0018722C"><w:pPr><w:pStyle w:val="affff9"/><w:topLinePunct/><w:ind w:leftChars="0" w:left="0" w:rightChars="0" w:right="0" w:firstLineChars="0" w:firstLine="0"/><w:spacing w:line="240" w:lineRule="atLeast"/></w:pPr><w:r><w:t>6.387</w:t></w:r></w:p></w:tc></w:tr><w:tr><w:tc><w:tcPr><w:tcW w:w="968" w:type="pct"/><w:vAlign w:val="center"/></w:tcPr><w:p w:rsidR="0018722C"><w:pPr><w:pStyle w:val="ac"/><w:topLinePunct/><w:ind w:leftChars="0" w:left="0" w:rightChars="0" w:right="0" w:firstLineChars="0" w:firstLine="0"/><w:spacing w:line="240" w:lineRule="atLeast"/></w:pPr><w:r><w:t>Market</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9.630</w:t></w:r></w:p></w:tc><w:tc><w:tcPr><w:tcW w:w="1034" w:type="pct"/><w:vAlign w:val="center"/></w:tcPr><w:p w:rsidR="0018722C"><w:pPr><w:pStyle w:val="affff9"/><w:topLinePunct/><w:ind w:leftChars="0" w:left="0" w:rightChars="0" w:right="0" w:firstLineChars="0" w:firstLine="0"/><w:spacing w:line="240" w:lineRule="atLeast"/></w:pPr><w:r><w:t>1.783</w:t></w:r></w:p></w:tc><w:tc><w:tcPr><w:tcW w:w="829" w:type="pct"/><w:vAlign w:val="center"/></w:tcPr><w:p w:rsidR="0018722C"><w:pPr><w:pStyle w:val="affff9"/><w:topLinePunct/><w:ind w:leftChars="0" w:left="0" w:rightChars="0" w:right="0" w:firstLineChars="0" w:firstLine="0"/><w:spacing w:line="240" w:lineRule="atLeast"/></w:pPr><w:r><w:t>4.530</w:t></w:r></w:p></w:tc><w:tc><w:tcPr><w:tcW w:w="872" w:type="pct"/><w:vAlign w:val="center"/></w:tcPr><w:p w:rsidR="0018722C"><w:pPr><w:pStyle w:val="affff9"/><w:topLinePunct/><w:ind w:leftChars="0" w:left="0" w:rightChars="0" w:right="0" w:firstLineChars="0" w:firstLine="0"/><w:spacing w:line="240" w:lineRule="atLeast"/></w:pPr><w:r><w:t>11.830</w:t></w:r></w:p></w:tc></w:tr><w:tr><w:tc><w:tcPr><w:tcW w:w="968" w:type="pct"/><w:vAlign w:val="center"/></w:tcPr><w:p w:rsidR="0018722C"><w:pPr><w:pStyle w:val="ac"/><w:topLinePunct/><w:ind w:leftChars="0" w:left="0" w:rightChars="0" w:right="0" w:firstLineChars="0" w:firstLine="0"/><w:spacing w:line="240" w:lineRule="atLeast"/></w:pPr><w:r><w:t>Size</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20.258</w:t></w:r></w:p></w:tc><w:tc><w:tcPr><w:tcW w:w="1034" w:type="pct"/><w:vAlign w:val="center"/></w:tcPr><w:p w:rsidR="0018722C"><w:pPr><w:pStyle w:val="affff9"/><w:topLinePunct/><w:ind w:leftChars="0" w:left="0" w:rightChars="0" w:right="0" w:firstLineChars="0" w:firstLine="0"/><w:spacing w:line="240" w:lineRule="atLeast"/></w:pPr><w:r><w:t>1.302</w:t></w:r></w:p></w:tc><w:tc><w:tcPr><w:tcW w:w="829" w:type="pct"/><w:vAlign w:val="center"/></w:tcPr><w:p w:rsidR="0018722C"><w:pPr><w:pStyle w:val="affff9"/><w:topLinePunct/><w:ind w:leftChars="0" w:left="0" w:rightChars="0" w:right="0" w:firstLineChars="0" w:firstLine="0"/><w:spacing w:line="240" w:lineRule="atLeast"/></w:pPr><w:r><w:t>18.134</w:t></w:r></w:p></w:tc><w:tc><w:tcPr><w:tcW w:w="872" w:type="pct"/><w:vAlign w:val="center"/></w:tcPr><w:p w:rsidR="0018722C"><w:pPr><w:pStyle w:val="affff9"/><w:topLinePunct/><w:ind w:leftChars="0" w:left="0" w:rightChars="0" w:right="0" w:firstLineChars="0" w:firstLine="0"/><w:spacing w:line="240" w:lineRule="atLeast"/></w:pPr><w:r><w:t>27.269</w:t></w:r></w:p></w:tc></w:tr><w:tr><w:tc><w:tcPr><w:tcW w:w="968" w:type="pct"/><w:vAlign w:val="center"/></w:tcPr><w:p w:rsidR="0018722C"><w:pPr><w:pStyle w:val="ac"/><w:topLinePunct/><w:ind w:leftChars="0" w:left="0" w:rightChars="0" w:right="0" w:firstLineChars="0" w:firstLine="0"/><w:spacing w:line="240" w:lineRule="atLeast"/></w:pPr><w:r><w:t>Trader</w:t></w:r></w:p></w:tc><w:tc><w:tcPr><w:tcW w:w="521" w:type="pct"/><w:vAlign w:val="center"/></w:tcPr><w:p w:rsidR="0018722C"><w:pPr><w:pStyle w:val="affff9"/><w:topLinePunct/><w:ind w:leftChars="0" w:left="0" w:rightChars="0" w:right="0" w:firstLineChars="0" w:firstLine="0"/><w:spacing w:line="240" w:lineRule="atLeast"/></w:pPr><w:r><w:t>700</w:t></w:r></w:p></w:tc><w:tc><w:tcPr><w:tcW w:w="777" w:type="pct"/><w:vAlign w:val="center"/></w:tcPr><w:p w:rsidR="0018722C"><w:pPr><w:pStyle w:val="affff9"/><w:topLinePunct/><w:ind w:leftChars="0" w:left="0" w:rightChars="0" w:right="0" w:firstLineChars="0" w:firstLine="0"/><w:spacing w:line="240" w:lineRule="atLeast"/></w:pPr><w:r><w:t>0.679</w:t></w:r></w:p></w:tc><w:tc><w:tcPr><w:tcW w:w="1034" w:type="pct"/><w:vAlign w:val="center"/></w:tcPr><w:p w:rsidR="0018722C"><w:pPr><w:pStyle w:val="affff9"/><w:topLinePunct/><w:ind w:leftChars="0" w:left="0" w:rightChars="0" w:right="0" w:firstLineChars="0" w:firstLine="0"/><w:spacing w:line="240" w:lineRule="atLeast"/></w:pPr><w:r><w:t>0.467</w:t></w:r></w:p></w:tc><w:tc><w:tcPr><w:tcW w:w="829" w:type="pct"/><w:vAlign w:val="center"/></w:tcPr><w:p w:rsidR="0018722C"><w:pPr><w:pStyle w:val="affff9"/><w:topLinePunct/><w:ind w:leftChars="0" w:left="0" w:rightChars="0" w:right="0" w:firstLineChars="0" w:firstLine="0"/><w:spacing w:line="240" w:lineRule="atLeast"/></w:pPr><w:r><w:t>0.000</w:t></w:r></w:p></w:tc><w:tc><w:tcPr><w:tcW w:w="872" w:type="pct"/><w:vAlign w:val="center"/></w:tcPr><w:p w:rsidR="0018722C"><w:pPr><w:pStyle w:val="affff9"/><w:topLinePunct/><w:ind w:leftChars="0" w:left="0" w:rightChars="0" w:right="0" w:firstLineChars="0" w:firstLine="0"/><w:spacing w:line="240" w:lineRule="atLeast"/></w:pPr><w:r><w:t>1.000</w:t></w:r></w:p></w:tc></w:tr><w:tr><w:tc><w:tcPr><w:tcW w:w="968"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21" w:type="pct"/><w:vAlign w:val="center"/><w:tcBorders><w:top w:val="single" w:sz="4" w:space="0" w:color="auto"/></w:tcBorders></w:tcPr><w:p w:rsidR="0018722C"><w:pPr><w:pStyle w:val="affff9"/><w:topLinePunct/><w:ind w:leftChars="0" w:left="0" w:rightChars="0" w:right="0" w:firstLineChars="0" w:firstLine="0"/><w:spacing w:line="240" w:lineRule="atLeast"/></w:pPr><w:r><w:t>700</w:t></w:r></w:p></w:tc><w:tc><w:tcPr><w:tcW w:w="777" w:type="pct"/><w:vAlign w:val="center"/><w:tcBorders><w:top w:val="single" w:sz="4" w:space="0" w:color="auto"/></w:tcBorders></w:tcPr><w:p w:rsidR="0018722C"><w:pPr><w:pStyle w:val="affff9"/><w:topLinePunct/><w:ind w:leftChars="0" w:left="0" w:rightChars="0" w:right="0" w:firstLineChars="0" w:firstLine="0"/><w:spacing w:line="240" w:lineRule="atLeast"/></w:pPr><w:r><w:t>0.361</w:t></w:r></w:p></w:tc><w:tc><w:tcPr><w:tcW w:w="1034" w:type="pct"/><w:vAlign w:val="center"/><w:tcBorders><w:top w:val="single" w:sz="4" w:space="0" w:color="auto"/></w:tcBorders></w:tcPr><w:p w:rsidR="0018722C"><w:pPr><w:pStyle w:val="affff9"/><w:topLinePunct/><w:ind w:leftChars="0" w:left="0" w:rightChars="0" w:right="0" w:firstLineChars="0" w:firstLine="0"/><w:spacing w:line="240" w:lineRule="atLeast"/></w:pPr><w:r><w:t>0.481</w:t></w:r></w:p></w:tc><w:tc><w:tcPr><w:tcW w:w="829"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872"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rPr><w:rFonts w:cstheme="minorBidi" w:hAnsiTheme="minorHAnsi" w:eastAsiaTheme="minorHAnsi" w:asciiTheme="minorHAnsi"/></w:rPr><w:t>首先，我们对不同的市场状况下的证监会核准时间差做了两组样本</w:t></w:r><w:r><w:rPr><w:rFonts w:ascii="Times New Roman" w:eastAsia="Times New Roman" w:cstheme="minorBidi" w:hAnsiTheme="minorHAnsi"/></w:rPr><w:t>T</w:t></w:r><w:r><w:rPr><w:rFonts w:cstheme="minorBidi" w:hAnsiTheme="minorHAnsi" w:eastAsiaTheme="minorHAnsi" w:asciiTheme="minorHAnsi"/></w:rPr><w:t>检验</w:t></w:r><w:r><w:rPr><w:rFonts w:cstheme="minorBidi" w:hAnsiTheme="minorHAnsi" w:eastAsiaTheme="minorHAnsi" w:asciiTheme="minorHAnsi"/><w:b/></w:rPr><w:t>表</w:t></w:r><w:r w:rsidR="001852F3"><w:rPr><w:rFonts w:cstheme="minorBidi" w:hAnsiTheme="minorHAnsi" w:eastAsiaTheme="minorHAnsi" w:asciiTheme="minorHAnsi"/><w:b/></w:rPr><w:t xml:space="preserve">4-5</w:t></w:r><w:r w:rsidR="001852F3"><w:rPr><w:rFonts w:cstheme="minorBidi" w:hAnsiTheme="minorHAnsi" w:eastAsiaTheme="minorHAnsi" w:asciiTheme="minorHAnsi"/><w:b/></w:rPr><w:t xml:space="preserve">市场状况不同时，证监会核准的时间差的两组样本</w:t></w:r><w:r><w:rPr><w:rFonts w:ascii="Times New Roman" w:eastAsia="Times New Roman" w:cstheme="minorBidi" w:hAnsiTheme="minorHAnsi"/></w:rPr><w:t>T</w:t></w:r><w:r><w:rPr><w:rFonts w:cstheme="minorBidi" w:hAnsiTheme="minorHAnsi" w:eastAsiaTheme="minorHAnsi" w:asciiTheme="minorHAnsi"/><w:b/></w:rPr><w:t>检验结</w:t></w:r><w:r><w:rPr><w:rFonts w:cstheme="minorBidi" w:hAnsiTheme="minorHAnsi" w:eastAsiaTheme="minorHAnsi" w:asciiTheme="minorHAnsi"/><w:b/></w:rPr><w:t>果</w:t></w:r></w:p><w:tbl><w:tblPr><w:tblW w:w="0" w:type="auto"/><w:tblInd w:w="866"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10"/><w:gridCol w:w="532"/><w:gridCol w:w="793"/><w:gridCol w:w="620"/><w:gridCol w:w="543"/><w:gridCol w:w="620"/><w:gridCol w:w="794"/><w:gridCol w:w="619"/><w:gridCol w:w="545"/><w:gridCol w:w="2572"/></w:tblGrid><w:tr><w:trPr><w:trHeight w:val="600" w:hRule="atLeast"/></w:trPr><w:tc><w:tcPr><w:tcW w:w="710" w:type="dxa"/><w:vMerge w:val="restart"/><w:tcBorders><w:left w:val="nil"/><w:bottom w:val="single" w:sz="12" w:space="0" w:color="000000"/><w:right w:val="single" w:sz="12" w:space="0" w:color="000000"/></w:tcBorders></w:tcPr><w:p w:rsidR="0018722C"><w:pPr><w:topLinePunct/><w:ind w:leftChars="0" w:left="0" w:rightChars="0" w:right="0" w:firstLineChars="0" w:firstLine="0"/><w:spacing w:line="240" w:lineRule="atLeast"/></w:pPr></w:p><w:p w:rsidR="0018722C"><w:pPr><w:topLinePunct/></w:pPr></w:p><w:p w:rsidR="0018722C"><w:pPr><w:topLinePunct/></w:pPr></w:p><w:p w:rsidR="0018722C"><w:pPr><w:topLinePunct/><w:ind w:leftChars="0" w:left="0" w:rightChars="0" w:right="0" w:firstLineChars="0" w:firstLine="0"/><w:spacing w:line="240" w:lineRule="atLeast"/></w:pPr><w:r><w:rPr><w:rFonts w:ascii="微软雅黑" w:eastAsia="微软雅黑" w:hint="eastAsia"/></w:rPr><w:t>变量</w:t></w:r></w:p></w:tc><w:tc><w:tcPr><w:tcW w:w="2488" w:type="dxa"/><w:gridSpan w:val="4"/><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市场状况好</w:t></w:r></w:p></w:tc><w:tc><w:tcPr><w:tcW w:w="2578" w:type="dxa"/><w:gridSpan w:val="4"/><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市场状况差</w:t></w:r></w:p></w:tc><w:tc><w:tcPr><w:tcW w:w="2572" w:type="dxa"/><w:vMerge w:val="restart"/><w:tcBorders><w:left w:val="single" w:sz="4" w:space="0" w:color="000000"/><w:bottom w:val="single" w:sz="12" w:space="0" w:color="000000"/><w:right w:val="nil"/></w:tcBorders></w:tcPr><w:p w:rsidR="0018722C"><w:pPr><w:topLinePunct/><w:ind w:leftChars="0" w:left="0" w:rightChars="0" w:right="0" w:firstLineChars="0" w:firstLine="0"/><w:spacing w:line="240" w:lineRule="atLeast"/></w:pPr></w:p><w:p w:rsidR="0018722C"><w:pPr><w:topLinePunct/></w:pPr><w:r><w:rPr><w:rFonts w:ascii="宋体" w:eastAsia="宋体" w:hint="eastAsia"/></w:rPr><w:t>T</w:t></w:r><w:r><w:rPr><w:rFonts w:ascii="宋体" w:eastAsia="宋体" w:hint="eastAsia"/></w:rPr><w:t> </w:t></w:r><w:r><w:rPr><w:rFonts w:ascii="微软雅黑" w:eastAsia="微软雅黑" w:hint="eastAsia"/></w:rPr><w:t>值</w:t></w:r></w:p><w:p w:rsidR="0018722C"><w:pPr><w:topLinePunct/></w:pPr></w:p><w:p w:rsidR="0018722C"><w:pPr><w:topLinePunct/><w:ind w:leftChars="0" w:left="0" w:rightChars="0" w:right="0" w:firstLineChars="0" w:firstLine="0"/><w:spacing w:line="240" w:lineRule="atLeast"/></w:pPr><w:r><w:rPr><w:rFonts w:ascii="微软雅黑" w:eastAsia="微软雅黑" w:hint="eastAsia"/></w:rPr><w:t>（</w:t></w:r><w:r><w:rPr><w:rFonts w:ascii="微软雅黑" w:eastAsia="微软雅黑" w:hint="eastAsia"/></w:rPr><w:t>市场状况好 </w:t></w:r><w:r><w:rPr><w:rFonts w:ascii="宋体" w:eastAsia="宋体" w:hint="eastAsia"/></w:rPr><w:t>VS</w:t></w:r><w:r><w:rPr><w:rFonts w:ascii="宋体" w:eastAsia="宋体" w:hint="eastAsia"/></w:rPr><w:t> </w:t></w:r><w:r><w:rPr><w:rFonts w:ascii="微软雅黑" w:eastAsia="微软雅黑" w:hint="eastAsia"/></w:rPr><w:t>市场状况差</w:t></w:r><w:r><w:rPr><w:rFonts w:ascii="微软雅黑" w:eastAsia="微软雅黑" w:hint="eastAsia"/></w:rPr><w:t>）</w:t></w:r></w:p></w:tc></w:tr><w:tr><w:trPr><w:trHeight w:val="1860" w:hRule="atLeast"/></w:trPr><w:tc><w:tcPr><w:tcW w:w="710" w:type="dxa"/><w:vMerge/><w:tcBorders><w:top w:val="nil"/><w:left w:val="nil"/><w:bottom w:val="single" w:sz="12" w:space="0" w:color="000000"/><w:right w:val="single" w:sz="12" w:space="0" w:color="000000"/></w:tcBorders></w:tcPr><w:p w:rsidR="0018722C"><w:pPr><w:topLinePunct/><w:ind w:leftChars="0" w:left="0" w:rightChars="0" w:right="0" w:firstLineChars="0" w:firstLine="0"/><w:spacing w:line="240" w:lineRule="atLeast"/></w:pPr></w:p></w:tc><w:tc><w:tcPr><w:tcW w:w="532" w:type="dxa"/><w:tcBorders><w:top w:val="single" w:sz="4" w:space="0" w:color="000000"/><w:left w:val="single" w:sz="12"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3"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小值</w:t></w:r></w:p></w:tc><w:tc><w:tcPr><w:tcW w:w="620"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样</w:t></w:r></w:p><w:p w:rsidR="0018722C"><w:pPr><w:topLinePunct/><w:ind w:leftChars="0" w:left="0" w:rightChars="0" w:right="0" w:firstLineChars="0" w:firstLine="0"/><w:spacing w:line="240" w:lineRule="atLeast"/></w:pPr><w:r><w:rPr><w:rFonts w:ascii="微软雅黑" w:eastAsia="微软雅黑" w:hint="eastAsia"/></w:rPr><w:t>本数</w:t></w:r></w:p></w:tc><w:tc><w:tcPr><w:tcW w:w="794"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p><w:p w:rsidR="0018722C"><w:pPr><w:topLinePunct/></w:pPr></w:p><w:p w:rsidR="0018722C"><w:pPr><w:topLinePunct/><w:ind w:leftChars="0" w:left="0" w:rightChars="0" w:right="0" w:firstLineChars="0" w:firstLine="0"/><w:spacing w:line="240" w:lineRule="atLeast"/></w:pPr><w:r><w:rPr><w:rFonts w:ascii="微软雅黑" w:eastAsia="微软雅黑" w:hint="eastAsia"/></w:rPr><w:t>均值</w:t></w:r></w:p></w:tc><w:tc><w:tcPr><w:tcW w:w="619"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w:t></w:r></w:p><w:p w:rsidR="0018722C"><w:pPr><w:topLinePunct/><w:ind w:leftChars="0" w:left="0" w:rightChars="0" w:right="0" w:firstLineChars="0" w:firstLine="0"/><w:spacing w:line="240" w:lineRule="atLeast"/></w:pPr><w:r><w:rPr><w:rFonts w:ascii="微软雅黑" w:eastAsia="微软雅黑" w:hint="eastAsia"/></w:rPr><w:t>大值</w:t></w:r></w:p></w:tc><w:tc><w:tcPr><w:tcW w:w="545" w:type="dxa"/><w:tcBorders><w:top w:val="single" w:sz="4" w:space="0" w:color="000000"/><w:left w:val="single" w:sz="4" w:space="0" w:color="000000"/><w:bottom w:val="single" w:sz="12" w:space="0" w:color="000000"/><w:right w:val="single" w:sz="4" w:space="0" w:color="000000"/></w:tcBorders></w:tcPr><w:p w:rsidR="0018722C"><w:pPr><w:topLinePunct/><w:ind w:leftChars="0" w:left="0" w:rightChars="0" w:right="0" w:firstLineChars="0" w:firstLine="0"/><w:spacing w:line="240" w:lineRule="atLeast"/></w:pPr><w:r><w:rPr><w:rFonts w:ascii="微软雅黑" w:eastAsia="微软雅黑" w:hint="eastAsia"/></w:rPr><w:t>最小</w:t></w:r></w:p><w:p w:rsidR="0018722C"><w:pPr><w:topLinePunct/><w:ind w:leftChars="0" w:left="0" w:rightChars="0" w:right="0" w:firstLineChars="0" w:firstLine="0"/><w:spacing w:line="240" w:lineRule="atLeast"/></w:pPr><w:r><w:rPr><w:rFonts w:ascii="微软雅黑" w:eastAsia="微软雅黑" w:hint="eastAsia"/></w:rPr><w:t>值</w:t></w:r></w:p></w:tc><w:tc><w:tcPr><w:tcW w:w="2572" w:type="dxa"/><w:vMerge/><w:tcBorders><w:top w:val="nil"/><w:left w:val="single" w:sz="4" w:space="0" w:color="000000"/><w:bottom w:val="single" w:sz="12" w:space="0" w:color="000000"/><w:right w:val="nil"/></w:tcBorders></w:tcPr><w:p w:rsidR="0018722C"><w:pPr><w:topLinePunct/><w:ind w:leftChars="0" w:left="0" w:rightChars="0" w:right="0" w:firstLineChars="0" w:firstLine="0"/><w:spacing w:line="240" w:lineRule="atLeast"/></w:pPr></w:p></w:tc></w:tr><w:tr><w:trPr><w:trHeight w:val="300" w:hRule="atLeast"/></w:trPr><w:tc><w:tcPr><w:tcW w:w="710" w:type="dxa"/><w:tcBorders><w:top w:val="single" w:sz="12" w:space="0" w:color="000000"/><w:left w:val="nil"/><w:right w:val="single" w:sz="12" w:space="0" w:color="000000"/></w:tcBorders></w:tcPr><w:p w:rsidR="0018722C"><w:pPr><w:topLinePunct/><w:ind w:leftChars="0" w:left="0" w:rightChars="0" w:right="0" w:firstLineChars="0" w:firstLine="0"/><w:spacing w:line="240" w:lineRule="atLeast"/></w:pPr><w:r><w:t>Time</w:t></w:r></w:p></w:tc><w:tc><w:tcPr><w:tcW w:w="532" w:type="dxa"/><w:tcBorders><w:top w:val="single" w:sz="12" w:space="0" w:color="000000"/><w:left w:val="single" w:sz="12" w:space="0" w:color="000000"/><w:right w:val="single" w:sz="4" w:space="0" w:color="000000"/></w:tcBorders></w:tcPr><w:p w:rsidR="0018722C"><w:pPr><w:topLinePunct/><w:ind w:leftChars="0" w:left="0" w:rightChars="0" w:right="0" w:firstLineChars="0" w:firstLine="0"/><w:spacing w:line="240" w:lineRule="atLeast"/></w:pPr><w:r><w:t>168</w:t></w:r></w:p></w:tc><w:tc><w:tcPr><w:tcW w:w="79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27.506</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322</w:t></w:r></w:p></w:tc><w:tc><w:tcPr><w:tcW w:w="543"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620"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532</w:t></w:r></w:p></w:tc><w:tc><w:tcPr><w:tcW w:w="794"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74.028</w:t></w:r></w:p></w:tc><w:tc><w:tcPr><w:tcW w:w="619"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711</w:t></w:r></w:p></w:tc><w:tc><w:tcPr><w:tcW w:w="545" w:type="dxa"/><w:tcBorders><w:top w:val="single" w:sz="12" w:space="0" w:color="000000"/><w:left w:val="single" w:sz="4" w:space="0" w:color="000000"/><w:right w:val="single" w:sz="4" w:space="0" w:color="000000"/></w:tcBorders></w:tcPr><w:p w:rsidR="0018722C"><w:pPr><w:topLinePunct/><w:ind w:leftChars="0" w:left="0" w:rightChars="0" w:right="0" w:firstLineChars="0" w:firstLine="0"/><w:spacing w:line="240" w:lineRule="atLeast"/></w:pPr><w:r><w:t>1</w:t></w:r></w:p></w:tc><w:tc><w:tcPr><w:tcW w:w="2572" w:type="dxa"/><w:tcBorders><w:top w:val="single" w:sz="12" w:space="0" w:color="000000"/><w:left w:val="single" w:sz="4" w:space="0" w:color="000000"/><w:right w:val="nil"/></w:tcBorders></w:tcPr><w:p w:rsidR="0018722C"><w:pPr><w:topLinePunct/><w:ind w:leftChars="0" w:left="0" w:rightChars="0" w:right="0" w:firstLineChars="0" w:firstLine="0"/><w:spacing w:line="240" w:lineRule="atLeast"/></w:pPr><w:r><w:t>-6.40***</w:t></w:r></w:p></w:tc></w:tr></w:tbl><w:p w:rsidR="0018722C"><w:pPr><w:topLinePunct/></w:pPr><w:r><w:t>再次，我们对不同政治地位的所辖地区通过证监会核准的时间差做了两组样</w:t></w:r><w:r><w:t>本</w:t></w:r><w:r><w:rPr><w:rFonts w:ascii="Times New Roman" w:eastAsia="Times New Roman"/></w:rPr><w:t>T</w:t></w:r><w:r><w:t>检验</w:t></w:r></w:p><w:p w:rsidR="0018722C"><w:pPr><w:pStyle w:val="a8"/><w:topLinePunct/></w:pPr><w:r><w:rPr><w:rFonts w:cstheme="minorBidi" w:hAnsiTheme="minorHAnsi" w:eastAsiaTheme="minorHAnsi" w:asciiTheme="minorHAnsi" w:ascii="宋体" w:hAnsi="宋体" w:eastAsia="宋体" w:cs="宋体"/><w:b/></w:rPr><w:t>表4-6</w:t></w:r><w:r><w:t xml:space="preserve">  </w:t></w:r><w:r w:rsidRPr="00DB64CE"><w:rPr><w:rFonts w:cstheme="minorBidi" w:hAnsiTheme="minorHAnsi" w:eastAsiaTheme="minorHAnsi" w:asciiTheme="minorHAnsi" w:ascii="宋体" w:hAnsi="宋体" w:eastAsia="宋体" w:cs="宋体"/><w:b/></w:rPr><w:t>政治地位不同时，证监会核准的时间差的两组样本</w:t></w:r><w:r w:rsidR="001852F3"><w:rPr><w:rFonts w:cstheme="minorBidi" w:hAnsiTheme="minorHAnsi" w:eastAsiaTheme="minorHAnsi" w:asciiTheme="minorHAnsi" w:ascii="宋体" w:hAnsi="宋体" w:eastAsia="宋体" w:cs="宋体"/><w:b/></w:rPr><w:t xml:space="preserve">T</w:t></w:r><w:r w:rsidR="001852F3"><w:rPr><w:rFonts w:cstheme="minorBidi" w:hAnsiTheme="minorHAnsi" w:eastAsiaTheme="minorHAnsi" w:asciiTheme="minorHAnsi" w:ascii="宋体" w:hAnsi="宋体" w:eastAsia="宋体" w:cs="宋体"/><w:b/></w:rPr><w:t xml:space="preserve">检验结果</w:t></w:r></w:p><w:p w:rsidR="0018722C"><w:pPr><w:pStyle w:val="6"/><w:topLinePunct/></w:pPr><w:r><w:t>（</w:t></w:r><w:r><w:t>1</w:t></w:r><w:r><w:t>）</w:t></w:r><w:r></w:r><w:r><w:t>在市场状况差的情况下，政治地位不同时，证监会核准的时间差的两组样</w:t></w:r><w:r><w:t>本</w:t></w:r><w:r><w:t>T</w:t></w:r><w:r><w:t>检验结果</w:t></w:r></w:p><w:p w:rsidR="0018722C"><w:pPr><w:topLinePunct/></w:pPr><w:r><w:rPr><w:rFonts w:cstheme="minorBidi" w:hAnsiTheme="minorHAnsi" w:eastAsiaTheme="minorHAnsi" w:asciiTheme="minorHAnsi"/></w:rPr><w:t>31</w:t></w:r></w:p><w:p w:rsidR="0018722C"><w:pPr><w:pStyle w:val="aff7"/><w:topLinePunct/></w:pPr><w:r><w:pict><v:group style="margin-left:89.760002pt;margin-top:72pt;width:159.8pt;height:1.45pt;mso-position-horizontal-relative:page;mso-position-vertical-relative:page;z-index:-146632" coordorigin="1795,1440" coordsize="3196,29"><v:shape style="position:absolute;left:1795;top:1444;width:639;height:20" coordorigin="1795,1445" coordsize="639,20" path="m1795,1445l2434,1445m1795,1464l2434,1464e" filled="false" stroked="true" strokeweight=".48pt" strokecolor="#000000"><v:path arrowok="t"/><v:stroke dashstyle="solid"/></v:shape><v:rect style="position:absolute;left:2433;top:1440;width:29;height:10" filled="true" fillcolor="#000000" stroked="false"><v:fill type="solid"/></v:rect><v:line style="position:absolute" from="2462,1445" to="4991,1445" stroked="true" strokeweight=".48pt" strokecolor="#000000"><v:stroke dashstyle="solid"/></v:line><w10:wrap type="none"/></v:group></w:pict></w:r></w:p><w:p w:rsidR="0018722C"><w:pPr><w:pStyle w:val="aff7"/><w:topLinePunct/></w:pPr><w:r><w:pict><v:group style="margin-left:89.760002pt;margin-top:72pt;width:159.8pt;height:1.45pt;mso-position-horizontal-relative:page;mso-position-vertical-relative:page;z-index:-146632" coordorigin="1795,1440" coordsize="3196,29"><v:shape style="position:absolute;left:1795;top:1444;width:639;height:20" coordorigin="1795,1445" coordsize="639,20" path="m1795,1445l2434,1445m1795,1464l2434,1464e" filled="false" stroked="true" strokeweight=".48pt" strokecolor="#000000"><v:path arrowok="t"/><v:stroke dashstyle="solid"/></v:shape><v:rect style="position:absolute;left:2433;top:1440;width:29;height:10" filled="true" fillcolor="#000000" stroked="false"><v:fill type="solid"/></v:rect><v:line style="position:absolute" from="2462,1445" to="4991,1445" stroked="true" strokeweight=".48pt" strokecolor="#000000"><v:stroke dashstyle="solid"/></v:line><w10:wrap type="none"/></v:group></w:pict></w:r></w:p><w:tbl><w:tblPr><w:tblW w:w="5000" w:type="pct"/><w:tblInd w:w="100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675"/><w:gridCol w:w="611"/><w:gridCol w:w="793"/><w:gridCol w:w="611"/><w:gridCol w:w="532"/><w:gridCol w:w="610"/><w:gridCol w:w="795"/><w:gridCol w:w="610"/><w:gridCol w:w="533"/><w:gridCol w:w="2577"/></w:tblGrid><w:tr><w:trPr><w:tblHeader/></w:trPr><w:tc><w:tcPr><w:tcW w:w="404" w:type="pct"/><w:vMerge w:val="restart"/><w:vAlign w:val="center"/></w:tcPr><w:p w:rsidR="0018722C"><w:pPr><w:pStyle w:val="a7"/><w:topLinePunct/><w:ind w:leftChars="0" w:left="0" w:rightChars="0" w:right="0" w:firstLineChars="0" w:firstLine="0"/><w:spacing w:line="240" w:lineRule="atLeast"/></w:pPr><w:r><w:t>变量</w:t></w:r></w:p></w:tc><w:tc><w:tcPr><w:tcW w:w="1526" w:type="pct"/><w:gridSpan w:val="4"/><w:vAlign w:val="center"/></w:tcPr><w:p w:rsidR="0018722C"><w:pPr><w:pStyle w:val="a7"/><w:topLinePunct/><w:ind w:leftChars="0" w:left="0" w:rightChars="0" w:right="0" w:firstLineChars="0" w:firstLine="0"/><w:spacing w:line="240" w:lineRule="atLeast"/></w:pPr><w:r><w:t>政治地位高</w:t></w:r></w:p></w:tc><w:tc><w:tcPr><w:tcW w:w="1526" w:type="pct"/><w:gridSpan w:val="4"/><w:vAlign w:val="center"/></w:tcPr><w:p w:rsidR="0018722C"><w:pPr><w:pStyle w:val="a7"/><w:topLinePunct/><w:ind w:leftChars="0" w:left="0" w:rightChars="0" w:right="0" w:firstLineChars="0" w:firstLine="0"/><w:spacing w:line="240" w:lineRule="atLeast"/></w:pPr><w:r><w:t>政治地位低</w:t></w:r></w:p></w:tc><w:tc><w:tcPr><w:tcW w:w="1544" w:type="pct"/><w:vMerge w:val="restart"/><w:vAlign w:val="center"/></w:tcPr><w:p w:rsidR="0018722C"><w:pPr><w:pStyle w:val="a7"/><w:topLinePunct/></w:pPr><w:r><w:t>T</w:t></w:r><w:r><w:t> </w:t></w:r><w:r><w:t>值</w:t></w:r></w:p><w:p w:rsidR="0018722C"><w:pPr><w:pStyle w:val="a7"/><w:topLinePunct/><w:ind w:leftChars="0" w:left="0" w:rightChars="0" w:right="0" w:firstLineChars="0" w:firstLine="0"/><w:spacing w:line="240" w:lineRule="atLeast"/></w:pPr><w:r><w:t>（</w:t></w:r><w:r><w:t>政治地位高 </w:t></w:r><w:r><w:t>VS</w:t></w:r><w:r><w:t> </w:t></w:r><w:r><w:t>政治地位低</w:t></w:r><w:r><w:t>）</w:t></w:r></w:p></w:tc></w:tr><w:tr><w:trPr><w:tblHeader/></w:trPr><w:tc><w:tcPr><w:tcW w:w="40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6"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样本</w:t></w:r></w:p><w:p w:rsidR="0018722C"><w:pPr><w:pStyle w:val="a7"/><w:topLinePunct/><w:ind w:leftChars="0" w:left="0" w:rightChars="0" w:right="0" w:firstLineChars="0" w:firstLine="0"/><w:spacing w:line="240" w:lineRule="atLeast"/></w:pPr><w:r><w:t>数</w:t></w:r></w:p></w:tc><w:tc><w:tcPr><w:tcW w:w="476"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365" w:type="pct"/><w:vAlign w:val="center"/><w:tcBorders><w:bottom w:val="single" w:sz="4" w:space="0" w:color="auto"/></w:tcBorders></w:tcPr><w:p w:rsidR="0018722C"><w:pPr><w:pStyle w:val="a7"/><w:topLinePunct/><w:ind w:leftChars="0" w:left="0" w:rightChars="0" w:right="0" w:firstLineChars="0" w:firstLine="0"/><w:spacing w:line="240" w:lineRule="atLeast"/></w:pPr><w:r><w:t>最大</w:t></w:r></w:p><w:p w:rsidR="0018722C"><w:pPr><w:pStyle w:val="a7"/><w:topLinePunct/><w:ind w:leftChars="0" w:left="0" w:rightChars="0" w:right="0" w:firstLineChars="0" w:firstLine="0"/><w:spacing w:line="240" w:lineRule="atLeast"/></w:pPr><w:r><w:t>值</w:t></w:r></w:p></w:tc><w:tc><w:tcPr><w:tcW w:w="319" w:type="pct"/><w:vAlign w:val="center"/><w:tcBorders><w:bottom w:val="single" w:sz="4" w:space="0" w:color="auto"/></w:tcBorders></w:tcPr><w:p w:rsidR="0018722C"><w:pPr><w:pStyle w:val="a7"/><w:topLinePunct/><w:ind w:leftChars="0" w:left="0" w:rightChars="0" w:right="0" w:firstLineChars="0" w:firstLine="0"/><w:spacing w:line="240" w:lineRule="atLeast"/></w:pPr><w:r><w:t>最小</w:t></w:r></w:p><w:p w:rsidR="0018722C"><w:pPr><w:pStyle w:val="a7"/><w:topLinePunct/><w:ind w:leftChars="0" w:left="0" w:rightChars="0" w:right="0" w:firstLineChars="0" w:firstLine="0"/><w:spacing w:line="240" w:lineRule="atLeast"/></w:pPr><w:r><w:t>值</w:t></w:r></w:p></w:tc><w:tc><w:tcPr><w:tcW w:w="1544" w:type="pct"/><w:vMerge/><w:vAlign w:val="center"/><w:tcBorders><w:bottom w:val="single" w:sz="4" w:space="0" w:color="auto"/></w:tcBorders></w:tcPr><w:p w:rsidR="0018722C"><w:pPr><w:pStyle w:val="a7"/><w:topLinePunct/><w:ind w:leftChars="0" w:left="0" w:rightChars="0" w:right="0" w:firstLineChars="0" w:firstLine="0"/><w:spacing w:line="240" w:lineRule="atLeast"/></w:pPr></w:p></w:tc></w:tr><w:tr><w:tc><w:tcPr><w:tcW w:w="404" w:type="pct"/><w:vAlign w:val="center"/><w:tcBorders><w:top w:val="single" w:sz="4" w:space="0" w:color="auto"/></w:tcBorders></w:tcPr><w:p w:rsidR="0018722C"><w:pPr><w:pStyle w:val="ac"/><w:topLinePunct/><w:ind w:leftChars="0" w:left="0" w:rightChars="0" w:right="0" w:firstLineChars="0" w:firstLine="0"/><w:spacing w:line="240" w:lineRule="atLeast"/></w:pPr><w:r><w:t>Time</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185</w:t></w:r></w:p></w:tc><w:tc><w:tcPr><w:tcW w:w="475" w:type="pct"/><w:vAlign w:val="center"/><w:tcBorders><w:top w:val="single" w:sz="4" w:space="0" w:color="auto"/></w:tcBorders></w:tcPr><w:p w:rsidR="0018722C"><w:pPr><w:pStyle w:val="affff9"/><w:topLinePunct/><w:ind w:leftChars="0" w:left="0" w:rightChars="0" w:right="0" w:firstLineChars="0" w:firstLine="0"/><w:spacing w:line="240" w:lineRule="atLeast"/></w:pPr><w:r><w:t>88.027</w:t></w:r></w:p></w:tc><w:tc><w:tcPr><w:tcW w:w="366" w:type="pct"/><w:vAlign w:val="center"/><w:tcBorders><w:top w:val="single" w:sz="4" w:space="0" w:color="auto"/></w:tcBorders></w:tcPr><w:p w:rsidR="0018722C"><w:pPr><w:pStyle w:val="affff9"/><w:topLinePunct/><w:ind w:leftChars="0" w:left="0" w:rightChars="0" w:right="0" w:firstLineChars="0" w:firstLine="0"/><w:spacing w:line="240" w:lineRule="atLeast"/></w:pPr><w:r><w:t>711</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347</w:t></w:r></w:p></w:tc><w:tc><w:tcPr><w:tcW w:w="476" w:type="pct"/><w:vAlign w:val="center"/><w:tcBorders><w:top w:val="single" w:sz="4" w:space="0" w:color="auto"/></w:tcBorders></w:tcPr><w:p w:rsidR="0018722C"><w:pPr><w:pStyle w:val="affff9"/><w:topLinePunct/><w:ind w:leftChars="0" w:left="0" w:rightChars="0" w:right="0" w:firstLineChars="0" w:firstLine="0"/><w:spacing w:line="240" w:lineRule="atLeast"/></w:pPr><w:r><w:t>66.565</w:t></w:r></w:p></w:tc><w:tc><w:tcPr><w:tcW w:w="365" w:type="pct"/><w:vAlign w:val="center"/><w:tcBorders><w:top w:val="single" w:sz="4" w:space="0" w:color="auto"/></w:tcBorders></w:tcPr><w:p w:rsidR="0018722C"><w:pPr><w:pStyle w:val="affff9"/><w:topLinePunct/><w:ind w:leftChars="0" w:left="0" w:rightChars="0" w:right="0" w:firstLineChars="0" w:firstLine="0"/><w:spacing w:line="240" w:lineRule="atLeast"/></w:pPr><w:r><w:t>644</w:t></w:r></w:p></w:tc><w:tc><w:tcPr><w:tcW w:w="319" w:type="pct"/><w:vAlign w:val="center"/><w:tcBorders><w:top w:val="single" w:sz="4" w:space="0" w:color="auto"/></w:tcBorders></w:tcPr><w:p w:rsidR="0018722C"><w:pPr><w:pStyle w:val="affff9"/><w:topLinePunct/><w:ind w:leftChars="0" w:left="0" w:rightChars="0" w:right="0" w:firstLineChars="0" w:firstLine="0"/><w:spacing w:line="240" w:lineRule="atLeast"/></w:pPr><w:r><w:t>1</w:t></w:r></w:p></w:tc><w:tc><w:tcPr><w:tcW w:w="1544" w:type="pct"/><w:vAlign w:val="center"/><w:tcBorders><w:top w:val="single" w:sz="4" w:space="0" w:color="auto"/></w:tcBorders></w:tcPr><w:p w:rsidR="0018722C"><w:pPr><w:pStyle w:val="ad"/><w:topLinePunct/><w:ind w:leftChars="0" w:left="0" w:rightChars="0" w:right="0" w:firstLineChars="0" w:firstLine="0"/><w:spacing w:line="240" w:lineRule="atLeast"/></w:pPr><w:r><w:t>-2.56**</w:t></w:r></w:p></w:tc></w:tr></w:tbl><w:tbl><w:tblPr><w:tblW w:w="0" w:type="auto"/><w:jc w:val="left"/><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737"/><w:gridCol w:w="550"/><w:gridCol w:w="793"/><w:gridCol w:w="623"/><w:gridCol w:w="550"/><w:gridCol w:w="549"/><w:gridCol w:w="795"/><w:gridCol w:w="623"/><w:gridCol w:w="550"/><w:gridCol w:w="2577"/></w:tblGrid><w:tr><w:trPr><w:trHeight w:val="600" w:hRule="atLeast"/></w:trPr><w:tc><w:tcPr><w:tcW w:w="737" w:type="dxa"/><w:vMerge w:val="restart"/><w:tcBorders><w:left w:val="nil"/><w:bottom w:val="single" w:sz="12" w:space="0" w:color="000000"/><w:right w:val="single" w:sz="12"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4"/><w:ind w:firstLineChars="0" w:firstLine="0" w:rightChars="0" w:right="0" w:leftChars="0" w:left="0"/><w:jc w:val="left"/><w:autoSpaceDE w:val="0"/><w:autoSpaceDN w:val="0"/><w:pBdr><w:bottom w:val="none" w:sz="0" w:space="0" w:color="auto"/></w:pBdr><w:rPr><w:kern w:val="2"/><w:sz w:val="21"/><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rightChars="0" w:right="0" w:leftChars="0" w:left="17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变量</w:t></w:r></w:p></w:tc><w:tc><w:tcPr><w:tcW w:w="2516" w:type="dxa"/><w:gridSpan w:val="4"/><w:tcBorders><w:left w:val="single" w:sz="12"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2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政治地位高</w:t></w:r></w:p></w:tc><w:tc><w:tcPr><w:tcW w:w="2517" w:type="dxa"/><w:gridSpan w:val="4"/><w:tcBorders><w:left w:val="single" w:sz="4" w:space="0" w:color="000000"/><w:bottom w:val="single" w:sz="4" w:space="0" w:color="000000"/><w:right w:val="single" w:sz="4" w:space="0" w:color="000000"/></w:tcBorders></w:tcPr><w:p w:rsidR="0018722C"><w:pPr><w:widowControl w:val="0"/><w:snapToGrid w:val="1"/><w:spacing w:beforeLines="0" w:afterLines="0" w:lineRule="auto" w:line="240" w:after="0" w:before="86"/><w:ind w:firstLineChars="0" w:firstLine="0" w:rightChars="0" w:right="0" w:leftChars="0" w:left="73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政治地位低</w:t></w:r></w:p></w:tc><w:tc><w:tcPr><w:tcW w:w="2577" w:type="dxa"/><w:vMerge w:val="restart"/><w:tcBorders><w:left w:val="single" w:sz="4" w:space="0" w:color="000000"/><w:bottom w:val="single" w:sz="12" w:space="0" w:color="000000"/><w:right w:val="nil"/></w:tcBorders></w:tcPr><w:p w:rsidR="0018722C"><w:pPr><w:widowControl w:val="0"/><w:snapToGrid w:val="1"/><w:spacing w:beforeLines="0" w:afterLines="0" w:lineRule="auto" w:line="240" w:after="0" w:before="8"/><w:ind w:firstLineChars="0" w:firstLine="0" w:rightChars="0" w:right="0" w:leftChars="0" w:left="0"/><w:jc w:val="left"/><w:autoSpaceDE w:val="0"/><w:autoSpaceDN w:val="0"/><w:pBdr><w:bottom w:val="none" w:sz="0" w:space="0" w:color="auto"/></w:pBdr><w:rPr><w:kern w:val="2"/><w:sz w:val="29"/><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180"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宋体" w:eastAsia="宋体" w:hint="eastAsia" w:cstheme="minorBidi" w:hAnsi="Times New Roman" w:cs="Times New Roman"/><w:sz w:val="21"/></w:rPr><w:t>T</w:t></w:r><w:r><w:rPr><w:kern w:val="2"/><w:szCs w:val="22"/><w:rFonts w:ascii="宋体" w:eastAsia="宋体" w:hint="eastAsia" w:cstheme="minorBidi" w:hAnsi="Times New Roman" w:cs="Times New Roman"/><w:spacing w:val="-52"/><w:sz w:val="21"/></w:rPr><w:t> </w:t></w:r><w:r><w:rPr><w:kern w:val="2"/><w:szCs w:val="22"/><w:rFonts w:ascii="微软雅黑" w:eastAsia="微软雅黑" w:hint="eastAsia" w:cstheme="minorBidi" w:hAnsi="Times New Roman" w:cs="Times New Roman"/><w:sz w:val="21"/></w:rPr><w:t>值</w:t></w:r></w:p><w:p w:rsidR="0018722C"><w:pPr><w:widowControl w:val="0"/><w:snapToGrid w:val="1"/><w:spacing w:beforeLines="0" w:afterLines="0" w:lineRule="auto" w:line="240" w:after="0" w:before="12"/><w:ind w:firstLineChars="0" w:firstLine="0" w:rightChars="0" w:right="0" w:leftChars="0" w:left="0"/><w:jc w:val="left"/><w:autoSpaceDE w:val="0"/><w:autoSpaceDN w:val="0"/><w:pBdr><w:bottom w:val="none" w:sz="0" w:space="0" w:color="auto"/></w:pBdr><w:rPr><w:kern w:val="2"/><w:sz w:val="19"/><w:szCs w:val="22"/><w:rFonts w:cstheme="minorBidi" w:ascii="宋体" w:hAnsi="Times New Roman" w:eastAsia="Times New Roman" w:cs="Times New Roman"/></w:rPr></w:pPr></w:p><w:p w:rsidR="0018722C"><w:pPr><w:widowControl w:val="0"/><w:snapToGrid w:val="1"/><w:spacing w:beforeLines="0" w:afterLines="0" w:after="0" w:line="412" w:lineRule="auto" w:before="0"/><w:ind w:firstLineChars="0" w:firstLine="0" w:leftChars="0" w:left="184" w:rightChars="0" w:right="180"/><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w:t></w:r><w:r><w:rPr><w:kern w:val="2"/><w:szCs w:val="22"/><w:rFonts w:ascii="微软雅黑" w:eastAsia="微软雅黑" w:hint="eastAsia" w:cstheme="minorBidi" w:hAnsi="Times New Roman" w:cs="Times New Roman"/><w:spacing w:val="-2"/><w:sz w:val="21"/></w:rPr><w:t>政治地位高 </w:t></w:r><w:r><w:rPr><w:kern w:val="2"/><w:szCs w:val="22"/><w:rFonts w:ascii="宋体" w:eastAsia="宋体" w:hint="eastAsia" w:cstheme="minorBidi" w:hAnsi="Times New Roman" w:cs="Times New Roman"/><w:sz w:val="21"/></w:rPr><w:t>VS</w:t></w:r><w:r><w:rPr><w:kern w:val="2"/><w:szCs w:val="22"/><w:rFonts w:ascii="宋体" w:eastAsia="宋体" w:hint="eastAsia" w:cstheme="minorBidi" w:hAnsi="Times New Roman" w:cs="Times New Roman"/><w:spacing w:val="-53"/><w:sz w:val="21"/></w:rPr><w:t> </w:t></w:r><w:r><w:rPr><w:kern w:val="2"/><w:szCs w:val="22"/><w:rFonts w:ascii="微软雅黑" w:eastAsia="微软雅黑" w:hint="eastAsia" w:cstheme="minorBidi" w:hAnsi="Times New Roman" w:cs="Times New Roman"/><w:sz w:val="21"/></w:rPr><w:t>政治地位低）</w:t></w:r></w:p></w:tc></w:tr><w:tr><w:trPr><w:trHeight w:val="1860" w:hRule="atLeast"/></w:trPr><w:tc><w:tcPr><w:tcW w:w="737" w:type="dxa"/><w:vMerge/><w:tcBorders><w:top w:val="nil"/><w:left w:val="nil"/><w:bottom w:val="single" w:sz="12" w:space="0" w:color="000000"/><w:right w:val="single" w:sz="12" w:space="0" w:color="000000"/></w:tcBorders></w:tcPr><w:p w:rsidR="0018722C"><w:pPr><w:rPr><w:sz w:val="2"/><w:szCs w:val="2"/></w:rPr></w:pPr></w:p></w:tc><w:tc><w:tcPr><w:tcW w:w="550" w:type="dxa"/><w:tcBorders><w:top w:val="single" w:sz="4" w:space="0" w:color="000000"/><w:left w:val="single" w:sz="12"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59" w:rightChars="0" w:right="141"/><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5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7" w:rightChars="0" w:right="75"/><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7" w:rightChars="0" w:right="17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7"/><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8" w:rightChars="0" w:right="142"/><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49"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9" w:rightChars="0" w:right="140"/><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样本</w:t></w:r></w:p><w:p w:rsidR="0018722C"><w:pPr><w:widowControl w:val="0"/><w:snapToGrid w:val="1"/><w:spacing w:beforeLines="0" w:afterLines="0" w:lineRule="auto" w:line="240" w:after="0" w:before="61"/><w:ind w:firstLineChars="0" w:firstLine="0" w:rightChars="0" w:right="0" w:leftChars="0" w:left="169"/><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数</w:t></w:r></w:p></w:tc><w:tc><w:tcPr><w:tcW w:w="795"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lineRule="auto" w:line="240" w:after="0" w:before="0"/><w:ind w:firstLineChars="0" w:firstLine="0" w:rightChars="0" w:right="0" w:leftChars="0" w:left="0"/><w:jc w:val="left"/><w:autoSpaceDE w:val="0"/><w:autoSpaceDN w:val="0"/><w:pBdr><w:bottom w:val="none" w:sz="0" w:space="0" w:color="auto"/></w:pBdr><w:rPr><w:kern w:val="2"/><w:sz w:val="28"/><w:szCs w:val="22"/><w:rFonts w:cstheme="minorBidi" w:ascii="宋体" w:hAnsi="Times New Roman" w:eastAsia="Times New Roman" w:cs="Times New Roman"/></w:rPr></w:pPr></w:p><w:p w:rsidR="0018722C"><w:pPr><w:widowControl w:val="0"/><w:snapToGrid w:val="1"/><w:spacing w:beforeLines="0" w:afterLines="0" w:lineRule="auto" w:line="240" w:after="0" w:before="6"/><w:ind w:firstLineChars="0" w:firstLine="0" w:rightChars="0" w:right="0" w:leftChars="0" w:left="0"/><w:jc w:val="left"/><w:autoSpaceDE w:val="0"/><w:autoSpaceDN w:val="0"/><w:pBdr><w:bottom w:val="none" w:sz="0" w:space="0" w:color="auto"/></w:pBdr><w:rPr><w:kern w:val="2"/><w:sz w:val="25"/><w:szCs w:val="22"/><w:rFonts w:cstheme="minorBidi" w:ascii="宋体" w:hAnsi="Times New Roman" w:eastAsia="Times New Roman" w:cs="Times New Roman"/></w:rPr></w:pPr></w:p><w:p w:rsidR="0018722C"><w:pPr><w:widowControl w:val="0"/><w:snapToGrid w:val="1"/><w:spacing w:beforeLines="0" w:afterLines="0" w:lineRule="auto" w:line="240" w:after="0" w:before="0"/><w:ind w:firstLineChars="0" w:firstLine="0" w:leftChars="0" w:left="86" w:rightChars="0" w:right="78"/><w:jc w:val="center"/><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均值</w:t></w:r></w:p></w:tc><w:tc><w:tcPr><w:tcW w:w="623"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205" w:rightChars="0" w:right="178"/><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最大</w:t></w:r></w:p><w:p w:rsidR="0018722C"><w:pPr><w:widowControl w:val="0"/><w:snapToGrid w:val="1"/><w:spacing w:beforeLines="0" w:afterLines="0" w:lineRule="auto" w:line="240" w:after="0" w:before="61"/><w:ind w:firstLineChars="0" w:firstLine="0" w:rightChars="0" w:right="0" w:leftChars="0" w:left="205"/><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550" w:type="dxa"/><w:tcBorders><w:top w:val="single" w:sz="4" w:space="0" w:color="000000"/><w:left w:val="single" w:sz="4" w:space="0" w:color="000000"/><w:bottom w:val="single" w:sz="12" w:space="0" w:color="000000"/><w:right w:val="single" w:sz="4" w:space="0" w:color="000000"/></w:tcBorders></w:tcPr><w:p w:rsidR="0018722C"><w:pPr><w:widowControl w:val="0"/><w:snapToGrid w:val="1"/><w:spacing w:beforeLines="0" w:afterLines="0" w:after="0" w:line="412" w:lineRule="auto" w:before="75"/><w:ind w:firstLineChars="0" w:firstLine="0" w:leftChars="0" w:left="166" w:rightChars="0" w:right="144"/><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最小</w:t></w:r></w:p><w:p w:rsidR="0018722C"><w:pPr><w:widowControl w:val="0"/><w:snapToGrid w:val="1"/><w:spacing w:beforeLines="0" w:afterLines="0" w:lineRule="auto" w:line="240" w:after="0" w:before="61"/><w:ind w:firstLineChars="0" w:firstLine="0" w:rightChars="0" w:right="0" w:leftChars="0" w:left="166"/><w:jc w:val="left"/><w:autoSpaceDE w:val="0"/><w:autoSpaceDN w:val="0"/><w:pBdr><w:bottom w:val="none" w:sz="0" w:space="0" w:color="auto"/></w:pBdr><w:rPr><w:kern w:val="2"/><w:sz w:val="21"/><w:szCs w:val="22"/><w:rFonts w:cstheme="minorBidi" w:ascii="微软雅黑" w:hAnsi="Times New Roman" w:eastAsia="微软雅黑" w:cs="Times New Roman" w:hint="eastAsia"/></w:rPr></w:pPr><w:r><w:rPr><w:kern w:val="2"/><w:szCs w:val="22"/><w:rFonts w:ascii="微软雅黑" w:eastAsia="微软雅黑" w:hint="eastAsia" w:cstheme="minorBidi" w:hAnsi="Times New Roman" w:cs="Times New Roman"/><w:sz w:val="21"/></w:rPr><w:t>值</w:t></w:r></w:p></w:tc><w:tc><w:tcPr><w:tcW w:w="2577" w:type="dxa"/><w:vMerge/><w:tcBorders><w:top w:val="nil"/><w:left w:val="single" w:sz="4" w:space="0" w:color="000000"/><w:bottom w:val="single" w:sz="12" w:space="0" w:color="000000"/><w:right w:val="nil"/></w:tcBorders></w:tcPr><w:p w:rsidR="0018722C"><w:pPr><w:rPr><w:sz w:val="2"/><w:szCs w:val="2"/></w:rPr></w:pPr></w:p></w:tc></w:tr><w:tr><w:trPr><w:trHeight w:val="300" w:hRule="atLeast"/></w:trPr><w:tc><w:tcPr><w:tcW w:w="737" w:type="dxa"/><w:tcBorders><w:top w:val="single" w:sz="12" w:space="0" w:color="000000"/><w:left w:val="nil"/><w:right w:val="single" w:sz="12" w:space="0" w:color="000000"/></w:tcBorders></w:tcPr><w:p w:rsidR="0018722C"><w:pPr><w:widowControl w:val="0"/><w:snapToGrid w:val="1"/><w:spacing w:beforeLines="0" w:afterLines="0" w:after="0" w:line="275" w:lineRule="exact" w:before="17"/><w:ind w:firstLineChars="0" w:firstLine="0" w:rightChars="0" w:right="0" w:leftChars="0" w:left="129"/><w:jc w:val="left"/><w:autoSpaceDE w:val="0"/><w:autoSpaceDN w:val="0"/><w:pBdr><w:bottom w:val="none" w:sz="0" w:space="0" w:color="auto"/></w:pBdr><w:rPr><w:kern w:val="2"/><w:sz w:val="24"/><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4"/></w:rPr><w:t>Time</w:t></w:r></w:p></w:tc><w:tc><w:tcPr><w:tcW w:w="550" w:type="dxa"/><w:tcBorders><w:top w:val="single" w:sz="12" w:space="0" w:color="000000"/><w:left w:val="single" w:sz="12"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8"/><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80</w:t></w:r></w:p></w:tc><w:tc><w:tcPr><w:tcW w:w="79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7" w:rightChars="0" w:right="76"/><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25.975</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4"/><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197</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4"/><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1</w:t></w:r></w:p></w:tc><w:tc><w:tcPr><w:tcW w:w="549"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67"/><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88</w:t></w:r></w:p></w:tc><w:tc><w:tcPr><w:tcW w:w="795"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leftChars="0" w:left="86" w:rightChars="0" w:right="79"/><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28.898</w:t></w:r></w:p></w:tc><w:tc><w:tcPr><w:tcW w:w="623"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52"/><w:jc w:val="left"/><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322</w:t></w:r></w:p></w:tc><w:tc><w:tcPr><w:tcW w:w="550" w:type="dxa"/><w:tcBorders><w:top w:val="single" w:sz="12" w:space="0" w:color="000000"/><w:left w:val="single" w:sz="4" w:space="0" w:color="000000"/><w:right w:val="single" w:sz="4" w:space="0" w:color="000000"/></w:tcBorders></w:tcPr><w:p w:rsidR="0018722C"><w:pPr><w:widowControl w:val="0"/><w:snapToGrid w:val="1"/><w:spacing w:beforeLines="0" w:afterLines="0" w:lineRule="auto" w:line="240" w:after="0" w:before="34"/><w:ind w:firstLineChars="0" w:firstLine="0" w:rightChars="0" w:right="0" w:leftChars="0" w:left="1"/><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2</w:t></w:r></w:p></w:tc><w:tc><w:tcPr><w:tcW w:w="2577" w:type="dxa"/><w:tcBorders><w:top w:val="single" w:sz="12" w:space="0" w:color="000000"/><w:left w:val="single" w:sz="4" w:space="0" w:color="000000"/><w:right w:val="nil"/></w:tcBorders></w:tcPr><w:p w:rsidR="0018722C"><w:pPr><w:widowControl w:val="0"/><w:snapToGrid w:val="1"/><w:spacing w:beforeLines="0" w:afterLines="0" w:lineRule="auto" w:line="240" w:after="0" w:before="34"/><w:ind w:firstLineChars="0" w:firstLine="0" w:leftChars="0" w:left="180" w:rightChars="0" w:right="180"/><w:jc w:val="center"/><w:autoSpaceDE w:val="0"/><w:autoSpaceDN w:val="0"/><w:pBdr><w:bottom w:val="none" w:sz="0" w:space="0" w:color="auto"/></w:pBdr><w:rPr><w:kern w:val="2"/><w:sz w:val="21"/><w:szCs w:val="22"/><w:rFonts w:cstheme="minorBidi" w:ascii="Times New Roman" w:hAnsi="Times New Roman" w:eastAsia="Times New Roman" w:cs="Times New Roman"/></w:rPr></w:pPr><w:r><w:rPr><w:kern w:val="2"/><w:szCs w:val="22"/><w:rFonts w:cstheme="minorBidi" w:ascii="Times New Roman" w:hAnsi="Times New Roman" w:eastAsia="Times New Roman" w:cs="Times New Roman"/><w:sz w:val="21"/></w:rPr><w:t>0.59</w:t></w:r></w:p></w:tc></w:tr></w:tbl><w:p w:rsidR="0018722C"><w:pPr><w:pStyle w:val="6"/><w:textAlignment w:val="center"/><w:topLinePunct/></w:pPr><w:r><w:t>（</w:t></w:r><w:r><w:t>2</w:t></w:r><w:r><w:t>）</w:t></w:r><w:r></w:r><w:r w:rsidRPr="00DB64CE"><w:t>在市场状况好的情况下，政治地位不同时，证监会核准的时间差的两组样本</w:t></w:r><w:r><w:t>T</w:t></w:r><w:r><w:t>检验结果</w:t></w:r></w:p><w:p w:rsidR="0018722C"><w:pPr><w:pStyle w:val="5"/><w:topLinePunct/></w:pPr><w:r><w:t>（</w:t></w:r><w:r><w:t xml:space="preserve">三</w:t></w:r><w:r><w:t>）</w:t></w:r><w:r><w:t>相关性检验</w:t></w:r></w:p><w:p w:rsidR="0018722C"><w:pPr><w:topLinePunct/></w:pPr><w:r><w:t></w:t></w:r><w:r><w:t>表</w:t></w:r><w:r><w:rPr><w:rFonts w:ascii="Times New Roman" w:eastAsia="Times New Roman"/></w:rPr><w:t>4-7</w:t></w:r><w:r><w:t>列示的是模型</w:t></w:r><w:r><w:rPr><w:rFonts w:ascii="Times New Roman" w:eastAsia="Times New Roman"/></w:rPr><w:t>1</w:t></w:r><w:r><w:t>研究变量的相关系数表，</w:t></w:r><w:r><w:t>表</w:t></w:r><w:r><w:rPr><w:rFonts w:ascii="Times New Roman" w:eastAsia="Times New Roman"/></w:rPr><w:t>4-7</w:t></w:r><w:r><w:t>的结果显示，核准时间差</w:t></w:r><w:r><w:t>（</w:t></w:r><w:r><w:rPr><w:rFonts w:ascii="Times New Roman" w:eastAsia="Times New Roman"/><w:spacing w:val="0"/></w:rPr><w:t>Time</w:t></w:r><w:r><w:t>）</w:t></w:r><w:r><w:t xml:space="preserve">与市场环境</w:t></w:r><w:r><w:t>（</w:t></w:r><w:r><w:rPr><w:rFonts w:ascii="Times New Roman" w:eastAsia="Times New Roman"/><w:spacing w:val="0"/></w:rPr><w:t>Mc</w:t></w:r><w:r><w:t>）</w:t></w:r><w:r><w:t>的相关系数为</w:t></w:r><w:r><w:rPr><w:rFonts w:ascii="Times New Roman" w:eastAsia="Times New Roman"/></w:rPr><w:t>0</w:t></w:r><w:r><w:rPr><w:rFonts w:ascii="Times New Roman" w:eastAsia="Times New Roman"/></w:rPr><w:t>.</w:t></w:r><w:r><w:rPr><w:rFonts w:ascii="Times New Roman" w:eastAsia="Times New Roman"/></w:rPr><w:t>235</w:t></w:r><w:r><w:t>，且在</w:t></w:r><w:r><w:rPr><w:rFonts w:ascii="Times New Roman" w:eastAsia="Times New Roman"/></w:rPr><w:t>1%</w:t></w:r><w:r><w:t>水平下显著，与</w:t></w:r><w:r><w:t>假设</w:t></w:r><w:r><w:rPr><w:rFonts w:ascii="Times New Roman" w:eastAsia="Times New Roman"/></w:rPr><w:t>1a</w:t></w:r><w:r><w:t>的预期一致；核准时间差</w:t></w:r><w:r><w:t>（</w:t></w:r><w:r><w:rPr><w:rFonts w:ascii="Times New Roman" w:eastAsia="Times New Roman"/><w:spacing w:val="-4"/></w:rPr><w:t>Time</w:t></w:r><w:r><w:t>）</w:t></w:r><w:r><w:t>与市场状况</w:t></w:r><w:r><w:rPr><w:rFonts w:ascii="Times New Roman" w:eastAsia="Times New Roman"/></w:rPr><w:t>*</w:t></w:r><w:r><w:t>地方政府</w:t></w:r><w:r><w:t>（</w:t></w:r><w:r><w:rPr><w:rFonts w:ascii="Times New Roman" w:eastAsia="Times New Roman"/></w:rPr><w:t>Mc*LocalGov</w:t></w:r><w:r><w:t>）</w:t></w:r><w:r><w:t>的相关系数为</w:t></w:r><w:r><w:rPr><w:rFonts w:ascii="Times New Roman" w:eastAsia="Times New Roman"/></w:rPr><w:t>0</w:t></w:r><w:r><w:rPr><w:rFonts w:ascii="Times New Roman" w:eastAsia="Times New Roman"/></w:rPr><w:t>.</w:t></w:r><w:r><w:rPr><w:rFonts w:ascii="Times New Roman" w:eastAsia="Times New Roman"/></w:rPr><w:t>179</w:t></w:r><w:r><w:t>，且在</w:t></w:r><w:r><w:rPr><w:rFonts w:ascii="Times New Roman" w:eastAsia="Times New Roman"/></w:rPr><w:t>1%</w:t></w:r><w:r><w:t>水平下显著，与假设</w:t></w:r><w:r><w:rPr><w:rFonts w:ascii="Times New Roman" w:eastAsia="Times New Roman"/></w:rPr><w:t>1b</w:t></w:r><w:r><w:t>的预期一致。</w:t></w:r></w:p><w:p w:rsidR="0018722C"><w:pPr><w:pStyle w:val="a8"/><w:topLinePunct/></w:pPr><w:r><w:rPr><w:rFonts w:cstheme="minorBidi" w:hAnsiTheme="minorHAnsi" w:eastAsiaTheme="minorHAnsi" w:asciiTheme="minorHAnsi" w:ascii="宋体" w:hAnsi="宋体" w:eastAsia="宋体" w:cs="宋体"/><w:b/></w:rPr><w:t>表4-7</w:t></w:r><w:r><w:t xml:space="preserve">  </w:t></w:r><w:r w:rsidRPr="00DB64CE"><w:rPr><w:rFonts w:cstheme="minorBidi" w:hAnsiTheme="minorHAnsi" w:eastAsiaTheme="minorHAnsi" w:asciiTheme="minorHAnsi" w:ascii="宋体" w:hAnsi="宋体" w:eastAsia="宋体" w:cs="宋体"/><w:b/></w:rPr><w:t>研究变量的</w:t></w:r><w:r w:rsidR="001852F3"><w:rPr><w:rFonts w:cstheme="minorBidi" w:hAnsiTheme="minorHAnsi" w:eastAsiaTheme="minorHAnsi" w:asciiTheme="minorHAnsi" w:ascii="宋体" w:hAnsi="宋体" w:eastAsia="宋体" w:cs="宋体"/><w:b/></w:rPr><w:t xml:space="preserve">Pearson</w:t></w:r><w:r w:rsidR="001852F3"><w:rPr><w:rFonts w:cstheme="minorBidi" w:hAnsiTheme="minorHAnsi" w:eastAsiaTheme="minorHAnsi" w:asciiTheme="minorHAnsi" w:ascii="宋体" w:hAnsi="宋体" w:eastAsia="宋体" w:cs="宋体"/><w:b/></w:rPr><w:t xml:space="preserve">相关系数矩阵</w:t></w:r></w:p><w:tbl><w:tblPr><w:tblW w:w="5000" w:type="pct"/><w:tblInd w:w="10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00"/><w:gridCol w:w="782"/><w:gridCol w:w="852"/><w:gridCol w:w="853"/><w:gridCol w:w="996"/><w:gridCol w:w="782"/><w:gridCol w:w="782"/><w:gridCol w:w="852"/><w:gridCol w:w="923"/><w:gridCol w:w="781"/><w:gridCol w:w="782"/><w:gridCol w:w="776"/></w:tblGrid><w:tr><w:trPr><w:tblHeader/></w:trPr><w:tc><w:tcPr><w:tcW w:w="49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w:t></w:r></w:p></w:tc><w:tc><w:tcPr><w:tcW w:w="42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w:t></w:r></w:p></w:tc><w:tc><w:tcPr><w:tcW w:w="49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Mc*LocalGov</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1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5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3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92" w:type="pct"/><w:vAlign w:val="center"/></w:tcPr><w:p w:rsidR="0018722C"><w:pPr><w:pStyle w:val="ac"/><w:topLinePunct/><w:ind w:leftChars="0" w:left="0" w:rightChars="0" w:right="0" w:firstLineChars="0" w:firstLine="0"/><w:spacing w:line="240" w:lineRule="atLeast"/></w:pPr><w:r w:rsidRPr="00000000"><w:rPr><w:sz w:val="24"/><w:szCs w:val="24"/></w:rPr><w:t>Mc</w:t></w:r></w:p></w:tc><w:tc><w:tcPr><w:tcW w:w="385" w:type="pct"/><w:vAlign w:val="center"/></w:tcPr><w:p w:rsidR="0018722C"><w:pPr><w:pStyle w:val="a5"/><w:topLinePunct/><w:ind w:leftChars="0" w:left="0" w:rightChars="0" w:right="0" w:firstLineChars="0" w:firstLine="0"/><w:spacing w:line="240" w:lineRule="atLeast"/></w:pPr><w:r w:rsidRPr="00000000"><w:rPr><w:sz w:val="24"/><w:szCs w:val="24"/></w:rPr><w:t>0.235***</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20" w:type="pct"/><w:vAlign w:val="center"/></w:tcPr><w:p w:rsidR="0018722C"><w:pPr><w:pStyle w:val="a5"/><w:topLinePunct/><w:ind w:leftChars="0" w:left="0" w:rightChars="0" w:right="0" w:firstLineChars="0" w:firstLine="0"/><w:spacing w:line="240" w:lineRule="atLeast"/></w:pPr><w:r w:rsidRPr="00000000"><w:rPr><w:sz w:val="24"/><w:szCs w:val="24"/></w:rPr><w:t>-0.113**</w:t></w:r></w:p></w:tc><w:tc><w:tcPr><w:tcW w:w="490" w:type="pct"/><w:vAlign w:val="center"/></w:tcPr><w:p w:rsidR="0018722C"><w:pPr><w:pStyle w:val="a5"/><w:topLinePunct/><w:ind w:leftChars="0" w:left="0" w:rightChars="0" w:right="0" w:firstLineChars="0" w:firstLine="0"/><w:spacing w:line="240" w:lineRule="atLeast"/></w:pPr><w:r w:rsidRPr="00000000"><w:rPr><w:sz w:val="24"/><w:szCs w:val="24"/></w:rPr><w:t>0.337***</w:t></w:r></w:p></w:tc><w:tc><w:tcPr><w:tcW w:w="385" w:type="pct"/><w:vAlign w:val="center"/></w:tcPr><w:p w:rsidR="0018722C"><w:pPr><w:pStyle w:val="a5"/><w:topLinePunct/><w:ind w:leftChars="0" w:left="0" w:rightChars="0" w:right="0" w:firstLineChars="0" w:firstLine="0"/><w:spacing w:line="240" w:lineRule="atLeast"/></w:pPr><w:r w:rsidRPr="00000000"><w:rPr><w:sz w:val="24"/><w:szCs w:val="24"/></w:rPr><w:t>0.196***</w:t></w:r></w:p></w:tc><w:tc><w:tcPr><w:tcW w:w="385" w:type="pct"/><w:vAlign w:val="center"/></w:tcPr><w:p w:rsidR="0018722C"><w:pPr><w:pStyle w:val="a5"/><w:topLinePunct/><w:ind w:leftChars="0" w:left="0" w:rightChars="0" w:right="0" w:firstLineChars="0" w:firstLine="0"/><w:spacing w:line="240" w:lineRule="atLeast"/></w:pPr><w:r w:rsidRPr="00000000"><w:rPr><w:sz w:val="24"/><w:szCs w:val="24"/></w:rPr><w:t>0.092**</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54" w:type="pct"/><w:vAlign w:val="center"/></w:tcPr><w:p w:rsidR="0018722C"><w:pPr><w:pStyle w:val="a5"/><w:topLinePunct/><w:ind w:leftChars="0" w:left="0" w:rightChars="0" w:right="0" w:firstLineChars="0" w:firstLine="0"/><w:spacing w:line="240" w:lineRule="atLeast"/></w:pPr><w:r w:rsidRPr="00000000"><w:rPr><w:sz w:val="24"/><w:szCs w:val="24"/></w:rPr><w:t>-0.190***</w:t></w:r></w:p></w:tc><w:tc><w:tcPr><w:tcW w:w="384" w:type="pct"/><w:vAlign w:val="center"/></w:tcPr><w:p w:rsidR="0018722C"><w:pPr><w:pStyle w:val="a5"/><w:topLinePunct/><w:ind w:leftChars="0" w:left="0" w:rightChars="0" w:right="0" w:firstLineChars="0" w:firstLine="0"/><w:spacing w:line="240" w:lineRule="atLeast"/></w:pPr><w:r w:rsidRPr="00000000"><w:rPr><w:sz w:val="24"/><w:szCs w:val="24"/></w:rPr><w:t>0.067*</w:t></w:r></w:p></w:tc><w:tc><w:tcPr><w:tcW w:w="385" w:type="pct"/><w:vAlign w:val="center"/></w:tcPr><w:p w:rsidR="0018722C"><w:pPr><w:pStyle w:val="affff9"/><w:topLinePunct/><w:ind w:leftChars="0" w:left="0" w:rightChars="0" w:right="0" w:firstLineChars="0" w:firstLine="0"/><w:spacing w:line="240" w:lineRule="atLeast"/></w:pPr><w:r w:rsidRPr="00000000"><w:rPr><w:sz w:val="24"/><w:szCs w:val="24"/></w:rPr><w:t>0.062</w:t></w:r></w:p></w:tc><w:tc><w:tcPr><w:tcW w:w="382" w:type="pct"/><w:vAlign w:val="center"/></w:tcPr><w:p w:rsidR="0018722C"><w:pPr><w:pStyle w:val="affff9"/><w:topLinePunct/><w:ind w:leftChars="0" w:left="0" w:rightChars="0" w:right="0" w:firstLineChars="0" w:firstLine="0"/><w:spacing w:line="240" w:lineRule="atLeast"/></w:pPr><w:r w:rsidRPr="00000000"><w:rPr><w:sz w:val="24"/><w:szCs w:val="24"/></w:rPr><w:t>-0.057</w:t></w:r></w:p></w:tc></w:tr><w:tr><w:tc><w:tcPr><w:tcW w:w="492" w:type="pct"/><w:vAlign w:val="center"/></w:tcPr><w:p w:rsidR="0018722C"><w:pPr><w:pStyle w:val="ac"/><w:topLinePunct/><w:ind w:leftChars="0" w:left="0" w:rightChars="0" w:right="0" w:firstLineChars="0" w:firstLine="0"/><w:spacing w:line="240" w:lineRule="atLeast"/></w:pPr><w:r w:rsidRPr="00000000"><w:rPr><w:sz w:val="24"/><w:szCs w:val="24"/></w:rPr><w:t>LocalGov</w:t></w:r></w:p></w:tc><w:tc><w:tcPr><w:tcW w:w="385" w:type="pct"/><w:vAlign w:val="center"/></w:tcPr><w:p w:rsidR="0018722C"><w:pPr><w:pStyle w:val="affff9"/><w:topLinePunct/><w:ind w:leftChars="0" w:left="0" w:rightChars="0" w:right="0" w:firstLineChars="0" w:firstLine="0"/><w:spacing w:line="240" w:lineRule="atLeast"/></w:pPr><w:r w:rsidRPr="00000000"><w:rPr><w:sz w:val="24"/><w:szCs w:val="24"/></w:rPr><w:t>0.059</w:t></w:r></w:p></w:tc><w:tc><w:tcPr><w:tcW w:w="419" w:type="pct"/><w:vAlign w:val="center"/></w:tcPr><w:p w:rsidR="0018722C"><w:pPr><w:pStyle w:val="a5"/><w:topLinePunct/><w:ind w:leftChars="0" w:left="0" w:rightChars="0" w:right="0" w:firstLineChars="0" w:firstLine="0"/><w:spacing w:line="240" w:lineRule="atLeast"/></w:pPr><w:r w:rsidRPr="00000000"><w:rPr><w:sz w:val="24"/><w:szCs w:val="24"/></w:rPr><w:t>-0.113***</w:t></w:r></w:p></w:tc><w:tc><w:tcPr><w:tcW w:w="420" w:type="pct"/><w:vAlign w:val="center"/></w:tcPr><w:p w:rsidR="0018722C"><w:pPr><w:pStyle w:val="affff9"/><w:topLinePunct/><w:ind w:leftChars="0" w:left="0" w:rightChars="0" w:right="0" w:firstLineChars="0" w:firstLine="0"/><w:spacing w:line="240" w:lineRule="atLeast"/></w:pPr><w:r w:rsidRPr="00000000"><w:rPr><w:sz w:val="24"/><w:szCs w:val="24"/></w:rPr><w:t>1.000</w:t></w:r></w:p></w:tc><w:tc><w:tcPr><w:tcW w:w="490" w:type="pct"/><w:vAlign w:val="center"/></w:tcPr><w:p w:rsidR="0018722C"><w:pPr><w:pStyle w:val="a5"/><w:topLinePunct/><w:ind w:leftChars="0" w:left="0" w:rightChars="0" w:right="0" w:firstLineChars="0" w:firstLine="0"/><w:spacing w:line="240" w:lineRule="atLeast"/></w:pPr><w:r w:rsidRPr="00000000"><w:rPr><w:sz w:val="24"/><w:szCs w:val="24"/></w:rPr><w:t>0.768***</w:t></w:r></w:p></w:tc><w:tc><w:tcPr><w:tcW w:w="385" w:type="pct"/><w:vAlign w:val="center"/></w:tcPr><w:p w:rsidR="0018722C"><w:pPr><w:pStyle w:val="affff9"/><w:topLinePunct/><w:ind w:leftChars="0" w:left="0" w:rightChars="0" w:right="0" w:firstLineChars="0" w:firstLine="0"/><w:spacing w:line="240" w:lineRule="atLeast"/></w:pPr><w:r w:rsidRPr="00000000"><w:rPr><w:sz w:val="24"/><w:szCs w:val="24"/></w:rPr><w:t>-0.027</w:t></w:r></w:p></w:tc><w:tc><w:tcPr><w:tcW w:w="385" w:type="pct"/><w:vAlign w:val="center"/></w:tcPr><w:p w:rsidR="0018722C"><w:pPr><w:pStyle w:val="affff9"/><w:topLinePunct/><w:ind w:leftChars="0" w:left="0" w:rightChars="0" w:right="0" w:firstLineChars="0" w:firstLine="0"/><w:spacing w:line="240" w:lineRule="atLeast"/></w:pPr><w:r w:rsidRPr="00000000"><w:rPr><w:sz w:val="24"/><w:szCs w:val="24"/></w:rPr><w:t>0.049</w:t></w:r></w:p></w:tc><w:tc><w:tcPr><w:tcW w:w="419" w:type="pct"/><w:vAlign w:val="center"/></w:tcPr><w:p w:rsidR="0018722C"><w:pPr><w:pStyle w:val="a5"/><w:topLinePunct/><w:ind w:leftChars="0" w:left="0" w:rightChars="0" w:right="0" w:firstLineChars="0" w:firstLine="0"/><w:spacing w:line="240" w:lineRule="atLeast"/></w:pPr><w:r w:rsidRPr="00000000"><w:rPr><w:sz w:val="24"/><w:szCs w:val="24"/></w:rPr><w:t>-0.199***</w:t></w:r></w:p></w:tc><w:tc><w:tcPr><w:tcW w:w="454" w:type="pct"/><w:vAlign w:val="center"/></w:tcPr><w:p w:rsidR="0018722C"><w:pPr><w:pStyle w:val="a5"/><w:topLinePunct/><w:ind w:leftChars="0" w:left="0" w:rightChars="0" w:right="0" w:firstLineChars="0" w:firstLine="0"/><w:spacing w:line="240" w:lineRule="atLeast"/></w:pPr><w:r w:rsidRPr="00000000"><w:rPr><w:sz w:val="24"/><w:szCs w:val="24"/></w:rPr><w:t>0.107***</w:t></w:r></w:p></w:tc><w:tc><w:tcPr><w:tcW w:w="384" w:type="pct"/><w:vAlign w:val="center"/></w:tcPr><w:p w:rsidR="0018722C"><w:pPr><w:pStyle w:val="a5"/><w:topLinePunct/><w:ind w:leftChars="0" w:left="0" w:rightChars="0" w:right="0" w:firstLineChars="0" w:firstLine="0"/><w:spacing w:line="240" w:lineRule="atLeast"/></w:pPr><w:r w:rsidRPr="00000000"><w:rPr><w:sz w:val="24"/><w:szCs w:val="24"/></w:rPr><w:t>0.369***</w:t></w:r></w:p></w:tc><w:tc><w:tcPr><w:tcW w:w="385"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r><w:tr><w:tc><w:tcPr><w:tcW w:w="492" w:type="pct"/><w:vAlign w:val="center"/></w:tcPr><w:p w:rsidR="0018722C"><w:pPr><w:pStyle w:val="ac"/><w:topLinePunct/><w:ind w:leftChars="0" w:left="0" w:rightChars="0" w:right="0" w:firstLineChars="0" w:firstLine="0"/><w:spacing w:line="240" w:lineRule="atLeast"/></w:pPr><w:r w:rsidRPr="00000000"><w:rPr><w:sz w:val="24"/><w:szCs w:val="24"/></w:rPr><w:t>Mc*LocalGov</w:t></w:r></w:p></w:tc><w:tc><w:tcPr><w:tcW w:w="385" w:type="pct"/><w:vAlign w:val="center"/></w:tcPr><w:p w:rsidR="0018722C"><w:pPr><w:pStyle w:val="a5"/><w:topLinePunct/><w:ind w:leftChars="0" w:left="0" w:rightChars="0" w:right="0" w:firstLineChars="0" w:firstLine="0"/><w:spacing w:line="240" w:lineRule="atLeast"/></w:pPr><w:r w:rsidRPr="00000000"><w:rPr><w:sz w:val="24"/><w:szCs w:val="24"/></w:rPr><w:t>0.179***</w:t></w:r></w:p></w:tc><w:tc><w:tcPr><w:tcW w:w="419" w:type="pct"/><w:vAlign w:val="center"/></w:tcPr><w:p w:rsidR="0018722C"><w:pPr><w:pStyle w:val="a5"/><w:topLinePunct/><w:ind w:leftChars="0" w:left="0" w:rightChars="0" w:right="0" w:firstLineChars="0" w:firstLine="0"/><w:spacing w:line="240" w:lineRule="atLeast"/></w:pPr><w:r w:rsidRPr="00000000"><w:rPr><w:sz w:val="24"/><w:szCs w:val="24"/></w:rPr><w:t>0.337***</w:t></w:r></w:p></w:tc><w:tc><w:tcPr><w:tcW w:w="420" w:type="pct"/><w:vAlign w:val="center"/></w:tcPr><w:p w:rsidR="0018722C"><w:pPr><w:pStyle w:val="a5"/><w:topLinePunct/><w:ind w:leftChars="0" w:left="0" w:rightChars="0" w:right="0" w:firstLineChars="0" w:firstLine="0"/><w:spacing w:line="240" w:lineRule="atLeast"/></w:pPr><w:r w:rsidRPr="00000000"><w:rPr><w:sz w:val="24"/><w:szCs w:val="24"/></w:rPr><w:t>0.768***</w:t></w:r></w:p></w:tc><w:tc><w:tcPr><w:tcW w:w="490"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5"/><w:topLinePunct/><w:ind w:leftChars="0" w:left="0" w:rightChars="0" w:right="0" w:firstLineChars="0" w:firstLine="0"/><w:spacing w:line="240" w:lineRule="atLeast"/></w:pPr><w:r w:rsidRPr="00000000"><w:rPr><w:sz w:val="24"/><w:szCs w:val="24"/></w:rPr><w:t>0.113***</w:t></w:r></w:p></w:tc><w:tc><w:tcPr><w:tcW w:w="419" w:type="pct"/><w:vAlign w:val="center"/></w:tcPr><w:p w:rsidR="0018722C"><w:pPr><w:pStyle w:val="a5"/><w:topLinePunct/><w:ind w:leftChars="0" w:left="0" w:rightChars="0" w:right="0" w:firstLineChars="0" w:firstLine="0"/><w:spacing w:line="240" w:lineRule="atLeast"/></w:pPr><w:r w:rsidRPr="00000000"><w:rPr><w:sz w:val="24"/><w:szCs w:val="24"/></w:rPr><w:t>-0.133***</w:t></w:r></w:p></w:tc><w:tc><w:tcPr><w:tcW w:w="454" w:type="pct"/><w:vAlign w:val="center"/></w:tcPr><w:p w:rsidR="0018722C"><w:pPr><w:pStyle w:val="affff9"/><w:topLinePunct/><w:ind w:leftChars="0" w:left="0" w:rightChars="0" w:right="0" w:firstLineChars="0" w:firstLine="0"/><w:spacing w:line="240" w:lineRule="atLeast"/></w:pPr><w:r w:rsidRPr="00000000"><w:rPr><w:sz w:val="24"/><w:szCs w:val="24"/></w:rPr><w:t>-0.022</w:t></w:r></w:p></w:tc><w:tc><w:tcPr><w:tcW w:w="384"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0.041</w:t></w:r></w:p></w:tc><w:tc><w:tcPr><w:tcW w:w="382" w:type="pct"/><w:vAlign w:val="center"/></w:tcPr><w:p w:rsidR="0018722C"><w:pPr><w:pStyle w:val="affff9"/><w:topLinePunct/><w:ind w:leftChars="0" w:left="0" w:rightChars="0" w:right="0" w:firstLineChars="0" w:firstLine="0"/><w:spacing w:line="240" w:lineRule="atLeast"/></w:pPr><w:r w:rsidRPr="00000000"><w:rPr><w:sz w:val="24"/><w:szCs w:val="24"/></w:rPr><w:t>0.017</w:t></w:r></w:p></w:tc></w:tr><w:tr><w:tc><w:tcPr><w:tcW w:w="492" w:type="pct"/><w:vAlign w:val="center"/></w:tcPr><w:p w:rsidR="0018722C"><w:pPr><w:pStyle w:val="ac"/><w:topLinePunct/><w:ind w:leftChars="0" w:left="0" w:rightChars="0" w:right="0" w:firstLineChars="0" w:firstLine="0"/><w:spacing w:line="240" w:lineRule="atLeast"/></w:pPr><w:r w:rsidRPr="00000000"><w:rPr><w:sz w:val="24"/><w:szCs w:val="24"/></w:rPr><w:t>Roe</w:t></w:r></w:p></w:tc><w:tc><w:tcPr><w:tcW w:w="385" w:type="pct"/><w:vAlign w:val="center"/></w:tcPr><w:p w:rsidR="0018722C"><w:pPr><w:pStyle w:val="a5"/><w:topLinePunct/><w:ind w:leftChars="0" w:left="0" w:rightChars="0" w:right="0" w:firstLineChars="0" w:firstLine="0"/><w:spacing w:line="240" w:lineRule="atLeast"/></w:pPr><w:r w:rsidRPr="00000000"><w:rPr><w:sz w:val="24"/><w:szCs w:val="24"/></w:rPr><w:t>-0.075**</w:t></w:r></w:p></w:tc><w:tc><w:tcPr><w:tcW w:w="419" w:type="pct"/><w:vAlign w:val="center"/></w:tcPr><w:p w:rsidR="0018722C"><w:pPr><w:pStyle w:val="a5"/><w:topLinePunct/><w:ind w:leftChars="0" w:left="0" w:rightChars="0" w:right="0" w:firstLineChars="0" w:firstLine="0"/><w:spacing w:line="240" w:lineRule="atLeast"/></w:pPr><w:r w:rsidRPr="00000000"><w:rPr><w:sz w:val="24"/><w:szCs w:val="24"/></w:rPr><w:t>0.196***</w:t></w:r></w:p></w:tc><w:tc><w:tcPr><w:tcW w:w="420" w:type="pct"/><w:vAlign w:val="center"/></w:tcPr><w:p w:rsidR="0018722C"><w:pPr><w:pStyle w:val="affff9"/><w:topLinePunct/><w:ind w:leftChars="0" w:left="0" w:rightChars="0" w:right="0" w:firstLineChars="0" w:firstLine="0"/><w:spacing w:line="240" w:lineRule="atLeast"/></w:pPr><w:r w:rsidRPr="00000000"><w:rPr><w:sz w:val="24"/><w:szCs w:val="24"/></w:rPr><w:t>-0.027</w:t></w:r></w:p></w:tc><w:tc><w:tcPr><w:tcW w:w="490" w:type="pct"/><w:vAlign w:val="center"/></w:tcPr><w:p w:rsidR="0018722C"><w:pPr><w:pStyle w:val="affff9"/><w:topLinePunct/><w:ind w:leftChars="0" w:left="0" w:rightChars="0" w:right="0" w:firstLineChars="0" w:firstLine="0"/><w:spacing w:line="240" w:lineRule="atLeast"/></w:pPr><w:r w:rsidRPr="00000000"><w:rPr><w:sz w:val="24"/><w:szCs w:val="24"/></w:rPr><w:t>0.061</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419" w:type="pct"/><w:vAlign w:val="center"/></w:tcPr><w:p w:rsidR="0018722C"><w:pPr><w:pStyle w:val="affff9"/><w:topLinePunct/><w:ind w:leftChars="0" w:left="0" w:rightChars="0" w:right="0" w:firstLineChars="0" w:firstLine="0"/><w:spacing w:line="240" w:lineRule="atLeast"/></w:pPr><w:r w:rsidRPr="00000000"><w:rPr><w:sz w:val="24"/><w:szCs w:val="24"/></w:rPr><w:t>0.046</w:t></w:r></w:p></w:tc><w:tc><w:tcPr><w:tcW w:w="454" w:type="pct"/><w:vAlign w:val="center"/></w:tcPr><w:p w:rsidR="0018722C"><w:pPr><w:pStyle w:val="a5"/><w:topLinePunct/><w:ind w:leftChars="0" w:left="0" w:rightChars="0" w:right="0" w:firstLineChars="0" w:firstLine="0"/><w:spacing w:line="240" w:lineRule="atLeast"/></w:pPr><w:r w:rsidRPr="00000000"><w:rPr><w:sz w:val="24"/><w:szCs w:val="24"/></w:rPr><w:t>0.089**</w:t></w:r></w:p></w:tc><w:tc><w:tcPr><w:tcW w:w="384"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2" w:type="pct"/><w:vAlign w:val="center"/></w:tcPr><w:p w:rsidR="0018722C"><w:pPr><w:pStyle w:val="ad"/><w:topLinePunct/><w:ind w:leftChars="0" w:left="0" w:rightChars="0" w:right="0" w:firstLineChars="0" w:firstLine="0"/><w:spacing w:line="240" w:lineRule="atLeast"/></w:pPr><w:r w:rsidRPr="00000000"><w:rPr><w:sz w:val="24"/><w:szCs w:val="24"/></w:rPr><w:t>0.089**</w:t></w:r></w:p></w:tc></w:tr><w:tr><w:tc><w:tcPr><w:tcW w:w="492" w:type="pct"/><w:vAlign w:val="center"/></w:tcPr><w:p w:rsidR="0018722C"><w:pPr><w:pStyle w:val="ac"/><w:topLinePunct/><w:ind w:leftChars="0" w:left="0" w:rightChars="0" w:right="0" w:firstLineChars="0" w:firstLine="0"/><w:spacing w:line="240" w:lineRule="atLeast"/></w:pPr><w:r w:rsidRPr="00000000"><w:rPr><w:sz w:val="24"/><w:szCs w:val="24"/></w:rPr><w:t>Turnover</w:t></w:r></w:p></w:tc><w:tc><w:tcPr><w:tcW w:w="385" w:type="pct"/><w:vAlign w:val="center"/></w:tcPr><w:p w:rsidR="0018722C"><w:pPr><w:pStyle w:val="affff9"/><w:topLinePunct/><w:ind w:leftChars="0" w:left="0" w:rightChars="0" w:right="0" w:firstLineChars="0" w:firstLine="0"/><w:spacing w:line="240" w:lineRule="atLeast"/></w:pPr><w:r w:rsidRPr="00000000"><w:rPr><w:sz w:val="24"/><w:szCs w:val="24"/></w:rPr><w:t>0.001</w:t></w:r></w:p></w:tc><w:tc><w:tcPr><w:tcW w:w="419" w:type="pct"/><w:vAlign w:val="center"/></w:tcPr><w:p w:rsidR="0018722C"><w:pPr><w:pStyle w:val="a5"/><w:topLinePunct/><w:ind w:leftChars="0" w:left="0" w:rightChars="0" w:right="0" w:firstLineChars="0" w:firstLine="0"/><w:spacing w:line="240" w:lineRule="atLeast"/></w:pPr><w:r w:rsidRPr="00000000"><w:rPr><w:sz w:val="24"/><w:szCs w:val="24"/></w:rPr><w:t>0.092**</w:t></w:r></w:p></w:tc><w:tc><w:tcPr><w:tcW w:w="420" w:type="pct"/><w:vAlign w:val="center"/></w:tcPr><w:p w:rsidR="0018722C"><w:pPr><w:pStyle w:val="affff9"/><w:topLinePunct/><w:ind w:leftChars="0" w:left="0" w:rightChars="0" w:right="0" w:firstLineChars="0" w:firstLine="0"/><w:spacing w:line="240" w:lineRule="atLeast"/></w:pPr><w:r w:rsidRPr="00000000"><w:rPr><w:sz w:val="24"/><w:szCs w:val="24"/></w:rPr><w:t>0.049</w:t></w:r></w:p></w:tc><w:tc><w:tcPr><w:tcW w:w="490" w:type="pct"/><w:vAlign w:val="center"/></w:tcPr><w:p w:rsidR="0018722C"><w:pPr><w:pStyle w:val="a5"/><w:topLinePunct/><w:ind w:leftChars="0" w:left="0" w:rightChars="0" w:right="0" w:firstLineChars="0" w:firstLine="0"/><w:spacing w:line="240" w:lineRule="atLeast"/></w:pPr><w:r w:rsidRPr="00000000"><w:rPr><w:sz w:val="24"/><w:szCs w:val="24"/></w:rPr><w:t>0.113***</w:t></w:r></w:p></w:tc><w:tc><w:tcPr><w:tcW w:w="385" w:type="pct"/><w:vAlign w:val="center"/></w:tcPr><w:p w:rsidR="0018722C"><w:pPr><w:pStyle w:val="a5"/><w:topLinePunct/><w:ind w:leftChars="0" w:left="0" w:rightChars="0" w:right="0" w:firstLineChars="0" w:firstLine="0"/><w:spacing w:line="240" w:lineRule="atLeast"/></w:pPr><w:r w:rsidRPr="00000000"><w:rPr><w:sz w:val="24"/><w:szCs w:val="24"/></w:rPr><w:t>0.207***</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419" w:type="pct"/><w:vAlign w:val="center"/></w:tcPr><w:p w:rsidR="0018722C"><w:pPr><w:pStyle w:val="a5"/><w:topLinePunct/><w:ind w:leftChars="0" w:left="0" w:rightChars="0" w:right="0" w:firstLineChars="0" w:firstLine="0"/><w:spacing w:line="240" w:lineRule="atLeast"/></w:pPr><w:r w:rsidRPr="00000000"><w:rPr><w:sz w:val="24"/><w:szCs w:val="24"/></w:rPr><w:t>0.119***</w:t></w:r></w:p></w:tc><w:tc><w:tcPr><w:tcW w:w="454" w:type="pct"/><w:vAlign w:val="center"/></w:tcPr><w:p w:rsidR="0018722C"><w:pPr><w:pStyle w:val="affff9"/><w:topLinePunct/><w:ind w:leftChars="0" w:left="0" w:rightChars="0" w:right="0" w:firstLineChars="0" w:firstLine="0"/><w:spacing w:line="240" w:lineRule="atLeast"/></w:pPr><w:r w:rsidRPr="00000000"><w:rPr><w:sz w:val="24"/><w:szCs w:val="24"/></w:rPr><w:t>-0.014</w:t></w:r></w:p></w:tc><w:tc><w:tcPr><w:tcW w:w="384" w:type="pct"/><w:vAlign w:val="center"/></w:tcPr><w:p w:rsidR="0018722C"><w:pPr><w:pStyle w:val="a5"/><w:topLinePunct/><w:ind w:leftChars="0" w:left="0" w:rightChars="0" w:right="0" w:firstLineChars="0" w:firstLine="0"/><w:spacing w:line="240" w:lineRule="atLeast"/></w:pPr><w:r w:rsidRPr="00000000"><w:rPr><w:sz w:val="24"/><w:szCs w:val="24"/></w:rPr><w:t>0.168***</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382" w:type="pct"/><w:vAlign w:val="center"/></w:tcPr><w:p w:rsidR="0018722C"><w:pPr><w:pStyle w:val="affff9"/><w:topLinePunct/><w:ind w:leftChars="0" w:left="0" w:rightChars="0" w:right="0" w:firstLineChars="0" w:firstLine="0"/><w:spacing w:line="240" w:lineRule="atLeast"/></w:pPr><w:r w:rsidRPr="00000000"><w:rPr><w:sz w:val="24"/><w:szCs w:val="24"/></w:rPr><w:t>0.050</w:t></w:r></w:p></w:tc></w:tr><w:tr><w:tc><w:tcPr><w:tcW w:w="492" w:type="pct"/><w:vAlign w:val="center"/></w:tcPr><w:p w:rsidR="0018722C"><w:pPr><w:pStyle w:val="ac"/><w:topLinePunct/><w:ind w:leftChars="0" w:left="0" w:rightChars="0" w:right="0" w:firstLineChars="0" w:firstLine="0"/><w:spacing w:line="240" w:lineRule="atLeast"/></w:pPr><w:r w:rsidRPr="00000000"><w:rPr><w:sz w:val="24"/><w:szCs w:val="24"/></w:rPr><w:t>Lev</w:t></w:r></w:p></w:tc><w:tc><w:tcPr><w:tcW w:w="385" w:type="pct"/><w:vAlign w:val="center"/></w:tcPr><w:p w:rsidR="0018722C"><w:pPr><w:pStyle w:val="a5"/><w:topLinePunct/><w:ind w:leftChars="0" w:left="0" w:rightChars="0" w:right="0" w:firstLineChars="0" w:firstLine="0"/><w:spacing w:line="240" w:lineRule="atLeast"/></w:pPr><w:r w:rsidRPr="00000000"><w:rPr><w:sz w:val="24"/><w:szCs w:val="24"/></w:rPr><w:t>-0.063*</w:t></w:r></w:p></w:tc><w:tc><w:tcPr><w:tcW w:w="419" w:type="pct"/><w:vAlign w:val="center"/></w:tcPr><w:p w:rsidR="0018722C"><w:pPr><w:pStyle w:val="affff9"/><w:topLinePunct/><w:ind w:leftChars="0" w:left="0" w:rightChars="0" w:right="0" w:firstLineChars="0" w:firstLine="0"/><w:spacing w:line="240" w:lineRule="atLeast"/></w:pPr><w:r w:rsidRPr="00000000"><w:rPr><w:sz w:val="24"/><w:szCs w:val="24"/></w:rPr><w:t>0.014</w:t></w:r></w:p></w:tc><w:tc><w:tcPr><w:tcW w:w="420" w:type="pct"/><w:vAlign w:val="center"/></w:tcPr><w:p w:rsidR="0018722C"><w:pPr><w:pStyle w:val="a5"/><w:topLinePunct/><w:ind w:leftChars="0" w:left="0" w:rightChars="0" w:right="0" w:firstLineChars="0" w:firstLine="0"/><w:spacing w:line="240" w:lineRule="atLeast"/></w:pPr><w:r w:rsidRPr="00000000"><w:rPr><w:sz w:val="24"/><w:szCs w:val="24"/></w:rPr><w:t>-0.199***</w:t></w:r></w:p></w:tc><w:tc><w:tcPr><w:tcW w:w="490" w:type="pct"/><w:vAlign w:val="center"/></w:tcPr><w:p w:rsidR="0018722C"><w:pPr><w:pStyle w:val="a5"/><w:topLinePunct/><w:ind w:leftChars="0" w:left="0" w:rightChars="0" w:right="0" w:firstLineChars="0" w:firstLine="0"/><w:spacing w:line="240" w:lineRule="atLeast"/></w:pPr><w:r w:rsidRPr="00000000"><w:rPr><w:sz w:val="24"/><w:szCs w:val="24"/></w:rPr><w:t>-0.133***</w:t></w:r></w:p></w:tc><w:tc><w:tcPr><w:tcW w:w="385" w:type="pct"/><w:vAlign w:val="center"/></w:tcPr><w:p w:rsidR="0018722C"><w:pPr><w:pStyle w:val="affff9"/><w:topLinePunct/><w:ind w:leftChars="0" w:left="0" w:rightChars="0" w:right="0" w:firstLineChars="0" w:firstLine="0"/><w:spacing w:line="240" w:lineRule="atLeast"/></w:pPr><w:r w:rsidRPr="00000000"><w:rPr><w:sz w:val="24"/><w:szCs w:val="24"/></w:rPr><w:t>0.046</w:t></w:r></w:p></w:tc><w:tc><w:tcPr><w:tcW w:w="385" w:type="pct"/><w:vAlign w:val="center"/></w:tcPr><w:p w:rsidR="0018722C"><w:pPr><w:pStyle w:val="a5"/><w:topLinePunct/><w:ind w:leftChars="0" w:left="0" w:rightChars="0" w:right="0" w:firstLineChars="0" w:firstLine="0"/><w:spacing w:line="240" w:lineRule="atLeast"/></w:pPr><w:r w:rsidRPr="00000000"><w:rPr><w:sz w:val="24"/><w:szCs w:val="24"/></w:rPr><w:t>0.119***</w:t></w:r></w:p></w:tc><w:tc><w:tcPr><w:tcW w:w="419" w:type="pct"/><w:vAlign w:val="center"/></w:tcPr><w:p w:rsidR="0018722C"><w:pPr><w:pStyle w:val="affff9"/><w:topLinePunct/><w:ind w:leftChars="0" w:left="0" w:rightChars="0" w:right="0" w:firstLineChars="0" w:firstLine="0"/><w:spacing w:line="240" w:lineRule="atLeast"/></w:pPr><w:r w:rsidRPr="00000000"><w:rPr><w:sz w:val="24"/><w:szCs w:val="24"/></w:rPr><w:t>1.000</w:t></w:r></w:p></w:tc><w:tc><w:tcPr><w:tcW w:w="454" w:type="pct"/><w:vAlign w:val="center"/></w:tcPr><w:p w:rsidR="0018722C"><w:pPr><w:pStyle w:val="affff9"/><w:topLinePunct/><w:ind w:leftChars="0" w:left="0" w:rightChars="0" w:right="0" w:firstLineChars="0" w:firstLine="0"/><w:spacing w:line="240" w:lineRule="atLeast"/></w:pPr><w:r w:rsidRPr="00000000"><w:rPr><w:sz w:val="24"/><w:szCs w:val="24"/></w:rPr><w:t>0.007</w:t></w:r></w:p></w:tc><w:tc><w:tcPr><w:tcW w:w="384" w:type="pct"/><w:vAlign w:val="center"/></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Pr><w:p w:rsidR="0018722C"><w:pPr><w:pStyle w:val="a5"/><w:topLinePunct/><w:ind w:leftChars="0" w:left="0" w:rightChars="0" w:right="0" w:firstLineChars="0" w:firstLine="0"/><w:spacing w:line="240" w:lineRule="atLeast"/></w:pPr><w:r w:rsidRPr="00000000"><w:rPr><w:sz w:val="24"/><w:szCs w:val="24"/></w:rPr><w:t>0.147***</w:t></w:r></w:p></w:tc><w:tc><w:tcPr><w:tcW w:w="382" w:type="pct"/><w:vAlign w:val="center"/></w:tcPr><w:p w:rsidR="0018722C"><w:pPr><w:pStyle w:val="affff9"/><w:topLinePunct/><w:ind w:leftChars="0" w:left="0" w:rightChars="0" w:right="0" w:firstLineChars="0" w:firstLine="0"/><w:spacing w:line="240" w:lineRule="atLeast"/></w:pPr><w:r w:rsidRPr="00000000"><w:rPr><w:sz w:val="24"/><w:szCs w:val="24"/></w:rPr><w:t>0.022</w:t></w:r></w:p></w:tc></w:tr><w:tr><w:tc><w:tcPr><w:tcW w:w="492" w:type="pct"/><w:vAlign w:val="center"/></w:tcPr><w:p w:rsidR="0018722C"><w:pPr><w:pStyle w:val="ac"/><w:topLinePunct/><w:ind w:leftChars="0" w:left="0" w:rightChars="0" w:right="0" w:firstLineChars="0" w:firstLine="0"/><w:spacing w:line="240" w:lineRule="atLeast"/></w:pPr><w:r w:rsidRPr="00000000"><w:rPr><w:sz w:val="24"/><w:szCs w:val="24"/></w:rPr><w:t>Sales-grow</w:t></w:r></w:p></w:tc><w:tc><w:tcPr><w:tcW w:w="385" w:type="pct"/><w:vAlign w:val="center"/></w:tcPr><w:p w:rsidR="0018722C"><w:pPr><w:pStyle w:val="affff9"/><w:topLinePunct/><w:ind w:leftChars="0" w:left="0" w:rightChars="0" w:right="0" w:firstLineChars="0" w:firstLine="0"/><w:spacing w:line="240" w:lineRule="atLeast"/></w:pPr><w:r w:rsidRPr="00000000"><w:rPr><w:sz w:val="24"/><w:szCs w:val="24"/></w:rPr><w:t>0.044</w:t></w:r></w:p></w:tc><w:tc><w:tcPr><w:tcW w:w="419" w:type="pct"/><w:vAlign w:val="center"/></w:tcPr><w:p w:rsidR="0018722C"><w:pPr><w:pStyle w:val="a5"/><w:topLinePunct/><w:ind w:leftChars="0" w:left="0" w:rightChars="0" w:right="0" w:firstLineChars="0" w:firstLine="0"/><w:spacing w:line="240" w:lineRule="atLeast"/></w:pPr><w:r w:rsidRPr="00000000"><w:rPr><w:sz w:val="24"/><w:szCs w:val="24"/></w:rPr><w:t>-0.190***</w:t></w:r></w:p></w:tc><w:tc><w:tcPr><w:tcW w:w="420" w:type="pct"/><w:vAlign w:val="center"/></w:tcPr><w:p w:rsidR="0018722C"><w:pPr><w:pStyle w:val="a5"/><w:topLinePunct/><w:ind w:leftChars="0" w:left="0" w:rightChars="0" w:right="0" w:firstLineChars="0" w:firstLine="0"/><w:spacing w:line="240" w:lineRule="atLeast"/></w:pPr><w:r w:rsidRPr="00000000"><w:rPr><w:sz w:val="24"/><w:szCs w:val="24"/></w:rPr><w:t>0.107**</w:t></w:r></w:p></w:tc><w:tc><w:tcPr><w:tcW w:w="490" w:type="pct"/><w:vAlign w:val="center"/></w:tcPr><w:p w:rsidR="0018722C"><w:pPr><w:pStyle w:val="affff9"/><w:topLinePunct/><w:ind w:leftChars="0" w:left="0" w:rightChars="0" w:right="0" w:firstLineChars="0" w:firstLine="0"/><w:spacing w:line="240" w:lineRule="atLeast"/></w:pPr><w:r w:rsidRPr="00000000"><w:rPr><w:sz w:val="24"/><w:szCs w:val="24"/></w:rPr><w:t>-0.022</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-0.014</w:t></w:r></w:p></w:tc><w:tc><w:tcPr><w:tcW w:w="419" w:type="pct"/><w:vAlign w:val="center"/></w:tcPr><w:p w:rsidR="0018722C"><w:pPr><w:pStyle w:val="affff9"/><w:topLinePunct/><w:ind w:leftChars="0" w:left="0" w:rightChars="0" w:right="0" w:firstLineChars="0" w:firstLine="0"/><w:spacing w:line="240" w:lineRule="atLeast"/></w:pPr><w:r w:rsidRPr="00000000"><w:rPr><w:sz w:val="24"/><w:szCs w:val="24"/></w:rPr><w:t>0.007</w:t></w:r></w:p></w:tc><w:tc><w:tcPr><w:tcW w:w="454" w:type="pct"/><w:vAlign w:val="center"/></w:tcPr><w:p w:rsidR="0018722C"><w:pPr><w:pStyle w:val="affff9"/><w:topLinePunct/><w:ind w:leftChars="0" w:left="0" w:rightChars="0" w:right="0" w:firstLineChars="0" w:firstLine="0"/><w:spacing w:line="240" w:lineRule="atLeast"/></w:pPr><w:r w:rsidRPr="00000000"><w:rPr><w:sz w:val="24"/><w:szCs w:val="24"/></w:rPr><w:t>1.000</w:t></w:r></w:p></w:tc><w:tc><w:tcPr><w:tcW w:w="384" w:type="pct"/><w:vAlign w:val="center"/></w:tcPr><w:p w:rsidR="0018722C"><w:pPr><w:pStyle w:val="affff9"/><w:topLinePunct/><w:ind w:leftChars="0" w:left="0" w:rightChars="0" w:right="0" w:firstLineChars="0" w:firstLine="0"/><w:spacing w:line="240" w:lineRule="atLeast"/></w:pPr><w:r w:rsidRPr="00000000"><w:rPr><w:sz w:val="24"/><w:szCs w:val="24"/></w:rPr><w:t>-0.004</w:t></w:r></w:p></w:tc><w:tc><w:tcPr><w:tcW w:w="385" w:type="pct"/><w:vAlign w:val="center"/></w:tcPr><w:p w:rsidR="0018722C"><w:pPr><w:pStyle w:val="a5"/><w:topLinePunct/><w:ind w:leftChars="0" w:left="0" w:rightChars="0" w:right="0" w:firstLineChars="0" w:firstLine="0"/><w:spacing w:line="240" w:lineRule="atLeast"/></w:pPr><w:r w:rsidRPr="00000000"><w:rPr><w:sz w:val="24"/><w:szCs w:val="24"/></w:rPr><w:t>-0.077**</w:t></w:r></w:p></w:tc><w:tc><w:tcPr><w:tcW w:w="382" w:type="pct"/><w:vAlign w:val="center"/></w:tcPr><w:p w:rsidR="0018722C"><w:pPr><w:pStyle w:val="affff9"/><w:topLinePunct/><w:ind w:leftChars="0" w:left="0" w:rightChars="0" w:right="0" w:firstLineChars="0" w:firstLine="0"/><w:spacing w:line="240" w:lineRule="atLeast"/></w:pPr><w:r w:rsidRPr="00000000"><w:rPr><w:sz w:val="24"/><w:szCs w:val="24"/></w:rPr><w:t>0.023</w:t></w:r></w:p></w:tc></w:tr><w:tr><w:tc><w:tcPr><w:tcW w:w="492" w:type="pct"/><w:vAlign w:val="center"/></w:tcPr><w:p w:rsidR="0018722C"><w:pPr><w:pStyle w:val="ac"/><w:topLinePunct/><w:ind w:leftChars="0" w:left="0" w:rightChars="0" w:right="0" w:firstLineChars="0" w:firstLine="0"/><w:spacing w:line="240" w:lineRule="atLeast"/></w:pPr><w:r w:rsidRPr="00000000"><w:rPr><w:sz w:val="24"/><w:szCs w:val="24"/></w:rPr><w:t>Market</w:t></w:r></w:p></w:tc><w:tc><w:tcPr><w:tcW w:w="385" w:type="pct"/><w:vAlign w:val="center"/></w:tcPr><w:p w:rsidR="0018722C"><w:pPr><w:pStyle w:val="affff9"/><w:topLinePunct/><w:ind w:leftChars="0" w:left="0" w:rightChars="0" w:right="0" w:firstLineChars="0" w:firstLine="0"/><w:spacing w:line="240" w:lineRule="atLeast"/></w:pPr><w:r w:rsidRPr="00000000"><w:rPr><w:sz w:val="24"/><w:szCs w:val="24"/></w:rPr><w:t>0.029</w:t></w:r></w:p></w:tc><w:tc><w:tcPr><w:tcW w:w="419" w:type="pct"/><w:vAlign w:val="center"/></w:tcPr><w:p w:rsidR="0018722C"><w:pPr><w:pStyle w:val="a5"/><w:topLinePunct/><w:ind w:leftChars="0" w:left="0" w:rightChars="0" w:right="0" w:firstLineChars="0" w:firstLine="0"/><w:spacing w:line="240" w:lineRule="atLeast"/></w:pPr><w:r w:rsidRPr="00000000"><w:rPr><w:sz w:val="24"/><w:szCs w:val="24"/></w:rPr><w:t>0.067*</w:t></w:r></w:p></w:tc><w:tc><w:tcPr><w:tcW w:w="420" w:type="pct"/><w:vAlign w:val="center"/></w:tcPr><w:p w:rsidR="0018722C"><w:pPr><w:pStyle w:val="a5"/><w:topLinePunct/><w:ind w:leftChars="0" w:left="0" w:rightChars="0" w:right="0" w:firstLineChars="0" w:firstLine="0"/><w:spacing w:line="240" w:lineRule="atLeast"/></w:pPr><w:r w:rsidRPr="00000000"><w:rPr><w:sz w:val="24"/><w:szCs w:val="24"/></w:rPr><w:t>0.369***</w:t></w:r></w:p></w:tc><w:tc><w:tcPr><w:tcW w:w="490" w:type="pct"/><w:vAlign w:val="center"/></w:tcPr><w:p w:rsidR="0018722C"><w:pPr><w:pStyle w:val="a5"/><w:topLinePunct/><w:ind w:leftChars="0" w:left="0" w:rightChars="0" w:right="0" w:firstLineChars="0" w:firstLine="0"/><w:spacing w:line="240" w:lineRule="atLeast"/></w:pPr><w:r w:rsidRPr="00000000"><w:rPr><w:sz w:val="24"/><w:szCs w:val="24"/></w:rPr><w:t>0.326***</w:t></w:r></w:p></w:tc><w:tc><w:tcPr><w:tcW w:w="385" w:type="pct"/><w:vAlign w:val="center"/></w:tcPr><w:p w:rsidR="0018722C"><w:pPr><w:pStyle w:val="affff9"/><w:topLinePunct/><w:ind w:leftChars="0" w:left="0" w:rightChars="0" w:right="0" w:firstLineChars="0" w:firstLine="0"/><w:spacing w:line="240" w:lineRule="atLeast"/></w:pPr><w:r w:rsidRPr="00000000"><w:rPr><w:sz w:val="24"/><w:szCs w:val="24"/></w:rPr><w:t>0.040</w:t></w:r></w:p></w:tc><w:tc><w:tcPr><w:tcW w:w="385" w:type="pct"/><w:vAlign w:val="center"/></w:tcPr><w:p w:rsidR="0018722C"><w:pPr><w:pStyle w:val="a5"/><w:topLinePunct/><w:ind w:leftChars="0" w:left="0" w:rightChars="0" w:right="0" w:firstLineChars="0" w:firstLine="0"/><w:spacing w:line="240" w:lineRule="atLeast"/></w:pPr><w:r w:rsidRPr="00000000"><w:rPr><w:sz w:val="24"/><w:szCs w:val="24"/></w:rPr><w:t>0.168***</w:t></w:r></w:p></w:tc><w:tc><w:tcPr><w:tcW w:w="419" w:type="pct"/><w:vAlign w:val="center"/></w:tcPr><w:p w:rsidR="0018722C"><w:pPr><w:pStyle w:val="affff9"/><w:topLinePunct/><w:ind w:leftChars="0" w:left="0" w:rightChars="0" w:right="0" w:firstLineChars="0" w:firstLine="0"/><w:spacing w:line="240" w:lineRule="atLeast"/></w:pPr><w:r w:rsidRPr="00000000"><w:rPr><w:sz w:val="24"/><w:szCs w:val="24"/></w:rPr><w:t>0.019</w:t></w:r></w:p></w:tc><w:tc><w:tcPr><w:tcW w:w="454" w:type="pct"/><w:vAlign w:val="center"/></w:tcPr><w:p w:rsidR="0018722C"><w:pPr><w:pStyle w:val="affff9"/><w:topLinePunct/><w:ind w:leftChars="0" w:left="0" w:rightChars="0" w:right="0" w:firstLineChars="0" w:firstLine="0"/><w:spacing w:line="240" w:lineRule="atLeast"/></w:pPr><w:r w:rsidRPr="00000000"><w:rPr><w:sz w:val="24"/><w:szCs w:val="24"/></w:rPr><w:t>-0.004</w:t></w:r></w:p></w:tc><w:tc><w:tcPr><w:tcW w:w="384" w:type="pct"/><w:vAlign w:val="center"/></w:tcPr><w:p w:rsidR="0018722C"><w:pPr><w:pStyle w:val="affff9"/><w:topLinePunct/><w:ind w:leftChars="0" w:left="0" w:rightChars="0" w:right="0" w:firstLineChars="0" w:firstLine="0"/><w:spacing w:line="240" w:lineRule="atLeast"/></w:pPr><w:r w:rsidRPr="00000000"><w:rPr><w:sz w:val="24"/><w:szCs w:val="24"/></w:rPr><w:t>1.000</w:t></w:r></w:p></w:tc><w:tc><w:tcPr><w:tcW w:w="385" w:type="pct"/><w:vAlign w:val="center"/></w:tcPr><w:p w:rsidR="0018722C"><w:pPr><w:pStyle w:val="a5"/><w:topLinePunct/><w:ind w:leftChars="0" w:left="0" w:rightChars="0" w:right="0" w:firstLineChars="0" w:firstLine="0"/><w:spacing w:line="240" w:lineRule="atLeast"/></w:pPr><w:r w:rsidRPr="00000000"><w:rPr><w:sz w:val="24"/><w:szCs w:val="24"/></w:rPr><w:t>-0.076**</w:t></w:r></w:p></w:tc><w:tc><w:tcPr><w:tcW w:w="382" w:type="pct"/><w:vAlign w:val="center"/></w:tcPr><w:p w:rsidR="0018722C"><w:pPr><w:pStyle w:val="affff9"/><w:topLinePunct/><w:ind w:leftChars="0" w:left="0" w:rightChars="0" w:right="0" w:firstLineChars="0" w:firstLine="0"/><w:spacing w:line="240" w:lineRule="atLeast"/></w:pPr><w:r w:rsidRPr="00000000"><w:rPr><w:sz w:val="24"/><w:szCs w:val="24"/></w:rPr><w:t>0.000</w:t></w:r></w:p></w:tc></w:tr><w:tr><w:tc><w:tcPr><w:tcW w:w="492" w:type="pct"/><w:vAlign w:val="center"/></w:tcPr><w:p w:rsidR="0018722C"><w:pPr><w:pStyle w:val="ac"/><w:topLinePunct/><w:ind w:leftChars="0" w:left="0" w:rightChars="0" w:right="0" w:firstLineChars="0" w:firstLine="0"/><w:spacing w:line="240" w:lineRule="atLeast"/></w:pPr><w:r w:rsidRPr="00000000"><w:rPr><w:sz w:val="24"/><w:szCs w:val="24"/></w:rPr><w:t>Size</w:t></w:r></w:p></w:tc><w:tc><w:tcPr><w:tcW w:w="385" w:type="pct"/><w:vAlign w:val="center"/></w:tcPr><w:p w:rsidR="0018722C"><w:pPr><w:pStyle w:val="affff9"/><w:topLinePunct/><w:ind w:leftChars="0" w:left="0" w:rightChars="0" w:right="0" w:firstLineChars="0" w:firstLine="0"/><w:spacing w:line="240" w:lineRule="atLeast"/></w:pPr><w:r w:rsidRPr="00000000"><w:rPr><w:sz w:val="24"/><w:szCs w:val="24"/></w:rPr><w:t>0.008</w:t></w:r></w:p></w:tc><w:tc><w:tcPr><w:tcW w:w="419" w:type="pct"/><w:vAlign w:val="center"/></w:tcPr><w:p w:rsidR="0018722C"><w:pPr><w:pStyle w:val="affff9"/><w:topLinePunct/><w:ind w:leftChars="0" w:left="0" w:rightChars="0" w:right="0" w:firstLineChars="0" w:firstLine="0"/><w:spacing w:line="240" w:lineRule="atLeast"/></w:pPr><w:r w:rsidRPr="00000000"><w:rPr><w:sz w:val="24"/><w:szCs w:val="24"/></w:rPr><w:t>0.062</w:t></w:r></w:p></w:tc><w:tc><w:tcPr><w:tcW w:w="420" w:type="pct"/><w:vAlign w:val="center"/></w:tcPr><w:p w:rsidR="0018722C"><w:pPr><w:pStyle w:val="affff9"/><w:topLinePunct/><w:ind w:leftChars="0" w:left="0" w:rightChars="0" w:right="0" w:firstLineChars="0" w:firstLine="0"/><w:spacing w:line="240" w:lineRule="atLeast"/></w:pPr><w:r w:rsidRPr="00000000"><w:rPr><w:sz w:val="24"/><w:szCs w:val="24"/></w:rPr><w:t>0.036</w:t></w:r></w:p></w:tc><w:tc><w:tcPr><w:tcW w:w="490" w:type="pct"/><w:vAlign w:val="center"/></w:tcPr><w:p w:rsidR="0018722C"><w:pPr><w:pStyle w:val="affff9"/><w:topLinePunct/><w:ind w:leftChars="0" w:left="0" w:rightChars="0" w:right="0" w:firstLineChars="0" w:firstLine="0"/><w:spacing w:line="240" w:lineRule="atLeast"/></w:pPr><w:r w:rsidRPr="00000000"><w:rPr><w:sz w:val="24"/><w:szCs w:val="24"/></w:rPr><w:t>0.041</w:t></w:r></w:p></w:tc><w:tc><w:tcPr><w:tcW w:w="385" w:type="pct"/><w:vAlign w:val="center"/></w:tcPr><w:p w:rsidR="0018722C"><w:pPr><w:pStyle w:val="a5"/><w:topLinePunct/><w:ind w:leftChars="0" w:left="0" w:rightChars="0" w:right="0" w:firstLineChars="0" w:firstLine="0"/><w:spacing w:line="240" w:lineRule="atLeast"/></w:pPr><w:r w:rsidRPr="00000000"><w:rPr><w:sz w:val="24"/><w:szCs w:val="24"/></w:rPr><w:t>-0.079**</w:t></w:r></w:p></w:tc><w:tc><w:tcPr><w:tcW w:w="385" w:type="pct"/><w:vAlign w:val="center"/></w:tcPr><w:p w:rsidR="0018722C"><w:pPr><w:pStyle w:val="affff9"/><w:topLinePunct/><w:ind w:leftChars="0" w:left="0" w:rightChars="0" w:right="0" w:firstLineChars="0" w:firstLine="0"/><w:spacing w:line="240" w:lineRule="atLeast"/></w:pPr><w:r w:rsidRPr="00000000"><w:rPr><w:sz w:val="24"/><w:szCs w:val="24"/></w:rPr><w:t>-0.055</w:t></w:r></w:p></w:tc><w:tc><w:tcPr><w:tcW w:w="419" w:type="pct"/><w:vAlign w:val="center"/></w:tcPr><w:p w:rsidR="0018722C"><w:pPr><w:pStyle w:val="a5"/><w:topLinePunct/><w:ind w:leftChars="0" w:left="0" w:rightChars="0" w:right="0" w:firstLineChars="0" w:firstLine="0"/><w:spacing w:line="240" w:lineRule="atLeast"/></w:pPr><w:r w:rsidRPr="00000000"><w:rPr><w:sz w:val="24"/><w:szCs w:val="24"/></w:rPr><w:t>0.147***</w:t></w:r></w:p></w:tc><w:tc><w:tcPr><w:tcW w:w="454" w:type="pct"/><w:vAlign w:val="center"/></w:tcPr><w:p w:rsidR="0018722C"><w:pPr><w:pStyle w:val="a5"/><w:topLinePunct/><w:ind w:leftChars="0" w:left="0" w:rightChars="0" w:right="0" w:firstLineChars="0" w:firstLine="0"/><w:spacing w:line="240" w:lineRule="atLeast"/></w:pPr><w:r w:rsidRPr="00000000"><w:rPr><w:sz w:val="24"/><w:szCs w:val="24"/></w:rPr><w:t>-0.077**</w:t></w:r></w:p></w:tc><w:tc><w:tcPr><w:tcW w:w="384" w:type="pct"/><w:vAlign w:val="center"/></w:tcPr><w:p w:rsidR="0018722C"><w:pPr><w:pStyle w:val="a5"/><w:topLinePunct/><w:ind w:leftChars="0" w:left="0" w:rightChars="0" w:right="0" w:firstLineChars="0" w:firstLine="0"/><w:spacing w:line="240" w:lineRule="atLeast"/></w:pPr><w:r w:rsidRPr="00000000"><w:rPr><w:sz w:val="24"/><w:szCs w:val="24"/></w:rPr><w:t>-0.076**</w:t></w:r></w:p></w:tc><w:tc><w:tcPr><w:tcW w:w="385"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d"/><w:topLinePunct/><w:ind w:leftChars="0" w:left="0" w:rightChars="0" w:right="0" w:firstLineChars="0" w:firstLine="0"/><w:spacing w:line="240" w:lineRule="atLeast"/></w:pPr><w:r w:rsidRPr="00000000"><w:rPr><w:sz w:val="24"/><w:szCs w:val="24"/></w:rPr><w:t>0.117***</w:t></w:r></w:p></w:tc></w:tr><w:tr><w:tc><w:tcPr><w:tcW w:w="492" w:type="pct"/><w:vAlign w:val="center"/></w:tcPr><w:p w:rsidR="0018722C"><w:pPr><w:pStyle w:val="ac"/><w:topLinePunct/><w:ind w:leftChars="0" w:left="0" w:rightChars="0" w:right="0" w:firstLineChars="0" w:firstLine="0"/><w:spacing w:line="240" w:lineRule="atLeast"/></w:pPr><w:r w:rsidRPr="00000000"><w:rPr><w:sz w:val="24"/><w:szCs w:val="24"/></w:rPr><w:t>Trader</w:t></w:r></w:p></w:tc><w:tc><w:tcPr><w:tcW w:w="385" w:type="pct"/><w:vAlign w:val="center"/></w:tcPr><w:p w:rsidR="0018722C"><w:pPr><w:pStyle w:val="affff9"/><w:topLinePunct/><w:ind w:leftChars="0" w:left="0" w:rightChars="0" w:right="0" w:firstLineChars="0" w:firstLine="0"/><w:spacing w:line="240" w:lineRule="atLeast"/></w:pPr><w:r w:rsidRPr="00000000"><w:rPr><w:sz w:val="24"/><w:szCs w:val="24"/></w:rPr><w:t>-0.010</w:t></w:r></w:p></w:tc><w:tc><w:tcPr><w:tcW w:w="419" w:type="pct"/><w:vAlign w:val="center"/></w:tcPr><w:p w:rsidR="0018722C"><w:pPr><w:pStyle w:val="affff9"/><w:topLinePunct/><w:ind w:leftChars="0" w:left="0" w:rightChars="0" w:right="0" w:firstLineChars="0" w:firstLine="0"/><w:spacing w:line="240" w:lineRule="atLeast"/></w:pPr><w:r w:rsidRPr="00000000"><w:rPr><w:sz w:val="24"/><w:szCs w:val="24"/></w:rPr><w:t>-0.057</w:t></w:r></w:p></w:tc><w:tc><w:tcPr><w:tcW w:w="420" w:type="pct"/><w:vAlign w:val="center"/></w:tcPr><w:p w:rsidR="0018722C"><w:pPr><w:pStyle w:val="affff9"/><w:topLinePunct/><w:ind w:leftChars="0" w:left="0" w:rightChars="0" w:right="0" w:firstLineChars="0" w:firstLine="0"/><w:spacing w:line="240" w:lineRule="atLeast"/></w:pPr><w:r w:rsidRPr="00000000"><w:rPr><w:sz w:val="24"/><w:szCs w:val="24"/></w:rPr><w:t>0.039</w:t></w:r></w:p></w:tc><w:tc><w:tcPr><w:tcW w:w="490" w:type="pct"/><w:vAlign w:val="center"/></w:tcPr><w:p w:rsidR="0018722C"><w:pPr><w:pStyle w:val="affff9"/><w:topLinePunct/><w:ind w:leftChars="0" w:left="0" w:rightChars="0" w:right="0" w:firstLineChars="0" w:firstLine="0"/><w:spacing w:line="240" w:lineRule="atLeast"/></w:pPr><w:r w:rsidRPr="00000000"><w:rPr><w:sz w:val="24"/><w:szCs w:val="24"/></w:rPr><w:t>0.017</w:t></w:r></w:p></w:tc><w:tc><w:tcPr><w:tcW w:w="385" w:type="pct"/><w:vAlign w:val="center"/></w:tcPr><w:p w:rsidR="0018722C"><w:pPr><w:pStyle w:val="a5"/><w:topLinePunct/><w:ind w:leftChars="0" w:left="0" w:rightChars="0" w:right="0" w:firstLineChars="0" w:firstLine="0"/><w:spacing w:line="240" w:lineRule="atLeast"/></w:pPr><w:r w:rsidRPr="00000000"><w:rPr><w:sz w:val="24"/><w:szCs w:val="24"/></w:rPr><w:t>0.089**</w:t></w:r></w:p></w:tc><w:tc><w:tcPr><w:tcW w:w="385" w:type="pct"/><w:vAlign w:val="center"/></w:tcPr><w:p w:rsidR="0018722C"><w:pPr><w:pStyle w:val="affff9"/><w:topLinePunct/><w:ind w:leftChars="0" w:left="0" w:rightChars="0" w:right="0" w:firstLineChars="0" w:firstLine="0"/><w:spacing w:line="240" w:lineRule="atLeast"/></w:pPr><w:r w:rsidRPr="00000000"><w:rPr><w:sz w:val="24"/><w:szCs w:val="24"/></w:rPr><w:t>0.050</w:t></w:r></w:p></w:tc><w:tc><w:tcPr><w:tcW w:w="419" w:type="pct"/><w:vAlign w:val="center"/></w:tcPr><w:p w:rsidR="0018722C"><w:pPr><w:pStyle w:val="affff9"/><w:topLinePunct/><w:ind w:leftChars="0" w:left="0" w:rightChars="0" w:right="0" w:firstLineChars="0" w:firstLine="0"/><w:spacing w:line="240" w:lineRule="atLeast"/></w:pPr><w:r w:rsidRPr="00000000"><w:rPr><w:sz w:val="24"/><w:szCs w:val="24"/></w:rPr><w:t>0.022</w:t></w:r></w:p></w:tc><w:tc><w:tcPr><w:tcW w:w="454" w:type="pct"/><w:vAlign w:val="center"/></w:tcPr><w:p w:rsidR="0018722C"><w:pPr><w:pStyle w:val="affff9"/><w:topLinePunct/><w:ind w:leftChars="0" w:left="0" w:rightChars="0" w:right="0" w:firstLineChars="0" w:firstLine="0"/><w:spacing w:line="240" w:lineRule="atLeast"/></w:pPr><w:r w:rsidRPr="00000000"><w:rPr><w:sz w:val="24"/><w:szCs w:val="24"/></w:rPr><w:t>0.023</w:t></w:r></w:p></w:tc><w:tc><w:tcPr><w:tcW w:w="384" w:type="pct"/><w:vAlign w:val="center"/></w:tcPr><w:p w:rsidR="0018722C"><w:pPr><w:pStyle w:val="affff9"/><w:topLinePunct/><w:ind w:leftChars="0" w:left="0" w:rightChars="0" w:right="0" w:firstLineChars="0" w:firstLine="0"/><w:spacing w:line="240" w:lineRule="atLeast"/></w:pPr><w:r w:rsidRPr="00000000"><w:rPr><w:sz w:val="24"/><w:szCs w:val="24"/></w:rPr><w:t>0.000</w:t></w:r></w:p></w:tc><w:tc><w:tcPr><w:tcW w:w="385" w:type="pct"/><w:vAlign w:val="center"/></w:tcPr><w:p w:rsidR="0018722C"><w:pPr><w:pStyle w:val="a5"/><w:topLinePunct/><w:ind w:leftChars="0" w:left="0" w:rightChars="0" w:right="0" w:firstLineChars="0" w:firstLine="0"/><w:spacing w:line="240" w:lineRule="atLeast"/></w:pPr><w:r w:rsidRPr="00000000"><w:rPr><w:sz w:val="24"/><w:szCs w:val="24"/></w:rPr><w:t>0.117***</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492"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-0.031</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0.089</w:t></w:r></w:p></w:tc><w:tc><w:tcPr><w:tcW w:w="42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-0.048</w:t></w:r></w:p></w:tc><w:tc><w:tcPr><w:tcW w:w="49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-0.019</w:t></w:r></w:p></w:tc><w:tc><w:tcPr><w:tcW w:w="3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0.010</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-0.072*</w:t></w:r></w:p></w:tc><w:tc><w:tcPr><w:tcW w:w="41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-0.012</w:t></w:r></w:p></w:tc><w:tc><w:tcPr><w:tcW w:w="45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-0.076**</w:t></w:r></w:p></w:tc><w:tc><w:tcPr><w:tcW w:w="38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0.0322</w:t></w:r></w:p></w:tc><w:tc><w:tcPr><w:tcW w:w="385"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0.274***</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-0.011</w:t></w:r></w:p></w:tc></w:tr></w:tbl><w:p w:rsidR="0018722C"><w:pPr><w:pStyle w:val="aff3"/><w:topLinePunct/></w:pPr><w:r><w:t>注：</w:t></w:r><w:r><w:t>*</w:t></w:r><w:r><w:t>、</w:t></w:r><w:r><w:t>**</w:t></w:r><w:r><w:t>、</w:t></w:r><w:r><w:t>***</w:t></w:r><w:r><w:t>分别代表在</w:t></w:r><w:r w:rsidR="001852F3"><w:t xml:space="preserve">10%、5%和</w:t></w:r><w:r w:rsidR="001852F3"><w:t xml:space="preserve">1%水平下显著，下同。</w:t></w:r></w:p><w:p w:rsidR="0018722C"><w:pPr><w:topLinePunct/></w:pPr><w:r><w:rPr><w:rFonts w:cstheme="minorBidi" w:hAnsiTheme="minorHAnsi" w:eastAsiaTheme="minorHAnsi" w:asciiTheme="minorHAnsi"/></w:rPr><w:t>32</w:t></w:r></w:p><w:p w:rsidR="0018722C"><w:pPr><w:pStyle w:val="5"/><w:topLinePunct/></w:pPr><w:r><w:t>（</w:t></w:r><w:r><w:t xml:space="preserve">四</w:t></w:r><w:r><w:t>）</w:t></w:r><w:r><w:t>回归分析</w:t></w:r></w:p><w:p w:rsidR="0018722C"><w:pPr><w:topLinePunct/></w:pPr><w:r><w:t></w:t></w:r><w:r><w:t>表</w:t></w:r><w:r><w:rPr><w:rFonts w:ascii="Times New Roman" w:eastAsia="宋体"/></w:rPr><w:t>4-8</w:t></w:r><w:r><w:t>是模型一的回归结果，从</w:t></w:r><w:r><w:t>（</w:t></w:r><w:r><w:rPr><w:rFonts w:ascii="Times New Roman" w:eastAsia="宋体"/><w:spacing w:val="-2"/></w:rPr><w:t>A</w:t></w:r><w:r><w:t>）</w:t></w:r><w:r><w:t>列可以看出，</w:t></w:r><w:r><w:rPr><w:rFonts w:ascii="Times New Roman" w:eastAsia="宋体"/></w:rPr><w:t>Mc</w:t></w:r><w:r><w:t>的系数在</w:t></w:r><w:r><w:rPr><w:rFonts w:ascii="Times New Roman" w:eastAsia="宋体"/></w:rPr><w:t>1%</w:t></w:r><w:r><w:t>水平下显著为正，说明在</w:t></w:r><w:r><w:rPr><w:rFonts w:ascii="Times New Roman" w:eastAsia="宋体"/></w:rPr><w:t>IPO</w:t></w:r><w:r><w:t>发行核准中监管机构会根据证券市场状况做出选择性执</w:t></w:r><w:r><w:t>行，即当证券市场状况低迷时，证监会会减缓</w:t></w:r><w:r><w:rPr><w:rFonts w:ascii="Times New Roman" w:eastAsia="宋体"/></w:rPr><w:t>IPO</w:t></w:r><w:r><w:t>发行核准速度，与假设</w:t></w:r><w:r><w:rPr><w:rFonts w:ascii="Times New Roman" w:eastAsia="宋体"/></w:rPr><w:t>1a</w:t></w:r><w:r><w:t>预</w:t></w:r><w:r><w:t>期一致。从模型</w:t></w:r><w:r><w:rPr><w:rFonts w:ascii="Times New Roman" w:eastAsia="宋体"/></w:rPr><w:t>1</w:t></w:r><w:r><w:t>的回归结果</w:t></w:r><w:r><w:t>（</w:t></w:r><w:r><w:rPr><w:rFonts w:ascii="Times New Roman" w:eastAsia="宋体"/></w:rPr><w:t>B</w:t></w:r><w:r><w:t>）</w:t></w:r><w:r><w:t>列可以看出</w:t></w:r><w:r><w:rPr><w:rFonts w:ascii="Times New Roman" w:eastAsia="宋体"/></w:rPr><w:t>Mc</w:t></w:r><w:r><w:t>的系数显著为正，说明核准</w:t></w:r><w:r><w:t>监管会根据市场状况做出选择性执行，即当市场状况差时，证监会减缓上市节奏以维护社会稳定；</w:t></w:r><w:r><w:rPr><w:rFonts w:ascii="Times New Roman" w:eastAsia="宋体"/></w:rPr><w:t>Mc*LocalGov</w:t></w:r><w:r><w:t>的系数显著为正，这表明所在辖区政治地位对证</w:t></w:r><w:r><w:t>监会核准的及时性是有显著影响，即在市场状况差时，如果所在辖区的政治地位</w:t></w:r><w:r><w:t>比较高，为了保护证监会的声誉，其执行意愿也会比较强，与假设</w:t></w:r><w:r><w:rPr><w:rFonts w:ascii="Times New Roman" w:eastAsia="宋体"/></w:rPr><w:t>1b</w:t></w:r><w:r><w:t>预期一致；</w:t></w:r><w:r><w:t>公司盈利能力</w:t></w:r><w:r><w:rPr><w:rFonts w:ascii="Times New Roman" w:eastAsia="宋体"/></w:rPr><w:t>Roe</w:t></w:r><w:r><w:t>的系数显著为负，说明公司盈利能力越强，证监会核准越快；</w:t></w:r><w:r><w:rPr><w:rFonts w:ascii="Times New Roman" w:eastAsia="宋体"/></w:rPr><w:t>Sales-grow</w:t></w:r><w:r><w:t>的系数显著为正，说明公司成长能力越强，证监会核准越慎重；</w:t></w:r><w:r><w:rPr><w:rFonts w:ascii="Times New Roman" w:eastAsia="宋体"/></w:rPr><w:t>Lev</w:t></w:r><w:r><w:t>的系数为负，表明公司偿债能力越强，证监会核准速度越慎重；</w:t></w:r><w:r><w:rPr><w:rFonts w:ascii="Times New Roman" w:eastAsia="宋体"/></w:rPr><w:t>Size</w:t></w:r><w:r><w:t>的系数为正，</w:t></w:r><w:r><w:t>说明规模越大，对市场环境冲击越大，证监会核准越慎重。另外，市场规模、审计师声誉、市场化进程等变量均不显著。</w:t></w:r></w:p><w:p w:rsidR="0018722C"><w:pPr><w:pStyle w:val="a8"/><w:textAlignment w:val="center"/><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1432" from="86.279999pt,24.135935pt" to="166.379999pt,24.135935pt" stroked="true" strokeweight=".48pt" strokecolor="#000000"><v:stroke dashstyle="solid"/><w10:wrap type="none"/></v:line></w:pict></w: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4-8</w:t></w:r><w:r><w:t xml:space="preserve">  </w:t></w:r><w:r><w:t>IPO</w:t></w:r><w:r><w:rPr><w:kern w:val="2"/><w:sz w:val="24"/><w:szCs w:val="24"/><w:rFonts w:cstheme="minorBidi" w:hAnsiTheme="minorHAnsi" w:eastAsiaTheme="minorHAnsi" w:asciiTheme="minorHAnsi" w:ascii="宋体" w:hAnsi="宋体" w:eastAsia="宋体" w:cs="宋体"/><w:b/><w:bCs/></w:rPr><w:t>核准管制的选择性执行的回归结果</w:t></w:r></w:p><w:p w:rsidR="0018722C"><w:pPr><w:pStyle w:val="a8"/><w:textAlignment w:val="center"/><w:topLinePunct/></w:pPr><w:r><w:rPr><w:kern w:val="2"/><w:sz w:val="24"/><w:szCs w:val="24"/><w:rFonts w:cstheme="minorBidi" w:hAnsiTheme="minorHAnsi" w:eastAsiaTheme="minorHAnsi" w:asciiTheme="minorHAnsi" w:ascii="宋体" w:hAnsi="宋体" w:eastAsia="宋体" w:cs="宋体"/><w:b/><w:bCs/></w:rPr><w:pict><v:line style="position:absolute;mso-position-horizontal-relative:page;mso-position-vertical-relative:paragraph;z-index:1432" from="86.279999pt,24.135935pt" to="166.379999pt,24.135935pt" stroked="true" strokeweight=".48pt" strokecolor="#000000"><v:stroke dashstyle="solid"/><w10:wrap type="none"/></v:line></w:pict></w: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4-8</w:t></w:r><w:r><w:t xml:space="preserve">  </w:t></w:r><w:r><w:t>IPO</w:t></w:r><w:r><w:rPr><w:kern w:val="2"/><w:sz w:val="24"/><w:szCs w:val="24"/><w:rFonts w:cstheme="minorBidi" w:hAnsiTheme="minorHAnsi" w:eastAsiaTheme="minorHAnsi" w:asciiTheme="minorHAnsi" w:ascii="宋体" w:hAnsi="宋体" w:eastAsia="宋体" w:cs="宋体"/><w:b/><w:bCs/></w:rPr><w:t>核准管制的选择性执行的回归结果</w:t></w:r></w:p><w:tbl><w:tblPr><w:tblW w:w="5000" w:type="pct"/><w:tblInd w:w="799"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1639"/><w:gridCol w:w="1645"/><w:gridCol w:w="1620"/><w:gridCol w:w="1801"/><w:gridCol w:w="1782"/></w:tblGrid><w:tr><w:trPr><w:tblHeader/></w:trPr><w:tc><w:tcPr><w:tcW w:w="966" w:type="pct"/><w:vMerge w:val="restart"/><w:vAlign w:val="center"/></w:tcPr><w:p w:rsidR="0018722C"><w:pPr><w:pStyle w:val="a7"/><w:topLinePunct/><w:ind w:leftChars="0" w:left="0" w:rightChars="0" w:right="0" w:firstLineChars="0" w:firstLine="0"/><w:spacing w:line="240" w:lineRule="atLeast"/></w:pPr><w:r><w:t>变量符号</w:t></w:r></w:p></w:tc><w:tc><w:tcPr><w:tcW w:w="1924" w:type="pct"/><w:gridSpan w:val="2"/><w:vAlign w:val="center"/></w:tcPr><w:p w:rsidR="0018722C"><w:pPr><w:pStyle w:val="a7"/><w:topLinePunct/><w:ind w:leftChars="0" w:left="0" w:rightChars="0" w:right="0" w:firstLineChars="0" w:firstLine="0"/><w:spacing w:line="240" w:lineRule="atLeast"/></w:pPr><w:r><w:t>（</w:t></w:r><w:r><w:t>A</w:t></w:r><w:r><w:t>）</w:t></w:r></w:p></w:tc><w:tc><w:tcPr><w:tcW w:w="2111" w:type="pct"/><w:gridSpan w:val="2"/><w:vAlign w:val="center"/></w:tcPr><w:p w:rsidR="0018722C"><w:pPr><w:pStyle w:val="a7"/><w:topLinePunct/><w:ind w:leftChars="0" w:left="0" w:rightChars="0" w:right="0" w:firstLineChars="0" w:firstLine="0"/><w:spacing w:line="240" w:lineRule="atLeast"/></w:pPr><w:r><w:t>（</w:t></w:r><w:r><w:t>B</w:t></w:r><w:r><w:t>）</w:t></w:r></w:p></w:tc></w:tr><w:tr><w:trPr><w:tblHeader/></w:trPr><w:tc><w:tcPr><w:tcW w:w="966"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6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54"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1061"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05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966" w:type="pct"/><w:vAlign w:val="center"/></w:tcPr><w:p w:rsidR="0018722C"><w:pPr><w:pStyle w:val="ac"/><w:topLinePunct/><w:ind w:leftChars="0" w:left="0" w:rightChars="0" w:right="0" w:firstLineChars="0" w:firstLine="0"/><w:spacing w:line="240" w:lineRule="atLeast"/></w:pPr><w:r><w:t>_cons</w:t></w:r></w:p></w:tc><w:tc><w:tcPr><w:tcW w:w="969" w:type="pct"/><w:vAlign w:val="center"/></w:tcPr><w:p w:rsidR="0018722C"><w:pPr><w:pStyle w:val="affff9"/><w:topLinePunct/><w:ind w:leftChars="0" w:left="0" w:rightChars="0" w:right="0" w:firstLineChars="0" w:firstLine="0"/><w:spacing w:line="240" w:lineRule="atLeast"/></w:pPr><w:r><w:t>34.687</w:t></w:r></w:p></w:tc><w:tc><w:tcPr><w:tcW w:w="954" w:type="pct"/><w:vAlign w:val="center"/></w:tcPr><w:p w:rsidR="0018722C"><w:pPr><w:pStyle w:val="affff9"/><w:topLinePunct/><w:ind w:leftChars="0" w:left="0" w:rightChars="0" w:right="0" w:firstLineChars="0" w:firstLine="0"/><w:spacing w:line="240" w:lineRule="atLeast"/></w:pPr><w:r><w:t>0.63</w:t></w:r></w:p></w:tc><w:tc><w:tcPr><w:tcW w:w="1061" w:type="pct"/><w:vAlign w:val="center"/></w:tcPr><w:p w:rsidR="0018722C"><w:pPr><w:pStyle w:val="affff9"/><w:topLinePunct/><w:ind w:leftChars="0" w:left="0" w:rightChars="0" w:right="0" w:firstLineChars="0" w:firstLine="0"/><w:spacing w:line="240" w:lineRule="atLeast"/></w:pPr><w:r><w:t>55.372</w:t></w:r></w:p></w:tc><w:tc><w:tcPr><w:tcW w:w="1050" w:type="pct"/><w:vAlign w:val="center"/></w:tcPr><w:p w:rsidR="0018722C"><w:pPr><w:pStyle w:val="affff9"/><w:topLinePunct/><w:ind w:leftChars="0" w:left="0" w:rightChars="0" w:right="0" w:firstLineChars="0" w:firstLine="0"/><w:spacing w:line="240" w:lineRule="atLeast"/></w:pPr><w:r><w:t>1.00</w:t></w:r></w:p></w:tc></w:tr><w:tr><w:tc><w:tcPr><w:tcW w:w="966" w:type="pct"/><w:vAlign w:val="center"/></w:tcPr><w:p w:rsidR="0018722C"><w:pPr><w:pStyle w:val="ac"/><w:topLinePunct/><w:ind w:leftChars="0" w:left="0" w:rightChars="0" w:right="0" w:firstLineChars="0" w:firstLine="0"/><w:spacing w:line="240" w:lineRule="atLeast"/></w:pPr><w:r><w:t>Mc</w:t></w:r></w:p></w:tc><w:tc><w:tcPr><w:tcW w:w="969" w:type="pct"/><w:vAlign w:val="center"/></w:tcPr><w:p w:rsidR="0018722C"><w:pPr><w:pStyle w:val="affff9"/><w:topLinePunct/><w:ind w:leftChars="0" w:left="0" w:rightChars="0" w:right="0" w:firstLineChars="0" w:firstLine="0"/><w:spacing w:line="240" w:lineRule="atLeast"/></w:pPr><w:r><w:t>56.817</w:t></w:r></w:p></w:tc><w:tc><w:tcPr><w:tcW w:w="954" w:type="pct"/><w:vAlign w:val="center"/></w:tcPr><w:p w:rsidR="0018722C"><w:pPr><w:pStyle w:val="a5"/><w:topLinePunct/><w:ind w:leftChars="0" w:left="0" w:rightChars="0" w:right="0" w:firstLineChars="0" w:firstLine="0"/><w:spacing w:line="240" w:lineRule="atLeast"/></w:pPr><w:r><w:t>7.50***</w:t></w:r></w:p></w:tc><w:tc><w:tcPr><w:tcW w:w="1061" w:type="pct"/><w:vAlign w:val="center"/></w:tcPr><w:p w:rsidR="0018722C"><w:pPr><w:pStyle w:val="affff9"/><w:topLinePunct/><w:ind w:leftChars="0" w:left="0" w:rightChars="0" w:right="0" w:firstLineChars="0" w:firstLine="0"/><w:spacing w:line="240" w:lineRule="atLeast"/></w:pPr><w:r><w:t>46.529</w:t></w:r></w:p></w:tc><w:tc><w:tcPr><w:tcW w:w="1050" w:type="pct"/><w:vAlign w:val="center"/></w:tcPr><w:p w:rsidR="0018722C"><w:pPr><w:pStyle w:val="ad"/><w:topLinePunct/><w:ind w:leftChars="0" w:left="0" w:rightChars="0" w:right="0" w:firstLineChars="0" w:firstLine="0"/><w:spacing w:line="240" w:lineRule="atLeast"/></w:pPr><w:r><w:t>4.67***</w:t></w:r></w:p></w:tc></w:tr><w:tr><w:tc><w:tcPr><w:tcW w:w="966" w:type="pct"/><w:vAlign w:val="center"/></w:tcPr><w:p w:rsidR="0018722C"><w:pPr><w:pStyle w:val="ac"/><w:topLinePunct/><w:ind w:leftChars="0" w:left="0" w:rightChars="0" w:right="0" w:firstLineChars="0" w:firstLine="0"/><w:spacing w:line="240" w:lineRule="atLeast"/></w:pPr><w:r><w:t>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-8.432</w:t></w:r></w:p></w:tc><w:tc><w:tcPr><w:tcW w:w="1050" w:type="pct"/><w:vAlign w:val="center"/></w:tcPr><w:p w:rsidR="0018722C"><w:pPr><w:pStyle w:val="affff9"/><w:topLinePunct/><w:ind w:leftChars="0" w:left="0" w:rightChars="0" w:right="0" w:firstLineChars="0" w:firstLine="0"/><w:spacing w:line="240" w:lineRule="atLeast"/></w:pPr><w:r><w:t>-0.64</w:t></w:r></w:p></w:tc></w:tr><w:tr><w:tc><w:tcPr><w:tcW w:w="966" w:type="pct"/><w:vAlign w:val="center"/></w:tcPr><w:p w:rsidR="0018722C"><w:pPr><w:pStyle w:val="ac"/><w:topLinePunct/><w:ind w:leftChars="0" w:left="0" w:rightChars="0" w:right="0" w:firstLineChars="0" w:firstLine="0"/><w:spacing w:line="240" w:lineRule="atLeast"/></w:pPr><w:r><w:t>Mc*LocalGov</w:t></w:r></w:p></w:tc><w:tc><w:tcPr><w:tcW w:w="969" w:type="pct"/><w:vAlign w:val="center"/></w:tcPr><w:p w:rsidR="0018722C"><w:pPr><w:pStyle w:val="a5"/><w:topLinePunct/><w:ind w:leftChars="0" w:left="0" w:rightChars="0" w:right="0" w:firstLineChars="0" w:firstLine="0"/><w:spacing w:line="240" w:lineRule="atLeast"/></w:pPr></w:p></w:tc><w:tc><w:tcPr><w:tcW w:w="954" w:type="pct"/><w:vAlign w:val="center"/></w:tcPr><w:p w:rsidR="0018722C"><w:pPr><w:pStyle w:val="a5"/><w:topLinePunct/><w:ind w:leftChars="0" w:left="0" w:rightChars="0" w:right="0" w:firstLineChars="0" w:firstLine="0"/><w:spacing w:line="240" w:lineRule="atLeast"/></w:pPr></w:p></w:tc><w:tc><w:tcPr><w:tcW w:w="1061" w:type="pct"/><w:vAlign w:val="center"/></w:tcPr><w:p w:rsidR="0018722C"><w:pPr><w:pStyle w:val="affff9"/><w:topLinePunct/><w:ind w:leftChars="0" w:left="0" w:rightChars="0" w:right="0" w:firstLineChars="0" w:firstLine="0"/><w:spacing w:line="240" w:lineRule="atLeast"/></w:pPr><w:r><w:t>26.996</w:t></w:r></w:p></w:tc><w:tc><w:tcPr><w:tcW w:w="1050" w:type="pct"/><w:vAlign w:val="center"/></w:tcPr><w:p w:rsidR="0018722C"><w:pPr><w:pStyle w:val="ad"/><w:topLinePunct/><w:ind w:leftChars="0" w:left="0" w:rightChars="0" w:right="0" w:firstLineChars="0" w:firstLine="0"/><w:spacing w:line="240" w:lineRule="atLeast"/></w:pPr><w:r><w:t>1.85*</w:t></w:r></w:p></w:tc></w:tr><w:tr><w:tc><w:tcPr><w:tcW w:w="966" w:type="pct"/><w:vAlign w:val="center"/></w:tcPr><w:p w:rsidR="0018722C"><w:pPr><w:pStyle w:val="ac"/><w:topLinePunct/><w:ind w:leftChars="0" w:left="0" w:rightChars="0" w:right="0" w:firstLineChars="0" w:firstLine="0"/><w:spacing w:line="240" w:lineRule="atLeast"/></w:pPr><w:r><w:t>Roe</w:t></w:r></w:p></w:tc><w:tc><w:tcPr><w:tcW w:w="969" w:type="pct"/><w:vAlign w:val="center"/></w:tcPr><w:p w:rsidR="0018722C"><w:pPr><w:pStyle w:val="affff9"/><w:topLinePunct/><w:ind w:leftChars="0" w:left="0" w:rightChars="0" w:right="0" w:firstLineChars="0" w:firstLine="0"/><w:spacing w:line="240" w:lineRule="atLeast"/></w:pPr><w:r><w:t>-92.556</w:t></w:r></w:p></w:tc><w:tc><w:tcPr><w:tcW w:w="954" w:type="pct"/><w:vAlign w:val="center"/></w:tcPr><w:p w:rsidR="0018722C"><w:pPr><w:pStyle w:val="a5"/><w:topLinePunct/><w:ind w:leftChars="0" w:left="0" w:rightChars="0" w:right="0" w:firstLineChars="0" w:firstLine="0"/><w:spacing w:line="240" w:lineRule="atLeast"/></w:pPr><w:r><w:t>-3.65***</w:t></w:r></w:p></w:tc><w:tc><w:tcPr><w:tcW w:w="1061" w:type="pct"/><w:vAlign w:val="center"/></w:tcPr><w:p w:rsidR="0018722C"><w:pPr><w:pStyle w:val="affff9"/><w:topLinePunct/><w:ind w:leftChars="0" w:left="0" w:rightChars="0" w:right="0" w:firstLineChars="0" w:firstLine="0"/><w:spacing w:line="240" w:lineRule="atLeast"/></w:pPr><w:r><w:t>-91.316</w:t></w:r></w:p></w:tc><w:tc><w:tcPr><w:tcW w:w="1050" w:type="pct"/><w:vAlign w:val="center"/></w:tcPr><w:p w:rsidR="0018722C"><w:pPr><w:pStyle w:val="ad"/><w:topLinePunct/><w:ind w:leftChars="0" w:left="0" w:rightChars="0" w:right="0" w:firstLineChars="0" w:firstLine="0"/><w:spacing w:line="240" w:lineRule="atLeast"/></w:pPr><w:r><w:t>-3.61***</w:t></w:r></w:p></w:tc></w:tr><w:tr><w:tc><w:tcPr><w:tcW w:w="966" w:type="pct"/><w:vAlign w:val="center"/></w:tcPr><w:p w:rsidR="0018722C"><w:pPr><w:pStyle w:val="ac"/><w:topLinePunct/><w:ind w:leftChars="0" w:left="0" w:rightChars="0" w:right="0" w:firstLineChars="0" w:firstLine="0"/><w:spacing w:line="240" w:lineRule="atLeast"/></w:pPr><w:r><w:t>Turnover</w:t></w:r></w:p></w:tc><w:tc><w:tcPr><w:tcW w:w="969" w:type="pct"/><w:vAlign w:val="center"/></w:tcPr><w:p w:rsidR="0018722C"><w:pPr><w:pStyle w:val="affff9"/><w:topLinePunct/><w:ind w:leftChars="0" w:left="0" w:rightChars="0" w:right="0" w:firstLineChars="0" w:firstLine="0"/><w:spacing w:line="240" w:lineRule="atLeast"/></w:pPr><w:r><w:t>0.774</w:t></w:r></w:p></w:tc><w:tc><w:tcPr><w:tcW w:w="954" w:type="pct"/><w:vAlign w:val="center"/></w:tcPr><w:p w:rsidR="0018722C"><w:pPr><w:pStyle w:val="affff9"/><w:topLinePunct/><w:ind w:leftChars="0" w:left="0" w:rightChars="0" w:right="0" w:firstLineChars="0" w:firstLine="0"/><w:spacing w:line="240" w:lineRule="atLeast"/></w:pPr><w:r><w:t>0.14</w:t></w:r></w:p></w:tc><w:tc><w:tcPr><w:tcW w:w="1061" w:type="pct"/><w:vAlign w:val="center"/></w:tcPr><w:p w:rsidR="0018722C"><w:pPr><w:pStyle w:val="affff9"/><w:topLinePunct/><w:ind w:leftChars="0" w:left="0" w:rightChars="0" w:right="0" w:firstLineChars="0" w:firstLine="0"/><w:spacing w:line="240" w:lineRule="atLeast"/></w:pPr><w:r><w:t>-0.147</w:t></w:r></w:p></w:tc><w:tc><w:tcPr><w:tcW w:w="1050" w:type="pct"/><w:vAlign w:val="center"/></w:tcPr><w:p w:rsidR="0018722C"><w:pPr><w:pStyle w:val="affff9"/><w:topLinePunct/><w:ind w:leftChars="0" w:left="0" w:rightChars="0" w:right="0" w:firstLineChars="0" w:firstLine="0"/><w:spacing w:line="240" w:lineRule="atLeast"/></w:pPr><w:r><w:t>-0.03</w:t></w:r></w:p></w:tc></w:tr><w:tr><w:tc><w:tcPr><w:tcW w:w="966" w:type="pct"/><w:vAlign w:val="center"/></w:tcPr><w:p w:rsidR="0018722C"><w:pPr><w:pStyle w:val="ac"/><w:topLinePunct/><w:ind w:leftChars="0" w:left="0" w:rightChars="0" w:right="0" w:firstLineChars="0" w:firstLine="0"/><w:spacing w:line="240" w:lineRule="atLeast"/></w:pPr><w:r><w:t>Lev</w:t></w:r></w:p></w:tc><w:tc><w:tcPr><w:tcW w:w="969" w:type="pct"/><w:vAlign w:val="center"/></w:tcPr><w:p w:rsidR="0018722C"><w:pPr><w:pStyle w:val="affff9"/><w:topLinePunct/><w:ind w:leftChars="0" w:left="0" w:rightChars="0" w:right="0" w:firstLineChars="0" w:firstLine="0"/><w:spacing w:line="240" w:lineRule="atLeast"/></w:pPr><w:r><w:t>-36.081</w:t></w:r></w:p></w:tc><w:tc><w:tcPr><w:tcW w:w="954" w:type="pct"/><w:vAlign w:val="center"/></w:tcPr><w:p w:rsidR="0018722C"><w:pPr><w:pStyle w:val="a5"/><w:topLinePunct/><w:ind w:leftChars="0" w:left="0" w:rightChars="0" w:right="0" w:firstLineChars="0" w:firstLine="0"/><w:spacing w:line="240" w:lineRule="atLeast"/></w:pPr><w:r><w:t>-1.75*</w:t></w:r></w:p></w:tc><w:tc><w:tcPr><w:tcW w:w="1061" w:type="pct"/><w:vAlign w:val="center"/></w:tcPr><w:p w:rsidR="0018722C"><w:pPr><w:pStyle w:val="affff9"/><w:topLinePunct/><w:ind w:leftChars="0" w:left="0" w:rightChars="0" w:right="0" w:firstLineChars="0" w:firstLine="0"/><w:spacing w:line="240" w:lineRule="atLeast"/></w:pPr><w:r><w:t>-29.358</w:t></w:r></w:p></w:tc><w:tc><w:tcPr><w:tcW w:w="1050" w:type="pct"/><w:vAlign w:val="center"/></w:tcPr><w:p w:rsidR="0018722C"><w:pPr><w:pStyle w:val="affff9"/><w:topLinePunct/><w:ind w:leftChars="0" w:left="0" w:rightChars="0" w:right="0" w:firstLineChars="0" w:firstLine="0"/><w:spacing w:line="240" w:lineRule="atLeast"/></w:pPr><w:r><w:t>-1.38</w:t></w:r></w:p></w:tc></w:tr><w:tr><w:tc><w:tcPr><w:tcW w:w="966" w:type="pct"/><w:vAlign w:val="center"/></w:tcPr><w:p w:rsidR="0018722C"><w:pPr><w:pStyle w:val="ac"/><w:topLinePunct/><w:ind w:leftChars="0" w:left="0" w:rightChars="0" w:right="0" w:firstLineChars="0" w:firstLine="0"/><w:spacing w:line="240" w:lineRule="atLeast"/></w:pPr><w:r><w:t>Sales-grow</w:t></w:r></w:p></w:tc><w:tc><w:tcPr><w:tcW w:w="969" w:type="pct"/><w:vAlign w:val="center"/></w:tcPr><w:p w:rsidR="0018722C"><w:pPr><w:pStyle w:val="affff9"/><w:topLinePunct/><w:ind w:leftChars="0" w:left="0" w:rightChars="0" w:right="0" w:firstLineChars="0" w:firstLine="0"/><w:spacing w:line="240" w:lineRule="atLeast"/></w:pPr><w:r><w:t>25.551</w:t></w:r></w:p></w:tc><w:tc><w:tcPr><w:tcW w:w="954" w:type="pct"/><w:vAlign w:val="center"/></w:tcPr><w:p w:rsidR="0018722C"><w:pPr><w:pStyle w:val="a5"/><w:topLinePunct/><w:ind w:leftChars="0" w:left="0" w:rightChars="0" w:right="0" w:firstLineChars="0" w:firstLine="0"/><w:spacing w:line="240" w:lineRule="atLeast"/></w:pPr><w:r><w:t>2.90***</w:t></w:r></w:p></w:tc><w:tc><w:tcPr><w:tcW w:w="1061" w:type="pct"/><w:vAlign w:val="center"/></w:tcPr><w:p w:rsidR="0018722C"><w:pPr><w:pStyle w:val="affff9"/><w:topLinePunct/><w:ind w:leftChars="0" w:left="0" w:rightChars="0" w:right="0" w:firstLineChars="0" w:firstLine="0"/><w:spacing w:line="240" w:lineRule="atLeast"/></w:pPr><w:r><w:t>25.094</w:t></w:r></w:p></w:tc><w:tc><w:tcPr><w:tcW w:w="1050" w:type="pct"/><w:vAlign w:val="center"/></w:tcPr><w:p w:rsidR="0018722C"><w:pPr><w:pStyle w:val="ad"/><w:topLinePunct/><w:ind w:leftChars="0" w:left="0" w:rightChars="0" w:right="0" w:firstLineChars="0" w:firstLine="0"/><w:spacing w:line="240" w:lineRule="atLeast"/></w:pPr><w:r><w:t>2.83***</w:t></w:r></w:p></w:tc></w:tr><w:tr><w:tc><w:tcPr><w:tcW w:w="966" w:type="pct"/><w:vAlign w:val="center"/></w:tcPr><w:p w:rsidR="0018722C"><w:pPr><w:pStyle w:val="ac"/><w:topLinePunct/><w:ind w:leftChars="0" w:left="0" w:rightChars="0" w:right="0" w:firstLineChars="0" w:firstLine="0"/><w:spacing w:line="240" w:lineRule="atLeast"/></w:pPr><w:r><w:t>Market</w:t></w:r></w:p></w:tc><w:tc><w:tcPr><w:tcW w:w="969" w:type="pct"/><w:vAlign w:val="center"/></w:tcPr><w:p w:rsidR="0018722C"><w:pPr><w:pStyle w:val="affff9"/><w:topLinePunct/><w:ind w:leftChars="0" w:left="0" w:rightChars="0" w:right="0" w:firstLineChars="0" w:firstLine="0"/><w:spacing w:line="240" w:lineRule="atLeast"/></w:pPr><w:r><w:t>0.899</w:t></w:r></w:p></w:tc><w:tc><w:tcPr><w:tcW w:w="954" w:type="pct"/><w:vAlign w:val="center"/></w:tcPr><w:p w:rsidR="0018722C"><w:pPr><w:pStyle w:val="affff9"/><w:topLinePunct/><w:ind w:leftChars="0" w:left="0" w:rightChars="0" w:right="0" w:firstLineChars="0" w:firstLine="0"/><w:spacing w:line="240" w:lineRule="atLeast"/></w:pPr><w:r><w:t>0.51</w:t></w:r></w:p></w:tc><w:tc><w:tcPr><w:tcW w:w="1061" w:type="pct"/><w:vAlign w:val="center"/></w:tcPr><w:p w:rsidR="0018722C"><w:pPr><w:pStyle w:val="affff9"/><w:topLinePunct/><w:ind w:leftChars="0" w:left="0" w:rightChars="0" w:right="0" w:firstLineChars="0" w:firstLine="0"/><w:spacing w:line="240" w:lineRule="atLeast"/></w:pPr><w:r><w:t>-0.266</w:t></w:r></w:p></w:tc><w:tc><w:tcPr><w:tcW w:w="1050" w:type="pct"/><w:vAlign w:val="center"/></w:tcPr><w:p w:rsidR="0018722C"><w:pPr><w:pStyle w:val="affff9"/><w:topLinePunct/><w:ind w:leftChars="0" w:left="0" w:rightChars="0" w:right="0" w:firstLineChars="0" w:firstLine="0"/><w:spacing w:line="240" w:lineRule="atLeast"/></w:pPr><w:r><w:t>-0.14</w:t></w:r></w:p></w:tc></w:tr><w:tr><w:tc><w:tcPr><w:tcW w:w="966" w:type="pct"/><w:vAlign w:val="center"/></w:tcPr><w:p w:rsidR="0018722C"><w:pPr><w:pStyle w:val="ac"/><w:topLinePunct/><w:ind w:leftChars="0" w:left="0" w:rightChars="0" w:right="0" w:firstLineChars="0" w:firstLine="0"/><w:spacing w:line="240" w:lineRule="atLeast"/></w:pPr><w:r><w:t>Size</w:t></w:r></w:p></w:tc><w:tc><w:tcPr><w:tcW w:w="969" w:type="pct"/><w:vAlign w:val="center"/></w:tcPr><w:p w:rsidR="0018722C"><w:pPr><w:pStyle w:val="affff9"/><w:topLinePunct/><w:ind w:leftChars="0" w:left="0" w:rightChars="0" w:right="0" w:firstLineChars="0" w:firstLine="0"/><w:spacing w:line="240" w:lineRule="atLeast"/></w:pPr><w:r><w:t>0.672</w:t></w:r></w:p></w:tc><w:tc><w:tcPr><w:tcW w:w="954" w:type="pct"/><w:vAlign w:val="center"/></w:tcPr><w:p w:rsidR="0018722C"><w:pPr><w:pStyle w:val="affff9"/><w:topLinePunct/><w:ind w:leftChars="0" w:left="0" w:rightChars="0" w:right="0" w:firstLineChars="0" w:firstLine="0"/><w:spacing w:line="240" w:lineRule="atLeast"/></w:pPr><w:r><w:t>0.26</w:t></w:r></w:p></w:tc><w:tc><w:tcPr><w:tcW w:w="1061" w:type="pct"/><w:vAlign w:val="center"/></w:tcPr><w:p w:rsidR="0018722C"><w:pPr><w:pStyle w:val="affff9"/><w:topLinePunct/><w:ind w:leftChars="0" w:left="0" w:rightChars="0" w:right="0" w:firstLineChars="0" w:firstLine="0"/><w:spacing w:line="240" w:lineRule="atLeast"/></w:pPr><w:r><w:t>0.253</w:t></w:r></w:p></w:tc><w:tc><w:tcPr><w:tcW w:w="1050" w:type="pct"/><w:vAlign w:val="center"/></w:tcPr><w:p w:rsidR="0018722C"><w:pPr><w:pStyle w:val="affff9"/><w:topLinePunct/><w:ind w:leftChars="0" w:left="0" w:rightChars="0" w:right="0" w:firstLineChars="0" w:firstLine="0"/><w:spacing w:line="240" w:lineRule="atLeast"/></w:pPr><w:r><w:t>0.10</w:t></w:r></w:p></w:tc></w:tr><w:tr><w:tc><w:tcPr><w:tcW w:w="966" w:type="pct"/><w:vAlign w:val="center"/></w:tcPr><w:p w:rsidR="0018722C"><w:pPr><w:pStyle w:val="ac"/><w:topLinePunct/><w:ind w:leftChars="0" w:left="0" w:rightChars="0" w:right="0" w:firstLineChars="0" w:firstLine="0"/><w:spacing w:line="240" w:lineRule="atLeast"/></w:pPr><w:r><w:t>Trader</w:t></w:r></w:p></w:tc><w:tc><w:tcPr><w:tcW w:w="969" w:type="pct"/><w:vAlign w:val="center"/></w:tcPr><w:p w:rsidR="0018722C"><w:pPr><w:pStyle w:val="affff9"/><w:topLinePunct/><w:ind w:leftChars="0" w:left="0" w:rightChars="0" w:right="0" w:firstLineChars="0" w:firstLine="0"/><w:spacing w:line="240" w:lineRule="atLeast"/></w:pPr><w:r><w:t>2.856</w:t></w:r></w:p></w:tc><w:tc><w:tcPr><w:tcW w:w="954" w:type="pct"/><w:vAlign w:val="center"/></w:tcPr><w:p w:rsidR="0018722C"><w:pPr><w:pStyle w:val="affff9"/><w:topLinePunct/><w:ind w:leftChars="0" w:left="0" w:rightChars="0" w:right="0" w:firstLineChars="0" w:firstLine="0"/><w:spacing w:line="240" w:lineRule="atLeast"/></w:pPr><w:r><w:t>0.43</w:t></w:r></w:p></w:tc><w:tc><w:tcPr><w:tcW w:w="1061" w:type="pct"/><w:vAlign w:val="center"/></w:tcPr><w:p w:rsidR="0018722C"><w:pPr><w:pStyle w:val="affff9"/><w:topLinePunct/><w:ind w:leftChars="0" w:left="0" w:rightChars="0" w:right="0" w:firstLineChars="0" w:firstLine="0"/><w:spacing w:line="240" w:lineRule="atLeast"/></w:pPr><w:r><w:t>2.357</w:t></w:r></w:p></w:tc><w:tc><w:tcPr><w:tcW w:w="1050" w:type="pct"/><w:vAlign w:val="center"/></w:tcPr><w:p w:rsidR="0018722C"><w:pPr><w:pStyle w:val="affff9"/><w:topLinePunct/><w:ind w:leftChars="0" w:left="0" w:rightChars="0" w:right="0" w:firstLineChars="0" w:firstLine="0"/><w:spacing w:line="240" w:lineRule="atLeast"/></w:pPr><w:r><w:t>0.35</w:t></w:r></w:p></w:tc></w:tr><w:tr><w:tc><w:tcPr><w:tcW w:w="966" w:type="pct"/><w:vAlign w:val="center"/></w:tcPr><w:p w:rsidR="0018722C"><w:pPr><w:pStyle w:val="ac"/><w:topLinePunct/><w:ind w:leftChars="0" w:left="0" w:rightChars="0" w:right="0" w:firstLineChars="0" w:firstLine="0"/><w:spacing w:line="240" w:lineRule="atLeast"/></w:pPr><w:r><w:t>Auditor</w:t></w:r></w:p></w:tc><w:tc><w:tcPr><w:tcW w:w="969" w:type="pct"/><w:vAlign w:val="center"/></w:tcPr><w:p w:rsidR="0018722C"><w:pPr><w:pStyle w:val="affff9"/><w:topLinePunct/><w:ind w:leftChars="0" w:left="0" w:rightChars="0" w:right="0" w:firstLineChars="0" w:firstLine="0"/><w:spacing w:line="240" w:lineRule="atLeast"/></w:pPr><w:r><w:t>-8.916</w:t></w:r></w:p></w:tc><w:tc><w:tcPr><w:tcW w:w="954" w:type="pct"/><w:vAlign w:val="center"/></w:tcPr><w:p w:rsidR="0018722C"><w:pPr><w:pStyle w:val="affff9"/><w:topLinePunct/><w:ind w:leftChars="0" w:left="0" w:rightChars="0" w:right="0" w:firstLineChars="0" w:firstLine="0"/><w:spacing w:line="240" w:lineRule="atLeast"/></w:pPr><w:r><w:t>-1.33</w:t></w:r></w:p></w:tc><w:tc><w:tcPr><w:tcW w:w="1061" w:type="pct"/><w:vAlign w:val="center"/></w:tcPr><w:p w:rsidR="0018722C"><w:pPr><w:pStyle w:val="affff9"/><w:topLinePunct/><w:ind w:leftChars="0" w:left="0" w:rightChars="0" w:right="0" w:firstLineChars="0" w:firstLine="0"/><w:spacing w:line="240" w:lineRule="atLeast"/></w:pPr><w:r><w:t>-7.671</w:t></w:r></w:p></w:tc><w:tc><w:tcPr><w:tcW w:w="1050" w:type="pct"/><w:vAlign w:val="center"/></w:tcPr><w:p w:rsidR="0018722C"><w:pPr><w:pStyle w:val="affff9"/><w:topLinePunct/><w:ind w:leftChars="0" w:left="0" w:rightChars="0" w:right="0" w:firstLineChars="0" w:firstLine="0"/><w:spacing w:line="240" w:lineRule="atLeast"/></w:pPr><w:r><w:t>-1.14</w:t></w:r></w:p></w:tc></w:tr><w:tr><w:tc><w:tcPr><w:tcW w:w="966" w:type="pct"/><w:vAlign w:val="center"/></w:tcPr><w:p w:rsidR="0018722C"><w:pPr><w:pStyle w:val="ac"/><w:topLinePunct/><w:ind w:leftChars="0" w:left="0" w:rightChars="0" w:right="0" w:firstLineChars="0" w:firstLine="0"/><w:spacing w:line="240" w:lineRule="atLeast"/></w:pPr><w:r><w:t>行业</w:t></w:r></w:p></w:tc><w:tc><w:tcPr><w:tcW w:w="1924" w:type="pct"/><w:gridSpan w:val="2"/><w:vAlign w:val="center"/></w:tcPr><w:p w:rsidR="0018722C"><w:pPr><w:pStyle w:val="a5"/><w:topLinePunct/><w:ind w:leftChars="0" w:left="0" w:rightChars="0" w:right="0" w:firstLineChars="0" w:firstLine="0"/><w:spacing w:line="240" w:lineRule="atLeast"/></w:pPr><w:r><w:t>控制</w:t></w:r></w:p></w:tc><w:tc><w:tcPr><w:tcW w:w="2111" w:type="pct"/><w:gridSpan w:val="2"/><w:vAlign w:val="center"/></w:tcPr><w:p w:rsidR="0018722C"><w:pPr><w:pStyle w:val="ad"/><w:topLinePunct/><w:ind w:leftChars="0" w:left="0" w:rightChars="0" w:right="0" w:firstLineChars="0" w:firstLine="0"/><w:spacing w:line="240" w:lineRule="atLeast"/></w:pPr><w:r><w:t>控制</w:t></w:r></w:p></w:tc></w:tr><w:tr><w:tc><w:tcPr><w:tcW w:w="966" w:type="pct"/><w:vAlign w:val="center"/></w:tcPr><w:p w:rsidR="0018722C"><w:pPr><w:pStyle w:val="ac"/><w:topLinePunct/><w:ind w:leftChars="0" w:left="0" w:rightChars="0" w:right="0" w:firstLineChars="0" w:firstLine="0"/><w:spacing w:line="240" w:lineRule="atLeast"/></w:pPr><w:r><w:t>N</w:t></w:r></w:p></w:tc><w:tc><w:tcPr><w:tcW w:w="1924" w:type="pct"/><w:gridSpan w:val="2"/><w:vAlign w:val="center"/></w:tcPr><w:p w:rsidR="0018722C"><w:pPr><w:pStyle w:val="affff9"/><w:topLinePunct/><w:ind w:leftChars="0" w:left="0" w:rightChars="0" w:right="0" w:firstLineChars="0" w:firstLine="0"/><w:spacing w:line="240" w:lineRule="atLeast"/></w:pPr><w:r><w:t>700</w:t></w:r></w:p></w:tc><w:tc><w:tcPr><w:tcW w:w="2111" w:type="pct"/><w:gridSpan w:val="2"/><w:vAlign w:val="center"/></w:tcPr><w:p w:rsidR="0018722C"><w:pPr><w:pStyle w:val="affff9"/><w:topLinePunct/><w:ind w:leftChars="0" w:left="0" w:rightChars="0" w:right="0" w:firstLineChars="0" w:firstLine="0"/><w:spacing w:line="240" w:lineRule="atLeast"/></w:pPr><w:r><w:t>700</w:t></w:r></w:p></w:tc></w:tr><w:tr><w:tc><w:tcPr><w:tcW w:w="966"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24"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c><w:tcPr><w:tcW w:w="2111" w:type="pct"/><w:gridSpan w:val="2"/><w:vAlign w:val="center"/><w:tcBorders><w:top w:val="single" w:sz="4" w:space="0" w:color="auto"/></w:tcBorders></w:tcPr><w:p w:rsidR="0018722C"><w:pPr><w:pStyle w:val="affff9"/><w:topLinePunct/><w:ind w:leftChars="0" w:left="0" w:rightChars="0" w:right="0" w:firstLineChars="0" w:firstLine="0"/><w:spacing w:line="240" w:lineRule="atLeast"/></w:pPr><w:r><w:t>0.083</w:t></w:r></w:p></w:tc></w:tr></w:tbl><w:p w:rsidR="0018722C"><w:pPr><w:topLinePunct/></w:pPr><w:r><w:t>表</w:t></w:r><w:r><w:rPr><w:rFonts w:ascii="Times New Roman" w:eastAsia="Times New Roman"/></w:rPr><w:t>4-9</w:t></w:r><w:r><w:t>是稳健性检验结果。考虑到央企对证监会核准管制的影响，</w:t></w:r><w:r><w:t>表</w:t></w:r><w:r><w:rPr><w:rFonts w:ascii="Times New Roman" w:eastAsia="Times New Roman"/></w:rPr><w:t>4-9</w:t></w:r><w:r><w:t>（</w:t></w:r><w:r><w:rPr><w:rFonts w:ascii="Times New Roman" w:eastAsia="Times New Roman"/></w:rPr><w:t>C</w:t></w:r><w:r><w:t>）</w:t></w:r><w:r></w:r><w:r w:rsidR="001852F3"><w:t xml:space="preserve">列和</w:t></w:r><w:r><w:t>（</w:t></w:r><w:r><w:rPr><w:rFonts w:ascii="Times New Roman" w:eastAsia="Times New Roman"/></w:rPr><w:t>D</w:t></w:r><w:r><w:t>）</w:t></w:r><w:r><w:t>列是剔除央企样本的检验结果。</w:t></w:r><w:r><w:t>表</w:t></w:r><w:r><w:rPr><w:rFonts w:ascii="Times New Roman" w:eastAsia="Times New Roman"/></w:rPr><w:t>4-9</w:t></w:r><w:r><w:t>的各列回归结果显示，</w:t></w:r><w:r><w:rPr><w:rFonts w:ascii="Times New Roman" w:eastAsia="Times New Roman"/></w:rPr><w:t>Mc</w:t></w:r><w:r><w:t>的系数显著为正，与</w:t></w:r><w:r><w:t>表</w:t></w:r><w:r><w:rPr><w:rFonts w:ascii="Times New Roman" w:eastAsia="Times New Roman"/></w:rPr><w:t>4-8</w:t></w:r><w:r><w:t>的结果一致，这说明证监会核准监管会根据市场状况做</w:t></w:r><w:r><w:t>出</w:t></w:r></w:p><w:p w:rsidR="0018722C"><w:pPr><w:topLinePunct/></w:pPr><w:r><w:rPr><w:rFonts w:cstheme="minorBidi" w:hAnsiTheme="minorHAnsi" w:eastAsiaTheme="minorHAnsi" w:asciiTheme="minorHAnsi"/></w:rPr><w:t>33</w:t></w:r></w:p><w:p w:rsidR="0018722C"><w:pPr><w:topLinePunct/></w:pPr><w:r><w:t>选择性执行的结果是稳健的；</w:t></w:r><w:r><w:rPr><w:rFonts w:ascii="Times New Roman" w:eastAsia="Times New Roman"/></w:rPr><w:t>Mc*LocalGov</w:t></w:r><w:r><w:t>的系数显著为正，与</w:t></w:r><w:r><w:t>表</w:t></w:r><w:r><w:rPr><w:rFonts w:ascii="Times New Roman" w:eastAsia="Times New Roman"/></w:rPr><w:t>4-8</w:t></w:r><w:r><w:t>的结果一</w:t></w:r><w:r><w:t>致，说明在市场状况差时，政治地位高的所辖地区对证监会核准的及时性是有显著影响的结果是稳健的；</w:t></w:r><w:r><w:rPr><w:rFonts w:ascii="Times New Roman" w:eastAsia="Times New Roman"/></w:rPr><w:t>Roe</w:t></w:r><w:r><w:t>的系数显著为负，与</w:t></w:r><w:r><w:t>表</w:t></w:r><w:r><w:rPr><w:rFonts w:ascii="Times New Roman" w:eastAsia="Times New Roman"/></w:rPr><w:t>4-8</w:t></w:r><w:r><w:t>的结果一致；</w:t></w:r><w:r><w:rPr><w:rFonts w:ascii="Times New Roman" w:eastAsia="Times New Roman"/></w:rPr><w:t>Sales-grow</w:t></w:r><w:r><w:t>的系数显著为正，与</w:t></w:r><w:r><w:t>表</w:t></w:r><w:r><w:rPr><w:rFonts w:ascii="Times New Roman" w:eastAsia="Times New Roman"/></w:rPr><w:t>4-8</w:t></w:r><w:r><w:t>的结果一致；</w:t></w:r><w:r><w:rPr><w:rFonts w:ascii="Times New Roman" w:eastAsia="Times New Roman"/></w:rPr><w:t>Size</w:t></w:r><w:r><w:t>的系数为正，与</w:t></w:r><w:r><w:t>表</w:t></w:r><w:r><w:rPr><w:rFonts w:ascii="Times New Roman" w:eastAsia="Times New Roman"/></w:rPr><w:t>4-8</w:t></w:r><w:r><w:t>的结果一致；</w:t></w:r></w:p><w:p w:rsidR="0018722C"><w:pPr><w:topLinePunct/></w:pPr><w:r><w:rPr><w:rFonts w:ascii="Times New Roman" w:eastAsia="Times New Roman"/></w:rPr><w:t>Lev</w:t></w:r><w:r><w:t>的系数为负，与</w:t></w:r><w:r><w:t>表</w:t></w:r><w:r><w:rPr><w:rFonts w:ascii="Times New Roman" w:eastAsia="Times New Roman"/></w:rPr><w:t>4-8</w:t></w:r><w:r><w:t>的结果一致。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4-9</w:t></w:r><w:r><w:t xml:space="preserve">  </w:t></w:r><w:r><w:t>IPO</w:t></w:r><w:r><w:rPr><w:rFonts w:cstheme="minorBidi" w:hAnsiTheme="minorHAnsi" w:eastAsiaTheme="minorHAnsi" w:asciiTheme="minorHAnsi" w:ascii="宋体" w:hAnsi="宋体" w:eastAsia="宋体" w:cs="宋体"/><w:b/></w:rPr><w:t>核准管制的选择性执行回归结果的稳健性检验</w:t></w:r></w:p><w:tbl><w:tblPr><w:tblW w:w="5000" w:type="pct"/><w:tblInd w:w="849"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009"/><w:gridCol w:w="1625"/><w:gridCol w:w="1623"/><w:gridCol w:w="1619"/><w:gridCol w:w="1504"/></w:tblGrid><w:tr><w:trPr><w:tblHeader/></w:trPr><w:tc><w:tcPr><w:tcW w:w="1199" w:type="pct"/><w:vMerge w:val="restart"/><w:vAlign w:val="center"/></w:tcPr><w:p w:rsidR="0018722C"><w:pPr><w:pStyle w:val="a7"/><w:topLinePunct/><w:ind w:leftChars="0" w:left="0" w:rightChars="0" w:right="0" w:firstLineChars="0" w:firstLine="0"/><w:spacing w:line="240" w:lineRule="atLeast"/></w:pPr><w:r><w:t>变量符号</w:t></w:r></w:p></w:tc><w:tc><w:tcPr><w:tcW w:w="1938" w:type="pct"/><w:gridSpan w:val="2"/><w:vAlign w:val="center"/></w:tcPr><w:p w:rsidR="0018722C"><w:pPr><w:pStyle w:val="a7"/><w:topLinePunct/><w:ind w:leftChars="0" w:left="0" w:rightChars="0" w:right="0" w:firstLineChars="0" w:firstLine="0"/><w:spacing w:line="240" w:lineRule="atLeast"/></w:pPr><w:r><w:t>（</w:t></w:r><w:r><w:t>C</w:t></w:r><w:r><w:t>）</w:t></w:r></w:p></w:tc><w:tc><w:tcPr><w:tcW w:w="1863" w:type="pct"/><w:gridSpan w:val="2"/><w:vAlign w:val="center"/></w:tcPr><w:p w:rsidR="0018722C"><w:pPr><w:pStyle w:val="a7"/><w:topLinePunct/><w:ind w:leftChars="0" w:left="0" w:rightChars="0" w:right="0" w:firstLineChars="0" w:firstLine="0"/><w:spacing w:line="240" w:lineRule="atLeast"/></w:pPr><w:r><w:t>（</w:t></w:r><w:r><w:t>D</w:t></w:r><w:r><w:t>）</w:t></w:r></w:p></w:tc></w:tr><w:tr><w:trPr><w:tblHeader/></w:trPr><w:tc><w:tcPr><w:tcW w:w="1199"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970"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96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c><w:tcPr><w:tcW w:w="966"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897"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199" w:type="pct"/><w:vAlign w:val="center"/></w:tcPr><w:p w:rsidR="0018722C"><w:pPr><w:pStyle w:val="ac"/><w:topLinePunct/><w:ind w:leftChars="0" w:left="0" w:rightChars="0" w:right="0" w:firstLineChars="0" w:firstLine="0"/><w:spacing w:line="240" w:lineRule="atLeast"/></w:pPr><w:r><w:t>_cons</w:t></w:r></w:p></w:tc><w:tc><w:tcPr><w:tcW w:w="970" w:type="pct"/><w:vAlign w:val="center"/></w:tcPr><w:p w:rsidR="0018722C"><w:pPr><w:pStyle w:val="affff9"/><w:topLinePunct/><w:ind w:leftChars="0" w:left="0" w:rightChars="0" w:right="0" w:firstLineChars="0" w:firstLine="0"/><w:spacing w:line="240" w:lineRule="atLeast"/></w:pPr><w:r><w:t>12.255</w:t></w:r></w:p></w:tc><w:tc><w:tcPr><w:tcW w:w="968" w:type="pct"/><w:vAlign w:val="center"/></w:tcPr><w:p w:rsidR="0018722C"><w:pPr><w:pStyle w:val="affff9"/><w:topLinePunct/><w:ind w:leftChars="0" w:left="0" w:rightChars="0" w:right="0" w:firstLineChars="0" w:firstLine="0"/><w:spacing w:line="240" w:lineRule="atLeast"/></w:pPr><w:r><w:t>0.18</w:t></w:r></w:p></w:tc><w:tc><w:tcPr><w:tcW w:w="966" w:type="pct"/><w:vAlign w:val="center"/></w:tcPr><w:p w:rsidR="0018722C"><w:pPr><w:pStyle w:val="affff9"/><w:topLinePunct/><w:ind w:leftChars="0" w:left="0" w:rightChars="0" w:right="0" w:firstLineChars="0" w:firstLine="0"/><w:spacing w:line="240" w:lineRule="atLeast"/></w:pPr><w:r><w:t>31.694</w:t></w:r></w:p></w:tc><w:tc><w:tcPr><w:tcW w:w="897" w:type="pct"/><w:vAlign w:val="center"/></w:tcPr><w:p w:rsidR="0018722C"><w:pPr><w:pStyle w:val="affff9"/><w:topLinePunct/><w:ind w:leftChars="0" w:left="0" w:rightChars="0" w:right="0" w:firstLineChars="0" w:firstLine="0"/><w:spacing w:line="240" w:lineRule="atLeast"/></w:pPr><w:r><w:t>0.47</w:t></w:r></w:p></w:tc></w:tr><w:tr><w:tc><w:tcPr><w:tcW w:w="1199" w:type="pct"/><w:vAlign w:val="center"/></w:tcPr><w:p w:rsidR="0018722C"><w:pPr><w:pStyle w:val="ac"/><w:topLinePunct/><w:ind w:leftChars="0" w:left="0" w:rightChars="0" w:right="0" w:firstLineChars="0" w:firstLine="0"/><w:spacing w:line="240" w:lineRule="atLeast"/></w:pPr><w:r><w:t>Mc</w:t></w:r></w:p></w:tc><w:tc><w:tcPr><w:tcW w:w="970" w:type="pct"/><w:vAlign w:val="center"/></w:tcPr><w:p w:rsidR="0018722C"><w:pPr><w:pStyle w:val="affff9"/><w:topLinePunct/><w:ind w:leftChars="0" w:left="0" w:rightChars="0" w:right="0" w:firstLineChars="0" w:firstLine="0"/><w:spacing w:line="240" w:lineRule="atLeast"/></w:pPr><w:r><w:t>54.532</w:t></w:r></w:p></w:tc><w:tc><w:tcPr><w:tcW w:w="968" w:type="pct"/><w:vAlign w:val="center"/></w:tcPr><w:p w:rsidR="0018722C"><w:pPr><w:pStyle w:val="a5"/><w:topLinePunct/><w:ind w:leftChars="0" w:left="0" w:rightChars="0" w:right="0" w:firstLineChars="0" w:firstLine="0"/><w:spacing w:line="240" w:lineRule="atLeast"/></w:pPr><w:r><w:t>6.66***</w:t></w:r></w:p></w:tc><w:tc><w:tcPr><w:tcW w:w="966" w:type="pct"/><w:vAlign w:val="center"/></w:tcPr><w:p w:rsidR="0018722C"><w:pPr><w:pStyle w:val="affff9"/><w:topLinePunct/><w:ind w:leftChars="0" w:left="0" w:rightChars="0" w:right="0" w:firstLineChars="0" w:firstLine="0"/><w:spacing w:line="240" w:lineRule="atLeast"/></w:pPr><w:r><w:t>44.933</w:t></w:r></w:p></w:tc><w:tc><w:tcPr><w:tcW w:w="897" w:type="pct"/><w:vAlign w:val="center"/></w:tcPr><w:p w:rsidR="0018722C"><w:pPr><w:pStyle w:val="ad"/><w:topLinePunct/><w:ind w:leftChars="0" w:left="0" w:rightChars="0" w:right="0" w:firstLineChars="0" w:firstLine="0"/><w:spacing w:line="240" w:lineRule="atLeast"/></w:pPr><w:r><w:t>4.30***</w:t></w:r></w:p></w:tc></w:tr><w:tr><w:tc><w:tcPr><w:tcW w:w="1199" w:type="pct"/><w:vAlign w:val="center"/></w:tcPr><w:p w:rsidR="0018722C"><w:pPr><w:pStyle w:val="ac"/><w:topLinePunct/><w:ind w:leftChars="0" w:left="0" w:rightChars="0" w:right="0" w:firstLineChars="0" w:firstLine="0"/><w:spacing w:line="240" w:lineRule="atLeast"/></w:pPr><w:r><w:t>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-9.034</w:t></w:r></w:p></w:tc><w:tc><w:tcPr><w:tcW w:w="897" w:type="pct"/><w:vAlign w:val="center"/></w:tcPr><w:p w:rsidR="0018722C"><w:pPr><w:pStyle w:val="affff9"/><w:topLinePunct/><w:ind w:leftChars="0" w:left="0" w:rightChars="0" w:right="0" w:firstLineChars="0" w:firstLine="0"/><w:spacing w:line="240" w:lineRule="atLeast"/></w:pPr><w:r><w:t>-0.63</w:t></w:r></w:p></w:tc></w:tr><w:tr><w:tc><w:tcPr><w:tcW w:w="1199" w:type="pct"/><w:vAlign w:val="center"/></w:tcPr><w:p w:rsidR="0018722C"><w:pPr><w:pStyle w:val="ac"/><w:topLinePunct/><w:ind w:leftChars="0" w:left="0" w:rightChars="0" w:right="0" w:firstLineChars="0" w:firstLine="0"/><w:spacing w:line="240" w:lineRule="atLeast"/></w:pPr><w:r><w:t>Mc*LocalGov</w:t></w:r></w:p></w:tc><w:tc><w:tcPr><w:tcW w:w="970" w:type="pct"/><w:vAlign w:val="center"/></w:tcPr><w:p w:rsidR="0018722C"><w:pPr><w:pStyle w:val="a5"/><w:topLinePunct/><w:ind w:leftChars="0" w:left="0" w:rightChars="0" w:right="0" w:firstLineChars="0" w:firstLine="0"/><w:spacing w:line="240" w:lineRule="atLeast"/></w:pPr></w:p></w:tc><w:tc><w:tcPr><w:tcW w:w="968" w:type="pct"/><w:vAlign w:val="center"/></w:tcPr><w:p w:rsidR="0018722C"><w:pPr><w:pStyle w:val="a5"/><w:topLinePunct/><w:ind w:leftChars="0" w:left="0" w:rightChars="0" w:right="0" w:firstLineChars="0" w:firstLine="0"/><w:spacing w:line="240" w:lineRule="atLeast"/></w:pPr></w:p></w:tc><w:tc><w:tcPr><w:tcW w:w="966" w:type="pct"/><w:vAlign w:val="center"/></w:tcPr><w:p w:rsidR="0018722C"><w:pPr><w:pStyle w:val="affff9"/><w:topLinePunct/><w:ind w:leftChars="0" w:left="0" w:rightChars="0" w:right="0" w:firstLineChars="0" w:firstLine="0"/><w:spacing w:line="240" w:lineRule="atLeast"/></w:pPr><w:r><w:t>26.080</w:t></w:r></w:p></w:tc><w:tc><w:tcPr><w:tcW w:w="897" w:type="pct"/><w:vAlign w:val="center"/></w:tcPr><w:p w:rsidR="0018722C"><w:pPr><w:pStyle w:val="ad"/><w:topLinePunct/><w:ind w:leftChars="0" w:left="0" w:rightChars="0" w:right="0" w:firstLineChars="0" w:firstLine="0"/><w:spacing w:line="240" w:lineRule="atLeast"/></w:pPr><w:r><w:t>1.67*</w:t></w:r></w:p></w:tc></w:tr><w:tr><w:tc><w:tcPr><w:tcW w:w="1199" w:type="pct"/><w:vAlign w:val="center"/></w:tcPr><w:p w:rsidR="0018722C"><w:pPr><w:pStyle w:val="ac"/><w:topLinePunct/><w:ind w:leftChars="0" w:left="0" w:rightChars="0" w:right="0" w:firstLineChars="0" w:firstLine="0"/><w:spacing w:line="240" w:lineRule="atLeast"/></w:pPr><w:r><w:t>Roe</w:t></w:r></w:p></w:tc><w:tc><w:tcPr><w:tcW w:w="970" w:type="pct"/><w:vAlign w:val="center"/></w:tcPr><w:p w:rsidR="0018722C"><w:pPr><w:pStyle w:val="affff9"/><w:topLinePunct/><w:ind w:leftChars="0" w:left="0" w:rightChars="0" w:right="0" w:firstLineChars="0" w:firstLine="0"/><w:spacing w:line="240" w:lineRule="atLeast"/></w:pPr><w:r><w:t>-92.771</w:t></w:r></w:p></w:tc><w:tc><w:tcPr><w:tcW w:w="968" w:type="pct"/><w:vAlign w:val="center"/></w:tcPr><w:p w:rsidR="0018722C"><w:pPr><w:pStyle w:val="a5"/><w:topLinePunct/><w:ind w:leftChars="0" w:left="0" w:rightChars="0" w:right="0" w:firstLineChars="0" w:firstLine="0"/><w:spacing w:line="240" w:lineRule="atLeast"/></w:pPr><w:r><w:t>-3.55***</w:t></w:r></w:p></w:tc><w:tc><w:tcPr><w:tcW w:w="966" w:type="pct"/><w:vAlign w:val="center"/></w:tcPr><w:p w:rsidR="0018722C"><w:pPr><w:pStyle w:val="affff9"/><w:topLinePunct/><w:ind w:leftChars="0" w:left="0" w:rightChars="0" w:right="0" w:firstLineChars="0" w:firstLine="0"/><w:spacing w:line="240" w:lineRule="atLeast"/></w:pPr><w:r><w:t>-91.797</w:t></w:r></w:p></w:tc><w:tc><w:tcPr><w:tcW w:w="897" w:type="pct"/><w:vAlign w:val="center"/></w:tcPr><w:p w:rsidR="0018722C"><w:pPr><w:pStyle w:val="ad"/><w:topLinePunct/><w:ind w:leftChars="0" w:left="0" w:rightChars="0" w:right="0" w:firstLineChars="0" w:firstLine="0"/><w:spacing w:line="240" w:lineRule="atLeast"/></w:pPr><w:r><w:t>-3.52***</w:t></w:r></w:p></w:tc></w:tr><w:tr><w:tc><w:tcPr><w:tcW w:w="1199" w:type="pct"/><w:vAlign w:val="center"/></w:tcPr><w:p w:rsidR="0018722C"><w:pPr><w:pStyle w:val="ac"/><w:topLinePunct/><w:ind w:leftChars="0" w:left="0" w:rightChars="0" w:right="0" w:firstLineChars="0" w:firstLine="0"/><w:spacing w:line="240" w:lineRule="atLeast"/></w:pPr><w:r><w:t>Turnover</w:t></w:r></w:p></w:tc><w:tc><w:tcPr><w:tcW w:w="970" w:type="pct"/><w:vAlign w:val="center"/></w:tcPr><w:p w:rsidR="0018722C"><w:pPr><w:pStyle w:val="affff9"/><w:topLinePunct/><w:ind w:leftChars="0" w:left="0" w:rightChars="0" w:right="0" w:firstLineChars="0" w:firstLine="0"/><w:spacing w:line="240" w:lineRule="atLeast"/></w:pPr><w:r><w:t>2.006</w:t></w:r></w:p></w:tc><w:tc><w:tcPr><w:tcW w:w="968" w:type="pct"/><w:vAlign w:val="center"/></w:tcPr><w:p w:rsidR="0018722C"><w:pPr><w:pStyle w:val="affff9"/><w:topLinePunct/><w:ind w:leftChars="0" w:left="0" w:rightChars="0" w:right="0" w:firstLineChars="0" w:firstLine="0"/><w:spacing w:line="240" w:lineRule="atLeast"/></w:pPr><w:r><w:t>0.34</w:t></w:r></w:p></w:tc><w:tc><w:tcPr><w:tcW w:w="966" w:type="pct"/><w:vAlign w:val="center"/></w:tcPr><w:p w:rsidR="0018722C"><w:pPr><w:pStyle w:val="affff9"/><w:topLinePunct/><w:ind w:leftChars="0" w:left="0" w:rightChars="0" w:right="0" w:firstLineChars="0" w:firstLine="0"/><w:spacing w:line="240" w:lineRule="atLeast"/></w:pPr><w:r><w:t>0.971</w:t></w:r></w:p></w:tc><w:tc><w:tcPr><w:tcW w:w="897" w:type="pct"/><w:vAlign w:val="center"/></w:tcPr><w:p w:rsidR="0018722C"><w:pPr><w:pStyle w:val="affff9"/><w:topLinePunct/><w:ind w:leftChars="0" w:left="0" w:rightChars="0" w:right="0" w:firstLineChars="0" w:firstLine="0"/><w:spacing w:line="240" w:lineRule="atLeast"/></w:pPr><w:r><w:t>0.17</w:t></w:r></w:p></w:tc></w:tr><w:tr><w:tc><w:tcPr><w:tcW w:w="1199" w:type="pct"/><w:vAlign w:val="center"/></w:tcPr><w:p w:rsidR="0018722C"><w:pPr><w:pStyle w:val="ac"/><w:topLinePunct/><w:ind w:leftChars="0" w:left="0" w:rightChars="0" w:right="0" w:firstLineChars="0" w:firstLine="0"/><w:spacing w:line="240" w:lineRule="atLeast"/></w:pPr><w:r><w:t>Lev</w:t></w:r></w:p></w:tc><w:tc><w:tcPr><w:tcW w:w="970" w:type="pct"/><w:vAlign w:val="center"/></w:tcPr><w:p w:rsidR="0018722C"><w:pPr><w:pStyle w:val="affff9"/><w:topLinePunct/><w:ind w:leftChars="0" w:left="0" w:rightChars="0" w:right="0" w:firstLineChars="0" w:firstLine="0"/><w:spacing w:line="240" w:lineRule="atLeast"/></w:pPr><w:r><w:t>-44.703</w:t></w:r></w:p></w:tc><w:tc><w:tcPr><w:tcW w:w="968" w:type="pct"/><w:vAlign w:val="center"/></w:tcPr><w:p w:rsidR="0018722C"><w:pPr><w:pStyle w:val="a5"/><w:topLinePunct/><w:ind w:leftChars="0" w:left="0" w:rightChars="0" w:right="0" w:firstLineChars="0" w:firstLine="0"/><w:spacing w:line="240" w:lineRule="atLeast"/></w:pPr><w:r><w:t>-1.91*</w:t></w:r></w:p></w:tc><w:tc><w:tcPr><w:tcW w:w="966" w:type="pct"/><w:vAlign w:val="center"/></w:tcPr><w:p w:rsidR="0018722C"><w:pPr><w:pStyle w:val="affff9"/><w:topLinePunct/><w:ind w:leftChars="0" w:left="0" w:rightChars="0" w:right="0" w:firstLineChars="0" w:firstLine="0"/><w:spacing w:line="240" w:lineRule="atLeast"/></w:pPr><w:r><w:t>-36.453</w:t></w:r></w:p></w:tc><w:tc><w:tcPr><w:tcW w:w="897" w:type="pct"/><w:vAlign w:val="center"/></w:tcPr><w:p w:rsidR="0018722C"><w:pPr><w:pStyle w:val="affff9"/><w:topLinePunct/><w:ind w:leftChars="0" w:left="0" w:rightChars="0" w:right="0" w:firstLineChars="0" w:firstLine="0"/><w:spacing w:line="240" w:lineRule="atLeast"/></w:pPr><w:r><w:t>-1.52</w:t></w:r></w:p></w:tc></w:tr><w:tr><w:tc><w:tcPr><w:tcW w:w="1199" w:type="pct"/><w:vAlign w:val="center"/></w:tcPr><w:p w:rsidR="0018722C"><w:pPr><w:pStyle w:val="ac"/><w:topLinePunct/><w:ind w:leftChars="0" w:left="0" w:rightChars="0" w:right="0" w:firstLineChars="0" w:firstLine="0"/><w:spacing w:line="240" w:lineRule="atLeast"/></w:pPr><w:r><w:t>Sales-grow</w:t></w:r></w:p></w:tc><w:tc><w:tcPr><w:tcW w:w="970" w:type="pct"/><w:vAlign w:val="center"/></w:tcPr><w:p w:rsidR="0018722C"><w:pPr><w:pStyle w:val="affff9"/><w:topLinePunct/><w:ind w:leftChars="0" w:left="0" w:rightChars="0" w:right="0" w:firstLineChars="0" w:firstLine="0"/><w:spacing w:line="240" w:lineRule="atLeast"/></w:pPr><w:r><w:t>24.609</w:t></w:r></w:p></w:tc><w:tc><w:tcPr><w:tcW w:w="968" w:type="pct"/><w:vAlign w:val="center"/></w:tcPr><w:p w:rsidR="0018722C"><w:pPr><w:pStyle w:val="a5"/><w:topLinePunct/><w:ind w:leftChars="0" w:left="0" w:rightChars="0" w:right="0" w:firstLineChars="0" w:firstLine="0"/><w:spacing w:line="240" w:lineRule="atLeast"/></w:pPr><w:r><w:t>2.77***</w:t></w:r></w:p></w:tc><w:tc><w:tcPr><w:tcW w:w="966" w:type="pct"/><w:vAlign w:val="center"/></w:tcPr><w:p w:rsidR="0018722C"><w:pPr><w:pStyle w:val="affff9"/><w:topLinePunct/><w:ind w:leftChars="0" w:left="0" w:rightChars="0" w:right="0" w:firstLineChars="0" w:firstLine="0"/><w:spacing w:line="240" w:lineRule="atLeast"/></w:pPr><w:r><w:t>24.481</w:t></w:r></w:p></w:tc><w:tc><w:tcPr><w:tcW w:w="897" w:type="pct"/><w:vAlign w:val="center"/></w:tcPr><w:p w:rsidR="0018722C"><w:pPr><w:pStyle w:val="ad"/><w:topLinePunct/><w:ind w:leftChars="0" w:left="0" w:rightChars="0" w:right="0" w:firstLineChars="0" w:firstLine="0"/><w:spacing w:line="240" w:lineRule="atLeast"/></w:pPr><w:r><w:t>2.74***</w:t></w:r></w:p></w:tc></w:tr><w:tr><w:tc><w:tcPr><w:tcW w:w="1199" w:type="pct"/><w:vAlign w:val="center"/></w:tcPr><w:p w:rsidR="0018722C"><w:pPr><w:pStyle w:val="ac"/><w:topLinePunct/><w:ind w:leftChars="0" w:left="0" w:rightChars="0" w:right="0" w:firstLineChars="0" w:firstLine="0"/><w:spacing w:line="240" w:lineRule="atLeast"/></w:pPr><w:r><w:t>Market</w:t></w:r></w:p></w:tc><w:tc><w:tcPr><w:tcW w:w="970" w:type="pct"/><w:vAlign w:val="center"/></w:tcPr><w:p w:rsidR="0018722C"><w:pPr><w:pStyle w:val="affff9"/><w:topLinePunct/><w:ind w:leftChars="0" w:left="0" w:rightChars="0" w:right="0" w:firstLineChars="0" w:firstLine="0"/><w:spacing w:line="240" w:lineRule="atLeast"/></w:pPr><w:r><w:t>1.218</w:t></w:r></w:p></w:tc><w:tc><w:tcPr><w:tcW w:w="968" w:type="pct"/><w:vAlign w:val="center"/></w:tcPr><w:p w:rsidR="0018722C"><w:pPr><w:pStyle w:val="affff9"/><w:topLinePunct/><w:ind w:leftChars="0" w:left="0" w:rightChars="0" w:right="0" w:firstLineChars="0" w:firstLine="0"/><w:spacing w:line="240" w:lineRule="atLeast"/></w:pPr><w:r><w:t>0.66</w:t></w:r></w:p></w:tc><w:tc><w:tcPr><w:tcW w:w="966" w:type="pct"/><w:vAlign w:val="center"/></w:tcPr><w:p w:rsidR="0018722C"><w:pPr><w:pStyle w:val="affff9"/><w:topLinePunct/><w:ind w:leftChars="0" w:left="0" w:rightChars="0" w:right="0" w:firstLineChars="0" w:firstLine="0"/><w:spacing w:line="240" w:lineRule="atLeast"/></w:pPr><w:r><w:t>0.101</w:t></w:r></w:p></w:tc><w:tc><w:tcPr><w:tcW w:w="897" w:type="pct"/><w:vAlign w:val="center"/></w:tcPr><w:p w:rsidR="0018722C"><w:pPr><w:pStyle w:val="affff9"/><w:topLinePunct/><w:ind w:leftChars="0" w:left="0" w:rightChars="0" w:right="0" w:firstLineChars="0" w:firstLine="0"/><w:spacing w:line="240" w:lineRule="atLeast"/></w:pPr><w:r><w:t>0.05</w:t></w:r></w:p></w:tc></w:tr><w:tr><w:tc><w:tcPr><w:tcW w:w="1199" w:type="pct"/><w:vAlign w:val="center"/></w:tcPr><w:p w:rsidR="0018722C"><w:pPr><w:pStyle w:val="ac"/><w:topLinePunct/><w:ind w:leftChars="0" w:left="0" w:rightChars="0" w:right="0" w:firstLineChars="0" w:firstLine="0"/><w:spacing w:line="240" w:lineRule="atLeast"/></w:pPr><w:r><w:t>Size</w:t></w:r></w:p></w:tc><w:tc><w:tcPr><w:tcW w:w="970" w:type="pct"/><w:vAlign w:val="center"/></w:tcPr><w:p w:rsidR="0018722C"><w:pPr><w:pStyle w:val="affff9"/><w:topLinePunct/><w:ind w:leftChars="0" w:left="0" w:rightChars="0" w:right="0" w:firstLineChars="0" w:firstLine="0"/><w:spacing w:line="240" w:lineRule="atLeast"/></w:pPr><w:r><w:t>1.978</w:t></w:r></w:p></w:tc><w:tc><w:tcPr><w:tcW w:w="968" w:type="pct"/><w:vAlign w:val="center"/></w:tcPr><w:p w:rsidR="0018722C"><w:pPr><w:pStyle w:val="affff9"/><w:topLinePunct/><w:ind w:leftChars="0" w:left="0" w:rightChars="0" w:right="0" w:firstLineChars="0" w:firstLine="0"/><w:spacing w:line="240" w:lineRule="atLeast"/></w:pPr><w:r><w:t>0.61</w:t></w:r></w:p></w:tc><w:tc><w:tcPr><w:tcW w:w="966" w:type="pct"/><w:vAlign w:val="center"/></w:tcPr><w:p w:rsidR="0018722C"><w:pPr><w:pStyle w:val="affff9"/><w:topLinePunct/><w:ind w:leftChars="0" w:left="0" w:rightChars="0" w:right="0" w:firstLineChars="0" w:firstLine="0"/><w:spacing w:line="240" w:lineRule="atLeast"/></w:pPr><w:r><w:t>1.560</w:t></w:r></w:p></w:tc><w:tc><w:tcPr><w:tcW w:w="897" w:type="pct"/><w:vAlign w:val="center"/></w:tcPr><w:p w:rsidR="0018722C"><w:pPr><w:pStyle w:val="affff9"/><w:topLinePunct/><w:ind w:leftChars="0" w:left="0" w:rightChars="0" w:right="0" w:firstLineChars="0" w:firstLine="0"/><w:spacing w:line="240" w:lineRule="atLeast"/></w:pPr><w:r><w:t>0.48</w:t></w:r></w:p></w:tc></w:tr><w:tr><w:tc><w:tcPr><w:tcW w:w="1199" w:type="pct"/><w:vAlign w:val="center"/></w:tcPr><w:p w:rsidR="0018722C"><w:pPr><w:pStyle w:val="ac"/><w:topLinePunct/><w:ind w:leftChars="0" w:left="0" w:rightChars="0" w:right="0" w:firstLineChars="0" w:firstLine="0"/><w:spacing w:line="240" w:lineRule="atLeast"/></w:pPr><w:r><w:t>Trader</w:t></w:r></w:p></w:tc><w:tc><w:tcPr><w:tcW w:w="970" w:type="pct"/><w:vAlign w:val="center"/></w:tcPr><w:p w:rsidR="0018722C"><w:pPr><w:pStyle w:val="affff9"/><w:topLinePunct/><w:ind w:leftChars="0" w:left="0" w:rightChars="0" w:right="0" w:firstLineChars="0" w:firstLine="0"/><w:spacing w:line="240" w:lineRule="atLeast"/></w:pPr><w:r><w:t>0.638</w:t></w:r></w:p></w:tc><w:tc><w:tcPr><w:tcW w:w="968" w:type="pct"/><w:vAlign w:val="center"/></w:tcPr><w:p w:rsidR="0018722C"><w:pPr><w:pStyle w:val="affff9"/><w:topLinePunct/><w:ind w:leftChars="0" w:left="0" w:rightChars="0" w:right="0" w:firstLineChars="0" w:firstLine="0"/><w:spacing w:line="240" w:lineRule="atLeast"/></w:pPr><w:r><w:t>0.09</w:t></w:r></w:p></w:tc><w:tc><w:tcPr><w:tcW w:w="966" w:type="pct"/><w:vAlign w:val="center"/></w:tcPr><w:p w:rsidR="0018722C"><w:pPr><w:pStyle w:val="affff9"/><w:topLinePunct/><w:ind w:leftChars="0" w:left="0" w:rightChars="0" w:right="0" w:firstLineChars="0" w:firstLine="0"/><w:spacing w:line="240" w:lineRule="atLeast"/></w:pPr><w:r><w:t>0.209</w:t></w:r></w:p></w:tc><w:tc><w:tcPr><w:tcW w:w="897" w:type="pct"/><w:vAlign w:val="center"/></w:tcPr><w:p w:rsidR="0018722C"><w:pPr><w:pStyle w:val="affff9"/><w:topLinePunct/><w:ind w:leftChars="0" w:left="0" w:rightChars="0" w:right="0" w:firstLineChars="0" w:firstLine="0"/><w:spacing w:line="240" w:lineRule="atLeast"/></w:pPr><w:r><w:t>0.03</w:t></w:r></w:p></w:tc></w:tr><w:tr><w:tc><w:tcPr><w:tcW w:w="1199" w:type="pct"/><w:vAlign w:val="center"/></w:tcPr><w:p w:rsidR="0018722C"><w:pPr><w:pStyle w:val="ac"/><w:topLinePunct/><w:ind w:leftChars="0" w:left="0" w:rightChars="0" w:right="0" w:firstLineChars="0" w:firstLine="0"/><w:spacing w:line="240" w:lineRule="atLeast"/></w:pPr><w:r><w:t>Auditor</w:t></w:r></w:p></w:tc><w:tc><w:tcPr><w:tcW w:w="970" w:type="pct"/><w:vAlign w:val="center"/></w:tcPr><w:p w:rsidR="0018722C"><w:pPr><w:pStyle w:val="affff9"/><w:topLinePunct/><w:ind w:leftChars="0" w:left="0" w:rightChars="0" w:right="0" w:firstLineChars="0" w:firstLine="0"/><w:spacing w:line="240" w:lineRule="atLeast"/></w:pPr><w:r><w:t>-9.253</w:t></w:r></w:p></w:tc><w:tc><w:tcPr><w:tcW w:w="968" w:type="pct"/><w:vAlign w:val="center"/></w:tcPr><w:p w:rsidR="0018722C"><w:pPr><w:pStyle w:val="affff9"/><w:topLinePunct/><w:ind w:leftChars="0" w:left="0" w:rightChars="0" w:right="0" w:firstLineChars="0" w:firstLine="0"/><w:spacing w:line="240" w:lineRule="atLeast"/></w:pPr><w:r><w:t>-1.33</w:t></w:r></w:p></w:tc><w:tc><w:tcPr><w:tcW w:w="966" w:type="pct"/><w:vAlign w:val="center"/></w:tcPr><w:p w:rsidR="0018722C"><w:pPr><w:pStyle w:val="affff9"/><w:topLinePunct/><w:ind w:leftChars="0" w:left="0" w:rightChars="0" w:right="0" w:firstLineChars="0" w:firstLine="0"/><w:spacing w:line="240" w:lineRule="atLeast"/></w:pPr><w:r><w:t>-7.970</w:t></w:r></w:p></w:tc><w:tc><w:tcPr><w:tcW w:w="897" w:type="pct"/><w:vAlign w:val="center"/></w:tcPr><w:p w:rsidR="0018722C"><w:pPr><w:pStyle w:val="affff9"/><w:topLinePunct/><w:ind w:leftChars="0" w:left="0" w:rightChars="0" w:right="0" w:firstLineChars="0" w:firstLine="0"/><w:spacing w:line="240" w:lineRule="atLeast"/></w:pPr><w:r><w:t>-1.14</w:t></w:r></w:p></w:tc></w:tr><w:tr><w:tc><w:tcPr><w:tcW w:w="1199" w:type="pct"/><w:vAlign w:val="center"/></w:tcPr><w:p w:rsidR="0018722C"><w:pPr><w:pStyle w:val="ac"/><w:topLinePunct/><w:ind w:leftChars="0" w:left="0" w:rightChars="0" w:right="0" w:firstLineChars="0" w:firstLine="0"/><w:spacing w:line="240" w:lineRule="atLeast"/></w:pPr><w:r><w:t>行业</w:t></w:r></w:p></w:tc><w:tc><w:tcPr><w:tcW w:w="970" w:type="pct"/><w:vAlign w:val="center"/></w:tcPr><w:p w:rsidR="0018722C"><w:pPr><w:pStyle w:val="a5"/><w:topLinePunct/><w:ind w:leftChars="0" w:left="0" w:rightChars="0" w:right="0" w:firstLineChars="0" w:firstLine="0"/><w:spacing w:line="240" w:lineRule="atLeast"/></w:pPr><w:r><w:t>控制</w:t></w:r></w:p></w:tc><w:tc><w:tcPr><w:tcW w:w="968" w:type="pct"/><w:vAlign w:val="center"/></w:tcPr><w:p w:rsidR="0018722C"><w:pPr><w:pStyle w:val="a5"/><w:topLinePunct/><w:ind w:leftChars="0" w:left="0" w:rightChars="0" w:right="0" w:firstLineChars="0" w:firstLine="0"/><w:spacing w:line="240" w:lineRule="atLeast"/></w:pPr><w:r><w:t>控制</w:t></w:r></w:p></w:tc><w:tc><w:tcPr><w:tcW w:w="966" w:type="pct"/><w:vAlign w:val="center"/></w:tcPr><w:p w:rsidR="0018722C"><w:pPr><w:pStyle w:val="a5"/><w:topLinePunct/><w:ind w:leftChars="0" w:left="0" w:rightChars="0" w:right="0" w:firstLineChars="0" w:firstLine="0"/><w:spacing w:line="240" w:lineRule="atLeast"/></w:pPr><w:r><w:t>控制</w:t></w:r></w:p></w:tc><w:tc><w:tcPr><w:tcW w:w="897" w:type="pct"/><w:vAlign w:val="center"/></w:tcPr><w:p w:rsidR="0018722C"><w:pPr><w:pStyle w:val="ad"/><w:topLinePunct/><w:ind w:leftChars="0" w:left="0" w:rightChars="0" w:right="0" w:firstLineChars="0" w:firstLine="0"/><w:spacing w:line="240" w:lineRule="atLeast"/></w:pPr><w:r><w:t>控制</w:t></w:r></w:p></w:tc></w:tr><w:tr><w:tc><w:tcPr><w:tcW w:w="1199" w:type="pct"/><w:vAlign w:val="center"/></w:tcPr><w:p w:rsidR="0018722C"><w:pPr><w:pStyle w:val="ac"/><w:topLinePunct/><w:ind w:leftChars="0" w:left="0" w:rightChars="0" w:right="0" w:firstLineChars="0" w:firstLine="0"/><w:spacing w:line="240" w:lineRule="atLeast"/></w:pPr><w:r><w:t>N</w:t></w:r></w:p></w:tc><w:tc><w:tcPr><w:tcW w:w="1938" w:type="pct"/><w:gridSpan w:val="2"/><w:vAlign w:val="center"/></w:tcPr><w:p w:rsidR="0018722C"><w:pPr><w:pStyle w:val="affff9"/><w:topLinePunct/><w:ind w:leftChars="0" w:left="0" w:rightChars="0" w:right="0" w:firstLineChars="0" w:firstLine="0"/><w:spacing w:line="240" w:lineRule="atLeast"/></w:pPr><w:r><w:t>654</w:t></w:r></w:p></w:tc><w:tc><w:tcPr><w:tcW w:w="1863" w:type="pct"/><w:gridSpan w:val="2"/><w:vAlign w:val="center"/></w:tcPr><w:p w:rsidR="0018722C"><w:pPr><w:pStyle w:val="affff9"/><w:topLinePunct/><w:ind w:leftChars="0" w:left="0" w:rightChars="0" w:right="0" w:firstLineChars="0" w:firstLine="0"/><w:spacing w:line="240" w:lineRule="atLeast"/></w:pPr><w:r><w:t>654</w:t></w:r></w:p></w:tc></w:tr><w:tr><w:tc><w:tcPr><w:tcW w:w="1199"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1938" w:type="pct"/><w:gridSpan w:val="2"/><w:vAlign w:val="center"/><w:tcBorders><w:top w:val="single" w:sz="4" w:space="0" w:color="auto"/></w:tcBorders></w:tcPr><w:p w:rsidR="0018722C"><w:pPr><w:pStyle w:val="affff9"/><w:topLinePunct/><w:ind w:leftChars="0" w:left="0" w:rightChars="0" w:right="0" w:firstLineChars="0" w:firstLine="0"/><w:spacing w:line="240" w:lineRule="atLeast"/></w:pPr><w:r><w:t>0.072</w:t></w:r></w:p></w:tc><w:tc><w:tcPr><w:tcW w:w="1863" w:type="pct"/><w:gridSpan w:val="2"/><w:vAlign w:val="center"/><w:tcBorders><w:top w:val="single" w:sz="4" w:space="0" w:color="auto"/></w:tcBorders></w:tcPr><w:p w:rsidR="0018722C"><w:pPr><w:pStyle w:val="affff9"/><w:topLinePunct/><w:ind w:leftChars="0" w:left="0" w:rightChars="0" w:right="0" w:firstLineChars="0" w:firstLine="0"/><w:spacing w:line="240" w:lineRule="atLeast"/></w:pPr><w:r><w:t>0.077</w:t></w:r></w:p></w:tc></w:tr></w:tbl><w:p w:rsidR="0018722C"><w:pPr><w:pStyle w:val="4"/><w:topLinePunct/><w:ind w:left="200" w:hangingChars="200" w:hanging="200"/></w:pPr><w:r><w:t>二、</w:t></w:r><w:r><w:t xml:space="preserve"> </w:t></w:r><w:r w:rsidRPr="00DB64CE"><w:t>模型二的实证结果与分析</w:t></w:r></w:p><w:p w:rsidR="0018722C"><w:pPr><w:pStyle w:val="5"/><w:topLinePunct/></w:pPr><w:r><w:t>（</w:t></w:r><w:r><w:t xml:space="preserve">一</w:t></w:r><w:r><w:t>）</w:t></w:r><w:r><w:t>单变量描述性统计</w:t></w:r></w:p><w:p w:rsidR="0018722C"><w:pPr><w:widowControl w:val="0"/><w:snapToGrid w:val="1"/><w:spacing w:beforeLines="0" w:afterLines="0" w:after="0" w:line="338" w:lineRule="auto" w:before="154"/><w:ind w:leftChars="0" w:left="897" w:rightChars="0" w:right="117" w:firstLineChars="0" w:firstLine="480"/><w:jc w:val="left"/><w:autoSpaceDE w:val="0"/><w:autoSpaceDN w:val="0"/><w:pBdr><w:bottom w:val="none" w:sz="0" w:space="0" w:color="auto"/></w:pBdr><w:rPr><w:kern w:val="2"/><w:sz w:val="24"/><w:szCs w:val="24"/><w:rFonts w:cstheme="minorBidi" w:ascii="宋体" w:hAnsi="宋体" w:eastAsia="宋体" w:cs="宋体"/></w:rPr></w:pPr><w:r><w:rPr><w:kern w:val="2"/><w:sz w:val="24"/><w:szCs w:val="24"/><w:rFonts w:cstheme="minorBidi" w:ascii="宋体" w:hAnsi="宋体" w:eastAsia="宋体" w:cs="宋体"/><w:spacing w:val="-30"/></w:rPr><w:t></w:t></w:r><w:r><w:rPr><w:kern w:val="2"/><w:sz w:val="24"/><w:szCs w:val="24"/><w:rFonts w:cstheme="minorBidi" w:ascii="宋体" w:hAnsi="宋体" w:eastAsia="宋体" w:cs="宋体"/><w:spacing w:val="-30"/></w:rPr><w:t xml:space="preserve">表 </w:t></w:r><w:r><w:rPr><w:kern w:val="2"/><w:sz w:val="24"/><w:szCs w:val="24"/><w:rFonts w:ascii="Times New Roman" w:eastAsia="Times New Roman" w:cstheme="minorBidi" w:hAnsi="宋体" w:cs="宋体"/></w:rPr><w:t>4-1</w:t></w:r><w:r><w:rPr><w:kern w:val="2"/><w:sz w:val="24"/><w:szCs w:val="24"/><w:rFonts w:ascii="Times New Roman" w:eastAsia="Times New Roman" w:cstheme="minorBidi" w:hAnsi="宋体" w:cs="宋体"/></w:rPr><w:t xml:space="preserve">0 </w:t></w:r><w:r><w:rPr><w:kern w:val="2"/><w:sz w:val="24"/><w:szCs w:val="24"/><w:rFonts w:cstheme="minorBidi" w:ascii="宋体" w:hAnsi="宋体" w:eastAsia="宋体" w:cs="宋体"/><w:spacing w:val="-15"/></w:rPr><w:t>是模型 </w:t></w:r><w:r><w:rPr><w:kern w:val="2"/><w:sz w:val="24"/><w:szCs w:val="24"/><w:rFonts w:ascii="Times New Roman" w:eastAsia="Times New Roman" w:cstheme="minorBidi" w:hAnsi="宋体" w:cs="宋体"/></w:rPr><w:t>2a </w:t></w:r><w:r><w:rPr><w:kern w:val="2"/><w:sz w:val="24"/><w:szCs w:val="24"/><w:rFonts w:cstheme="minorBidi" w:ascii="宋体" w:hAnsi="宋体" w:eastAsia="宋体" w:cs="宋体"/><w:spacing w:val="-6"/></w:rPr><w:t>主要变量的描述性统计结果，表中数据显示了：</w:t></w:r><w:r><w:rPr><w:kern w:val="2"/><w:sz w:val="24"/><w:szCs w:val="24"/><w:rFonts w:ascii="Times New Roman" w:eastAsia="Times New Roman" w:cstheme="minorBidi" w:hAnsi="宋体" w:cs="宋体"/><w:spacing w:val="-6"/></w:rPr><w:t>2006-2011 </w:t></w:r><w:r><w:rPr><w:kern w:val="2"/><w:sz w:val="24"/><w:szCs w:val="24"/><w:rFonts w:cstheme="minorBidi" w:ascii="宋体" w:hAnsi="宋体" w:eastAsia="宋体" w:cs="宋体"/><w:spacing w:val="-31"/></w:rPr><w:t>年 </w:t></w:r><w:r><w:rPr><w:kern w:val="2"/><w:sz w:val="24"/><w:szCs w:val="24"/><w:rFonts w:ascii="Times New Roman" w:eastAsia="Times New Roman" w:cstheme="minorBidi" w:hAnsi="宋体" w:cs="宋体"/></w:rPr><w:t>IPO </w:t></w:r><w:r><w:rPr><w:kern w:val="2"/><w:sz w:val="24"/><w:szCs w:val="24"/><w:rFonts w:cstheme="minorBidi" w:ascii="宋体" w:hAnsi="宋体" w:eastAsia="宋体" w:cs="宋体"/></w:rPr><w:t>发行市盈率（</w:t></w:r><w:r><w:rPr><w:kern w:val="2"/><w:sz w:val="24"/><w:szCs w:val="24"/><w:rFonts w:ascii="Times New Roman" w:eastAsia="Times New Roman" w:cstheme="minorBidi" w:hAnsi="宋体" w:cs="宋体"/></w:rPr><w:t>PE</w:t></w:r><w:r><w:rPr><w:kern w:val="2"/><w:sz w:val="24"/><w:szCs w:val="24"/><w:rFonts w:cstheme="minorBidi" w:ascii="宋体" w:hAnsi="宋体" w:eastAsia="宋体" w:cs="宋体"/></w:rPr><w:t>）</w:t></w:r><w:r><w:rPr><w:kern w:val="2"/><w:sz w:val="24"/><w:szCs w:val="24"/><w:rFonts w:cstheme="minorBidi" w:ascii="宋体" w:hAnsi="宋体" w:eastAsia="宋体" w:cs="宋体"/><w:spacing w:val="-13"/></w:rPr><w:t>最大值为 </w:t></w:r><w:r><w:rPr><w:kern w:val="2"/><w:sz w:val="24"/><w:szCs w:val="24"/><w:rFonts w:ascii="Times New Roman" w:eastAsia="Times New Roman" w:cstheme="minorBidi" w:hAnsi="宋体" w:cs="宋体"/></w:rPr><w:t>113.640</w:t></w:r><w:r><w:rPr><w:kern w:val="2"/><w:sz w:val="24"/><w:szCs w:val="24"/><w:rFonts w:cstheme="minorBidi" w:ascii="宋体" w:hAnsi="宋体" w:eastAsia="宋体" w:cs="宋体"/><w:spacing w:val="-11"/></w:rPr><w:t>，最小值为 </w:t></w:r><w:r><w:rPr><w:kern w:val="2"/><w:sz w:val="24"/><w:szCs w:val="24"/><w:rFonts w:ascii="Times New Roman" w:eastAsia="Times New Roman" w:cstheme="minorBidi" w:hAnsi="宋体" w:cs="宋体"/></w:rPr><w:t>6.670</w:t></w:r><w:r><w:rPr><w:kern w:val="2"/><w:sz w:val="24"/><w:szCs w:val="24"/><w:rFonts w:cstheme="minorBidi" w:ascii="宋体" w:hAnsi="宋体" w:eastAsia="宋体" w:cs="宋体"/><w:spacing w:val="-13"/></w:rPr><w:t>，均值为 </w:t></w:r><w:r><w:rPr><w:kern w:val="2"/><w:sz w:val="24"/><w:szCs w:val="24"/><w:rFonts w:ascii="Times New Roman" w:eastAsia="Times New Roman" w:cstheme="minorBidi" w:hAnsi="宋体" w:cs="宋体"/></w:rPr><w:t>40.558</w:t></w:r><w:r><w:rPr><w:kern w:val="2"/><w:sz w:val="24"/><w:szCs w:val="24"/><w:rFonts w:cstheme="minorBidi" w:ascii="宋体" w:hAnsi="宋体" w:eastAsia="宋体" w:cs="宋体"/></w:rPr><w:t>。</w:t></w:r></w:p><w:p w:rsidR="0018722C"><w:pPr><w:pStyle w:val="a8"/><w:textAlignment w:val="center"/><w:topLinePunct/></w:pPr><w:r><w:rPr><w:kern w:val="2"/><w:szCs w:val="24"/><w:bCs/></w:rPr><w:pict><v:rect style="position:absolute;margin-left:228.240005pt;margin-top:22.745928pt;width:1.44pt;height:.48pt;mso-position-horizontal-relative:page;mso-position-vertical-relative:paragraph;z-index:1456;mso-wrap-distance-left:0;mso-wrap-distance-right:0" filled="true" fillcolor="#000000" stroked="false"><v:fill type="solid"/><w10:wrap type="topAndBottom"/></v:rect></w:pict></w:r><w:r><w:rPr><w:kern w:val="2"/><w:szCs w:val="24"/><w:bCs/></w:rPr><w:pict><v:rect style="position:absolute;margin-left:291.239990pt;margin-top:22.745928pt;width:1.44pt;height:.48pt;mso-position-horizontal-relative:page;mso-position-vertical-relative:paragraph;z-index:1480;mso-wrap-distance-left:0;mso-wrap-distance-right:0" filled="true" fillcolor="#000000" stroked="false"><v:fill type="solid"/><w10:wrap type="topAndBottom"/></v:rect></w:pict></w:r><w:r><w:rPr><w:kern w:val="2"/><w:szCs w:val="24"/><w:bCs/></w:rPr><w:pict><v:rect style="position:absolute;margin-left:345.23999pt;margin-top:22.745928pt;width:1.44pt;height:.48pt;mso-position-horizontal-relative:page;mso-position-vertical-relative:paragraph;z-index:1504;mso-wrap-distance-left:0;mso-wrap-distance-right:0" filled="true" fillcolor="#000000" stroked="false"><v:fill type="solid"/><w10:wrap type="topAndBottom"/></v:rect></w:pict></w:r><w:r><w:rPr><w:kern w:val="2"/><w:szCs w:val="24"/><w:bCs/></w:rPr><w:pict><v:rect style="position:absolute;margin-left:408.23999pt;margin-top:22.745928pt;width:1.44pt;height:.48pt;mso-position-horizontal-relative:page;mso-position-vertical-relative:paragraph;z-index:1528;mso-wrap-distance-left:0;mso-wrap-distance-right:0" filled="true" fillcolor="#000000" stroked="false"><v:fill type="solid"/><w10:wrap type="topAndBottom"/></v:rect></w:pict></w:r><w:r><w:rPr><w:kern w:val="2"/><w:szCs w:val="24"/><w:bCs/></w:rPr><w:t>表4-10</w:t></w:r><w:r><w:t xml:space="preserve">  </w:t></w:r><w:r w:rsidRPr="00DB64CE"><w:rPr><w:kern w:val="2"/><w:szCs w:val="24"/><w:bCs/></w:rPr><w:t>描述性统计表</w:t></w:r></w:p><w:p w:rsidR="0018722C"><w:pPr><w:pStyle w:val="a8"/><w:textAlignment w:val="center"/><w:topLinePunct/></w:pPr><w:r><w:rPr><w:kern w:val="2"/><w:szCs w:val="24"/><w:bCs/></w:rPr><w:pict><v:rect style="position:absolute;margin-left:228.240005pt;margin-top:22.745928pt;width:1.44pt;height:.48pt;mso-position-horizontal-relative:page;mso-position-vertical-relative:paragraph;z-index:1456;mso-wrap-distance-left:0;mso-wrap-distance-right:0" filled="true" fillcolor="#000000" stroked="false"><v:fill type="solid"/><w10:wrap type="topAndBottom"/></v:rect></w:pict></w:r><w:r><w:rPr><w:kern w:val="2"/><w:szCs w:val="24"/><w:bCs/></w:rPr><w:pict><v:rect style="position:absolute;margin-left:291.239990pt;margin-top:22.745928pt;width:1.44pt;height:.48pt;mso-position-horizontal-relative:page;mso-position-vertical-relative:paragraph;z-index:1480;mso-wrap-distance-left:0;mso-wrap-distance-right:0" filled="true" fillcolor="#000000" stroked="false"><v:fill type="solid"/><w10:wrap type="topAndBottom"/></v:rect></w:pict></w:r><w:r><w:rPr><w:kern w:val="2"/><w:szCs w:val="24"/><w:bCs/></w:rPr><w:pict><v:rect style="position:absolute;margin-left:345.23999pt;margin-top:22.745928pt;width:1.44pt;height:.48pt;mso-position-horizontal-relative:page;mso-position-vertical-relative:paragraph;z-index:1504;mso-wrap-distance-left:0;mso-wrap-distance-right:0" filled="true" fillcolor="#000000" stroked="false"><v:fill type="solid"/><w10:wrap type="topAndBottom"/></v:rect></w:pict></w:r><w:r><w:rPr><w:kern w:val="2"/><w:szCs w:val="24"/><w:bCs/></w:rPr><w:pict><v:rect style="position:absolute;margin-left:408.23999pt;margin-top:22.745928pt;width:1.44pt;height:.48pt;mso-position-horizontal-relative:page;mso-position-vertical-relative:paragraph;z-index:1528;mso-wrap-distance-left:0;mso-wrap-distance-right:0" filled="true" fillcolor="#000000" stroked="false"><v:fill type="solid"/><w10:wrap type="topAndBottom"/></v:rect></w:pict></w:r><w:r><w:rPr><w:kern w:val="2"/><w:szCs w:val="24"/><w:bCs/></w:rPr><w:t>表4-10</w:t></w:r><w:r><w:t xml:space="preserve">  </w:t></w:r><w:r w:rsidRPr="00DB64CE"><w:rPr><w:kern w:val="2"/><w:szCs w:val="24"/><w:bCs/></w:rPr><w:t>描述性统计表</w:t></w:r></w:p><w:tbl><w:tblPr><w:tblW w:w="5000" w:type="pct"/><w:tblInd w:w="156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382"/><w:gridCol w:w="721"/><w:gridCol w:w="1260"/><w:gridCol w:w="1080"/><w:gridCol w:w="1260"/><w:gridCol w:w="1260"/></w:tblGrid><w:tr><w:trPr><w:tblHeader/></w:trPr><w:tc><w:tcPr><w:tcW w:w="992"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76"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05"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92" w:type="pct"/><w:vAlign w:val="center"/></w:tcPr><w:p w:rsidR="0018722C"><w:pPr><w:pStyle w:val="ac"/><w:topLinePunct/><w:ind w:leftChars="0" w:left="0" w:rightChars="0" w:right="0" w:firstLineChars="0" w:firstLine="0"/><w:spacing w:line="240" w:lineRule="atLeast"/></w:pPr><w:r><w:t>PE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40.558</w:t></w:r></w:p></w:tc><w:tc><w:tcPr><w:tcW w:w="776" w:type="pct"/><w:vAlign w:val="center"/></w:tcPr><w:p w:rsidR="0018722C"><w:pPr><w:pStyle w:val="affff9"/><w:topLinePunct/><w:ind w:leftChars="0" w:left="0" w:rightChars="0" w:right="0" w:firstLineChars="0" w:firstLine="0"/><w:spacing w:line="240" w:lineRule="atLeast"/></w:pPr><w:r><w:t>17.127</w:t></w:r></w:p></w:tc><w:tc><w:tcPr><w:tcW w:w="905" w:type="pct"/><w:vAlign w:val="center"/></w:tcPr><w:p w:rsidR="0018722C"><w:pPr><w:pStyle w:val="affff9"/><w:topLinePunct/><w:ind w:leftChars="0" w:left="0" w:rightChars="0" w:right="0" w:firstLineChars="0" w:firstLine="0"/><w:spacing w:line="240" w:lineRule="atLeast"/></w:pPr><w:r><w:t>6.670</w:t></w:r></w:p></w:tc><w:tc><w:tcPr><w:tcW w:w="905" w:type="pct"/><w:vAlign w:val="center"/></w:tcPr><w:p w:rsidR="0018722C"><w:pPr><w:pStyle w:val="affff9"/><w:topLinePunct/><w:ind w:leftChars="0" w:left="0" w:rightChars="0" w:right="0" w:firstLineChars="0" w:firstLine="0"/><w:spacing w:line="240" w:lineRule="atLeast"/></w:pPr><w:r><w:t>113.640</w:t></w:r></w:p></w:tc></w:tr><w:tr><w:tc><w:tcPr><w:tcW w:w="992" w:type="pct"/><w:vAlign w:val="center"/></w:tcPr><w:p w:rsidR="0018722C"><w:pPr><w:pStyle w:val="ac"/><w:topLinePunct/><w:ind w:leftChars="0" w:left="0" w:rightChars="0" w:right="0" w:firstLineChars="0" w:firstLine="0"/><w:spacing w:line="240" w:lineRule="atLeast"/></w:pPr><w:r><w:t>Mc</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0.761</w:t></w:r></w:p></w:tc><w:tc><w:tcPr><w:tcW w:w="776" w:type="pct"/><w:vAlign w:val="center"/></w:tcPr><w:p w:rsidR="0018722C"><w:pPr><w:pStyle w:val="affff9"/><w:topLinePunct/><w:ind w:leftChars="0" w:left="0" w:rightChars="0" w:right="0" w:firstLineChars="0" w:firstLine="0"/><w:spacing w:line="240" w:lineRule="atLeast"/></w:pPr><w:r><w:t>0.427</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1.000</w:t></w:r></w:p></w:tc></w:tr><w:tr><w:tc><w:tcPr><w:tcW w:w="992" w:type="pct"/><w:vAlign w:val="center"/></w:tcPr><w:p w:rsidR="0018722C"><w:pPr><w:pStyle w:val="ac"/><w:topLinePunct/><w:ind w:leftChars="0" w:left="0" w:rightChars="0" w:right="0" w:firstLineChars="0" w:firstLine="0"/><w:spacing w:line="240" w:lineRule="atLeast"/></w:pPr><w:r><w:t>Mc*Time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56.342</w:t></w:r></w:p></w:tc><w:tc><w:tcPr><w:tcW w:w="776" w:type="pct"/><w:vAlign w:val="center"/></w:tcPr><w:p w:rsidR="0018722C"><w:pPr><w:pStyle w:val="affff9"/><w:topLinePunct/><w:ind w:leftChars="0" w:left="0" w:rightChars="0" w:right="0" w:firstLineChars="0" w:firstLine="0"/><w:spacing w:line="240" w:lineRule="atLeast"/></w:pPr><w:r><w:t>86.613</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711.000</w:t></w:r></w:p></w:tc></w:tr><w:tr><w:tc><w:tcPr><w:tcW w:w="992" w:type="pct"/><w:vAlign w:val="center"/></w:tcPr><w:p w:rsidR="0018722C"><w:pPr><w:pStyle w:val="ac"/><w:topLinePunct/><w:ind w:leftChars="0" w:left="0" w:rightChars="0" w:right="0" w:firstLineChars="0" w:firstLine="0"/><w:spacing w:line="240" w:lineRule="atLeast"/></w:pPr><w:r><w:t>Roe</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0.270</w:t></w:r></w:p></w:tc><w:tc><w:tcPr><w:tcW w:w="776" w:type="pct"/><w:vAlign w:val="center"/></w:tcPr><w:p w:rsidR="0018722C"><w:pPr><w:pStyle w:val="affff9"/><w:topLinePunct/><w:ind w:leftChars="0" w:left="0" w:rightChars="0" w:right="0" w:firstLineChars="0" w:firstLine="0"/><w:spacing w:line="240" w:lineRule="atLeast"/></w:pPr><w:r><w:t>0.128</w:t></w:r></w:p></w:tc><w:tc><w:tcPr><w:tcW w:w="905" w:type="pct"/><w:vAlign w:val="center"/></w:tcPr><w:p w:rsidR="0018722C"><w:pPr><w:pStyle w:val="affff9"/><w:topLinePunct/><w:ind w:leftChars="0" w:left="0" w:rightChars="0" w:right="0" w:firstLineChars="0" w:firstLine="0"/><w:spacing w:line="240" w:lineRule="atLeast"/></w:pPr><w:r><w:t>0.004</w:t></w:r></w:p></w:tc><w:tc><w:tcPr><w:tcW w:w="905" w:type="pct"/><w:vAlign w:val="center"/></w:tcPr><w:p w:rsidR="0018722C"><w:pPr><w:pStyle w:val="affff9"/><w:topLinePunct/><w:ind w:leftChars="0" w:left="0" w:rightChars="0" w:right="0" w:firstLineChars="0" w:firstLine="0"/><w:spacing w:line="240" w:lineRule="atLeast"/></w:pPr><w:r><w:t>1.115</w:t></w:r></w:p></w:tc></w:tr><w:tr><w:tc><w:tcPr><w:tcW w:w="992" w:type="pct"/><w:vAlign w:val="center"/></w:tcPr><w:p w:rsidR="0018722C"><w:pPr><w:pStyle w:val="ac"/><w:topLinePunct/><w:ind w:leftChars="0" w:left="0" w:rightChars="0" w:right="0" w:firstLineChars="0" w:firstLine="0"/><w:spacing w:line="240" w:lineRule="atLeast"/></w:pPr><w:r><w:t>Turnover</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1.090</w:t></w:r></w:p></w:tc><w:tc><w:tcPr><w:tcW w:w="776" w:type="pct"/><w:vAlign w:val="center"/></w:tcPr><w:p w:rsidR="0018722C"><w:pPr><w:pStyle w:val="affff9"/><w:topLinePunct/><w:ind w:leftChars="0" w:left="0" w:rightChars="0" w:right="0" w:firstLineChars="0" w:firstLine="0"/><w:spacing w:line="240" w:lineRule="atLeast"/></w:pPr><w:r><w:t>0.570</w:t></w:r></w:p></w:tc><w:tc><w:tcPr><w:tcW w:w="905" w:type="pct"/><w:vAlign w:val="center"/></w:tcPr><w:p w:rsidR="0018722C"><w:pPr><w:pStyle w:val="affff9"/><w:topLinePunct/><w:ind w:leftChars="0" w:left="0" w:rightChars="0" w:right="0" w:firstLineChars="0" w:firstLine="0"/><w:spacing w:line="240" w:lineRule="atLeast"/></w:pPr><w:r><w:t>0.072</w:t></w:r></w:p></w:tc><w:tc><w:tcPr><w:tcW w:w="905" w:type="pct"/><w:vAlign w:val="center"/></w:tcPr><w:p w:rsidR="0018722C"><w:pPr><w:pStyle w:val="affff9"/><w:topLinePunct/><w:ind w:leftChars="0" w:left="0" w:rightChars="0" w:right="0" w:firstLineChars="0" w:firstLine="0"/><w:spacing w:line="240" w:lineRule="atLeast"/></w:pPr><w:r><w:t>4.455</w:t></w:r></w:p></w:tc></w:tr><w:tr><w:tc><w:tcPr><w:tcW w:w="992" w:type="pct"/><w:vAlign w:val="center"/></w:tcPr><w:p w:rsidR="0018722C"><w:pPr><w:pStyle w:val="ac"/><w:topLinePunct/><w:ind w:leftChars="0" w:left="0" w:rightChars="0" w:right="0" w:firstLineChars="0" w:firstLine="0"/><w:spacing w:line="240" w:lineRule="atLeast"/></w:pPr><w:r><w:t>Lev</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0.533</w:t></w:r></w:p></w:tc><w:tc><w:tcPr><w:tcW w:w="776" w:type="pct"/><w:vAlign w:val="center"/></w:tcPr><w:p w:rsidR="0018722C"><w:pPr><w:pStyle w:val="affff9"/><w:topLinePunct/><w:ind w:leftChars="0" w:left="0" w:rightChars="0" w:right="0" w:firstLineChars="0" w:firstLine="0"/><w:spacing w:line="240" w:lineRule="atLeast"/></w:pPr><w:r><w:t>0.152</w:t></w:r></w:p></w:tc><w:tc><w:tcPr><w:tcW w:w="905" w:type="pct"/><w:vAlign w:val="center"/></w:tcPr><w:p w:rsidR="0018722C"><w:pPr><w:pStyle w:val="affff9"/><w:topLinePunct/><w:ind w:leftChars="0" w:left="0" w:rightChars="0" w:right="0" w:firstLineChars="0" w:firstLine="0"/><w:spacing w:line="240" w:lineRule="atLeast"/></w:pPr><w:r><w:t>0.000</w:t></w:r></w:p></w:tc><w:tc><w:tcPr><w:tcW w:w="905" w:type="pct"/><w:vAlign w:val="center"/></w:tcPr><w:p w:rsidR="0018722C"><w:pPr><w:pStyle w:val="affff9"/><w:topLinePunct/><w:ind w:leftChars="0" w:left="0" w:rightChars="0" w:right="0" w:firstLineChars="0" w:firstLine="0"/><w:spacing w:line="240" w:lineRule="atLeast"/></w:pPr><w:r><w:t>0.982</w:t></w:r></w:p></w:tc></w:tr><w:tr><w:tc><w:tcPr><w:tcW w:w="992" w:type="pct"/><w:vAlign w:val="center"/></w:tcPr><w:p w:rsidR="0018722C"><w:pPr><w:pStyle w:val="ac"/><w:topLinePunct/><w:ind w:leftChars="0" w:left="0" w:rightChars="0" w:right="0" w:firstLineChars="0" w:firstLine="0"/><w:spacing w:line="240" w:lineRule="atLeast"/></w:pPr><w:r><w:t>Sales-grow</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0.291</w:t></w:r></w:p></w:tc><w:tc><w:tcPr><w:tcW w:w="776" w:type="pct"/><w:vAlign w:val="center"/></w:tcPr><w:p w:rsidR="0018722C"><w:pPr><w:pStyle w:val="affff9"/><w:topLinePunct/><w:ind w:leftChars="0" w:left="0" w:rightChars="0" w:right="0" w:firstLineChars="0" w:firstLine="0"/><w:spacing w:line="240" w:lineRule="atLeast"/></w:pPr><w:r><w:t>0.359</w:t></w:r></w:p></w:tc><w:tc><w:tcPr><w:tcW w:w="905" w:type="pct"/><w:vAlign w:val="center"/></w:tcPr><w:p w:rsidR="0018722C"><w:pPr><w:pStyle w:val="affff9"/><w:topLinePunct/><w:ind w:leftChars="0" w:left="0" w:rightChars="0" w:right="0" w:firstLineChars="0" w:firstLine="0"/><w:spacing w:line="240" w:lineRule="atLeast"/></w:pPr><w:r><w:t>-0.346</w:t></w:r></w:p></w:tc><w:tc><w:tcPr><w:tcW w:w="905" w:type="pct"/><w:vAlign w:val="center"/></w:tcPr><w:p w:rsidR="0018722C"><w:pPr><w:pStyle w:val="affff9"/><w:topLinePunct/><w:ind w:leftChars="0" w:left="0" w:rightChars="0" w:right="0" w:firstLineChars="0" w:firstLine="0"/><w:spacing w:line="240" w:lineRule="atLeast"/></w:pPr><w:r><w:t>6.387</w:t></w:r></w:p></w:tc></w:tr><w:tr><w:tc><w:tcPr><w:tcW w:w="992" w:type="pct"/><w:vAlign w:val="center"/></w:tcPr><w:p w:rsidR="0018722C"><w:pPr><w:pStyle w:val="ac"/><w:topLinePunct/><w:ind w:leftChars="0" w:left="0" w:rightChars="0" w:right="0" w:firstLineChars="0" w:firstLine="0"/><w:spacing w:line="240" w:lineRule="atLeast"/></w:pPr><w:r><w:t>Market</w:t></w:r></w:p></w:tc><w:tc><w:tcPr><w:tcW w:w="518" w:type="pct"/><w:vAlign w:val="center"/></w:tcPr><w:p w:rsidR="0018722C"><w:pPr><w:pStyle w:val="affff9"/><w:topLinePunct/><w:ind w:leftChars="0" w:left="0" w:rightChars="0" w:right="0" w:firstLineChars="0" w:firstLine="0"/><w:spacing w:line="240" w:lineRule="atLeast"/></w:pPr><w:r><w:t>699</w:t></w:r></w:p></w:tc><w:tc><w:tcPr><w:tcW w:w="905" w:type="pct"/><w:vAlign w:val="center"/></w:tcPr><w:p w:rsidR="0018722C"><w:pPr><w:pStyle w:val="affff9"/><w:topLinePunct/><w:ind w:leftChars="0" w:left="0" w:rightChars="0" w:right="0" w:firstLineChars="0" w:firstLine="0"/><w:spacing w:line="240" w:lineRule="atLeast"/></w:pPr><w:r><w:t>9.631</w:t></w:r></w:p></w:tc><w:tc><w:tcPr><w:tcW w:w="776" w:type="pct"/><w:vAlign w:val="center"/></w:tcPr><w:p w:rsidR="0018722C"><w:pPr><w:pStyle w:val="affff9"/><w:topLinePunct/><w:ind w:leftChars="0" w:left="0" w:rightChars="0" w:right="0" w:firstLineChars="0" w:firstLine="0"/><w:spacing w:line="240" w:lineRule="atLeast"/></w:pPr><w:r><w:t>1.784</w:t></w:r></w:p></w:tc><w:tc><w:tcPr><w:tcW w:w="905" w:type="pct"/><w:vAlign w:val="center"/></w:tcPr><w:p w:rsidR="0018722C"><w:pPr><w:pStyle w:val="affff9"/><w:topLinePunct/><w:ind w:leftChars="0" w:left="0" w:rightChars="0" w:right="0" w:firstLineChars="0" w:firstLine="0"/><w:spacing w:line="240" w:lineRule="atLeast"/></w:pPr><w:r><w:t>4.530</w:t></w:r></w:p></w:tc><w:tc><w:tcPr><w:tcW w:w="905" w:type="pct"/><w:vAlign w:val="center"/></w:tcPr><w:p w:rsidR="0018722C"><w:pPr><w:pStyle w:val="affff9"/><w:topLinePunct/><w:ind w:leftChars="0" w:left="0" w:rightChars="0" w:right="0" w:firstLineChars="0" w:firstLine="0"/><w:spacing w:line="240" w:lineRule="atLeast"/></w:pPr><w:r><w:t>11.830</w:t></w:r></w:p></w:tc></w:tr><w:tr><w:tc><w:tcPr><w:tcW w:w="992" w:type="pct"/><w:vAlign w:val="center"/><w:tcBorders><w:top w:val="single" w:sz="4" w:space="0" w:color="auto"/></w:tcBorders></w:tcPr><w:p w:rsidR="0018722C"><w:pPr><w:pStyle w:val="ac"/><w:topLinePunct/><w:ind w:leftChars="0" w:left="0" w:rightChars="0" w:right="0" w:firstLineChars="0" w:firstLine="0"/><w:spacing w:line="240" w:lineRule="atLeast"/></w:pPr><w:r><w:t>Size</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w:t>699</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20.255</w:t></w:r></w:p></w:tc><w:tc><w:tcPr><w:tcW w:w="776" w:type="pct"/><w:vAlign w:val="center"/><w:tcBorders><w:top w:val="single" w:sz="4" w:space="0" w:color="auto"/></w:tcBorders></w:tcPr><w:p w:rsidR="0018722C"><w:pPr><w:pStyle w:val="affff9"/><w:topLinePunct/><w:ind w:leftChars="0" w:left="0" w:rightChars="0" w:right="0" w:firstLineChars="0" w:firstLine="0"/><w:spacing w:line="240" w:lineRule="atLeast"/></w:pPr><w:r><w:t>1.301</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18.134</w:t></w:r></w:p></w:tc><w:tc><w:tcPr><w:tcW w:w="905" w:type="pct"/><w:vAlign w:val="center"/><w:tcBorders><w:top w:val="single" w:sz="4" w:space="0" w:color="auto"/></w:tcBorders></w:tcPr><w:p w:rsidR="0018722C"><w:pPr><w:pStyle w:val="affff9"/><w:topLinePunct/><w:ind w:leftChars="0" w:left="0" w:rightChars="0" w:right="0" w:firstLineChars="0" w:firstLine="0"/><w:spacing w:line="240" w:lineRule="atLeast"/></w:pPr><w:r><w:t>27.269</w:t></w:r></w:p></w:tc></w:tr></w:tbl><w:p w:rsidR="0018722C"><w:pPr><w:topLinePunct/></w:pPr><w:r><w:rPr><w:rFonts w:cstheme="minorBidi" w:hAnsiTheme="minorHAnsi" w:eastAsiaTheme="minorHAnsi" w:asciiTheme="minorHAnsi"/></w:rPr><w:t>34</w:t></w:r></w:p><w:tbl><w:tblPr><w:tblW w:w="0" w:type="auto"/><w:tblInd w:w="1560" w:type="dxa"/><w:tblBorders><w:top w:val="single" w:sz="4" w:space="0" w:color="000000"/><w:left w:val="single" w:sz="4" w:space="0" w:color="000000"/><w:bottom w:val="single" w:sz="4" w:space="0" w:color="000000"/><w:right w:val="single" w:sz="4" w:space="0" w:color="000000"/><w:insideH w:val="single" w:sz="4" w:space="0" w:color="000000"/><w:insideV w:val="single" w:sz="4" w:space="0" w:color="000000"/></w:tblBorders><w:tblLayout w:type="fixed"/><w:tblCellMar><w:top w:w="0" w:type="dxa"/><w:left w:w="0" w:type="dxa"/><w:bottom w:w="0" w:type="dxa"/><w:right w:w="0" w:type="dxa"/></w:tblCellMar><w:tblLook w:val="01E0"/></w:tblPr><w:tblGrid><w:gridCol w:w="1382"/><w:gridCol w:w="721"/><w:gridCol w:w="1260"/><w:gridCol w:w="1080"/><w:gridCol w:w="1260"/><w:gridCol w:w="1260"/></w:tblGrid><w:tr><w:trPr><w:trHeight w:val="300" w:hRule="atLeast"/></w:trPr><w:tc><w:tcPr><w:tcW w:w="1382" w:type="dxa"/><w:tcBorders><w:left w:val="nil"/><w:right w:val="single" w:sz="12" w:space="0" w:color="000000"/></w:tcBorders></w:tcPr><w:p w:rsidR="0018722C"><w:pPr><w:topLinePunct/><w:ind w:leftChars="0" w:left="0" w:rightChars="0" w:right="0" w:firstLineChars="0" w:firstLine="0"/><w:spacing w:line="240" w:lineRule="atLeast"/></w:pPr><w:r><w:t>Trader</w:t></w:r></w:p></w:tc><w:tc><w:tcPr><w:tcW w:w="721" w:type="dxa"/><w:tcBorders><w:left w:val="single" w:sz="12"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0.678</w:t></w:r></w:p></w:tc><w:tc><w:tcPr><w:tcW w:w="1080" w:type="dxa"/><w:tcBorders><w:left w:val="single" w:sz="2" w:space="0" w:color="000000"/><w:right w:val="single" w:sz="2" w:space="0" w:color="000000"/></w:tcBorders></w:tcPr><w:p w:rsidR="0018722C"><w:pPr><w:topLinePunct/><w:ind w:leftChars="0" w:left="0" w:rightChars="0" w:right="0" w:firstLineChars="0" w:firstLine="0"/><w:spacing w:line="240" w:lineRule="atLeast"/></w:pPr><w:r><w:t>0.468</w:t></w:r></w:p></w:tc><w:tc><w:tcPr><w:tcW w:w="1260" w:type="dxa"/><w:tcBorders><w:left w:val="single" w:sz="2"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right w:val="nil"/></w:tcBorders></w:tcPr><w:p w:rsidR="0018722C"><w:pPr><w:topLinePunct/><w:ind w:leftChars="0" w:left="0" w:rightChars="0" w:right="0" w:firstLineChars="0" w:firstLine="0"/><w:spacing w:line="240" w:lineRule="atLeast"/></w:pPr><w:r><w:t>1.000</w:t></w:r></w:p></w:tc></w:tr><w:tr><w:trPr><w:trHeight w:val="320" w:hRule="atLeast"/></w:trPr><w:tc><w:tcPr><w:tcW w:w="1382" w:type="dxa"/><w:tcBorders><w:left w:val="nil"/><w:bottom w:val="double" w:sz="1" w:space="0" w:color="000000"/><w:right w:val="single" w:sz="12" w:space="0" w:color="000000"/></w:tcBorders></w:tcPr><w:p w:rsidR="0018722C"><w:pPr><w:topLinePunct/><w:ind w:leftChars="0" w:left="0" w:rightChars="0" w:right="0" w:firstLineChars="0" w:firstLine="0"/><w:spacing w:line="240" w:lineRule="atLeast"/></w:pPr><w:r><w:t>Auditor</w:t></w:r></w:p></w:tc><w:tc><w:tcPr><w:tcW w:w="721" w:type="dxa"/><w:tcBorders><w:left w:val="single" w:sz="12" w:space="0" w:color="000000"/><w:bottom w:val="double" w:sz="1" w:space="0" w:color="000000"/><w:right w:val="single" w:sz="2" w:space="0" w:color="000000"/></w:tcBorders></w:tcPr><w:p w:rsidR="0018722C"><w:pPr><w:topLinePunct/><w:ind w:leftChars="0" w:left="0" w:rightChars="0" w:right="0" w:firstLineChars="0" w:firstLine="0"/><w:spacing w:line="240" w:lineRule="atLeast"/></w:pPr><w:r><w:t>699</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0.362</w:t></w:r></w:p></w:tc><w:tc><w:tcPr><w:tcW w:w="108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0.481</w:t></w:r></w:p></w:tc><w:tc><w:tcPr><w:tcW w:w="1260" w:type="dxa"/><w:tcBorders><w:left w:val="single" w:sz="2" w:space="0" w:color="000000"/><w:bottom w:val="double" w:sz="1" w:space="0" w:color="000000"/><w:right w:val="single" w:sz="2" w:space="0" w:color="000000"/></w:tcBorders></w:tcPr><w:p w:rsidR="0018722C"><w:pPr><w:topLinePunct/><w:ind w:leftChars="0" w:left="0" w:rightChars="0" w:right="0" w:firstLineChars="0" w:firstLine="0"/><w:spacing w:line="240" w:lineRule="atLeast"/></w:pPr><w:r><w:t>0.000</w:t></w:r></w:p></w:tc><w:tc><w:tcPr><w:tcW w:w="1260" w:type="dxa"/><w:tcBorders><w:left w:val="single" w:sz="2" w:space="0" w:color="000000"/><w:bottom w:val="double" w:sz="1" w:space="0" w:color="000000"/><w:right w:val="nil"/></w:tcBorders></w:tcPr><w:p w:rsidR="0018722C"><w:pPr><w:topLinePunct/><w:ind w:leftChars="0" w:left="0" w:rightChars="0" w:right="0" w:firstLineChars="0" w:firstLine="0"/><w:spacing w:line="240" w:lineRule="atLeast"/></w:pPr><w:r><w:t>1.000</w:t></w:r></w:p></w:tc></w:tr></w:tbl><w:p w:rsidR="0018722C"><w:pPr><w:topLinePunct/></w:pPr><w:r><w:t></w:t></w:r><w:r><w:t>表</w:t></w:r><w:r><w:rPr><w:rFonts w:ascii="Times New Roman" w:eastAsia="宋体"/></w:rPr><w:t>4-11</w:t></w:r><w:r><w:t>是模型</w:t></w:r><w:r><w:rPr><w:rFonts w:ascii="Times New Roman" w:eastAsia="宋体"/></w:rPr><w:t>2b</w:t></w:r><w:r><w:t>主要变量的描述性统计结果，表中数据显示了：当市场环境差时，</w:t></w:r><w:r><w:rPr><w:rFonts w:ascii="Times New Roman" w:eastAsia="宋体"/></w:rPr><w:t>2006-2011</w:t></w:r><w:r><w:t>年审核通过数为</w:t></w:r><w:r><w:rPr><w:rFonts w:ascii="Times New Roman" w:eastAsia="宋体"/></w:rPr><w:t>532</w:t></w:r><w:r><w:t>家，</w:t></w:r><w:r><w:rPr><w:rFonts w:ascii="Times New Roman" w:eastAsia="宋体"/></w:rPr><w:t>IPO</w:t></w:r><w:r><w:t>发行市盈率</w:t></w:r><w:r><w:t>（</w:t></w:r><w:r><w:rPr><w:rFonts w:ascii="Times New Roman" w:eastAsia="宋体"/></w:rPr><w:t>PE</w:t></w:r><w:r><w:t>）</w:t></w:r><w:r><w:t>最大值为</w:t></w:r><w:r><w:rPr><w:rFonts w:ascii="Times New Roman" w:eastAsia="宋体"/></w:rPr><w:t>113.640</w:t></w:r><w:r><w:t>，最小值为</w:t></w:r><w:r><w:rPr><w:rFonts w:ascii="Times New Roman" w:eastAsia="宋体"/></w:rPr><w:t>10</w:t></w:r><w:r><w:rPr><w:rFonts w:ascii="Times New Roman" w:eastAsia="宋体"/></w:rPr><w:t>.</w:t></w:r><w:r><w:rPr><w:rFonts w:ascii="Times New Roman" w:eastAsia="宋体"/></w:rPr><w:t>430</w:t></w:r><w:r><w:t>，均值</w:t></w:r><w:r><w:rPr><w:rFonts w:ascii="Times New Roman" w:eastAsia="宋体"/></w:rPr><w:t>44</w:t></w:r><w:r><w:rPr><w:rFonts w:ascii="Times New Roman" w:eastAsia="宋体"/></w:rPr><w:t>.</w:t></w:r><w:r><w:rPr><w:rFonts w:ascii="Times New Roman" w:eastAsia="宋体"/></w:rPr><w:t>669</w:t></w:r><w:r><w:t>。</w:t></w:r></w:p><w:p w:rsidR="0018722C"><w:pPr><w:pStyle w:val="a8"/><w:textAlignment w:val="center"/><w:topLinePunct/></w:pPr><w:r><w:rPr><w:kern w:val="2"/><w:szCs w:val="24"/><w:bCs/></w:rPr><w:pict><v:rect style="position:absolute;margin-left:225.660004pt;margin-top:22.695929pt;width:1.44pt;height:.48pt;mso-position-horizontal-relative:page;mso-position-vertical-relative:paragraph;z-index:1552;mso-wrap-distance-left:0;mso-wrap-distance-right:0" filled="true" fillcolor="#000000" stroked="false"><v:fill type="solid"/><w10:wrap type="topAndBottom"/></v:rect></w:pict></w:r><w:r><w:rPr><w:kern w:val="2"/><w:szCs w:val="24"/><w:bCs/></w:rPr><w:pict><v:rect style="position:absolute;margin-left:288.660004pt;margin-top:22.695929pt;width:1.44pt;height:.48pt;mso-position-horizontal-relative:page;mso-position-vertical-relative:paragraph;z-index:1576;mso-wrap-distance-left:0;mso-wrap-distance-right:0" filled="true" fillcolor="#000000" stroked="false"><v:fill type="solid"/><w10:wrap type="topAndBottom"/></v:rect></w:pict></w:r><w:r><w:rPr><w:kern w:val="2"/><w:szCs w:val="24"/><w:bCs/></w:rPr><w:pict><v:rect style="position:absolute;margin-left:342.660004pt;margin-top:22.695929pt;width:1.44pt;height:.48pt;mso-position-horizontal-relative:page;mso-position-vertical-relative:paragraph;z-index:1600;mso-wrap-distance-left:0;mso-wrap-distance-right:0" filled="true" fillcolor="#000000" stroked="false"><v:fill type="solid"/><w10:wrap type="topAndBottom"/></v:rect></w:pict></w:r><w:r><w:rPr><w:kern w:val="2"/><w:szCs w:val="24"/><w:bCs/></w:rPr><w:pict><v:rect style="position:absolute;margin-left:405.660004pt;margin-top:22.695929pt;width:1.44pt;height:.48pt;mso-position-horizontal-relative:page;mso-position-vertical-relative:paragraph;z-index:1624;mso-wrap-distance-left:0;mso-wrap-distance-right:0" filled="true" fillcolor="#000000" stroked="false"><v:fill type="solid"/><w10:wrap type="topAndBottom"/></v:rect></w:pict></w:r><w:r><w:rPr><w:kern w:val="2"/><w:szCs w:val="24"/><w:bCs/></w:rPr><w:t>表4-11</w:t></w:r><w:r><w:t xml:space="preserve">  </w:t></w:r><w:r w:rsidRPr="00DB64CE"><w:rPr><w:kern w:val="2"/><w:szCs w:val="24"/><w:bCs/></w:rPr><w:t>描述性统计表</w:t></w:r></w:p><w:p w:rsidR="0018722C"><w:pPr><w:pStyle w:val="a8"/><w:textAlignment w:val="center"/><w:topLinePunct/></w:pPr><w:r><w:rPr><w:kern w:val="2"/><w:szCs w:val="24"/><w:bCs/></w:rPr><w:pict><v:rect style="position:absolute;margin-left:225.660004pt;margin-top:22.695929pt;width:1.44pt;height:.48pt;mso-position-horizontal-relative:page;mso-position-vertical-relative:paragraph;z-index:1552;mso-wrap-distance-left:0;mso-wrap-distance-right:0" filled="true" fillcolor="#000000" stroked="false"><v:fill type="solid"/><w10:wrap type="topAndBottom"/></v:rect></w:pict></w:r><w:r><w:rPr><w:kern w:val="2"/><w:szCs w:val="24"/><w:bCs/></w:rPr><w:pict><v:rect style="position:absolute;margin-left:288.660004pt;margin-top:22.695929pt;width:1.44pt;height:.48pt;mso-position-horizontal-relative:page;mso-position-vertical-relative:paragraph;z-index:1576;mso-wrap-distance-left:0;mso-wrap-distance-right:0" filled="true" fillcolor="#000000" stroked="false"><v:fill type="solid"/><w10:wrap type="topAndBottom"/></v:rect></w:pict></w:r><w:r><w:rPr><w:kern w:val="2"/><w:szCs w:val="24"/><w:bCs/></w:rPr><w:pict><v:rect style="position:absolute;margin-left:342.660004pt;margin-top:22.695929pt;width:1.44pt;height:.48pt;mso-position-horizontal-relative:page;mso-position-vertical-relative:paragraph;z-index:1600;mso-wrap-distance-left:0;mso-wrap-distance-right:0" filled="true" fillcolor="#000000" stroked="false"><v:fill type="solid"/><w10:wrap type="topAndBottom"/></v:rect></w:pict></w:r><w:r><w:rPr><w:kern w:val="2"/><w:szCs w:val="24"/><w:bCs/></w:rPr><w:pict><v:rect style="position:absolute;margin-left:405.660004pt;margin-top:22.695929pt;width:1.44pt;height:.48pt;mso-position-horizontal-relative:page;mso-position-vertical-relative:paragraph;z-index:1624;mso-wrap-distance-left:0;mso-wrap-distance-right:0" filled="true" fillcolor="#000000" stroked="false"><v:fill type="solid"/><w10:wrap type="topAndBottom"/></v:rect></w:pict></w:r><w:r><w:rPr><w:kern w:val="2"/><w:szCs w:val="24"/><w:bCs/></w:rPr><w:t>表4-11</w:t></w:r><w:r><w:t xml:space="preserve">  </w:t></w:r><w:r w:rsidRPr="00DB64CE"><w:rPr><w:kern w:val="2"/><w:szCs w:val="24"/><w:bCs/></w:rPr><w:t>描述性统计表</w:t></w:r></w:p><w:tbl><w:tblPr><w:tblW w:w="5000" w:type="pct"/><w:tblInd w:w="161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257"/><w:gridCol w:w="746"/><w:gridCol w:w="1260"/><w:gridCol w:w="1080"/><w:gridCol w:w="1260"/><w:gridCol w:w="1260"/></w:tblGrid><w:tr><w:trPr><w:tblHeader/></w:trPr><w:tc><w:tcPr><w:tcW w:w="916" w:type="pct"/><w:vAlign w:val="center"/><w:tcBorders><w:bottom w:val="single" w:sz="4" w:space="0" w:color="auto"/></w:tcBorders></w:tcPr><w:p w:rsidR="0018722C"><w:pPr><w:pStyle w:val="a7"/><w:topLinePunct/><w:ind w:leftChars="0" w:left="0" w:rightChars="0" w:right="0" w:firstLineChars="0" w:firstLine="0"/><w:spacing w:line="240" w:lineRule="atLeast"/></w:pPr><w:r><w:t>变量</w:t></w:r></w:p></w:tc><w:tc><w:tcPr><w:tcW w:w="543" w:type="pct"/><w:vAlign w:val="center"/><w:tcBorders><w:bottom w:val="single" w:sz="4" w:space="0" w:color="auto"/></w:tcBorders></w:tcPr><w:p w:rsidR="0018722C"><w:pPr><w:pStyle w:val="a7"/><w:topLinePunct/><w:ind w:leftChars="0" w:left="0" w:rightChars="0" w:right="0" w:firstLineChars="0" w:firstLine="0"/><w:spacing w:line="240" w:lineRule="atLeast"/></w:pPr><w:r><w:t>N</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均值</w:t></w:r></w:p></w:tc><w:tc><w:tcPr><w:tcW w:w="787" w:type="pct"/><w:vAlign w:val="center"/><w:tcBorders><w:bottom w:val="single" w:sz="4" w:space="0" w:color="auto"/></w:tcBorders></w:tcPr><w:p w:rsidR="0018722C"><w:pPr><w:pStyle w:val="a7"/><w:topLinePunct/><w:ind w:leftChars="0" w:left="0" w:rightChars="0" w:right="0" w:firstLineChars="0" w:firstLine="0"/><w:spacing w:line="240" w:lineRule="atLeast"/></w:pPr><w:r><w:t>标准偏差</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最小值</w:t></w:r></w:p></w:tc><w:tc><w:tcPr><w:tcW w:w="918" w:type="pct"/><w:vAlign w:val="center"/><w:tcBorders><w:bottom w:val="single" w:sz="4" w:space="0" w:color="auto"/></w:tcBorders></w:tcPr><w:p w:rsidR="0018722C"><w:pPr><w:pStyle w:val="a7"/><w:topLinePunct/><w:ind w:leftChars="0" w:left="0" w:rightChars="0" w:right="0" w:firstLineChars="0" w:firstLine="0"/><w:spacing w:line="240" w:lineRule="atLeast"/></w:pPr><w:r><w:t>最大值</w:t></w:r></w:p></w:tc></w:tr><w:tr><w:tc><w:tcPr><w:tcW w:w="916" w:type="pct"/><w:vAlign w:val="center"/></w:tcPr><w:p w:rsidR="0018722C"><w:pPr><w:pStyle w:val="ac"/><w:topLinePunct/><w:ind w:leftChars="0" w:left="0" w:rightChars="0" w:right="0" w:firstLineChars="0" w:firstLine="0"/><w:spacing w:line="240" w:lineRule="atLeast"/></w:pPr><w:r><w:t>PE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44.669</w:t></w:r></w:p></w:tc><w:tc><w:tcPr><w:tcW w:w="787" w:type="pct"/><w:vAlign w:val="center"/></w:tcPr><w:p w:rsidR="0018722C"><w:pPr><w:pStyle w:val="affff9"/><w:topLinePunct/><w:ind w:leftChars="0" w:left="0" w:rightChars="0" w:right="0" w:firstLineChars="0" w:firstLine="0"/><w:spacing w:line="240" w:lineRule="atLeast"/></w:pPr><w:r><w:t>17.189</w:t></w:r></w:p></w:tc><w:tc><w:tcPr><w:tcW w:w="918" w:type="pct"/><w:vAlign w:val="center"/></w:tcPr><w:p w:rsidR="0018722C"><w:pPr><w:pStyle w:val="affff9"/><w:topLinePunct/><w:ind w:leftChars="0" w:left="0" w:rightChars="0" w:right="0" w:firstLineChars="0" w:firstLine="0"/><w:spacing w:line="240" w:lineRule="atLeast"/></w:pPr><w:r><w:t>10.430</w:t></w:r></w:p></w:tc><w:tc><w:tcPr><w:tcW w:w="918" w:type="pct"/><w:vAlign w:val="center"/></w:tcPr><w:p w:rsidR="0018722C"><w:pPr><w:pStyle w:val="affff9"/><w:topLinePunct/><w:ind w:leftChars="0" w:left="0" w:rightChars="0" w:right="0" w:firstLineChars="0" w:firstLine="0"/><w:spacing w:line="240" w:lineRule="atLeast"/></w:pPr><w:r><w:t>113.640</w:t></w:r></w:p></w:tc></w:tr><w:tr><w:tc><w:tcPr><w:tcW w:w="916" w:type="pct"/><w:vAlign w:val="center"/></w:tcPr><w:p w:rsidR="0018722C"><w:pPr><w:pStyle w:val="ac"/><w:topLinePunct/><w:ind w:leftChars="0" w:left="0" w:rightChars="0" w:right="0" w:firstLineChars="0" w:firstLine="0"/><w:spacing w:line="240" w:lineRule="atLeast"/></w:pPr><w:r><w:t>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74.028</w:t></w:r></w:p></w:tc><w:tc><w:tcPr><w:tcW w:w="787" w:type="pct"/><w:vAlign w:val="center"/></w:tcPr><w:p w:rsidR="0018722C"><w:pPr><w:pStyle w:val="affff9"/><w:topLinePunct/><w:ind w:leftChars="0" w:left="0" w:rightChars="0" w:right="0" w:firstLineChars="0" w:firstLine="0"/><w:spacing w:line="240" w:lineRule="atLeast"/></w:pPr><w:r><w:t>92.463</w:t></w:r></w:p></w:tc><w:tc><w:tcPr><w:tcW w:w="918" w:type="pct"/><w:vAlign w:val="center"/></w:tcPr><w:p w:rsidR="0018722C"><w:pPr><w:pStyle w:val="affff9"/><w:topLinePunct/><w:ind w:leftChars="0" w:left="0" w:rightChars="0" w:right="0" w:firstLineChars="0" w:firstLine="0"/><w:spacing w:line="240" w:lineRule="atLeast"/></w:pPr><w:r><w:t>1.000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Local*Time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30.611</w:t></w:r></w:p></w:tc><w:tc><w:tcPr><w:tcW w:w="787" w:type="pct"/><w:vAlign w:val="center"/></w:tcPr><w:p w:rsidR="0018722C"><w:pPr><w:pStyle w:val="affff9"/><w:topLinePunct/><w:ind w:leftChars="0" w:left="0" w:rightChars="0" w:right="0" w:firstLineChars="0" w:firstLine="0"/><w:spacing w:line="240" w:lineRule="atLeast"/></w:pPr><w:r><w:t>78.114</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711.000</w:t></w:r></w:p></w:tc></w:tr><w:tr><w:tc><w:tcPr><w:tcW w:w="916" w:type="pct"/><w:vAlign w:val="center"/></w:tcPr><w:p w:rsidR="0018722C"><w:pPr><w:pStyle w:val="ac"/><w:topLinePunct/><w:ind w:leftChars="0" w:left="0" w:rightChars="0" w:right="0" w:firstLineChars="0" w:firstLine="0"/><w:spacing w:line="240" w:lineRule="atLeast"/></w:pPr><w:r><w:t>Roe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0.285</w:t></w:r></w:p></w:tc><w:tc><w:tcPr><w:tcW w:w="787" w:type="pct"/><w:vAlign w:val="center"/></w:tcPr><w:p w:rsidR="0018722C"><w:pPr><w:pStyle w:val="affff9"/><w:topLinePunct/><w:ind w:leftChars="0" w:left="0" w:rightChars="0" w:right="0" w:firstLineChars="0" w:firstLine="0"/><w:spacing w:line="240" w:lineRule="atLeast"/></w:pPr><w:r><w:t>0.137</w:t></w:r></w:p></w:tc><w:tc><w:tcPr><w:tcW w:w="918" w:type="pct"/><w:vAlign w:val="center"/></w:tcPr><w:p w:rsidR="0018722C"><w:pPr><w:pStyle w:val="affff9"/><w:topLinePunct/><w:ind w:leftChars="0" w:left="0" w:rightChars="0" w:right="0" w:firstLineChars="0" w:firstLine="0"/><w:spacing w:line="240" w:lineRule="atLeast"/></w:pPr><w:r><w:t>0.004</w:t></w:r></w:p></w:tc><w:tc><w:tcPr><w:tcW w:w="918" w:type="pct"/><w:vAlign w:val="center"/></w:tcPr><w:p w:rsidR="0018722C"><w:pPr><w:pStyle w:val="affff9"/><w:topLinePunct/><w:ind w:leftChars="0" w:left="0" w:rightChars="0" w:right="0" w:firstLineChars="0" w:firstLine="0"/><w:spacing w:line="240" w:lineRule="atLeast"/></w:pPr><w:r><w:t>1.115</w:t></w:r></w:p></w:tc></w:tr><w:tr><w:tc><w:tcPr><w:tcW w:w="916" w:type="pct"/><w:vAlign w:val="center"/></w:tcPr><w:p w:rsidR="0018722C"><w:pPr><w:pStyle w:val="ac"/><w:topLinePunct/><w:ind w:leftChars="0" w:left="0" w:rightChars="0" w:right="0" w:firstLineChars="0" w:firstLine="0"/><w:spacing w:line="240" w:lineRule="atLeast"/></w:pPr><w:r><w:t>Turnover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1.120</w:t></w:r></w:p></w:tc><w:tc><w:tcPr><w:tcW w:w="787" w:type="pct"/><w:vAlign w:val="center"/></w:tcPr><w:p w:rsidR="0018722C"><w:pPr><w:pStyle w:val="affff9"/><w:topLinePunct/><w:ind w:leftChars="0" w:left="0" w:rightChars="0" w:right="0" w:firstLineChars="0" w:firstLine="0"/><w:spacing w:line="240" w:lineRule="atLeast"/></w:pPr><w:r><w:t>0.554</w:t></w:r></w:p></w:tc><w:tc><w:tcPr><w:tcW w:w="918"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4.223</w:t></w:r></w:p></w:tc></w:tr><w:tr><w:tc><w:tcPr><w:tcW w:w="916" w:type="pct"/><w:vAlign w:val="center"/></w:tcPr><w:p w:rsidR="0018722C"><w:pPr><w:pStyle w:val="ac"/><w:topLinePunct/><w:ind w:leftChars="0" w:left="0" w:rightChars="0" w:right="0" w:firstLineChars="0" w:firstLine="0"/><w:spacing w:line="240" w:lineRule="atLeast"/></w:pPr><w:r><w:t>Lev</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0.534</w:t></w:r></w:p></w:tc><w:tc><w:tcPr><w:tcW w:w="787" w:type="pct"/><w:vAlign w:val="center"/></w:tcPr><w:p w:rsidR="0018722C"><w:pPr><w:pStyle w:val="affff9"/><w:topLinePunct/><w:ind w:leftChars="0" w:left="0" w:rightChars="0" w:right="0" w:firstLineChars="0" w:firstLine="0"/><w:spacing w:line="240" w:lineRule="atLeast"/></w:pPr><w:r><w:t>0.152</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0.982</w:t></w:r></w:p></w:tc></w:tr><w:tr><w:tc><w:tcPr><w:tcW w:w="916" w:type="pct"/><w:vAlign w:val="center"/></w:tcPr><w:p w:rsidR="0018722C"><w:pPr><w:pStyle w:val="ac"/><w:topLinePunct/><w:ind w:leftChars="0" w:left="0" w:rightChars="0" w:right="0" w:firstLineChars="0" w:firstLine="0"/><w:spacing w:line="240" w:lineRule="atLeast"/></w:pPr><w:r><w:t>Sales-grow</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0.253</w:t></w:r></w:p></w:tc><w:tc><w:tcPr><w:tcW w:w="787" w:type="pct"/><w:vAlign w:val="center"/></w:tcPr><w:p w:rsidR="0018722C"><w:pPr><w:pStyle w:val="affff9"/><w:topLinePunct/><w:ind w:leftChars="0" w:left="0" w:rightChars="0" w:right="0" w:firstLineChars="0" w:firstLine="0"/><w:spacing w:line="240" w:lineRule="atLeast"/></w:pPr><w:r><w:t>0.219</w:t></w:r></w:p></w:tc><w:tc><w:tcPr><w:tcW w:w="918" w:type="pct"/><w:vAlign w:val="center"/></w:tcPr><w:p w:rsidR="0018722C"><w:pPr><w:pStyle w:val="affff9"/><w:topLinePunct/><w:ind w:leftChars="0" w:left="0" w:rightChars="0" w:right="0" w:firstLineChars="0" w:firstLine="0"/><w:spacing w:line="240" w:lineRule="atLeast"/></w:pPr><w:r><w:t>-0.346</w:t></w:r></w:p></w:tc><w:tc><w:tcPr><w:tcW w:w="918" w:type="pct"/><w:vAlign w:val="center"/></w:tcPr><w:p w:rsidR="0018722C"><w:pPr><w:pStyle w:val="affff9"/><w:topLinePunct/><w:ind w:leftChars="0" w:left="0" w:rightChars="0" w:right="0" w:firstLineChars="0" w:firstLine="0"/><w:spacing w:line="240" w:lineRule="atLeast"/></w:pPr><w:r><w:t>1.781</w:t></w:r></w:p></w:tc></w:tr><w:tr><w:tc><w:tcPr><w:tcW w:w="916" w:type="pct"/><w:vAlign w:val="center"/></w:tcPr><w:p w:rsidR="0018722C"><w:pPr><w:pStyle w:val="ac"/><w:topLinePunct/><w:ind w:leftChars="0" w:left="0" w:rightChars="0" w:right="0" w:firstLineChars="0" w:firstLine="0"/><w:spacing w:line="240" w:lineRule="atLeast"/></w:pPr><w:r><w:t>Market</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9.697</w:t></w:r></w:p></w:tc><w:tc><w:tcPr><w:tcW w:w="787" w:type="pct"/><w:vAlign w:val="center"/></w:tcPr><w:p w:rsidR="0018722C"><w:pPr><w:pStyle w:val="affff9"/><w:topLinePunct/><w:ind w:leftChars="0" w:left="0" w:rightChars="0" w:right="0" w:firstLineChars="0" w:firstLine="0"/><w:spacing w:line="240" w:lineRule="atLeast"/></w:pPr><w:r><w:t>1.747</w:t></w:r></w:p></w:tc><w:tc><w:tcPr><w:tcW w:w="918" w:type="pct"/><w:vAlign w:val="center"/></w:tcPr><w:p w:rsidR="0018722C"><w:pPr><w:pStyle w:val="affff9"/><w:topLinePunct/><w:ind w:leftChars="0" w:left="0" w:rightChars="0" w:right="0" w:firstLineChars="0" w:firstLine="0"/><w:spacing w:line="240" w:lineRule="atLeast"/></w:pPr><w:r><w:t>4.530</w:t></w:r></w:p></w:tc><w:tc><w:tcPr><w:tcW w:w="918" w:type="pct"/><w:vAlign w:val="center"/></w:tcPr><w:p w:rsidR="0018722C"><w:pPr><w:pStyle w:val="affff9"/><w:topLinePunct/><w:ind w:leftChars="0" w:left="0" w:rightChars="0" w:right="0" w:firstLineChars="0" w:firstLine="0"/><w:spacing w:line="240" w:lineRule="atLeast"/></w:pPr><w:r><w:t>11.830</w:t></w:r></w:p></w:tc></w:tr><w:tr><w:tc><w:tcPr><w:tcW w:w="916" w:type="pct"/><w:vAlign w:val="center"/></w:tcPr><w:p w:rsidR="0018722C"><w:pPr><w:pStyle w:val="ac"/><w:topLinePunct/><w:ind w:leftChars="0" w:left="0" w:rightChars="0" w:right="0" w:firstLineChars="0" w:firstLine="0"/><w:spacing w:line="240" w:lineRule="atLeast"/></w:pPr><w:r><w:t>Size</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20.304</w:t></w:r></w:p></w:tc><w:tc><w:tcPr><w:tcW w:w="787" w:type="pct"/><w:vAlign w:val="center"/></w:tcPr><w:p w:rsidR="0018722C"><w:pPr><w:pStyle w:val="affff9"/><w:topLinePunct/><w:ind w:leftChars="0" w:left="0" w:rightChars="0" w:right="0" w:firstLineChars="0" w:firstLine="0"/><w:spacing w:line="240" w:lineRule="atLeast"/></w:pPr><w:r><w:t>1.220</w:t></w:r></w:p></w:tc><w:tc><w:tcPr><w:tcW w:w="918" w:type="pct"/><w:vAlign w:val="center"/></w:tcPr><w:p w:rsidR="0018722C"><w:pPr><w:pStyle w:val="affff9"/><w:topLinePunct/><w:ind w:leftChars="0" w:left="0" w:rightChars="0" w:right="0" w:firstLineChars="0" w:firstLine="0"/><w:spacing w:line="240" w:lineRule="atLeast"/></w:pPr><w:r><w:t>18.134</w:t></w:r></w:p></w:tc><w:tc><w:tcPr><w:tcW w:w="918" w:type="pct"/><w:vAlign w:val="center"/></w:tcPr><w:p w:rsidR="0018722C"><w:pPr><w:pStyle w:val="affff9"/><w:topLinePunct/><w:ind w:leftChars="0" w:left="0" w:rightChars="0" w:right="0" w:firstLineChars="0" w:firstLine="0"/><w:spacing w:line="240" w:lineRule="atLeast"/></w:pPr><w:r><w:t>26.301</w:t></w:r></w:p></w:tc></w:tr><w:tr><w:tc><w:tcPr><w:tcW w:w="916" w:type="pct"/><w:vAlign w:val="center"/></w:tcPr><w:p w:rsidR="0018722C"><w:pPr><w:pStyle w:val="ac"/><w:topLinePunct/><w:ind w:leftChars="0" w:left="0" w:rightChars="0" w:right="0" w:firstLineChars="0" w:firstLine="0"/><w:spacing w:line="240" w:lineRule="atLeast"/></w:pPr><w:r><w:t>Trader</w:t></w:r></w:p></w:tc><w:tc><w:tcPr><w:tcW w:w="543" w:type="pct"/><w:vAlign w:val="center"/></w:tcPr><w:p w:rsidR="0018722C"><w:pPr><w:pStyle w:val="affff9"/><w:topLinePunct/><w:ind w:leftChars="0" w:left="0" w:rightChars="0" w:right="0" w:firstLineChars="0" w:firstLine="0"/><w:spacing w:line="240" w:lineRule="atLeast"/></w:pPr><w:r><w:t>532</w:t></w:r></w:p></w:tc><w:tc><w:tcPr><w:tcW w:w="918" w:type="pct"/><w:vAlign w:val="center"/></w:tcPr><w:p w:rsidR="0018722C"><w:pPr><w:pStyle w:val="affff9"/><w:topLinePunct/><w:ind w:leftChars="0" w:left="0" w:rightChars="0" w:right="0" w:firstLineChars="0" w:firstLine="0"/><w:spacing w:line="240" w:lineRule="atLeast"/></w:pPr><w:r><w:t>0.664</w:t></w:r></w:p></w:tc><w:tc><w:tcPr><w:tcW w:w="787" w:type="pct"/><w:vAlign w:val="center"/></w:tcPr><w:p w:rsidR="0018722C"><w:pPr><w:pStyle w:val="affff9"/><w:topLinePunct/><w:ind w:leftChars="0" w:left="0" w:rightChars="0" w:right="0" w:firstLineChars="0" w:firstLine="0"/><w:spacing w:line="240" w:lineRule="atLeast"/></w:pPr><w:r><w:t>0.473</w:t></w:r></w:p></w:tc><w:tc><w:tcPr><w:tcW w:w="918" w:type="pct"/><w:vAlign w:val="center"/></w:tcPr><w:p w:rsidR="0018722C"><w:pPr><w:pStyle w:val="affff9"/><w:topLinePunct/><w:ind w:leftChars="0" w:left="0" w:rightChars="0" w:right="0" w:firstLineChars="0" w:firstLine="0"/><w:spacing w:line="240" w:lineRule="atLeast"/></w:pPr><w:r><w:t>0.000</w:t></w:r></w:p></w:tc><w:tc><w:tcPr><w:tcW w:w="918" w:type="pct"/><w:vAlign w:val="center"/></w:tcPr><w:p w:rsidR="0018722C"><w:pPr><w:pStyle w:val="affff9"/><w:topLinePunct/><w:ind w:leftChars="0" w:left="0" w:rightChars="0" w:right="0" w:firstLineChars="0" w:firstLine="0"/><w:spacing w:line="240" w:lineRule="atLeast"/></w:pPr><w:r><w:t>1.000</w:t></w:r></w:p></w:tc></w:tr><w:tr><w:tc><w:tcPr><w:tcW w:w="916" w:type="pct"/><w:vAlign w:val="center"/><w:tcBorders><w:top w:val="single" w:sz="4" w:space="0" w:color="auto"/></w:tcBorders></w:tcPr><w:p w:rsidR="0018722C"><w:pPr><w:pStyle w:val="ac"/><w:topLinePunct/><w:ind w:leftChars="0" w:left="0" w:rightChars="0" w:right="0" w:firstLineChars="0" w:firstLine="0"/><w:spacing w:line="240" w:lineRule="atLeast"/></w:pPr><w:r><w:t>Auditor</w:t></w:r></w:p></w:tc><w:tc><w:tcPr><w:tcW w:w="543" w:type="pct"/><w:vAlign w:val="center"/><w:tcBorders><w:top w:val="single" w:sz="4" w:space="0" w:color="auto"/></w:tcBorders></w:tcPr><w:p w:rsidR="0018722C"><w:pPr><w:pStyle w:val="affff9"/><w:topLinePunct/><w:ind w:leftChars="0" w:left="0" w:rightChars="0" w:right="0" w:firstLineChars="0" w:firstLine="0"/><w:spacing w:line="240" w:lineRule="atLeast"/></w:pPr><w:r><w:t>532</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0.385</w:t></w:r></w:p></w:tc><w:tc><w:tcPr><w:tcW w:w="787" w:type="pct"/><w:vAlign w:val="center"/><w:tcBorders><w:top w:val="single" w:sz="4" w:space="0" w:color="auto"/></w:tcBorders></w:tcPr><w:p w:rsidR="0018722C"><w:pPr><w:pStyle w:val="affff9"/><w:topLinePunct/><w:ind w:leftChars="0" w:left="0" w:rightChars="0" w:right="0" w:firstLineChars="0" w:firstLine="0"/><w:spacing w:line="240" w:lineRule="atLeast"/></w:pPr><w:r><w:t>0.487</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0.000</w:t></w:r></w:p></w:tc><w:tc><w:tcPr><w:tcW w:w="918" w:type="pct"/><w:vAlign w:val="center"/><w:tcBorders><w:top w:val="single" w:sz="4" w:space="0" w:color="auto"/></w:tcBorders></w:tcPr><w:p w:rsidR="0018722C"><w:pPr><w:pStyle w:val="affff9"/><w:topLinePunct/><w:ind w:leftChars="0" w:left="0" w:rightChars="0" w:right="0" w:firstLineChars="0" w:firstLine="0"/><w:spacing w:line="240" w:lineRule="atLeast"/></w:pPr><w:r><w:t>1.000</w:t></w:r></w:p></w:tc></w:tr></w:tbl><w:p w:rsidR="0018722C"><w:pPr><w:pStyle w:val="5"/><w:topLinePunct/></w:pPr><w:r><w:t>（</w:t></w:r><w:r><w:t xml:space="preserve">二</w:t></w:r><w:r><w:t>）</w:t></w:r><w:r><w:rPr><w:b/></w:rPr><w:t>T</w:t></w:r><w:r w:rsidR="001852F3"><w:t xml:space="preserve">检验</w:t></w:r></w:p><w:p w:rsidR="0018722C"><w:pPr><w:topLinePunct/></w:pPr><w:r><w:t></w:t></w:r><w:r><w:t>表</w:t></w:r><w:r><w:rPr><w:rFonts w:ascii="Times New Roman" w:eastAsia="Times New Roman"/></w:rPr><w:t>4-12</w:t></w:r><w:r><w:t>分别不同证券市场状况考察了</w:t></w:r><w:r><w:rPr><w:rFonts w:ascii="Times New Roman" w:eastAsia="Times New Roman"/></w:rPr><w:t>IPO</w:t></w:r><w:r><w:t>发行核准速度和发行市盈率之间</w:t></w:r><w:r><w:t>的关系，从表中可以看出，当市场状况低迷时，证监会发行核准的速度越慢，</w:t></w:r><w:r><w:rPr><w:rFonts w:ascii="Times New Roman" w:eastAsia="Times New Roman"/></w:rPr><w:t>IPO</w:t></w:r><w:r><w:t>发行市盈率越低。</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4-12</w:t></w:r><w:r><w:t xml:space="preserve">  </w:t></w:r><w:r><w:rPr><w:rFonts w:cstheme="minorBidi" w:hAnsiTheme="minorHAnsi" w:eastAsiaTheme="minorHAnsi" w:asciiTheme="minorHAnsi" w:ascii="宋体" w:hAnsi="宋体" w:eastAsia="宋体" w:cs="宋体"/><w:b/></w:rPr><w:t>不同证券市场状况下发行核准速度与发行市盈率的相关性</w:t></w:r></w:p><w:tbl><w:tblPr><w:tblW w:w="5000" w:type="pct"/><w:tblInd w:w="87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3974"/><w:gridCol w:w="1981"/><w:gridCol w:w="2340"/></w:tblGrid><w:tr><w:trPr><w:tblHeader/></w:trPr><w:tc><w:tcPr><w:tcW w:w="2395" w:type="pct"/><w:vAlign w:val="center"/><w:tcBorders><w:bottom w:val="single" w:sz="4" w:space="0" w:color="auto"/></w:tcBorders></w:tcPr><w:p w:rsidR="0018722C"><w:pPr><w:pStyle w:val="a7"/><w:topLinePunct/><w:ind w:leftChars="0" w:left="0" w:rightChars="0" w:right="0" w:firstLineChars="0" w:firstLine="0"/><w:spacing w:line="240" w:lineRule="atLeast"/></w:pPr><w:r><w:t>项目</w:t></w:r></w:p></w:tc><w:tc><w:tcPr><w:tcW w:w="1194" w:type="pct"/><w:vAlign w:val="center"/><w:tcBorders><w:bottom w:val="single" w:sz="4" w:space="0" w:color="auto"/></w:tcBorders></w:tcPr><w:p w:rsidR="0018722C"><w:pPr><w:pStyle w:val="a7"/><w:topLinePunct/><w:ind w:leftChars="0" w:left="0" w:rightChars="0" w:right="0" w:firstLineChars="0" w:firstLine="0"/><w:spacing w:line="240" w:lineRule="atLeast"/></w:pPr><w:r><w:t>市场状况好</w:t></w:r></w:p></w:tc><w:tc><w:tcPr><w:tcW w:w="1410" w:type="pct"/><w:vAlign w:val="center"/><w:tcBorders><w:bottom w:val="single" w:sz="4" w:space="0" w:color="auto"/></w:tcBorders></w:tcPr><w:p w:rsidR="0018722C"><w:pPr><w:pStyle w:val="a7"/><w:topLinePunct/><w:ind w:leftChars="0" w:left="0" w:rightChars="0" w:right="0" w:firstLineChars="0" w:firstLine="0"/><w:spacing w:line="240" w:lineRule="atLeast"/></w:pPr><w:r><w:t>市场状况差</w:t></w:r></w:p></w:tc></w:tr><w:tr><w:tc><w:tcPr><w:tcW w:w="2395" w:type="pct"/><w:vAlign w:val="center"/><w:tcBorders><w:top w:val="single" w:sz="4" w:space="0" w:color="auto"/></w:tcBorders></w:tcPr><w:p w:rsidR="0018722C"><w:pPr><w:pStyle w:val="ac"/><w:topLinePunct/><w:ind w:leftChars="0" w:left="0" w:rightChars="0" w:right="0" w:firstLineChars="0" w:firstLine="0"/><w:spacing w:line="240" w:lineRule="atLeast"/></w:pPr><w:r><w:t>核准时间差与市盈率的相关性</w:t></w:r></w:p></w:tc><w:tc><w:tcPr><w:tcW w:w="1194" w:type="pct"/><w:vAlign w:val="center"/><w:tcBorders><w:top w:val="single" w:sz="4" w:space="0" w:color="auto"/></w:tcBorders></w:tcPr><w:p w:rsidR="0018722C"><w:pPr><w:pStyle w:val="aff1"/><w:topLinePunct/><w:ind w:leftChars="0" w:left="0" w:rightChars="0" w:right="0" w:firstLineChars="0" w:firstLine="0"/><w:spacing w:line="240" w:lineRule="atLeast"/></w:pPr><w:r><w:t>0.160**</w:t></w:r></w:p></w:tc><w:tc><w:tcPr><w:tcW w:w="1410" w:type="pct"/><w:vAlign w:val="center"/><w:tcBorders><w:top w:val="single" w:sz="4" w:space="0" w:color="auto"/></w:tcBorders></w:tcPr><w:p w:rsidR="0018722C"><w:pPr><w:pStyle w:val="ad"/><w:topLinePunct/><w:ind w:leftChars="0" w:left="0" w:rightChars="0" w:right="0" w:firstLineChars="0" w:firstLine="0"/><w:spacing w:line="240" w:lineRule="atLeast"/></w:pPr><w:r><w:t>-0.075*</w:t></w:r></w:p></w:tc></w:tr></w:tbl><w:p w:rsidR="0018722C"><w:pPr><w:pStyle w:val="5"/><w:topLinePunct/></w:pPr><w:r><w:t>（</w:t></w:r><w:r><w:t xml:space="preserve">三</w:t></w:r><w:r><w:t>）</w:t></w:r><w:r><w:t>相关性检验</w:t></w:r></w:p><w:p w:rsidR="0018722C"><w:pPr><w:topLinePunct/></w:pPr><w:r><w:t></w:t></w:r><w:r><w:t>表</w:t></w:r><w:r><w:rPr><w:rFonts w:ascii="Times New Roman" w:eastAsia="Times New Roman"/></w:rPr><w:t>4-13-1</w:t></w:r><w:r><w:t>列示的是市场状况低迷时研究变量的相关系数表，</w:t></w:r><w:r><w:t>表</w:t></w:r><w:r><w:rPr><w:rFonts w:ascii="Times New Roman" w:eastAsia="Times New Roman"/></w:rPr><w:t>4-13-1</w:t></w:r><w:r><w:t>的结果显示，</w:t></w:r><w:r><w:rPr><w:rFonts w:ascii="Times New Roman" w:eastAsia="Times New Roman"/></w:rPr><w:t>IPO</w:t></w:r><w:r><w:t>发行市盈率</w:t></w:r><w:r><w:t>（</w:t></w:r><w:r><w:rPr><w:rFonts w:ascii="Times New Roman" w:eastAsia="Times New Roman"/></w:rPr><w:t>PE</w:t></w:r><w:r><w:t>）</w:t></w:r><w:r><w:t>与核准时间差</w:t></w:r><w:r><w:t>（</w:t></w:r><w:r><w:rPr><w:rFonts w:ascii="Times New Roman" w:eastAsia="Times New Roman"/></w:rPr><w:t>Time</w:t></w:r><w:r><w:t>）</w:t></w:r><w:r><w:t>的相关系数为</w:t></w:r><w:r><w:rPr><w:rFonts w:ascii="Times New Roman" w:eastAsia="Times New Roman"/></w:rPr><w:t>-0.075</w:t></w:r><w:r><w:t>，</w:t></w:r><w:r><w:t>在</w:t></w:r></w:p><w:p w:rsidR="0018722C"><w:pPr><w:topLinePunct/></w:pPr><w:r><w:rPr><w:rFonts w:ascii="Times New Roman" w:eastAsia="Times New Roman"/></w:rPr><w:t>10%</w:t></w:r><w:r><w:t>水平下显著负相关，与假设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4-13-1</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442"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891"/><w:gridCol w:w="953"/><w:gridCol w:w="951"/><w:gridCol w:w="951"/><w:gridCol w:w="891"/><w:gridCol w:w="891"/><w:gridCol w:w="1025"/><w:gridCol w:w="892"/><w:gridCol w:w="945"/><w:gridCol w:w="800"/></w:tblGrid><w:tr><w:trPr><w:tblHeader/></w:trPr><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1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8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1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35"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485" w:type="pct"/><w:vAlign w:val="center"/></w:tcPr><w:p w:rsidR="0018722C"><w:pPr><w:pStyle w:val="ac"/><w:topLinePunct/><w:ind w:leftChars="0" w:left="0" w:rightChars="0" w:right="0" w:firstLineChars="0" w:firstLine="0"/><w:spacing w:line="240" w:lineRule="atLeast"/></w:pPr><w:r w:rsidRPr="00000000"><w:rPr><w:sz w:val="24"/><w:szCs w:val="24"/></w:rPr><w:t>Time</w:t></w:r></w:p></w:tc><w:tc><w:tcPr><w:tcW w:w="518" w:type="pct"/><w:vAlign w:val="center"/></w:tcPr><w:p w:rsidR="0018722C"><w:pPr><w:pStyle w:val="a5"/><w:topLinePunct/><w:ind w:leftChars="0" w:left="0" w:rightChars="0" w:right="0" w:firstLineChars="0" w:firstLine="0"/><w:spacing w:line="240" w:lineRule="atLeast"/></w:pPr><w:r w:rsidRPr="00000000"><w:rPr><w:sz w:val="24"/><w:szCs w:val="24"/></w:rPr><w:t>-0.075*</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485" w:type="pct"/><w:vAlign w:val="center"/></w:tcPr><w:p w:rsidR="0018722C"><w:pPr><w:pStyle w:val="affff9"/><w:topLinePunct/><w:ind w:leftChars="0" w:left="0" w:rightChars="0" w:right="0" w:firstLineChars="0" w:firstLine="0"/><w:spacing w:line="240" w:lineRule="atLeast"/></w:pPr><w:r w:rsidRPr="00000000"><w:rPr><w:sz w:val="24"/><w:szCs w:val="24"/></w:rPr><w:t>-0.023</w:t></w:r></w:p></w:tc><w:tc><w:tcPr><w:tcW w:w="485" w:type="pct"/><w:vAlign w:val="center"/></w:tcPr><w:p w:rsidR="0018722C"><w:pPr><w:pStyle w:val="affff9"/><w:topLinePunct/><w:ind w:leftChars="0" w:left="0" w:rightChars="0" w:right="0" w:firstLineChars="0" w:firstLine="0"/><w:spacing w:line="240" w:lineRule="atLeast"/></w:pPr><w:r w:rsidRPr="00000000"><w:rPr><w:sz w:val="24"/><w:szCs w:val="24"/></w:rPr><w:t>-0.071</w:t></w:r></w:p></w:tc><w:tc><w:tcPr><w:tcW w:w="558" w:type="pct"/><w:vAlign w:val="center"/></w:tcPr><w:p w:rsidR="0018722C"><w:pPr><w:pStyle w:val="a5"/><w:topLinePunct/><w:ind w:leftChars="0" w:left="0" w:rightChars="0" w:right="0" w:firstLineChars="0" w:firstLine="0"/><w:spacing w:line="240" w:lineRule="atLeast"/></w:pPr><w:r w:rsidRPr="00000000"><w:rPr><w:sz w:val="24"/><w:szCs w:val="24"/></w:rPr><w:t>0.122***</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14" w:type="pct"/><w:vAlign w:val="center"/></w:tcPr><w:p w:rsidR="0018722C"><w:pPr><w:pStyle w:val="affff9"/><w:topLinePunct/><w:ind w:leftChars="0" w:left="0" w:rightChars="0" w:right="0" w:firstLineChars="0" w:firstLine="0"/><w:spacing w:line="240" w:lineRule="atLeast"/></w:pPr><w:r w:rsidRPr="00000000"><w:rPr><w:sz w:val="24"/><w:szCs w:val="24"/></w:rPr><w:t>-0.013</w:t></w:r></w:p></w:tc><w:tc><w:tcPr><w:tcW w:w="435"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485" w:type="pct"/><w:vAlign w:val="center"/></w:tcPr><w:p w:rsidR="0018722C"><w:pPr><w:pStyle w:val="ac"/><w:topLinePunct/><w:ind w:leftChars="0" w:left="0" w:rightChars="0" w:right="0" w:firstLineChars="0" w:firstLine="0"/><w:spacing w:line="240" w:lineRule="atLeast"/></w:pPr><w:r w:rsidRPr="00000000"><w:rPr><w:sz w:val="24"/><w:szCs w:val="24"/></w:rPr><w:t>Roe</w:t></w:r></w:p></w:tc><w:tc><w:tcPr><w:tcW w:w="518" w:type="pct"/><w:vAlign w:val="center"/></w:tcPr><w:p w:rsidR="0018722C"><w:pPr><w:pStyle w:val="affff9"/><w:topLinePunct/><w:ind w:leftChars="0" w:left="0" w:rightChars="0" w:right="0" w:firstLineChars="0" w:firstLine="0"/><w:spacing w:line="240" w:lineRule="atLeast"/></w:pPr><w:r w:rsidRPr="00000000"><w:rPr><w:sz w:val="24"/><w:szCs w:val="24"/></w:rPr><w:t>-0.033</w:t></w:r></w:p></w:tc><w:tc><w:tcPr><w:tcW w:w="517" w:type="pct"/><w:vAlign w:val="center"/></w:tcPr><w:p w:rsidR="0018722C"><w:pPr><w:pStyle w:val="a5"/><w:topLinePunct/><w:ind w:leftChars="0" w:left="0" w:rightChars="0" w:right="0" w:firstLineChars="0" w:firstLine="0"/><w:spacing w:line="240" w:lineRule="atLeast"/></w:pPr><w:r w:rsidRPr="00000000"><w:rPr><w:sz w:val="24"/><w:szCs w:val="24"/></w:rPr><w:t>-0.129***</w:t></w:r></w:p></w:tc><w:tc><w:tcPr><w:tcW w:w="517"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0.015</w:t></w:r></w:p></w:tc><w:tc><w:tcPr><w:tcW w:w="558" w:type="pct"/><w:vAlign w:val="center"/></w:tcPr><w:p w:rsidR="0018722C"><w:pPr><w:pStyle w:val="a5"/><w:topLinePunct/><w:ind w:leftChars="0" w:left="0" w:rightChars="0" w:right="0" w:firstLineChars="0" w:firstLine="0"/><w:spacing w:line="240" w:lineRule="atLeast"/></w:pPr><w:r w:rsidRPr="00000000"><w:rPr><w:sz w:val="24"/><w:szCs w:val="24"/></w:rPr><w:t>0.214***</w:t></w:r></w:p></w:tc><w:tc><w:tcPr><w:tcW w:w="485" w:type="pct"/><w:vAlign w:val="center"/></w:tcPr><w:p w:rsidR="0018722C"><w:pPr><w:pStyle w:val="affff9"/><w:topLinePunct/><w:ind w:leftChars="0" w:left="0" w:rightChars="0" w:right="0" w:firstLineChars="0" w:firstLine="0"/><w:spacing w:line="240" w:lineRule="atLeast"/></w:pPr><w:r w:rsidRPr="00000000"><w:rPr><w:sz w:val="24"/><w:szCs w:val="24"/></w:rPr><w:t>0.039</w:t></w:r></w:p></w:tc><w:tc><w:tcPr><w:tcW w:w="514" w:type="pct"/><w:vAlign w:val="center"/></w:tcPr><w:p w:rsidR="0018722C"><w:pPr><w:pStyle w:val="a5"/><w:topLinePunct/><w:ind w:leftChars="0" w:left="0" w:rightChars="0" w:right="0" w:firstLineChars="0" w:firstLine="0"/><w:spacing w:line="240" w:lineRule="atLeast"/></w:pPr><w:r w:rsidRPr="00000000"><w:rPr><w:sz w:val="24"/><w:szCs w:val="24"/></w:rPr><w:t>-0.118***</w:t></w:r></w:p></w:tc><w:tc><w:tcPr><w:tcW w:w="435" w:type="pct"/><w:vAlign w:val="center"/></w:tcPr><w:p w:rsidR="0018722C"><w:pPr><w:pStyle w:val="ad"/><w:topLinePunct/><w:ind w:leftChars="0" w:left="0" w:rightChars="0" w:right="0" w:firstLineChars="0" w:firstLine="0"/><w:spacing w:line="240" w:lineRule="atLeast"/></w:pPr><w:r w:rsidRPr="00000000"><w:rPr><w:sz w:val="24"/><w:szCs w:val="24"/></w:rPr><w:t>0.099**</w:t></w:r></w:p></w:tc></w:tr><w:tr><w:tc><w:tcPr><w:tcW w:w="485" w:type="pct"/><w:vAlign w:val="center"/></w:tcPr><w:p w:rsidR="0018722C"><w:pPr><w:pStyle w:val="ac"/><w:topLinePunct/><w:ind w:leftChars="0" w:left="0" w:rightChars="0" w:right="0" w:firstLineChars="0" w:firstLine="0"/><w:spacing w:line="240" w:lineRule="atLeast"/></w:pPr><w:r w:rsidRPr="00000000"><w:rPr><w:sz w:val="24"/><w:szCs w:val="24"/></w:rPr><w:t>Turnover</w:t></w:r></w:p></w:tc><w:tc><w:tcPr><w:tcW w:w="518" w:type="pct"/><w:vAlign w:val="center"/></w:tcPr><w:p w:rsidR="0018722C"><w:pPr><w:pStyle w:val="affff9"/><w:topLinePunct/><w:ind w:leftChars="0" w:left="0" w:rightChars="0" w:right="0" w:firstLineChars="0" w:firstLine="0"/><w:spacing w:line="240" w:lineRule="atLeast"/></w:pPr><w:r w:rsidRPr="00000000"><w:rPr><w:sz w:val="24"/><w:szCs w:val="24"/></w:rPr><w:t>0.015</w:t></w:r></w:p></w:tc><w:tc><w:tcPr><w:tcW w:w="517" w:type="pct"/><w:vAlign w:val="center"/></w:tcPr><w:p w:rsidR="0018722C"><w:pPr><w:pStyle w:val="affff9"/><w:topLinePunct/><w:ind w:leftChars="0" w:left="0" w:rightChars="0" w:right="0" w:firstLineChars="0" w:firstLine="0"/><w:spacing w:line="240" w:lineRule="atLeast"/></w:pPr><w:r w:rsidRPr="00000000"><w:rPr><w:sz w:val="24"/><w:szCs w:val="24"/></w:rPr><w:t>-0.023</w:t></w:r></w:p></w:tc><w:tc><w:tcPr><w:tcW w:w="517" w:type="pct"/><w:vAlign w:val="center"/></w:tcPr><w:p w:rsidR="0018722C"><w:pPr><w:pStyle w:val="a5"/><w:topLinePunct/><w:ind w:leftChars="0" w:left="0" w:rightChars="0" w:right="0" w:firstLineChars="0" w:firstLine="0"/><w:spacing w:line="240" w:lineRule="atLeast"/></w:pPr><w:r w:rsidRPr="00000000"><w:rPr><w:sz w:val="24"/><w:szCs w:val="24"/></w:rPr><w:t>0.211***</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558" w:type="pct"/><w:vAlign w:val="center"/></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Pr><w:p w:rsidR="0018722C"><w:pPr><w:pStyle w:val="a5"/><w:topLinePunct/><w:ind w:leftChars="0" w:left="0" w:rightChars="0" w:right="0" w:firstLineChars="0" w:firstLine="0"/><w:spacing w:line="240" w:lineRule="atLeast"/></w:pPr><w:r w:rsidRPr="00000000"><w:rPr><w:sz w:val="24"/><w:szCs w:val="24"/></w:rPr><w:t>0.186***</w:t></w:r></w:p></w:tc><w:tc><w:tcPr><w:tcW w:w="514" w:type="pct"/><w:vAlign w:val="center"/></w:tcPr><w:p w:rsidR="0018722C"><w:pPr><w:pStyle w:val="affff9"/><w:topLinePunct/><w:ind w:leftChars="0" w:left="0" w:rightChars="0" w:right="0" w:firstLineChars="0" w:firstLine="0"/><w:spacing w:line="240" w:lineRule="atLeast"/></w:pPr><w:r w:rsidRPr="00000000"><w:rPr><w:sz w:val="24"/><w:szCs w:val="24"/></w:rPr><w:t>-0.065</w:t></w:r></w:p></w:tc><w:tc><w:tcPr><w:tcW w:w="435"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485" w:type="pct"/><w:vAlign w:val="center"/></w:tcPr><w:p w:rsidR="0018722C"><w:pPr><w:pStyle w:val="ac"/><w:topLinePunct/><w:ind w:leftChars="0" w:left="0" w:rightChars="0" w:right="0" w:firstLineChars="0" w:firstLine="0"/><w:spacing w:line="240" w:lineRule="atLeast"/></w:pPr><w:r w:rsidRPr="00000000"><w:rPr><w:sz w:val="24"/><w:szCs w:val="24"/></w:rPr><w:t>Lev</w:t></w:r></w:p></w:tc><w:tc><w:tcPr><w:tcW w:w="518" w:type="pct"/><w:vAlign w:val="center"/></w:tcPr><w:p w:rsidR="0018722C"><w:pPr><w:pStyle w:val="a5"/><w:topLinePunct/><w:ind w:leftChars="0" w:left="0" w:rightChars="0" w:right="0" w:firstLineChars="0" w:firstLine="0"/><w:spacing w:line="240" w:lineRule="atLeast"/></w:pPr><w:r w:rsidRPr="00000000"><w:rPr><w:sz w:val="24"/><w:szCs w:val="24"/></w:rPr><w:t>-0.073*</w:t></w:r></w:p></w:tc><w:tc><w:tcPr><w:tcW w:w="517" w:type="pct"/><w:vAlign w:val="center"/></w:tcPr><w:p w:rsidR="0018722C"><w:pPr><w:pStyle w:val="affff9"/><w:topLinePunct/><w:ind w:leftChars="0" w:left="0" w:rightChars="0" w:right="0" w:firstLineChars="0" w:firstLine="0"/><w:spacing w:line="240" w:lineRule="atLeast"/></w:pPr><w:r w:rsidRPr="00000000"><w:rPr><w:sz w:val="24"/><w:szCs w:val="24"/></w:rPr><w:t>-0.071</w:t></w:r></w:p></w:tc><w:tc><w:tcPr><w:tcW w:w="517" w:type="pct"/><w:vAlign w:val="center"/></w:tcPr><w:p w:rsidR="0018722C"><w:pPr><w:pStyle w:val="affff9"/><w:topLinePunct/><w:ind w:leftChars="0" w:left="0" w:rightChars="0" w:right="0" w:firstLineChars="0" w:firstLine="0"/><w:spacing w:line="240" w:lineRule="atLeast"/></w:pPr><w:r w:rsidRPr="00000000"><w:rPr><w:sz w:val="24"/><w:szCs w:val="24"/></w:rPr><w:t>0.015</w:t></w:r></w:p></w:tc><w:tc><w:tcPr><w:tcW w:w="485" w:type="pct"/><w:vAlign w:val="center"/></w:tcPr><w:p w:rsidR="0018722C"><w:pPr><w:pStyle w:val="a5"/><w:topLinePunct/><w:ind w:leftChars="0" w:left="0" w:rightChars="0" w:right="0" w:firstLineChars="0" w:firstLine="0"/><w:spacing w:line="240" w:lineRule="atLeast"/></w:pPr><w:r w:rsidRPr="00000000"><w:rPr><w:sz w:val="24"/><w:szCs w:val="24"/></w:rPr><w:t>0.095**</w:t></w:r></w:p></w:tc><w:tc><w:tcPr><w:tcW w:w="485" w:type="pct"/><w:vAlign w:val="center"/></w:tcPr><w:p w:rsidR="0018722C"><w:pPr><w:pStyle w:val="affff9"/><w:topLinePunct/><w:ind w:leftChars="0" w:left="0" w:rightChars="0" w:right="0" w:firstLineChars="0" w:firstLine="0"/><w:spacing w:line="240" w:lineRule="atLeast"/></w:pPr><w:r w:rsidRPr="00000000"><w:rPr><w:sz w:val="24"/><w:szCs w:val="24"/></w:rPr><w:t>1.000</w:t></w:r></w:p></w:tc><w:tc><w:tcPr><w:tcW w:w="558" w:type="pct"/><w:vAlign w:val="center"/></w:tcPr><w:p w:rsidR="0018722C"><w:pPr><w:pStyle w:val="affff9"/><w:topLinePunct/><w:ind w:leftChars="0" w:left="0" w:rightChars="0" w:right="0" w:firstLineChars="0" w:firstLine="0"/><w:spacing w:line="240" w:lineRule="atLeast"/></w:pPr><w:r w:rsidRPr="00000000"><w:rPr><w:sz w:val="24"/><w:szCs w:val="24"/></w:rPr><w:t>0.061</w:t></w:r></w:p></w:tc><w:tc><w:tcPr><w:tcW w:w="485" w:type="pct"/><w:vAlign w:val="center"/></w:tcPr><w:p w:rsidR="0018722C"><w:pPr><w:pStyle w:val="affff9"/><w:topLinePunct/><w:ind w:leftChars="0" w:left="0" w:rightChars="0" w:right="0" w:firstLineChars="0" w:firstLine="0"/><w:spacing w:line="240" w:lineRule="atLeast"/></w:pPr><w:r w:rsidRPr="00000000"><w:rPr><w:sz w:val="24"/><w:szCs w:val="24"/></w:rPr><w:t>0.052</w:t></w:r></w:p></w:tc><w:tc><w:tcPr><w:tcW w:w="514" w:type="pct"/><w:vAlign w:val="center"/></w:tcPr><w:p w:rsidR="0018722C"><w:pPr><w:pStyle w:val="a5"/><w:topLinePunct/><w:ind w:leftChars="0" w:left="0" w:rightChars="0" w:right="0" w:firstLineChars="0" w:firstLine="0"/><w:spacing w:line="240" w:lineRule="atLeast"/></w:pPr><w:r w:rsidRPr="00000000"><w:rPr><w:sz w:val="24"/><w:szCs w:val="24"/></w:rPr><w:t>0.205***</w:t></w:r></w:p></w:tc><w:tc><w:tcPr><w:tcW w:w="435"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485"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Sales-grow</w:t></w:r></w:p></w:tc><w:tc><w:tcPr><w:tcW w:w="51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-0.053</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0.122***</w:t></w:r></w:p></w:tc><w:tc><w:tcPr><w:tcW w:w="51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0.214***</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-0.001</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0.061</w:t></w:r></w:p></w:tc><w:tc><w:tcPr><w:tcW w:w="55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1.000</w:t></w:r></w:p></w:tc><w:tc><w:tcPr><w:tcW w:w="48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-0.036</w:t></w:r></w:p></w:tc><w:tc><w:tcPr><w:tcW w:w="514"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-0.101**</w:t></w:r></w:p></w:tc><w:tc><w:tcPr><w:tcW w:w="435"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0.070</w:t></w:r></w:p></w:tc></w:tr></w:tbl><w:p w:rsidR="0018722C"><w:pPr><w:topLinePunct/></w:pPr><w:r><w:rPr><w:rFonts w:cstheme="minorBidi" w:hAnsiTheme="minorHAnsi" w:eastAsiaTheme="minorHAnsi" w:asciiTheme="minorHAnsi"/></w:rPr><w:t>35</w:t></w:r></w:p><w:tbl><w:tblPr><w:tblW w:w="0" w:type="auto"/><w:tblInd w:w="442" w:type="dxa"/><w:tblBorders><w:top w:val="double" w:sz="1" w:space="0" w:color="000000"/><w:left w:val="double" w:sz="1" w:space="0" w:color="000000"/><w:bottom w:val="double" w:sz="1" w:space="0" w:color="000000"/><w:right w:val="double" w:sz="1" w:space="0" w:color="000000"/><w:insideH w:val="double" w:sz="1" w:space="0" w:color="000000"/><w:insideV w:val="double" w:sz="1" w:space="0" w:color="000000"/></w:tblBorders><w:tblLayout w:type="fixed"/><w:tblCellMar><w:top w:w="0" w:type="dxa"/><w:left w:w="0" w:type="dxa"/><w:bottom w:w="0" w:type="dxa"/><w:right w:w="0" w:type="dxa"/></w:tblCellMar><w:tblLook w:val="01E0"/></w:tblPr><w:tblGrid><w:gridCol w:w="891"/><w:gridCol w:w="953"/><w:gridCol w:w="951"/><w:gridCol w:w="951"/><w:gridCol w:w="891"/><w:gridCol w:w="891"/><w:gridCol w:w="1025"/><w:gridCol w:w="892"/><w:gridCol w:w="945"/><w:gridCol w:w="800"/></w:tblGrid><w:tr><w:trPr><w:trHeight w:val="300" w:hRule="atLeast"/></w:trPr><w:tc><w:tcPr><w:tcW w:w="891"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Market</w:t></w:r></w:p></w:tc><w:tc><w:tcPr><w:tcW w:w="953" w:type="dxa"/><w:tcBorders><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0.060</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0.015</w:t></w:r></w:p></w:tc><w:tc><w:tcPr><w:tcW w:w="95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0.039</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0.186***</w:t></w:r></w:p></w:tc><w:tc><w:tcPr><w:tcW w:w="891"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0.052</w:t></w:r></w:p></w:tc><w:tc><w:tcPr><w:tcW w:w="102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892"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945" w:type="dxa"/><w:tcBorders><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800" w:type="dxa"/><w:tcBorders><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-0.036</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Size</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-0.251***</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-0.013</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-0.118***</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-0.065</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0.205***</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-0.101**</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-0.075*</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1.000</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0.089**</w:t></w:r></w:p></w:tc></w:tr><w:tr><w:trPr><w:trHeight w:val="300" w:hRule="atLeast"/></w:trPr><w:tc><w:tcPr><w:tcW w:w="891"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 w:rsidRPr="00000000"><w:rPr><w:sz w:val="24"/><w:szCs w:val="24"/></w:rPr><w:t>Trader</w:t></w:r></w:p></w:tc><w:tc><w:tcPr><w:tcW w:w="953"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0.006</w:t></w:r></w:p></w:tc><w:tc><w:tcPr><w:tcW w:w="95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0.099**</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0.046</w:t></w:r></w:p></w:tc><w:tc><w:tcPr><w:tcW w:w="891"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-0.001</w:t></w:r></w:p></w:tc><w:tc><w:tcPr><w:tcW w:w="102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0.070</w:t></w:r></w:p></w:tc><w:tc><w:tcPr><w:tcW w:w="892"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-0.036</w:t></w:r></w:p></w:tc><w:tc><w:tcPr><w:tcW w:w="945" w:type="dxa"/><w:tcBorders><w:top w:val="single" w:sz="4" w:space="0" w:color="000000"/><w:left w:val="single" w:sz="4" w:space="0" w:color="000000"/><w:bottom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0.089**</w:t></w:r></w:p></w:tc><w:tc><w:tcPr><w:tcW w:w="800"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 w:rsidRPr="00000000"><w:rPr><w:sz w:val="24"/><w:szCs w:val="24"/></w:rPr><w:t>1.000</w:t></w:r></w:p></w:tc></w:tr><w:tr><w:trPr><w:trHeight w:val="300" w:hRule="atLeast"/></w:trPr><w:tc><w:tcPr><w:tcW w:w="891" w:type="dxa"/><w:tcBorders><w:top w:val="single" w:sz="4" w:space="0" w:color="000000"/><w:left w:val="nil"/><w:right w:val="single" w:sz="12" w:space="0" w:color="000000"/></w:tcBorders></w:tcPr><w:p w:rsidR="0018722C"><w:pPr><w:topLinePunct/><w:ind w:leftChars="0" w:left="0" w:rightChars="0" w:right="0" w:firstLineChars="0" w:firstLine="0"/><w:spacing w:line="240" w:lineRule="atLeast"/></w:pPr><w:r w:rsidRPr="00000000"><w:rPr><w:sz w:val="24"/><w:szCs w:val="24"/></w:rPr><w:t>Auditor</w:t></w:r></w:p></w:tc><w:tc><w:tcPr><w:tcW w:w="953" w:type="dxa"/><w:tcBorders><w:top w:val="single" w:sz="4" w:space="0" w:color="000000"/><w:left w:val="single" w:sz="12" w:space="0" w:color="000000"/><w:right w:val="single" w:sz="4" w:space="0" w:color="000000"/></w:tcBorders></w:tcPr><w:p w:rsidR="0018722C"><w:pPr><w:topLinePunct/><w:ind w:leftChars="0" w:left="0" w:rightChars="0" w:right="0" w:firstLineChars="0" w:firstLine="0"/><w:spacing w:line="240" w:lineRule="atLeast"/></w:pPr><w:r w:rsidRPr="00000000"><w:rPr><w:sz w:val="24"/><w:szCs w:val="24"/></w:rPr><w:t>-0.085*</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95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-0.008</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-0.049</w:t></w:r></w:p></w:tc><w:tc><w:tcPr><w:tcW w:w="891"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0.014</w:t></w:r></w:p></w:tc><w:tc><w:tcPr><w:tcW w:w="102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-0.059</w:t></w:r></w:p></w:tc><w:tc><w:tcPr><w:tcW w:w="892"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0.057</w:t></w:r></w:p></w:tc><w:tc><w:tcPr><w:tcW w:w="945" w:type="dxa"/><w:tcBorders><w:top w:val="single" w:sz="4" w:space="0" w:color="000000"/><w:left w:val="single" w:sz="4" w:space="0" w:color="000000"/><w:right w:val="single" w:sz="4" w:space="0" w:color="000000"/></w:tcBorders></w:tcPr><w:p w:rsidR="0018722C"><w:pPr><w:topLinePunct/><w:ind w:leftChars="0" w:left="0" w:rightChars="0" w:right="0" w:firstLineChars="0" w:firstLine="0"/><w:spacing w:line="240" w:lineRule="atLeast"/></w:pPr><w:r w:rsidRPr="00000000"><w:rPr><w:sz w:val="24"/><w:szCs w:val="24"/></w:rPr><w:t>0.230***</w:t></w:r></w:p></w:tc><w:tc><w:tcPr><w:tcW w:w="800" w:type="dxa"/><w:tcBorders><w:top w:val="single" w:sz="4" w:space="0" w:color="000000"/><w:left w:val="single" w:sz="4" w:space="0" w:color="000000"/><w:right w:val="nil"/></w:tcBorders></w:tcPr><w:p w:rsidR="0018722C"><w:pPr><w:topLinePunct/><w:ind w:leftChars="0" w:left="0" w:rightChars="0" w:right="0" w:firstLineChars="0" w:firstLine="0"/><w:spacing w:line="240" w:lineRule="atLeast"/></w:pPr><w:r w:rsidRPr="00000000"><w:rPr><w:sz w:val="24"/><w:szCs w:val="24"/></w:rPr><w:t>-0.025</w:t></w:r></w:p></w:tc></w:tr></w:tbl><w:p w:rsidR="0018722C"><w:pPr><w:topLinePunct/></w:pPr><w:r><w:t></w:t></w:r><w:r><w:t>表</w:t></w:r><w:r><w:rPr><w:rFonts w:ascii="Times New Roman" w:eastAsia="宋体"/></w:rPr><w:t>4-13-2</w:t></w:r><w:r><w:t>列示的是市场状况良好时研究变量的相关系数表，</w:t></w:r><w:r><w:t>表</w:t></w:r><w:r><w:rPr><w:rFonts w:ascii="Times New Roman" w:eastAsia="宋体"/></w:rPr><w:t>4-13-2</w:t></w:r><w:r><w:t>的结果显示，</w:t></w:r><w:r><w:rPr><w:rFonts w:ascii="Times New Roman" w:eastAsia="宋体"/></w:rPr><w:t>IPO</w:t></w:r><w:r><w:t>发行市盈率</w:t></w:r><w:r><w:t>（</w:t></w:r><w:r><w:rPr><w:rFonts w:ascii="Times New Roman" w:eastAsia="宋体"/></w:rPr><w:t>PE</w:t></w:r><w:r><w:t>）</w:t></w:r><w:r><w:t>与核准时间差</w:t></w:r><w:r><w:t>（</w:t></w:r><w:r><w:rPr><w:rFonts w:ascii="Times New Roman" w:eastAsia="宋体"/></w:rPr><w:t>Time</w:t></w:r><w:r><w:t>）</w:t></w:r><w:r><w:t>的相关系数为</w:t></w:r><w:r><w:rPr><w:rFonts w:ascii="Times New Roman" w:eastAsia="宋体"/></w:rPr><w:t>0</w:t></w:r><w:r><w:rPr><w:rFonts w:ascii="Times New Roman" w:eastAsia="宋体"/></w:rPr><w:t>.</w:t></w:r><w:r><w:rPr><w:rFonts w:ascii="Times New Roman" w:eastAsia="宋体"/></w:rPr><w:t>16</w:t></w:r><w:r><w:t>，且</w:t></w:r><w:r><w:t>在</w:t></w:r><w:r><w:rPr><w:rFonts w:ascii="Times New Roman" w:eastAsia="宋体"/></w:rPr><w:t>5%</w:t></w:r><w:r><w:t>水平下显著正相关，与假设</w:t></w:r><w:r><w:rPr><w:rFonts w:ascii="Times New Roman" w:eastAsia="宋体"/></w:rPr><w:t>2a</w:t></w:r><w:r><w:t>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4-13-2</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043"/><w:gridCol w:w="953"/><w:gridCol w:w="951"/><w:gridCol w:w="951"/><w:gridCol w:w="892"/><w:gridCol w:w="891"/><w:gridCol w:w="1025"/><w:gridCol w:w="891"/><w:gridCol w:w="946"/><w:gridCol w:w="796"/></w:tblGrid><w:tr><w:trPr><w:tblHeader/></w:trPr><w:tc><w:tcPr><w:tcW w:w="55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510"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7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54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47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5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2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58" w:type="pct"/><w:vAlign w:val="center"/></w:tcPr><w:p w:rsidR="0018722C"><w:pPr><w:pStyle w:val="ac"/><w:topLinePunct/><w:ind w:leftChars="0" w:left="0" w:rightChars="0" w:right="0" w:firstLineChars="0" w:firstLine="0"/><w:spacing w:line="240" w:lineRule="atLeast"/></w:pPr><w:r w:rsidRPr="00000000"><w:rPr><w:sz w:val="24"/><w:szCs w:val="24"/></w:rPr><w:t>Time</w:t></w:r></w:p></w:tc><w:tc><w:tcPr><w:tcW w:w="510" w:type="pct"/><w:vAlign w:val="center"/></w:tcPr><w:p w:rsidR="0018722C"><w:pPr><w:pStyle w:val="a5"/><w:topLinePunct/><w:ind w:leftChars="0" w:left="0" w:rightChars="0" w:right="0" w:firstLineChars="0" w:firstLine="0"/><w:spacing w:line="240" w:lineRule="atLeast"/></w:pPr><w:r w:rsidRPr="00000000"><w:rPr><w:sz w:val="24"/><w:szCs w:val="24"/></w:rPr><w:t>0.160**</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478" w:type="pct"/><w:vAlign w:val="center"/></w:tcPr><w:p w:rsidR="0018722C"><w:pPr><w:pStyle w:val="affff9"/><w:topLinePunct/><w:ind w:leftChars="0" w:left="0" w:rightChars="0" w:right="0" w:firstLineChars="0" w:firstLine="0"/><w:spacing w:line="240" w:lineRule="atLeast"/></w:pPr><w:r w:rsidRPr="00000000"><w:rPr><w:sz w:val="24"/><w:szCs w:val="24"/></w:rPr><w:t>-0.028</w:t></w:r></w:p></w:tc><w:tc><w:tcPr><w:tcW w:w="477" w:type="pct"/><w:vAlign w:val="center"/></w:tcPr><w:p w:rsidR="0018722C"><w:pPr><w:pStyle w:val="affff9"/><w:topLinePunct/><w:ind w:leftChars="0" w:left="0" w:rightChars="0" w:right="0" w:firstLineChars="0" w:firstLine="0"/><w:spacing w:line="240" w:lineRule="atLeast"/></w:pPr><w:r w:rsidRPr="00000000"><w:rPr><w:sz w:val="24"/><w:szCs w:val="24"/></w:rPr><w:t>-0.080</w:t></w:r></w:p></w:tc><w:tc><w:tcPr><w:tcW w:w="549" w:type="pct"/><w:vAlign w:val="center"/></w:tcPr><w:p w:rsidR="0018722C"><w:pPr><w:pStyle w:val="a5"/><w:topLinePunct/><w:ind w:leftChars="0" w:left="0" w:rightChars="0" w:right="0" w:firstLineChars="0" w:firstLine="0"/><w:spacing w:line="240" w:lineRule="atLeast"/></w:pPr><w:r w:rsidRPr="00000000"><w:rPr><w:sz w:val="24"/><w:szCs w:val="24"/></w:rPr><w:t>0.175**</w:t></w:r></w:p></w:tc><w:tc><w:tcPr><w:tcW w:w="477" w:type="pct"/><w:vAlign w:val="center"/></w:tcPr><w:p w:rsidR="0018722C"><w:pPr><w:pStyle w:val="affff9"/><w:topLinePunct/><w:ind w:leftChars="0" w:left="0" w:rightChars="0" w:right="0" w:firstLineChars="0" w:firstLine="0"/><w:spacing w:line="240" w:lineRule="atLeast"/></w:pPr><w:r w:rsidRPr="00000000"><w:rPr><w:sz w:val="24"/><w:szCs w:val="24"/></w:rPr><w:t>0.011</w:t></w:r></w:p></w:tc><w:tc><w:tcPr><w:tcW w:w="506" w:type="pct"/><w:vAlign w:val="center"/></w:tcPr><w:p w:rsidR="0018722C"><w:pPr><w:pStyle w:val="affff9"/><w:topLinePunct/><w:ind w:leftChars="0" w:left="0" w:rightChars="0" w:right="0" w:firstLineChars="0" w:firstLine="0"/><w:spacing w:line="240" w:lineRule="atLeast"/></w:pPr><w:r w:rsidRPr="00000000"><w:rPr><w:sz w:val="24"/><w:szCs w:val="24"/></w:rPr><w:t>0.033</w:t></w:r></w:p></w:tc><w:tc><w:tcPr><w:tcW w:w="426" w:type="pct"/><w:vAlign w:val="center"/></w:tcPr><w:p w:rsidR="0018722C"><w:pPr><w:pStyle w:val="affff9"/><w:topLinePunct/><w:ind w:leftChars="0" w:left="0" w:rightChars="0" w:right="0" w:firstLineChars="0" w:firstLine="0"/><w:spacing w:line="240" w:lineRule="atLeast"/></w:pPr><w:r w:rsidRPr="00000000"><w:rPr><w:sz w:val="24"/><w:szCs w:val="24"/></w:rPr><w:t>-0.015</w:t></w:r></w:p></w:tc></w:tr><w:tr><w:tc><w:tcPr><w:tcW w:w="558" w:type="pct"/><w:vAlign w:val="center"/></w:tcPr><w:p w:rsidR="0018722C"><w:pPr><w:pStyle w:val="ac"/><w:topLinePunct/><w:ind w:leftChars="0" w:left="0" w:rightChars="0" w:right="0" w:firstLineChars="0" w:firstLine="0"/><w:spacing w:line="240" w:lineRule="atLeast"/></w:pPr><w:r w:rsidRPr="00000000"><w:rPr><w:sz w:val="24"/><w:szCs w:val="24"/></w:rPr><w:t>Roe</w:t></w:r></w:p></w:tc><w:tc><w:tcPr><w:tcW w:w="510" w:type="pct"/><w:vAlign w:val="center"/></w:tcPr><w:p w:rsidR="0018722C"><w:pPr><w:pStyle w:val="a5"/><w:topLinePunct/><w:ind w:leftChars="0" w:left="0" w:rightChars="0" w:right="0" w:firstLineChars="0" w:firstLine="0"/><w:spacing w:line="240" w:lineRule="atLeast"/></w:pPr><w:r w:rsidRPr="00000000"><w:rPr><w:sz w:val="24"/><w:szCs w:val="24"/></w:rPr><w:t>-0.139*</w:t></w:r></w:p></w:tc><w:tc><w:tcPr><w:tcW w:w="509" w:type="pct"/><w:vAlign w:val="center"/></w:tcPr><w:p w:rsidR="0018722C"><w:pPr><w:pStyle w:val="affff9"/><w:topLinePunct/><w:ind w:leftChars="0" w:left="0" w:rightChars="0" w:right="0" w:firstLineChars="0" w:firstLine="0"/><w:spacing w:line="240" w:lineRule="atLeast"/></w:pPr><w:r w:rsidRPr="00000000"><w:rPr><w:sz w:val="24"/><w:szCs w:val="24"/></w:rPr><w:t>-0.113</w:t></w:r></w:p></w:tc><w:tc><w:tcPr><w:tcW w:w="509" w:type="pct"/><w:vAlign w:val="center"/></w:tcPr><w:p w:rsidR="0018722C"><w:pPr><w:pStyle w:val="affff9"/><w:topLinePunct/><w:ind w:leftChars="0" w:left="0" w:rightChars="0" w:right="0" w:firstLineChars="0" w:firstLine="0"/><w:spacing w:line="240" w:lineRule="atLeast"/></w:pPr><w:r w:rsidRPr="00000000"><w:rPr><w:sz w:val="24"/><w:szCs w:val="24"/></w:rPr><w:t>1.000</w:t></w:r></w:p></w:tc><w:tc><w:tcPr><w:tcW w:w="478" w:type="pct"/><w:vAlign w:val="center"/></w:tcPr><w:p w:rsidR="0018722C"><w:pPr><w:pStyle w:val="a5"/><w:topLinePunct/><w:ind w:leftChars="0" w:left="0" w:rightChars="0" w:right="0" w:firstLineChars="0" w:firstLine="0"/><w:spacing w:line="240" w:lineRule="atLeast"/></w:pPr><w:r w:rsidRPr="00000000"><w:rPr><w:sz w:val="24"/><w:szCs w:val="24"/></w:rPr><w:t>0.135*</w:t></w:r></w:p></w:tc><w:tc><w:tcPr><w:tcW w:w="477" w:type="pct"/><w:vAlign w:val="center"/></w:tcPr><w:p w:rsidR="0018722C"><w:pPr><w:pStyle w:val="a5"/><w:topLinePunct/><w:ind w:leftChars="0" w:left="0" w:rightChars="0" w:right="0" w:firstLineChars="0" w:firstLine="0"/><w:spacing w:line="240" w:lineRule="atLeast"/></w:pPr><w:r w:rsidRPr="00000000"><w:rPr><w:sz w:val="24"/><w:szCs w:val="24"/></w:rPr><w:t>0.204***</w:t></w:r></w:p></w:tc><w:tc><w:tcPr><w:tcW w:w="549" w:type="pct"/><w:vAlign w:val="center"/></w:tcPr><w:p w:rsidR="0018722C"><w:pPr><w:pStyle w:val="affff9"/><w:topLinePunct/><w:ind w:leftChars="0" w:left="0" w:rightChars="0" w:right="0" w:firstLineChars="0" w:firstLine="0"/><w:spacing w:line="240" w:lineRule="atLeast"/></w:pPr><w:r w:rsidRPr="00000000"><w:rPr><w:sz w:val="24"/><w:szCs w:val="24"/></w:rPr><w:t>0.085</w:t></w:r></w:p></w:tc><w:tc><w:tcPr><w:tcW w:w="477" w:type="pct"/><w:vAlign w:val="center"/></w:tcPr><w:p w:rsidR="0018722C"><w:pPr><w:pStyle w:val="affff9"/><w:topLinePunct/><w:ind w:leftChars="0" w:left="0" w:rightChars="0" w:right="0" w:firstLineChars="0" w:firstLine="0"/><w:spacing w:line="240" w:lineRule="atLeast"/></w:pPr><w:r w:rsidRPr="00000000"><w:rPr><w:sz w:val="24"/><w:szCs w:val="24"/></w:rPr><w:t>-0.022</w:t></w:r></w:p></w:tc><w:tc><w:tcPr><w:tcW w:w="506" w:type="pct"/><w:vAlign w:val="center"/></w:tcPr><w:p w:rsidR="0018722C"><w:pPr><w:pStyle w:val="affff9"/><w:topLinePunct/><w:ind w:leftChars="0" w:left="0" w:rightChars="0" w:right="0" w:firstLineChars="0" w:firstLine="0"/><w:spacing w:line="240" w:lineRule="atLeast"/></w:pPr><w:r w:rsidRPr="00000000"><w:rPr><w:sz w:val="24"/><w:szCs w:val="24"/></w:rPr><w:t>-0.024</w:t></w:r></w:p></w:tc><w:tc><w:tcPr><w:tcW w:w="426" w:type="pct"/><w:vAlign w:val="center"/></w:tcPr><w:p w:rsidR="0018722C"><w:pPr><w:pStyle w:val="affff9"/><w:topLinePunct/><w:ind w:leftChars="0" w:left="0" w:rightChars="0" w:right="0" w:firstLineChars="0" w:firstLine="0"/><w:spacing w:line="240" w:lineRule="atLeast"/></w:pPr><w:r w:rsidRPr="00000000"><w:rPr><w:sz w:val="24"/><w:szCs w:val="24"/></w:rPr><w:t>0.125</w:t></w:r></w:p></w:tc></w:tr><w:tr><w:tc><w:tcPr><w:tcW w:w="558" w:type="pct"/><w:vAlign w:val="center"/></w:tcPr><w:p w:rsidR="0018722C"><w:pPr><w:pStyle w:val="ac"/><w:topLinePunct/><w:ind w:leftChars="0" w:left="0" w:rightChars="0" w:right="0" w:firstLineChars="0" w:firstLine="0"/><w:spacing w:line="240" w:lineRule="atLeast"/></w:pPr><w:r w:rsidRPr="00000000"><w:rPr><w:sz w:val="24"/><w:szCs w:val="24"/></w:rPr><w:t>Turnover</w:t></w:r></w:p></w:tc><w:tc><w:tcPr><w:tcW w:w="510" w:type="pct"/><w:vAlign w:val="center"/></w:tcPr><w:p w:rsidR="0018722C"><w:pPr><w:pStyle w:val="affff9"/><w:topLinePunct/><w:ind w:leftChars="0" w:left="0" w:rightChars="0" w:right="0" w:firstLineChars="0" w:firstLine="0"/><w:spacing w:line="240" w:lineRule="atLeast"/></w:pPr><w:r w:rsidRPr="00000000"><w:rPr><w:sz w:val="24"/><w:szCs w:val="24"/></w:rPr><w:t>-0.043</w:t></w:r></w:p></w:tc><w:tc><w:tcPr><w:tcW w:w="509" w:type="pct"/><w:vAlign w:val="center"/></w:tcPr><w:p w:rsidR="0018722C"><w:pPr><w:pStyle w:val="affff9"/><w:topLinePunct/><w:ind w:leftChars="0" w:left="0" w:rightChars="0" w:right="0" w:firstLineChars="0" w:firstLine="0"/><w:spacing w:line="240" w:lineRule="atLeast"/></w:pPr><w:r w:rsidRPr="00000000"><w:rPr><w:sz w:val="24"/><w:szCs w:val="24"/></w:rPr><w:t>-0.028</w:t></w:r></w:p></w:tc><w:tc><w:tcPr><w:tcW w:w="509" w:type="pct"/><w:vAlign w:val="center"/></w:tcPr><w:p w:rsidR="0018722C"><w:pPr><w:pStyle w:val="a5"/><w:topLinePunct/><w:ind w:leftChars="0" w:left="0" w:rightChars="0" w:right="0" w:firstLineChars="0" w:firstLine="0"/><w:spacing w:line="240" w:lineRule="atLeast"/></w:pPr><w:r w:rsidRPr="00000000"><w:rPr><w:sz w:val="24"/><w:szCs w:val="24"/></w:rPr><w:t>0.135*</w:t></w:r></w:p></w:tc><w:tc><w:tcPr><w:tcW w:w="478"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5"/><w:topLinePunct/><w:ind w:leftChars="0" w:left="0" w:rightChars="0" w:right="0" w:firstLineChars="0" w:firstLine="0"/><w:spacing w:line="240" w:lineRule="atLeast"/></w:pPr><w:r w:rsidRPr="00000000"><w:rPr><w:sz w:val="24"/><w:szCs w:val="24"/></w:rPr><w:t>0.183**</w:t></w:r></w:p></w:tc><w:tc><w:tcPr><w:tcW w:w="549"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0.101</w:t></w:r></w:p></w:tc><w:tc><w:tcPr><w:tcW w:w="506" w:type="pct"/><w:vAlign w:val="center"/></w:tcPr><w:p w:rsidR="0018722C"><w:pPr><w:pStyle w:val="affff9"/><w:topLinePunct/><w:ind w:leftChars="0" w:left="0" w:rightChars="0" w:right="0" w:firstLineChars="0" w:firstLine="0"/><w:spacing w:line="240" w:lineRule="atLeast"/></w:pPr><w:r w:rsidRPr="00000000"><w:rPr><w:sz w:val="24"/><w:szCs w:val="24"/></w:rPr><w:t>-0.056</w:t></w:r></w:p></w:tc><w:tc><w:tcPr><w:tcW w:w="426" w:type="pct"/><w:vAlign w:val="center"/></w:tcPr><w:p w:rsidR="0018722C"><w:pPr><w:pStyle w:val="affff9"/><w:topLinePunct/><w:ind w:leftChars="0" w:left="0" w:rightChars="0" w:right="0" w:firstLineChars="0" w:firstLine="0"/><w:spacing w:line="240" w:lineRule="atLeast"/></w:pPr><w:r w:rsidRPr="00000000"><w:rPr><w:sz w:val="24"/><w:szCs w:val="24"/></w:rPr><w:t>0.084</w:t></w:r></w:p></w:tc></w:tr><w:tr><w:tc><w:tcPr><w:tcW w:w="558" w:type="pct"/><w:vAlign w:val="center"/></w:tcPr><w:p w:rsidR="0018722C"><w:pPr><w:pStyle w:val="ac"/><w:topLinePunct/><w:ind w:leftChars="0" w:left="0" w:rightChars="0" w:right="0" w:firstLineChars="0" w:firstLine="0"/><w:spacing w:line="240" w:lineRule="atLeast"/></w:pPr><w:r w:rsidRPr="00000000"><w:rPr><w:sz w:val="24"/><w:szCs w:val="24"/></w:rPr><w:t>Lev</w:t></w:r></w:p></w:tc><w:tc><w:tcPr><w:tcW w:w="510" w:type="pct"/><w:vAlign w:val="center"/></w:tcPr><w:p w:rsidR="0018722C"><w:pPr><w:pStyle w:val="affff9"/><w:topLinePunct/><w:ind w:leftChars="0" w:left="0" w:rightChars="0" w:right="0" w:firstLineChars="0" w:firstLine="0"/><w:spacing w:line="240" w:lineRule="atLeast"/></w:pPr><w:r w:rsidRPr="00000000"><w:rPr><w:sz w:val="24"/><w:szCs w:val="24"/></w:rPr><w:t>-0.006</w:t></w:r></w:p></w:tc><w:tc><w:tcPr><w:tcW w:w="509" w:type="pct"/><w:vAlign w:val="center"/></w:tcPr><w:p w:rsidR="0018722C"><w:pPr><w:pStyle w:val="affff9"/><w:topLinePunct/><w:ind w:leftChars="0" w:left="0" w:rightChars="0" w:right="0" w:firstLineChars="0" w:firstLine="0"/><w:spacing w:line="240" w:lineRule="atLeast"/></w:pPr><w:r w:rsidRPr="00000000"><w:rPr><w:sz w:val="24"/><w:szCs w:val="24"/></w:rPr><w:t>-0.080</w:t></w:r></w:p></w:tc><w:tc><w:tcPr><w:tcW w:w="509" w:type="pct"/><w:vAlign w:val="center"/></w:tcPr><w:p w:rsidR="0018722C"><w:pPr><w:pStyle w:val="a5"/><w:topLinePunct/><w:ind w:leftChars="0" w:left="0" w:rightChars="0" w:right="0" w:firstLineChars="0" w:firstLine="0"/><w:spacing w:line="240" w:lineRule="atLeast"/></w:pPr><w:r w:rsidRPr="00000000"><w:rPr><w:sz w:val="24"/><w:szCs w:val="24"/></w:rPr><w:t>0.204***</w:t></w:r></w:p></w:tc><w:tc><w:tcPr><w:tcW w:w="478" w:type="pct"/><w:vAlign w:val="center"/></w:tcPr><w:p w:rsidR="0018722C"><w:pPr><w:pStyle w:val="a5"/><w:topLinePunct/><w:ind w:leftChars="0" w:left="0" w:rightChars="0" w:right="0" w:firstLineChars="0" w:firstLine="0"/><w:spacing w:line="240" w:lineRule="atLeast"/></w:pPr><w:r w:rsidRPr="00000000"><w:rPr><w:sz w:val="24"/><w:szCs w:val="24"/></w:rPr><w:t>0.183**</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49" w:type="pct"/><w:vAlign w:val="center"/></w:tcPr><w:p w:rsidR="0018722C"><w:pPr><w:pStyle w:val="affff9"/><w:topLinePunct/><w:ind w:leftChars="0" w:left="0" w:rightChars="0" w:right="0" w:firstLineChars="0" w:firstLine="0"/><w:spacing w:line="240" w:lineRule="atLeast"/></w:pPr><w:r w:rsidRPr="00000000"><w:rPr><w:sz w:val="24"/><w:szCs w:val="24"/></w:rPr><w:t>-0.046</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06" w:type="pct"/><w:vAlign w:val="center"/></w:tcPr><w:p w:rsidR="0018722C"><w:pPr><w:pStyle w:val="affff9"/><w:topLinePunct/><w:ind w:leftChars="0" w:left="0" w:rightChars="0" w:right="0" w:firstLineChars="0" w:firstLine="0"/><w:spacing w:line="240" w:lineRule="atLeast"/></w:pPr><w:r w:rsidRPr="00000000"><w:rPr><w:sz w:val="24"/><w:szCs w:val="24"/></w:rPr><w:t>-0.004</w:t></w:r></w:p></w:tc><w:tc><w:tcPr><w:tcW w:w="426" w:type="pct"/><w:vAlign w:val="center"/></w:tcPr><w:p w:rsidR="0018722C"><w:pPr><w:pStyle w:val="affff9"/><w:topLinePunct/><w:ind w:leftChars="0" w:left="0" w:rightChars="0" w:right="0" w:firstLineChars="0" w:firstLine="0"/><w:spacing w:line="240" w:lineRule="atLeast"/></w:pPr><w:r w:rsidRPr="00000000"><w:rPr><w:sz w:val="24"/><w:szCs w:val="24"/></w:rPr><w:t>0.104</w:t></w:r></w:p></w:tc></w:tr><w:tr><w:tc><w:tcPr><w:tcW w:w="558" w:type="pct"/><w:vAlign w:val="center"/></w:tcPr><w:p w:rsidR="0018722C"><w:pPr><w:pStyle w:val="ac"/><w:topLinePunct/><w:ind w:leftChars="0" w:left="0" w:rightChars="0" w:right="0" w:firstLineChars="0" w:firstLine="0"/><w:spacing w:line="240" w:lineRule="atLeast"/></w:pPr><w:r w:rsidRPr="00000000"><w:rPr><w:sz w:val="24"/><w:szCs w:val="24"/></w:rPr><w:t>Sales-grow</w:t></w:r></w:p></w:tc><w:tc><w:tcPr><w:tcW w:w="510" w:type="pct"/><w:vAlign w:val="center"/></w:tcPr><w:p w:rsidR="0018722C"><w:pPr><w:pStyle w:val="affff9"/><w:topLinePunct/><w:ind w:leftChars="0" w:left="0" w:rightChars="0" w:right="0" w:firstLineChars="0" w:firstLine="0"/><w:spacing w:line="240" w:lineRule="atLeast"/></w:pPr><w:r w:rsidRPr="00000000"><w:rPr><w:sz w:val="24"/><w:szCs w:val="24"/></w:rPr><w:t>-0.051</w:t></w:r></w:p></w:tc><w:tc><w:tcPr><w:tcW w:w="509" w:type="pct"/><w:vAlign w:val="center"/></w:tcPr><w:p w:rsidR="0018722C"><w:pPr><w:pStyle w:val="a5"/><w:topLinePunct/><w:ind w:leftChars="0" w:left="0" w:rightChars="0" w:right="0" w:firstLineChars="0" w:firstLine="0"/><w:spacing w:line="240" w:lineRule="atLeast"/></w:pPr><w:r w:rsidRPr="00000000"><w:rPr><w:sz w:val="24"/><w:szCs w:val="24"/></w:rPr><w:t>0.175**</w:t></w:r></w:p></w:tc><w:tc><w:tcPr><w:tcW w:w="509" w:type="pct"/><w:vAlign w:val="center"/></w:tcPr><w:p w:rsidR="0018722C"><w:pPr><w:pStyle w:val="affff9"/><w:topLinePunct/><w:ind w:leftChars="0" w:left="0" w:rightChars="0" w:right="0" w:firstLineChars="0" w:firstLine="0"/><w:spacing w:line="240" w:lineRule="atLeast"/></w:pPr><w:r w:rsidRPr="00000000"><w:rPr><w:sz w:val="24"/><w:szCs w:val="24"/></w:rPr><w:t>0.085</w:t></w:r></w:p></w:tc><w:tc><w:tcPr><w:tcW w:w="478" w:type="pct"/><w:vAlign w:val="center"/></w:tcPr><w:p w:rsidR="0018722C"><w:pPr><w:pStyle w:val="affff9"/><w:topLinePunct/><w:ind w:leftChars="0" w:left="0" w:rightChars="0" w:right="0" w:firstLineChars="0" w:firstLine="0"/><w:spacing w:line="240" w:lineRule="atLeast"/></w:pPr><w:r w:rsidRPr="00000000"><w:rPr><w:sz w:val="24"/><w:szCs w:val="24"/></w:rPr><w:t>0.009</w:t></w:r></w:p></w:tc><w:tc><w:tcPr><w:tcW w:w="477" w:type="pct"/><w:vAlign w:val="center"/></w:tcPr><w:p w:rsidR="0018722C"><w:pPr><w:pStyle w:val="affff9"/><w:topLinePunct/><w:ind w:leftChars="0" w:left="0" w:rightChars="0" w:right="0" w:firstLineChars="0" w:firstLine="0"/><w:spacing w:line="240" w:lineRule="atLeast"/></w:pPr><w:r w:rsidRPr="00000000"><w:rPr><w:sz w:val="24"/><w:szCs w:val="24"/></w:rPr><w:t>-0.046</w:t></w:r></w:p></w:tc><w:tc><w:tcPr><w:tcW w:w="549" w:type="pct"/><w:vAlign w:val="center"/></w:tcPr><w:p w:rsidR="0018722C"><w:pPr><w:pStyle w:val="affff9"/><w:topLinePunct/><w:ind w:leftChars="0" w:left="0" w:rightChars="0" w:right="0" w:firstLineChars="0" w:firstLine="0"/><w:spacing w:line="240" w:lineRule="atLeast"/></w:pPr><w:r w:rsidRPr="00000000"><w:rPr><w:sz w:val="24"/><w:szCs w:val="24"/></w:rPr><w:t>1.000</w:t></w:r></w:p></w:tc><w:tc><w:tcPr><w:tcW w:w="477" w:type="pct"/><w:vAlign w:val="center"/></w:tcPr><w:p w:rsidR="0018722C"><w:pPr><w:pStyle w:val="affff9"/><w:topLinePunct/><w:ind w:leftChars="0" w:left="0" w:rightChars="0" w:right="0" w:firstLineChars="0" w:firstLine="0"/><w:spacing w:line="240" w:lineRule="atLeast"/></w:pPr><w:r w:rsidRPr="00000000"><w:rPr><w:sz w:val="24"/><w:szCs w:val="24"/></w:rPr><w:t>0.060</w:t></w:r></w:p></w:tc><w:tc><w:tcPr><w:tcW w:w="506" w:type="pct"/><w:vAlign w:val="center"/></w:tcPr><w:p w:rsidR="0018722C"><w:pPr><w:pStyle w:val="affff9"/><w:topLinePunct/><w:ind w:leftChars="0" w:left="0" w:rightChars="0" w:right="0" w:firstLineChars="0" w:firstLine="0"/><w:spacing w:line="240" w:lineRule="atLeast"/></w:pPr><w:r w:rsidRPr="00000000"><w:rPr><w:sz w:val="24"/><w:szCs w:val="24"/></w:rPr><w:t>-0.043</w:t></w:r></w:p></w:tc><w:tc><w:tcPr><w:tcW w:w="426" w:type="pct"/><w:vAlign w:val="center"/></w:tcPr><w:p w:rsidR="0018722C"><w:pPr><w:pStyle w:val="affff9"/><w:topLinePunct/><w:ind w:leftChars="0" w:left="0" w:rightChars="0" w:right="0" w:firstLineChars="0" w:firstLine="0"/><w:spacing w:line="240" w:lineRule="atLeast"/></w:pPr><w:r w:rsidRPr="00000000"><w:rPr><w:sz w:val="24"/><w:szCs w:val="24"/></w:rPr><w:t>-0.054</w:t></w:r></w:p></w:tc></w:tr><w:tr><w:tc><w:tcPr><w:tcW w:w="558" w:type="pct"/><w:vAlign w:val="center"/></w:tcPr><w:p w:rsidR="0018722C"><w:pPr><w:pStyle w:val="ac"/><w:topLinePunct/><w:ind w:leftChars="0" w:left="0" w:rightChars="0" w:right="0" w:firstLineChars="0" w:firstLine="0"/><w:spacing w:line="240" w:lineRule="atLeast"/></w:pPr><w:r w:rsidRPr="00000000"><w:rPr><w:sz w:val="24"/><w:szCs w:val="24"/></w:rPr><w:t>Market</w:t></w:r></w:p></w:tc><w:tc><w:tcPr><w:tcW w:w="510" w:type="pct"/><w:vAlign w:val="center"/></w:tcPr><w:p w:rsidR="0018722C"><w:pPr><w:pStyle w:val="affff9"/><w:topLinePunct/><w:ind w:leftChars="0" w:left="0" w:rightChars="0" w:right="0" w:firstLineChars="0" w:firstLine="0"/><w:spacing w:line="240" w:lineRule="atLeast"/></w:pPr><w:r w:rsidRPr="00000000"><w:rPr><w:sz w:val="24"/><w:szCs w:val="24"/></w:rPr><w:t>0.093</w:t></w:r></w:p></w:tc><w:tc><w:tcPr><w:tcW w:w="509" w:type="pct"/><w:vAlign w:val="center"/></w:tcPr><w:p w:rsidR="0018722C"><w:pPr><w:pStyle w:val="affff9"/><w:topLinePunct/><w:ind w:leftChars="0" w:left="0" w:rightChars="0" w:right="0" w:firstLineChars="0" w:firstLine="0"/><w:spacing w:line="240" w:lineRule="atLeast"/></w:pPr><w:r w:rsidRPr="00000000"><w:rPr><w:sz w:val="24"/><w:szCs w:val="24"/></w:rPr><w:t>0.011</w:t></w:r></w:p></w:tc><w:tc><w:tcPr><w:tcW w:w="509" w:type="pct"/><w:vAlign w:val="center"/></w:tcPr><w:p w:rsidR="0018722C"><w:pPr><w:pStyle w:val="affff9"/><w:topLinePunct/><w:ind w:leftChars="0" w:left="0" w:rightChars="0" w:right="0" w:firstLineChars="0" w:firstLine="0"/><w:spacing w:line="240" w:lineRule="atLeast"/></w:pPr><w:r w:rsidRPr="00000000"><w:rPr><w:sz w:val="24"/><w:szCs w:val="24"/></w:rPr><w:t>-0.022</w:t></w:r></w:p></w:tc><w:tc><w:tcPr><w:tcW w:w="478" w:type="pct"/><w:vAlign w:val="center"/></w:tcPr><w:p w:rsidR="0018722C"><w:pPr><w:pStyle w:val="affff9"/><w:topLinePunct/><w:ind w:leftChars="0" w:left="0" w:rightChars="0" w:right="0" w:firstLineChars="0" w:firstLine="0"/><w:spacing w:line="240" w:lineRule="atLeast"/></w:pPr><w:r w:rsidRPr="00000000"><w:rPr><w:sz w:val="24"/><w:szCs w:val="24"/></w:rPr><w:t>0.101</w:t></w:r></w:p></w:tc><w:tc><w:tcPr><w:tcW w:w="477" w:type="pct"/><w:vAlign w:val="center"/></w:tcPr><w:p w:rsidR="0018722C"><w:pPr><w:pStyle w:val="affff9"/><w:topLinePunct/><w:ind w:leftChars="0" w:left="0" w:rightChars="0" w:right="0" w:firstLineChars="0" w:firstLine="0"/><w:spacing w:line="240" w:lineRule="atLeast"/></w:pPr><w:r w:rsidRPr="00000000"><w:rPr><w:sz w:val="24"/><w:szCs w:val="24"/></w:rPr><w:t>-0.084</w:t></w:r></w:p></w:tc><w:tc><w:tcPr><w:tcW w:w="549" w:type="pct"/><w:vAlign w:val="center"/></w:tcPr><w:p w:rsidR="0018722C"><w:pPr><w:pStyle w:val="affff9"/><w:topLinePunct/><w:ind w:leftChars="0" w:left="0" w:rightChars="0" w:right="0" w:firstLineChars="0" w:firstLine="0"/><w:spacing w:line="240" w:lineRule="atLeast"/></w:pPr><w:r w:rsidRPr="00000000"><w:rPr><w:sz w:val="24"/><w:szCs w:val="24"/></w:rPr><w:t>0.060</w:t></w:r></w:p></w:tc><w:tc><w:tcPr><w:tcW w:w="477" w:type="pct"/><w:vAlign w:val="center"/></w:tcPr><w:p w:rsidR="0018722C"><w:pPr><w:pStyle w:val="affff9"/><w:topLinePunct/><w:ind w:leftChars="0" w:left="0" w:rightChars="0" w:right="0" w:firstLineChars="0" w:firstLine="0"/><w:spacing w:line="240" w:lineRule="atLeast"/></w:pPr><w:r w:rsidRPr="00000000"><w:rPr><w:sz w:val="24"/><w:szCs w:val="24"/></w:rPr><w:t>1.000</w:t></w:r></w:p></w:tc><w:tc><w:tcPr><w:tcW w:w="506" w:type="pct"/><w:vAlign w:val="center"/></w:tcPr><w:p w:rsidR="0018722C"><w:pPr><w:pStyle w:val="affff9"/><w:topLinePunct/><w:ind w:leftChars="0" w:left="0" w:rightChars="0" w:right="0" w:firstLineChars="0" w:firstLine="0"/><w:spacing w:line="240" w:lineRule="atLeast"/></w:pPr><w:r w:rsidRPr="00000000"><w:rPr><w:sz w:val="24"/><w:szCs w:val="24"/></w:rPr><w:t>-0.092</w:t></w:r></w:p></w:tc><w:tc><w:tcPr><w:tcW w:w="426" w:type="pct"/><w:vAlign w:val="center"/></w:tcPr><w:p w:rsidR="0018722C"><w:pPr><w:pStyle w:val="ad"/><w:topLinePunct/><w:ind w:leftChars="0" w:left="0" w:rightChars="0" w:right="0" w:firstLineChars="0" w:firstLine="0"/><w:spacing w:line="240" w:lineRule="atLeast"/></w:pPr><w:r w:rsidRPr="00000000"><w:rPr><w:sz w:val="24"/><w:szCs w:val="24"/></w:rPr><w:t>0.130*</w:t></w:r></w:p></w:tc></w:tr><w:tr><w:tc><w:tcPr><w:tcW w:w="558" w:type="pct"/><w:vAlign w:val="center"/></w:tcPr><w:p w:rsidR="0018722C"><w:pPr><w:pStyle w:val="ac"/><w:topLinePunct/><w:ind w:leftChars="0" w:left="0" w:rightChars="0" w:right="0" w:firstLineChars="0" w:firstLine="0"/><w:spacing w:line="240" w:lineRule="atLeast"/></w:pPr><w:r w:rsidRPr="00000000"><w:rPr><w:sz w:val="24"/><w:szCs w:val="24"/></w:rPr><w:t>Size</w:t></w:r></w:p></w:tc><w:tc><w:tcPr><w:tcW w:w="510" w:type="pct"/><w:vAlign w:val="center"/></w:tcPr><w:p w:rsidR="0018722C"><w:pPr><w:pStyle w:val="affff9"/><w:topLinePunct/><w:ind w:leftChars="0" w:left="0" w:rightChars="0" w:right="0" w:firstLineChars="0" w:firstLine="0"/><w:spacing w:line="240" w:lineRule="atLeast"/></w:pPr><w:r w:rsidRPr="00000000"><w:rPr><w:sz w:val="24"/><w:szCs w:val="24"/></w:rPr><w:t>-0.013</w:t></w:r></w:p></w:tc><w:tc><w:tcPr><w:tcW w:w="509" w:type="pct"/><w:vAlign w:val="center"/></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Pr><w:p w:rsidR="0018722C"><w:pPr><w:pStyle w:val="affff9"/><w:topLinePunct/><w:ind w:leftChars="0" w:left="0" w:rightChars="0" w:right="0" w:firstLineChars="0" w:firstLine="0"/><w:spacing w:line="240" w:lineRule="atLeast"/></w:pPr><w:r w:rsidRPr="00000000"><w:rPr><w:sz w:val="24"/><w:szCs w:val="24"/></w:rPr><w:t>-0.024</w:t></w:r></w:p></w:tc><w:tc><w:tcPr><w:tcW w:w="478" w:type="pct"/><w:vAlign w:val="center"/></w:tcPr><w:p w:rsidR="0018722C"><w:pPr><w:pStyle w:val="affff9"/><w:topLinePunct/><w:ind w:leftChars="0" w:left="0" w:rightChars="0" w:right="0" w:firstLineChars="0" w:firstLine="0"/><w:spacing w:line="240" w:lineRule="atLeast"/></w:pPr><w:r w:rsidRPr="00000000"><w:rPr><w:sz w:val="24"/><w:szCs w:val="24"/></w:rPr><w:t>-0.056</w:t></w:r></w:p></w:tc><w:tc><w:tcPr><w:tcW w:w="477" w:type="pct"/><w:vAlign w:val="center"/></w:tcPr><w:p w:rsidR="0018722C"><w:pPr><w:pStyle w:val="affff9"/><w:topLinePunct/><w:ind w:leftChars="0" w:left="0" w:rightChars="0" w:right="0" w:firstLineChars="0" w:firstLine="0"/><w:spacing w:line="240" w:lineRule="atLeast"/></w:pPr><w:r w:rsidRPr="00000000"><w:rPr><w:sz w:val="24"/><w:szCs w:val="24"/></w:rPr><w:t>-0.004</w:t></w:r></w:p></w:tc><w:tc><w:tcPr><w:tcW w:w="549" w:type="pct"/><w:vAlign w:val="center"/></w:tcPr><w:p w:rsidR="0018722C"><w:pPr><w:pStyle w:val="affff9"/><w:topLinePunct/><w:ind w:leftChars="0" w:left="0" w:rightChars="0" w:right="0" w:firstLineChars="0" w:firstLine="0"/><w:spacing w:line="240" w:lineRule="atLeast"/></w:pPr><w:r w:rsidRPr="00000000"><w:rPr><w:sz w:val="24"/><w:szCs w:val="24"/></w:rPr><w:t>-0.043</w:t></w:r></w:p></w:tc><w:tc><w:tcPr><w:tcW w:w="477" w:type="pct"/><w:vAlign w:val="center"/></w:tcPr><w:p w:rsidR="0018722C"><w:pPr><w:pStyle w:val="affff9"/><w:topLinePunct/><w:ind w:leftChars="0" w:left="0" w:rightChars="0" w:right="0" w:firstLineChars="0" w:firstLine="0"/><w:spacing w:line="240" w:lineRule="atLeast"/></w:pPr><w:r w:rsidRPr="00000000"><w:rPr><w:sz w:val="24"/><w:szCs w:val="24"/></w:rPr><w:t>-0.092</w:t></w:r></w:p></w:tc><w:tc><w:tcPr><w:tcW w:w="506" w:type="pct"/><w:vAlign w:val="center"/></w:tcPr><w:p w:rsidR="0018722C"><w:pPr><w:pStyle w:val="affff9"/><w:topLinePunct/><w:ind w:leftChars="0" w:left="0" w:rightChars="0" w:right="0" w:firstLineChars="0" w:firstLine="0"/><w:spacing w:line="240" w:lineRule="atLeast"/></w:pPr><w:r w:rsidRPr="00000000"><w:rPr><w:sz w:val="24"/><w:szCs w:val="24"/></w:rPr><w:t>1.000</w:t></w:r></w:p></w:tc><w:tc><w:tcPr><w:tcW w:w="426" w:type="pct"/><w:vAlign w:val="center"/></w:tcPr><w:p w:rsidR="0018722C"><w:pPr><w:pStyle w:val="ad"/><w:topLinePunct/><w:ind w:leftChars="0" w:left="0" w:rightChars="0" w:right="0" w:firstLineChars="0" w:firstLine="0"/><w:spacing w:line="240" w:lineRule="atLeast"/></w:pPr><w:r w:rsidRPr="00000000"><w:rPr><w:sz w:val="24"/><w:szCs w:val="24"/></w:rPr><w:t>0.206***</w:t></w:r></w:p></w:tc></w:tr><w:tr><w:tc><w:tcPr><w:tcW w:w="558" w:type="pct"/><w:vAlign w:val="center"/></w:tcPr><w:p w:rsidR="0018722C"><w:pPr><w:pStyle w:val="ac"/><w:topLinePunct/><w:ind w:leftChars="0" w:left="0" w:rightChars="0" w:right="0" w:firstLineChars="0" w:firstLine="0"/><w:spacing w:line="240" w:lineRule="atLeast"/></w:pPr><w:r w:rsidRPr="00000000"><w:rPr><w:sz w:val="24"/><w:szCs w:val="24"/></w:rPr><w:t>Trader</w:t></w:r></w:p></w:tc><w:tc><w:tcPr><w:tcW w:w="510" w:type="pct"/><w:vAlign w:val="center"/></w:tcPr><w:p w:rsidR="0018722C"><w:pPr><w:pStyle w:val="affff9"/><w:topLinePunct/><w:ind w:leftChars="0" w:left="0" w:rightChars="0" w:right="0" w:firstLineChars="0" w:firstLine="0"/><w:spacing w:line="240" w:lineRule="atLeast"/></w:pPr><w:r w:rsidRPr="00000000"><w:rPr><w:sz w:val="24"/><w:szCs w:val="24"/></w:rPr><w:t>-0.030</w:t></w:r></w:p></w:tc><w:tc><w:tcPr><w:tcW w:w="509" w:type="pct"/><w:vAlign w:val="center"/></w:tcPr><w:p w:rsidR="0018722C"><w:pPr><w:pStyle w:val="affff9"/><w:topLinePunct/><w:ind w:leftChars="0" w:left="0" w:rightChars="0" w:right="0" w:firstLineChars="0" w:firstLine="0"/><w:spacing w:line="240" w:lineRule="atLeast"/></w:pPr><w:r w:rsidRPr="00000000"><w:rPr><w:sz w:val="24"/><w:szCs w:val="24"/></w:rPr><w:t>-0.015</w:t></w:r></w:p></w:tc><w:tc><w:tcPr><w:tcW w:w="509" w:type="pct"/><w:vAlign w:val="center"/></w:tcPr><w:p w:rsidR="0018722C"><w:pPr><w:pStyle w:val="affff9"/><w:topLinePunct/><w:ind w:leftChars="0" w:left="0" w:rightChars="0" w:right="0" w:firstLineChars="0" w:firstLine="0"/><w:spacing w:line="240" w:lineRule="atLeast"/></w:pPr><w:r w:rsidRPr="00000000"><w:rPr><w:sz w:val="24"/><w:szCs w:val="24"/></w:rPr><w:t>0.125</w:t></w:r></w:p></w:tc><w:tc><w:tcPr><w:tcW w:w="478" w:type="pct"/><w:vAlign w:val="center"/></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Pr><w:p w:rsidR="0018722C"><w:pPr><w:pStyle w:val="affff9"/><w:topLinePunct/><w:ind w:leftChars="0" w:left="0" w:rightChars="0" w:right="0" w:firstLineChars="0" w:firstLine="0"/><w:spacing w:line="240" w:lineRule="atLeast"/></w:pPr><w:r w:rsidRPr="00000000"><w:rPr><w:sz w:val="24"/><w:szCs w:val="24"/></w:rPr><w:t>-0.054</w:t></w:r></w:p></w:tc><w:tc><w:tcPr><w:tcW w:w="477" w:type="pct"/><w:vAlign w:val="center"/></w:tcPr><w:p w:rsidR="0018722C"><w:pPr><w:pStyle w:val="a5"/><w:topLinePunct/><w:ind w:leftChars="0" w:left="0" w:rightChars="0" w:right="0" w:firstLineChars="0" w:firstLine="0"/><w:spacing w:line="240" w:lineRule="atLeast"/></w:pPr><w:r w:rsidRPr="00000000"><w:rPr><w:sz w:val="24"/><w:szCs w:val="24"/></w:rPr><w:t>0.130*</w:t></w:r></w:p></w:tc><w:tc><w:tcPr><w:tcW w:w="506" w:type="pct"/><w:vAlign w:val="center"/></w:tcPr><w:p w:rsidR="0018722C"><w:pPr><w:pStyle w:val="a5"/><w:topLinePunct/><w:ind w:leftChars="0" w:left="0" w:rightChars="0" w:right="0" w:firstLineChars="0" w:firstLine="0"/><w:spacing w:line="240" w:lineRule="atLeast"/></w:pPr><w:r w:rsidRPr="00000000"><w:rPr><w:sz w:val="24"/><w:szCs w:val="24"/></w:rPr><w:t>0.206***</w:t></w:r></w:p></w:tc><w:tc><w:tcPr><w:tcW w:w="426"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58"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510"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-0.033</w:t></w:r></w:p></w:tc><w:tc><w:tcPr><w:tcW w:w="5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78"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-0.178**</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-0.104</w:t></w:r></w:p></w:tc><w:tc><w:tcPr><w:tcW w:w="54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-0.084</w:t></w:r></w:p></w:tc><w:tc><w:tcPr><w:tcW w:w="47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-0.072</w:t></w:r></w:p></w:tc><w:tc><w:tcPr><w:tcW w:w="5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0.395***</w:t></w:r></w:p></w:tc><w:tc><w:tcPr><w:tcW w:w="42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0.066</w:t></w:r></w:p></w:tc></w:tr></w:tbl><w:p w:rsidR="0018722C"><w:pPr><w:topLinePunct/></w:pPr><w:r><w:t></w:t></w:r><w:r><w:t>表</w:t></w:r><w:r><w:rPr><w:rFonts w:ascii="Times New Roman" w:eastAsia="Times New Roman"/></w:rPr><w:t>4-14</w:t></w:r><w:r><w:t>列示的示模型</w:t></w:r><w:r><w:rPr><w:rFonts w:ascii="Times New Roman" w:eastAsia="Times New Roman"/></w:rPr><w:t>2b</w:t></w:r><w:r><w:t>研究变量的相关系数表，</w:t></w:r><w:r><w:t>表</w:t></w:r><w:r><w:rPr><w:rFonts w:ascii="Times New Roman" w:eastAsia="Times New Roman"/></w:rPr><w:t>4-14</w:t></w:r><w:r><w:t>的结果显示，</w:t></w:r><w:r><w:rPr><w:rFonts w:ascii="Times New Roman" w:eastAsia="Times New Roman"/></w:rPr><w:t>IPO</w:t></w:r><w:r><w:t>发行市盈率</w:t></w:r><w:r><w:t>（</w:t></w:r><w:r><w:rPr><w:rFonts w:ascii="Times New Roman" w:eastAsia="Times New Roman"/><w:spacing w:val="0"/></w:rPr><w:t>PE</w:t></w:r><w:r><w:t>）</w:t></w:r><w:r><w:t>与地方政府</w:t></w:r><w:r><w:rPr><w:rFonts w:ascii="Times New Roman" w:eastAsia="Times New Roman"/></w:rPr><w:t>*</w:t></w:r><w:r><w:t>核准时间差</w:t></w:r><w:r><w:t>（</w:t></w:r><w:r><w:rPr><w:rFonts w:ascii="Times New Roman" w:eastAsia="Times New Roman"/></w:rPr><w:t>LocalGov*Ti</w:t></w:r><w:r><w:rPr><w:rFonts w:ascii="Times New Roman" w:eastAsia="Times New Roman"/><w:spacing w:val="-1"/></w:rPr><w:t>m</w:t></w:r><w:r><w:rPr><w:rFonts w:ascii="Times New Roman" w:eastAsia="Times New Roman"/><w:spacing w:val="0"/></w:rPr><w:t>e</w:t></w:r><w:r><w:t>）</w:t></w:r><w:r><w:t>的相关系数为</w:t></w:r><w:r><w:rPr><w:rFonts w:ascii="Times New Roman" w:eastAsia="Times New Roman"/></w:rPr><w:t>0</w:t></w:r><w:r><w:rPr><w:rFonts w:ascii="Times New Roman" w:eastAsia="Times New Roman"/></w:rPr><w:t>.</w:t></w:r><w:r><w:rPr><w:rFonts w:ascii="Times New Roman" w:eastAsia="Times New Roman"/></w:rPr><w:t>017</w:t></w:r><w:r><w:t>，</w:t></w:r><w:r><w:t>与假设</w:t></w:r><w:r><w:rPr><w:rFonts w:ascii="Times New Roman" w:eastAsia="Times New Roman"/></w:rPr><w:t>2b</w:t></w:r><w:r><w:t>的预期一致。</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4-14</w:t></w:r><w:r><w:t xml:space="preserve">  </w:t></w:r><w:r><w:t>研究变量的</w:t></w:r><w:r><w:rPr><w:rFonts w:cstheme="minorBidi" w:hAnsiTheme="minorHAnsi" w:eastAsiaTheme="minorHAnsi" w:asciiTheme="minorHAnsi" w:ascii="宋体" w:hAnsi="宋体" w:eastAsia="宋体" w:cs="宋体"/><w:b/></w:rPr><w:t>Pearson</w:t></w:r><w:r><w:rPr><w:rFonts w:cstheme="minorBidi" w:hAnsiTheme="minorHAnsi" w:eastAsiaTheme="minorHAnsi" w:asciiTheme="minorHAnsi" w:ascii="宋体" w:hAnsi="宋体" w:eastAsia="宋体" w:cs="宋体"/><w:b/></w:rPr><w:t>相关系数矩阵</w:t></w:r></w:p><w:tbl><w:tblPr><w:tblW w:w="5000" w:type="pct"/><w:tblInd w:w="770"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1156"/><w:gridCol w:w="887"/><w:gridCol w:w="901"/><w:gridCol w:w="1141"/><w:gridCol w:w="789"/><w:gridCol w:w="793"/><w:gridCol w:w="788"/><w:gridCol w:w="859"/><w:gridCol w:w="741"/><w:gridCol w:w="788"/><w:gridCol w:w="859"/></w:tblGrid><w:tr><w:trPr><w:tblHeader/></w:trPr><w:tc><w:tcPr><w:tcW w:w="59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变量名</w:t></w:r></w:p></w:tc><w:tc><w:tcPr><w:tcW w:w="45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PE</w:t></w:r></w:p></w:tc><w:tc><w:tcPr><w:tcW w:w="464"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Time</w:t></w:r></w:p></w:tc><w:tc><w:tcPr><w:tcW w:w="588"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LocalGov*Time</w:t></w:r></w:p></w:tc><w:tc><w:tcPr><w:tcW w:w="407"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Roe</w:t></w:r></w:p></w:tc><w:tc><w:tcPr><w:tcW w:w="409"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Turnover</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Lev</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Sales-grow</w:t></w:r></w:p></w:tc><w:tc><w:tcPr><w:tcW w:w="382"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Market</w:t></w:r></w:p></w:tc><w:tc><w:tcPr><w:tcW w:w="406"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Size</w:t></w:r></w:p></w:tc><w:tc><w:tcPr><w:tcW w:w="443" w:type="pct"/><w:vAlign w:val="center"/><w:tcBorders><w:bottom w:val="single" w:sz="4" w:space="0" w:color="auto"/></w:tcBorders></w:tcPr><w:p w:rsidR="0018722C"><w:pPr><w:pStyle w:val="a7"/><w:topLinePunct/><w:ind w:leftChars="0" w:left="0" w:rightChars="0" w:right="0" w:firstLineChars="0" w:firstLine="0"/><w:spacing w:line="240" w:lineRule="atLeast"/></w:pPr><w:r w:rsidRPr="00000000"><w:rPr><w:sz w:val="24"/><w:szCs w:val="24"/></w:rPr><w:t>Trader</w:t></w:r></w:p></w:tc></w:tr><w:tr><w:tc><w:tcPr><w:tcW w:w="596" w:type="pct"/><w:vAlign w:val="center"/></w:tcPr><w:p w:rsidR="0018722C"><w:pPr><w:pStyle w:val="ac"/><w:topLinePunct/><w:ind w:leftChars="0" w:left="0" w:rightChars="0" w:right="0" w:firstLineChars="0" w:firstLine="0"/><w:spacing w:line="240" w:lineRule="atLeast"/></w:pPr><w:r w:rsidRPr="00000000"><w:rPr><w:sz w:val="24"/><w:szCs w:val="24"/></w:rPr><w:t>Time</w:t></w:r></w:p></w:tc><w:tc><w:tcPr><w:tcW w:w="457" w:type="pct"/><w:vAlign w:val="center"/></w:tcPr><w:p w:rsidR="0018722C"><w:pPr><w:pStyle w:val="a5"/><w:topLinePunct/><w:ind w:leftChars="0" w:left="0" w:rightChars="0" w:right="0" w:firstLineChars="0" w:firstLine="0"/><w:spacing w:line="240" w:lineRule="atLeast"/></w:pPr><w:r w:rsidRPr="00000000"><w:rPr><w:sz w:val="24"/><w:szCs w:val="24"/></w:rPr><w:t>-0.075*</w:t></w:r></w:p></w:tc><w:tc><w:tcPr><w:tcW w:w="464" w:type="pct"/><w:vAlign w:val="center"/></w:tcPr><w:p w:rsidR="0018722C"><w:pPr><w:pStyle w:val="affff9"/><w:topLinePunct/><w:ind w:leftChars="0" w:left="0" w:rightChars="0" w:right="0" w:firstLineChars="0" w:firstLine="0"/><w:spacing w:line="240" w:lineRule="atLeast"/></w:pPr><w:r w:rsidRPr="00000000"><w:rPr><w:sz w:val="24"/><w:szCs w:val="24"/></w:rPr><w:t>1.000</w:t></w:r></w:p></w:tc><w:tc><w:tcPr><w:tcW w:w="588" w:type="pct"/><w:vAlign w:val="center"/></w:tcPr><w:p w:rsidR="0018722C"><w:pPr><w:pStyle w:val="a5"/><w:topLinePunct/><w:ind w:leftChars="0" w:left="0" w:rightChars="0" w:right="0" w:firstLineChars="0" w:firstLine="0"/><w:spacing w:line="240" w:lineRule="atLeast"/></w:pPr><w:r w:rsidRPr="00000000"><w:rPr><w:sz w:val="24"/><w:szCs w:val="24"/></w:rPr><w:t>0.660***</w:t></w:r></w:p></w:tc><w:tc><w:tcPr><w:tcW w:w="407" w:type="pct"/><w:vAlign w:val="center"/></w:tcPr><w:p w:rsidR="0018722C"><w:pPr><w:pStyle w:val="a5"/><w:topLinePunct/><w:ind w:leftChars="0" w:left="0" w:rightChars="0" w:right="0" w:firstLineChars="0" w:firstLine="0"/><w:spacing w:line="240" w:lineRule="atLeast"/></w:pPr><w:r w:rsidRPr="00000000"><w:rPr><w:sz w:val="24"/><w:szCs w:val="24"/></w:rPr><w:t>-0.129***</w:t></w:r></w:p></w:tc><w:tc><w:tcPr><w:tcW w:w="409" w:type="pct"/><w:vAlign w:val="center"/></w:tcPr><w:p w:rsidR="0018722C"><w:pPr><w:pStyle w:val="affff9"/><w:topLinePunct/><w:ind w:leftChars="0" w:left="0" w:rightChars="0" w:right="0" w:firstLineChars="0" w:firstLine="0"/><w:spacing w:line="240" w:lineRule="atLeast"/></w:pPr><w:r w:rsidRPr="00000000"><w:rPr><w:sz w:val="24"/><w:szCs w:val="24"/></w:rPr><w:t>-0.023</w:t></w:r></w:p></w:tc><w:tc><w:tcPr><w:tcW w:w="406" w:type="pct"/><w:vAlign w:val="center"/></w:tcPr><w:p w:rsidR="0018722C"><w:pPr><w:pStyle w:val="affff9"/><w:topLinePunct/><w:ind w:leftChars="0" w:left="0" w:rightChars="0" w:right="0" w:firstLineChars="0" w:firstLine="0"/><w:spacing w:line="240" w:lineRule="atLeast"/></w:pPr><w:r w:rsidRPr="00000000"><w:rPr><w:sz w:val="24"/><w:szCs w:val="24"/></w:rPr><w:t>-0.071</w:t></w:r></w:p></w:tc><w:tc><w:tcPr><w:tcW w:w="443" w:type="pct"/><w:vAlign w:val="center"/></w:tcPr><w:p w:rsidR="0018722C"><w:pPr><w:pStyle w:val="a5"/><w:topLinePunct/><w:ind w:leftChars="0" w:left="0" w:rightChars="0" w:right="0" w:firstLineChars="0" w:firstLine="0"/><w:spacing w:line="240" w:lineRule="atLeast"/></w:pPr><w:r w:rsidRPr="00000000"><w:rPr><w:sz w:val="24"/><w:szCs w:val="24"/></w:rPr><w:t>0.122***</w:t></w:r></w:p></w:tc><w:tc><w:tcPr><w:tcW w:w="382" w:type="pct"/><w:vAlign w:val="center"/></w:tcPr><w:p w:rsidR="0018722C"><w:pPr><w:pStyle w:val="affff9"/><w:topLinePunct/><w:ind w:leftChars="0" w:left="0" w:rightChars="0" w:right="0" w:firstLineChars="0" w:firstLine="0"/><w:spacing w:line="240" w:lineRule="atLeast"/></w:pPr><w:r w:rsidRPr="00000000"><w:rPr><w:sz w:val="24"/><w:szCs w:val="24"/></w:rPr><w:t>0.015</w:t></w:r></w:p></w:tc><w:tc><w:tcPr><w:tcW w:w="406" w:type="pct"/><w:vAlign w:val="center"/></w:tcPr><w:p w:rsidR="0018722C"><w:pPr><w:pStyle w:val="affff9"/><w:topLinePunct/><w:ind w:leftChars="0" w:left="0" w:rightChars="0" w:right="0" w:firstLineChars="0" w:firstLine="0"/><w:spacing w:line="240" w:lineRule="atLeast"/></w:pPr><w:r w:rsidRPr="00000000"><w:rPr><w:sz w:val="24"/><w:szCs w:val="24"/></w:rPr><w:t>-0.013</w:t></w:r></w:p></w:tc><w:tc><w:tcPr><w:tcW w:w="443" w:type="pct"/><w:vAlign w:val="center"/></w:tcPr><w:p w:rsidR="0018722C"><w:pPr><w:pStyle w:val="affff9"/><w:topLinePunct/><w:ind w:leftChars="0" w:left="0" w:rightChars="0" w:right="0" w:firstLineChars="0" w:firstLine="0"/><w:spacing w:line="240" w:lineRule="atLeast"/></w:pPr><w:r w:rsidRPr="00000000"><w:rPr><w:sz w:val="24"/><w:szCs w:val="24"/></w:rPr><w:t>0.006</w:t></w:r></w:p></w:tc></w:tr><w:tr><w:tc><w:tcPr><w:tcW w:w="596" w:type="pct"/><w:vAlign w:val="center"/></w:tcPr><w:p w:rsidR="0018722C"><w:pPr><w:pStyle w:val="ac"/><w:topLinePunct/><w:ind w:leftChars="0" w:left="0" w:rightChars="0" w:right="0" w:firstLineChars="0" w:firstLine="0"/><w:spacing w:line="240" w:lineRule="atLeast"/></w:pPr><w:r w:rsidRPr="00000000"><w:rPr><w:sz w:val="24"/><w:szCs w:val="24"/></w:rPr><w:t>LocalGov*Time</w:t></w:r></w:p></w:tc><w:tc><w:tcPr><w:tcW w:w="457" w:type="pct"/><w:vAlign w:val="center"/></w:tcPr><w:p w:rsidR="0018722C"><w:pPr><w:pStyle w:val="affff9"/><w:topLinePunct/><w:ind w:leftChars="0" w:left="0" w:rightChars="0" w:right="0" w:firstLineChars="0" w:firstLine="0"/><w:spacing w:line="240" w:lineRule="atLeast"/></w:pPr><w:r w:rsidRPr="00000000"><w:rPr><w:sz w:val="24"/><w:szCs w:val="24"/></w:rPr><w:t>0.017</w:t></w:r></w:p></w:tc><w:tc><w:tcPr><w:tcW w:w="464" w:type="pct"/><w:vAlign w:val="center"/></w:tcPr><w:p w:rsidR="0018722C"><w:pPr><w:pStyle w:val="a5"/><w:topLinePunct/><w:ind w:leftChars="0" w:left="0" w:rightChars="0" w:right="0" w:firstLineChars="0" w:firstLine="0"/><w:spacing w:line="240" w:lineRule="atLeast"/></w:pPr><w:r w:rsidRPr="00000000"><w:rPr><w:sz w:val="24"/><w:szCs w:val="24"/></w:rPr><w:t>0.660***</w:t></w:r></w:p></w:tc><w:tc><w:tcPr><w:tcW w:w="588" w:type="pct"/><w:vAlign w:val="center"/></w:tcPr><w:p w:rsidR="0018722C"><w:pPr><w:pStyle w:val="affff9"/><w:topLinePunct/><w:ind w:leftChars="0" w:left="0" w:rightChars="0" w:right="0" w:firstLineChars="0" w:firstLine="0"/><w:spacing w:line="240" w:lineRule="atLeast"/></w:pPr><w:r w:rsidRPr="00000000"><w:rPr><w:sz w:val="24"/><w:szCs w:val="24"/></w:rPr><w:t>1.000</w:t></w:r></w:p></w:tc><w:tc><w:tcPr><w:tcW w:w="407" w:type="pct"/><w:vAlign w:val="center"/></w:tcPr><w:p w:rsidR="0018722C"><w:pPr><w:pStyle w:val="affff9"/><w:topLinePunct/><w:ind w:leftChars="0" w:left="0" w:rightChars="0" w:right="0" w:firstLineChars="0" w:firstLine="0"/><w:spacing w:line="240" w:lineRule="atLeast"/></w:pPr><w:r w:rsidRPr="00000000"><w:rPr><w:sz w:val="24"/><w:szCs w:val="24"/></w:rPr><w:t>-0.054</w:t></w:r></w:p></w:tc><w:tc><w:tcPr><w:tcW w:w="409" w:type="pct"/><w:vAlign w:val="center"/></w:tcPr><w:p w:rsidR="0018722C"><w:pPr><w:pStyle w:val="affff9"/><w:topLinePunct/><w:ind w:leftChars="0" w:left="0" w:rightChars="0" w:right="0" w:firstLineChars="0" w:firstLine="0"/><w:spacing w:line="240" w:lineRule="atLeast"/></w:pPr><w:r w:rsidRPr="00000000"><w:rPr><w:sz w:val="24"/><w:szCs w:val="24"/></w:rPr><w:t>0.028</w:t></w:r></w:p></w:tc><w:tc><w:tcPr><w:tcW w:w="406" w:type="pct"/><w:vAlign w:val="center"/></w:tcPr><w:p w:rsidR="0018722C"><w:pPr><w:pStyle w:val="a5"/><w:topLinePunct/><w:ind w:leftChars="0" w:left="0" w:rightChars="0" w:right="0" w:firstLineChars="0" w:firstLine="0"/><w:spacing w:line="240" w:lineRule="atLeast"/></w:pPr><w:r w:rsidRPr="00000000"><w:rPr><w:sz w:val="24"/><w:szCs w:val="24"/></w:rPr><w:t>-0.124***</w:t></w:r></w:p></w:tc><w:tc><w:tcPr><w:tcW w:w="443" w:type="pct"/><w:vAlign w:val="center"/></w:tcPr><w:p w:rsidR="0018722C"><w:pPr><w:pStyle w:val="a5"/><w:topLinePunct/><w:ind w:leftChars="0" w:left="0" w:rightChars="0" w:right="0" w:firstLineChars="0" w:firstLine="0"/><w:spacing w:line="240" w:lineRule="atLeast"/></w:pPr><w:r w:rsidRPr="00000000"><w:rPr><w:sz w:val="24"/><w:szCs w:val="24"/></w:rPr><w:t>0.167***</w:t></w:r></w:p></w:tc><w:tc><w:tcPr><w:tcW w:w="382" w:type="pct"/><w:vAlign w:val="center"/></w:tcPr><w:p w:rsidR="0018722C"><w:pPr><w:pStyle w:val="a5"/><w:topLinePunct/><w:ind w:leftChars="0" w:left="0" w:rightChars="0" w:right="0" w:firstLineChars="0" w:firstLine="0"/><w:spacing w:line="240" w:lineRule="atLeast"/></w:pPr><w:r w:rsidRPr="00000000"><w:rPr><w:sz w:val="24"/><w:szCs w:val="24"/></w:rPr><w:t>0.210***</w:t></w:r></w:p></w:tc><w:tc><w:tcPr><w:tcW w:w="406" w:type="pct"/><w:vAlign w:val="center"/></w:tcPr><w:p w:rsidR="0018722C"><w:pPr><w:pStyle w:val="affff9"/><w:topLinePunct/><w:ind w:leftChars="0" w:left="0" w:rightChars="0" w:right="0" w:firstLineChars="0" w:firstLine="0"/><w:spacing w:line="240" w:lineRule="atLeast"/></w:pPr><w:r w:rsidRPr="00000000"><w:rPr><w:sz w:val="24"/><w:szCs w:val="24"/></w:rPr><w:t>-0.005</w:t></w:r></w:p></w:tc><w:tc><w:tcPr><w:tcW w:w="443" w:type="pct"/><w:vAlign w:val="center"/></w:tcPr><w:p w:rsidR="0018722C"><w:pPr><w:pStyle w:val="affff9"/><w:topLinePunct/><w:ind w:leftChars="0" w:left="0" w:rightChars="0" w:right="0" w:firstLineChars="0" w:firstLine="0"/><w:spacing w:line="240" w:lineRule="atLeast"/></w:pPr><w:r w:rsidRPr="00000000"><w:rPr><w:sz w:val="24"/><w:szCs w:val="24"/></w:rPr><w:t>0.012</w:t></w:r></w:p></w:tc></w:tr><w:tr><w:tc><w:tcPr><w:tcW w:w="596" w:type="pct"/><w:vAlign w:val="center"/></w:tcPr><w:p w:rsidR="0018722C"><w:pPr><w:pStyle w:val="ac"/><w:topLinePunct/><w:ind w:leftChars="0" w:left="0" w:rightChars="0" w:right="0" w:firstLineChars="0" w:firstLine="0"/><w:spacing w:line="240" w:lineRule="atLeast"/></w:pPr><w:r w:rsidRPr="00000000"><w:rPr><w:sz w:val="24"/><w:szCs w:val="24"/></w:rPr><w:t>Roe</w:t></w:r></w:p></w:tc><w:tc><w:tcPr><w:tcW w:w="457" w:type="pct"/><w:vAlign w:val="center"/></w:tcPr><w:p w:rsidR="0018722C"><w:pPr><w:pStyle w:val="affff9"/><w:topLinePunct/><w:ind w:leftChars="0" w:left="0" w:rightChars="0" w:right="0" w:firstLineChars="0" w:firstLine="0"/><w:spacing w:line="240" w:lineRule="atLeast"/></w:pPr><w:r w:rsidRPr="00000000"><w:rPr><w:sz w:val="24"/><w:szCs w:val="24"/></w:rPr><w:t>-0.033</w:t></w:r></w:p></w:tc><w:tc><w:tcPr><w:tcW w:w="464" w:type="pct"/><w:vAlign w:val="center"/></w:tcPr><w:p w:rsidR="0018722C"><w:pPr><w:pStyle w:val="a5"/><w:topLinePunct/><w:ind w:leftChars="0" w:left="0" w:rightChars="0" w:right="0" w:firstLineChars="0" w:firstLine="0"/><w:spacing w:line="240" w:lineRule="atLeast"/></w:pPr><w:r w:rsidRPr="00000000"><w:rPr><w:sz w:val="24"/><w:szCs w:val="24"/></w:rPr><w:t>-0.129***</w:t></w:r></w:p></w:tc><w:tc><w:tcPr><w:tcW w:w="588" w:type="pct"/><w:vAlign w:val="center"/></w:tcPr><w:p w:rsidR="0018722C"><w:pPr><w:pStyle w:val="affff9"/><w:topLinePunct/><w:ind w:leftChars="0" w:left="0" w:rightChars="0" w:right="0" w:firstLineChars="0" w:firstLine="0"/><w:spacing w:line="240" w:lineRule="atLeast"/></w:pPr><w:r w:rsidRPr="00000000"><w:rPr><w:sz w:val="24"/><w:szCs w:val="24"/></w:rPr><w:t>-0.054</w:t></w:r></w:p></w:tc><w:tc><w:tcPr><w:tcW w:w="407" w:type="pct"/><w:vAlign w:val="center"/></w:tcPr><w:p w:rsidR="0018722C"><w:pPr><w:pStyle w:val="affff9"/><w:topLinePunct/><w:ind w:leftChars="0" w:left="0" w:rightChars="0" w:right="0" w:firstLineChars="0" w:firstLine="0"/><w:spacing w:line="240" w:lineRule="atLeast"/></w:pPr><w:r w:rsidRPr="00000000"><w:rPr><w:sz w:val="24"/><w:szCs w:val="24"/></w:rPr><w:t>1.000</w:t></w:r></w:p></w:tc><w:tc><w:tcPr><w:tcW w:w="409" w:type="pct"/><w:vAlign w:val="center"/></w:tcPr><w:p w:rsidR="0018722C"><w:pPr><w:pStyle w:val="a5"/><w:topLinePunct/><w:ind w:leftChars="0" w:left="0" w:rightChars="0" w:right="0" w:firstLineChars="0" w:firstLine="0"/><w:spacing w:line="240" w:lineRule="atLeast"/></w:pPr><w:r w:rsidRPr="00000000"><w:rPr><w:sz w:val="24"/><w:szCs w:val="24"/></w:rPr><w:t>0.211***</w:t></w:r></w:p></w:tc><w:tc><w:tcPr><w:tcW w:w="406" w:type="pct"/><w:vAlign w:val="center"/></w:tcPr><w:p w:rsidR="0018722C"><w:pPr><w:pStyle w:val="affff9"/><w:topLinePunct/><w:ind w:leftChars="0" w:left="0" w:rightChars="0" w:right="0" w:firstLineChars="0" w:firstLine="0"/><w:spacing w:line="240" w:lineRule="atLeast"/></w:pPr><w:r w:rsidRPr="00000000"><w:rPr><w:sz w:val="24"/><w:szCs w:val="24"/></w:rPr><w:t>0.015</w:t></w:r></w:p></w:tc><w:tc><w:tcPr><w:tcW w:w="443" w:type="pct"/><w:vAlign w:val="center"/></w:tcPr><w:p w:rsidR="0018722C"><w:pPr><w:pStyle w:val="a5"/><w:topLinePunct/><w:ind w:leftChars="0" w:left="0" w:rightChars="0" w:right="0" w:firstLineChars="0" w:firstLine="0"/><w:spacing w:line="240" w:lineRule="atLeast"/></w:pPr><w:r w:rsidRPr="00000000"><w:rPr><w:sz w:val="24"/><w:szCs w:val="24"/></w:rPr><w:t>0.214***</w:t></w:r></w:p></w:tc><w:tc><w:tcPr><w:tcW w:w="382" w:type="pct"/><w:vAlign w:val="center"/></w:tcPr><w:p w:rsidR="0018722C"><w:pPr><w:pStyle w:val="affff9"/><w:topLinePunct/><w:ind w:leftChars="0" w:left="0" w:rightChars="0" w:right="0" w:firstLineChars="0" w:firstLine="0"/><w:spacing w:line="240" w:lineRule="atLeast"/></w:pPr><w:r w:rsidRPr="00000000"><w:rPr><w:sz w:val="24"/><w:szCs w:val="24"/></w:rPr><w:t>0.039</w:t></w:r></w:p></w:tc><w:tc><w:tcPr><w:tcW w:w="406" w:type="pct"/><w:vAlign w:val="center"/></w:tcPr><w:p w:rsidR="0018722C"><w:pPr><w:pStyle w:val="a5"/><w:topLinePunct/><w:ind w:leftChars="0" w:left="0" w:rightChars="0" w:right="0" w:firstLineChars="0" w:firstLine="0"/><w:spacing w:line="240" w:lineRule="atLeast"/></w:pPr><w:r w:rsidRPr="00000000"><w:rPr><w:sz w:val="24"/><w:szCs w:val="24"/></w:rPr><w:t>-0.118***</w:t></w:r></w:p></w:tc><w:tc><w:tcPr><w:tcW w:w="443" w:type="pct"/><w:vAlign w:val="center"/></w:tcPr><w:p w:rsidR="0018722C"><w:pPr><w:pStyle w:val="ad"/><w:topLinePunct/><w:ind w:leftChars="0" w:left="0" w:rightChars="0" w:right="0" w:firstLineChars="0" w:firstLine="0"/><w:spacing w:line="240" w:lineRule="atLeast"/></w:pPr><w:r w:rsidRPr="00000000"><w:rPr><w:sz w:val="24"/><w:szCs w:val="24"/></w:rPr><w:t>0.099**</w:t></w:r></w:p></w:tc></w:tr><w:tr><w:tc><w:tcPr><w:tcW w:w="596" w:type="pct"/><w:vAlign w:val="center"/></w:tcPr><w:p w:rsidR="0018722C"><w:pPr><w:pStyle w:val="ac"/><w:topLinePunct/><w:ind w:leftChars="0" w:left="0" w:rightChars="0" w:right="0" w:firstLineChars="0" w:firstLine="0"/><w:spacing w:line="240" w:lineRule="atLeast"/></w:pPr><w:r w:rsidRPr="00000000"><w:rPr><w:sz w:val="24"/><w:szCs w:val="24"/></w:rPr><w:t>Turnover</w:t></w:r></w:p></w:tc><w:tc><w:tcPr><w:tcW w:w="457" w:type="pct"/><w:vAlign w:val="center"/></w:tcPr><w:p w:rsidR="0018722C"><w:pPr><w:pStyle w:val="affff9"/><w:topLinePunct/><w:ind w:leftChars="0" w:left="0" w:rightChars="0" w:right="0" w:firstLineChars="0" w:firstLine="0"/><w:spacing w:line="240" w:lineRule="atLeast"/></w:pPr><w:r w:rsidRPr="00000000"><w:rPr><w:sz w:val="24"/><w:szCs w:val="24"/></w:rPr><w:t>0.015</w:t></w:r></w:p></w:tc><w:tc><w:tcPr><w:tcW w:w="464" w:type="pct"/><w:vAlign w:val="center"/></w:tcPr><w:p w:rsidR="0018722C"><w:pPr><w:pStyle w:val="affff9"/><w:topLinePunct/><w:ind w:leftChars="0" w:left="0" w:rightChars="0" w:right="0" w:firstLineChars="0" w:firstLine="0"/><w:spacing w:line="240" w:lineRule="atLeast"/></w:pPr><w:r w:rsidRPr="00000000"><w:rPr><w:sz w:val="24"/><w:szCs w:val="24"/></w:rPr><w:t>-0.023</w:t></w:r></w:p></w:tc><w:tc><w:tcPr><w:tcW w:w="588" w:type="pct"/><w:vAlign w:val="center"/></w:tcPr><w:p w:rsidR="0018722C"><w:pPr><w:pStyle w:val="affff9"/><w:topLinePunct/><w:ind w:leftChars="0" w:left="0" w:rightChars="0" w:right="0" w:firstLineChars="0" w:firstLine="0"/><w:spacing w:line="240" w:lineRule="atLeast"/></w:pPr><w:r w:rsidRPr="00000000"><w:rPr><w:sz w:val="24"/><w:szCs w:val="24"/></w:rPr><w:t>0.028</w:t></w:r></w:p></w:tc><w:tc><w:tcPr><w:tcW w:w="407" w:type="pct"/><w:vAlign w:val="center"/></w:tcPr><w:p w:rsidR="0018722C"><w:pPr><w:pStyle w:val="a5"/><w:topLinePunct/><w:ind w:leftChars="0" w:left="0" w:rightChars="0" w:right="0" w:firstLineChars="0" w:firstLine="0"/><w:spacing w:line="240" w:lineRule="atLeast"/></w:pPr><w:r w:rsidRPr="00000000"><w:rPr><w:sz w:val="24"/><w:szCs w:val="24"/></w:rPr><w:t>0.211***</w:t></w:r></w:p></w:tc><w:tc><w:tcPr><w:tcW w:w="409"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0.095**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c><w:tcPr><w:tcW w:w="382"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-0.065</w:t></w:r></w:p></w:tc><w:tc><w:tcPr><w:tcW w:w="443" w:type="pct"/><w:vAlign w:val="center"/></w:tcPr><w:p w:rsidR="0018722C"><w:pPr><w:pStyle w:val="affff9"/><w:topLinePunct/><w:ind w:leftChars="0" w:left="0" w:rightChars="0" w:right="0" w:firstLineChars="0" w:firstLine="0"/><w:spacing w:line="240" w:lineRule="atLeast"/></w:pPr><w:r w:rsidRPr="00000000"><w:rPr><w:sz w:val="24"/><w:szCs w:val="24"/></w:rPr><w:t>0.046</w:t></w:r></w:p></w:tc></w:tr><w:tr><w:tc><w:tcPr><w:tcW w:w="596" w:type="pct"/><w:vAlign w:val="center"/></w:tcPr><w:p w:rsidR="0018722C"><w:pPr><w:pStyle w:val="ac"/><w:topLinePunct/><w:ind w:leftChars="0" w:left="0" w:rightChars="0" w:right="0" w:firstLineChars="0" w:firstLine="0"/><w:spacing w:line="240" w:lineRule="atLeast"/></w:pPr><w:r w:rsidRPr="00000000"><w:rPr><w:sz w:val="24"/><w:szCs w:val="24"/></w:rPr><w:t>Lev</w:t></w:r></w:p></w:tc><w:tc><w:tcPr><w:tcW w:w="457" w:type="pct"/><w:vAlign w:val="center"/></w:tcPr><w:p w:rsidR="0018722C"><w:pPr><w:pStyle w:val="a5"/><w:topLinePunct/><w:ind w:leftChars="0" w:left="0" w:rightChars="0" w:right="0" w:firstLineChars="0" w:firstLine="0"/><w:spacing w:line="240" w:lineRule="atLeast"/></w:pPr><w:r w:rsidRPr="00000000"><w:rPr><w:sz w:val="24"/><w:szCs w:val="24"/></w:rPr><w:t>-0.073*</w:t></w:r></w:p></w:tc><w:tc><w:tcPr><w:tcW w:w="464" w:type="pct"/><w:vAlign w:val="center"/></w:tcPr><w:p w:rsidR="0018722C"><w:pPr><w:pStyle w:val="affff9"/><w:topLinePunct/><w:ind w:leftChars="0" w:left="0" w:rightChars="0" w:right="0" w:firstLineChars="0" w:firstLine="0"/><w:spacing w:line="240" w:lineRule="atLeast"/></w:pPr><w:r w:rsidRPr="00000000"><w:rPr><w:sz w:val="24"/><w:szCs w:val="24"/></w:rPr><w:t>-0.071</w:t></w:r></w:p></w:tc><w:tc><w:tcPr><w:tcW w:w="588" w:type="pct"/><w:vAlign w:val="center"/></w:tcPr><w:p w:rsidR="0018722C"><w:pPr><w:pStyle w:val="a5"/><w:topLinePunct/><w:ind w:leftChars="0" w:left="0" w:rightChars="0" w:right="0" w:firstLineChars="0" w:firstLine="0"/><w:spacing w:line="240" w:lineRule="atLeast"/></w:pPr><w:r w:rsidRPr="00000000"><w:rPr><w:sz w:val="24"/><w:szCs w:val="24"/></w:rPr><w:t>-0.124***</w:t></w:r></w:p></w:tc><w:tc><w:tcPr><w:tcW w:w="407" w:type="pct"/><w:vAlign w:val="center"/></w:tcPr><w:p w:rsidR="0018722C"><w:pPr><w:pStyle w:val="affff9"/><w:topLinePunct/><w:ind w:leftChars="0" w:left="0" w:rightChars="0" w:right="0" w:firstLineChars="0" w:firstLine="0"/><w:spacing w:line="240" w:lineRule="atLeast"/></w:pPr><w:r w:rsidRPr="00000000"><w:rPr><w:sz w:val="24"/><w:szCs w:val="24"/></w:rPr><w:t>0.015</w:t></w:r></w:p></w:tc><w:tc><w:tcPr><w:tcW w:w="409" w:type="pct"/><w:vAlign w:val="center"/></w:tcPr><w:p w:rsidR="0018722C"><w:pPr><w:pStyle w:val="a5"/><w:topLinePunct/><w:ind w:leftChars="0" w:left="0" w:rightChars="0" w:right="0" w:firstLineChars="0" w:firstLine="0"/><w:spacing w:line="240" w:lineRule="atLeast"/></w:pPr><w:r w:rsidRPr="00000000"><w:rPr><w:sz w:val="24"/><w:szCs w:val="24"/></w:rPr><w:t>0.096**</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ffff9"/><w:topLinePunct/><w:ind w:leftChars="0" w:left="0" w:rightChars="0" w:right="0" w:firstLineChars="0" w:firstLine="0"/><w:spacing w:line="240" w:lineRule="atLeast"/></w:pPr><w:r w:rsidRPr="00000000"><w:rPr><w:sz w:val="24"/><w:szCs w:val="24"/></w:rPr><w:t>0.061</w:t></w:r></w:p></w:tc><w:tc><w:tcPr><w:tcW w:w="382" w:type="pct"/><w:vAlign w:val="center"/></w:tcPr><w:p w:rsidR="0018722C"><w:pPr><w:pStyle w:val="affff9"/><w:topLinePunct/><w:ind w:leftChars="0" w:left="0" w:rightChars="0" w:right="0" w:firstLineChars="0" w:firstLine="0"/><w:spacing w:line="240" w:lineRule="atLeast"/></w:pPr><w:r w:rsidRPr="00000000"><w:rPr><w:sz w:val="24"/><w:szCs w:val="24"/></w:rPr><w:t>0.052</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ffff9"/><w:topLinePunct/><w:ind w:leftChars="0" w:left="0" w:rightChars="0" w:right="0" w:firstLineChars="0" w:firstLine="0"/><w:spacing w:line="240" w:lineRule="atLeast"/></w:pPr><w:r w:rsidRPr="00000000"><w:rPr><w:sz w:val="24"/><w:szCs w:val="24"/></w:rPr><w:t>-0.001</w:t></w:r></w:p></w:tc></w:tr><w:tr><w:tc><w:tcPr><w:tcW w:w="596" w:type="pct"/><w:vAlign w:val="center"/></w:tcPr><w:p w:rsidR="0018722C"><w:pPr><w:pStyle w:val="ac"/><w:topLinePunct/><w:ind w:leftChars="0" w:left="0" w:rightChars="0" w:right="0" w:firstLineChars="0" w:firstLine="0"/><w:spacing w:line="240" w:lineRule="atLeast"/></w:pPr><w:r w:rsidRPr="00000000"><w:rPr><w:sz w:val="24"/><w:szCs w:val="24"/></w:rPr><w:t>Sales-grow</w:t></w:r></w:p></w:tc><w:tc><w:tcPr><w:tcW w:w="457" w:type="pct"/><w:vAlign w:val="center"/></w:tcPr><w:p w:rsidR="0018722C"><w:pPr><w:pStyle w:val="affff9"/><w:topLinePunct/><w:ind w:leftChars="0" w:left="0" w:rightChars="0" w:right="0" w:firstLineChars="0" w:firstLine="0"/><w:spacing w:line="240" w:lineRule="atLeast"/></w:pPr><w:r w:rsidRPr="00000000"><w:rPr><w:sz w:val="24"/><w:szCs w:val="24"/></w:rPr><w:t>-0.053</w:t></w:r></w:p></w:tc><w:tc><w:tcPr><w:tcW w:w="464" w:type="pct"/><w:vAlign w:val="center"/></w:tcPr><w:p w:rsidR="0018722C"><w:pPr><w:pStyle w:val="a5"/><w:topLinePunct/><w:ind w:leftChars="0" w:left="0" w:rightChars="0" w:right="0" w:firstLineChars="0" w:firstLine="0"/><w:spacing w:line="240" w:lineRule="atLeast"/></w:pPr><w:r w:rsidRPr="00000000"><w:rPr><w:sz w:val="24"/><w:szCs w:val="24"/></w:rPr><w:t>0.122***</w:t></w:r></w:p></w:tc><w:tc><w:tcPr><w:tcW w:w="588" w:type="pct"/><w:vAlign w:val="center"/></w:tcPr><w:p w:rsidR="0018722C"><w:pPr><w:pStyle w:val="a5"/><w:topLinePunct/><w:ind w:leftChars="0" w:left="0" w:rightChars="0" w:right="0" w:firstLineChars="0" w:firstLine="0"/><w:spacing w:line="240" w:lineRule="atLeast"/></w:pPr><w:r w:rsidRPr="00000000"><w:rPr><w:sz w:val="24"/><w:szCs w:val="24"/></w:rPr><w:t>0.167***</w:t></w:r></w:p></w:tc><w:tc><w:tcPr><w:tcW w:w="407" w:type="pct"/><w:vAlign w:val="center"/></w:tcPr><w:p w:rsidR="0018722C"><w:pPr><w:pStyle w:val="a5"/><w:topLinePunct/><w:ind w:leftChars="0" w:left="0" w:rightChars="0" w:right="0" w:firstLineChars="0" w:firstLine="0"/><w:spacing w:line="240" w:lineRule="atLeast"/></w:pPr><w:r w:rsidRPr="00000000"><w:rPr><w:sz w:val="24"/><w:szCs w:val="24"/></w:rPr><w:t>0.214***</w:t></w:r></w:p></w:tc><w:tc><w:tcPr><w:tcW w:w="409" w:type="pct"/><w:vAlign w:val="center"/></w:tcPr><w:p w:rsidR="0018722C"><w:pPr><w:pStyle w:val="affff9"/><w:topLinePunct/><w:ind w:leftChars="0" w:left="0" w:rightChars="0" w:right="0" w:firstLineChars="0" w:firstLine="0"/><w:spacing w:line="240" w:lineRule="atLeast"/></w:pPr><w:r w:rsidRPr="00000000"><w:rPr><w:sz w:val="24"/><w:szCs w:val="24"/></w:rPr><w:t>-0.001</w:t></w:r></w:p></w:tc><w:tc><w:tcPr><w:tcW w:w="406" w:type="pct"/><w:vAlign w:val="center"/></w:tcPr><w:p w:rsidR="0018722C"><w:pPr><w:pStyle w:val="affff9"/><w:topLinePunct/><w:ind w:leftChars="0" w:left="0" w:rightChars="0" w:right="0" w:firstLineChars="0" w:firstLine="0"/><w:spacing w:line="240" w:lineRule="atLeast"/></w:pPr><w:r w:rsidRPr="00000000"><w:rPr><w:sz w:val="24"/><w:szCs w:val="24"/></w:rPr><w:t>0.061</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-0.101**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r><w:tr><w:tc><w:tcPr><w:tcW w:w="596" w:type="pct"/><w:vAlign w:val="center"/></w:tcPr><w:p w:rsidR="0018722C"><w:pPr><w:pStyle w:val="ac"/><w:topLinePunct/><w:ind w:leftChars="0" w:left="0" w:rightChars="0" w:right="0" w:firstLineChars="0" w:firstLine="0"/><w:spacing w:line="240" w:lineRule="atLeast"/></w:pPr><w:r w:rsidRPr="00000000"><w:rPr><w:sz w:val="24"/><w:szCs w:val="24"/></w:rPr><w:t>Market</w:t></w:r></w:p></w:tc><w:tc><w:tcPr><w:tcW w:w="457" w:type="pct"/><w:vAlign w:val="center"/></w:tcPr><w:p w:rsidR="0018722C"><w:pPr><w:pStyle w:val="affff9"/><w:topLinePunct/><w:ind w:leftChars="0" w:left="0" w:rightChars="0" w:right="0" w:firstLineChars="0" w:firstLine="0"/><w:spacing w:line="240" w:lineRule="atLeast"/></w:pPr><w:r w:rsidRPr="00000000"><w:rPr><w:sz w:val="24"/><w:szCs w:val="24"/></w:rPr><w:t>0.060</w:t></w:r></w:p></w:tc><w:tc><w:tcPr><w:tcW w:w="464" w:type="pct"/><w:vAlign w:val="center"/></w:tcPr><w:p w:rsidR="0018722C"><w:pPr><w:pStyle w:val="affff9"/><w:topLinePunct/><w:ind w:leftChars="0" w:left="0" w:rightChars="0" w:right="0" w:firstLineChars="0" w:firstLine="0"/><w:spacing w:line="240" w:lineRule="atLeast"/></w:pPr><w:r w:rsidRPr="00000000"><w:rPr><w:sz w:val="24"/><w:szCs w:val="24"/></w:rPr><w:t>0.015</w:t></w:r></w:p></w:tc><w:tc><w:tcPr><w:tcW w:w="588" w:type="pct"/><w:vAlign w:val="center"/></w:tcPr><w:p w:rsidR="0018722C"><w:pPr><w:pStyle w:val="a5"/><w:topLinePunct/><w:ind w:leftChars="0" w:left="0" w:rightChars="0" w:right="0" w:firstLineChars="0" w:firstLine="0"/><w:spacing w:line="240" w:lineRule="atLeast"/></w:pPr><w:r w:rsidRPr="00000000"><w:rPr><w:sz w:val="24"/><w:szCs w:val="24"/></w:rPr><w:t>0.210***</w:t></w:r></w:p></w:tc><w:tc><w:tcPr><w:tcW w:w="407" w:type="pct"/><w:vAlign w:val="center"/></w:tcPr><w:p w:rsidR="0018722C"><w:pPr><w:pStyle w:val="affff9"/><w:topLinePunct/><w:ind w:leftChars="0" w:left="0" w:rightChars="0" w:right="0" w:firstLineChars="0" w:firstLine="0"/><w:spacing w:line="240" w:lineRule="atLeast"/></w:pPr><w:r w:rsidRPr="00000000"><w:rPr><w:sz w:val="24"/><w:szCs w:val="24"/></w:rPr><w:t>0.039</w:t></w:r></w:p></w:tc><w:tc><w:tcPr><w:tcW w:w="409" w:type="pct"/><w:vAlign w:val="center"/></w:tcPr><w:p w:rsidR="0018722C"><w:pPr><w:pStyle w:val="a5"/><w:topLinePunct/><w:ind w:leftChars="0" w:left="0" w:rightChars="0" w:right="0" w:firstLineChars="0" w:firstLine="0"/><w:spacing w:line="240" w:lineRule="atLeast"/></w:pPr><w:r w:rsidRPr="00000000"><w:rPr><w:sz w:val="24"/><w:szCs w:val="24"/></w:rPr><w:t>0.186***</w:t></w:r></w:p></w:tc><w:tc><w:tcPr><w:tcW w:w="406" w:type="pct"/><w:vAlign w:val="center"/></w:tcPr><w:p w:rsidR="0018722C"><w:pPr><w:pStyle w:val="affff9"/><w:topLinePunct/><w:ind w:leftChars="0" w:left="0" w:rightChars="0" w:right="0" w:firstLineChars="0" w:firstLine="0"/><w:spacing w:line="240" w:lineRule="atLeast"/></w:pPr><w:r w:rsidRPr="00000000"><w:rPr><w:sz w:val="24"/><w:szCs w:val="24"/></w:rPr><w:t>0.052</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c><w:tcPr><w:tcW w:w="382" w:type="pct"/><w:vAlign w:val="center"/></w:tcPr><w:p w:rsidR="0018722C"><w:pPr><w:pStyle w:val="affff9"/><w:topLinePunct/><w:ind w:leftChars="0" w:left="0" w:rightChars="0" w:right="0" w:firstLineChars="0" w:firstLine="0"/><w:spacing w:line="240" w:lineRule="atLeast"/></w:pPr><w:r w:rsidRPr="00000000"><w:rPr><w:sz w:val="24"/><w:szCs w:val="24"/></w:rPr><w:t>1.000</w:t></w:r></w:p></w:tc><w:tc><w:tcPr><w:tcW w:w="406" w:type="pct"/><w:vAlign w:val="center"/></w:tcPr><w:p w:rsidR="0018722C"><w:pPr><w:pStyle w:val="a5"/><w:topLinePunct/><w:ind w:leftChars="0" w:left="0" w:rightChars="0" w:right="0" w:firstLineChars="0" w:firstLine="0"/><w:spacing w:line="240" w:lineRule="atLeast"/></w:pPr><w:r w:rsidRPr="00000000"><w:rPr><w:sz w:val="24"/><w:szCs w:val="24"/></w:rPr><w:t>-0.075*</w:t></w:r></w:p></w:tc><w:tc><w:tcPr><w:tcW w:w="443" w:type="pct"/><w:vAlign w:val="center"/></w:tcPr><w:p w:rsidR="0018722C"><w:pPr><w:pStyle w:val="affff9"/><w:topLinePunct/><w:ind w:leftChars="0" w:left="0" w:rightChars="0" w:right="0" w:firstLineChars="0" w:firstLine="0"/><w:spacing w:line="240" w:lineRule="atLeast"/></w:pPr><w:r w:rsidRPr="00000000"><w:rPr><w:sz w:val="24"/><w:szCs w:val="24"/></w:rPr><w:t>-0.036</w:t></w:r></w:p></w:tc></w:tr><w:tr><w:tc><w:tcPr><w:tcW w:w="596" w:type="pct"/><w:vAlign w:val="center"/></w:tcPr><w:p w:rsidR="0018722C"><w:pPr><w:pStyle w:val="ac"/><w:topLinePunct/><w:ind w:leftChars="0" w:left="0" w:rightChars="0" w:right="0" w:firstLineChars="0" w:firstLine="0"/><w:spacing w:line="240" w:lineRule="atLeast"/></w:pPr><w:r w:rsidRPr="00000000"><w:rPr><w:sz w:val="24"/><w:szCs w:val="24"/></w:rPr><w:t>Size</w:t></w:r></w:p></w:tc><w:tc><w:tcPr><w:tcW w:w="457" w:type="pct"/><w:vAlign w:val="center"/></w:tcPr><w:p w:rsidR="0018722C"><w:pPr><w:pStyle w:val="a5"/><w:topLinePunct/><w:ind w:leftChars="0" w:left="0" w:rightChars="0" w:right="0" w:firstLineChars="0" w:firstLine="0"/><w:spacing w:line="240" w:lineRule="atLeast"/></w:pPr><w:r w:rsidRPr="00000000"><w:rPr><w:sz w:val="24"/><w:szCs w:val="24"/></w:rPr><w:t>-0.251***</w:t></w:r></w:p></w:tc><w:tc><w:tcPr><w:tcW w:w="464" w:type="pct"/><w:vAlign w:val="center"/></w:tcPr><w:p w:rsidR="0018722C"><w:pPr><w:pStyle w:val="affff9"/><w:topLinePunct/><w:ind w:leftChars="0" w:left="0" w:rightChars="0" w:right="0" w:firstLineChars="0" w:firstLine="0"/><w:spacing w:line="240" w:lineRule="atLeast"/></w:pPr><w:r w:rsidRPr="00000000"><w:rPr><w:sz w:val="24"/><w:szCs w:val="24"/></w:rPr><w:t>-0.013</w:t></w:r></w:p></w:tc><w:tc><w:tcPr><w:tcW w:w="588" w:type="pct"/><w:vAlign w:val="center"/></w:tcPr><w:p w:rsidR="0018722C"><w:pPr><w:pStyle w:val="affff9"/><w:topLinePunct/><w:ind w:leftChars="0" w:left="0" w:rightChars="0" w:right="0" w:firstLineChars="0" w:firstLine="0"/><w:spacing w:line="240" w:lineRule="atLeast"/></w:pPr><w:r w:rsidRPr="00000000"><w:rPr><w:sz w:val="24"/><w:szCs w:val="24"/></w:rPr><w:t>-0.004</w:t></w:r></w:p></w:tc><w:tc><w:tcPr><w:tcW w:w="407" w:type="pct"/><w:vAlign w:val="center"/></w:tcPr><w:p w:rsidR="0018722C"><w:pPr><w:pStyle w:val="a5"/><w:topLinePunct/><w:ind w:leftChars="0" w:left="0" w:rightChars="0" w:right="0" w:firstLineChars="0" w:firstLine="0"/><w:spacing w:line="240" w:lineRule="atLeast"/></w:pPr><w:r w:rsidRPr="00000000"><w:rPr><w:sz w:val="24"/><w:szCs w:val="24"/></w:rPr><w:t>-0.118***</w:t></w:r></w:p></w:tc><w:tc><w:tcPr><w:tcW w:w="409" w:type="pct"/><w:vAlign w:val="center"/></w:tcPr><w:p w:rsidR="0018722C"><w:pPr><w:pStyle w:val="affff9"/><w:topLinePunct/><w:ind w:leftChars="0" w:left="0" w:rightChars="0" w:right="0" w:firstLineChars="0" w:firstLine="0"/><w:spacing w:line="240" w:lineRule="atLeast"/></w:pPr><w:r w:rsidRPr="00000000"><w:rPr><w:sz w:val="24"/><w:szCs w:val="24"/></w:rPr><w:t>-0.065</w:t></w:r></w:p></w:tc><w:tc><w:tcPr><w:tcW w:w="406" w:type="pct"/><w:vAlign w:val="center"/></w:tcPr><w:p w:rsidR="0018722C"><w:pPr><w:pStyle w:val="a5"/><w:topLinePunct/><w:ind w:leftChars="0" w:left="0" w:rightChars="0" w:right="0" w:firstLineChars="0" w:firstLine="0"/><w:spacing w:line="240" w:lineRule="atLeast"/></w:pPr><w:r w:rsidRPr="00000000"><w:rPr><w:sz w:val="24"/><w:szCs w:val="24"/></w:rPr><w:t>0.205***</w:t></w:r></w:p></w:tc><w:tc><w:tcPr><w:tcW w:w="443" w:type="pct"/><w:vAlign w:val="center"/></w:tcPr><w:p w:rsidR="0018722C"><w:pPr><w:pStyle w:val="a5"/><w:topLinePunct/><w:ind w:leftChars="0" w:left="0" w:rightChars="0" w:right="0" w:firstLineChars="0" w:firstLine="0"/><w:spacing w:line="240" w:lineRule="atLeast"/></w:pPr><w:r w:rsidRPr="00000000"><w:rPr><w:sz w:val="24"/><w:szCs w:val="24"/></w:rPr><w:t>-0.101**</w:t></w:r></w:p></w:tc><w:tc><w:tcPr><w:tcW w:w="382" w:type="pct"/><w:vAlign w:val="center"/></w:tcPr><w:p w:rsidR="0018722C"><w:pPr><w:pStyle w:val="a5"/><w:topLinePunct/><w:ind w:leftChars="0" w:left="0" w:rightChars="0" w:right="0" w:firstLineChars="0" w:firstLine="0"/><w:spacing w:line="240" w:lineRule="atLeast"/></w:pPr><w:r w:rsidRPr="00000000"><w:rPr><w:sz w:val="24"/><w:szCs w:val="24"/></w:rPr><w:t>-0.075*</w:t></w:r></w:p></w:tc><w:tc><w:tcPr><w:tcW w:w="406" w:type="pct"/><w:vAlign w:val="center"/></w:tcPr><w:p w:rsidR="0018722C"><w:pPr><w:pStyle w:val="affff9"/><w:topLinePunct/><w:ind w:leftChars="0" w:left="0" w:rightChars="0" w:right="0" w:firstLineChars="0" w:firstLine="0"/><w:spacing w:line="240" w:lineRule="atLeast"/></w:pPr><w:r w:rsidRPr="00000000"><w:rPr><w:sz w:val="24"/><w:szCs w:val="24"/></w:rPr><w:t>1.000</w:t></w:r></w:p></w:tc><w:tc><w:tcPr><w:tcW w:w="443" w:type="pct"/><w:vAlign w:val="center"/></w:tcPr><w:p w:rsidR="0018722C"><w:pPr><w:pStyle w:val="ad"/><w:topLinePunct/><w:ind w:leftChars="0" w:left="0" w:rightChars="0" w:right="0" w:firstLineChars="0" w:firstLine="0"/><w:spacing w:line="240" w:lineRule="atLeast"/></w:pPr><w:r w:rsidRPr="00000000"><w:rPr><w:sz w:val="24"/><w:szCs w:val="24"/></w:rPr><w:t>0.089**</w:t></w:r></w:p></w:tc></w:tr><w:tr><w:tc><w:tcPr><w:tcW w:w="596" w:type="pct"/><w:vAlign w:val="center"/></w:tcPr><w:p w:rsidR="0018722C"><w:pPr><w:pStyle w:val="ac"/><w:topLinePunct/><w:ind w:leftChars="0" w:left="0" w:rightChars="0" w:right="0" w:firstLineChars="0" w:firstLine="0"/><w:spacing w:line="240" w:lineRule="atLeast"/></w:pPr><w:r w:rsidRPr="00000000"><w:rPr><w:sz w:val="24"/><w:szCs w:val="24"/></w:rPr><w:t>Trader</w:t></w:r></w:p></w:tc><w:tc><w:tcPr><w:tcW w:w="457" w:type="pct"/><w:vAlign w:val="center"/></w:tcPr><w:p w:rsidR="0018722C"><w:pPr><w:pStyle w:val="a5"/><w:topLinePunct/><w:ind w:leftChars="0" w:left="0" w:rightChars="0" w:right="0" w:firstLineChars="0" w:firstLine="0"/><w:spacing w:line="240" w:lineRule="atLeast"/></w:pPr><w:r w:rsidRPr="00000000"><w:rPr><w:sz w:val="24"/><w:szCs w:val="24"/></w:rPr><w:t>-0.089**</w:t></w:r></w:p></w:tc><w:tc><w:tcPr><w:tcW w:w="464" w:type="pct"/><w:vAlign w:val="center"/></w:tcPr><w:p w:rsidR="0018722C"><w:pPr><w:pStyle w:val="affff9"/><w:topLinePunct/><w:ind w:leftChars="0" w:left="0" w:rightChars="0" w:right="0" w:firstLineChars="0" w:firstLine="0"/><w:spacing w:line="240" w:lineRule="atLeast"/></w:pPr><w:r w:rsidRPr="00000000"><w:rPr><w:sz w:val="24"/><w:szCs w:val="24"/></w:rPr><w:t>0.006</w:t></w:r></w:p></w:tc><w:tc><w:tcPr><w:tcW w:w="588" w:type="pct"/><w:vAlign w:val="center"/></w:tcPr><w:p w:rsidR="0018722C"><w:pPr><w:pStyle w:val="affff9"/><w:topLinePunct/><w:ind w:leftChars="0" w:left="0" w:rightChars="0" w:right="0" w:firstLineChars="0" w:firstLine="0"/><w:spacing w:line="240" w:lineRule="atLeast"/></w:pPr><w:r w:rsidRPr="00000000"><w:rPr><w:sz w:val="24"/><w:szCs w:val="24"/></w:rPr><w:t>0.012</w:t></w:r></w:p></w:tc><w:tc><w:tcPr><w:tcW w:w="407" w:type="pct"/><w:vAlign w:val="center"/></w:tcPr><w:p w:rsidR="0018722C"><w:pPr><w:pStyle w:val="a5"/><w:topLinePunct/><w:ind w:leftChars="0" w:left="0" w:rightChars="0" w:right="0" w:firstLineChars="0" w:firstLine="0"/><w:spacing w:line="240" w:lineRule="atLeast"/></w:pPr><w:r w:rsidRPr="00000000"><w:rPr><w:sz w:val="24"/><w:szCs w:val="24"/></w:rPr><w:t>0.099**</w:t></w:r></w:p></w:tc><w:tc><w:tcPr><w:tcW w:w="409" w:type="pct"/><w:vAlign w:val="center"/></w:tcPr><w:p w:rsidR="0018722C"><w:pPr><w:pStyle w:val="affff9"/><w:topLinePunct/><w:ind w:leftChars="0" w:left="0" w:rightChars="0" w:right="0" w:firstLineChars="0" w:firstLine="0"/><w:spacing w:line="240" w:lineRule="atLeast"/></w:pPr><w:r w:rsidRPr="00000000"><w:rPr><w:sz w:val="24"/><w:szCs w:val="24"/></w:rPr><w:t>0.046</w:t></w:r></w:p></w:tc><w:tc><w:tcPr><w:tcW w:w="406" w:type="pct"/><w:vAlign w:val="center"/></w:tcPr><w:p w:rsidR="0018722C"><w:pPr><w:pStyle w:val="affff9"/><w:topLinePunct/><w:ind w:leftChars="0" w:left="0" w:rightChars="0" w:right="0" w:firstLineChars="0" w:firstLine="0"/><w:spacing w:line="240" w:lineRule="atLeast"/></w:pPr><w:r w:rsidRPr="00000000"><w:rPr><w:sz w:val="24"/><w:szCs w:val="24"/></w:rPr><w:t>-0.001</w:t></w:r></w:p></w:tc><w:tc><w:tcPr><w:tcW w:w="443" w:type="pct"/><w:vAlign w:val="center"/></w:tcPr><w:p w:rsidR="0018722C"><w:pPr><w:pStyle w:val="affff9"/><w:topLinePunct/><w:ind w:leftChars="0" w:left="0" w:rightChars="0" w:right="0" w:firstLineChars="0" w:firstLine="0"/><w:spacing w:line="240" w:lineRule="atLeast"/></w:pPr><w:r w:rsidRPr="00000000"><w:rPr><w:sz w:val="24"/><w:szCs w:val="24"/></w:rPr><w:t>0.070</w:t></w:r></w:p></w:tc><w:tc><w:tcPr><w:tcW w:w="382" w:type="pct"/><w:vAlign w:val="center"/></w:tcPr><w:p w:rsidR="0018722C"><w:pPr><w:pStyle w:val="affff9"/><w:topLinePunct/><w:ind w:leftChars="0" w:left="0" w:rightChars="0" w:right="0" w:firstLineChars="0" w:firstLine="0"/><w:spacing w:line="240" w:lineRule="atLeast"/></w:pPr><w:r w:rsidRPr="00000000"><w:rPr><w:sz w:val="24"/><w:szCs w:val="24"/></w:rPr><w:t>-0.036</w:t></w:r></w:p></w:tc><w:tc><w:tcPr><w:tcW w:w="406" w:type="pct"/><w:vAlign w:val="center"/></w:tcPr><w:p w:rsidR="0018722C"><w:pPr><w:pStyle w:val="a5"/><w:topLinePunct/><w:ind w:leftChars="0" w:left="0" w:rightChars="0" w:right="0" w:firstLineChars="0" w:firstLine="0"/><w:spacing w:line="240" w:lineRule="atLeast"/></w:pPr><w:r w:rsidRPr="00000000"><w:rPr><w:sz w:val="24"/><w:szCs w:val="24"/></w:rPr><w:t>0.089**</w:t></w:r></w:p></w:tc><w:tc><w:tcPr><w:tcW w:w="443" w:type="pct"/><w:vAlign w:val="center"/></w:tcPr><w:p w:rsidR="0018722C"><w:pPr><w:pStyle w:val="affff9"/><w:topLinePunct/><w:ind w:leftChars="0" w:left="0" w:rightChars="0" w:right="0" w:firstLineChars="0" w:firstLine="0"/><w:spacing w:line="240" w:lineRule="atLeast"/></w:pPr><w:r w:rsidRPr="00000000"><w:rPr><w:sz w:val="24"/><w:szCs w:val="24"/></w:rPr><w:t>1.000</w:t></w:r></w:p></w:tc></w:tr><w:tr><w:tc><w:tcPr><w:tcW w:w="596" w:type="pct"/><w:vAlign w:val="center"/><w:tcBorders><w:top w:val="single" w:sz="4" w:space="0" w:color="auto"/></w:tcBorders></w:tcPr><w:p w:rsidR="0018722C"><w:pPr><w:pStyle w:val="ac"/><w:topLinePunct/><w:ind w:leftChars="0" w:left="0" w:rightChars="0" w:right="0" w:firstLineChars="0" w:firstLine="0"/><w:spacing w:line="240" w:lineRule="atLeast"/></w:pPr><w:r w:rsidRPr="00000000"><w:rPr><w:sz w:val="24"/><w:szCs w:val="24"/></w:rPr><w:t>Auditor</w:t></w:r></w:p></w:tc><w:tc><w:tcPr><w:tcW w:w="457"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-0.085*</w:t></w:r></w:p></w:tc><w:tc><w:tcPr><w:tcW w:w="464"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588"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-0.045</w:t></w:r></w:p></w:tc><w:tc><w:tcPr><w:tcW w:w="407"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-0.008</w:t></w:r></w:p></w:tc><w:tc><w:tcPr><w:tcW w:w="409"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-0.049</w:t></w:r></w:p></w:tc><w:tc><w:tcPr><w:tcW w:w="406"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0.014</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-0.059</w:t></w:r></w:p></w:tc><w:tc><w:tcPr><w:tcW w:w="382"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0.057</w:t></w:r></w:p></w:tc><w:tc><w:tcPr><w:tcW w:w="406" w:type="pct"/><w:vAlign w:val="center"/><w:tcBorders><w:top w:val="single" w:sz="4" w:space="0" w:color="auto"/></w:tcBorders></w:tcPr><w:p w:rsidR="0018722C"><w:pPr><w:pStyle w:val="aff1"/><w:topLinePunct/><w:ind w:leftChars="0" w:left="0" w:rightChars="0" w:right="0" w:firstLineChars="0" w:firstLine="0"/><w:spacing w:line="240" w:lineRule="atLeast"/></w:pPr><w:r w:rsidRPr="00000000"><w:rPr><w:sz w:val="24"/><w:szCs w:val="24"/></w:rPr><w:t>0.230***</w:t></w:r></w:p></w:tc><w:tc><w:tcPr><w:tcW w:w="443" w:type="pct"/><w:vAlign w:val="center"/><w:tcBorders><w:top w:val="single" w:sz="4" w:space="0" w:color="auto"/></w:tcBorders></w:tcPr><w:p w:rsidR="0018722C"><w:pPr><w:pStyle w:val="affff9"/><w:topLinePunct/><w:ind w:leftChars="0" w:left="0" w:rightChars="0" w:right="0" w:firstLineChars="0" w:firstLine="0"/><w:spacing w:line="240" w:lineRule="atLeast"/></w:pPr><w:r w:rsidRPr="00000000"><w:rPr><w:sz w:val="24"/><w:szCs w:val="24"/></w:rPr><w:t>-0.025</w:t></w:r></w:p></w:tc></w:tr></w:tbl><w:p w:rsidR="0018722C"><w:pPr><w:pStyle w:val="5"/><w:topLinePunct/></w:pPr><w:r><w:t>（</w:t></w:r><w:r><w:t xml:space="preserve">四</w:t></w:r><w:r><w:t>）</w:t></w:r><w:r><w:t>回归分析</w:t></w:r></w:p><w:p w:rsidR="0018722C"><w:pPr><w:topLinePunct/></w:pPr><w:r><w:rPr><w:rFonts w:cstheme="minorBidi" w:hAnsiTheme="minorHAnsi" w:eastAsiaTheme="minorHAnsi" w:asciiTheme="minorHAnsi"/><w:b/></w:rPr><w:t>由于模型2a的回归结果存在多重共线性，因此，本文对模型2a中市场环境</w:t></w:r><w:r><w:rPr><w:rFonts w:cstheme="minorBidi" w:hAnsiTheme="minorHAnsi" w:eastAsiaTheme="minorHAnsi" w:asciiTheme="minorHAnsi"/><w:b/></w:rPr><w:t>的状况进行分组回归。</w:t></w:r></w:p><w:p w:rsidR="0018722C"><w:pPr><w:topLinePunct/></w:pPr><w:r><w:rPr><w:rFonts w:cstheme="minorBidi" w:hAnsiTheme="minorHAnsi" w:eastAsiaTheme="minorHAnsi" w:asciiTheme="minorHAnsi"/></w:rPr><w:t>36</w:t></w:r></w:p><w:p w:rsidR="0018722C"><w:pPr><w:pStyle w:val="6"/><w:topLinePunct/></w:pPr><w:r><w:t>（</w:t></w:r><w:r><w:t>1</w:t></w:r><w:r><w:t>）</w:t></w:r><w:r><w:t>在市场环境低迷时的回归结果</w:t></w:r></w:p><w:p w:rsidR="0018722C"><w:pPr><w:topLinePunct/></w:pPr><w:r><w:t>表</w:t></w:r><w:r><w:rPr><w:rFonts w:ascii="Times New Roman" w:eastAsia="Times New Roman"/></w:rPr><w:t>4-15-1</w:t></w:r><w:r><w:t>是市场环境低迷时的回归结果，从</w:t></w:r><w:r><w:t>（</w:t></w:r><w:r><w:rPr><w:rFonts w:ascii="Times New Roman" w:eastAsia="Times New Roman"/></w:rPr><w:t>A</w:t></w:r><w:r><w:t>）</w:t></w:r><w:r><w:t>列可以看出，</w:t></w:r><w:r><w:rPr><w:rFonts w:ascii="Times New Roman" w:eastAsia="Times New Roman"/></w:rPr><w:t>Time</w:t></w:r><w:r><w:t>的系数</w:t></w:r><w:r><w:t>显著为负，这表明证监会根据证券市场状况作出发行核准后，核准速度对企业融资有影响，即当证券市场处于低迷阶段时，获得发行核准越慢公司的</w:t></w:r><w:r><w:rPr><w:rFonts w:ascii="Times New Roman" w:eastAsia="Times New Roman"/></w:rPr><w:t>IPO</w:t></w:r><w:r><w:t>发行市盈率越低，与假设</w:t></w:r><w:r><w:rPr><w:rFonts w:ascii="Times New Roman" w:eastAsia="Times New Roman"/></w:rPr><w:t>2a</w:t></w:r><w:r><w:t>预期一致。</w:t></w:r><w:r><w:rPr><w:rFonts w:ascii="Times New Roman" w:eastAsia="Times New Roman"/></w:rPr><w:t>size</w:t></w:r><w:r><w:t>的系数显著为负，说明公司规模越大，</w:t></w:r><w:r><w:rPr><w:rFonts w:ascii="Times New Roman" w:eastAsia="Times New Roman"/></w:rPr><w:t>IPO</w:t></w:r><w:r><w:t>发行市盈率越低。</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100.5pt;margin-top:23.895947pt;width:394.35pt;height:1.45pt;mso-position-horizontal-relative:page;mso-position-vertical-relative:paragraph;z-index:-146368" coordorigin="2010,478" coordsize="7887,29"><v:shape style="position:absolute;left:2010;top:482;width:2802;height:20" coordorigin="2010,483" coordsize="2802,20" path="m2010,483l4812,483m2010,502l4812,502e" filled="false" stroked="true" strokeweight=".48pt" strokecolor="#000000"><v:path arrowok="t"/><v:stroke dashstyle="solid"/></v:shape><v:rect style="position:absolute;left:4812;top:477;width:29;height:10" filled="true" fillcolor="#000000" stroked="false"><v:fill type="solid"/></v:rect><v:line style="position:absolute" from="4841,483" to="9896,483" stroked="true" strokeweight=".48pt" strokecolor="#000000"><v:stroke dashstyle="solid"/></v:line><w10:wrap type="none"/></v:group></w:pic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100.5pt;margin-top:23.895947pt;width:394.35pt;height:1.45pt;mso-position-horizontal-relative:page;mso-position-vertical-relative:paragraph;z-index:-146368" coordorigin="2010,478" coordsize="7887,29"><v:shape style="position:absolute;left:2010;top:482;width:2802;height:20" coordorigin="2010,483" coordsize="2802,20" path="m2010,483l4812,483m2010,502l4812,502e" filled="false" stroked="true" strokeweight=".48pt" strokecolor="#000000"><v:path arrowok="t"/><v:stroke dashstyle="solid"/></v:shape><v:rect style="position:absolute;left:4812;top:477;width:29;height:10" filled="true" fillcolor="#000000" stroked="false"><v:fill type="solid"/></v:rect><v:line style="position:absolute" from="4841,483" to="9896,483"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4-15-1</w:t></w:r><w:r><w:t xml:space="preserve">  </w:t></w:r><w:r><w:rPr><w:kern w:val="2"/><w:sz w:val="24"/><w:szCs w:val="24"/><w:rFonts w:cstheme="minorBidi" w:hAnsiTheme="minorHAnsi" w:eastAsiaTheme="minorHAnsi" w:asciiTheme="minorHAnsi" w:ascii="宋体" w:hAnsi="宋体" w:eastAsia="宋体" w:cs="宋体"/><w:b/><w:bCs/><w:w w:val="95"/></w:rPr><w:t>市场环境低迷阶段时的回归结果</w:t></w:r></w:p><w:tbl><w:tblPr><w:tblW w:w="5000" w:type="pct"/><w:tblInd w:w="1083"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A</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116.656</w:t></w:r></w:p></w:tc><w:tc><w:tcPr><w:tcW w:w="1580" w:type="pct"/><w:vAlign w:val="center"/></w:tcPr><w:p w:rsidR="0018722C"><w:pPr><w:pStyle w:val="ad"/><w:topLinePunct/><w:ind w:leftChars="0" w:left="0" w:rightChars="0" w:right="0" w:firstLineChars="0" w:firstLine="0"/><w:spacing w:line="240" w:lineRule="atLeast"/></w:pPr><w:r><w:t>8.53***</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-0.016</w:t></w:r></w:p></w:tc><w:tc><w:tcPr><w:tcW w:w="1580" w:type="pct"/><w:vAlign w:val="center"/></w:tcPr><w:p w:rsidR="0018722C"><w:pPr><w:pStyle w:val="ad"/><w:topLinePunct/><w:ind w:leftChars="0" w:left="0" w:rightChars="0" w:right="0" w:firstLineChars="0" w:firstLine="0"/><w:spacing w:line="240" w:lineRule="atLeast"/></w:pPr><w:r><w:t>-1.95*</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-7.268</w:t></w:r></w:p></w:tc><w:tc><w:tcPr><w:tcW w:w="1580" w:type="pct"/><w:vAlign w:val="center"/></w:tcPr><w:p w:rsidR="0018722C"><w:pPr><w:pStyle w:val="affff9"/><w:topLinePunct/><w:ind w:leftChars="0" w:left="0" w:rightChars="0" w:right="0" w:firstLineChars="0" w:firstLine="0"/><w:spacing w:line="240" w:lineRule="atLeast"/></w:pPr><w:r><w:t>-1.29</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0.128</w:t></w:r></w:p></w:tc><w:tc><w:tcPr><w:tcW w:w="1580" w:type="pct"/><w:vAlign w:val="center"/></w:tcPr><w:p w:rsidR="0018722C"><w:pPr><w:pStyle w:val="affff9"/><w:topLinePunct/><w:ind w:leftChars="0" w:left="0" w:rightChars="0" w:right="0" w:firstLineChars="0" w:firstLine="0"/><w:spacing w:line="240" w:lineRule="atLeast"/></w:pPr><w:r><w:t>0.09</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-3.156</w:t></w:r></w:p></w:tc><w:tc><w:tcPr><w:tcW w:w="1580" w:type="pct"/><w:vAlign w:val="center"/></w:tcPr><w:p w:rsidR="0018722C"><w:pPr><w:pStyle w:val="affff9"/><w:topLinePunct/><w:ind w:leftChars="0" w:left="0" w:rightChars="0" w:right="0" w:firstLineChars="0" w:firstLine="0"/><w:spacing w:line="240" w:lineRule="atLeast"/></w:pPr><w:r><w:t>-0.64</w:t></w:r></w:p></w:tc></w:tr><w:tr><w:tc><w:tcPr><w:tcW w:w="1793" w:type="pct"/><w:vAlign w:val="center"/></w:tcPr><w:p w:rsidR="0018722C"><w:pPr><w:pStyle w:val="ac"/><w:topLinePunct/><w:ind w:leftChars="0" w:left="0" w:rightChars="0" w:right="0" w:firstLineChars="0" w:firstLine="0"/><w:spacing w:line="240" w:lineRule="atLeast"/></w:pPr><w:r><w:t>Sales-grow</w:t></w:r></w:p></w:tc><w:tc><w:tcPr><w:tcW w:w="1627" w:type="pct"/><w:vAlign w:val="center"/></w:tcPr><w:p w:rsidR="0018722C"><w:pPr><w:pStyle w:val="affff9"/><w:topLinePunct/><w:ind w:leftChars="0" w:left="0" w:rightChars="0" w:right="0" w:firstLineChars="0" w:firstLine="0"/><w:spacing w:line="240" w:lineRule="atLeast"/></w:pPr><w:r><w:t>-3.871</w:t></w:r></w:p></w:tc><w:tc><w:tcPr><w:tcW w:w="1580" w:type="pct"/><w:vAlign w:val="center"/></w:tcPr><w:p w:rsidR="0018722C"><w:pPr><w:pStyle w:val="affff9"/><w:topLinePunct/><w:ind w:leftChars="0" w:left="0" w:rightChars="0" w:right="0" w:firstLineChars="0" w:firstLine="0"/><w:spacing w:line="240" w:lineRule="atLeast"/></w:pPr><w:r><w:t>-1.12</w:t></w:r></w:p></w:tc></w:tr><w:tr><w:tc><w:tcPr><w:tcW w:w="1793" w:type="pct"/><w:vAlign w:val="center"/></w:tcPr><w:p w:rsidR="0018722C"><w:pPr><w:pStyle w:val="ac"/><w:topLinePunct/><w:ind w:leftChars="0" w:left="0" w:rightChars="0" w:right="0" w:firstLineChars="0" w:firstLine="0"/><w:spacing w:line="240" w:lineRule="atLeast"/></w:pPr><w:r><w:t>Market</w:t></w:r></w:p></w:tc><w:tc><w:tcPr><w:tcW w:w="1627" w:type="pct"/><w:vAlign w:val="center"/></w:tcPr><w:p w:rsidR="0018722C"><w:pPr><w:pStyle w:val="affff9"/><w:topLinePunct/><w:ind w:leftChars="0" w:left="0" w:rightChars="0" w:right="0" w:firstLineChars="0" w:firstLine="0"/><w:spacing w:line="240" w:lineRule="atLeast"/></w:pPr><w:r><w:t>0.443</w:t></w:r></w:p></w:tc><w:tc><w:tcPr><w:tcW w:w="1580" w:type="pct"/><w:vAlign w:val="center"/></w:tcPr><w:p w:rsidR="0018722C"><w:pPr><w:pStyle w:val="affff9"/><w:topLinePunct/><w:ind w:leftChars="0" w:left="0" w:rightChars="0" w:right="0" w:firstLineChars="0" w:firstLine="0"/><w:spacing w:line="240" w:lineRule="atLeast"/></w:pPr><w:r><w:t>1.05</w:t></w:r></w:p></w:tc></w:tr><w:tr><w:tc><w:tcPr><w:tcW w:w="1793" w:type="pct"/><w:vAlign w:val="center"/></w:tcPr><w:p w:rsidR="0018722C"><w:pPr><w:pStyle w:val="ac"/><w:topLinePunct/><w:ind w:leftChars="0" w:left="0" w:rightChars="0" w:right="0" w:firstLineChars="0" w:firstLine="0"/><w:spacing w:line="240" w:lineRule="atLeast"/></w:pPr><w:r><w:t>Size</w:t></w:r></w:p></w:tc><w:tc><w:tcPr><w:tcW w:w="1627" w:type="pct"/><w:vAlign w:val="center"/></w:tcPr><w:p w:rsidR="0018722C"><w:pPr><w:pStyle w:val="affff9"/><w:topLinePunct/><w:ind w:leftChars="0" w:left="0" w:rightChars="0" w:right="0" w:firstLineChars="0" w:firstLine="0"/><w:spacing w:line="240" w:lineRule="atLeast"/></w:pPr><w:r><w:t>-3.379</w:t></w:r></w:p></w:tc><w:tc><w:tcPr><w:tcW w:w="1580" w:type="pct"/><w:vAlign w:val="center"/></w:tcPr><w:p w:rsidR="0018722C"><w:pPr><w:pStyle w:val="ad"/><w:topLinePunct/><w:ind w:leftChars="0" w:left="0" w:rightChars="0" w:right="0" w:firstLineChars="0" w:firstLine="0"/><w:spacing w:line="240" w:lineRule="atLeast"/></w:pPr><w:r><w:t>-5.32***</w:t></w:r></w:p></w:tc></w:tr><w:tr><w:tc><w:tcPr><w:tcW w:w="1793" w:type="pct"/><w:vAlign w:val="center"/></w:tcPr><w:p w:rsidR="0018722C"><w:pPr><w:pStyle w:val="ac"/><w:topLinePunct/><w:ind w:leftChars="0" w:left="0" w:rightChars="0" w:right="0" w:firstLineChars="0" w:firstLine="0"/><w:spacing w:line="240" w:lineRule="atLeast"/></w:pPr><w:r><w:t>Trader</w:t></w:r></w:p></w:tc><w:tc><w:tcPr><w:tcW w:w="1627" w:type="pct"/><w:vAlign w:val="center"/></w:tcPr><w:p w:rsidR="0018722C"><w:pPr><w:pStyle w:val="affff9"/><w:topLinePunct/><w:ind w:leftChars="0" w:left="0" w:rightChars="0" w:right="0" w:firstLineChars="0" w:firstLine="0"/><w:spacing w:line="240" w:lineRule="atLeast"/></w:pPr><w:r><w:t>-2.070</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Auditor</w:t></w:r></w:p></w:tc><w:tc><w:tcPr><w:tcW w:w="1627" w:type="pct"/><w:vAlign w:val="center"/></w:tcPr><w:p w:rsidR="0018722C"><w:pPr><w:pStyle w:val="affff9"/><w:topLinePunct/><w:ind w:leftChars="0" w:left="0" w:rightChars="0" w:right="0" w:firstLineChars="0" w:firstLine="0"/><w:spacing w:line="240" w:lineRule="atLeast"/></w:pPr><w:r><w:t>-1.463</w:t></w:r></w:p></w:tc><w:tc><w:tcPr><w:tcW w:w="1580" w:type="pct"/><w:vAlign w:val="center"/></w:tcPr><w:p w:rsidR="0018722C"><w:pPr><w:pStyle w:val="affff9"/><w:topLinePunct/><w:ind w:leftChars="0" w:left="0" w:rightChars="0" w:right="0" w:firstLineChars="0" w:firstLine="0"/><w:spacing w:line="240" w:lineRule="atLeast"/></w:pPr><w:r><w:t>-0.96</w:t></w:r></w:p></w:tc></w:tr><w:tr><w:tc><w:tcPr><w:tcW w:w="1793" w:type="pct"/><w:vAlign w:val="center"/></w:tcPr><w:p w:rsidR="0018722C"><w:pPr><w:pStyle w:val="ac"/><w:topLinePunct/><w:ind w:leftChars="0" w:left="0" w:rightChars="0" w:right="0" w:firstLineChars="0" w:firstLine="0"/><w:spacing w:line="240" w:lineRule="atLeast"/></w:pPr><w:r><w:t>行业</w:t></w:r></w:p></w:tc><w:tc><w:tcPr><w:tcW w:w="3207" w:type="pct"/><w:gridSpan w:val="2"/><w:vAlign w:val="center"/></w:tcPr><w:p w:rsidR="0018722C"><w:pPr><w:pStyle w:val="ad"/><w:topLinePunct/><w:ind w:leftChars="0" w:left="0" w:rightChars="0" w:right="0" w:firstLineChars="0" w:firstLine="0"/><w:spacing w:line="240" w:lineRule="atLeast"/></w:pPr><w:r><w:t>控制</w:t></w:r></w:p></w:tc></w:tr><w:tr><w:tc><w:tcPr><w:tcW w:w="1793" w:type="pct"/><w:vAlign w:val="center"/></w:tcPr><w:p w:rsidR="0018722C"><w:pPr><w:pStyle w:val="ac"/><w:topLinePunct/><w:ind w:leftChars="0" w:left="0" w:rightChars="0" w:right="0" w:firstLineChars="0" w:firstLine="0"/><w:spacing w:line="240" w:lineRule="atLeast"/></w:pPr><w:r><w:t>N</w:t></w:r></w:p></w:tc><w:tc><w:tcPr><w:tcW w:w="3207" w:type="pct"/><w:gridSpan w:val="2"/><w:vAlign w:val="center"/></w:tcPr><w:p w:rsidR="0018722C"><w:pPr><w:pStyle w:val="affff9"/><w:topLinePunct/><w:ind w:leftChars="0" w:left="0" w:rightChars="0" w:right="0" w:firstLineChars="0" w:firstLine="0"/><w:spacing w:line="240" w:lineRule="atLeast"/></w:pPr><w:r><w:t>532</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207"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pStyle w:val="6"/><w:topLinePunct/></w:pPr><w:r><w:t>（</w:t></w:r><w:r><w:t>2</w:t></w:r><w:r><w:t>）</w:t></w:r><w:r><w:t>在市场环境良好阶段时的回归结果</w:t></w:r></w:p><w:p w:rsidR="0018722C"><w:pPr><w:topLinePunct/></w:pPr><w:r><w:t>表</w:t></w:r><w:r><w:rPr><w:rFonts w:ascii="Times New Roman" w:eastAsia="Times New Roman"/></w:rPr><w:t>4-15-2</w:t></w:r><w:r><w:t>是市场环境良好时的回归结果，从</w:t></w:r><w:r><w:t>（</w:t></w:r><w:r><w:rPr><w:rFonts w:ascii="Times New Roman" w:eastAsia="Times New Roman"/></w:rPr><w:t>B</w:t></w:r><w:r><w:t>）</w:t></w:r><w:r><w:t>列可以看出，</w:t></w:r><w:r><w:rPr><w:rFonts w:ascii="Times New Roman" w:eastAsia="Times New Roman"/></w:rPr><w:t>Time</w:t></w:r><w:r><w:t>的系数</w:t></w:r><w:r><w:t>显著为正，这表明证监会根据证券市场状况作出发行核准后，核准速度对企业融资有影响，即当证券市场处于良好阶段时，获得发行核准越慢公司的</w:t></w:r><w:r><w:rPr><w:rFonts w:ascii="Times New Roman" w:eastAsia="Times New Roman"/></w:rPr><w:t>IPO</w:t></w:r><w:r><w:t>发行市盈率越高，与假设</w:t></w:r><w:r><w:rPr><w:rFonts w:ascii="Times New Roman" w:eastAsia="Times New Roman"/></w:rPr><w:t>2a</w:t></w:r><w:r><w:t>预期一致；</w:t></w:r></w:p><w:p w:rsidR="0018722C"><w:pPr><w:pStyle w:val="a8"/><w:topLinePunct/></w:pPr><w:r><w:rPr><w:rFonts w:cstheme="minorBidi" w:hAnsiTheme="minorHAnsi" w:eastAsiaTheme="minorHAnsi" w:asciiTheme="minorHAnsi" w:ascii="宋体" w:hAnsi="宋体" w:eastAsia="宋体" w:cs="宋体"/><w:b/></w:rPr><w:t>表4-15-2</w:t></w:r><w:r><w:t xml:space="preserve">  </w:t></w:r><w:r><w:rPr><w:rFonts w:cstheme="minorBidi" w:hAnsiTheme="minorHAnsi" w:eastAsiaTheme="minorHAnsi" w:asciiTheme="minorHAnsi" w:ascii="宋体" w:hAnsi="宋体" w:eastAsia="宋体" w:cs="宋体"/><w:b/></w:rPr><w:t>市</w:t></w:r><w:r><w:rPr><w:rFonts w:cstheme="minorBidi" w:hAnsiTheme="minorHAnsi" w:eastAsiaTheme="minorHAnsi" w:asciiTheme="minorHAnsi" w:ascii="宋体" w:hAnsi="宋体" w:eastAsia="宋体" w:cs="宋体"/><w:b/></w:rPr><w:t>场环境良好阶段时的回归结果</w:t></w:r></w:p><w:tbl><w:tblPr><w:tblW w:w="5000" w:type="pct"/><w:tblInd w:w="1083"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39"/><w:gridCol w:w="2576"/><w:gridCol w:w="2501"/></w:tblGrid><w:tr><w:trPr><w:tblHeader/></w:trPr><w:tc><w:tcPr><w:tcW w:w="1793" w:type="pct"/><w:vMerge w:val="restart"/><w:vAlign w:val="center"/></w:tcPr><w:p w:rsidR="0018722C"><w:pPr><w:pStyle w:val="a7"/><w:topLinePunct/><w:ind w:leftChars="0" w:left="0" w:rightChars="0" w:right="0" w:firstLineChars="0" w:firstLine="0"/><w:spacing w:line="240" w:lineRule="atLeast"/></w:pPr><w:r><w:t>变量符号</w:t></w:r></w:p></w:tc><w:tc><w:tcPr><w:tcW w:w="3207" w:type="pct"/><w:gridSpan w:val="2"/><w:vAlign w:val="center"/></w:tcPr><w:p w:rsidR="0018722C"><w:pPr><w:pStyle w:val="a7"/><w:topLinePunct/><w:ind w:leftChars="0" w:left="0" w:rightChars="0" w:right="0" w:firstLineChars="0" w:firstLine="0"/><w:spacing w:line="240" w:lineRule="atLeast"/></w:pPr><w:r><w:t>（</w:t></w:r><w:r><w:t>B</w:t></w:r><w:r><w:t>）</w:t></w:r></w:p></w:tc></w:tr><w:tr><w:trPr><w:tblHeader/></w:trPr><w:tc><w:tcPr><w:tcW w:w="1793"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627"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0"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793" w:type="pct"/><w:vAlign w:val="center"/></w:tcPr><w:p w:rsidR="0018722C"><w:pPr><w:pStyle w:val="ac"/><w:topLinePunct/><w:ind w:leftChars="0" w:left="0" w:rightChars="0" w:right="0" w:firstLineChars="0" w:firstLine="0"/><w:spacing w:line="240" w:lineRule="atLeast"/></w:pPr><w:r><w:t>_cons</w:t></w:r></w:p></w:tc><w:tc><w:tcPr><w:tcW w:w="1627" w:type="pct"/><w:vAlign w:val="center"/></w:tcPr><w:p w:rsidR="0018722C"><w:pPr><w:pStyle w:val="affff9"/><w:topLinePunct/><w:ind w:leftChars="0" w:left="0" w:rightChars="0" w:right="0" w:firstLineChars="0" w:firstLine="0"/><w:spacing w:line="240" w:lineRule="atLeast"/></w:pPr><w:r><w:t>24.002</w:t></w:r></w:p></w:tc><w:tc><w:tcPr><w:tcW w:w="1580" w:type="pct"/><w:vAlign w:val="center"/></w:tcPr><w:p w:rsidR="0018722C"><w:pPr><w:pStyle w:val="ad"/><w:topLinePunct/><w:ind w:leftChars="0" w:left="0" w:rightChars="0" w:right="0" w:firstLineChars="0" w:firstLine="0"/><w:spacing w:line="240" w:lineRule="atLeast"/></w:pPr><w:r><w:t>2.42**</w:t></w:r></w:p></w:tc></w:tr><w:tr><w:tc><w:tcPr><w:tcW w:w="1793" w:type="pct"/><w:vAlign w:val="center"/></w:tcPr><w:p w:rsidR="0018722C"><w:pPr><w:pStyle w:val="ac"/><w:topLinePunct/><w:ind w:leftChars="0" w:left="0" w:rightChars="0" w:right="0" w:firstLineChars="0" w:firstLine="0"/><w:spacing w:line="240" w:lineRule="atLeast"/></w:pPr><w:r><w:t>Time</w:t></w:r></w:p></w:tc><w:tc><w:tcPr><w:tcW w:w="1627" w:type="pct"/><w:vAlign w:val="center"/></w:tcPr><w:p w:rsidR="0018722C"><w:pPr><w:pStyle w:val="affff9"/><w:topLinePunct/><w:ind w:leftChars="0" w:left="0" w:rightChars="0" w:right="0" w:firstLineChars="0" w:firstLine="0"/><w:spacing w:line="240" w:lineRule="atLeast"/></w:pPr><w:r><w:t>0.039</w:t></w:r></w:p></w:tc><w:tc><w:tcPr><w:tcW w:w="1580" w:type="pct"/><w:vAlign w:val="center"/></w:tcPr><w:p w:rsidR="0018722C"><w:pPr><w:pStyle w:val="ad"/><w:topLinePunct/><w:ind w:leftChars="0" w:left="0" w:rightChars="0" w:right="0" w:firstLineChars="0" w:firstLine="0"/><w:spacing w:line="240" w:lineRule="atLeast"/></w:pPr><w:r><w:t>2.01**</w:t></w:r></w:p></w:tc></w:tr><w:tr><w:tc><w:tcPr><w:tcW w:w="1793" w:type="pct"/><w:vAlign w:val="center"/></w:tcPr><w:p w:rsidR="0018722C"><w:pPr><w:pStyle w:val="ac"/><w:topLinePunct/><w:ind w:leftChars="0" w:left="0" w:rightChars="0" w:right="0" w:firstLineChars="0" w:firstLine="0"/><w:spacing w:line="240" w:lineRule="atLeast"/></w:pPr><w:r><w:t>Roe</w:t></w:r></w:p></w:tc><w:tc><w:tcPr><w:tcW w:w="1627" w:type="pct"/><w:vAlign w:val="center"/></w:tcPr><w:p w:rsidR="0018722C"><w:pPr><w:pStyle w:val="affff9"/><w:topLinePunct/><w:ind w:leftChars="0" w:left="0" w:rightChars="0" w:right="0" w:firstLineChars="0" w:firstLine="0"/><w:spacing w:line="240" w:lineRule="atLeast"/></w:pPr><w:r><w:t>-10.896</w:t></w:r></w:p></w:tc><w:tc><w:tcPr><w:tcW w:w="1580" w:type="pct"/><w:vAlign w:val="center"/></w:tcPr><w:p w:rsidR="0018722C"><w:pPr><w:pStyle w:val="affff9"/><w:topLinePunct/><w:ind w:leftChars="0" w:left="0" w:rightChars="0" w:right="0" w:firstLineChars="0" w:firstLine="0"/><w:spacing w:line="240" w:lineRule="atLeast"/></w:pPr><w:r><w:t>-1.34</w:t></w:r></w:p></w:tc></w:tr><w:tr><w:tc><w:tcPr><w:tcW w:w="1793" w:type="pct"/><w:vAlign w:val="center"/></w:tcPr><w:p w:rsidR="0018722C"><w:pPr><w:pStyle w:val="ac"/><w:topLinePunct/><w:ind w:leftChars="0" w:left="0" w:rightChars="0" w:right="0" w:firstLineChars="0" w:firstLine="0"/><w:spacing w:line="240" w:lineRule="atLeast"/></w:pPr><w:r><w:t>Turnover</w:t></w:r></w:p></w:tc><w:tc><w:tcPr><w:tcW w:w="1627" w:type="pct"/><w:vAlign w:val="center"/></w:tcPr><w:p w:rsidR="0018722C"><w:pPr><w:pStyle w:val="affff9"/><w:topLinePunct/><w:ind w:leftChars="0" w:left="0" w:rightChars="0" w:right="0" w:firstLineChars="0" w:firstLine="0"/><w:spacing w:line="240" w:lineRule="atLeast"/></w:pPr><w:r><w:t>-0.627</w:t></w:r></w:p></w:tc><w:tc><w:tcPr><w:tcW w:w="1580" w:type="pct"/><w:vAlign w:val="center"/></w:tcPr><w:p w:rsidR="0018722C"><w:pPr><w:pStyle w:val="affff9"/><w:topLinePunct/><w:ind w:leftChars="0" w:left="0" w:rightChars="0" w:right="0" w:firstLineChars="0" w:firstLine="0"/><w:spacing w:line="240" w:lineRule="atLeast"/></w:pPr><w:r><w:t>-0.60</w:t></w:r></w:p></w:tc></w:tr><w:tr><w:tc><w:tcPr><w:tcW w:w="1793" w:type="pct"/><w:vAlign w:val="center"/></w:tcPr><w:p w:rsidR="0018722C"><w:pPr><w:pStyle w:val="ac"/><w:topLinePunct/><w:ind w:leftChars="0" w:left="0" w:rightChars="0" w:right="0" w:firstLineChars="0" w:firstLine="0"/><w:spacing w:line="240" w:lineRule="atLeast"/></w:pPr><w:r><w:t>Lev</w:t></w:r></w:p></w:tc><w:tc><w:tcPr><w:tcW w:w="1627" w:type="pct"/><w:vAlign w:val="center"/></w:tcPr><w:p w:rsidR="0018722C"><w:pPr><w:pStyle w:val="affff9"/><w:topLinePunct/><w:ind w:leftChars="0" w:left="0" w:rightChars="0" w:right="0" w:firstLineChars="0" w:firstLine="0"/><w:spacing w:line="240" w:lineRule="atLeast"/></w:pPr><w:r><w:t>2.008</w:t></w:r></w:p></w:tc><w:tc><w:tcPr><w:tcW w:w="1580" w:type="pct"/><w:vAlign w:val="center"/></w:tcPr><w:p w:rsidR="0018722C"><w:pPr><w:pStyle w:val="affff9"/><w:topLinePunct/><w:ind w:leftChars="0" w:left="0" w:rightChars="0" w:right="0" w:firstLineChars="0" w:firstLine="0"/><w:spacing w:line="240" w:lineRule="atLeast"/></w:pPr><w:r><w:t>0.48</w:t></w:r></w:p></w:tc></w:tr><w:tr><w:tc><w:tcPr><w:tcW w:w="1793" w:type="pct"/><w:vAlign w:val="center"/><w:tcBorders><w:top w:val="single" w:sz="4" w:space="0" w:color="auto"/></w:tcBorders></w:tcPr><w:p w:rsidR="0018722C"><w:pPr><w:pStyle w:val="ac"/><w:topLinePunct/><w:ind w:leftChars="0" w:left="0" w:rightChars="0" w:right="0" w:firstLineChars="0" w:firstLine="0"/><w:spacing w:line="240" w:lineRule="atLeast"/></w:pPr><w:r><w:t>Sales-grow</w:t></w:r></w:p></w:tc><w:tc><w:tcPr><w:tcW w:w="1627" w:type="pct"/><w:vAlign w:val="center"/><w:tcBorders><w:top w:val="single" w:sz="4" w:space="0" w:color="auto"/></w:tcBorders></w:tcPr><w:p w:rsidR="0018722C"><w:pPr><w:pStyle w:val="affff9"/><w:topLinePunct/><w:ind w:leftChars="0" w:left="0" w:rightChars="0" w:right="0" w:firstLineChars="0" w:firstLine="0"/><w:spacing w:line="240" w:lineRule="atLeast"/></w:pPr><w:r><w:t>-1.036</w:t></w:r></w:p></w:tc><w:tc><w:tcPr><w:tcW w:w="1580" w:type="pct"/><w:vAlign w:val="center"/><w:tcBorders><w:top w:val="single" w:sz="4" w:space="0" w:color="auto"/></w:tcBorders></w:tcPr><w:p w:rsidR="0018722C"><w:pPr><w:pStyle w:val="affff9"/><w:topLinePunct/><w:ind w:leftChars="0" w:left="0" w:rightChars="0" w:right="0" w:firstLineChars="0" w:firstLine="0"/><w:spacing w:line="240" w:lineRule="atLeast"/></w:pPr><w:r><w:t>-1.00</w:t></w:r></w:p></w:tc></w:tr></w:tbl><w:p w:rsidR="0018722C"><w:pPr><w:topLinePunct/></w:pPr><w:r><w:rPr><w:rFonts w:cstheme="minorBidi" w:hAnsiTheme="minorHAnsi" w:eastAsiaTheme="minorHAnsi" w:asciiTheme="minorHAnsi"/></w:rPr><w:t>37</w:t></w:r></w:p><w:tbl><w:tblPr><w:tblW w:w="0" w:type="auto"/><w:tblInd w:w="1083" w:type="dxa"/><w:tblBorders><w:top w:val="single" w:sz="2" w:space="0" w:color="000000"/><w:left w:val="single" w:sz="2" w:space="0" w:color="000000"/><w:bottom w:val="single" w:sz="2" w:space="0" w:color="000000"/><w:right w:val="single" w:sz="2" w:space="0" w:color="000000"/><w:insideH w:val="single" w:sz="2" w:space="0" w:color="000000"/><w:insideV w:val="single" w:sz="2" w:space="0" w:color="000000"/></w:tblBorders><w:tblLayout w:type="fixed"/><w:tblCellMar><w:top w:w="0" w:type="dxa"/><w:left w:w="0" w:type="dxa"/><w:bottom w:w="0" w:type="dxa"/><w:right w:w="0" w:type="dxa"/></w:tblCellMar><w:tblLook w:val="01E0"/></w:tblPr><w:tblGrid><w:gridCol w:w="2839"/><w:gridCol w:w="2576"/><w:gridCol w:w="2501"/></w:tblGrid><w:tr><w:trPr><w:trHeight w:val="300" w:hRule="atLeast"/></w:trPr><w:tc><w:tcPr><w:tcW w:w="2839" w:type="dxa"/><w:tcBorders><w:left w:val="nil"/><w:bottom w:val="single" w:sz="4" w:space="0" w:color="000000"/><w:right w:val="single" w:sz="12" w:space="0" w:color="000000"/></w:tcBorders></w:tcPr><w:p w:rsidR="0018722C"><w:pPr><w:topLinePunct/><w:ind w:leftChars="0" w:left="0" w:rightChars="0" w:right="0" w:firstLineChars="0" w:firstLine="0"/><w:spacing w:line="240" w:lineRule="atLeast"/></w:pPr><w:r><w:t>Market</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0.428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1.29</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Size</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0.075</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0.17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Trader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-0.531</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-0.37</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Auditor</w:t></w:r></w:p></w:tc><w:tc><w:tcPr><w:tcW w:w="2576" w:type="dxa"/><w:tcBorders><w:top w:val="single" w:sz="4" w:space="0" w:color="000000"/><w:left w:val="single" w:sz="12" w:space="0" w:color="000000"/><w:bottom w:val="single" w:sz="4" w:space="0" w:color="000000"/><w:right w:val="single" w:sz="4" w:space="0" w:color="000000"/></w:tcBorders></w:tcPr><w:p w:rsidR="0018722C"><w:pPr><w:topLinePunct/><w:ind w:leftChars="0" w:left="0" w:rightChars="0" w:right="0" w:firstLineChars="0" w:firstLine="0"/><w:spacing w:line="240" w:lineRule="atLeast"/></w:pPr><w:r><w:t>-1.118</w:t></w:r></w:p></w:tc><w:tc><w:tcPr><w:tcW w:w="2501" w:type="dxa"/><w:tcBorders><w:top w:val="single" w:sz="4" w:space="0" w:color="000000"/><w:left w:val="single" w:sz="4" w:space="0" w:color="000000"/><w:bottom w:val="single" w:sz="4" w:space="0" w:color="000000"/><w:right w:val="nil"/></w:tcBorders></w:tcPr><w:p w:rsidR="0018722C"><w:pPr><w:topLinePunct/><w:ind w:leftChars="0" w:left="0" w:rightChars="0" w:right="0" w:firstLineChars="0" w:firstLine="0"/><w:spacing w:line="240" w:lineRule="atLeast"/></w:pPr><w:r><w:t>-0.75</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rPr><w:rFonts w:ascii="宋体" w:eastAsia="宋体" w:hint="eastAsia"/></w:rPr><w:t>行业</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rPr><w:rFonts w:ascii="宋体" w:eastAsia="宋体" w:hint="eastAsia"/></w:rPr><w:t>控制</w:t></w:r></w:p></w:tc></w:tr><w:tr><w:trPr><w:trHeight w:val="300" w:hRule="atLeast"/></w:trPr><w:tc><w:tcPr><w:tcW w:w="2839" w:type="dxa"/><w:tcBorders><w:top w:val="single" w:sz="4" w:space="0" w:color="000000"/><w:left w:val="nil"/><w:bottom w:val="single" w:sz="4" w:space="0" w:color="000000"/><w:right w:val="single" w:sz="12" w:space="0" w:color="000000"/></w:tcBorders></w:tcPr><w:p w:rsidR="0018722C"><w:pPr><w:topLinePunct/><w:ind w:leftChars="0" w:left="0" w:rightChars="0" w:right="0" w:firstLineChars="0" w:firstLine="0"/><w:spacing w:line="240" w:lineRule="atLeast"/></w:pPr><w:r><w:t>N</w:t></w:r></w:p></w:tc><w:tc><w:tcPr><w:tcW w:w="5077" w:type="dxa"/><w:gridSpan w:val="2"/><w:tcBorders><w:top w:val="single" w:sz="4" w:space="0" w:color="000000"/><w:left w:val="single" w:sz="12" w:space="0" w:color="000000"/><w:bottom w:val="single" w:sz="4" w:space="0" w:color="000000"/><w:right w:val="nil"/></w:tcBorders></w:tcPr><w:p w:rsidR="0018722C"><w:pPr><w:topLinePunct/><w:ind w:leftChars="0" w:left="0" w:rightChars="0" w:right="0" w:firstLineChars="0" w:firstLine="0"/><w:spacing w:line="240" w:lineRule="atLeast"/></w:pPr><w:r><w:t>167</w:t></w:r></w:p></w:tc></w:tr><w:tr><w:trPr><w:trHeight w:val="300" w:hRule="atLeast"/></w:trPr><w:tc><w:tcPr><w:tcW w:w="2839" w:type="dxa"/><w:tcBorders><w:top w:val="single" w:sz="4" w:space="0" w:color="000000"/><w:left w:val="nil"/><w:bottom w:val="double" w:sz="1" w:space="0" w:color="000000"/><w:right w:val="single" w:sz="12" w:space="0" w:color="000000"/></w:tcBorders></w:tcPr><w:p w:rsidR="0018722C"><w:pPr><w:topLinePunct/><w:ind w:leftChars="0" w:left="0" w:rightChars="0" w:right="0" w:firstLineChars="0" w:firstLine="0"/><w:spacing w:line="240" w:lineRule="atLeast"/></w:pPr><w:r><w:t>AdjustedR</w:t></w:r><w:r><w:t>2</w:t></w:r></w:p></w:tc><w:tc><w:tcPr><w:tcW w:w="5077" w:type="dxa"/><w:gridSpan w:val="2"/><w:tcBorders><w:top w:val="single" w:sz="4" w:space="0" w:color="000000"/><w:left w:val="single" w:sz="12" w:space="0" w:color="000000"/><w:bottom w:val="double" w:sz="1" w:space="0" w:color="000000"/><w:right w:val="nil"/></w:tcBorders></w:tcPr><w:p w:rsidR="0018722C"><w:pPr><w:topLinePunct/><w:ind w:leftChars="0" w:left="0" w:rightChars="0" w:right="0" w:firstLineChars="0" w:firstLine="0"/><w:spacing w:line="240" w:lineRule="atLeast"/></w:pPr><w:r><w:t>0.007</w:t></w:r></w:p></w:tc></w:tr></w:tbl><w:p w:rsidR="0018722C"><w:pPr><w:topLinePunct/></w:pPr><w:r><w:t>表</w:t></w:r><w:r><w:rPr><w:rFonts w:ascii="Times New Roman" w:eastAsia="Times New Roman"/></w:rPr><w:t>4-16</w:t></w:r><w:r><w:t>是模型</w:t></w:r><w:r><w:rPr><w:rFonts w:ascii="Times New Roman" w:eastAsia="Times New Roman"/></w:rPr><w:t>2b</w:t></w:r><w:r><w:t>的回归结果，从</w:t></w:r><w:r><w:t>（</w:t></w:r><w:r><w:rPr><w:rFonts w:ascii="Times New Roman" w:eastAsia="Times New Roman"/></w:rPr><w:t>C</w:t></w:r><w:r><w:t>）</w:t></w:r><w:r><w:t>列可以看出，</w:t></w:r><w:r><w:rPr><w:rFonts w:ascii="Times New Roman" w:eastAsia="Times New Roman"/></w:rPr><w:t>LocalGov*Time</w:t></w:r><w:r><w:t>的系数显</w:t></w:r><w:r><w:t>著为正，这表明证监会根据地方政府作出发行核准后，核准速度对企业融资有影</w:t></w:r><w:r><w:t>响，即在证券市场低迷阶段所在辖区的政治地位较高的公司，获得发行核准的速</w:t></w:r><w:r><w:t>度越慢，</w:t></w:r><w:r><w:rPr><w:rFonts w:ascii="Times New Roman" w:eastAsia="Times New Roman"/></w:rPr><w:t>IPO</w:t></w:r><w:r><w:t>发行市盈率越高。</w:t></w:r></w:p><w:p w:rsidR="0018722C"><w:pPr><w:topLinePunct/></w:pPr><w:r><w:t>模型</w:t></w:r><w:r><w:rPr><w:rFonts w:ascii="Times New Roman" w:eastAsia="Times New Roman"/></w:rPr><w:t>2b</w:t></w:r><w:r><w:t>的回归结果表明：</w:t></w:r><w:r><w:rPr><w:rFonts w:ascii="Times New Roman" w:eastAsia="Times New Roman"/></w:rPr><w:t>size</w:t></w:r><w:r><w:t>的系数显著为负，说明公司规模越大，</w:t></w:r><w:r><w:rPr><w:rFonts w:ascii="Times New Roman" w:eastAsia="Times New Roman"/></w:rPr><w:t>IPO</w:t></w:r><w:r><w:t>发</w:t></w:r><w:r><w:t>行市盈率越低；</w:t></w:r><w:r><w:rPr><w:rFonts w:ascii="Times New Roman" w:eastAsia="Times New Roman"/></w:rPr><w:t>Roe</w:t></w:r><w:r><w:t>和</w:t></w:r><w:r><w:rPr><w:rFonts w:ascii="Times New Roman" w:eastAsia="Times New Roman"/></w:rPr><w:t>Sales-grow</w:t></w:r><w:r><w:t>的系数为负，说明在我国的股票市场上存在着高</w:t></w:r><w:r><w:t>质地的公司被市场低估的现象。另外，审计师声誉、市场化进程等变量均不显著。</w:t></w:r></w:p><w:p w:rsidR="0018722C"><w:pPr><w:pStyle w:val="a8"/><w:topLinePunct/></w:pPr><w:r><w:rPr><w:rFonts w:cstheme="minorBidi" w:hAnsiTheme="minorHAnsi" w:eastAsiaTheme="minorHAnsi" w:asciiTheme="minorHAnsi" w:ascii="宋体" w:hAnsi="宋体" w:eastAsia="宋体" w:cs="宋体"/><w:b/></w:rPr><w:t>表4-16</w:t></w:r><w:r><w:t xml:space="preserve">  </w:t></w:r><w:r><w:rPr><w:rFonts w:cstheme="minorBidi" w:hAnsiTheme="minorHAnsi" w:eastAsiaTheme="minorHAnsi" w:asciiTheme="minorHAnsi" w:ascii="宋体" w:hAnsi="宋体" w:eastAsia="宋体" w:cs="宋体"/><w:b/></w:rPr><w:t>IPO核准管制的选择性执行对企业融资影响的回归结果</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C</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120.960</w:t></w:r></w:p></w:tc><w:tc><w:tcPr><w:tcW w:w="1588" w:type="pct"/><w:vAlign w:val="center"/></w:tcPr><w:p w:rsidR="0018722C"><w:pPr><w:pStyle w:val="ad"/><w:topLinePunct/><w:ind w:leftChars="0" w:left="0" w:rightChars="0" w:right="0" w:firstLineChars="0" w:firstLine="0"/><w:spacing w:line="240" w:lineRule="atLeast"/></w:pPr><w:r><w:t>8.77***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0.027</w:t></w:r></w:p></w:tc><w:tc><w:tcPr><w:tcW w:w="1588" w:type="pct"/><w:vAlign w:val="center"/></w:tcPr><w:p w:rsidR="0018722C"><w:pPr><w:pStyle w:val="ad"/><w:topLinePunct/><w:ind w:leftChars="0" w:left="0" w:rightChars="0" w:right="0" w:firstLineChars="0" w:firstLine="0"/><w:spacing w:line="240" w:lineRule="atLeast"/></w:pPr><w:r><w:t>2.08**</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-7.284</w:t></w:r></w:p></w:tc><w:tc><w:tcPr><w:tcW w:w="1588" w:type="pct"/><w:vAlign w:val="center"/></w:tcPr><w:p w:rsidR="0018722C"><w:pPr><w:pStyle w:val="affff9"/><w:topLinePunct/><w:ind w:leftChars="0" w:left="0" w:rightChars="0" w:right="0" w:firstLineChars="0" w:firstLine="0"/><w:spacing w:line="240" w:lineRule="atLeast"/></w:pPr><w:r><w:t>-1.30</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0.068</w:t></w:r></w:p></w:tc><w:tc><w:tcPr><w:tcW w:w="1588" w:type="pct"/><w:vAlign w:val="center"/></w:tcPr><w:p w:rsidR="0018722C"><w:pPr><w:pStyle w:val="affff9"/><w:topLinePunct/><w:ind w:leftChars="0" w:left="0" w:rightChars="0" w:right="0" w:firstLineChars="0" w:firstLine="0"/><w:spacing w:line="240" w:lineRule="atLeast"/></w:pPr><w:r><w:t>0.05</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-1.636</w:t></w:r></w:p></w:tc><w:tc><w:tcPr><w:tcW w:w="1588" w:type="pct"/><w:vAlign w:val="center"/></w:tcPr><w:p w:rsidR="0018722C"><w:pPr><w:pStyle w:val="affff9"/><w:topLinePunct/><w:ind w:leftChars="0" w:left="0" w:rightChars="0" w:right="0" w:firstLineChars="0" w:firstLine="0"/><w:spacing w:line="240" w:lineRule="atLeast"/></w:pPr><w:r><w:t>-0.33</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-4.911</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0.186</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-3.481</w:t></w:r></w:p></w:tc><w:tc><w:tcPr><w:tcW w:w="1588" w:type="pct"/><w:vAlign w:val="center"/></w:tcPr><w:p w:rsidR="0018722C"><w:pPr><w:pStyle w:val="ad"/><w:topLinePunct/><w:ind w:leftChars="0" w:left="0" w:rightChars="0" w:right="0" w:firstLineChars="0" w:firstLine="0"/><w:spacing w:line="240" w:lineRule="atLeast"/></w:pPr><w:r><w:t>-5.48***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-2.076</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-1.357</w:t></w:r></w:p></w:tc><w:tc><w:tcPr><w:tcW w:w="1588" w:type="pct"/><w:vAlign w:val="center"/></w:tcPr><w:p w:rsidR="0018722C"><w:pPr><w:pStyle w:val="affff9"/><w:topLinePunct/><w:ind w:leftChars="0" w:left="0" w:rightChars="0" w:right="0" w:firstLineChars="0" w:firstLine="0"/><w:spacing w:line="240" w:lineRule="atLeast"/></w:pPr><w:r><w:t>-0.89</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t>表</w:t></w:r><w:r><w:rPr><w:rFonts w:ascii="Times New Roman" w:eastAsia="Times New Roman"/></w:rPr><w:t>4-17-1</w:t></w:r><w:r><w:t>是针对模型二中市场环境低迷时的稳健性检验结果。考虑到变量极端值可能影响结果的稳健性，我们将</w:t></w:r><w:r><w:t>表</w:t></w:r><w:r><w:rPr><w:rFonts w:ascii="Times New Roman" w:eastAsia="Times New Roman"/></w:rPr><w:t>4-15-1</w:t></w:r><w:r><w:t>（</w:t></w:r><w:r><w:rPr><w:rFonts w:ascii="Times New Roman" w:eastAsia="Times New Roman"/></w:rPr><w:t>A</w:t></w:r><w:r><w:t>）</w:t></w:r><w:r><w:t>列模型中连续型变量上</w:t></w:r><w:r><w:t>下</w:t></w:r></w:p><w:p w:rsidR="0018722C"><w:pPr><w:topLinePunct/></w:pP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4-15-1</w:t></w:r><w:r><w:t>（</w:t></w:r><w:r><w:rPr><w:rFonts w:ascii="Times New Roman" w:eastAsia="Times New Roman"/></w:rPr><w:t>A</w:t></w:r><w:r><w:t>）</w:t></w:r><w:r><w:t>列模型重新进行回归，结果见</w:t></w:r><w:r><w:t>表</w:t></w:r><w:r><w:rPr><w:rFonts w:ascii="Times New Roman" w:eastAsia="Times New Roman"/></w:rPr><w:t>4-17-1</w:t></w:r><w:r><w:t>（</w:t></w:r><w:r><w:rPr><w:rFonts w:ascii="Times New Roman" w:eastAsia="Times New Roman"/><w:spacing w:val="-4"/></w:rPr><w:t>D</w:t></w:r><w:r><w:t>）</w:t></w:r><w:r><w:t>列。</w:t></w:r><w:r><w:t>表</w:t></w:r><w:r><w:rPr><w:rFonts w:ascii="Times New Roman" w:eastAsia="Times New Roman"/></w:rPr><w:t>4-17-1</w:t></w:r><w:r><w:t>的</w:t></w:r><w:r><w:t>（</w:t></w:r><w:r><w:rPr><w:rFonts w:ascii="Times New Roman" w:eastAsia="Times New Roman"/><w:spacing w:val="-6"/></w:rPr><w:t>D</w:t></w:r><w:r><w:t>）</w:t></w:r><w:r><w:t>列回归结果显示，</w:t></w:r><w:r><w:rPr><w:rFonts w:ascii="Times New Roman" w:eastAsia="Times New Roman"/></w:rPr><w:t>Time</w:t></w:r><w:r><w:t>的系数显著为负，</w:t></w:r><w:r><w:t>与</w:t></w:r><w:r><w:t>表</w:t></w:r><w:r><w:rPr><w:rFonts w:ascii="Times New Roman" w:eastAsia="Times New Roman"/></w:rPr><w:t>4-15-1</w:t></w:r><w:r><w:t>的结果一致，这说明证监会根据证券市场状况作出发行核准后，核</w:t></w:r><w:r><w:t>准</w:t></w:r></w:p><w:p w:rsidR="0018722C"><w:pPr><w:topLinePunct/></w:pPr><w:r><w:rPr><w:rFonts w:cstheme="minorBidi" w:hAnsiTheme="minorHAnsi" w:eastAsiaTheme="minorHAnsi" w:asciiTheme="minorHAnsi"/></w:rPr><w:t>38</w:t></w:r></w:p><w:p w:rsidR="0018722C"><w:pPr><w:topLinePunct/></w:pPr><w:r><w:t>速度对企业融资有影响的结果是稳健的。</w: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99.239998pt;margin-top:25.175928pt;width:395.3pt;height:1.45pt;mso-position-horizontal-relative:page;mso-position-vertical-relative:paragraph;z-index:-146344" coordorigin="1985,504" coordsize="7906,29"><v:shape style="position:absolute;left:1984;top:508;width:2858;height:20" coordorigin="1985,508" coordsize="2858,20" path="m1985,508l4842,508m1985,528l4842,528e" filled="false" stroked="true" strokeweight=".48pt" strokecolor="#000000"><v:path arrowok="t"/><v:stroke dashstyle="solid"/></v:shape><v:rect style="position:absolute;left:4842;top:503;width:29;height:10" filled="true" fillcolor="#000000" stroked="false"><v:fill type="solid"/></v:rect><v:line style="position:absolute" from="4871,508" to="9890,508" stroked="true" strokeweight=".48pt" strokecolor="#000000"><v:stroke dashstyle="solid"/></v:line><w10:wrap type="none"/></v:group></w:pict></w:r></w:p><w:p w:rsidR="0018722C"><w:pPr><w:textAlignment w:val="center"/><w:topLinePunct/></w:pPr><w:r><w:rPr><w:kern w:val="2"/><w:sz w:val="24"/><w:szCs w:val="24"/><w:rFonts w:cstheme="minorBidi" w:hAnsiTheme="minorHAnsi" w:eastAsiaTheme="minorHAnsi" w:asciiTheme="minorHAnsi" w:ascii="宋体" w:hAnsi="宋体" w:eastAsia="宋体" w:cs="宋体"/><w:b/><w:bCs/></w:rPr><w:pict><v:group style="margin-left:99.239998pt;margin-top:25.175928pt;width:395.3pt;height:1.45pt;mso-position-horizontal-relative:page;mso-position-vertical-relative:paragraph;z-index:-146344" coordorigin="1985,504" coordsize="7906,29"><v:shape style="position:absolute;left:1984;top:508;width:2858;height:20" coordorigin="1985,508" coordsize="2858,20" path="m1985,508l4842,508m1985,528l4842,528e" filled="false" stroked="true" strokeweight=".48pt" strokecolor="#000000"><v:path arrowok="t"/><v:stroke dashstyle="solid"/></v:shape><v:rect style="position:absolute;left:4842;top:503;width:29;height:10" filled="true" fillcolor="#000000" stroked="false"><v:fill type="solid"/></v:rect><v:line style="position:absolute" from="4871,508" to="9890,508" stroked="true" strokeweight=".48pt" strokecolor="#000000"><v:stroke dashstyle="solid"/></v:line><w10:wrap type="none"/></v:group></w:pict></w:r></w:p><w:p w:rsidR="0018722C"><w:pPr><w:pStyle w:val="a8"/><w:textAlignment w:val="center"/><w:topLinePunct/></w:pPr><w:r><w:rPr><w:kern w:val="2"/><w:sz w:val="24"/><w:szCs w:val="24"/><w:rFonts w:cstheme="minorBidi" w:hAnsiTheme="minorHAnsi" w:eastAsiaTheme="minorHAnsi" w:asciiTheme="minorHAnsi" w:ascii="宋体" w:hAnsi="宋体" w:eastAsia="宋体" w:cs="宋体"/><w:b/><w:bCs/></w:rPr><w:t>表</w:t></w:r><w:r><w:rPr><w:kern w:val="2"/><w:sz w:val="24"/><w:szCs w:val="24"/><w:rFonts w:cstheme="minorBidi" w:hAnsiTheme="minorHAnsi" w:eastAsiaTheme="minorHAnsi" w:asciiTheme="minorHAnsi" w:ascii="宋体" w:hAnsi="宋体" w:eastAsia="宋体" w:cs="宋体"/><w:b/><w:bCs/><w:spacing w:val="-31"/></w:rPr><w:t> </w:t></w:r><w:r><w:rPr><w:kern w:val="2"/><w:sz w:val="24"/><w:szCs w:val="24"/><w:rFonts w:cstheme="minorBidi" w:hAnsiTheme="minorHAnsi" w:eastAsiaTheme="minorHAnsi" w:asciiTheme="minorHAnsi" w:ascii="宋体" w:hAnsi="宋体" w:eastAsia="宋体" w:cs="宋体"/><w:b/><w:bCs/></w:rPr><w:t>4-17-1</w:t></w:r><w:r><w:t xml:space="preserve">  </w:t></w:r><w:r><w:rPr><w:kern w:val="2"/><w:sz w:val="24"/><w:szCs w:val="24"/><w:rFonts w:cstheme="minorBidi" w:hAnsiTheme="minorHAnsi" w:eastAsiaTheme="minorHAnsi" w:asciiTheme="minorHAnsi" w:ascii="宋体" w:hAnsi="宋体" w:eastAsia="宋体" w:cs="宋体"/><w:b/><w:bCs/><w:w w:val="95"/></w:rPr><w:t>市场环境低迷阶段时的稳健性检验</w:t></w:r></w:p><w:tbl><w:tblPr><w:tblW w:w="5000" w:type="pct"/><w:tblInd w:w="1058" w:type="dxa"/><w:tblBorders><w:insideH w:val="single" w:sz="4" w:space="0" w:color="000000"/><w:insideV w:val="single" w:sz="4" w:space="0" w:color="000000"/><w:top w:val="single" w:sz="4" w:space="0" w:color="000000"/><w:bottom w:val="single" w:sz="4" w:space="0" w:color="000000"/><w:left w:val="single" w:sz="4" w:space="0" w:color="000000"/><w:right w:val="sing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D</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120.018</w:t></w:r></w:p></w:tc><w:tc><w:tcPr><w:tcW w:w="1588" w:type="pct"/><w:vAlign w:val="center"/></w:tcPr><w:p w:rsidR="0018722C"><w:pPr><w:pStyle w:val="ad"/><w:topLinePunct/><w:ind w:leftChars="0" w:left="0" w:rightChars="0" w:right="0" w:firstLineChars="0" w:firstLine="0"/><w:spacing w:line="240" w:lineRule="atLeast"/></w:pPr><w:r><w:t>8.47***</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-0.016</w:t></w:r></w:p></w:tc><w:tc><w:tcPr><w:tcW w:w="1588" w:type="pct"/><w:vAlign w:val="center"/></w:tcPr><w:p w:rsidR="0018722C"><w:pPr><w:pStyle w:val="ad"/><w:topLinePunct/><w:ind w:leftChars="0" w:left="0" w:rightChars="0" w:right="0" w:firstLineChars="0" w:firstLine="0"/><w:spacing w:line="240" w:lineRule="atLeast"/></w:pPr><w:r><w:t>-2.02**</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-8.627</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0.161</w:t></w:r></w:p></w:tc><w:tc><w:tcPr><w:tcW w:w="1588" w:type="pct"/><w:vAlign w:val="center"/></w:tcPr><w:p w:rsidR="0018722C"><w:pPr><w:pStyle w:val="affff9"/><w:topLinePunct/><w:ind w:leftChars="0" w:left="0" w:rightChars="0" w:right="0" w:firstLineChars="0" w:firstLine="0"/><w:spacing w:line="240" w:lineRule="atLeast"/></w:pPr><w:r><w:t>0.11</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-3.622</w:t></w:r></w:p></w:tc><w:tc><w:tcPr><w:tcW w:w="1588" w:type="pct"/><w:vAlign w:val="center"/></w:tcPr><w:p w:rsidR="0018722C"><w:pPr><w:pStyle w:val="affff9"/><w:topLinePunct/><w:ind w:leftChars="0" w:left="0" w:rightChars="0" w:right="0" w:firstLineChars="0" w:firstLine="0"/><w:spacing w:line="240" w:lineRule="atLeast"/></w:pPr><w:r><w:t>-0.72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-3.026</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0.456</w:t></w:r></w:p></w:tc><w:tc><w:tcPr><w:tcW w:w="1588" w:type="pct"/><w:vAlign w:val="center"/></w:tcPr><w:p w:rsidR="0018722C"><w:pPr><w:pStyle w:val="affff9"/><w:topLinePunct/><w:ind w:leftChars="0" w:left="0" w:rightChars="0" w:right="0" w:firstLineChars="0" w:firstLine="0"/><w:spacing w:line="240" w:lineRule="atLeast"/></w:pPr><w:r><w:t>1.07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-3.532</w:t></w:r></w:p></w:tc><w:tc><w:tcPr><w:tcW w:w="1588" w:type="pct"/><w:vAlign w:val="center"/></w:tcPr><w:p w:rsidR="0018722C"><w:pPr><w:pStyle w:val="ad"/><w:topLinePunct/><w:ind w:leftChars="0" w:left="0" w:rightChars="0" w:right="0" w:firstLineChars="0" w:firstLine="0"/><w:spacing w:line="240" w:lineRule="atLeast"/></w:pPr><w:r><w:t>-5.38***</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-2.072</w:t></w:r></w:p></w:tc><w:tc><w:tcPr><w:tcW w:w="1588" w:type="pct"/><w:vAlign w:val="center"/></w:tcPr><w:p w:rsidR="0018722C"><w:pPr><w:pStyle w:val="affff9"/><w:topLinePunct/><w:ind w:leftChars="0" w:left="0" w:rightChars="0" w:right="0" w:firstLineChars="0" w:firstLine="0"/><w:spacing w:line="240" w:lineRule="atLeast"/></w:pPr><w:r><w:t>-1.34</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-1.420</w:t></w:r></w:p></w:tc><w:tc><w:tcPr><w:tcW w:w="1588" w:type="pct"/><w:vAlign w:val="center"/></w:tcPr><w:p w:rsidR="0018722C"><w:pPr><w:pStyle w:val="affff9"/><w:topLinePunct/><w:ind w:leftChars="0" w:left="0" w:rightChars="0" w:right="0" w:firstLineChars="0" w:firstLine="0"/><w:spacing w:line="240" w:lineRule="atLeast"/></w:pPr><w:r><w:t>-0.93</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0.069</w:t></w:r></w:p></w:tc></w:tr></w:tbl><w:p w:rsidR="0018722C"><w:pPr><w:topLinePunct/></w:pPr><w:r><w:t>表</w:t></w:r><w:r><w:rPr><w:rFonts w:ascii="Times New Roman" w:eastAsia="Times New Roman"/></w:rPr><w:t>4-17-2</w:t></w:r><w:r><w:t>是针对模型二中市场环境良好时的的稳健性检验结果。考虑到变量极端值可能影响结果的稳健性，我们将</w:t></w:r><w:r><w:t>表</w:t></w:r><w:r><w:rPr><w:rFonts w:ascii="Times New Roman" w:eastAsia="Times New Roman"/></w:rPr><w:t>4-15-2</w:t></w:r><w:r><w:t>（</w:t></w:r><w:r><w:rPr><w:rFonts w:ascii="Times New Roman" w:eastAsia="Times New Roman"/></w:rPr><w:t>B</w:t></w:r><w:r><w:t>）</w:t></w:r><w:r><w:t>列模型中连续型变量上下</w:t></w:r><w:r><w:rPr><w:rFonts w:ascii="Times New Roman" w:eastAsia="Times New Roman"/></w:rPr><w:t>1%</w:t></w:r><w:r><w:t>进行缩尾调整</w:t></w:r><w:r><w:t>（</w:t></w:r><w:r><w:rPr><w:rFonts w:ascii="Times New Roman" w:eastAsia="Times New Roman"/></w:rPr><w:t>winsorize</w:t></w:r><w:r><w:t>）</w:t></w:r><w:r><w:t>处理，对</w:t></w:r><w:r><w:t>表</w:t></w:r><w:r><w:rPr><w:rFonts w:ascii="Times New Roman" w:eastAsia="Times New Roman"/></w:rPr><w:t>4-15-2</w:t></w:r><w:r><w:t>（</w:t></w:r><w:r><w:rPr><w:rFonts w:ascii="Times New Roman" w:eastAsia="Times New Roman"/></w:rPr><w:t>B</w:t></w:r><w:r><w:t>）</w:t></w:r><w:r><w:t xml:space="preserve">列模型重新进行回归，</w:t></w:r><w:r w:rsidR="001852F3"><w:t xml:space="preserve">结果见</w:t></w:r><w:r w:rsidR="001852F3"><w:t>表</w:t></w:r><w:r><w:rPr><w:rFonts w:ascii="Times New Roman" w:eastAsia="Times New Roman"/></w:rPr><w:t>4-17-2</w:t></w:r><w:r><w:t>（</w:t></w:r><w:r><w:rPr><w:rFonts w:ascii="Times New Roman" w:eastAsia="Times New Roman"/></w:rPr><w:t>E</w:t></w:r><w:r><w:t>）</w:t></w:r><w:r><w:t>列。</w:t></w:r><w:r><w:t>表</w:t></w:r><w:r><w:rPr><w:rFonts w:ascii="Times New Roman" w:eastAsia="Times New Roman"/></w:rPr><w:t>4-17-2</w:t></w:r><w:r><w:t>的</w:t></w:r><w:r><w:t>（</w:t></w:r><w:r><w:rPr><w:rFonts w:ascii="Times New Roman" w:eastAsia="Times New Roman"/></w:rPr><w:t>E</w:t></w:r><w:r><w:t>）</w:t></w:r><w:r><w:t>列回归结果显示，</w:t></w:r><w:r><w:rPr><w:rFonts w:ascii="Times New Roman" w:eastAsia="Times New Roman"/></w:rPr><w:t>Time</w:t></w:r><w:r><w:t>的系数显著为正，与</w:t></w:r><w:r><w:t>表</w:t></w:r><w:r><w:rPr><w:rFonts w:ascii="Times New Roman" w:eastAsia="Times New Roman"/></w:rPr><w:t>4-15-2</w:t></w:r><w:r><w:t>的结果一致，这说明证监会根据证券市场状况作出发行核准后，</w:t></w:r><w:r w:rsidR="001852F3"><w:t xml:space="preserve">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4-17-2</w:t></w:r><w:r><w:t xml:space="preserve">  </w:t></w:r><w:r><w:rPr><w:rFonts w:cstheme="minorBidi" w:hAnsiTheme="minorHAnsi" w:eastAsiaTheme="minorHAnsi" w:asciiTheme="minorHAnsi" w:ascii="宋体" w:hAnsi="宋体" w:eastAsia="宋体" w:cs="宋体"/><w:b/></w:rPr><w:t>市场环境良好阶段时的稳健性检验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E</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24.083</w:t></w:r></w:p></w:tc><w:tc><w:tcPr><w:tcW w:w="1588" w:type="pct"/><w:vAlign w:val="center"/></w:tcPr><w:p w:rsidR="0018722C"><w:pPr><w:pStyle w:val="ad"/><w:topLinePunct/><w:ind w:leftChars="0" w:left="0" w:rightChars="0" w:right="0" w:firstLineChars="0" w:firstLine="0"/><w:spacing w:line="240" w:lineRule="atLeast"/></w:pPr><w:r><w:t>2.36**</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0.038</w:t></w:r></w:p></w:tc><w:tc><w:tcPr><w:tcW w:w="1588" w:type="pct"/><w:vAlign w:val="center"/></w:tcPr><w:p w:rsidR="0018722C"><w:pPr><w:pStyle w:val="ad"/><w:topLinePunct/><w:ind w:leftChars="0" w:left="0" w:rightChars="0" w:right="0" w:firstLineChars="0" w:firstLine="0"/><w:spacing w:line="240" w:lineRule="atLeast"/></w:pPr><w:r><w:t>1.97*</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-11.303</w:t></w:r></w:p></w:tc><w:tc><w:tcPr><w:tcW w:w="1588" w:type="pct"/><w:vAlign w:val="center"/></w:tcPr><w:p w:rsidR="0018722C"><w:pPr><w:pStyle w:val="affff9"/><w:topLinePunct/><w:ind w:leftChars="0" w:left="0" w:rightChars="0" w:right="0" w:firstLineChars="0" w:firstLine="0"/><w:spacing w:line="240" w:lineRule="atLeast"/></w:pPr><w:r><w:t>-1.33</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-0.699</w:t></w:r></w:p></w:tc><w:tc><w:tcPr><w:tcW w:w="1588" w:type="pct"/><w:vAlign w:val="center"/></w:tcPr><w:p w:rsidR="0018722C"><w:pPr><w:pStyle w:val="affff9"/><w:topLinePunct/><w:ind w:leftChars="0" w:left="0" w:rightChars="0" w:right="0" w:firstLineChars="0" w:firstLine="0"/><w:spacing w:line="240" w:lineRule="atLeast"/></w:pPr><w:r><w:t>-0.64</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1.698</w:t></w:r></w:p></w:tc><w:tc><w:tcPr><w:tcW w:w="1588" w:type="pct"/><w:vAlign w:val="center"/></w:tcPr><w:p w:rsidR="0018722C"><w:pPr><w:pStyle w:val="affff9"/><w:topLinePunct/><w:ind w:leftChars="0" w:left="0" w:rightChars="0" w:right="0" w:firstLineChars="0" w:firstLine="0"/><w:spacing w:line="240" w:lineRule="atLeast"/></w:pPr><w:r><w:t>0.40</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-1.232</w:t></w:r></w:p></w:tc><w:tc><w:tcPr><w:tcW w:w="1588" w:type="pct"/><w:vAlign w:val="center"/></w:tcPr><w:p w:rsidR="0018722C"><w:pPr><w:pStyle w:val="affff9"/><w:topLinePunct/><w:ind w:leftChars="0" w:left="0" w:rightChars="0" w:right="0" w:firstLineChars="0" w:firstLine="0"/><w:spacing w:line="240" w:lineRule="atLeast"/></w:pPr><w:r><w:t>-0.94</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0.421</w:t></w:r></w:p></w:tc><w:tc><w:tcPr><w:tcW w:w="1588" w:type="pct"/><w:vAlign w:val="center"/></w:tcPr><w:p w:rsidR="0018722C"><w:pPr><w:pStyle w:val="affff9"/><w:topLinePunct/><w:ind w:leftChars="0" w:left="0" w:rightChars="0" w:right="0" w:firstLineChars="0" w:firstLine="0"/><w:spacing w:line="240" w:lineRule="atLeast"/></w:pPr><w:r><w:t>1.26</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0.096</w:t></w:r></w:p></w:tc><w:tc><w:tcPr><w:tcW w:w="1588" w:type="pct"/><w:vAlign w:val="center"/></w:tcPr><w:p w:rsidR="0018722C"><w:pPr><w:pStyle w:val="affff9"/><w:topLinePunct/><w:ind w:leftChars="0" w:left="0" w:rightChars="0" w:right="0" w:firstLineChars="0" w:firstLine="0"/><w:spacing w:line="240" w:lineRule="atLeast"/></w:pPr><w:r><w:t>0.21</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-0.557</w:t></w:r></w:p></w:tc><w:tc><w:tcPr><w:tcW w:w="1588" w:type="pct"/><w:vAlign w:val="center"/></w:tcPr><w:p w:rsidR="0018722C"><w:pPr><w:pStyle w:val="affff9"/><w:topLinePunct/><w:ind w:leftChars="0" w:left="0" w:rightChars="0" w:right="0" w:firstLineChars="0" w:firstLine="0"/><w:spacing w:line="240" w:lineRule="atLeast"/></w:pPr><w:r><w:t>-0.39</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-1.215</w:t></w:r></w:p></w:tc><w:tc><w:tcPr><w:tcW w:w="1588" w:type="pct"/><w:vAlign w:val="center"/></w:tcPr><w:p w:rsidR="0018722C"><w:pPr><w:pStyle w:val="affff9"/><w:topLinePunct/><w:ind w:leftChars="0" w:left="0" w:rightChars="0" w:right="0" w:firstLineChars="0" w:firstLine="0"/><w:spacing w:line="240" w:lineRule="atLeast"/></w:pPr><w:r><w:t>-0.81</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N</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167</w:t></w:r></w:p></w:tc></w:tr></w:tbl><w:p w:rsidR="0018722C"><w:pPr><w:topLinePunct/></w:pPr><w:r><w:rPr><w:rFonts w:cstheme="minorBidi" w:hAnsiTheme="minorHAnsi" w:eastAsiaTheme="minorHAnsi" w:asciiTheme="minorHAnsi"/></w:rPr><w:t>39</w:t></w:r></w:p><w:p w:rsidR="0018722C"><w:pPr><w:pStyle w:val="aff7"/><w:topLinePunct/></w:pPr><w:r><w:rPr><w:sz w:val="20"/></w:rPr><w:pict><v:group style="width:396.75pt;height:19.650pt;mso-position-horizontal-relative:char;mso-position-vertical-relative:line" coordorigin="0,0" coordsize="7935,393"><v:line style="position:absolute" from="14,2" to="2879,2" stroked="true" strokeweight=".24pt" strokecolor="#000000"><v:stroke dashstyle="solid"/></v:line><v:line style="position:absolute" from="2879,5" to="7927,5" stroked="true" strokeweight=".48pt" strokecolor="#000000"><v:stroke dashstyle="solid"/></v:line><v:line style="position:absolute" from="0,388" to="2879,388" stroked="true" strokeweight=".48pt" strokecolor="#000000"><v:stroke dashstyle="solid"/></v:line><v:line style="position:absolute" from="0,368" to="2879,368" stroked="true" strokeweight=".48pt" strokecolor="#000000"><v:stroke dashstyle="solid"/></v:line><v:line style="position:absolute" from="2894,10" to="2894,373" stroked="true" strokeweight="1.5pt" strokecolor="#000000"><v:stroke dashstyle="solid"/></v:line><v:line style="position:absolute" from="2879,388" to="7934,388" stroked="true" strokeweight=".48pt" strokecolor="#000000"><v:stroke dashstyle="solid"/></v:line><v:line style="position:absolute" from="2908,368" to="7934,368" stroked="true" strokeweight=".48pt" strokecolor="#000000"><v:stroke dashstyle="solid"/></v:line><v:shape style="position:absolute;left:122;top:35;width:989;height:271" type="#_x0000_t202" filled="false" stroked="false"><v:textbox inset="0,0,0,0"><w:txbxContent></w:p><w:p w:rsidR="0018722C"><w:pPr><w:pStyle w:val="aff7"/><w:topLinePunct/></w:pPr><w:r><w:rPr><w:sz w:val="20"/></w:rPr><w:pict><v:group style="width:396.75pt;height:19.650pt;mso-position-horizontal-relative:char;mso-position-vertical-relative:line" coordorigin="0,0" coordsize="7935,393"><v:line style="position:absolute" from="14,2" to="2879,2" stroked="true" strokeweight=".24pt" strokecolor="#000000"><v:stroke dashstyle="solid"/></v:line><v:line style="position:absolute" from="2879,5" to="7927,5" stroked="true" strokeweight=".48pt" strokecolor="#000000"><v:stroke dashstyle="solid"/></v:line><v:line style="position:absolute" from="0,388" to="2879,388" stroked="true" strokeweight=".48pt" strokecolor="#000000"><v:stroke dashstyle="solid"/></v:line><v:line style="position:absolute" from="0,368" to="2879,368" stroked="true" strokeweight=".48pt" strokecolor="#000000"><v:stroke dashstyle="solid"/></v:line><v:line style="position:absolute" from="2894,10" to="2894,373" stroked="true" strokeweight="1.5pt" strokecolor="#000000"><v:stroke dashstyle="solid"/></v:line><v:line style="position:absolute" from="2879,388" to="7934,388" stroked="true" strokeweight=".48pt" strokecolor="#000000"><v:stroke dashstyle="solid"/></v:line><v:line style="position:absolute" from="2908,368" to="7934,368" stroked="true" strokeweight=".48pt" strokecolor="#000000"><v:stroke dashstyle="solid"/></v:line><v:shape style="position:absolute;left:122;top:35;width:989;height:271" type="#_x0000_t202" filled="false" stroked="false"><v:textbox inset="0,0,0,0"><w:txbxContent></w:p><w:p w:rsidR="0018722C"><w:pPr><w:spacing w:line="270" w:lineRule="exact" w:before="0"/><w:ind w:leftChars="0" w:left="0" w:rightChars="0" w:right="0" w:firstLineChars="0" w:firstLine="0"/><w:jc w:val="left"/><w:rPr><w:rFonts w:ascii="Times New Roman"/><w:sz w:val="14"/></w:rPr></w:pPr><w:r><w:rPr><w:rFonts w:ascii="Times New Roman"/><w:sz w:val="21"/></w:rPr><w:t>AdjustedR</w:t></w:r><w:r><w:rPr><w:rFonts w:ascii="Times New Roman"/><w:position w:val="10"/><w:sz w:val="14"/></w:rPr><w:t>2</w:t></w:r></w:p><w:p w:rsidR="0018722C"><w:pPr><w:spacing w:line="233" w:lineRule="exact" w:before="0"/><w:ind w:leftChars="0" w:left="0" w:rightChars="0" w:right="0" w:firstLineChars="0" w:firstLine="0"/><w:jc w:val="left"/><w:rPr><w:rFonts w:ascii="Times New Roman"/><w:sz w:val="21"/></w:rPr></w:pPr><w:r><w:rPr><w:rFonts w:ascii="Times New Roman"/><w:sz w:val="21"/></w:rPr><w:t>0.008</w:t></w:r></w:p><w:p w:rsidR="0018722C"><w:pPr><w:topLinePunct/></w:pPr><w:r><w:t>表</w:t></w:r><w:r><w:rPr><w:rFonts w:ascii="Times New Roman" w:eastAsia="Times New Roman"/></w:rPr><w:t>4-17-3</w:t></w:r><w:r><w:t>是模型</w:t></w:r><w:r><w:rPr><w:rFonts w:ascii="Times New Roman" w:eastAsia="Times New Roman"/></w:rPr><w:t>2b</w:t></w:r><w:r><w:t>的稳健性检验结果。考虑到变量极端值可能影响结果的</w:t></w:r><w:r><w:t>稳健性，我们将</w:t></w:r><w:r><w:t>表</w:t></w:r><w:r><w:rPr><w:rFonts w:ascii="Times New Roman" w:eastAsia="Times New Roman"/></w:rPr><w:t>4-16</w:t></w:r><w:r><w:t>（</w:t></w:r><w:r><w:rPr><w:rFonts w:ascii="Times New Roman" w:eastAsia="Times New Roman"/><w:spacing w:val="-14"/></w:rPr><w:t>C</w:t></w:r><w:r><w:t>）</w:t></w:r><w:r><w:t>列模型中连续型变量上下</w:t></w:r><w:r><w:rPr><w:rFonts w:ascii="Times New Roman" w:eastAsia="Times New Roman"/></w:rPr><w:t>1%</w:t></w:r><w:r><w:t>进行缩尾调整</w:t></w:r><w:r><w:t>（</w:t></w:r><w:r><w:rPr><w:rFonts w:ascii="Times New Roman" w:eastAsia="Times New Roman"/></w:rPr><w:t>winsorize</w:t></w:r><w:r><w:t>）</w:t></w:r><w:r></w:r><w:r><w:t>处理，对</w:t></w:r><w:r><w:t>表</w:t></w:r><w:r><w:rPr><w:rFonts w:ascii="Times New Roman" w:eastAsia="Times New Roman"/></w:rPr><w:t>4-17-3</w:t></w:r><w:r><w:t>（</w:t></w:r><w:r><w:rPr><w:rFonts w:ascii="Times New Roman" w:eastAsia="Times New Roman"/><w:spacing w:val="-2"/></w:rPr><w:t>C</w:t></w:r><w:r><w:t>）</w:t></w:r><w:r><w:t>列模型重新进行回归，结果见</w:t></w:r><w:r><w:t>表</w:t></w:r><w:r><w:rPr><w:rFonts w:ascii="Times New Roman" w:eastAsia="Times New Roman"/></w:rPr><w:t>4-17-3</w:t></w:r><w:r><w:t>（</w:t></w:r><w:r><w:rPr><w:rFonts w:ascii="Times New Roman" w:eastAsia="Times New Roman"/><w:spacing w:val="-2"/></w:rPr><w:t>F</w:t></w:r><w:r><w:t>）</w:t></w:r><w:r><w:t>列。</w:t></w:r><w:r><w:t>表</w:t></w:r><w:r><w:rPr><w:rFonts w:ascii="Times New Roman" w:eastAsia="Times New Roman"/></w:rPr><w:t>4-17-3</w:t></w:r><w:r><w:t>的</w:t></w:r><w:r><w:t>（</w:t></w:r><w:r><w:rPr><w:rFonts w:ascii="Times New Roman" w:eastAsia="Times New Roman"/><w:spacing w:val="-9"/></w:rPr><w:t>F</w:t></w:r><w:r><w:t>）</w:t></w:r><w:r><w:t>列回归结果显示，</w:t></w:r><w:r><w:rPr><w:rFonts w:ascii="Times New Roman" w:eastAsia="Times New Roman"/></w:rPr><w:t>LocalGov*Time</w:t></w:r><w:r><w:t>的系数显著为正，与</w:t></w:r><w:r><w:t>表</w:t></w:r><w:r><w:rPr><w:rFonts w:ascii="Times New Roman" w:eastAsia="Times New Roman"/></w:rPr><w:t>4-16</w:t></w:r><w:r><w:t>的结果一致，</w:t></w:r><w:r w:rsidR="001852F3"><w:t xml:space="preserve">这说明证监会根据申请</w:t></w:r><w:r><w:rPr><w:rFonts w:ascii="Times New Roman" w:eastAsia="Times New Roman"/></w:rPr><w:t>IPO</w:t></w:r><w:r><w:t>公司的所在辖区政治地位作出发行核准后，核准速度对企业融资有影响的结果是稳健的。</w:t></w:r></w:p><w:p w:rsidR="0018722C"><w:pPr><w:pStyle w:val="a8"/><w:topLinePunct/></w:pPr><w:r><w:rPr><w:rFonts w:cstheme="minorBidi" w:hAnsiTheme="minorHAnsi" w:eastAsiaTheme="minorHAnsi" w:asciiTheme="minorHAnsi" w:ascii="宋体" w:hAnsi="宋体" w:eastAsia="宋体" w:cs="宋体"/><w:b/></w:rPr><w:t>表</w:t></w:r><w:r><w:rPr><w:rFonts w:cstheme="minorBidi" w:hAnsiTheme="minorHAnsi" w:eastAsiaTheme="minorHAnsi" w:asciiTheme="minorHAnsi" w:ascii="宋体" w:hAnsi="宋体" w:eastAsia="宋体" w:cs="宋体"/><w:b/></w:rPr><w:t> </w:t></w:r><w:r><w:rPr><w:rFonts w:cstheme="minorBidi" w:hAnsiTheme="minorHAnsi" w:eastAsiaTheme="minorHAnsi" w:asciiTheme="minorHAnsi" w:ascii="宋体" w:hAnsi="宋体" w:eastAsia="宋体" w:cs="宋体"/><w:b/></w:rPr><w:t>4-17-3</w:t></w:r><w:r><w:t xml:space="preserve">  </w:t></w:r><w:r><w:t>IPO</w:t></w:r><w:r><w:rPr><w:rFonts w:cstheme="minorBidi" w:hAnsiTheme="minorHAnsi" w:eastAsiaTheme="minorHAnsi" w:asciiTheme="minorHAnsi" w:ascii="宋体" w:hAnsi="宋体" w:eastAsia="宋体" w:cs="宋体"/><w:b/></w:rPr><w:t>核准管制的选择性执行对企业融资影响的稳健性检验</w:t></w:r></w:p><w:tbl><w:tblPr><w:tblW w:w="5000" w:type="pct"/><w:tblInd w:w="1058" w:type="dxa"/><w:tblBorders><w:insideH w:val="double" w:sz="4" w:space="0" w:color="000000"/><w:insideV w:val="double" w:sz="4" w:space="0" w:color="000000"/><w:top w:val="double" w:sz="4" w:space="0" w:color="000000"/><w:bottom w:val="double" w:sz="4" w:space="0" w:color="000000"/><w:left w:val="double" w:sz="4" w:space="0" w:color="000000"/><w:right w:val="double" w:sz="4" w:space="0" w:color="000000"/></w:tblBorders><w:tblLayout w:type="fixed"/><w:tblCellMar><w:top w:w="0" w:type="dxa"/><w:left w:w="0" w:type="dxa"/><w:bottom w:w="0" w:type="dxa"/><w:right w:w="0" w:type="dxa"/></w:tblCellMar><w:tblLook w:val="01E0"/><w:jc w:val="center"/></w:tblPr><w:tblGrid><w:gridCol w:w="2894"/><w:gridCol w:w="2521"/><w:gridCol w:w="2520"/></w:tblGrid><w:tr><w:trPr><w:tblHeader/></w:trPr><w:tc><w:tcPr><w:tcW w:w="1824" w:type="pct"/><w:vMerge w:val="restart"/><w:vAlign w:val="center"/></w:tcPr><w:p w:rsidR="0018722C"><w:pPr><w:pStyle w:val="a7"/><w:topLinePunct/><w:ind w:leftChars="0" w:left="0" w:rightChars="0" w:right="0" w:firstLineChars="0" w:firstLine="0"/><w:spacing w:line="240" w:lineRule="atLeast"/></w:pPr><w:r><w:t>变量符号</w:t></w:r></w:p></w:tc><w:tc><w:tcPr><w:tcW w:w="3176" w:type="pct"/><w:gridSpan w:val="2"/><w:vAlign w:val="center"/></w:tcPr><w:p w:rsidR="0018722C"><w:pPr><w:pStyle w:val="a7"/><w:topLinePunct/><w:ind w:leftChars="0" w:left="0" w:rightChars="0" w:right="0" w:firstLineChars="0" w:firstLine="0"/><w:spacing w:line="240" w:lineRule="atLeast"/></w:pPr><w:r><w:t>（</w:t></w:r><w:r><w:t>F</w:t></w:r><w:r><w:t>）</w:t></w:r></w:p></w:tc></w:tr><w:tr><w:trPr><w:tblHeader/></w:trPr><w:tc><w:tcPr><w:tcW w:w="1824" w:type="pct"/><w:vMerge/><w:vAlign w:val="center"/><w:tcBorders><w:bottom w:val="single" w:sz="4" w:space="0" w:color="auto"/></w:tcBorders></w:tcPr><w:p w:rsidR="0018722C"><w:pPr><w:pStyle w:val="a7"/><w:topLinePunct/><w:ind w:leftChars="0" w:left="0" w:rightChars="0" w:right="0" w:firstLineChars="0" w:firstLine="0"/><w:spacing w:line="240" w:lineRule="atLeast"/></w:pPr></w:p></w:tc><w:tc><w:tcPr><w:tcW w:w="1589" w:type="pct"/><w:vAlign w:val="center"/><w:tcBorders><w:bottom w:val="single" w:sz="4" w:space="0" w:color="auto"/></w:tcBorders></w:tcPr><w:p w:rsidR="0018722C"><w:pPr><w:pStyle w:val="a7"/><w:topLinePunct/><w:ind w:leftChars="0" w:left="0" w:rightChars="0" w:right="0" w:firstLineChars="0" w:firstLine="0"/><w:spacing w:line="240" w:lineRule="atLeast"/></w:pPr><w:r><w:t>系数</w:t></w:r></w:p></w:tc><w:tc><w:tcPr><w:tcW w:w="1588" w:type="pct"/><w:vAlign w:val="center"/><w:tcBorders><w:bottom w:val="single" w:sz="4" w:space="0" w:color="auto"/></w:tcBorders></w:tcPr><w:p w:rsidR="0018722C"><w:pPr><w:pStyle w:val="a7"/><w:topLinePunct/><w:ind w:leftChars="0" w:left="0" w:rightChars="0" w:right="0" w:firstLineChars="0" w:firstLine="0"/><w:spacing w:line="240" w:lineRule="atLeast"/></w:pPr><w:r><w:t>Z </w:t></w:r><w:r><w:t>值</w:t></w:r></w:p></w:tc></w:tr><w:tr><w:tc><w:tcPr><w:tcW w:w="1824" w:type="pct"/><w:vAlign w:val="center"/></w:tcPr><w:p w:rsidR="0018722C"><w:pPr><w:pStyle w:val="ac"/><w:topLinePunct/><w:ind w:leftChars="0" w:left="0" w:rightChars="0" w:right="0" w:firstLineChars="0" w:firstLine="0"/><w:spacing w:line="240" w:lineRule="atLeast"/></w:pPr><w:r><w:t>_cons</w:t></w:r></w:p></w:tc><w:tc><w:tcPr><w:tcW w:w="1589" w:type="pct"/><w:vAlign w:val="center"/></w:tcPr><w:p w:rsidR="0018722C"><w:pPr><w:pStyle w:val="affff9"/><w:topLinePunct/><w:ind w:leftChars="0" w:left="0" w:rightChars="0" w:right="0" w:firstLineChars="0" w:firstLine="0"/><w:spacing w:line="240" w:lineRule="atLeast"/></w:pPr><w:r><w:t>124.019</w:t></w:r></w:p></w:tc><w:tc><w:tcPr><w:tcW w:w="1588" w:type="pct"/><w:vAlign w:val="center"/></w:tcPr><w:p w:rsidR="0018722C"><w:pPr><w:pStyle w:val="ad"/><w:topLinePunct/><w:ind w:leftChars="0" w:left="0" w:rightChars="0" w:right="0" w:firstLineChars="0" w:firstLine="0"/><w:spacing w:line="240" w:lineRule="atLeast"/></w:pPr><w:r><w:t>8.69***</w:t></w:r></w:p></w:tc></w:tr><w:tr><w:tc><w:tcPr><w:tcW w:w="1824" w:type="pct"/><w:vAlign w:val="center"/></w:tcPr><w:p w:rsidR="0018722C"><w:pPr><w:pStyle w:val="ac"/><w:topLinePunct/><w:ind w:leftChars="0" w:left="0" w:rightChars="0" w:right="0" w:firstLineChars="0" w:firstLine="0"/><w:spacing w:line="240" w:lineRule="atLeast"/></w:pPr><w:r><w:t>Time</w:t></w:r></w:p></w:tc><w:tc><w:tcPr><w:tcW w:w="1589" w:type="pct"/><w:vAlign w:val="center"/></w:tcPr><w:p w:rsidR="0018722C"><w:pPr><w:pStyle w:val="affff9"/><w:topLinePunct/><w:ind w:leftChars="0" w:left="0" w:rightChars="0" w:right="0" w:firstLineChars="0" w:firstLine="0"/><w:spacing w:line="240" w:lineRule="atLeast"/></w:pPr><w:r><w:t>-0.030</w:t></w:r></w:p></w:tc><w:tc><w:tcPr><w:tcW w:w="1588" w:type="pct"/><w:vAlign w:val="center"/></w:tcPr><w:p w:rsidR="0018722C"><w:pPr><w:pStyle w:val="ad"/><w:topLinePunct/><w:ind w:leftChars="0" w:left="0" w:rightChars="0" w:right="0" w:firstLineChars="0" w:firstLine="0"/><w:spacing w:line="240" w:lineRule="atLeast"/></w:pPr><w:r><w:t>-2.84***</w:t></w:r></w:p></w:tc></w:tr><w:tr><w:tc><w:tcPr><w:tcW w:w="1824" w:type="pct"/><w:vAlign w:val="center"/></w:tcPr><w:p w:rsidR="0018722C"><w:pPr><w:pStyle w:val="ac"/><w:topLinePunct/><w:ind w:leftChars="0" w:left="0" w:rightChars="0" w:right="0" w:firstLineChars="0" w:firstLine="0"/><w:spacing w:line="240" w:lineRule="atLeast"/></w:pPr><w:r><w:t>LocalGov*Time</w:t></w:r></w:p></w:tc><w:tc><w:tcPr><w:tcW w:w="1589" w:type="pct"/><w:vAlign w:val="center"/></w:tcPr><w:p w:rsidR="0018722C"><w:pPr><w:pStyle w:val="affff9"/><w:topLinePunct/><w:ind w:leftChars="0" w:left="0" w:rightChars="0" w:right="0" w:firstLineChars="0" w:firstLine="0"/><w:spacing w:line="240" w:lineRule="atLeast"/></w:pPr><w:r><w:t>0.026</w:t></w:r></w:p></w:tc><w:tc><w:tcPr><w:tcW w:w="1588" w:type="pct"/><w:vAlign w:val="center"/></w:tcPr><w:p w:rsidR="0018722C"><w:pPr><w:pStyle w:val="ad"/><w:topLinePunct/><w:ind w:leftChars="0" w:left="0" w:rightChars="0" w:right="0" w:firstLineChars="0" w:firstLine="0"/><w:spacing w:line="240" w:lineRule="atLeast"/></w:pPr><w:r><w:t>1.99**</w:t></w:r></w:p></w:tc></w:tr><w:tr><w:tc><w:tcPr><w:tcW w:w="1824" w:type="pct"/><w:vAlign w:val="center"/></w:tcPr><w:p w:rsidR="0018722C"><w:pPr><w:pStyle w:val="ac"/><w:topLinePunct/><w:ind w:leftChars="0" w:left="0" w:rightChars="0" w:right="0" w:firstLineChars="0" w:firstLine="0"/><w:spacing w:line="240" w:lineRule="atLeast"/></w:pPr><w:r><w:t>Roe</w:t></w:r></w:p></w:tc><w:tc><w:tcPr><w:tcW w:w="1589" w:type="pct"/><w:vAlign w:val="center"/></w:tcPr><w:p w:rsidR="0018722C"><w:pPr><w:pStyle w:val="affff9"/><w:topLinePunct/><w:ind w:leftChars="0" w:left="0" w:rightChars="0" w:right="0" w:firstLineChars="0" w:firstLine="0"/><w:spacing w:line="240" w:lineRule="atLeast"/></w:pPr><w:r><w:t>-8.600</w:t></w:r></w:p></w:tc><w:tc><w:tcPr><w:tcW w:w="1588" w:type="pct"/><w:vAlign w:val="center"/></w:tcPr><w:p w:rsidR="0018722C"><w:pPr><w:pStyle w:val="affff9"/><w:topLinePunct/><w:ind w:leftChars="0" w:left="0" w:rightChars="0" w:right="0" w:firstLineChars="0" w:firstLine="0"/><w:spacing w:line="240" w:lineRule="atLeast"/></w:pPr><w:r><w:t>-1.42</w:t></w:r></w:p></w:tc></w:tr><w:tr><w:tc><w:tcPr><w:tcW w:w="1824" w:type="pct"/><w:vAlign w:val="center"/></w:tcPr><w:p w:rsidR="0018722C"><w:pPr><w:pStyle w:val="ac"/><w:topLinePunct/><w:ind w:leftChars="0" w:left="0" w:rightChars="0" w:right="0" w:firstLineChars="0" w:firstLine="0"/><w:spacing w:line="240" w:lineRule="atLeast"/></w:pPr><w:r><w:t>Turnover</w:t></w:r></w:p></w:tc><w:tc><w:tcPr><w:tcW w:w="1589" w:type="pct"/><w:vAlign w:val="center"/></w:tcPr><w:p w:rsidR="0018722C"><w:pPr><w:pStyle w:val="affff9"/><w:topLinePunct/><w:ind w:leftChars="0" w:left="0" w:rightChars="0" w:right="0" w:firstLineChars="0" w:firstLine="0"/><w:spacing w:line="240" w:lineRule="atLeast"/></w:pPr><w:r><w:t>0.109</w:t></w:r></w:p></w:tc><w:tc><w:tcPr><w:tcW w:w="1588" w:type="pct"/><w:vAlign w:val="center"/></w:tcPr><w:p w:rsidR="0018722C"><w:pPr><w:pStyle w:val="affff9"/><w:topLinePunct/><w:ind w:leftChars="0" w:left="0" w:rightChars="0" w:right="0" w:firstLineChars="0" w:firstLine="0"/><w:spacing w:line="240" w:lineRule="atLeast"/></w:pPr><w:r><w:t>0.08</w:t></w:r></w:p></w:tc></w:tr><w:tr><w:tc><w:tcPr><w:tcW w:w="1824" w:type="pct"/><w:vAlign w:val="center"/></w:tcPr><w:p w:rsidR="0018722C"><w:pPr><w:pStyle w:val="ac"/><w:topLinePunct/><w:ind w:leftChars="0" w:left="0" w:rightChars="0" w:right="0" w:firstLineChars="0" w:firstLine="0"/><w:spacing w:line="240" w:lineRule="atLeast"/></w:pPr><w:r><w:t>Lev</w:t></w:r></w:p></w:tc><w:tc><w:tcPr><w:tcW w:w="1589" w:type="pct"/><w:vAlign w:val="center"/></w:tcPr><w:p w:rsidR="0018722C"><w:pPr><w:pStyle w:val="affff9"/><w:topLinePunct/><w:ind w:leftChars="0" w:left="0" w:rightChars="0" w:right="0" w:firstLineChars="0" w:firstLine="0"/><w:spacing w:line="240" w:lineRule="atLeast"/></w:pPr><w:r><w:t>-2.144</w:t></w:r></w:p></w:tc><w:tc><w:tcPr><w:tcW w:w="1588" w:type="pct"/><w:vAlign w:val="center"/></w:tcPr><w:p w:rsidR="0018722C"><w:pPr><w:pStyle w:val="affff9"/><w:topLinePunct/><w:ind w:leftChars="0" w:left="0" w:rightChars="0" w:right="0" w:firstLineChars="0" w:firstLine="0"/><w:spacing w:line="240" w:lineRule="atLeast"/></w:pPr><w:r><w:t>-0.42</w:t></w:r></w:p></w:tc></w:tr><w:tr><w:tc><w:tcPr><w:tcW w:w="1824" w:type="pct"/><w:vAlign w:val="center"/></w:tcPr><w:p w:rsidR="0018722C"><w:pPr><w:pStyle w:val="ac"/><w:topLinePunct/><w:ind w:leftChars="0" w:left="0" w:rightChars="0" w:right="0" w:firstLineChars="0" w:firstLine="0"/><w:spacing w:line="240" w:lineRule="atLeast"/></w:pPr><w:r><w:t>Sales-grow</w:t></w:r></w:p></w:tc><w:tc><w:tcPr><w:tcW w:w="1589" w:type="pct"/><w:vAlign w:val="center"/></w:tcPr><w:p w:rsidR="0018722C"><w:pPr><w:pStyle w:val="affff9"/><w:topLinePunct/><w:ind w:leftChars="0" w:left="0" w:rightChars="0" w:right="0" w:firstLineChars="0" w:firstLine="0"/><w:spacing w:line="240" w:lineRule="atLeast"/></w:pPr><w:r><w:t>-4.160</w:t></w:r></w:p></w:tc><w:tc><w:tcPr><w:tcW w:w="1588" w:type="pct"/><w:vAlign w:val="center"/></w:tcPr><w:p w:rsidR="0018722C"><w:pPr><w:pStyle w:val="affff9"/><w:topLinePunct/><w:ind w:leftChars="0" w:left="0" w:rightChars="0" w:right="0" w:firstLineChars="0" w:firstLine="0"/><w:spacing w:line="240" w:lineRule="atLeast"/></w:pPr><w:r><w:t>-1.11</w:t></w:r></w:p></w:tc></w:tr><w:tr><w:tc><w:tcPr><w:tcW w:w="1824" w:type="pct"/><w:vAlign w:val="center"/></w:tcPr><w:p w:rsidR="0018722C"><w:pPr><w:pStyle w:val="ac"/><w:topLinePunct/><w:ind w:leftChars="0" w:left="0" w:rightChars="0" w:right="0" w:firstLineChars="0" w:firstLine="0"/><w:spacing w:line="240" w:lineRule="atLeast"/></w:pPr><w:r><w:t>Market</w:t></w:r></w:p></w:tc><w:tc><w:tcPr><w:tcW w:w="1589" w:type="pct"/><w:vAlign w:val="center"/></w:tcPr><w:p w:rsidR="0018722C"><w:pPr><w:pStyle w:val="affff9"/><w:topLinePunct/><w:ind w:leftChars="0" w:left="0" w:rightChars="0" w:right="0" w:firstLineChars="0" w:firstLine="0"/><w:spacing w:line="240" w:lineRule="atLeast"/></w:pPr><w:r><w:t>0.209</w:t></w:r></w:p></w:tc><w:tc><w:tcPr><w:tcW w:w="1588" w:type="pct"/><w:vAlign w:val="center"/></w:tcPr><w:p w:rsidR="0018722C"><w:pPr><w:pStyle w:val="affff9"/><w:topLinePunct/><w:ind w:leftChars="0" w:left="0" w:rightChars="0" w:right="0" w:firstLineChars="0" w:firstLine="0"/><w:spacing w:line="240" w:lineRule="atLeast"/></w:pPr><w:r><w:t>0.47</w:t></w:r></w:p></w:tc></w:tr><w:tr><w:tc><w:tcPr><w:tcW w:w="1824" w:type="pct"/><w:vAlign w:val="center"/></w:tcPr><w:p w:rsidR="0018722C"><w:pPr><w:pStyle w:val="ac"/><w:topLinePunct/><w:ind w:leftChars="0" w:left="0" w:rightChars="0" w:right="0" w:firstLineChars="0" w:firstLine="0"/><w:spacing w:line="240" w:lineRule="atLeast"/></w:pPr><w:r><w:t>Size</w:t></w:r></w:p></w:tc><w:tc><w:tcPr><w:tcW w:w="1589" w:type="pct"/><w:vAlign w:val="center"/></w:tcPr><w:p w:rsidR="0018722C"><w:pPr><w:pStyle w:val="affff9"/><w:topLinePunct/><w:ind w:leftChars="0" w:left="0" w:rightChars="0" w:right="0" w:firstLineChars="0" w:firstLine="0"/><w:spacing w:line="240" w:lineRule="atLeast"/></w:pPr><w:r><w:t>-3.624</w:t></w:r></w:p></w:tc><w:tc><w:tcPr><w:tcW w:w="1588" w:type="pct"/><w:vAlign w:val="center"/></w:tcPr><w:p w:rsidR="0018722C"><w:pPr><w:pStyle w:val="ad"/><w:topLinePunct/><w:ind w:leftChars="0" w:left="0" w:rightChars="0" w:right="0" w:firstLineChars="0" w:firstLine="0"/><w:spacing w:line="240" w:lineRule="atLeast"/></w:pPr><w:r><w:t>-5.52***</w:t></w:r></w:p></w:tc></w:tr><w:tr><w:tc><w:tcPr><w:tcW w:w="1824" w:type="pct"/><w:vAlign w:val="center"/></w:tcPr><w:p w:rsidR="0018722C"><w:pPr><w:pStyle w:val="ac"/><w:topLinePunct/><w:ind w:leftChars="0" w:left="0" w:rightChars="0" w:right="0" w:firstLineChars="0" w:firstLine="0"/><w:spacing w:line="240" w:lineRule="atLeast"/></w:pPr><w:r><w:t>Trader</w:t></w:r></w:p></w:tc><w:tc><w:tcPr><w:tcW w:w="1589" w:type="pct"/><w:vAlign w:val="center"/></w:tcPr><w:p w:rsidR="0018722C"><w:pPr><w:pStyle w:val="affff9"/><w:topLinePunct/><w:ind w:leftChars="0" w:left="0" w:rightChars="0" w:right="0" w:firstLineChars="0" w:firstLine="0"/><w:spacing w:line="240" w:lineRule="atLeast"/></w:pPr><w:r><w:t>-2.075</w:t></w:r></w:p></w:tc><w:tc><w:tcPr><w:tcW w:w="1588" w:type="pct"/><w:vAlign w:val="center"/></w:tcPr><w:p w:rsidR="0018722C"><w:pPr><w:pStyle w:val="affff9"/><w:topLinePunct/><w:ind w:leftChars="0" w:left="0" w:rightChars="0" w:right="0" w:firstLineChars="0" w:firstLine="0"/><w:spacing w:line="240" w:lineRule="atLeast"/></w:pPr><w:r><w:t>-1.35</w:t></w:r></w:p></w:tc></w:tr><w:tr><w:tc><w:tcPr><w:tcW w:w="1824" w:type="pct"/><w:vAlign w:val="center"/></w:tcPr><w:p w:rsidR="0018722C"><w:pPr><w:pStyle w:val="ac"/><w:topLinePunct/><w:ind w:leftChars="0" w:left="0" w:rightChars="0" w:right="0" w:firstLineChars="0" w:firstLine="0"/><w:spacing w:line="240" w:lineRule="atLeast"/></w:pPr><w:r><w:t>Auditor</w:t></w:r></w:p></w:tc><w:tc><w:tcPr><w:tcW w:w="1589" w:type="pct"/><w:vAlign w:val="center"/></w:tcPr><w:p w:rsidR="0018722C"><w:pPr><w:pStyle w:val="affff9"/><w:topLinePunct/><w:ind w:leftChars="0" w:left="0" w:rightChars="0" w:right="0" w:firstLineChars="0" w:firstLine="0"/><w:spacing w:line="240" w:lineRule="atLeast"/></w:pPr><w:r><w:t>-1.326</w:t></w:r></w:p></w:tc><w:tc><w:tcPr><w:tcW w:w="1588" w:type="pct"/><w:vAlign w:val="center"/></w:tcPr><w:p w:rsidR="0018722C"><w:pPr><w:pStyle w:val="affff9"/><w:topLinePunct/><w:ind w:leftChars="0" w:left="0" w:rightChars="0" w:right="0" w:firstLineChars="0" w:firstLine="0"/><w:spacing w:line="240" w:lineRule="atLeast"/></w:pPr><w:r><w:t>-0.87</w:t></w:r></w:p></w:tc></w:tr><w:tr><w:tc><w:tcPr><w:tcW w:w="1824" w:type="pct"/><w:vAlign w:val="center"/></w:tcPr><w:p w:rsidR="0018722C"><w:pPr><w:pStyle w:val="ac"/><w:topLinePunct/><w:ind w:leftChars="0" w:left="0" w:rightChars="0" w:right="0" w:firstLineChars="0" w:firstLine="0"/><w:spacing w:line="240" w:lineRule="atLeast"/></w:pPr><w:r><w:t>行业</w:t></w:r></w:p></w:tc><w:tc><w:tcPr><w:tcW w:w="3176" w:type="pct"/><w:gridSpan w:val="2"/><w:vAlign w:val="center"/></w:tcPr><w:p w:rsidR="0018722C"><w:pPr><w:pStyle w:val="ad"/><w:topLinePunct/><w:ind w:leftChars="0" w:left="0" w:rightChars="0" w:right="0" w:firstLineChars="0" w:firstLine="0"/><w:spacing w:line="240" w:lineRule="atLeast"/></w:pPr><w:r><w:t>控制</w:t></w:r></w:p></w:tc></w:tr><w:tr><w:tc><w:tcPr><w:tcW w:w="1824" w:type="pct"/><w:vAlign w:val="center"/></w:tcPr><w:p w:rsidR="0018722C"><w:pPr><w:pStyle w:val="ac"/><w:topLinePunct/><w:ind w:leftChars="0" w:left="0" w:rightChars="0" w:right="0" w:firstLineChars="0" w:firstLine="0"/><w:spacing w:line="240" w:lineRule="atLeast"/></w:pPr><w:r><w:t>N</w:t></w:r></w:p></w:tc><w:tc><w:tcPr><w:tcW w:w="3176" w:type="pct"/><w:gridSpan w:val="2"/><w:vAlign w:val="center"/></w:tcPr><w:p w:rsidR="0018722C"><w:pPr><w:pStyle w:val="affff9"/><w:topLinePunct/><w:ind w:leftChars="0" w:left="0" w:rightChars="0" w:right="0" w:firstLineChars="0" w:firstLine="0"/><w:spacing w:line="240" w:lineRule="atLeast"/></w:pPr><w:r><w:t>532</w:t></w:r></w:p></w:tc></w:tr><w:tr><w:tc><w:tcPr><w:tcW w:w="1824" w:type="pct"/><w:vAlign w:val="center"/><w:tcBorders><w:top w:val="single" w:sz="4" w:space="0" w:color="auto"/></w:tcBorders></w:tcPr><w:p w:rsidR="0018722C"><w:pPr><w:pStyle w:val="ac"/><w:topLinePunct/><w:ind w:leftChars="0" w:left="0" w:rightChars="0" w:right="0" w:firstLineChars="0" w:firstLine="0"/><w:spacing w:line="240" w:lineRule="atLeast"/></w:pPr><w:r><w:t>AdjustedR</w:t></w:r><w:r><w:t>2</w:t></w:r></w:p></w:tc><w:tc><w:tcPr><w:tcW w:w="3176" w:type="pct"/><w:gridSpan w:val="2"/><w:vAlign w:val="center"/><w:tcBorders><w:top w:val="single" w:sz="4" w:space="0" w:color="auto"/></w:tcBorders></w:tcPr><w:p w:rsidR="0018722C"><w:pPr><w:pStyle w:val="affff9"/><w:topLinePunct/><w:ind w:leftChars="0" w:left="0" w:rightChars="0" w:right="0" w:firstLineChars="0" w:firstLine="0"/><w:spacing w:line="240" w:lineRule="atLeast"/></w:pPr><w:r><w:t>0.074</w:t></w:r></w:p></w:tc></w:tr></w:tbl><w:p w:rsidR="0018722C"><w:pPr><w:topLinePunct/></w:pPr><w:r><w:rPr><w:rFonts w:cstheme="minorBidi" w:hAnsiTheme="minorHAnsi" w:eastAsiaTheme="minorHAnsi" w:asciiTheme="minorHAnsi"/></w:rPr><w:t>40</w:t></w:r></w:p><w:p w:rsidR="0018722C"><w:pPr><w:pStyle w:val="Heading1"/><w:topLinePunct/></w:pPr><w:bookmarkStart w:id="903352" w:name="_Toc686903352"/><w:bookmarkStart w:name="第五章 研究结论及局限 " w:id="56"/><w:bookmarkEnd w:id="56"/><w:bookmarkStart w:name="_bookmark18" w:id="57"/><w:bookmarkEnd w:id="57"/><w:r><w:t>第五章</w:t></w:r><w:r><w:t xml:space="preserve">  </w:t></w:r><w:r w:rsidRPr="00DB64CE"><w:t>研究结论及局限</w:t></w:r><w:bookmarkEnd w:id="903352"/></w:p><w:p w:rsidR="0018722C"><w:pPr><w:pStyle w:val="Heading2"/><w:topLinePunct/><w:ind w:left="171" w:hangingChars="171" w:hanging="171"/></w:pPr><w:bookmarkStart w:id="903353" w:name="_Toc686903353"/><w:bookmarkStart w:name="5.1 研究结论 " w:id="58"/><w:bookmarkEnd w:id="58"/><w:r><w:rPr><w:b/></w:rPr><w:t>5.1</w:t></w:r><w:r><w:t xml:space="preserve"> </w:t></w:r><w:bookmarkStart w:name="5.1 研究结论 " w:id="59"/><w:bookmarkEnd w:id="59"/><w:r><w:t>研究结论</w:t></w:r><w:bookmarkEnd w:id="903353"/></w:p><w:p w:rsidR="0018722C"><w:pPr><w:topLinePunct/></w:pPr><w:r><w:t>本文试图通过以上实证研究了解我国转轨时期证券发行的运作机理，全面理</w:t></w:r><w:r><w:t>解和发挥地方政府的作用并为我国资本市场的发展与完善提供政策建议。本文在</w:t></w:r><w:r><w:t>对证券监管的选择性执行相关文献进行总结和分析的基础上，结合我国新股发行</w:t></w:r><w:r><w:t>核准制的制度安排，从市场状况低迷阶段这一角度检验了在低迷时期证监会是如</w:t></w:r><w:r><w:t>何进行选择性执行的，并进一步对发行核准管制的选择性执行对企业融资的影响进行了实证分析。研究的主要结论如下：</w:t></w:r></w:p><w:p w:rsidR="0018722C"><w:pPr><w:topLinePunct/></w:pPr><w:r><w:rPr><w:rFonts w:ascii="Times New Roman" w:eastAsia="Times New Roman"/></w:rPr><w:t>1</w:t></w:r><w:r><w:t>、证监会在作出发行核准决定时，会受到市场环境和申请</w:t></w:r><w:r><w:rPr><w:rFonts w:ascii="Times New Roman" w:eastAsia="Times New Roman"/></w:rPr><w:t>IPO</w:t></w:r><w:r><w:t>公司的所在</w:t></w:r><w:r><w:t>辖区政治地位的影响。研究结果表明：当证券市场处于低迷阶段时，证监会惟恐</w:t></w:r><w:r><w:t>打击市场信心而放慢核准速度；当证券市场处于低迷阶段时，企业所在辖区政治地位越高，所获得发行核准的速度越慢；</w:t></w:r></w:p><w:p w:rsidR="0018722C"><w:pPr><w:topLinePunct/></w:pPr><w:r><w:rPr><w:rFonts w:ascii="Times New Roman" w:eastAsia="Times New Roman"/></w:rPr><w:t>2</w:t></w:r><w:r><w:t>、证监会根据证券市场环境和申请</w:t></w:r><w:r><w:rPr><w:rFonts w:ascii="Times New Roman" w:eastAsia="Times New Roman"/></w:rPr><w:t>IPO</w:t></w:r><w:r><w:t>公司的所在辖区政治地位作出发行</w:t></w:r><w:r><w:t>核准后，核准速度对企业融资有影响。研究结果表明：当证券市场处于低迷阶段</w:t></w:r><w:r><w:t>时，获得发行核准越慢，</w:t></w:r><w:r><w:rPr><w:rFonts w:ascii="Times New Roman" w:eastAsia="Times New Roman"/></w:rPr><w:t>IPO</w:t></w:r><w:r><w:t>发行市盈率越低；当证券市场处于低迷阶段时，所在辖区政治地位越高的公司，获得发行核准速度越慢，</w:t></w:r><w:r><w:rPr><w:rFonts w:ascii="Times New Roman" w:eastAsia="Times New Roman"/></w:rPr><w:t>IPO</w:t></w:r><w:r><w:t>发行市盈率越高。</w:t></w:r></w:p><w:p w:rsidR="0018722C"><w:pPr><w:topLinePunct/></w:pPr><w:r><w:t>以上结果为管制的选择性执行提供了基于中国市场最直接的实证证据，进一</w:t></w:r><w:r><w:t>步加深了对管制的选择性执行的理解，丰富了我国已有的证券监管选择性执行的研究。</w:t></w:r></w:p><w:p w:rsidR="0018722C"><w:pPr><w:pStyle w:val="Heading2"/><w:topLinePunct/><w:ind w:left="171" w:hangingChars="171" w:hanging="171"/></w:pPr><w:bookmarkStart w:id="903354" w:name="_Toc686903354"/><w:bookmarkStart w:name="5.2 研究局限 " w:id="60"/><w:bookmarkEnd w:id="60"/><w:r><w:rPr><w:b/></w:rPr><w:t>5.2</w:t></w:r><w:r><w:t xml:space="preserve"> </w:t></w:r><w:bookmarkStart w:name="5.2 研究局限 " w:id="61"/><w:bookmarkEnd w:id="61"/><w:r><w:t>研究局限</w:t></w:r><w:bookmarkEnd w:id="903354"/></w:p><w:p w:rsidR="0018722C"><w:pPr><w:topLinePunct/></w:pPr><w:r><w:rPr><w:rFonts w:ascii="Times New Roman" w:eastAsia="Times New Roman"/></w:rPr><w:t>1</w:t></w:r><w:r><w:t>、在样本选取上，由于受资料限制，仅选取了</w:t></w:r><w:r><w:rPr><w:rFonts w:ascii="Times New Roman" w:eastAsia="Times New Roman"/></w:rPr><w:t>2006-2011</w:t></w:r><w:r><w:t>年的</w:t></w:r><w:r><w:rPr><w:rFonts w:ascii="Times New Roman" w:eastAsia="Times New Roman"/></w:rPr><w:t>IPO</w:t></w:r><w:r><w:t>申请通过</w:t></w:r><w:r><w:t>并上市数，虽然只运用这一期间的数据，已经很好的证明了我国处于转型经济时期证监会的市场运作机理。</w:t></w:r></w:p><w:p w:rsidR="0018722C"><w:pPr><w:topLinePunct/></w:pPr><w:r><w:rPr><w:rFonts w:ascii="Times New Roman" w:eastAsia="Times New Roman"/></w:rPr><w:t>2</w:t></w:r><w:r><w:t>、在对证监会管制的选择性执行经济效果的评价上，只选取了</w:t></w:r><w:r><w:rPr><w:rFonts w:ascii="Times New Roman" w:eastAsia="Times New Roman"/></w:rPr><w:t>IPO</w:t></w:r><w:r><w:t>发行市盈</w:t></w:r><w:r><w:t>率这一数据进行统计分析，因此可能影响到结果的说服力。鉴于此，对证监会管</w:t></w:r><w:r><w:t>制的选择性执行经济效果的评价选用更加具有典型意义的指标和采取有效的方</w:t></w:r><w:r><w:t>法，是本文今后研究中有待改进的地方</w:t></w:r><w:r><w:t>。</w:t></w:r></w:p><w:p w:rsidR="0018722C"><w:pPr><w:topLinePunct/></w:pPr><w:r><w:rPr><w:rFonts w:cstheme="minorBidi" w:hAnsiTheme="minorHAnsi" w:eastAsiaTheme="minorHAnsi" w:asciiTheme="minorHAnsi"/></w:rPr><w:t>41</w:t></w:r></w:p></w:body></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endnote w:type="separator" w:id="-1">
    <w:p w:rsidR="00F67A56" w:rsidRDefault="00F67A56" w:rsidP="00BC2794">
      <w:pPr>
        <w:spacing w:line="240" w:lineRule="auto"/>
      </w:pPr>
      <w:r>
        <w:separator/>
      </w:r>
    </w:p>
  </w:endnote>
  <w:endnote w:type="continuationSeparator" w:id="0">
    <w:p w:rsidR="00F67A56" w:rsidRDefault="00F67A56" w:rsidP="00BC2794">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宋体">
    <w:altName w:val="宋体"/>
    <w:charset w:val="86"/>
    <w:family w:val="auto"/>
    <w:pitch w:val="variable"/>
  </w:font>
  <w:font w:name="微软雅黑">
    <w:altName w:val="微软雅黑"/>
    <w:charset w:val="86"/>
    <w:family w:val="swiss"/>
    <w:pitch w:val="variable"/>
  </w:font>
  <w:font w:name="Symbol">
    <w:altName w:val="Symbol"/>
    <w:charset w:val="2"/>
    <w:family w:val="roman"/>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14"/>
      </w:rPr>
    </w:pPr>
    <w:r>
      <w:rPr/>
      <w:pict>
        <v:shapetype id="_x0000_t202" o:spt="202" coordsize="21600,21600" path="m,l,21600r21600,l21600,xe">
          <v:stroke joinstyle="miter"/>
          <v:path gradientshapeok="t" o:connecttype="rect"/>
        </v:shapetype>
        <v:shape style="position:absolute;margin-left:49pt;margin-top:817.40625pt;width:42pt;height:12pt;mso-position-horizontal-relative:page;mso-position-vertical-relative:page;z-index:-146992"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0"/>
      <w:spacing w:beforeLines="0" w:before="0" w:afterLines="0" w:after="0" w:line="240" w:lineRule="atLeast"/>
      <w:ind w:leftChars="0" w:left="0" w:firstLineChars="0" w:firstLine="480"/>
      <w:jc w:val="left"/>
      <w:topLinePunct/>
      <w:adjustRightInd w:val="0"/>
      <w:textAlignment w:val="baseline"/>
      <w:pBdr>
        <w:bottom w:val="none" w:sz="0" w:space="0" w:color="auto"/>
      </w:pBdr>
      <w:tabs>
        <w:tab w:val="center" w:pos="4153"/>
        <w:tab w:val="right" w:pos="8306"/>
      </w:tabs>
      <w:rPr>
        <w:kern w:val="2"/>
        <w:sz w:val="18"/>
        <w:szCs w:val="18"/>
      </w:rPr>
      <w:rPr/>
    </w:pPr>
    <w:r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1"/>
      </w:rPr>
      <w:rPr/>
    </w:pPr>
    <w:r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824"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800"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5.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6.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49pt;margin-top:817.40625pt;width:42pt;height:12pt;mso-position-horizontal-relative:page;mso-position-vertical-relative:page;z-index:-146776" type="#_x0000_t202" filled="false" stroked="false">
          <v:textbox inset="0,0,0,0">
            <w:txbxContent>
              <w:p>
                <w:pPr>
                  <w:spacing w:line="220" w:lineRule="exact" w:before="0"/>
                  <w:ind w:left="20" w:right="0" w:firstLine="0"/>
                  <w:jc w:val="left"/>
                  <w:rPr>
                    <w:sz w:val="20"/>
                  </w:rPr>
                </w:pPr>
                <w:r>
                  <w:rPr>
                    <w:sz w:val="20"/>
                  </w:rPr>
                  <w:t>万方数据</w:t>
                </w:r>
              </w:p>
            </w:txbxContent>
          </v:textbox>
          <w10:wrap type="none"/>
        </v:shape>
      </w:pic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Pr>
      <w:rPr/>
    </w:pPr>
    <w:r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pPr w:leftFromText="187" w:rightFromText="187" w:vertAnchor="text" w:tblpXSpec="center" w:tblpY="1"/>
      <w:tblW w:w="0" w:type="auto"/>
      <w:tblLayout w:type="fixed"/>
      <w:tblLook w:val="0000" w:firstRow="0" w:lastRow="0" w:firstColumn="0" w:lastColumn="0" w:noHBand="0" w:noVBand="0"/>
    </w:tblPr>
    <w:tblGrid>
      <w:gridCol w:w="3924"/>
      <w:gridCol w:w="872"/>
      <w:gridCol w:w="3924"/>
    </w:tblGrid>
    <w:tr>
      <w:trPr>
        <w:trHeight w:val="151"/>
      </w:trPr>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val="restart"/>
          <w:vAlign w:val="center"/>
        </w:tcPr>
        <w:p w:rsidR="0018722C">
          <w:pPr>
            <w:widowControl w:val="0"/>
            <w:snapToGrid w:val="1"/>
            <w:spacing w:beforeLines="0" w:before="0" w:afterLines="0" w:after="0" w:line="240" w:lineRule="auto"/>
            <w:ind w:firstLineChars="0" w:firstLine="0" w:leftChars="0" w:left="0"/>
            <w:jc w:val="center"/>
            <w:pBdr>
              <w:bottom w:val="none" w:sz="0" w:space="0" w:color="auto"/>
            </w:pBdr>
            <w:rPr>
              <w:kern w:val="2"/>
              <w:sz w:val="22"/>
              <w:szCs w:val="22"/>
              <w:rFonts w:ascii="Cambria" w:hAnsi="Cambria"/>
            </w:rPr>
          </w:pPr>
          <w:r>
            <w:rPr>
              <w:kern w:val="2"/>
              <w:sz w:val="22"/>
              <w:szCs w:val="22"/>
              <w:rFonts w:ascii="宋体" w:eastAsia="罗马数字" w:hAnsi="宋体"/>
            </w:rPr>
            <w:fldChar w:fldCharType="begin"/>
          </w:r>
          <w:r>
            <w:rPr>
              <w:kern w:val="2"/>
              <w:sz w:val="22"/>
              <w:szCs w:val="22"/>
              <w:rFonts w:ascii="宋体" w:eastAsia="罗马数字" w:hAnsi="宋体"/>
            </w:rPr>
            <w:instrText xml:space="preserve"> PAGE </w:instrText>
          </w:r>
          <w:r>
            <w:rPr>
              <w:kern w:val="2"/>
              <w:sz w:val="22"/>
              <w:szCs w:val="22"/>
              <w:rFonts w:ascii="宋体" w:eastAsia="罗马数字" w:hAnsi="宋体"/>
            </w:rPr>
            <w:fldChar w:fldCharType="separate"/>
          </w:r>
          <w:r>
            <w:rPr>
              <w:kern w:val="2"/>
              <w:sz w:val="22"/>
              <w:szCs w:val="22"/>
              <w:rFonts w:ascii="宋体" w:eastAsia="罗马数字" w:hAnsi="宋体"/>
            </w:rPr>
            <w:t>II</w:t>
          </w:r>
          <w:r>
            <w:rPr>
              <w:kern w:val="2"/>
              <w:sz w:val="22"/>
              <w:szCs w:val="22"/>
              <w:rFonts w:ascii="宋体" w:eastAsia="罗马数字" w:hAnsi="宋体"/>
            </w:rPr>
            <w:fldChar w:fldCharType="end"/>
          </w:r>
        </w:p>
      </w:tc>
      <w:tc>
        <w:tcPr>
          <w:tcW w:w="3924" w:type="dxa"/>
          <w:tcBorders>
            <w:bottom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r>
      <w:trPr>
        <w:trHeight w:val="150"/>
      </w:trPr>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872" w:type="dxa"/>
          <w:vMerge/>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c>
        <w:tcPr>
          <w:tcW w:w="3924" w:type="dxa"/>
          <w:tcBorders>
            <w:top w:val="single" w:sz="4" w:space="0" w:color="auto"/>
          </w:tcBorders>
        </w:tcPr>
        <w:p w:rsidR="0018722C">
          <w:pPr>
            <w:widowControl w:val="0"/>
            <w:snapToGrid w:val="0"/>
            <w:spacing w:beforeLines="0" w:before="0" w:afterLines="0" w:after="0" w:line="240" w:lineRule="atLeast"/>
            <w:ind w:leftChars="0" w:left="0" w:firstLineChars="0" w:firstLine="480"/>
            <w:jc w:val="center"/>
            <w:topLinePunct/>
            <w:adjustRightInd w:val="0"/>
            <w:textAlignment w:val="baseline"/>
            <w:pBdr>
              <w:bottom w:val="none" w:sz="0" w:space="0" w:color="auto"/>
            </w:pBdr>
            <w:tabs>
              <w:tab w:val="center" w:pos="4153"/>
              <w:tab w:val="right" w:pos="8306"/>
            </w:tabs>
            <w:rPr>
              <w:kern w:val="2"/>
              <w:sz w:val="18"/>
              <w:szCs w:val="18"/>
              <w:rFonts w:ascii="Cambria" w:hAnsi="Cambria"/>
              <w:b/>
              <w:bCs/>
            </w:rPr>
          </w:pPr>
        </w:p>
      </w:tc>
    </w:tr>
  </w:tbl>
  <w:p w:rsidR="0018722C">
    <w:pPr>
      <w:widowControl w:val="0"/>
      <w:snapToGrid w:val="1"/>
      <w:spacing w:beforeLines="0" w:before="0" w:afterLines="0" w:after="0" w:line="280" w:lineRule="atLeast"/>
      <w:ind w:firstLineChars="0" w:firstLine="0" w:leftChars="0" w:left="0"/>
      <w:jc w:val="center"/>
      <w:pBdr>
        <w:bottom w:val="none" w:sz="0" w:space="0" w:color="auto"/>
      </w:pBdr>
      <w:rPr>
        <w:kern w:val="2"/>
        <w:sz w:val="21"/>
        <w:szCs w:val="24"/>
        <w:rFonts w:ascii="宋体" w:eastAsia="罗马数字" w:hAnsi="宋体"/>
      </w:rPr>
    </w:pP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191.360001pt;margin-top:85.530952pt;width:212.8pt;height:20pt;mso-position-horizontal-relative:page;mso-position-vertical-relative:page;z-index:-146968" type="#_x0000_t202" filled="false" stroked="false">
          <v:textbox inset="0,0,0,0">
            <w:txbxContent>
              <w:p>
                <w:pPr>
                  <w:spacing w:line="380" w:lineRule="exact" w:before="0"/>
                  <w:ind w:left="20" w:right="0" w:firstLine="0"/>
                  <w:jc w:val="left"/>
                  <w:rPr>
                    <w:b/>
                    <w:sz w:val="36"/>
                  </w:rPr>
                </w:pPr>
                <w:r>
                  <w:rPr>
                    <w:b/>
                    <w:w w:val="95"/>
                    <w:sz w:val="36"/>
                  </w:rPr>
                  <w:t>安徽工业大学硕士学位论文</w:t>
                </w:r>
              </w:p>
            </w:txbxContent>
          </v:textbox>
          <w10:wrap type="none"/>
        </v:shape>
      </w:pict>
    </w:r>
  </w:p>
</w:hdr>
</file>

<file path=word/header1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0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58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60"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536"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1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51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48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64"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440"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41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39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68"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344"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32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29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72"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248"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1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22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20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1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76"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152"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shape style="position:absolute;margin-left:229.639999pt;margin-top:85.530952pt;width:20pt;height:20pt;mso-position-horizontal-relative:page;mso-position-vertical-relative:page;z-index:-146944" type="#_x0000_t202" filled="false" stroked="false">
          <v:textbox inset="0,0,0,0">
            <w:txbxContent>
              <w:p>
                <w:pPr>
                  <w:spacing w:line="380" w:lineRule="exact" w:before="0"/>
                  <w:ind w:left="20" w:right="0" w:firstLine="0"/>
                  <w:jc w:val="left"/>
                  <w:rPr>
                    <w:b/>
                    <w:sz w:val="36"/>
                  </w:rPr>
                </w:pPr>
                <w:r>
                  <w:rPr>
                    <w:b/>
                    <w:w w:val="99"/>
                    <w:sz w:val="36"/>
                  </w:rPr>
                  <w:t>独</w:t>
                </w:r>
              </w:p>
            </w:txbxContent>
          </v:textbox>
          <w10:wrap type="none"/>
        </v:shape>
      </w:pict>
    </w:r>
    <w:r>
      <w:rPr/>
      <w:pict>
        <v:shape style="position:absolute;margin-left:264.786804pt;margin-top:85.530952pt;width:20pt;height:20pt;mso-position-horizontal-relative:page;mso-position-vertical-relative:page;z-index:-146920" type="#_x0000_t202" filled="false" stroked="false">
          <v:textbox inset="0,0,0,0">
            <w:txbxContent>
              <w:p>
                <w:pPr>
                  <w:spacing w:line="380" w:lineRule="exact" w:before="0"/>
                  <w:ind w:left="20" w:right="0" w:firstLine="0"/>
                  <w:jc w:val="left"/>
                  <w:rPr>
                    <w:b/>
                    <w:sz w:val="36"/>
                  </w:rPr>
                </w:pPr>
                <w:r>
                  <w:rPr>
                    <w:b/>
                    <w:w w:val="99"/>
                    <w:sz w:val="36"/>
                  </w:rPr>
                  <w:t>创</w:t>
                </w:r>
              </w:p>
            </w:txbxContent>
          </v:textbox>
          <w10:wrap type="none"/>
        </v:shape>
      </w:pict>
    </w:r>
    <w:r>
      <w:rPr/>
      <w:pict>
        <v:shape style="position:absolute;margin-left:299.933594pt;margin-top:85.530952pt;width:20pt;height:20pt;mso-position-horizontal-relative:page;mso-position-vertical-relative:page;z-index:-146896" type="#_x0000_t202" filled="false" stroked="false">
          <v:textbox inset="0,0,0,0">
            <w:txbxContent>
              <w:p>
                <w:pPr>
                  <w:spacing w:line="380" w:lineRule="exact" w:before="0"/>
                  <w:ind w:left="20" w:right="0" w:firstLine="0"/>
                  <w:jc w:val="left"/>
                  <w:rPr>
                    <w:b/>
                    <w:sz w:val="36"/>
                  </w:rPr>
                </w:pPr>
                <w:r>
                  <w:rPr>
                    <w:b/>
                    <w:w w:val="99"/>
                    <w:sz w:val="36"/>
                  </w:rPr>
                  <w:t>性</w:t>
                </w:r>
              </w:p>
            </w:txbxContent>
          </v:textbox>
          <w10:wrap type="none"/>
        </v:shape>
      </w:pict>
    </w:r>
    <w:r>
      <w:rPr/>
      <w:pict>
        <v:shape style="position:absolute;margin-left:335.008392pt;margin-top:85.530952pt;width:20pt;height:20pt;mso-position-horizontal-relative:page;mso-position-vertical-relative:page;z-index:-146872" type="#_x0000_t202" filled="false" stroked="false">
          <v:textbox inset="0,0,0,0">
            <w:txbxContent>
              <w:p>
                <w:pPr>
                  <w:spacing w:line="380" w:lineRule="exact" w:before="0"/>
                  <w:ind w:left="20" w:right="0" w:firstLine="0"/>
                  <w:jc w:val="left"/>
                  <w:rPr>
                    <w:b/>
                    <w:sz w:val="36"/>
                  </w:rPr>
                </w:pPr>
                <w:r>
                  <w:rPr>
                    <w:b/>
                    <w:w w:val="99"/>
                    <w:sz w:val="36"/>
                  </w:rPr>
                  <w:t>说</w:t>
                </w:r>
              </w:p>
            </w:txbxContent>
          </v:textbox>
          <w10:wrap type="none"/>
        </v:shape>
      </w:pict>
    </w:r>
    <w:r>
      <w:rPr/>
      <w:pict>
        <v:shape style="position:absolute;margin-left:370.155212pt;margin-top:85.530952pt;width:20pt;height:20pt;mso-position-horizontal-relative:page;mso-position-vertical-relative:page;z-index:-146848" type="#_x0000_t202" filled="false" stroked="false">
          <v:textbox inset="0,0,0,0">
            <w:txbxContent>
              <w:p>
                <w:pPr>
                  <w:spacing w:line="380" w:lineRule="exact" w:before="0"/>
                  <w:ind w:left="20" w:right="0" w:firstLine="0"/>
                  <w:jc w:val="left"/>
                  <w:rPr>
                    <w:b/>
                    <w:sz w:val="36"/>
                  </w:rPr>
                </w:pPr>
                <w:r>
                  <w:rPr>
                    <w:b/>
                    <w:w w:val="99"/>
                    <w:sz w:val="36"/>
                  </w:rPr>
                  <w:t>明</w:t>
                </w:r>
              </w:p>
            </w:txbxContent>
          </v:textbox>
          <w10:wrap type="none"/>
        </v:shape>
      </w:pict>
    </w:r>
  </w:p>
</w:hdr>
</file>

<file path=word/header2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12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10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80" from="88.379997pt,57.540001pt" to="506.999997pt,57.540001pt" stroked="true" strokeweight=".72pt" strokecolor="#000000">
          <v:stroke dashstyle="solid"/>
          <w10:wrap type="none"/>
        </v:line>
      </w:pict>
    </w:r>
    <w:r>
      <w:rPr/>
      <w:pict>
        <v:shape style="position:absolute;margin-left:257.299988pt;margin-top:43.136261pt;width:80.75pt;height:12.5pt;mso-position-horizontal-relative:page;mso-position-vertical-relative:page;z-index:-146056" type="#_x0000_t202" filled="false" stroked="false">
          <v:textbox inset="0,0,0,0">
            <w:txbxContent>
              <w:p>
                <w:pPr>
                  <w:spacing w:line="230" w:lineRule="exact" w:before="0"/>
                  <w:ind w:left="20" w:right="0" w:firstLine="0"/>
                  <w:jc w:val="left"/>
                  <w:rPr>
                    <w:sz w:val="21"/>
                  </w:rPr>
                </w:pPr>
                <w:r>
                  <w:rPr>
                    <w:sz w:val="21"/>
                  </w:rPr>
                  <w:t>第二章 文献回顾</w:t>
                </w:r>
              </w:p>
            </w:txbxContent>
          </v:textbox>
          <w10:wrap type="none"/>
        </v:shape>
      </w:pict>
    </w:r>
  </w:p>
</w:hdr>
</file>

<file path=word/header2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03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00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84"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960"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93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91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88"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864"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84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81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92" from="88.379997pt,57.540001pt" to="506.999997pt,57.540001pt" stroked="true" strokeweight=".72pt" strokecolor="#000000">
          <v:stroke dashstyle="solid"/>
          <w10:wrap type="none"/>
        </v:line>
      </w:pict>
    </w:r>
    <w:r>
      <w:rPr/>
      <w:pict>
        <v:shape style="position:absolute;margin-left:123.379997pt;margin-top:43.136261pt;width:348.6pt;height:12.5pt;mso-position-horizontal-relative:page;mso-position-vertical-relative:page;z-index:-145768" type="#_x0000_t202" filled="false" stroked="false">
          <v:textbox inset="0,0,0,0">
            <w:txbxContent>
              <w:p>
                <w:pPr>
                  <w:spacing w:line="230" w:lineRule="exact" w:before="0"/>
                  <w:ind w:left="20" w:right="0" w:firstLine="0"/>
                  <w:jc w:val="left"/>
                  <w:rPr>
                    <w:sz w:val="21"/>
                  </w:rPr>
                </w:pPr>
                <w:r>
                  <w:rPr>
                    <w:sz w:val="21"/>
                  </w:rPr>
                  <w:t>第三章 IPO</w:t>
                </w:r>
                <w:r>
                  <w:rPr>
                    <w:spacing w:val="-10"/>
                    <w:sz w:val="21"/>
                  </w:rPr>
                  <w:t> 市场制度变迁、证券发行审核的目标与选择性执行概述 </w:t>
                </w:r>
                <w:r>
                  <w:rPr>
                    <w:sz w:val="21"/>
                  </w:rPr>
                  <w:t>TPF FPT</w:t>
                </w:r>
              </w:p>
            </w:txbxContent>
          </v:textbox>
          <w10:wrap type="none"/>
        </v:shape>
      </w:pict>
    </w:r>
  </w:p>
</w:hdr>
</file>

<file path=word/header2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74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72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2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96"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672"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3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4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62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600"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576"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5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52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504"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480"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5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43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408"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384"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6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33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312"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288"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3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6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24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3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216"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192"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4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6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14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120"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096"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7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504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5024"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5000"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76"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952"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928" from="88.379997pt,57.540001pt" to="506.999997pt,57.540001pt" stroked="true" strokeweight=".72pt" strokecolor="#000000">
          <v:stroke dashstyle="solid"/>
          <w10:wrap type="none"/>
        </v:line>
      </w:pict>
    </w:r>
    <w:r>
      <w:rPr/>
      <w:pict>
        <v:shape style="position:absolute;margin-left:173.300003pt;margin-top:43.136261pt;width:248.75pt;height:12.5pt;mso-position-horizontal-relative:page;mso-position-vertical-relative:page;z-index:-144904" type="#_x0000_t202" filled="false" stroked="false">
          <v:textbox inset="0,0,0,0">
            <w:txbxContent>
              <w:p>
                <w:pPr>
                  <w:spacing w:line="230" w:lineRule="exact" w:before="0"/>
                  <w:ind w:left="20" w:right="0" w:firstLine="0"/>
                  <w:jc w:val="left"/>
                  <w:rPr>
                    <w:sz w:val="21"/>
                  </w:rPr>
                </w:pPr>
                <w:r>
                  <w:rPr>
                    <w:spacing w:val="-7"/>
                    <w:sz w:val="21"/>
                  </w:rPr>
                  <w:t>第四章 低迷时期 </w:t>
                </w:r>
                <w:r>
                  <w:rPr>
                    <w:sz w:val="21"/>
                  </w:rPr>
                  <w:t>IPO</w:t>
                </w:r>
                <w:r>
                  <w:rPr>
                    <w:spacing w:val="-8"/>
                    <w:sz w:val="21"/>
                  </w:rPr>
                  <w:t> 核准管制选择性执行的实证分析</w:t>
                </w:r>
              </w:p>
            </w:txbxContent>
          </v:textbox>
          <w10:wrap type="none"/>
        </v:shape>
      </w:pict>
    </w:r>
  </w:p>
</w:hdr>
</file>

<file path=word/header4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80"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856"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832" from="88.379997pt,57.540001pt" to="506.999997pt,57.540001pt" stroked="true" strokeweight=".72pt" strokecolor="#000000">
          <v:stroke dashstyle="solid"/>
          <w10:wrap type="none"/>
        </v:line>
      </w:pict>
    </w:r>
    <w:r>
      <w:rPr/>
      <w:pict>
        <v:shape style="position:absolute;margin-left:241.580002pt;margin-top:43.136261pt;width:112.25pt;height:12.5pt;mso-position-horizontal-relative:page;mso-position-vertical-relative:page;z-index:-144808" type="#_x0000_t202" filled="false" stroked="false">
          <v:textbox inset="0,0,0,0">
            <w:txbxContent>
              <w:p>
                <w:pPr>
                  <w:spacing w:line="230" w:lineRule="exact" w:before="0"/>
                  <w:ind w:left="20" w:right="0" w:firstLine="0"/>
                  <w:jc w:val="left"/>
                  <w:rPr>
                    <w:sz w:val="21"/>
                  </w:rPr>
                </w:pPr>
                <w:r>
                  <w:rPr>
                    <w:sz w:val="21"/>
                  </w:rPr>
                  <w:t>第五章 研究结论及局限</w:t>
                </w:r>
              </w:p>
            </w:txbxContent>
          </v:textbox>
          <w10:wrap type="none"/>
        </v:shape>
      </w:pict>
    </w:r>
  </w:p>
</w:hdr>
</file>

<file path=word/header4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8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76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4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736" from="88.379997pt,57.540001pt" to="506.999997pt,57.540001pt" stroked="true" strokeweight=".72pt" strokecolor="#000000">
          <v:stroke dashstyle="solid"/>
          <w10:wrap type="none"/>
        </v:line>
      </w:pict>
    </w:r>
    <w:r>
      <w:rPr/>
      <w:pict>
        <v:shape style="position:absolute;margin-left:275.660004pt;margin-top:43.136261pt;width:44pt;height:12.5pt;mso-position-horizontal-relative:page;mso-position-vertical-relative:page;z-index:-144712"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50.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88"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664"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5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640" from="88.379997pt,57.540001pt" to="506.999997pt,57.540001pt" stroked="true" strokeweight=".72pt" strokecolor="#000000">
          <v:stroke dashstyle="solid"/>
          <w10:wrap type="none"/>
        </v:line>
      </w:pict>
    </w:r>
    <w:r>
      <w:rPr/>
      <w:pict>
        <v:shape style="position:absolute;margin-left:275.660004pt;margin-top:43.136261pt;width:44pt;height:12.5pt;mso-position-horizontal-relative:page;mso-position-vertical-relative:page;z-index:-144616" type="#_x0000_t202" filled="false" stroked="false">
          <v:textbox inset="0,0,0,0">
            <w:txbxContent>
              <w:p>
                <w:pPr>
                  <w:spacing w:line="230" w:lineRule="exact" w:before="0"/>
                  <w:ind w:left="20" w:right="0" w:firstLine="0"/>
                  <w:jc w:val="left"/>
                  <w:rPr>
                    <w:sz w:val="21"/>
                  </w:rPr>
                </w:pPr>
                <w:r>
                  <w:rPr>
                    <w:sz w:val="21"/>
                  </w:rPr>
                  <w:t>参考文献</w:t>
                </w:r>
              </w:p>
            </w:txbxContent>
          </v:textbox>
          <w10:wrap type="none"/>
        </v:shape>
      </w:pict>
    </w:r>
  </w:p>
</w:hdr>
</file>

<file path=word/header5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92"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4568"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5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4544" from="88.379997pt,57.540001pt" to="506.999997pt,57.540001pt" stroked="true" strokeweight=".72pt" strokecolor="#000000">
          <v:stroke dashstyle="solid"/>
          <w10:wrap type="none"/>
        </v:line>
      </w:pict>
    </w:r>
    <w:r>
      <w:rPr/>
      <w:pict>
        <v:shape style="position:absolute;margin-left:286.160004pt;margin-top:43.136261pt;width:23pt;height:12.5pt;mso-position-horizontal-relative:page;mso-position-vertical-relative:page;z-index:-144520" type="#_x0000_t202" filled="false" stroked="false">
          <v:textbox inset="0,0,0,0">
            <w:txbxContent>
              <w:p>
                <w:pPr>
                  <w:spacing w:line="230" w:lineRule="exact" w:before="0"/>
                  <w:ind w:left="20" w:right="0" w:firstLine="0"/>
                  <w:jc w:val="left"/>
                  <w:rPr>
                    <w:sz w:val="21"/>
                  </w:rPr>
                </w:pPr>
                <w:r>
                  <w:rPr>
                    <w:sz w:val="21"/>
                  </w:rPr>
                  <w:t>致谢</w:t>
                </w:r>
              </w:p>
            </w:txbxContent>
          </v:textbox>
          <w10:wrap type="none"/>
        </v:shape>
      </w:pict>
    </w:r>
  </w:p>
</w:hdr>
</file>

<file path=word/header54.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5.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file>

<file path=word/header5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0"/>
      <w:spacing w:beforeLines="0" w:before="0" w:afterLines="0" w:after="0" w:line="464" w:lineRule="atLeast"/>
      <w:ind w:leftChars="0" w:left="0" w:firstLineChars="0" w:firstLine="480"/>
      <w:jc w:val="both"/>
      <w:topLinePunct/>
      <w:adjustRightInd w:val="0"/>
      <w:textAlignment w:val="baseline"/>
      <w:pBdr>
        <w:bottom w:val="none" w:sz="0" w:space="0" w:color="auto"/>
      </w:pBdr>
      <w:rPr>
        <w:kern w:val="2"/>
        <w:sz w:val="21"/>
        <w:szCs w:val="24"/>
        <w:rFonts w:eastAsia="华文中宋"/>
      </w:rPr>
    </w:pPr>
  </w:p>
</w:hdr>
</file>

<file path=word/header5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Pr>
    </w:pPr>
    <w:r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hint="eastAsia"/>
      </w:rPr>
      <w:t xml:space="preserve">* * * * </w:t>
    </w:r>
    <w:r>
      <w:rPr>
        <w:kern w:val="2"/>
        <w:sz w:val="21"/>
        <w:szCs w:val="21"/>
        <w:rFonts w:eastAsia="华文中宋" w:hint="eastAsia"/>
      </w:rPr>
      <w:t>大</w:t>
    </w:r>
    <w:r>
      <w:rPr>
        <w:kern w:val="2"/>
        <w:sz w:val="21"/>
        <w:szCs w:val="21"/>
        <w:rFonts w:eastAsia="华文中宋" w:hint="eastAsia"/>
      </w:rPr>
      <w:t xml:space="preserve"> </w:t>
    </w:r>
    <w:r>
      <w:rPr>
        <w:kern w:val="2"/>
        <w:sz w:val="21"/>
        <w:szCs w:val="21"/>
        <w:rFonts w:eastAsia="华文中宋" w:hint="eastAsia"/>
      </w:rPr>
      <w:t>学</w:t>
    </w:r>
    <w:r>
      <w:rPr>
        <w:kern w:val="2"/>
        <w:sz w:val="21"/>
        <w:szCs w:val="21"/>
        <w:rFonts w:eastAsia="华文中宋" w:hint="eastAsia"/>
      </w:rPr>
      <w:t xml:space="preserve"> </w:t>
    </w:r>
    <w:r>
      <w:rPr>
        <w:kern w:val="2"/>
        <w:sz w:val="21"/>
        <w:szCs w:val="21"/>
        <w:rFonts w:eastAsia="华文中宋" w:hint="eastAsia"/>
      </w:rPr>
      <w:t>毕</w:t>
    </w:r>
    <w:r>
      <w:rPr>
        <w:kern w:val="2"/>
        <w:sz w:val="21"/>
        <w:szCs w:val="21"/>
        <w:rFonts w:eastAsia="华文中宋" w:hint="eastAsia"/>
      </w:rPr>
      <w:t xml:space="preserve"> </w:t>
    </w:r>
    <w:r>
      <w:rPr>
        <w:kern w:val="2"/>
        <w:sz w:val="21"/>
        <w:szCs w:val="21"/>
        <w:rFonts w:eastAsia="华文中宋" w:hint="eastAsia"/>
      </w:rPr>
      <w:t>业</w:t>
    </w:r>
    <w:r>
      <w:rPr>
        <w:kern w:val="2"/>
        <w:sz w:val="21"/>
        <w:szCs w:val="21"/>
        <w:rFonts w:eastAsia="华文中宋" w:hint="eastAsia"/>
      </w:rPr>
      <w:t xml:space="preserve"> </w:t>
    </w:r>
    <w:r>
      <w:rPr>
        <w:kern w:val="2"/>
        <w:sz w:val="21"/>
        <w:szCs w:val="21"/>
        <w:rFonts w:eastAsia="华文中宋" w:hint="eastAsia"/>
      </w:rPr>
      <w:t>设</w:t>
    </w:r>
    <w:r>
      <w:rPr>
        <w:kern w:val="2"/>
        <w:sz w:val="21"/>
        <w:szCs w:val="21"/>
        <w:rFonts w:eastAsia="华文中宋" w:hint="eastAsia"/>
      </w:rPr>
      <w:t xml:space="preserve"> </w:t>
    </w:r>
    <w:r>
      <w:rPr>
        <w:kern w:val="2"/>
        <w:sz w:val="21"/>
        <w:szCs w:val="21"/>
        <w:rFonts w:eastAsia="华文中宋" w:hint="eastAsia"/>
      </w:rPr>
      <w:t>计（论</w:t>
    </w:r>
    <w:r>
      <w:rPr>
        <w:kern w:val="2"/>
        <w:sz w:val="21"/>
        <w:szCs w:val="21"/>
        <w:rFonts w:eastAsia="华文中宋" w:hint="eastAsia"/>
      </w:rPr>
      <w:t xml:space="preserve"> </w:t>
    </w:r>
    <w:r>
      <w:rPr>
        <w:kern w:val="2"/>
        <w:sz w:val="21"/>
        <w:szCs w:val="21"/>
        <w:rFonts w:eastAsia="华文中宋" w:hint="eastAsia"/>
      </w:rPr>
      <w:t>文）</w:t>
    </w:r>
  </w:p>
</w:hdr>
</file>

<file path=word/header5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80" w:lineRule="atLeast"/>
      <w:ind w:firstLineChars="0" w:firstLine="0" w:leftChars="0" w:left="0"/>
      <w:jc w:val="center"/>
      <w:pBdr>
        <w:bottom w:val="single" w:sz="4" w:space="1" w:color="auto"/>
      </w:pBdr>
      <w:rPr>
        <w:kern w:val="2"/>
        <w:sz w:val="21"/>
        <w:szCs w:val="21"/>
        <w:rFonts w:eastAsia="华文中宋"/>
      </w:rPr>
    </w:pPr>
    <w:r>
      <w:rPr>
        <w:kern w:val="2"/>
        <w:sz w:val="21"/>
        <w:szCs w:val="21"/>
        <w:rFonts w:eastAsia="华文中宋"/>
      </w:rPr>
      <w:fldChar w:fldCharType="begin"/>
    </w:r>
    <w:r>
      <w:rPr>
        <w:kern w:val="2"/>
        <w:sz w:val="21"/>
        <w:szCs w:val="21"/>
        <w:rFonts w:eastAsia="华文中宋"/>
      </w:rPr>
      <w:instrText xml:space="preserve">REF _Ref6659643 \h</w:instrText>
    </w:r>
    <w:r>
      <w:rPr>
        <w:kern w:val="2"/>
        <w:sz w:val="21"/>
        <w:szCs w:val="21"/>
        <w:rFonts w:eastAsia="华文中宋"/>
      </w:rPr>
      <w:instrText xml:space="preserve"> \* MERGEFORMAT </w:instrText>
    </w:r>
    <w:r>
      <w:rPr>
        <w:kern w:val="2"/>
        <w:sz w:val="21"/>
        <w:szCs w:val="21"/>
        <w:rFonts w:eastAsia="华文中宋"/>
      </w:rPr>
      <w:fldChar w:fldCharType="separate"/>
    </w:r>
    <w:r>
      <w:rPr>
        <w:kern w:val="2"/>
        <w:sz w:val="21"/>
        <w:szCs w:val="21"/>
        <w:rFonts w:eastAsia="华文中宋"/>
      </w:rPr>
      <w:t>摘要</w:t>
    </w:r>
    <w:r>
      <w:rPr>
        <w:kern w:val="2"/>
        <w:sz w:val="21"/>
        <w:szCs w:val="21"/>
        <w:rFonts w:eastAsia="华文中宋"/>
      </w:rPr>
      <w:fldChar w:fldCharType="end"/>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
      </w:rPr>
    </w:pPr>
  </w:p>
</w:hdr>
</file>

<file path=word/header6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rsidR="0018722C">
    <w:pPr>
      <w:widowControl w:val="0"/>
      <w:snapToGrid w:val="1"/>
      <w:spacing w:beforeLines="0" w:before="0" w:afterLines="0" w:after="0" w:line="240" w:lineRule="auto"/>
      <w:ind w:firstLineChars="0" w:firstLine="0" w:leftChars="0" w:left="0"/>
      <w:jc w:val="center"/>
      <w:pBdr>
        <w:bottom w:val="single" w:sz="4" w:space="1" w:color="auto"/>
      </w:pBdr>
      <w:rPr>
        <w:kern w:val="2"/>
        <w:sz w:val="21"/>
        <w:szCs w:val="24"/>
        <w:rFonts w:eastAsia="华文中宋"/>
      </w:rPr>
    </w:pPr>
    <w:rPr/>
    <w:r>
      <w:rPr>
        <w:kern w:val="2"/>
        <w:sz w:val="21"/>
        <w:szCs w:val="24"/>
        <w:rFonts w:eastAsia="华文中宋"/>
      </w:rPr>
      <w:fldChar w:fldCharType="begin"/>
    </w:r>
    <w:r>
      <w:rPr>
        <w:kern w:val="2"/>
        <w:sz w:val="21"/>
        <w:szCs w:val="24"/>
        <w:rFonts w:eastAsia="华文中宋"/>
      </w:rPr>
      <w:instrText xml:space="preserve">REF _Ref6659644 \h</w:instrText>
    </w:r>
    <w:r>
      <w:rPr>
        <w:kern w:val="2"/>
        <w:sz w:val="21"/>
        <w:szCs w:val="24"/>
        <w:rFonts w:eastAsia="华文中宋"/>
      </w:rPr>
      <w:instrText xml:space="preserve"> \* MERGEFORMAT </w:instrText>
    </w:r>
    <w:r>
      <w:rPr>
        <w:kern w:val="2"/>
        <w:sz w:val="21"/>
        <w:szCs w:val="24"/>
        <w:rFonts w:eastAsia="华文中宋"/>
      </w:rPr>
      <w:fldChar w:fldCharType="separate"/>
    </w:r>
    <w:r>
      <w:rPr>
        <w:kern w:val="2"/>
        <w:sz w:val="21"/>
        <w:szCs w:val="24"/>
        <w:rFonts w:eastAsia="华文中宋"/>
      </w:rPr>
      <w:t xml:space="preserve">第一章  绪论</w:t>
    </w:r>
    <w:r>
      <w:rPr>
        <w:kern w:val="2"/>
        <w:sz w:val="21"/>
        <w:szCs w:val="24"/>
        <w:rFonts w:eastAsia="华文中宋"/>
      </w:rPr>
      <w:fldChar w:fldCharType="end"/>
    </w:r>
  </w:p>
</w:hdr>
</file>

<file path=word/header6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ne="http://schemas.microsoft.com/office/word/2006/wordml">
  <w:p w:rsidR="0048043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52"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728"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704" from="88.379997pt,57.540001pt" to="506.999997pt,57.540001pt" stroked="true" strokeweight=".72pt" strokecolor="#000000">
          <v:stroke dashstyle="solid"/>
          <w10:wrap type="none"/>
        </v:line>
      </w:pict>
    </w:r>
    <w:r>
      <w:rPr/>
      <w:pict>
        <v:shape style="position:absolute;margin-left:212.660004pt;margin-top:43.136261pt;width:170pt;height:12.5pt;mso-position-horizontal-relative:page;mso-position-vertical-relative:page;z-index:-146680" type="#_x0000_t202" filled="false" stroked="false">
          <v:textbox inset="0,0,0,0">
            <w:txbxContent>
              <w:p>
                <w:pPr>
                  <w:spacing w:line="230" w:lineRule="exact" w:before="0"/>
                  <w:ind w:left="20" w:right="0" w:firstLine="0"/>
                  <w:jc w:val="left"/>
                  <w:rPr>
                    <w:sz w:val="21"/>
                  </w:rPr>
                </w:pPr>
                <w:r>
                  <w:rPr>
                    <w:spacing w:val="-11"/>
                    <w:sz w:val="21"/>
                  </w:rPr>
                  <w:t>低迷时期 </w:t>
                </w:r>
                <w:r>
                  <w:rPr>
                    <w:sz w:val="21"/>
                  </w:rPr>
                  <w:t>IPO</w:t>
                </w:r>
                <w:r>
                  <w:rPr>
                    <w:spacing w:val="-8"/>
                    <w:sz w:val="21"/>
                  </w:rPr>
                  <w:t> 核准管制的选择性执行</w:t>
                </w:r>
              </w:p>
            </w:txbxContent>
          </v:textbox>
          <w10:wrap type="none"/>
        </v:shape>
      </w:pic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pict>
        <v:line style="position:absolute;mso-position-horizontal-relative:page;mso-position-vertical-relative:page;z-index:-146656" from="88.379997pt,57.540001pt" to="506.999997pt,57.540001pt" stroked="true" strokeweight=".72pt" strokecolor="#000000">
          <v:stroke dashstyle="solid"/>
          <w10:wrap type="none"/>
        </v:line>
      </w:pict>
    </w:r>
    <w:r>
      <w:rPr/>
      <w:pict>
        <v:shape style="position:absolute;margin-left:267.799988pt;margin-top:43.136261pt;width:59.8pt;height:12.5pt;mso-position-horizontal-relative:page;mso-position-vertical-relative:page;z-index:-146632" type="#_x0000_t202" filled="false" stroked="false">
          <v:textbox inset="0,0,0,0">
            <w:txbxContent>
              <w:p>
                <w:pPr>
                  <w:spacing w:line="230" w:lineRule="exact" w:before="0"/>
                  <w:ind w:left="20" w:right="0" w:firstLine="0"/>
                  <w:jc w:val="left"/>
                  <w:rPr>
                    <w:sz w:val="21"/>
                  </w:rPr>
                </w:pPr>
                <w:r>
                  <w:rPr>
                    <w:sz w:val="21"/>
                  </w:rPr>
                  <w:t>第一章 绪论</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0">
    <w:multiLevelType w:val="hybridMultilevel"/>
    <w:lvl w:ilvl="0">
      <w:start w:val="24"/>
      <w:numFmt w:val="decimal"/>
      <w:lvlText w:val="%1"/>
      <w:lvlJc w:val="left"/>
      <w:pPr>
        <w:ind w:left="1377" w:hanging="281"/>
        <w:jc w:val="left"/>
      </w:pPr>
      <w:rPr>
        <w:rFonts w:hint="default" w:ascii="Times New Roman" w:hAnsi="Times New Roman" w:eastAsia="Times New Roman" w:cs="Times New Roman"/>
        <w:w w:val="100"/>
        <w:sz w:val="24"/>
        <w:szCs w:val="24"/>
      </w:rPr>
    </w:lvl>
    <w:lvl w:ilvl="1">
      <w:start w:val="0"/>
      <w:numFmt w:val="bullet"/>
      <w:lvlText w:val="•"/>
      <w:lvlJc w:val="left"/>
      <w:pPr>
        <w:ind w:left="2186" w:hanging="281"/>
      </w:pPr>
      <w:rPr>
        <w:rFonts w:hint="default"/>
      </w:rPr>
    </w:lvl>
    <w:lvl w:ilvl="2">
      <w:start w:val="0"/>
      <w:numFmt w:val="bullet"/>
      <w:lvlText w:val="•"/>
      <w:lvlJc w:val="left"/>
      <w:pPr>
        <w:ind w:left="2992" w:hanging="281"/>
      </w:pPr>
      <w:rPr>
        <w:rFonts w:hint="default"/>
      </w:rPr>
    </w:lvl>
    <w:lvl w:ilvl="3">
      <w:start w:val="0"/>
      <w:numFmt w:val="bullet"/>
      <w:lvlText w:val="•"/>
      <w:lvlJc w:val="left"/>
      <w:pPr>
        <w:ind w:left="3799" w:hanging="281"/>
      </w:pPr>
      <w:rPr>
        <w:rFonts w:hint="default"/>
      </w:rPr>
    </w:lvl>
    <w:lvl w:ilvl="4">
      <w:start w:val="0"/>
      <w:numFmt w:val="bullet"/>
      <w:lvlText w:val="•"/>
      <w:lvlJc w:val="left"/>
      <w:pPr>
        <w:ind w:left="4605" w:hanging="281"/>
      </w:pPr>
      <w:rPr>
        <w:rFonts w:hint="default"/>
      </w:rPr>
    </w:lvl>
    <w:lvl w:ilvl="5">
      <w:start w:val="0"/>
      <w:numFmt w:val="bullet"/>
      <w:lvlText w:val="•"/>
      <w:lvlJc w:val="left"/>
      <w:pPr>
        <w:ind w:left="5412" w:hanging="281"/>
      </w:pPr>
      <w:rPr>
        <w:rFonts w:hint="default"/>
      </w:rPr>
    </w:lvl>
    <w:lvl w:ilvl="6">
      <w:start w:val="0"/>
      <w:numFmt w:val="bullet"/>
      <w:lvlText w:val="•"/>
      <w:lvlJc w:val="left"/>
      <w:pPr>
        <w:ind w:left="6218" w:hanging="281"/>
      </w:pPr>
      <w:rPr>
        <w:rFonts w:hint="default"/>
      </w:rPr>
    </w:lvl>
    <w:lvl w:ilvl="7">
      <w:start w:val="0"/>
      <w:numFmt w:val="bullet"/>
      <w:lvlText w:val="•"/>
      <w:lvlJc w:val="left"/>
      <w:pPr>
        <w:ind w:left="7025" w:hanging="281"/>
      </w:pPr>
      <w:rPr>
        <w:rFonts w:hint="default"/>
      </w:rPr>
    </w:lvl>
    <w:lvl w:ilvl="8">
      <w:start w:val="0"/>
      <w:numFmt w:val="bullet"/>
      <w:lvlText w:val="•"/>
      <w:lvlJc w:val="left"/>
      <w:pPr>
        <w:ind w:left="7831" w:hanging="281"/>
      </w:pPr>
      <w:rPr>
        <w:rFonts w:hint="default"/>
      </w:rPr>
    </w:lvl>
  </w:abstractNum>
  <w:abstractNum w:abstractNumId="9">
    <w:multiLevelType w:val="hybridMultilevel"/>
    <w:lvl w:ilvl="0">
      <w:start w:val="5"/>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0"/>
      <w:numFmt w:val="bullet"/>
      <w:lvlText w:val="•"/>
      <w:lvlJc w:val="left"/>
      <w:pPr>
        <w:ind w:left="2972" w:hanging="484"/>
      </w:pPr>
      <w:rPr>
        <w:rFonts w:hint="default"/>
      </w:rPr>
    </w:lvl>
    <w:lvl w:ilvl="3">
      <w:start w:val="0"/>
      <w:numFmt w:val="bullet"/>
      <w:lvlText w:val="•"/>
      <w:lvlJc w:val="left"/>
      <w:pPr>
        <w:ind w:left="3769" w:hanging="484"/>
      </w:pPr>
      <w:rPr>
        <w:rFonts w:hint="default"/>
      </w:rPr>
    </w:lvl>
    <w:lvl w:ilvl="4">
      <w:start w:val="0"/>
      <w:numFmt w:val="bullet"/>
      <w:lvlText w:val="•"/>
      <w:lvlJc w:val="left"/>
      <w:pPr>
        <w:ind w:left="4565" w:hanging="484"/>
      </w:pPr>
      <w:rPr>
        <w:rFonts w:hint="default"/>
      </w:rPr>
    </w:lvl>
    <w:lvl w:ilvl="5">
      <w:start w:val="0"/>
      <w:numFmt w:val="bullet"/>
      <w:lvlText w:val="•"/>
      <w:lvlJc w:val="left"/>
      <w:pPr>
        <w:ind w:left="5362" w:hanging="484"/>
      </w:pPr>
      <w:rPr>
        <w:rFonts w:hint="default"/>
      </w:rPr>
    </w:lvl>
    <w:lvl w:ilvl="6">
      <w:start w:val="0"/>
      <w:numFmt w:val="bullet"/>
      <w:lvlText w:val="•"/>
      <w:lvlJc w:val="left"/>
      <w:pPr>
        <w:ind w:left="6158" w:hanging="484"/>
      </w:pPr>
      <w:rPr>
        <w:rFonts w:hint="default"/>
      </w:rPr>
    </w:lvl>
    <w:lvl w:ilvl="7">
      <w:start w:val="0"/>
      <w:numFmt w:val="bullet"/>
      <w:lvlText w:val="•"/>
      <w:lvlJc w:val="left"/>
      <w:pPr>
        <w:ind w:left="6955" w:hanging="484"/>
      </w:pPr>
      <w:rPr>
        <w:rFonts w:hint="default"/>
      </w:rPr>
    </w:lvl>
    <w:lvl w:ilvl="8">
      <w:start w:val="0"/>
      <w:numFmt w:val="bullet"/>
      <w:lvlText w:val="•"/>
      <w:lvlJc w:val="left"/>
      <w:pPr>
        <w:ind w:left="7751" w:hanging="484"/>
      </w:pPr>
      <w:rPr>
        <w:rFonts w:hint="default"/>
      </w:rPr>
    </w:lvl>
  </w:abstractNum>
  <w:abstractNum w:abstractNumId="8">
    <w:multiLevelType w:val="hybridMultilevel"/>
    <w:lvl w:ilvl="0">
      <w:start w:val="4"/>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1"/>
      <w:numFmt w:val="decimal"/>
      <w:lvlText w:val="%1.%2.%3"/>
      <w:lvlJc w:val="left"/>
      <w:pPr>
        <w:ind w:left="897" w:hanging="540"/>
        <w:jc w:val="left"/>
      </w:pPr>
      <w:rPr>
        <w:rFonts w:hint="default"/>
        <w:b/>
        <w:bCs/>
        <w:w w:val="99"/>
      </w:rPr>
    </w:lvl>
    <w:lvl w:ilvl="3">
      <w:start w:val="0"/>
      <w:numFmt w:val="bullet"/>
      <w:lvlText w:val="•"/>
      <w:lvlJc w:val="left"/>
      <w:pPr>
        <w:ind w:left="3149" w:hanging="540"/>
      </w:pPr>
      <w:rPr>
        <w:rFonts w:hint="default"/>
      </w:rPr>
    </w:lvl>
    <w:lvl w:ilvl="4">
      <w:start w:val="0"/>
      <w:numFmt w:val="bullet"/>
      <w:lvlText w:val="•"/>
      <w:lvlJc w:val="left"/>
      <w:pPr>
        <w:ind w:left="4034" w:hanging="540"/>
      </w:pPr>
      <w:rPr>
        <w:rFonts w:hint="default"/>
      </w:rPr>
    </w:lvl>
    <w:lvl w:ilvl="5">
      <w:start w:val="0"/>
      <w:numFmt w:val="bullet"/>
      <w:lvlText w:val="•"/>
      <w:lvlJc w:val="left"/>
      <w:pPr>
        <w:ind w:left="4919" w:hanging="540"/>
      </w:pPr>
      <w:rPr>
        <w:rFonts w:hint="default"/>
      </w:rPr>
    </w:lvl>
    <w:lvl w:ilvl="6">
      <w:start w:val="0"/>
      <w:numFmt w:val="bullet"/>
      <w:lvlText w:val="•"/>
      <w:lvlJc w:val="left"/>
      <w:pPr>
        <w:ind w:left="5804" w:hanging="540"/>
      </w:pPr>
      <w:rPr>
        <w:rFonts w:hint="default"/>
      </w:rPr>
    </w:lvl>
    <w:lvl w:ilvl="7">
      <w:start w:val="0"/>
      <w:numFmt w:val="bullet"/>
      <w:lvlText w:val="•"/>
      <w:lvlJc w:val="left"/>
      <w:pPr>
        <w:ind w:left="6689" w:hanging="540"/>
      </w:pPr>
      <w:rPr>
        <w:rFonts w:hint="default"/>
      </w:rPr>
    </w:lvl>
    <w:lvl w:ilvl="8">
      <w:start w:val="0"/>
      <w:numFmt w:val="bullet"/>
      <w:lvlText w:val="•"/>
      <w:lvlJc w:val="left"/>
      <w:pPr>
        <w:ind w:left="7574" w:hanging="540"/>
      </w:pPr>
      <w:rPr>
        <w:rFonts w:hint="default"/>
      </w:rPr>
    </w:lvl>
  </w:abstractNum>
  <w:abstractNum w:abstractNumId="7">
    <w:multiLevelType w:val="hybridMultilevel"/>
    <w:lvl w:ilvl="0">
      <w:start w:val="3"/>
      <w:numFmt w:val="decimal"/>
      <w:lvlText w:val="%1"/>
      <w:lvlJc w:val="left"/>
      <w:pPr>
        <w:ind w:left="1437" w:hanging="540"/>
        <w:jc w:val="left"/>
      </w:pPr>
      <w:rPr>
        <w:rFonts w:hint="default"/>
      </w:rPr>
    </w:lvl>
    <w:lvl w:ilvl="1">
      <w:start w:val="1"/>
      <w:numFmt w:val="decimal"/>
      <w:lvlText w:val="%1.%2"/>
      <w:lvlJc w:val="left"/>
      <w:pPr>
        <w:ind w:left="1437" w:hanging="540"/>
        <w:jc w:val="left"/>
      </w:pPr>
      <w:rPr>
        <w:rFonts w:hint="default" w:ascii="Times New Roman" w:hAnsi="Times New Roman" w:eastAsia="Times New Roman" w:cs="Times New Roman"/>
        <w:b/>
        <w:bCs/>
        <w:w w:val="99"/>
        <w:sz w:val="24"/>
        <w:szCs w:val="24"/>
      </w:rPr>
    </w:lvl>
    <w:lvl w:ilvl="2">
      <w:start w:val="0"/>
      <w:numFmt w:val="bullet"/>
      <w:lvlText w:val="•"/>
      <w:lvlJc w:val="left"/>
      <w:pPr>
        <w:ind w:left="3040" w:hanging="540"/>
      </w:pPr>
      <w:rPr>
        <w:rFonts w:hint="default"/>
      </w:rPr>
    </w:lvl>
    <w:lvl w:ilvl="3">
      <w:start w:val="0"/>
      <w:numFmt w:val="bullet"/>
      <w:lvlText w:val="•"/>
      <w:lvlJc w:val="left"/>
      <w:pPr>
        <w:ind w:left="3841" w:hanging="540"/>
      </w:pPr>
      <w:rPr>
        <w:rFonts w:hint="default"/>
      </w:rPr>
    </w:lvl>
    <w:lvl w:ilvl="4">
      <w:start w:val="0"/>
      <w:numFmt w:val="bullet"/>
      <w:lvlText w:val="•"/>
      <w:lvlJc w:val="left"/>
      <w:pPr>
        <w:ind w:left="4641" w:hanging="540"/>
      </w:pPr>
      <w:rPr>
        <w:rFonts w:hint="default"/>
      </w:rPr>
    </w:lvl>
    <w:lvl w:ilvl="5">
      <w:start w:val="0"/>
      <w:numFmt w:val="bullet"/>
      <w:lvlText w:val="•"/>
      <w:lvlJc w:val="left"/>
      <w:pPr>
        <w:ind w:left="5442" w:hanging="540"/>
      </w:pPr>
      <w:rPr>
        <w:rFonts w:hint="default"/>
      </w:rPr>
    </w:lvl>
    <w:lvl w:ilvl="6">
      <w:start w:val="0"/>
      <w:numFmt w:val="bullet"/>
      <w:lvlText w:val="•"/>
      <w:lvlJc w:val="left"/>
      <w:pPr>
        <w:ind w:left="6242" w:hanging="540"/>
      </w:pPr>
      <w:rPr>
        <w:rFonts w:hint="default"/>
      </w:rPr>
    </w:lvl>
    <w:lvl w:ilvl="7">
      <w:start w:val="0"/>
      <w:numFmt w:val="bullet"/>
      <w:lvlText w:val="•"/>
      <w:lvlJc w:val="left"/>
      <w:pPr>
        <w:ind w:left="7043" w:hanging="540"/>
      </w:pPr>
      <w:rPr>
        <w:rFonts w:hint="default"/>
      </w:rPr>
    </w:lvl>
    <w:lvl w:ilvl="8">
      <w:start w:val="0"/>
      <w:numFmt w:val="bullet"/>
      <w:lvlText w:val="•"/>
      <w:lvlJc w:val="left"/>
      <w:pPr>
        <w:ind w:left="7843" w:hanging="540"/>
      </w:pPr>
      <w:rPr>
        <w:rFonts w:hint="default"/>
      </w:rPr>
    </w:lvl>
  </w:abstractNum>
  <w:abstractNum w:abstractNumId="6">
    <w:multiLevelType w:val="hybridMultilevel"/>
    <w:lvl w:ilvl="0">
      <w:start w:val="2"/>
      <w:numFmt w:val="decimal"/>
      <w:lvlText w:val="%1"/>
      <w:lvlJc w:val="left"/>
      <w:pPr>
        <w:ind w:left="1320" w:hanging="424"/>
        <w:jc w:val="left"/>
      </w:pPr>
      <w:rPr>
        <w:rFonts w:hint="default"/>
      </w:rPr>
    </w:lvl>
    <w:lvl w:ilvl="1">
      <w:start w:val="1"/>
      <w:numFmt w:val="decimal"/>
      <w:lvlText w:val="%1.%2"/>
      <w:lvlJc w:val="left"/>
      <w:pPr>
        <w:ind w:left="1320" w:hanging="424"/>
        <w:jc w:val="left"/>
      </w:pPr>
      <w:rPr>
        <w:rFonts w:hint="default"/>
        <w:b/>
        <w:bCs/>
        <w:spacing w:val="0"/>
        <w:w w:val="99"/>
      </w:rPr>
    </w:lvl>
    <w:lvl w:ilvl="2">
      <w:start w:val="1"/>
      <w:numFmt w:val="decimal"/>
      <w:lvlText w:val="%1.%2.%3"/>
      <w:lvlJc w:val="left"/>
      <w:pPr>
        <w:ind w:left="1497" w:hanging="600"/>
        <w:jc w:val="left"/>
      </w:pPr>
      <w:rPr>
        <w:rFonts w:hint="default"/>
        <w:b/>
        <w:bCs/>
        <w:w w:val="99"/>
      </w:rPr>
    </w:lvl>
    <w:lvl w:ilvl="3">
      <w:start w:val="0"/>
      <w:numFmt w:val="bullet"/>
      <w:lvlText w:val="•"/>
      <w:lvlJc w:val="left"/>
      <w:pPr>
        <w:ind w:left="2598" w:hanging="600"/>
      </w:pPr>
      <w:rPr>
        <w:rFonts w:hint="default"/>
      </w:rPr>
    </w:lvl>
    <w:lvl w:ilvl="4">
      <w:start w:val="0"/>
      <w:numFmt w:val="bullet"/>
      <w:lvlText w:val="•"/>
      <w:lvlJc w:val="left"/>
      <w:pPr>
        <w:ind w:left="3576" w:hanging="600"/>
      </w:pPr>
      <w:rPr>
        <w:rFonts w:hint="default"/>
      </w:rPr>
    </w:lvl>
    <w:lvl w:ilvl="5">
      <w:start w:val="0"/>
      <w:numFmt w:val="bullet"/>
      <w:lvlText w:val="•"/>
      <w:lvlJc w:val="left"/>
      <w:pPr>
        <w:ind w:left="4554" w:hanging="600"/>
      </w:pPr>
      <w:rPr>
        <w:rFonts w:hint="default"/>
      </w:rPr>
    </w:lvl>
    <w:lvl w:ilvl="6">
      <w:start w:val="0"/>
      <w:numFmt w:val="bullet"/>
      <w:lvlText w:val="•"/>
      <w:lvlJc w:val="left"/>
      <w:pPr>
        <w:ind w:left="5532" w:hanging="600"/>
      </w:pPr>
      <w:rPr>
        <w:rFonts w:hint="default"/>
      </w:rPr>
    </w:lvl>
    <w:lvl w:ilvl="7">
      <w:start w:val="0"/>
      <w:numFmt w:val="bullet"/>
      <w:lvlText w:val="•"/>
      <w:lvlJc w:val="left"/>
      <w:pPr>
        <w:ind w:left="6510" w:hanging="600"/>
      </w:pPr>
      <w:rPr>
        <w:rFonts w:hint="default"/>
      </w:rPr>
    </w:lvl>
    <w:lvl w:ilvl="8">
      <w:start w:val="0"/>
      <w:numFmt w:val="bullet"/>
      <w:lvlText w:val="•"/>
      <w:lvlJc w:val="left"/>
      <w:pPr>
        <w:ind w:left="7488" w:hanging="600"/>
      </w:pPr>
      <w:rPr>
        <w:rFonts w:hint="default"/>
      </w:rPr>
    </w:lvl>
  </w:abstractNum>
  <w:abstractNum w:abstractNumId="5">
    <w:multiLevelType w:val="hybridMultilevel"/>
    <w:lvl w:ilvl="0">
      <w:start w:val="1"/>
      <w:numFmt w:val="decimal"/>
      <w:lvlText w:val="%1"/>
      <w:lvlJc w:val="left"/>
      <w:pPr>
        <w:ind w:left="1381" w:hanging="484"/>
        <w:jc w:val="left"/>
      </w:pPr>
      <w:rPr>
        <w:rFonts w:hint="default"/>
      </w:rPr>
    </w:lvl>
    <w:lvl w:ilvl="1">
      <w:start w:val="1"/>
      <w:numFmt w:val="decimal"/>
      <w:lvlText w:val="%1.%2"/>
      <w:lvlJc w:val="left"/>
      <w:pPr>
        <w:ind w:left="1381" w:hanging="484"/>
        <w:jc w:val="left"/>
      </w:pPr>
      <w:rPr>
        <w:rFonts w:hint="default"/>
        <w:b/>
        <w:bCs/>
        <w:w w:val="99"/>
      </w:rPr>
    </w:lvl>
    <w:lvl w:ilvl="2">
      <w:start w:val="0"/>
      <w:numFmt w:val="bullet"/>
      <w:lvlText w:val="•"/>
      <w:lvlJc w:val="left"/>
      <w:pPr>
        <w:ind w:left="2992" w:hanging="484"/>
      </w:pPr>
      <w:rPr>
        <w:rFonts w:hint="default"/>
      </w:rPr>
    </w:lvl>
    <w:lvl w:ilvl="3">
      <w:start w:val="0"/>
      <w:numFmt w:val="bullet"/>
      <w:lvlText w:val="•"/>
      <w:lvlJc w:val="left"/>
      <w:pPr>
        <w:ind w:left="3799" w:hanging="484"/>
      </w:pPr>
      <w:rPr>
        <w:rFonts w:hint="default"/>
      </w:rPr>
    </w:lvl>
    <w:lvl w:ilvl="4">
      <w:start w:val="0"/>
      <w:numFmt w:val="bullet"/>
      <w:lvlText w:val="•"/>
      <w:lvlJc w:val="left"/>
      <w:pPr>
        <w:ind w:left="4605" w:hanging="484"/>
      </w:pPr>
      <w:rPr>
        <w:rFonts w:hint="default"/>
      </w:rPr>
    </w:lvl>
    <w:lvl w:ilvl="5">
      <w:start w:val="0"/>
      <w:numFmt w:val="bullet"/>
      <w:lvlText w:val="•"/>
      <w:lvlJc w:val="left"/>
      <w:pPr>
        <w:ind w:left="5412" w:hanging="484"/>
      </w:pPr>
      <w:rPr>
        <w:rFonts w:hint="default"/>
      </w:rPr>
    </w:lvl>
    <w:lvl w:ilvl="6">
      <w:start w:val="0"/>
      <w:numFmt w:val="bullet"/>
      <w:lvlText w:val="•"/>
      <w:lvlJc w:val="left"/>
      <w:pPr>
        <w:ind w:left="6218" w:hanging="484"/>
      </w:pPr>
      <w:rPr>
        <w:rFonts w:hint="default"/>
      </w:rPr>
    </w:lvl>
    <w:lvl w:ilvl="7">
      <w:start w:val="0"/>
      <w:numFmt w:val="bullet"/>
      <w:lvlText w:val="•"/>
      <w:lvlJc w:val="left"/>
      <w:pPr>
        <w:ind w:left="7025" w:hanging="484"/>
      </w:pPr>
      <w:rPr>
        <w:rFonts w:hint="default"/>
      </w:rPr>
    </w:lvl>
    <w:lvl w:ilvl="8">
      <w:start w:val="0"/>
      <w:numFmt w:val="bullet"/>
      <w:lvlText w:val="•"/>
      <w:lvlJc w:val="left"/>
      <w:pPr>
        <w:ind w:left="7831" w:hanging="484"/>
      </w:pPr>
      <w:rPr>
        <w:rFonts w:hint="default"/>
      </w:rPr>
    </w:lvl>
  </w:abstractNum>
  <w:abstractNum w:abstractNumId="4">
    <w:multiLevelType w:val="hybridMultilevel"/>
    <w:lvl w:ilvl="0">
      <w:start w:val="5"/>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abstractNum w:abstractNumId="3">
    <w:multiLevelType w:val="hybridMultilevel"/>
    <w:lvl w:ilvl="0">
      <w:start w:val="4"/>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abstractNum w:abstractNumId="2">
    <w:multiLevelType w:val="hybridMultilevel"/>
    <w:lvl w:ilvl="0">
      <w:start w:val="3"/>
      <w:numFmt w:val="decimal"/>
      <w:lvlText w:val="%1"/>
      <w:lvlJc w:val="left"/>
      <w:pPr>
        <w:ind w:left="1842" w:hanging="525"/>
        <w:jc w:val="left"/>
      </w:pPr>
      <w:rPr>
        <w:rFonts w:hint="default"/>
      </w:rPr>
    </w:lvl>
    <w:lvl w:ilvl="1">
      <w:start w:val="1"/>
      <w:numFmt w:val="decimal"/>
      <w:lvlText w:val="%1.%2"/>
      <w:lvlJc w:val="left"/>
      <w:pPr>
        <w:ind w:left="1842" w:hanging="525"/>
        <w:jc w:val="left"/>
      </w:pPr>
      <w:rPr>
        <w:rFonts w:hint="default" w:ascii="黑体" w:hAnsi="黑体" w:eastAsia="黑体" w:cs="黑体"/>
        <w:w w:val="100"/>
        <w:sz w:val="21"/>
        <w:szCs w:val="21"/>
      </w:rPr>
    </w:lvl>
    <w:lvl w:ilvl="2">
      <w:start w:val="0"/>
      <w:numFmt w:val="bullet"/>
      <w:lvlText w:val="•"/>
      <w:lvlJc w:val="left"/>
      <w:pPr>
        <w:ind w:left="3340" w:hanging="525"/>
      </w:pPr>
      <w:rPr>
        <w:rFonts w:hint="default"/>
      </w:rPr>
    </w:lvl>
    <w:lvl w:ilvl="3">
      <w:start w:val="0"/>
      <w:numFmt w:val="bullet"/>
      <w:lvlText w:val="•"/>
      <w:lvlJc w:val="left"/>
      <w:pPr>
        <w:ind w:left="4091" w:hanging="525"/>
      </w:pPr>
      <w:rPr>
        <w:rFonts w:hint="default"/>
      </w:rPr>
    </w:lvl>
    <w:lvl w:ilvl="4">
      <w:start w:val="0"/>
      <w:numFmt w:val="bullet"/>
      <w:lvlText w:val="•"/>
      <w:lvlJc w:val="left"/>
      <w:pPr>
        <w:ind w:left="4841" w:hanging="525"/>
      </w:pPr>
      <w:rPr>
        <w:rFonts w:hint="default"/>
      </w:rPr>
    </w:lvl>
    <w:lvl w:ilvl="5">
      <w:start w:val="0"/>
      <w:numFmt w:val="bullet"/>
      <w:lvlText w:val="•"/>
      <w:lvlJc w:val="left"/>
      <w:pPr>
        <w:ind w:left="5592" w:hanging="525"/>
      </w:pPr>
      <w:rPr>
        <w:rFonts w:hint="default"/>
      </w:rPr>
    </w:lvl>
    <w:lvl w:ilvl="6">
      <w:start w:val="0"/>
      <w:numFmt w:val="bullet"/>
      <w:lvlText w:val="•"/>
      <w:lvlJc w:val="left"/>
      <w:pPr>
        <w:ind w:left="6342" w:hanging="525"/>
      </w:pPr>
      <w:rPr>
        <w:rFonts w:hint="default"/>
      </w:rPr>
    </w:lvl>
    <w:lvl w:ilvl="7">
      <w:start w:val="0"/>
      <w:numFmt w:val="bullet"/>
      <w:lvlText w:val="•"/>
      <w:lvlJc w:val="left"/>
      <w:pPr>
        <w:ind w:left="7093" w:hanging="525"/>
      </w:pPr>
      <w:rPr>
        <w:rFonts w:hint="default"/>
      </w:rPr>
    </w:lvl>
    <w:lvl w:ilvl="8">
      <w:start w:val="0"/>
      <w:numFmt w:val="bullet"/>
      <w:lvlText w:val="•"/>
      <w:lvlJc w:val="left"/>
      <w:pPr>
        <w:ind w:left="7843" w:hanging="525"/>
      </w:pPr>
      <w:rPr>
        <w:rFonts w:hint="default"/>
      </w:rPr>
    </w:lvl>
  </w:abstractNum>
  <w:abstractNum w:abstractNumId="1">
    <w:multiLevelType w:val="hybridMultilevel"/>
    <w:lvl w:ilvl="0">
      <w:start w:val="2"/>
      <w:numFmt w:val="decimal"/>
      <w:lvlText w:val="%1"/>
      <w:lvlJc w:val="left"/>
      <w:pPr>
        <w:ind w:left="1684" w:hanging="368"/>
        <w:jc w:val="left"/>
      </w:pPr>
      <w:rPr>
        <w:rFonts w:hint="default"/>
      </w:rPr>
    </w:lvl>
    <w:lvl w:ilvl="1">
      <w:start w:val="1"/>
      <w:numFmt w:val="decimal"/>
      <w:lvlText w:val="%1.%2"/>
      <w:lvlJc w:val="left"/>
      <w:pPr>
        <w:ind w:left="1684" w:hanging="368"/>
        <w:jc w:val="left"/>
      </w:pPr>
      <w:rPr>
        <w:rFonts w:hint="default" w:ascii="黑体" w:hAnsi="黑体" w:eastAsia="黑体" w:cs="黑体"/>
        <w:w w:val="100"/>
        <w:sz w:val="21"/>
        <w:szCs w:val="21"/>
      </w:rPr>
    </w:lvl>
    <w:lvl w:ilvl="2">
      <w:start w:val="1"/>
      <w:numFmt w:val="decimal"/>
      <w:lvlText w:val="%1.%2.%3"/>
      <w:lvlJc w:val="left"/>
      <w:pPr>
        <w:ind w:left="2367" w:hanging="630"/>
        <w:jc w:val="left"/>
      </w:pPr>
      <w:rPr>
        <w:rFonts w:hint="default" w:ascii="黑体" w:hAnsi="黑体" w:eastAsia="黑体" w:cs="黑体"/>
        <w:w w:val="100"/>
        <w:sz w:val="21"/>
        <w:szCs w:val="21"/>
      </w:rPr>
    </w:lvl>
    <w:lvl w:ilvl="3">
      <w:start w:val="0"/>
      <w:numFmt w:val="bullet"/>
      <w:lvlText w:val="•"/>
      <w:lvlJc w:val="left"/>
      <w:pPr>
        <w:ind w:left="3912" w:hanging="630"/>
      </w:pPr>
      <w:rPr>
        <w:rFonts w:hint="default"/>
      </w:rPr>
    </w:lvl>
    <w:lvl w:ilvl="4">
      <w:start w:val="0"/>
      <w:numFmt w:val="bullet"/>
      <w:lvlText w:val="•"/>
      <w:lvlJc w:val="left"/>
      <w:pPr>
        <w:ind w:left="4688" w:hanging="630"/>
      </w:pPr>
      <w:rPr>
        <w:rFonts w:hint="default"/>
      </w:rPr>
    </w:lvl>
    <w:lvl w:ilvl="5">
      <w:start w:val="0"/>
      <w:numFmt w:val="bullet"/>
      <w:lvlText w:val="•"/>
      <w:lvlJc w:val="left"/>
      <w:pPr>
        <w:ind w:left="5464" w:hanging="630"/>
      </w:pPr>
      <w:rPr>
        <w:rFonts w:hint="default"/>
      </w:rPr>
    </w:lvl>
    <w:lvl w:ilvl="6">
      <w:start w:val="0"/>
      <w:numFmt w:val="bullet"/>
      <w:lvlText w:val="•"/>
      <w:lvlJc w:val="left"/>
      <w:pPr>
        <w:ind w:left="6240" w:hanging="630"/>
      </w:pPr>
      <w:rPr>
        <w:rFonts w:hint="default"/>
      </w:rPr>
    </w:lvl>
    <w:lvl w:ilvl="7">
      <w:start w:val="0"/>
      <w:numFmt w:val="bullet"/>
      <w:lvlText w:val="•"/>
      <w:lvlJc w:val="left"/>
      <w:pPr>
        <w:ind w:left="7016" w:hanging="630"/>
      </w:pPr>
      <w:rPr>
        <w:rFonts w:hint="default"/>
      </w:rPr>
    </w:lvl>
    <w:lvl w:ilvl="8">
      <w:start w:val="0"/>
      <w:numFmt w:val="bullet"/>
      <w:lvlText w:val="•"/>
      <w:lvlJc w:val="left"/>
      <w:pPr>
        <w:ind w:left="7792" w:hanging="630"/>
      </w:pPr>
      <w:rPr>
        <w:rFonts w:hint="default"/>
      </w:rPr>
    </w:lvl>
  </w:abstractNum>
  <w:abstractNum w:abstractNumId="0">
    <w:multiLevelType w:val="hybridMultilevel"/>
    <w:lvl w:ilvl="0">
      <w:start w:val="1"/>
      <w:numFmt w:val="decimal"/>
      <w:lvlText w:val="%1"/>
      <w:lvlJc w:val="left"/>
      <w:pPr>
        <w:ind w:left="1737" w:hanging="420"/>
        <w:jc w:val="left"/>
      </w:pPr>
      <w:rPr>
        <w:rFonts w:hint="default"/>
      </w:rPr>
    </w:lvl>
    <w:lvl w:ilvl="1">
      <w:start w:val="1"/>
      <w:numFmt w:val="decimal"/>
      <w:lvlText w:val="%1.%2"/>
      <w:lvlJc w:val="left"/>
      <w:pPr>
        <w:ind w:left="1737" w:hanging="420"/>
        <w:jc w:val="left"/>
      </w:pPr>
      <w:rPr>
        <w:rFonts w:hint="default" w:ascii="黑体" w:hAnsi="黑体" w:eastAsia="黑体" w:cs="黑体"/>
        <w:w w:val="100"/>
        <w:sz w:val="21"/>
        <w:szCs w:val="21"/>
      </w:rPr>
    </w:lvl>
    <w:lvl w:ilvl="2">
      <w:start w:val="0"/>
      <w:numFmt w:val="bullet"/>
      <w:lvlText w:val="•"/>
      <w:lvlJc w:val="left"/>
      <w:pPr>
        <w:ind w:left="3260" w:hanging="420"/>
      </w:pPr>
      <w:rPr>
        <w:rFonts w:hint="default"/>
      </w:rPr>
    </w:lvl>
    <w:lvl w:ilvl="3">
      <w:start w:val="0"/>
      <w:numFmt w:val="bullet"/>
      <w:lvlText w:val="•"/>
      <w:lvlJc w:val="left"/>
      <w:pPr>
        <w:ind w:left="4021" w:hanging="420"/>
      </w:pPr>
      <w:rPr>
        <w:rFonts w:hint="default"/>
      </w:rPr>
    </w:lvl>
    <w:lvl w:ilvl="4">
      <w:start w:val="0"/>
      <w:numFmt w:val="bullet"/>
      <w:lvlText w:val="•"/>
      <w:lvlJc w:val="left"/>
      <w:pPr>
        <w:ind w:left="4781" w:hanging="420"/>
      </w:pPr>
      <w:rPr>
        <w:rFonts w:hint="default"/>
      </w:rPr>
    </w:lvl>
    <w:lvl w:ilvl="5">
      <w:start w:val="0"/>
      <w:numFmt w:val="bullet"/>
      <w:lvlText w:val="•"/>
      <w:lvlJc w:val="left"/>
      <w:pPr>
        <w:ind w:left="5542" w:hanging="420"/>
      </w:pPr>
      <w:rPr>
        <w:rFonts w:hint="default"/>
      </w:rPr>
    </w:lvl>
    <w:lvl w:ilvl="6">
      <w:start w:val="0"/>
      <w:numFmt w:val="bullet"/>
      <w:lvlText w:val="•"/>
      <w:lvlJc w:val="left"/>
      <w:pPr>
        <w:ind w:left="6302" w:hanging="420"/>
      </w:pPr>
      <w:rPr>
        <w:rFonts w:hint="default"/>
      </w:rPr>
    </w:lvl>
    <w:lvl w:ilvl="7">
      <w:start w:val="0"/>
      <w:numFmt w:val="bullet"/>
      <w:lvlText w:val="•"/>
      <w:lvlJc w:val="left"/>
      <w:pPr>
        <w:ind w:left="7063" w:hanging="420"/>
      </w:pPr>
      <w:rPr>
        <w:rFonts w:hint="default"/>
      </w:rPr>
    </w:lvl>
    <w:lvl w:ilvl="8">
      <w:start w:val="0"/>
      <w:numFmt w:val="bullet"/>
      <w:lvlText w:val="•"/>
      <w:lvlJc w:val="left"/>
      <w:pPr>
        <w:ind w:left="7823" w:hanging="420"/>
      </w:pPr>
      <w:rPr>
        <w:rFonts w:hint="default"/>
      </w:rPr>
    </w:lvl>
  </w:abstractNum>
  <w:num w:numId="11">
    <w:abstractNumId w:val="10"/>
  </w:num>
  <w:num w:numId="10">
    <w:abstractNumId w:val="9"/>
  </w:num>
  <w:num w:numId="9">
    <w:abstractNumId w:val="8"/>
  </w:num>
  <w:num w:numId="8">
    <w:abstractNumId w:val="7"/>
  </w:num>
  <w:num w:numId="7">
    <w:abstractNumId w:val="6"/>
  </w:num>
  <w:num w:numId="6">
    <w:abstractNumId w:val="5"/>
  </w: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footnoteLayoutLikeWW8/>
  <w:revisionView w:markup="0"/>
  <w:displayVerticalDrawingGridEvery w:val="2"/>
  <w:drawingGridVerticalSpacing w:val="156"/>
  <w:defaultTabStop w:val="420"/>
  <w:evenAndOddHeaders/>
  <w:drawingGridHorizontalSpacing w:val="110"/>
  <w:displayHorizontalDrawingGridEvery w:val="0"/>
  <w:characterSpacingControl w:val="compressPunctuation"/>
  <w:compat>
    <w:doNotExpandShiftReturn/>
    <w:ulTrailSpace/>
    <w:useFELayout/>
    <w:balanceSingleByteDoubleByteWidth/>
  </w:compat>
  <w:doNotAutoCompressPictures/>
</w:settings>
</file>

<file path=word/styles.xml><?xml version="1.0" encoding="utf-8"?>
<w:styles xmlns:r="http://schemas.openxmlformats.org/officeDocument/2006/relationships" xmlns:w="http://schemas.openxmlformats.org/wordprocessingml/2006/main" xmlns:mc="http://schemas.openxmlformats.org/markup-compatibility/2006"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Chars="0" w:left="0" w:rightChars="0" w:right="0"/>
        <w:jc w:val="left"/>
      </w:pPr>
    </w:pPrDefault>
  </w:docDefaults>
  <w:latentStyles w:defLockedState="0" w:defUIPriority="0" w:defSemiHidden="0" w:defUnhideWhenUsed="0" w:defQFormat="0" w:count="376">
    <w:lsdException w:name="Normal" w:semiHidden="1" w:unhideWhenUsed="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nhideWhenUsed="1"/>
    <w:lsdException w:name="No Spacing" w:semiHidden="1" w:uiPriority="1" w:unhideWhenUsed="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character" w:default="1" w:styleId="DefaultParagraphFont">
    <w:name w:val="Default Paragraph Font"/>
    <w:uiPriority w:val="1"/>
    <w:semiHidden/>
  </w:style>
  <w:style w:styleId="TableNormal" w:default="1" w:type="table">
    <w:name w:val="Table Normal"/>
    <w:uiPriority w:val="2"/>
    <w:semiHidden/>
    <w:qFormat/>
    <w:tblPr>
      <w:tblInd w:w="0" w:type="dxa"/>
      <w:tblCellMar>
        <w:top w:w="0" w:type="dxa"/>
        <w:left w:w="0" w:type="dxa"/>
        <w:bottom w:w="0" w:type="dxa"/>
        <w:right w:w="0" w:type="dxa"/>
      </w:tblCellMar>
    </w:tblPr>
  </w:style>
  <w:style w:type="numbering" w:default="1" w:styleId="NoList">
    <w:name w:val="No List"/>
    <w:uiPriority w:val="99"/>
    <w:semiHidden/>
  </w:style>
  <w:style w:type="paragraph" w:default="1" w:styleId="Normal">
    <w:name w:val="Normal"/>
    <w:unhideWhenUsed/>
    <w:qFormat/>
    <w:pPr>
      <w:widowControl w:val="0"/>
      <w:topLinePunct/>
      <w:adjustRightInd w:val="0"/>
      <w:snapToGrid w:val="0"/>
      <w:spacing w:line="464" w:lineRule="atLeast"/>
      <w:ind w:firstLineChars="0" w:firstLine="480"/>
      <w:jc w:val="both"/>
      <w:textAlignment w:val="baseline"/>
    </w:pPr>
    <w:rPr>
      <w:kern w:val="2"/>
      <w:sz w:val="24"/>
      <w:szCs w:val="24"/>
    </w:rPr>
  </w:style>
  <w:style w:type="paragraph" w:styleId="TOC1">
    <w:name w:val="toc 1"/>
    <w:autoRedefine/>
    <w:uiPriority w:val="39"/>
    <w:pPr>
      <w:keepLines/>
      <w:tabs>
        <w:tab w:val="right" w:leader="dot" w:pos="9345"/>
      </w:tabs>
      <w:topLinePunct/>
      <w:adjustRightInd w:val="0"/>
      <w:snapToGrid w:val="0"/>
      <w:spacing w:before="120" w:after="120" w:line="420" w:lineRule="atLeast"/>
      <w:jc w:val="both"/>
      <w:textAlignment w:val="baseline"/>
      <w:keepNext/>
    </w:pPr>
    <w:rPr>
      <w:rFonts w:eastAsia="黑体"/>
      <w:kern w:val="2"/>
      <w:sz w:val="28"/>
      <w:szCs w:val="28"/>
    </w:rPr>
  </w:style>
  <w:style w:type="paragraph" w:styleId="TOC2">
    <w:name w:val="toc 2"/>
    <w:autoRedefine/>
    <w:uiPriority w:val="39"/>
    <w:pPr>
      <w:tabs>
        <w:tab w:val="right" w:leader="dot" w:pos="9345"/>
      </w:tabs>
      <w:topLinePunct/>
      <w:adjustRightInd w:val="0"/>
      <w:snapToGrid w:val="0"/>
      <w:spacing w:before="120" w:after="120" w:line="380" w:lineRule="atLeast"/>
      <w:jc w:val="both"/>
      <w:textAlignment w:val="baseline"/>
      <w:keepNext/>
      <w:keepLines/>
    </w:pPr>
    <w:rPr>
      <w:rFonts w:eastAsia="黑体"/>
      <w:kern w:val="2"/>
      <w:sz w:val="28"/>
      <w:szCs w:val="28"/>
    </w:rPr>
  </w:style>
  <w:style w:type="paragraph" w:styleId="TOC3">
    <w:name w:val="toc 3"/>
    <w:autoRedefine/>
    <w:uiPriority w:val="39"/>
    <w:pPr>
      <w:tabs>
        <w:tab w:val="right" w:leader="dot" w:pos="9345"/>
      </w:tabs>
      <w:topLinePunct/>
      <w:snapToGrid w:val="0"/>
      <w:spacing w:before="120" w:after="120" w:line="360" w:lineRule="atLeast"/>
      <w:jc w:val="both"/>
      <w:textAlignment w:val="baseline"/>
    </w:pPr>
    <w:rPr>
      <w:rFonts w:eastAsia="黑体"/>
      <w:noProof/>
      <w:kern w:val="2"/>
      <w:sz w:val="28"/>
      <w:szCs w:val="24"/>
    </w:rPr>
  </w:style>
  <w:style w:styleId="BodyText" w:type="paragraph">
    <w:name w:val="Body Text"/>
    <w:basedOn w:val="Normal"/>
    <w:uiPriority w:val="1"/>
    <w:qFormat/>
    <w:pPr/>
    <w:rPr>
      <w:rFonts w:ascii="宋体" w:hAnsi="宋体" w:eastAsia="宋体" w:cs="宋体"/>
      <w:sz w:val="24"/>
      <w:szCs w:val="24"/>
    </w:rPr>
  </w:style>
  <w:style w:type="paragraph" w:styleId="Heading1">
    <w:name w:val="heading 1"/>
    <w:link w:val="10"/>
    <w:autoRedefine/>
    <w:qFormat/>
    <w:pPr>
      <w:keepNext/>
      <w:keepLines/>
      <w:tabs>
        <w:tab w:val="left" w:pos="425"/>
      </w:tabs>
      <w:topLinePunct/>
      <w:snapToGrid w:val="0"/>
      <w:spacing w:before="231" w:after="156" w:line="500" w:lineRule="atLeast"/>
      <w:jc w:val="center"/>
      <w:textAlignment w:val="baseline"/>
      <w:outlineLvl w:val="0"/>
    </w:pPr>
    <w:rPr>
      <w:rFonts w:eastAsia="黑体"/>
      <w:b/>
      <w:bCs/>
      <w:kern w:val="2"/>
      <w:sz w:val="36"/>
      <w:szCs w:val="24"/>
    </w:rPr>
  </w:style>
  <w:style w:type="paragraph" w:styleId="Heading2">
    <w:name w:val="heading 2"/>
    <w:link w:val="20"/>
    <w:autoRedefine/>
    <w:qFormat/>
    <w:pPr>
      <w:keepNext/>
      <w:keepLines/>
      <w:topLinePunct/>
      <w:snapToGrid w:val="0"/>
      <w:spacing w:before="231" w:after="156" w:line="360" w:lineRule="atLeast"/>
      <w:jc w:val="both"/>
      <w:textAlignment w:val="baseline"/>
      <w:outlineLvl w:val="1"/>
    </w:pPr>
    <w:rPr>
      <w:rFonts w:eastAsia="黑体"/>
      <w:b/>
      <w:bCs/>
      <w:kern w:val="2"/>
      <w:sz w:val="28"/>
      <w:szCs w:val="28"/>
    </w:rPr>
  </w:style>
  <w:style w:styleId="ListParagraph" w:type="paragraph">
    <w:name w:val="List Paragraph"/>
    <w:basedOn w:val="Normal"/>
    <w:uiPriority w:val="1"/>
    <w:qFormat/>
    <w:pPr>
      <w:spacing w:before="36"/>
      <w:ind w:leftChars="0" w:left="1737" w:hanging="420"/>
    </w:pPr>
    <w:rPr>
      <w:rFonts w:ascii="黑体" w:hAnsi="黑体" w:eastAsia="黑体" w:cs="黑体"/>
    </w:rPr>
  </w:style>
  <w:style w:styleId="TableParagraph" w:type="paragraph">
    <w:name w:val="Table Paragraph"/>
    <w:basedOn w:val="Normal"/>
    <w:uiPriority w:val="1"/>
    <w:qFormat/>
    <w:pPr>
      <w:spacing w:before="34"/>
      <w:ind w:leftChars="0" w:left="127"/>
    </w:pPr>
    <w:rPr>
      <w:rFonts w:ascii="Times New Roman" w:hAnsi="Times New Roman" w:eastAsia="Times New Roman" w:cs="Times New Roman"/>
    </w:rPr>
  </w:style>
  <w:style w:type="paragraph" w:styleId="3">
    <w:name w:val="heading 3"/>
    <w:link w:val="30"/>
    <w:autoRedefine/>
    <w:qFormat/>
    <w:pPr>
      <w:keepLines/>
      <w:tabs>
        <w:tab w:val="left" w:pos="730"/>
      </w:tabs>
      <w:topLinePunct/>
      <w:snapToGrid w:val="0"/>
      <w:spacing w:before="232" w:line="314" w:lineRule="atLeast"/>
      <w:jc w:val="both"/>
      <w:textAlignment w:val="baseline"/>
      <w:outlineLvl w:val="2"/>
      <w:keepNext/>
    </w:pPr>
    <w:rPr>
      <w:rFonts w:eastAsia="黑体"/>
      <w:b/>
      <w:kern w:val="2"/>
      <w:sz w:val="24"/>
      <w:szCs w:val="24"/>
    </w:rPr>
  </w:style>
  <w:style w:type="paragraph" w:styleId="4">
    <w:name w:val="heading 4"/>
    <w:link w:val="40"/>
    <w:autoRedefine/>
    <w:unhideWhenUsed/>
    <w:qFormat/>
    <w:pPr>
      <w:keepLines/>
      <w:topLinePunct/>
      <w:adjustRightInd w:val="0"/>
      <w:snapToGrid w:val="0"/>
      <w:spacing w:before="232" w:line="314" w:lineRule="atLeast"/>
      <w:jc w:val="both"/>
      <w:textAlignment w:val="baseline"/>
      <w:outlineLvl w:val="3"/>
      <w:keepNext/>
    </w:pPr>
    <w:rPr>
      <w:rFonts w:eastAsia="黑体"/>
      <w:b/>
      <w:bCs/>
      <w:kern w:val="2"/>
      <w:sz w:val="24"/>
      <w:szCs w:val="24"/>
    </w:rPr>
  </w:style>
  <w:style w:type="paragraph" w:styleId="5">
    <w:name w:val="heading 5"/>
    <w:link w:val="50"/>
    <w:autoRedefine/>
    <w:unhideWhenUsed/>
    <w:qFormat/>
    <w:pPr>
      <w:keepLines/>
      <w:topLinePunct/>
      <w:snapToGrid w:val="0"/>
      <w:spacing w:line="464" w:lineRule="atLeast"/>
      <w:ind w:firstLineChars="0" w:firstLine="480"/>
      <w:jc w:val="both"/>
      <w:textAlignment w:val="baseline"/>
      <w:outlineLvl w:val="4"/>
    </w:pPr>
    <w:rPr>
      <w:bCs/>
      <w:kern w:val="2"/>
      <w:sz w:val="24"/>
      <w:szCs w:val="24"/>
    </w:rPr>
  </w:style>
  <w:style w:type="paragraph" w:styleId="6">
    <w:name w:val="heading 6"/>
    <w:link w:val="60"/>
    <w:autoRedefine/>
    <w:unhideWhenUsed/>
    <w:qFormat/>
    <w:pPr>
      <w:topLinePunct/>
      <w:snapToGrid w:val="0"/>
      <w:spacing w:line="464" w:lineRule="atLeast"/>
      <w:ind w:firstLineChars="0" w:firstLine="480"/>
      <w:jc w:val="both"/>
      <w:textAlignment w:val="baseline"/>
      <w:outlineLvl w:val="5"/>
      <w:keepLines/>
    </w:pPr>
    <w:rPr>
      <w:kern w:val="2"/>
      <w:sz w:val="24"/>
      <w:szCs w:val="24"/>
    </w:rPr>
  </w:style>
  <w:style w:type="paragraph" w:styleId="7">
    <w:name w:val="heading 7"/>
    <w:next w:val="Normal"/>
    <w:link w:val="70"/>
    <w:autoRedefine/>
    <w:semiHidden/>
    <w:pPr>
      <w:keepLines/>
      <w:snapToGrid w:val="0"/>
      <w:spacing w:line="464" w:lineRule="atLeast"/>
      <w:ind w:firstLineChars="0" w:firstLine="480"/>
      <w:jc w:val="both"/>
      <w:outlineLvl w:val="6"/>
    </w:pPr>
    <w:rPr>
      <w:bCs/>
      <w:kern w:val="2"/>
      <w:sz w:val="24"/>
      <w:szCs w:val="24"/>
    </w:rPr>
  </w:style>
  <w:style w:type="paragraph" w:styleId="8">
    <w:name w:val="heading 8"/>
    <w:next w:val="Normal"/>
    <w:link w:val="80"/>
    <w:autoRedefine/>
    <w:semiHidden/>
    <w:unhideWhenUsed/>
    <w:pPr>
      <w:keepNext/>
      <w:keepLines/>
      <w:snapToGrid w:val="0"/>
      <w:spacing w:line="464" w:lineRule="atLeast"/>
      <w:ind w:firstLineChars="0" w:firstLine="480"/>
      <w:jc w:val="both"/>
      <w:outlineLvl w:val="7"/>
    </w:pPr>
    <w:rPr>
      <w:kern w:val="2"/>
      <w:sz w:val="24"/>
      <w:szCs w:val="24"/>
    </w:rPr>
  </w:style>
  <w:style w:type="paragraph" w:styleId="9">
    <w:name w:val="heading 9"/>
    <w:next w:val="Normal"/>
    <w:link w:val="90"/>
    <w:autoRedefine/>
    <w:semiHidden/>
    <w:unhideWhenUsed/>
    <w:pPr>
      <w:keepNext/>
      <w:keepLines/>
      <w:snapToGrid w:val="0"/>
      <w:spacing w:line="464" w:lineRule="atLeast"/>
      <w:ind w:firstLineChars="0" w:firstLine="480"/>
      <w:jc w:val="both"/>
      <w:outlineLvl w:val="8"/>
    </w:pPr>
    <w:rPr>
      <w:kern w:val="2"/>
      <w:sz w:val="24"/>
      <w:szCs w:val="21"/>
    </w:rPr>
  </w:style>
  <w:style w:type="table" w:default="1" w:styleId="a1">
    <w:name w:val="Normal Table"/>
    <w:uiPriority w:val="99"/>
    <w:semiHidden/>
    <w:tblPr>
      <w:tblInd w:w="0" w:type="dxa"/>
      <w:tblCellMar>
        <w:top w:w="0" w:type="dxa"/>
        <w:left w:w="108" w:type="dxa"/>
        <w:bottom w:w="0" w:type="dxa"/>
        <w:right w:w="108" w:type="dxa"/>
      </w:tblCellMar>
    </w:tblPr>
  </w:style>
  <w:style w:type="paragraph" w:customStyle="1" w:styleId="a3">
    <w:name w:val="图示注解"/>
    <w:autoRedefine/>
    <w:qFormat/>
    <w:pPr>
      <w:snapToGrid w:val="0"/>
      <w:spacing w:line="240" w:lineRule="atLeast"/>
      <w:ind w:firstLineChars="0" w:firstLine="360"/>
      <w:jc w:val="both"/>
    </w:pPr>
    <w:rPr>
      <w:kern w:val="2"/>
      <w:sz w:val="18"/>
      <w:szCs w:val="21"/>
    </w:rPr>
    <w:semiHidden/>
    <w:unhideWhenUsed/>
  </w:style>
  <w:style w:type="paragraph" w:customStyle="1" w:styleId="a4">
    <w:name w:val="附录标题"/>
    <w:autoRedefine/>
    <w:qFormat/>
    <w:pPr>
      <w:keepNext/>
      <w:keepLines/>
      <w:snapToGrid w:val="0"/>
      <w:spacing w:before="231" w:after="156" w:line="500" w:lineRule="atLeast"/>
      <w:jc w:val="center"/>
      <w:outlineLvl w:val="0"/>
    </w:pPr>
    <w:rPr>
      <w:rFonts w:eastAsia="黑体"/>
      <w:b/>
      <w:bCs/>
      <w:kern w:val="2"/>
      <w:sz w:val="36"/>
      <w:szCs w:val="24"/>
    </w:rPr>
    <w:semiHidden/>
    <w:unhideWhenUsed/>
  </w:style>
  <w:style w:type="paragraph" w:customStyle="1" w:styleId="a5">
    <w:name w:val="表内段落"/>
    <w:autoRedefine/>
    <w:qFormat/>
    <w:pPr>
      <w:topLinePunct/>
      <w:snapToGrid w:val="0"/>
      <w:spacing w:line="300" w:lineRule="atLeast"/>
      <w:jc w:val="center"/>
      <w:textAlignment w:val="baseline"/>
    </w:pPr>
    <w:rPr>
      <w:kern w:val="2"/>
      <w:sz w:val="21"/>
      <w:szCs w:val="24"/>
    </w:rPr>
  </w:style>
  <w:style w:type="paragraph" w:customStyle="1" w:styleId="a6">
    <w:name w:val="公式段落"/>
    <w:qFormat/>
    <w:pPr>
      <w:keepLines/>
      <w:topLinePunct/>
      <w:adjustRightInd w:val="0"/>
      <w:snapToGrid w:val="0"/>
      <w:spacing w:before="20" w:after="20" w:line="324" w:lineRule="auto"/>
      <w:jc w:val="both"/>
      <w:textAlignment w:val="baseline"/>
    </w:pPr>
    <w:rPr>
      <w:kern w:val="2"/>
      <w:sz w:val="24"/>
      <w:szCs w:val="24"/>
    </w:rPr>
    <w:semiHidden/>
    <w:unhideWhenUsed/>
  </w:style>
  <w:style w:type="character" w:customStyle="1" w:styleId="40">
    <w:name w:val="标题 4 字符"/>
    <w:link w:val="4"/>
    <w:semiHidden/>
    <w:unhideWhenUsed/>
    <w:rPr>
      <w:rFonts w:eastAsia="黑体"/>
      <w:b/>
      <w:bCs/>
      <w:kern w:val="2"/>
      <w:sz w:val="24"/>
      <w:szCs w:val="24"/>
    </w:rPr>
  </w:style>
  <w:style w:type="paragraph" w:customStyle="1" w:styleId="a7">
    <w:name w:val="表头段落"/>
    <w:autoRedefine/>
    <w:qFormat/>
    <w:pPr>
      <w:topLinePunct/>
      <w:snapToGrid w:val="0"/>
      <w:spacing w:line="300" w:lineRule="atLeast"/>
      <w:jc w:val="center"/>
      <w:textAlignment w:val="baseline"/>
    </w:pPr>
    <w:rPr>
      <w:b/>
      <w:kern w:val="2"/>
      <w:sz w:val="21"/>
      <w:szCs w:val="24"/>
    </w:rPr>
  </w:style>
  <w:style w:type="paragraph" w:customStyle="1" w:styleId="a8">
    <w:name w:val="表格标题"/>
    <w:autoRedefine/>
    <w:qFormat/>
    <w:pPr>
      <w:keepNext/>
      <w:topLinePunct/>
      <w:adjustRightInd w:val="0"/>
      <w:snapToGrid w:val="0"/>
      <w:spacing w:before="315" w:after="240" w:line="314" w:lineRule="atLeast"/>
      <w:jc w:val="center"/>
      <w:textAlignment w:val="baseline"/>
      <w:keepLines/>
    </w:pPr>
    <w:rPr>
      <w:rFonts w:eastAsia="黑体"/>
      <w:kern w:val="2"/>
      <w:sz w:val="24"/>
      <w:szCs w:val="24"/>
    </w:rPr>
  </w:style>
  <w:style w:type="paragraph" w:customStyle="1" w:styleId="a9">
    <w:name w:val="图示标题"/>
    <w:autoRedefine/>
    <w:qFormat/>
    <w:pPr>
      <w:keepLines/>
      <w:topLinePunct/>
      <w:adjustRightInd w:val="0"/>
      <w:snapToGrid w:val="0"/>
      <w:spacing w:before="315" w:after="240" w:line="314" w:lineRule="atLeast"/>
      <w:jc w:val="center"/>
      <w:textAlignment w:val="baseline"/>
    </w:pPr>
    <w:rPr>
      <w:rFonts w:eastAsia="黑体"/>
      <w:kern w:val="2"/>
      <w:sz w:val="24"/>
      <w:szCs w:val="24"/>
    </w:rPr>
    <w:semiHidden/>
    <w:unhideWhenUsed/>
  </w:style>
  <w:style w:type="paragraph" w:styleId="TOC4">
    <w:name w:val="toc 4"/>
    <w:autoRedefine/>
    <w:uiPriority w:val="39"/>
    <w:semiHidden/>
    <w:unhideWhenUsed/>
    <w:pPr>
      <w:tabs>
        <w:tab w:val="right" w:leader="middleDot" w:pos="9120"/>
      </w:tabs>
      <w:topLinePunct/>
      <w:snapToGrid w:val="0"/>
      <w:spacing w:before="120" w:after="120" w:line="320" w:lineRule="atLeast"/>
      <w:jc w:val="both"/>
      <w:textAlignment w:val="baseline"/>
    </w:pPr>
    <w:rPr>
      <w:rFonts w:eastAsia="黑体"/>
      <w:noProof/>
      <w:kern w:val="2"/>
      <w:sz w:val="24"/>
      <w:szCs w:val="24"/>
    </w:rPr>
  </w:style>
  <w:style w:type="paragraph" w:customStyle="1" w:styleId="aa">
    <w:name w:val="标题附加"/>
    <w:autoRedefine/>
    <w:qFormat/>
    <w:pPr>
      <w:keepLines/>
      <w:topLinePunct/>
      <w:adjustRightInd w:val="0"/>
      <w:snapToGrid w:val="0"/>
      <w:spacing w:before="231" w:after="156" w:line="500" w:lineRule="atLeast"/>
      <w:jc w:val="center"/>
      <w:textAlignment w:val="baseline"/>
      <w:outlineLvl w:val="0"/>
      <w:keepNext/>
    </w:pPr>
    <w:rPr>
      <w:rFonts w:eastAsia="黑体"/>
      <w:b/>
      <w:bCs/>
      <w:kern w:val="2"/>
      <w:sz w:val="36"/>
      <w:szCs w:val="24"/>
    </w:rPr>
    <w:semiHidden/>
    <w:unhideWhenUsed/>
  </w:style>
  <w:style w:type="character" w:customStyle="1" w:styleId="20">
    <w:name w:val="标题 2 字符"/>
    <w:link w:val="Heading2"/>
    <w:semiHidden/>
    <w:unhideWhenUsed/>
    <w:rPr>
      <w:rFonts w:eastAsia="黑体"/>
      <w:b/>
      <w:bCs/>
      <w:kern w:val="2"/>
      <w:sz w:val="28"/>
      <w:szCs w:val="28"/>
    </w:rPr>
  </w:style>
  <w:style w:type="character" w:customStyle="1" w:styleId="30">
    <w:name w:val="标题 3 字符"/>
    <w:link w:val="3"/>
    <w:semiHidden/>
    <w:unhideWhenUsed/>
    <w:rPr>
      <w:rFonts w:eastAsia="黑体"/>
      <w:b/>
      <w:kern w:val="2"/>
      <w:sz w:val="24"/>
      <w:szCs w:val="24"/>
    </w:rPr>
  </w:style>
  <w:style w:type="character" w:customStyle="1" w:styleId="50">
    <w:name w:val="标题 5 字符"/>
    <w:link w:val="5"/>
    <w:semiHidden/>
    <w:unhideWhenUsed/>
    <w:rPr>
      <w:bCs/>
      <w:kern w:val="2"/>
      <w:sz w:val="24"/>
      <w:szCs w:val="24"/>
    </w:rPr>
  </w:style>
  <w:style w:type="character" w:customStyle="1" w:styleId="60">
    <w:name w:val="标题 6 字符"/>
    <w:link w:val="6"/>
    <w:semiHidden/>
    <w:unhideWhenUsed/>
    <w:rPr>
      <w:kern w:val="2"/>
      <w:sz w:val="24"/>
      <w:szCs w:val="24"/>
    </w:rPr>
  </w:style>
  <w:style w:type="paragraph" w:customStyle="1" w:styleId="ab">
    <w:name w:val="文献段落"/>
    <w:autoRedefine/>
    <w:unhideWhenUsed/>
    <w:qFormat/>
    <w:pPr>
      <w:topLinePunct/>
      <w:autoSpaceDE w:val="0"/>
      <w:autoSpaceDN w:val="0"/>
      <w:adjustRightInd w:val="0"/>
      <w:snapToGrid w:val="0"/>
      <w:spacing w:before="154" w:line="314" w:lineRule="atLeast"/>
      <w:contextualSpacing/>
      <w:jc w:val="both"/>
      <w:textAlignment w:val="baseline"/>
    </w:pPr>
    <w:rPr>
      <w:kern w:val="2"/>
      <w:sz w:val="24"/>
      <w:szCs w:val="24"/>
    </w:rPr>
  </w:style>
  <w:style w:type="paragraph" w:customStyle="1" w:styleId="ac">
    <w:name w:val="表左段落"/>
    <w:autoRedefine/>
    <w:qFormat/>
    <w:pPr>
      <w:topLinePunct/>
      <w:adjustRightInd w:val="0"/>
      <w:snapToGrid w:val="0"/>
      <w:spacing w:line="300" w:lineRule="atLeast"/>
      <w:mirrorIndents/>
      <w:jc w:val="center"/>
      <w:textAlignment w:val="baseline"/>
    </w:pPr>
    <w:rPr>
      <w:kern w:val="2"/>
      <w:sz w:val="21"/>
      <w:szCs w:val="24"/>
    </w:rPr>
  </w:style>
  <w:style w:type="paragraph" w:customStyle="1" w:styleId="ad">
    <w:name w:val="表右段落"/>
    <w:autoRedefine/>
    <w:qFormat/>
    <w:pPr>
      <w:topLinePunct/>
      <w:adjustRightInd w:val="0"/>
      <w:snapToGrid w:val="0"/>
      <w:spacing w:line="300" w:lineRule="atLeast"/>
      <w:jc w:val="center"/>
      <w:textAlignment w:val="baseline"/>
    </w:pPr>
    <w:rPr>
      <w:kern w:val="2"/>
      <w:sz w:val="21"/>
      <w:szCs w:val="24"/>
    </w:rPr>
  </w:style>
  <w:style w:type="paragraph" w:customStyle="1" w:styleId="ae">
    <w:name w:val="嵌图段落"/>
    <w:autoRedefine/>
    <w:qFormat/>
    <w:pPr>
      <w:topLinePunct/>
      <w:adjustRightInd w:val="0"/>
      <w:snapToGrid w:val="0"/>
      <w:spacing w:line="420" w:lineRule="atLeast"/>
      <w:ind w:firstLineChars="0" w:firstLine="454"/>
      <w:jc w:val="both"/>
      <w:textAlignment w:val="center"/>
    </w:pPr>
    <w:rPr>
      <w:bCs/>
      <w:kern w:val="2"/>
      <w:sz w:val="24"/>
      <w:szCs w:val="24"/>
    </w:rPr>
  </w:style>
  <w:style w:type="paragraph" w:customStyle="1" w:styleId="af">
    <w:name w:val="尾注内容"/>
    <w:autoRedefine/>
    <w:semiHidden/>
    <w:unhideWhenUsed/>
    <w:qFormat/>
    <w:pPr>
      <w:topLinePunct/>
      <w:snapToGrid w:val="0"/>
      <w:jc w:val="both"/>
      <w:textAlignment w:val="baseline"/>
    </w:pPr>
    <w:rPr>
      <w:kern w:val="2"/>
      <w:sz w:val="21"/>
      <w:szCs w:val="24"/>
    </w:rPr>
  </w:style>
  <w:style w:type="character" w:customStyle="1" w:styleId="af0">
    <w:name w:val="尾注标记"/>
    <w:uiPriority w:val="1"/>
    <w:semiHidden/>
    <w:unhideWhenUsed/>
    <w:qFormat/>
    <w:rPr>
      <w:sz w:val="24"/>
      <w:vertAlign w:val="superscript"/>
    </w:rPr>
  </w:style>
  <w:style w:type="paragraph" w:customStyle="1" w:styleId="af1">
    <w:name w:val="脚注内容"/>
    <w:autoRedefine/>
    <w:semiHidden/>
    <w:unhideWhenUsed/>
    <w:qFormat/>
    <w:pPr>
      <w:topLinePunct/>
      <w:snapToGrid w:val="0"/>
      <w:jc w:val="both"/>
      <w:textAlignment w:val="baseline"/>
    </w:pPr>
    <w:rPr>
      <w:kern w:val="2"/>
      <w:sz w:val="21"/>
      <w:szCs w:val="24"/>
    </w:rPr>
  </w:style>
  <w:style w:type="character" w:customStyle="1" w:styleId="af2">
    <w:name w:val="脚注标记"/>
    <w:uiPriority w:val="1"/>
    <w:semiHidden/>
    <w:unhideWhenUsed/>
    <w:qFormat/>
    <w:rPr>
      <w:rFonts w:asciiTheme="minorEastAsia" w:eastAsiaTheme="minorEastAsia"/>
      <w:sz w:val="24"/>
      <w:vertAlign w:val="superscript"/>
    </w:rPr>
  </w:style>
  <w:style w:type="paragraph" w:customStyle="1" w:styleId="af3">
    <w:name w:val="图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4">
    <w:name w:val="表题目录"/>
    <w:autoRedefine/>
    <w:semiHidden/>
    <w:unhideWhenUsed/>
    <w:qFormat/>
    <w:pPr>
      <w:tabs>
        <w:tab w:val="right" w:leader="dot" w:pos="9345"/>
      </w:tabs>
      <w:topLinePunct/>
      <w:snapToGrid w:val="0"/>
      <w:spacing w:before="120" w:line="440" w:lineRule="atLeast"/>
      <w:jc w:val="both"/>
      <w:textAlignment w:val="baseline"/>
      <w:keepLines/>
    </w:pPr>
    <w:rPr>
      <w:rFonts w:eastAsia="黑体"/>
      <w:kern w:val="2"/>
      <w:sz w:val="28"/>
      <w:szCs w:val="24"/>
    </w:rPr>
  </w:style>
  <w:style w:type="paragraph" w:customStyle="1" w:styleId="af5">
    <w:name w:val="论文题目"/>
    <w:link w:val="Char"/>
    <w:autoRedefine/>
    <w:qFormat/>
    <w:pPr>
      <w:snapToGrid w:val="0"/>
      <w:spacing w:line="560" w:lineRule="atLeast"/>
      <w:jc w:val="center"/>
    </w:pPr>
    <w:rPr>
      <w:rFonts w:eastAsia="黑体"/>
      <w:b/>
      <w:iCs/>
      <w:kern w:val="2"/>
      <w:sz w:val="44"/>
      <w:szCs w:val="24"/>
    </w:rPr>
    <w:semiHidden/>
    <w:unhideWhenUsed/>
  </w:style>
  <w:style w:type="paragraph" w:customStyle="1" w:styleId="af6">
    <w:name w:val="中文摘要标题"/>
    <w:next w:val="Normal"/>
    <w:link w:val="af7"/>
    <w:autoRedefine/>
    <w:qFormat/>
    <w:pPr>
      <w:keepLines/>
      <w:snapToGrid w:val="0"/>
      <w:spacing w:before="231" w:after="156" w:line="500" w:lineRule="atLeast"/>
      <w:jc w:val="center"/>
      <w:outlineLvl w:val="0"/>
      <w:keepNext/>
    </w:pPr>
    <w:rPr>
      <w:rFonts w:eastAsia="黑体"/>
      <w:b/>
      <w:kern w:val="2"/>
      <w:sz w:val="36"/>
      <w:szCs w:val="24"/>
    </w:rPr>
  </w:style>
  <w:style w:type="character" w:customStyle="1" w:styleId="Char">
    <w:name w:val="论文题目 Char"/>
    <w:link w:val="af5"/>
    <w:uiPriority w:val="1"/>
    <w:semiHidden/>
    <w:unhideWhenUsed/>
    <w:rPr>
      <w:rFonts w:eastAsia="黑体"/>
      <w:b/>
      <w:iCs/>
      <w:kern w:val="2"/>
      <w:sz w:val="44"/>
      <w:szCs w:val="24"/>
    </w:rPr>
  </w:style>
  <w:style w:type="paragraph" w:customStyle="1" w:styleId="af8">
    <w:name w:val="正文页眉"/>
    <w:autoRedefine/>
    <w:qFormat/>
    <w:pPr>
      <w:pBdr>
        <w:bottom w:val="single" w:sz="4" w:space="1" w:color="auto"/>
      </w:pBdr>
      <w:jc w:val="center"/>
    </w:pPr>
    <w:rPr>
      <w:rFonts w:eastAsia="华文中宋"/>
      <w:kern w:val="2"/>
      <w:sz w:val="21"/>
      <w:szCs w:val="24"/>
    </w:rPr>
    <w:semiHidden/>
    <w:unhideWhenUsed/>
  </w:style>
  <w:style w:type="paragraph" w:customStyle="1" w:styleId="af9">
    <w:name w:val="非正文页脚"/>
    <w:autoRedefine/>
    <w:qFormat/>
    <w:pPr>
      <w:spacing w:line="280" w:lineRule="atLeast"/>
      <w:jc w:val="center"/>
    </w:pPr>
    <w:rPr>
      <w:kern w:val="2"/>
      <w:sz w:val="21"/>
      <w:szCs w:val="24"/>
    </w:rPr>
    <w:semiHidden/>
    <w:unhideWhenUsed/>
  </w:style>
  <w:style w:type="paragraph" w:customStyle="1" w:styleId="afa">
    <w:name w:val="正文页脚"/>
    <w:autoRedefine/>
    <w:qFormat/>
    <w:pPr>
      <w:spacing w:line="280" w:lineRule="atLeast"/>
      <w:jc w:val="center"/>
    </w:pPr>
    <w:rPr>
      <w:kern w:val="2"/>
      <w:sz w:val="21"/>
      <w:szCs w:val="21"/>
    </w:rPr>
    <w:semiHidden/>
    <w:unhideWhenUsed/>
  </w:style>
  <w:style w:type="paragraph" w:customStyle="1" w:styleId="afb">
    <w:name w:val="附录内容"/>
    <w:autoRedefine/>
    <w:qFormat/>
    <w:pPr>
      <w:snapToGrid w:val="0"/>
      <w:spacing w:line="471" w:lineRule="atLeast"/>
      <w:ind w:firstLineChars="0" w:firstLine="480"/>
      <w:jc w:val="both"/>
    </w:pPr>
    <w:rPr>
      <w:kern w:val="2"/>
      <w:sz w:val="24"/>
      <w:szCs w:val="24"/>
    </w:rPr>
    <w:semiHidden/>
    <w:unhideWhenUsed/>
  </w:style>
  <w:style w:type="paragraph" w:customStyle="1" w:styleId="afc">
    <w:name w:val="英文摘要"/>
    <w:autoRedefine/>
    <w:qFormat/>
    <w:pPr>
      <w:snapToGrid w:val="0"/>
      <w:spacing w:line="471" w:lineRule="atLeast"/>
      <w:ind w:firstLineChars="0" w:firstLine="480"/>
      <w:jc w:val="both"/>
    </w:pPr>
    <w:rPr>
      <w:kern w:val="2"/>
      <w:sz w:val="24"/>
      <w:szCs w:val="24"/>
    </w:rPr>
  </w:style>
  <w:style w:type="paragraph" w:customStyle="1" w:styleId="afd">
    <w:name w:val="致谢内容"/>
    <w:autoRedefine/>
    <w:qFormat/>
    <w:pPr>
      <w:snapToGrid w:val="0"/>
      <w:spacing w:before="150" w:line="314" w:lineRule="atLeast"/>
      <w:ind w:firstLineChars="0" w:firstLine="480"/>
      <w:jc w:val="both"/>
    </w:pPr>
    <w:rPr>
      <w:kern w:val="2"/>
      <w:sz w:val="24"/>
      <w:szCs w:val="24"/>
    </w:rPr>
    <w:semiHidden/>
    <w:unhideWhenUsed/>
  </w:style>
  <w:style w:type="character" w:customStyle="1" w:styleId="afe">
    <w:name w:val="关键词头"/>
    <w:uiPriority w:val="1"/>
    <w:qFormat/>
    <w:rPr>
      <w:rFonts w:ascii="Times New Roman" w:eastAsia="黑体" w:hAnsi="Times New Roman" w:cs="Times New Roman"/>
      <w:b/>
      <w:sz w:val="28"/>
    </w:rPr>
  </w:style>
  <w:style w:type="paragraph" w:customStyle="1" w:styleId="aff">
    <w:name w:val="关键词段落"/>
    <w:autoRedefine/>
    <w:qFormat/>
    <w:pPr>
      <w:snapToGrid w:val="0"/>
      <w:spacing w:before="474" w:line="314" w:lineRule="atLeast"/>
      <w:jc w:val="both"/>
    </w:pPr>
    <w:rPr>
      <w:b/>
      <w:kern w:val="2"/>
      <w:sz w:val="24"/>
      <w:szCs w:val="24"/>
    </w:rPr>
  </w:style>
  <w:style w:type="paragraph" w:customStyle="1" w:styleId="aff0">
    <w:name w:val="中文摘要"/>
    <w:autoRedefine/>
    <w:qFormat/>
    <w:pPr>
      <w:snapToGrid w:val="0"/>
      <w:spacing w:line="471" w:lineRule="atLeast"/>
      <w:ind w:firstLineChars="0" w:firstLine="480"/>
      <w:jc w:val="both"/>
    </w:pPr>
    <w:rPr>
      <w:kern w:val="2"/>
      <w:sz w:val="24"/>
      <w:szCs w:val="24"/>
    </w:rPr>
  </w:style>
  <w:style w:type="paragraph" w:customStyle="1" w:styleId="aff1">
    <w:name w:val="表底段落"/>
    <w:autoRedefine/>
    <w:qFormat/>
    <w:pPr>
      <w:snapToGrid w:val="0"/>
      <w:spacing w:line="300" w:lineRule="atLeast"/>
      <w:jc w:val="center"/>
    </w:pPr>
    <w:rPr>
      <w:kern w:val="2"/>
      <w:sz w:val="21"/>
      <w:szCs w:val="24"/>
    </w:rPr>
  </w:style>
  <w:style w:type="paragraph" w:customStyle="1" w:styleId="aff2">
    <w:name w:val="致谢标题"/>
    <w:autoRedefine/>
    <w:qFormat/>
    <w:pPr>
      <w:keepNext/>
      <w:keepLines/>
      <w:snapToGrid w:val="0"/>
      <w:spacing w:before="231" w:after="156" w:line="500" w:lineRule="atLeast"/>
      <w:jc w:val="center"/>
    </w:pPr>
    <w:rPr>
      <w:rFonts w:eastAsia="黑体"/>
      <w:b/>
      <w:bCs/>
      <w:kern w:val="2"/>
      <w:sz w:val="36"/>
      <w:szCs w:val="24"/>
    </w:rPr>
  </w:style>
  <w:style w:type="character" w:customStyle="1" w:styleId="90">
    <w:name w:val="标题 9 字符"/>
    <w:link w:val="9"/>
    <w:semiHidden/>
    <w:uiPriority w:val="1"/>
    <w:unhideWhenUsed/>
    <w:rPr>
      <w:kern w:val="2"/>
      <w:sz w:val="24"/>
      <w:szCs w:val="21"/>
    </w:rPr>
  </w:style>
  <w:style w:type="character" w:customStyle="1" w:styleId="80">
    <w:name w:val="标题 8 字符"/>
    <w:link w:val="8"/>
    <w:semiHidden/>
    <w:uiPriority w:val="1"/>
    <w:unhideWhenUsed/>
    <w:rPr>
      <w:kern w:val="2"/>
      <w:sz w:val="24"/>
      <w:szCs w:val="24"/>
    </w:rPr>
  </w:style>
  <w:style w:type="character" w:customStyle="1" w:styleId="70">
    <w:name w:val="标题 7 字符"/>
    <w:link w:val="7"/>
    <w:semiHidden/>
    <w:uiPriority w:val="1"/>
    <w:unhideWhenUsed/>
    <w:rPr>
      <w:bCs/>
      <w:kern w:val="2"/>
      <w:sz w:val="24"/>
      <w:szCs w:val="24"/>
    </w:rPr>
  </w:style>
  <w:style w:type="paragraph" w:customStyle="1" w:styleId="aff3">
    <w:name w:val="表格注解"/>
    <w:autoRedefine/>
    <w:qFormat/>
    <w:pPr>
      <w:snapToGrid w:val="0"/>
      <w:spacing w:line="240" w:lineRule="atLeast"/>
      <w:ind w:firstLineChars="0" w:firstLine="360"/>
      <w:jc w:val="both"/>
    </w:pPr>
    <w:rPr>
      <w:kern w:val="2"/>
      <w:sz w:val="18"/>
      <w:szCs w:val="21"/>
    </w:rPr>
  </w:style>
  <w:style w:type="character" w:customStyle="1" w:styleId="aff4">
    <w:name w:val="摘要词头"/>
    <w:uiPriority w:val="1"/>
    <w:qFormat/>
    <w:semiHidden/>
    <w:unhideWhenUsed/>
    <w:rPr>
      <w:rFonts w:eastAsia="黑体"/>
      <w:sz w:val="28"/>
    </w:rPr>
  </w:style>
  <w:style w:type="paragraph" w:customStyle="1" w:styleId="aff5">
    <w:name w:val="附加标题"/>
    <w:next w:val="Normal"/>
    <w:autoRedefine/>
    <w:qFormat/>
    <w:pPr>
      <w:snapToGrid w:val="0"/>
      <w:ind w:firstLineChars="800" w:firstLine="800"/>
      <w:jc w:val="center"/>
    </w:pPr>
    <w:rPr>
      <w:kern w:val="2"/>
      <w:sz w:val="30"/>
      <w:szCs w:val="24"/>
    </w:rPr>
    <w:semiHidden/>
    <w:unhideWhenUsed/>
  </w:style>
  <w:style w:type="paragraph" w:customStyle="1" w:styleId="aff6">
    <w:name w:val="表前空段"/>
    <w:autoRedefine/>
    <w:qFormat/>
    <w:pPr>
      <w:spacing w:line="180" w:lineRule="exact"/>
      <w:jc w:val="both"/>
    </w:pPr>
    <w:rPr>
      <w:kern w:val="2"/>
      <w:sz w:val="21"/>
      <w:szCs w:val="21"/>
    </w:rPr>
    <w:semiHidden/>
    <w:unhideWhenUsed/>
  </w:style>
  <w:style w:type="paragraph" w:customStyle="1" w:styleId="aff7">
    <w:name w:val="独图段落"/>
    <w:autoRedefine/>
    <w:qFormat/>
    <w:pPr>
      <w:adjustRightInd w:val="0"/>
      <w:snapToGrid w:val="0"/>
      <w:spacing w:line="360" w:lineRule="auto"/>
      <w:jc w:val="center"/>
    </w:pPr>
    <w:rPr>
      <w:kern w:val="2"/>
      <w:sz w:val="24"/>
      <w:szCs w:val="24"/>
    </w:rPr>
  </w:style>
  <w:style w:type="paragraph" w:customStyle="1" w:styleId="aff8">
    <w:name w:val="作者单位"/>
    <w:autoRedefine/>
    <w:qFormat/>
    <w:pPr>
      <w:snapToGrid w:val="0"/>
      <w:spacing w:line="280" w:lineRule="atLeast"/>
      <w:jc w:val="center"/>
    </w:pPr>
    <w:rPr>
      <w:kern w:val="2"/>
      <w:sz w:val="21"/>
      <w:szCs w:val="24"/>
    </w:rPr>
    <w:semiHidden/>
    <w:unhideWhenUsed/>
  </w:style>
  <w:style w:type="paragraph" w:customStyle="1" w:styleId="aff9">
    <w:name w:val="论文作者"/>
    <w:autoRedefine/>
    <w:qFormat/>
    <w:pPr>
      <w:snapToGrid w:val="0"/>
      <w:spacing w:line="280" w:lineRule="atLeast"/>
      <w:jc w:val="center"/>
    </w:pPr>
    <w:rPr>
      <w:kern w:val="2"/>
      <w:sz w:val="21"/>
      <w:szCs w:val="24"/>
    </w:rPr>
    <w:semiHidden/>
    <w:unhideWhenUsed/>
  </w:style>
  <w:style w:type="paragraph" w:customStyle="1" w:styleId="affa">
    <w:name w:val="表后空段"/>
    <w:autoRedefine/>
    <w:qFormat/>
    <w:pPr>
      <w:snapToGrid w:val="0"/>
      <w:spacing w:line="180" w:lineRule="exact"/>
      <w:jc w:val="both"/>
    </w:pPr>
    <w:rPr>
      <w:kern w:val="2"/>
      <w:sz w:val="21"/>
      <w:szCs w:val="21"/>
    </w:rPr>
    <w:semiHidden/>
    <w:unhideWhenUsed/>
  </w:style>
  <w:style w:type="paragraph" w:customStyle="1" w:styleId="affb">
    <w:name w:val="论文页眉"/>
    <w:autoRedefine/>
    <w:qFormat/>
    <w:pPr>
      <w:pBdr>
        <w:bottom w:val="single" w:sz="4" w:space="1" w:color="auto"/>
      </w:pBdr>
      <w:jc w:val="center"/>
    </w:pPr>
    <w:rPr>
      <w:rFonts w:eastAsia="华文中宋"/>
      <w:kern w:val="2"/>
      <w:sz w:val="21"/>
      <w:szCs w:val="24"/>
    </w:rPr>
    <w:semiHidden/>
    <w:unhideWhenUsed/>
  </w:style>
  <w:style w:type="table" w:customStyle="1" w:styleId="affc">
    <w:name w:val="三线表"/>
    <w:basedOn w:val="a1"/>
    <w:uiPriority w:val="99"/>
    <w:pPr>
      <w:snapToGrid w:val="0"/>
      <w:spacing w:line="300" w:lineRule="atLeast"/>
      <w:jc w:val="center"/>
    </w:pPr>
    <w:tblPr>
      <w:tblBorders>
        <w:top w:val="single" w:sz="12" w:space="0" w:color="auto"/>
        <w:bottom w:val="single" w:sz="12" w:space="0" w:color="auto"/>
      </w:tblBorders>
    </w:tblPr>
    <w:tblStylePr w:type="firstRow">
      <w:tblPr/>
      <w:tcPr>
        <w:tcBorders>
          <w:bottom w:val="single" w:sz="4" w:space="0" w:color="auto"/>
        </w:tcBorders>
      </w:tcPr>
    </w:tblStylePr>
    <w:semiHidden/>
    <w:unhideWhenUsed/>
  </w:style>
  <w:style w:type="paragraph" w:customStyle="1" w:styleId="affd">
    <w:name w:val="结论标题"/>
    <w:autoRedefine/>
    <w:qFormat/>
    <w:pPr>
      <w:snapToGrid w:val="0"/>
      <w:spacing w:before="231" w:after="156" w:line="500" w:lineRule="atLeast"/>
      <w:jc w:val="center"/>
      <w:outlineLvl w:val="0"/>
    </w:pPr>
    <w:rPr>
      <w:rFonts w:eastAsia="黑体"/>
      <w:b/>
      <w:bCs/>
      <w:kern w:val="2"/>
      <w:sz w:val="36"/>
      <w:szCs w:val="24"/>
    </w:rPr>
    <w:semiHidden/>
    <w:unhideWhenUsed/>
  </w:style>
  <w:style w:type="paragraph" w:customStyle="1" w:styleId="affe">
    <w:name w:val="目录标题"/>
    <w:autoRedefine/>
    <w:qFormat/>
    <w:pPr>
      <w:snapToGrid w:val="0"/>
      <w:spacing w:before="231" w:after="156" w:line="500" w:lineRule="atLeast"/>
      <w:jc w:val="center"/>
      <w:keepNext/>
      <w:keepLines/>
    </w:pPr>
    <w:rPr>
      <w:rFonts w:eastAsia="黑体"/>
      <w:b/>
      <w:bCs/>
      <w:kern w:val="2"/>
      <w:sz w:val="36"/>
      <w:szCs w:val="24"/>
    </w:rPr>
  </w:style>
  <w:style w:type="character" w:customStyle="1" w:styleId="afff0">
    <w:name w:val="标题 字符"/>
    <w:link w:val="afff"/>
    <w:semiHidden/>
    <w:uiPriority w:val="1"/>
    <w:unhideWhenUsed/>
    <w:rPr>
      <w:rFonts w:asciiTheme="majorHAnsi" w:hAnsiTheme="majorHAnsi" w:cstheme="majorBidi"/>
      <w:b/>
      <w:bCs/>
      <w:kern w:val="2"/>
      <w:sz w:val="32"/>
      <w:szCs w:val="32"/>
    </w:rPr>
  </w:style>
  <w:style w:type="paragraph" w:customStyle="1" w:styleId="afff1">
    <w:name w:val="文献标题"/>
    <w:autoRedefine/>
    <w:qFormat/>
    <w:pPr>
      <w:keepNext/>
      <w:snapToGrid w:val="0"/>
      <w:spacing w:before="231" w:after="156" w:line="500" w:lineRule="atLeast"/>
      <w:jc w:val="center"/>
      <w:outlineLvl w:val="0"/>
    </w:pPr>
    <w:rPr>
      <w:rFonts w:eastAsia="黑体"/>
      <w:b/>
      <w:bCs/>
      <w:kern w:val="2"/>
      <w:sz w:val="36"/>
      <w:szCs w:val="24"/>
    </w:rPr>
  </w:style>
  <w:style w:type="character" w:customStyle="1" w:styleId="10">
    <w:name w:val="标题 1 字符"/>
    <w:link w:val="Heading1"/>
    <w:uiPriority w:val="1"/>
    <w:semiHidden/>
    <w:unhideWhenUsed/>
    <w:rPr>
      <w:rFonts w:eastAsia="黑体"/>
      <w:b/>
      <w:bCs/>
      <w:kern w:val="2"/>
      <w:sz w:val="36"/>
      <w:szCs w:val="24"/>
    </w:rPr>
  </w:style>
  <w:style w:type="paragraph" w:customStyle="1" w:styleId="afff2">
    <w:name w:val="英文摘要标题"/>
    <w:autoRedefine/>
    <w:qFormat/>
    <w:pPr>
      <w:keepLines/>
      <w:snapToGrid w:val="0"/>
      <w:spacing w:before="231" w:after="156" w:line="500" w:lineRule="atLeast"/>
      <w:jc w:val="center"/>
      <w:outlineLvl w:val="0"/>
      <w:keepNext/>
    </w:pPr>
    <w:rPr>
      <w:rFonts w:eastAsia="黑体"/>
      <w:b/>
      <w:kern w:val="2"/>
      <w:sz w:val="36"/>
      <w:szCs w:val="24"/>
    </w:rPr>
  </w:style>
  <w:style w:type="paragraph" w:styleId="afff3">
    <w:name w:val="footnote text"/>
    <w:link w:val="afff4"/>
    <w:autoRedefine/>
    <w:semiHidden/>
    <w:unhideWhenUsed/>
    <w:qFormat/>
    <w:pPr>
      <w:widowControl w:val="0"/>
      <w:topLinePunct/>
      <w:adjustRightInd w:val="0"/>
      <w:snapToGrid w:val="0"/>
      <w:spacing w:line="464" w:lineRule="atLeast"/>
      <w:ind w:firstLineChars="0" w:firstLine="480"/>
      <w:jc w:val="both"/>
      <w:textAlignment w:val="baseline"/>
    </w:pPr>
    <w:rPr>
      <w:sz w:val="18"/>
      <w:szCs w:val="18"/>
      <w:kern w:val="2"/>
    </w:rPr>
  </w:style>
  <w:style w:type="character" w:customStyle="1" w:styleId="afff4">
    <w:name w:val="脚注文本 字符"/>
    <w:link w:val="afff3"/>
    <w:semiHidden/>
    <w:uiPriority w:val="1"/>
    <w:unhideWhenUsed/>
    <w:rPr>
      <w:kern w:val="2"/>
      <w:sz w:val="18"/>
      <w:szCs w:val="18"/>
    </w:rPr>
  </w:style>
  <w:style w:type="character" w:customStyle="1" w:styleId="afff7">
    <w:name w:val="文档结构图 字符"/>
    <w:link w:val="afff6"/>
    <w:semiHidden/>
    <w:uiPriority w:val="1"/>
    <w:unhideWhenUsed/>
    <w:rPr>
      <w:rFonts w:ascii="宋体"/>
      <w:kern w:val="2"/>
      <w:sz w:val="18"/>
      <w:szCs w:val="18"/>
    </w:rPr>
  </w:style>
  <w:style w:type="paragraph" w:styleId="afff8">
    <w:name w:val="footer"/>
    <w:link w:val="afff9"/>
    <w:autoRedefine/>
    <w:semiHidden/>
    <w:unhideWhenUsed/>
    <w:qFormat/>
    <w:pPr>
      <w:spacing w:line="240" w:lineRule="atLeast"/>
      <w:jc w:val="left"/>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9">
    <w:name w:val="页脚 字符"/>
    <w:link w:val="afff8"/>
    <w:semiHidden/>
    <w:uiPriority w:val="1"/>
    <w:unhideWhenUsed/>
    <w:rPr>
      <w:kern w:val="2"/>
      <w:sz w:val="18"/>
      <w:szCs w:val="18"/>
    </w:rPr>
  </w:style>
  <w:style w:type="paragraph" w:customStyle="1" w:styleId="afffa">
    <w:name w:val="非正文页眉"/>
    <w:autoRedefine/>
    <w:qFormat/>
    <w:pPr>
      <w:spacing w:line="280" w:lineRule="atLeast"/>
      <w:jc w:val="center"/>
      <w:pBdr>
        <w:bottom w:val="single" w:sz="4" w:space="1" w:color="auto"/>
      </w:pBdr>
    </w:pPr>
    <w:rPr>
      <w:kern w:val="2"/>
      <w:sz w:val="21"/>
      <w:szCs w:val="21"/>
    </w:rPr>
    <w:semiHidden/>
    <w:unhideWhenUsed/>
  </w:style>
  <w:style w:type="paragraph" w:styleId="afffb">
    <w:name w:val="header"/>
    <w:link w:val="afffc"/>
    <w:uiPriority w:val="99"/>
    <w:semiHidden/>
    <w:unhideWhenUsed/>
    <w:qFormat/>
    <w:pPr>
      <w:spacing w:line="240" w:lineRule="atLeast"/>
      <w:jc w:val="center"/>
      <w:widowControl w:val="0"/>
      <w:topLinePunct/>
      <w:adjustRightInd w:val="0"/>
      <w:snapToGrid w:val="0"/>
      <w:ind w:firstLineChars="0" w:firstLine="480"/>
      <w:textAlignment w:val="baseline"/>
      <w:tabs>
        <w:tab w:val="center" w:pos="4153"/>
        <w:tab w:val="right" w:pos="8306"/>
      </w:tabs>
    </w:pPr>
    <w:rPr>
      <w:sz w:val="18"/>
      <w:szCs w:val="18"/>
      <w:kern w:val="2"/>
    </w:rPr>
  </w:style>
  <w:style w:type="character" w:customStyle="1" w:styleId="afffc">
    <w:name w:val="页眉 字符"/>
    <w:link w:val="afffb"/>
    <w:uiPriority w:val="99"/>
    <w:semiHidden/>
    <w:unhideWhenUsed/>
    <w:rPr>
      <w:kern w:val="2"/>
      <w:sz w:val="18"/>
      <w:szCs w:val="18"/>
    </w:rPr>
  </w:style>
  <w:style w:type="character" w:customStyle="1" w:styleId="afffd">
    <w:name w:val="无间隔 字符"/>
    <w:link w:val="afffe"/>
    <w:uiPriority w:val="1"/>
    <w:rPr>
      <w:rFonts w:ascii="Calibri" w:hAnsi="Calibri"/>
      <w:sz w:val="22"/>
      <w:szCs w:val="22"/>
    </w:rPr>
    <w:semiHidden/>
    <w:unhideWhenUsed/>
  </w:style>
  <w:style w:type="paragraph" w:customStyle="1" w:styleId="affff">
    <w:name w:val="题附段落"/>
    <w:link w:val="affff0"/>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0">
    <w:name w:val="题附段落 字符"/>
    <w:link w:val="affff"/>
    <w:uiPriority w:val="1"/>
    <w:semiHidden/>
    <w:unhideWhenUsed/>
    <w:rPr>
      <w:kern w:val="2"/>
      <w:sz w:val="24"/>
      <w:szCs w:val="24"/>
    </w:rPr>
  </w:style>
  <w:style w:type="paragraph" w:customStyle="1" w:styleId="affff1">
    <w:name w:val="图下说明"/>
    <w:link w:val="affff2"/>
    <w:autoRedefine/>
    <w:unhideWhenUsed/>
    <w:qFormat/>
    <w:pPr>
      <w:jc w:val="lef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2">
    <w:name w:val="图下说明 字符"/>
    <w:link w:val="affff1"/>
    <w:uiPriority w:val="1"/>
    <w:semiHidden/>
    <w:unhideWhenUsed/>
    <w:rPr>
      <w:kern w:val="2"/>
      <w:sz w:val="24"/>
      <w:szCs w:val="24"/>
    </w:rPr>
  </w:style>
  <w:style w:type="paragraph" w:customStyle="1" w:styleId="affff3">
    <w:name w:val="无编号标题"/>
    <w:link w:val="affff4"/>
    <w:autoRedefine/>
    <w:semiHidden/>
    <w:unhideWhenUsed/>
    <w:qFormat/>
    <w:pPr>
      <w:jc w:val="center"/>
      <w:widowControl w:val="0"/>
      <w:topLinePunct/>
      <w:adjustRightInd w:val="0"/>
      <w:snapToGrid w:val="0"/>
      <w:spacing w:line="464" w:lineRule="atLeast"/>
      <w:ind w:firstLineChars="0" w:firstLine="480"/>
      <w:textAlignment w:val="baseline"/>
    </w:pPr>
    <w:rPr>
      <w:b/>
      <w:kern w:val="2"/>
      <w:sz w:val="24"/>
      <w:szCs w:val="24"/>
    </w:rPr>
  </w:style>
  <w:style w:type="character" w:customStyle="1" w:styleId="affff4">
    <w:name w:val="无编号标题 字符"/>
    <w:link w:val="affff3"/>
    <w:uiPriority w:val="1"/>
    <w:semiHidden/>
    <w:unhideWhenUsed/>
    <w:rPr>
      <w:b/>
      <w:kern w:val="2"/>
      <w:sz w:val="24"/>
      <w:szCs w:val="24"/>
    </w:rPr>
  </w:style>
  <w:style w:type="paragraph" w:customStyle="1" w:styleId="affff5">
    <w:name w:val="有图题图"/>
    <w:link w:val="affff6"/>
    <w:autoRedefine/>
    <w:semiHidden/>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6">
    <w:name w:val="有图题图 字符"/>
    <w:link w:val="affff5"/>
    <w:uiPriority w:val="1"/>
    <w:semiHidden/>
    <w:unhideWhenUsed/>
    <w:rPr>
      <w:kern w:val="2"/>
      <w:sz w:val="24"/>
      <w:szCs w:val="24"/>
    </w:rPr>
  </w:style>
  <w:style w:type="paragraph" w:customStyle="1" w:styleId="affff7">
    <w:name w:val="表单位段"/>
    <w:link w:val="affff8"/>
    <w:autoRedefine/>
    <w:semiHidden/>
    <w:unhideWhenUsed/>
    <w:qFormat/>
    <w:pPr>
      <w:jc w:val="right"/>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8">
    <w:name w:val="表单位段 字符"/>
    <w:link w:val="affff7"/>
    <w:uiPriority w:val="1"/>
    <w:semiHidden/>
    <w:unhideWhenUsed/>
    <w:rPr>
      <w:kern w:val="2"/>
      <w:sz w:val="24"/>
      <w:szCs w:val="24"/>
    </w:rPr>
  </w:style>
  <w:style w:type="paragraph" w:customStyle="1" w:styleId="affff9">
    <w:name w:val="表内数值段"/>
    <w:link w:val="affffa"/>
    <w:autoRedefine/>
    <w:unhideWhenUsed/>
    <w:qFormat/>
    <w:pPr>
      <w:jc w:val="center"/>
      <w:widowControl w:val="0"/>
      <w:topLinePunct/>
      <w:adjustRightInd w:val="0"/>
      <w:snapToGrid w:val="0"/>
      <w:spacing w:line="464" w:lineRule="atLeast"/>
      <w:ind w:firstLineChars="0" w:firstLine="480"/>
      <w:textAlignment w:val="baseline"/>
    </w:pPr>
    <w:rPr>
      <w:kern w:val="2"/>
      <w:sz w:val="24"/>
      <w:szCs w:val="24"/>
    </w:rPr>
  </w:style>
  <w:style w:type="character" w:customStyle="1" w:styleId="affffa">
    <w:name w:val="表内数值段 字符"/>
    <w:link w:val="affff9"/>
    <w:uiPriority w:val="1"/>
    <w:semiHidden/>
    <w:unhideWhenUsed/>
    <w:rPr>
      <w:kern w:val="2"/>
      <w:sz w:val="24"/>
      <w:szCs w:val="24"/>
    </w:rPr>
  </w:style>
  <w:style w:type="paragraph" w:customStyle="1" w:styleId="affffb">
    <w:name w:val="斜表头首段"/>
    <w:link w:val="affffc"/>
    <w:autoRedefine/>
    <w:semiHidden/>
    <w:unhideWhenUsed/>
    <w:qFormat/>
    <w:pPr>
      <w:jc w:val="righ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c">
    <w:name w:val="斜表头首段 字符"/>
    <w:link w:val="affffb"/>
    <w:uiPriority w:val="1"/>
    <w:semiHidden/>
    <w:unhideWhenUsed/>
    <w:rPr>
      <w:kern w:val="2"/>
      <w:sz w:val="21"/>
      <w:szCs w:val="24"/>
    </w:rPr>
  </w:style>
  <w:style w:type="paragraph" w:customStyle="1" w:styleId="affffd">
    <w:name w:val="斜表头尾段"/>
    <w:link w:val="affffe"/>
    <w:autoRedefine/>
    <w:semiHidden/>
    <w:unhideWhenUsed/>
    <w:qFormat/>
    <w:pPr>
      <w:jc w:val="left"/>
      <w:widowControl w:val="0"/>
      <w:topLinePunct/>
      <w:adjustRightInd w:val="0"/>
      <w:snapToGrid w:val="0"/>
      <w:spacing w:line="464" w:lineRule="atLeast"/>
      <w:ind w:firstLineChars="0" w:firstLine="480"/>
      <w:textAlignment w:val="baseline"/>
    </w:pPr>
    <w:rPr>
      <w:sz w:val="21"/>
      <w:kern w:val="2"/>
      <w:szCs w:val="24"/>
    </w:rPr>
  </w:style>
  <w:style w:type="character" w:customStyle="1" w:styleId="affffe">
    <w:name w:val="斜表头尾段 字符"/>
    <w:link w:val="affffd"/>
    <w:uiPriority w:val="1"/>
    <w:semiHidden/>
    <w:unhideWhenUsed/>
    <w:rPr>
      <w:kern w:val="2"/>
      <w:sz w:val="21"/>
      <w:szCs w:val="24"/>
    </w:rPr>
  </w:style>
  <w:style w:type="paragraph" w:customStyle="1" w:styleId="afffff">
    <w:name w:val="文献子类段"/>
    <w:link w:val="afffff0"/>
    <w:autoRedefine/>
    <w:unhideWhenUsed/>
    <w:qFormat/>
    <w:pPr>
      <w:ind w:firstLineChars="0" w:firstLine="0"/>
      <w:jc w:val="left"/>
      <w:widowControl w:val="0"/>
      <w:topLinePunct/>
      <w:adjustRightInd w:val="0"/>
      <w:snapToGrid w:val="0"/>
      <w:spacing w:line="464" w:lineRule="atLeast"/>
      <w:textAlignment w:val="baseline"/>
    </w:pPr>
    <w:rPr>
      <w:kern w:val="2"/>
      <w:sz w:val="24"/>
      <w:szCs w:val="24"/>
    </w:rPr>
  </w:style>
  <w:style w:type="character" w:customStyle="1" w:styleId="afffff0">
    <w:name w:val="文献子类段 字符"/>
    <w:link w:val="afffff"/>
    <w:uiPriority w:val="1"/>
    <w:semiHidden/>
    <w:unhideWhenUsed/>
    <w:rPr>
      <w:kern w:val="2"/>
      <w:sz w:val="24"/>
      <w:szCs w:val="24"/>
    </w:rPr>
  </w:style>
  <w:style w:type="paragraph" w:customStyle="1" w:styleId="afffff1">
    <w:name w:val="主标题"/>
    <w:link w:val="afffff2"/>
    <w:autoRedefine/>
    <w:next w:val="Normal"/>
    <w:qFormat/>
    <w:pPr>
      <w:keepNext/>
      <w:topLinePunct/>
      <w:textAlignment w:val="baseline"/>
      <w:keepLines/>
      <w:snapToGrid w:val="0"/>
      <w:spacing w:before="231" w:after="156" w:line="500" w:lineRule="atLeast"/>
      <w:jc w:val="center"/>
      <w:outlineLvl w:val="0"/>
    </w:pPr>
    <w:rPr>
      <w:rFonts w:eastAsia="黑体"/>
      <w:b/>
      <w:kern w:val="2"/>
      <w:sz w:val="36"/>
      <w:szCs w:val="24"/>
    </w:rPr>
    <w:semiHidden/>
    <w:unhideWhenUsed/>
  </w:style>
  <w:style w:type="character" w:customStyle="1" w:styleId="af7">
    <w:name w:val="中文摘要标题 字符"/>
    <w:link w:val="af6"/>
    <w:uiPriority w:val="1"/>
    <w:semiHidden/>
    <w:unhideWhenUsed/>
    <w:rPr>
      <w:rFonts w:eastAsia="黑体"/>
      <w:b/>
      <w:kern w:val="2"/>
      <w:sz w:val="36"/>
      <w:szCs w:val="24"/>
    </w:rPr>
  </w:style>
  <w:style w:type="character" w:customStyle="1" w:styleId="afffff2">
    <w:name w:val="主标题 字符"/>
    <w:basedOn w:val="DefaultParagraphFont"/>
    <w:link w:val="afffff1"/>
    <w:uiPriority w:val="1"/>
    <w:semiHidden/>
    <w:unhideWhenUsed/>
    <w:rPr>
      <w:rFonts w:eastAsia="黑体"/>
      <w:b/>
      <w:kern w:val="2"/>
      <w:sz w:val="36"/>
      <w:szCs w:val="24"/>
    </w:rPr>
  </w:style>
  <w:style w:type="paragraph" w:customStyle="1" w:styleId="cw9">
    <w:name w:val="英文大标题"/>
    <w:basedOn w:val="Normal"/>
    <w:rsid w:val="00AB18CF"/>
    <w:pPr>
      <w:widowControl/>
    </w:pPr>
    <w:rPr>
      <w:bCs/>
    </w:rPr>
    <w:semiHidden/>
    <w:unhideWhenUsed/>
  </w:style>
  <w:style w:type="paragraph" w:customStyle="1" w:styleId="cw10">
    <w:name w:val="英文副标题"/>
    <w:basedOn w:val="Normal"/>
    <w:rsid w:val="00AB18CF"/>
    <w:pPr>
      <w:widowControl/>
    </w:pPr>
    <w:rPr>
      <w:bCs/>
    </w:rPr>
    <w:semiHidden/>
    <w:unhideWhenUsed/>
  </w:style>
  <w:style w:type="paragraph" w:customStyle="1" w:styleId="cw11">
    <w:name w:val="英文作者段"/>
    <w:basedOn w:val="Normal"/>
    <w:rsid w:val="00AB18CF"/>
    <w:pPr>
      <w:widowControl/>
    </w:pPr>
    <w:rPr>
      <w:bCs/>
    </w:rPr>
    <w:semiHidden/>
    <w:unhideWhenUsed/>
  </w:style>
  <w:style w:type="paragraph" w:customStyle="1" w:styleId="cw12">
    <w:name w:val="英文单位段"/>
    <w:basedOn w:val="Normal"/>
    <w:rsid w:val="00AB18CF"/>
    <w:pPr>
      <w:widowControl/>
    </w:pPr>
    <w:rPr>
      <w:bCs/>
    </w:rPr>
    <w:semiHidden/>
    <w:unhideWhenUsed/>
  </w:style>
  <w:style w:type="paragraph" w:customStyle="1" w:styleId="cw13">
    <w:name w:val="辅文献段落"/>
    <w:basedOn w:val="Normal"/>
    <w:rsid w:val="00AB18CF"/>
    <w:pPr>
      <w:widowControl/>
    </w:pPr>
    <w:rPr>
      <w:bCs/>
    </w:rPr>
    <w:semiHidden/>
    <w:unhideWhenUsed/>
  </w:style>
  <w:style w:type="paragraph" w:customStyle="1" w:styleId="cw14">
    <w:name w:val="多图段落"/>
    <w:basedOn w:val="Normal"/>
    <w:rsid w:val="00AB18CF"/>
    <w:pPr>
      <w:widowControl/>
    </w:pPr>
    <w:rPr>
      <w:bCs/>
    </w:rPr>
    <w:semiHidden/>
    <w:unhideWhenUsed/>
  </w:style>
  <w:style w:type="paragraph" w:customStyle="1" w:styleId="cw15">
    <w:name w:val="英文图题"/>
    <w:basedOn w:val="Normal"/>
    <w:rsid w:val="00AB18CF"/>
    <w:pPr>
      <w:widowControl/>
    </w:pPr>
    <w:rPr>
      <w:bCs/>
    </w:rPr>
    <w:semiHidden/>
    <w:unhideWhenUsed/>
  </w:style>
  <w:style w:type="paragraph" w:customStyle="1" w:styleId="cw16">
    <w:name w:val="英文表题"/>
    <w:basedOn w:val="Normal"/>
    <w:rsid w:val="00AB18CF"/>
    <w:pPr>
      <w:widowControl/>
    </w:pPr>
    <w:rPr>
      <w:bCs/>
    </w:rPr>
    <w:semiHidden/>
    <w:unhideWhenUsed/>
  </w:style>
  <w:style w:type="paragraph" w:customStyle="1" w:styleId="cw17">
    <w:name w:val="引用段落"/>
    <w:basedOn w:val="Normal"/>
    <w:rsid w:val="00AB18CF"/>
    <w:pPr>
      <w:widowControl/>
    </w:pPr>
    <w:rPr>
      <w:bCs/>
    </w:rPr>
    <w:semiHidden/>
    <w:unhideWhenUsed/>
  </w:style>
  <w:style w:type="paragraph" w:customStyle="1" w:styleId="cw18">
    <w:name w:val="说明段落"/>
    <w:basedOn w:val="Normal"/>
    <w:rsid w:val="00AB18CF"/>
    <w:pPr>
      <w:widowControl/>
    </w:pPr>
    <w:rPr>
      <w:bCs/>
    </w:rPr>
    <w:semiHidden/>
    <w:unhideWhenUsed/>
  </w:style>
  <w:style w:type="paragraph" w:customStyle="1" w:styleId="cw19">
    <w:name w:val="单级列表"/>
    <w:basedOn w:val="Normal"/>
    <w:rsid w:val="00AB18CF"/>
    <w:pPr>
      <w:widowControl/>
    </w:pPr>
    <w:rPr>
      <w:bCs/>
    </w:rPr>
  </w:style>
  <w:style w:type="paragraph" w:customStyle="1" w:styleId="cw20">
    <w:name w:val="项目列表"/>
    <w:basedOn w:val="Normal"/>
    <w:rsid w:val="00AB18CF"/>
    <w:pPr>
      <w:widowControl/>
    </w:pPr>
    <w:rPr>
      <w:bCs/>
    </w:rPr>
    <w:semiHidden/>
    <w:unhideWhenUsed/>
  </w:style>
  <w:style w:type="paragraph" w:customStyle="1" w:styleId="cw21">
    <w:name w:val="代码段落"/>
    <w:basedOn w:val="Normal"/>
    <w:rsid w:val="00AB18CF"/>
    <w:pPr>
      <w:widowControl/>
    </w:pPr>
    <w:rPr>
      <w:bCs/>
    </w:rPr>
    <w:semiHidden/>
    <w:unhideWhenUsed/>
  </w:style>
  <w:style w:type="character" w:customStyle="1" w:styleId="cw22">
    <w:name w:val="内文突出"/>
    <w:basedOn w:val="Normal"/>
    <w:rsid w:val="00AB18CF"/>
    <w:pPr>
      <w:widowControl/>
    </w:pPr>
    <w:rPr>
      <w:bCs/>
    </w:rPr>
    <w:semiHidden/>
    <w:unhideWhenUsed/>
  </w:style>
  <w:style w:type="character" w:customStyle="1" w:styleId="cw23">
    <w:name w:val="公式样式"/>
    <w:basedOn w:val="Normal"/>
    <w:rsid w:val="00AB18CF"/>
    <w:pPr>
      <w:widowControl/>
    </w:pPr>
    <w:rPr>
      <w:bCs/>
    </w:rPr>
    <w:semiHidden/>
    <w:unhideWhenUsed/>
  </w:style>
  <w:style w:type="character" w:customStyle="1" w:styleId="cw24">
    <w:name w:val="脚注编号"/>
    <w:basedOn w:val="Normal"/>
    <w:rsid w:val="00AB18CF"/>
    <w:pPr>
      <w:widowControl/>
    </w:pPr>
    <w:rPr>
      <w:bCs/>
    </w:rPr>
    <w:semiHidden/>
    <w:unhideWhenUsed/>
  </w:style>
  <w:style w:type="character" w:customStyle="1" w:styleId="cw25">
    <w:name w:val="标题括号内容"/>
    <w:basedOn w:val="Normal"/>
    <w:rsid w:val="00AB18CF"/>
    <w:pPr>
      <w:widowControl/>
    </w:pPr>
    <w:rPr>
      <w:bCs/>
    </w:rPr>
    <w:semiHidden/>
    <w:unhideWhenUsed/>
  </w:style>
  <w:style w:type="paragraph" w:customStyle="1" w:styleId="cw26">
    <w:name w:val="结论附加"/>
    <w:basedOn w:val="Normal"/>
    <w:rsid w:val="00AB18CF"/>
    <w:pPr>
      <w:widowControl/>
    </w:pPr>
    <w:rPr>
      <w:bCs/>
    </w:rPr>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0157811">
      <w:bodyDiv w:val="1"/>
      <w:marLeft w:val="0"/>
      <w:marRight w:val="0"/>
      <w:marTop w:val="0"/>
      <w:marBottom w:val="0"/>
      <w:divBdr>
        <w:top w:val="none" w:sz="0" w:space="0" w:color="auto"/>
        <w:left w:val="none" w:sz="0" w:space="0" w:color="auto"/>
        <w:bottom w:val="none" w:sz="0" w:space="0" w:color="auto"/>
        <w:right w:val="none" w:sz="0" w:space="0" w:color="auto"/>
      </w:divBdr>
    </w:div>
    <w:div w:id="872184638">
      <w:bodyDiv w:val="1"/>
      <w:marLeft w:val="0"/>
      <w:marRight w:val="0"/>
      <w:marTop w:val="0"/>
      <w:marBottom w:val="0"/>
      <w:divBdr>
        <w:top w:val="none" w:sz="0" w:space="0" w:color="auto"/>
        <w:left w:val="none" w:sz="0" w:space="0" w:color="auto"/>
        <w:bottom w:val="none" w:sz="0" w:space="0" w:color="auto"/>
        <w:right w:val="none" w:sz="0" w:space="0" w:color="auto"/>
      </w:divBdr>
    </w:div>
    <w:div w:id="992637038">
      <w:bodyDiv w:val="1"/>
      <w:marLeft w:val="0"/>
      <w:marRight w:val="0"/>
      <w:marTop w:val="0"/>
      <w:marBottom w:val="0"/>
      <w:divBdr>
        <w:top w:val="none" w:sz="0" w:space="0" w:color="auto"/>
        <w:left w:val="none" w:sz="0" w:space="0" w:color="auto"/>
        <w:bottom w:val="none" w:sz="0" w:space="0" w:color="auto"/>
        <w:right w:val="none" w:sz="0" w:space="0" w:color="auto"/>
      </w:divBdr>
    </w:div>
    <w:div w:id="175531966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header" Target="header3.xml"/><Relationship Id="rId10" Type="http://schemas.openxmlformats.org/officeDocument/2006/relationships/header" Target="header4.xml"/><Relationship Id="rId11" Type="http://schemas.openxmlformats.org/officeDocument/2006/relationships/footer" Target="footer2.xml"/><Relationship Id="rId12" Type="http://schemas.openxmlformats.org/officeDocument/2006/relationships/header" Target="header5.xml"/><Relationship Id="rId13" Type="http://schemas.openxmlformats.org/officeDocument/2006/relationships/footer" Target="footer3.xml"/><Relationship Id="rId14" Type="http://schemas.openxmlformats.org/officeDocument/2006/relationships/header" Target="header6.xml"/><Relationship Id="rId15" Type="http://schemas.openxmlformats.org/officeDocument/2006/relationships/footer" Target="footer4.xml"/><Relationship Id="rId16" Type="http://schemas.openxmlformats.org/officeDocument/2006/relationships/header" Target="header7.xml"/><Relationship Id="rId17" Type="http://schemas.openxmlformats.org/officeDocument/2006/relationships/header" Target="header8.xml"/><Relationship Id="rId18" Type="http://schemas.openxmlformats.org/officeDocument/2006/relationships/hyperlink" Target="http://www.csrc.gov.cn/pub/zjhpublic/zjh/200804/t20080418_14502.htm" TargetMode="External"/><Relationship Id="rId19" Type="http://schemas.openxmlformats.org/officeDocument/2006/relationships/header" Target="header9.xml"/><Relationship Id="rId20" Type="http://schemas.openxmlformats.org/officeDocument/2006/relationships/header" Target="header10.xml"/><Relationship Id="rId21" Type="http://schemas.openxmlformats.org/officeDocument/2006/relationships/header" Target="header11.xml"/><Relationship Id="rId22" Type="http://schemas.openxmlformats.org/officeDocument/2006/relationships/header" Target="header12.xml"/><Relationship Id="rId23" Type="http://schemas.openxmlformats.org/officeDocument/2006/relationships/header" Target="header13.xml"/><Relationship Id="rId24" Type="http://schemas.openxmlformats.org/officeDocument/2006/relationships/header" Target="header14.xml"/><Relationship Id="rId25" Type="http://schemas.openxmlformats.org/officeDocument/2006/relationships/header" Target="header15.xml"/><Relationship Id="rId26" Type="http://schemas.openxmlformats.org/officeDocument/2006/relationships/header" Target="header16.xml"/><Relationship Id="rId27" Type="http://schemas.openxmlformats.org/officeDocument/2006/relationships/header" Target="header17.xml"/><Relationship Id="rId28" Type="http://schemas.openxmlformats.org/officeDocument/2006/relationships/header" Target="header18.xml"/><Relationship Id="rId29" Type="http://schemas.openxmlformats.org/officeDocument/2006/relationships/header" Target="header19.xml"/><Relationship Id="rId30" Type="http://schemas.openxmlformats.org/officeDocument/2006/relationships/header" Target="header20.xml"/><Relationship Id="rId31" Type="http://schemas.openxmlformats.org/officeDocument/2006/relationships/header" Target="header21.xml"/><Relationship Id="rId32" Type="http://schemas.openxmlformats.org/officeDocument/2006/relationships/header" Target="header22.xml"/><Relationship Id="rId33" Type="http://schemas.openxmlformats.org/officeDocument/2006/relationships/header" Target="header23.xml"/><Relationship Id="rId34" Type="http://schemas.openxmlformats.org/officeDocument/2006/relationships/header" Target="header24.xml"/><Relationship Id="rId35" Type="http://schemas.openxmlformats.org/officeDocument/2006/relationships/header" Target="header25.xml"/><Relationship Id="rId36" Type="http://schemas.openxmlformats.org/officeDocument/2006/relationships/header" Target="header26.xml"/><Relationship Id="rId37" Type="http://schemas.openxmlformats.org/officeDocument/2006/relationships/header" Target="header27.xml"/><Relationship Id="rId38" Type="http://schemas.openxmlformats.org/officeDocument/2006/relationships/header" Target="header28.xml"/><Relationship Id="rId39" Type="http://schemas.openxmlformats.org/officeDocument/2006/relationships/header" Target="header29.xml"/><Relationship Id="rId40" Type="http://schemas.openxmlformats.org/officeDocument/2006/relationships/hyperlink" Target="http://www.csrc.gov.cn/pub/zjhpublic/G00306202/200804/t20080430_23222.htm" TargetMode="External"/><Relationship Id="rId41" Type="http://schemas.openxmlformats.org/officeDocument/2006/relationships/header" Target="header30.xml"/><Relationship Id="rId42" Type="http://schemas.openxmlformats.org/officeDocument/2006/relationships/header" Target="header31.xml"/><Relationship Id="rId43" Type="http://schemas.openxmlformats.org/officeDocument/2006/relationships/header" Target="header32.xml"/><Relationship Id="rId44" Type="http://schemas.openxmlformats.org/officeDocument/2006/relationships/hyperlink" Target="http://www.csrc.gov.cn/" TargetMode="External"/><Relationship Id="rId45" Type="http://schemas.openxmlformats.org/officeDocument/2006/relationships/hyperlink" Target="http://www.sac.net.cn/" TargetMode="External"/><Relationship Id="rId46" Type="http://schemas.openxmlformats.org/officeDocument/2006/relationships/hyperlink" Target="http://www.cicpa.org.cn/" TargetMode="External"/><Relationship Id="rId47" Type="http://schemas.openxmlformats.org/officeDocument/2006/relationships/header" Target="header33.xml"/><Relationship Id="rId48" Type="http://schemas.openxmlformats.org/officeDocument/2006/relationships/header" Target="header34.xml"/><Relationship Id="rId49" Type="http://schemas.openxmlformats.org/officeDocument/2006/relationships/header" Target="header35.xml"/><Relationship Id="rId50" Type="http://schemas.openxmlformats.org/officeDocument/2006/relationships/header" Target="header36.xml"/><Relationship Id="rId51" Type="http://schemas.openxmlformats.org/officeDocument/2006/relationships/header" Target="header37.xml"/><Relationship Id="rId52" Type="http://schemas.openxmlformats.org/officeDocument/2006/relationships/header" Target="header38.xml"/><Relationship Id="rId53" Type="http://schemas.openxmlformats.org/officeDocument/2006/relationships/header" Target="header39.xml"/><Relationship Id="rId54" Type="http://schemas.openxmlformats.org/officeDocument/2006/relationships/header" Target="header40.xml"/><Relationship Id="rId55" Type="http://schemas.openxmlformats.org/officeDocument/2006/relationships/header" Target="header41.xml"/><Relationship Id="rId56" Type="http://schemas.openxmlformats.org/officeDocument/2006/relationships/header" Target="header42.xml"/><Relationship Id="rId57" Type="http://schemas.openxmlformats.org/officeDocument/2006/relationships/header" Target="header43.xml"/><Relationship Id="rId58" Type="http://schemas.openxmlformats.org/officeDocument/2006/relationships/header" Target="header44.xml"/><Relationship Id="rId59" Type="http://schemas.openxmlformats.org/officeDocument/2006/relationships/header" Target="header45.xml"/><Relationship Id="rId60" Type="http://schemas.openxmlformats.org/officeDocument/2006/relationships/header" Target="header46.xml"/><Relationship Id="rId61" Type="http://schemas.openxmlformats.org/officeDocument/2006/relationships/header" Target="header47.xml"/><Relationship Id="rId62" Type="http://schemas.openxmlformats.org/officeDocument/2006/relationships/header" Target="header48.xml"/><Relationship Id="rId63" Type="http://schemas.openxmlformats.org/officeDocument/2006/relationships/header" Target="header49.xml"/><Relationship Id="rId64" Type="http://schemas.openxmlformats.org/officeDocument/2006/relationships/header" Target="header50.xml"/><Relationship Id="rId65" Type="http://schemas.openxmlformats.org/officeDocument/2006/relationships/header" Target="header51.xml"/><Relationship Id="rId66" Type="http://schemas.openxmlformats.org/officeDocument/2006/relationships/header" Target="header52.xml"/><Relationship Id="rId67" Type="http://schemas.openxmlformats.org/officeDocument/2006/relationships/header" Target="header53.xml"/><Relationship Id="rId68" Type="http://schemas.openxmlformats.org/officeDocument/2006/relationships/numbering" Target="numbering.xml"/><Relationship Id="rId69" Type="http://schemas.openxmlformats.org/officeDocument/2006/relationships/endnotes" Target="endnotes.xml"/><Relationship Id="rId70" Type="http://schemas.openxmlformats.org/officeDocument/2006/relationships/header" Target="header54.xml"/><Relationship Id="rId71" Type="http://schemas.openxmlformats.org/officeDocument/2006/relationships/header" Target="header55.xml"/><Relationship Id="rId72" Type="http://schemas.openxmlformats.org/officeDocument/2006/relationships/footer" Target="footer5.xml"/><Relationship Id="rId73" Type="http://schemas.openxmlformats.org/officeDocument/2006/relationships/footer" Target="footer6.xml"/><Relationship Id="rId74" Type="http://schemas.openxmlformats.org/officeDocument/2006/relationships/footer" Target="footer7.xml"/><Relationship Id="rId76" Type="http://schemas.openxmlformats.org/officeDocument/2006/relationships/footer" Target="footer8.xml"/><Relationship Id="rId77" Type="http://schemas.openxmlformats.org/officeDocument/2006/relationships/header" Target="header56.xml"/><Relationship Id="rId78" Type="http://schemas.openxmlformats.org/officeDocument/2006/relationships/footer" Target="footer9.xml"/><Relationship Id="rId79" Type="http://schemas.openxmlformats.org/officeDocument/2006/relationships/footer" Target="footer10.xml"/><Relationship Id="rId80" Type="http://schemas.openxmlformats.org/officeDocument/2006/relationships/footer" Target="footer11.xml"/><Relationship Id="rId81" Type="http://schemas.openxmlformats.org/officeDocument/2006/relationships/footer" Target="footer12.xml"/><Relationship Id="rId82" Type="http://schemas.openxmlformats.org/officeDocument/2006/relationships/header" Target="header57.xml"/><Relationship Id="rId83" Type="http://schemas.openxmlformats.org/officeDocument/2006/relationships/header" Target="header58.xml"/><Relationship Id="rId84" Type="http://schemas.openxmlformats.org/officeDocument/2006/relationships/footer" Target="footer13.xml"/><Relationship Id="rId85" Type="http://schemas.openxmlformats.org/officeDocument/2006/relationships/header" Target="header59.xml"/><Relationship Id="rId86" Type="http://schemas.openxmlformats.org/officeDocument/2006/relationships/header" Target="header60.xml"/><Relationship Id="rId87" Type="http://schemas.openxmlformats.org/officeDocument/2006/relationships/header" Target="header61.xml"/><Relationship Id="rId88" Type="http://schemas.openxmlformats.org/officeDocument/2006/relationships/comments" Target="commen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微软系统</dc:creator>
  <dc:title>所有权性质、事务所选择与审计定价</dc:title>
  <dcterms:created xsi:type="dcterms:W3CDTF">2017-03-15T08:49:57Z</dcterms:created>
  <dcterms:modified xsi:type="dcterms:W3CDTF">2017-03-15T08:49:57Z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2013-05-27T00:00:00Z</vt:filetime>
  </property>
  <property fmtid="{D5CDD505-2E9C-101B-9397-08002B2CF9AE}" pid="3" name="Creator">
    <vt:lpwstr>Acrobat PDFMaker 7.0 for Word</vt:lpwstr>
  </property>
  <property fmtid="{D5CDD505-2E9C-101B-9397-08002B2CF9AE}" pid="4" name="LastSaved">
    <vt:filetime>2017-03-15T00:00:00Z</vt:filetime>
  </property>
</Properties>
</file>