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pic="http://schemas.openxmlformats.org/drawingml/2006/picture" mc:Ignorable="w14 w15 w16se w16cid w16 w16cex wp14" xml:space="preserve">
  <w:body/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atang">
    <w:altName w:val="Batang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MingLiU">
    <w:altName w:val="MingLiU"/>
    <w:charset w:val="0"/>
    <w:family w:val="modern"/>
    <w:pitch w:val="fixed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630005pt;margin-top:773.905579pt;width:26.55pt;height:11pt;mso-position-horizontal-relative:page;mso-position-vertical-relative:page;z-index:-15208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I 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109985pt;margin-top:773.905579pt;width:31.6pt;height:11pt;mso-position-horizontal-relative:page;mso-position-vertical-relative:page;z-index:-15205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II 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570007pt;margin-top:773.905579pt;width:36.65pt;height:11pt;mso-position-horizontal-relative:page;mso-position-vertical-relative:page;z-index:-15203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III 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50012pt;margin-top:787.779968pt;width:30.1pt;height:12pt;mso-position-horizontal-relative:page;mso-position-vertical-relative:page;z-index:-151912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50012pt;margin-top:780.699951pt;width:30.1pt;height:12pt;mso-position-horizontal-relative:page;mso-position-vertical-relative:page;z-index:-151768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50012pt;margin-top:787.779968pt;width:30.1pt;height:12pt;mso-position-horizontal-relative:page;mso-position-vertical-relative:page;z-index:-151912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50012pt;margin-top:780.699951pt;width:30.1pt;height:12pt;mso-position-horizontal-relative:page;mso-position-vertical-relative:page;z-index:-151768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1.690002pt;margin-top:96.304359pt;width:18pt;height:18pt;mso-position-horizontal-relative:page;mso-position-vertical-relative:page;z-index:-152176" type="#_x0000_t202" filled="false" stroked="false">
          <v:textbox inset="0,0,0,0">
            <w:txbxContent>
              <w:p>
                <w:pPr>
                  <w:spacing w:line="339" w:lineRule="exact" w:before="0"/>
                  <w:ind w:left="20" w:right="0" w:firstLine="0"/>
                  <w:jc w:val="left"/>
                  <w:rPr>
                    <w:rFonts w:ascii="黑体" w:eastAsia="黑体" w:hint="eastAsia"/>
                    <w:b/>
                    <w:sz w:val="32"/>
                  </w:rPr>
                </w:pPr>
                <w:r>
                  <w:rPr>
                    <w:rFonts w:ascii="黑体" w:eastAsia="黑体" w:hint="eastAsia"/>
                    <w:b/>
                    <w:w w:val="99"/>
                    <w:sz w:val="32"/>
                  </w:rPr>
                  <w:t>致</w:t>
                </w:r>
              </w:p>
            </w:txbxContent>
          </v:textbox>
          <w10:wrap type="none"/>
        </v:shape>
      </w:pict>
    </w:r>
    <w:r>
      <w:rPr/>
      <w:pict>
        <v:shape style="position:absolute;margin-left:324.869995pt;margin-top:96.304359pt;width:18pt;height:18pt;mso-position-horizontal-relative:page;mso-position-vertical-relative:page;z-index:-152152" type="#_x0000_t202" filled="false" stroked="false">
          <v:textbox inset="0,0,0,0">
            <w:txbxContent>
              <w:p>
                <w:pPr>
                  <w:spacing w:line="339" w:lineRule="exact" w:before="0"/>
                  <w:ind w:left="20" w:right="0" w:firstLine="0"/>
                  <w:jc w:val="left"/>
                  <w:rPr>
                    <w:rFonts w:ascii="黑体" w:eastAsia="黑体" w:hint="eastAsia"/>
                    <w:b/>
                    <w:sz w:val="32"/>
                  </w:rPr>
                </w:pPr>
                <w:r>
                  <w:rPr>
                    <w:rFonts w:ascii="黑体" w:eastAsia="黑体" w:hint="eastAsia"/>
                    <w:b/>
                    <w:w w:val="99"/>
                    <w:sz w:val="32"/>
                  </w:rPr>
                  <w:t>谢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1960" from="69.503998pt,85.939987pt" to="540.243998pt,85.939987pt" stroked="true" strokeweight=".71999pt" strokecolor="#000000">
          <v:stroke dashstyle="solid"/>
          <w10:wrap type="none"/>
        </v:line>
      </w:pict>
    </w:r>
    <w:r>
      <w:rPr/>
      <w:pict>
        <v:shape style="position:absolute;margin-left:243.130005pt;margin-top:71.524986pt;width:142.65pt;height:12.6pt;mso-position-horizontal-relative:page;mso-position-vertical-relative:page;z-index:-15193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1864" from="69.503998pt,85.939987pt" to="540.243998pt,85.939987pt" stroked="true" strokeweight=".71999pt" strokecolor="#000000">
          <v:stroke dashstyle="solid"/>
          <w10:wrap type="none"/>
        </v:line>
      </w:pict>
    </w:r>
    <w:r>
      <w:rPr/>
      <w:pict>
        <v:shape style="position:absolute;margin-left:243.130005pt;margin-top:71.524986pt;width:142.65pt;height:12.6pt;mso-position-horizontal-relative:page;mso-position-vertical-relative:page;z-index:-15184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1816" from="69.503998pt,57.599983pt" to="540.243998pt,57.5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3.130005pt;margin-top:43.204983pt;width:142.65pt;height:12.6pt;mso-position-horizontal-relative:page;mso-position-vertical-relative:page;z-index:-15179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 STYLEREF  "</w:instrText>
    </w:r>
    <w:r>
      <w:rPr>
        <w:kern w:val="2"/>
        <w:sz w:val="21"/>
        <w:szCs w:val="21"/>
        <w:rFonts w:eastAsia="华文中宋"/>
      </w:rPr>
      <w:instrText>标题</w:instrText>
    </w:r>
    <w:r>
      <w:rPr>
        <w:kern w:val="2"/>
        <w:sz w:val="21"/>
        <w:szCs w:val="21"/>
        <w:rFonts w:eastAsia="华文中宋"/>
      </w:rPr>
      <w:instrText xml:space="preserve"> 1"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 w:hint="eastAsia"/>
        <w:noProof/>
      </w:rPr>
      <w:t xml:space="preserve">1  </w:t>
    </w:r>
    <w:r>
      <w:rPr>
        <w:kern w:val="2"/>
        <w:sz w:val="21"/>
        <w:szCs w:val="21"/>
        <w:rFonts w:eastAsia="华文中宋" w:hint="eastAsia"/>
        <w:noProof/>
      </w:rPr>
      <w:t>标题</w:t>
    </w:r>
    <w:r>
      <w:rPr>
        <w:kern w:val="2"/>
        <w:sz w:val="21"/>
        <w:szCs w:val="21"/>
        <w:rFonts w:eastAsia="华文中宋" w:hint="eastAsia"/>
        <w:noProof/>
      </w:rPr>
      <w:t>1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8.690002pt;margin-top:92.944359pt;width:18pt;height:18pt;mso-position-horizontal-relative:page;mso-position-vertical-relative:page;z-index:-152128" type="#_x0000_t202" filled="false" stroked="false">
          <v:textbox inset="0,0,0,0">
            <w:txbxContent>
              <w:p>
                <w:pPr>
                  <w:spacing w:line="339" w:lineRule="exact" w:before="0"/>
                  <w:ind w:left="20" w:right="0" w:firstLine="0"/>
                  <w:jc w:val="left"/>
                  <w:rPr>
                    <w:rFonts w:ascii="黑体" w:eastAsia="黑体" w:hint="eastAsia"/>
                    <w:b/>
                    <w:sz w:val="32"/>
                  </w:rPr>
                </w:pPr>
                <w:r>
                  <w:rPr>
                    <w:rFonts w:ascii="黑体" w:eastAsia="黑体" w:hint="eastAsia"/>
                    <w:b/>
                    <w:w w:val="99"/>
                    <w:sz w:val="32"/>
                  </w:rPr>
                  <w:t>摘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869995pt;margin-top:92.944359pt;width:18pt;height:18pt;mso-position-horizontal-relative:page;mso-position-vertical-relative:page;z-index:-152104" type="#_x0000_t202" filled="false" stroked="false">
          <v:textbox inset="0,0,0,0">
            <w:txbxContent>
              <w:p>
                <w:pPr>
                  <w:spacing w:line="339" w:lineRule="exact" w:before="0"/>
                  <w:ind w:left="20" w:right="0" w:firstLine="0"/>
                  <w:jc w:val="left"/>
                  <w:rPr>
                    <w:rFonts w:ascii="黑体" w:eastAsia="黑体" w:hint="eastAsia"/>
                    <w:b/>
                    <w:sz w:val="32"/>
                  </w:rPr>
                </w:pPr>
                <w:r>
                  <w:rPr>
                    <w:rFonts w:ascii="黑体" w:eastAsia="黑体" w:hint="eastAsia"/>
                    <w:b/>
                    <w:w w:val="99"/>
                    <w:sz w:val="32"/>
                  </w:rPr>
                  <w:t>要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1960" from="69.503998pt,85.939987pt" to="540.243998pt,85.939987pt" stroked="true" strokeweight=".71999pt" strokecolor="#000000">
          <v:stroke dashstyle="solid"/>
          <w10:wrap type="none"/>
        </v:line>
      </w:pict>
    </w:r>
    <w:r>
      <w:rPr/>
      <w:pict>
        <v:shape style="position:absolute;margin-left:243.130005pt;margin-top:71.524986pt;width:142.65pt;height:12.6pt;mso-position-horizontal-relative:page;mso-position-vertical-relative:page;z-index:-15193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130005pt;margin-top:71.524986pt;width:142.65pt;height:12.6pt;mso-position-horizontal-relative:page;mso-position-vertical-relative:page;z-index:-15188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1864" from="69.503998pt,85.939987pt" to="540.243998pt,85.939987pt" stroked="true" strokeweight=".71999pt" strokecolor="#000000">
          <v:stroke dashstyle="solid"/>
          <w10:wrap type="none"/>
        </v:line>
      </w:pict>
    </w:r>
    <w:r>
      <w:rPr/>
      <w:pict>
        <v:shape style="position:absolute;margin-left:243.130005pt;margin-top:71.524986pt;width:142.65pt;height:12.6pt;mso-position-horizontal-relative:page;mso-position-vertical-relative:page;z-index:-15184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1816" from="69.503998pt,57.599983pt" to="540.243998pt,57.5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3.130005pt;margin-top:43.204983pt;width:142.65pt;height:12.6pt;mso-position-horizontal-relative:page;mso-position-vertical-relative:page;z-index:-15179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13"/>
                    <w:sz w:val="21"/>
                  </w:rPr>
                  <w:t>辽宁工程技术大学硕士学位论文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"/>
      <w:lvlJc w:val="left"/>
      <w:pPr>
        <w:ind w:left="470" w:hanging="332"/>
        <w:jc w:val="left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470" w:hanging="33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1"/>
        <w:szCs w:val="21"/>
      </w:rPr>
    </w:lvl>
    <w:lvl w:ilvl="2">
      <w:start w:val="1"/>
      <w:numFmt w:val="decimal"/>
      <w:lvlText w:val="%3."/>
      <w:lvlJc w:val="left"/>
      <w:pPr>
        <w:ind w:left="138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512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8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5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1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3" w:hanging="248"/>
      </w:pPr>
      <w:rPr>
        <w:rFonts w:hint="default"/>
      </w:rPr>
    </w:lvl>
  </w:abstractNum>
  <w:abstractNum w:abstractNumId="12">
    <w:multiLevelType w:val="hybridMultilevel"/>
    <w:lvl w:ilvl="0">
      <w:start w:val="61"/>
      <w:numFmt w:val="decimal"/>
      <w:lvlText w:val="[%1]"/>
      <w:lvlJc w:val="left"/>
      <w:pPr>
        <w:ind w:left="664" w:hanging="586"/>
        <w:jc w:val="left"/>
      </w:pPr>
      <w:rPr>
        <w:rFonts w:hint="default" w:ascii="宋体" w:hAnsi="宋体" w:eastAsia="宋体" w:cs="宋体"/>
        <w:spacing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60" w:hanging="5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1" w:hanging="5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1" w:hanging="5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5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3" w:hanging="5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3" w:hanging="5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4" w:hanging="5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5" w:hanging="586"/>
      </w:pPr>
      <w:rPr>
        <w:rFonts w:hint="default"/>
      </w:rPr>
    </w:lvl>
  </w:abstractNum>
  <w:abstractNum w:abstractNumId="11">
    <w:multiLevelType w:val="hybridMultilevel"/>
    <w:lvl w:ilvl="0">
      <w:start w:val="21"/>
      <w:numFmt w:val="decimal"/>
      <w:lvlText w:val="[%1]"/>
      <w:lvlJc w:val="left"/>
      <w:pPr>
        <w:ind w:left="664" w:hanging="569"/>
        <w:jc w:val="left"/>
      </w:pPr>
      <w:rPr>
        <w:rFonts w:hint="default" w:ascii="宋体" w:hAnsi="宋体" w:eastAsia="宋体" w:cs="宋体"/>
        <w:spacing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64" w:hanging="5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9" w:hanging="5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3" w:hanging="5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8" w:hanging="5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3" w:hanging="5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7" w:hanging="5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2" w:hanging="5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7" w:hanging="569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[%1]"/>
      <w:lvlJc w:val="left"/>
      <w:pPr>
        <w:ind w:left="664" w:hanging="418"/>
        <w:jc w:val="left"/>
      </w:pPr>
      <w:rPr>
        <w:rFonts w:hint="default" w:ascii="宋体" w:hAnsi="宋体" w:eastAsia="宋体" w:cs="宋体"/>
        <w:spacing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64" w:hanging="4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9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3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8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3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7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2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7" w:hanging="418"/>
      </w:pPr>
      <w:rPr>
        <w:rFonts w:hint="default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964" w:hanging="8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826"/>
        <w:jc w:val="lef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0"/>
      <w:numFmt w:val="bullet"/>
      <w:lvlText w:val="•"/>
      <w:lvlJc w:val="left"/>
      <w:pPr>
        <w:ind w:left="2693" w:hanging="8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9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6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3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9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3" w:hanging="826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964" w:hanging="8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4" w:hanging="826"/>
        <w:jc w:val="righ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1"/>
      <w:numFmt w:val="decimal"/>
      <w:lvlText w:val="%1.%2.%3"/>
      <w:lvlJc w:val="left"/>
      <w:pPr>
        <w:ind w:left="1216" w:hanging="1078"/>
        <w:jc w:val="righ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1"/>
      <w:numFmt w:val="decimal"/>
      <w:lvlText w:val="(%4)"/>
      <w:lvlJc w:val="left"/>
      <w:pPr>
        <w:ind w:left="1237" w:hanging="51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2495" w:hanging="5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90" w:hanging="5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85" w:hanging="5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80" w:hanging="5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6" w:hanging="519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964" w:hanging="8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826"/>
        <w:jc w:val="lef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1"/>
      <w:numFmt w:val="decimal"/>
      <w:lvlText w:val="%1.%2.%3"/>
      <w:lvlJc w:val="left"/>
      <w:pPr>
        <w:ind w:left="1216" w:hanging="1078"/>
        <w:jc w:val="lef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110" w:hanging="10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5" w:hanging="10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10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5" w:hanging="10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0" w:hanging="10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1078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64" w:hanging="82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4" w:hanging="826"/>
        <w:jc w:val="lef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1"/>
      <w:numFmt w:val="decimal"/>
      <w:lvlText w:val="%1.%2.%3"/>
      <w:lvlJc w:val="left"/>
      <w:pPr>
        <w:ind w:left="1216" w:hanging="1078"/>
        <w:jc w:val="lef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110" w:hanging="10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5" w:hanging="10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10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5" w:hanging="10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0" w:hanging="10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1078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964" w:hanging="8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826"/>
        <w:jc w:val="lef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1"/>
      <w:numFmt w:val="decimal"/>
      <w:lvlText w:val="%1.%2.%3"/>
      <w:lvlJc w:val="left"/>
      <w:pPr>
        <w:ind w:left="1216" w:hanging="1078"/>
        <w:jc w:val="lef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110" w:hanging="10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5" w:hanging="10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10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5" w:hanging="10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0" w:hanging="10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1078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216" w:hanging="107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6" w:hanging="107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6" w:hanging="1078"/>
        <w:jc w:val="lef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747" w:hanging="10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0" w:hanging="10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3" w:hanging="10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5" w:hanging="10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8" w:hanging="10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1" w:hanging="1078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64" w:hanging="8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4" w:hanging="826"/>
        <w:jc w:val="lef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1"/>
      <w:numFmt w:val="decimal"/>
      <w:lvlText w:val="%1.%2.%3"/>
      <w:lvlJc w:val="left"/>
      <w:pPr>
        <w:ind w:left="1216" w:hanging="1078"/>
        <w:jc w:val="lef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110" w:hanging="10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5" w:hanging="10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10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5" w:hanging="10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0" w:hanging="10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1078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216" w:hanging="10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107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6" w:hanging="1078"/>
        <w:jc w:val="right"/>
      </w:pPr>
      <w:rPr>
        <w:rFonts w:hint="default" w:ascii="黑体" w:hAnsi="黑体" w:eastAsia="黑体" w:cs="黑体"/>
        <w:b/>
        <w:bCs/>
        <w:spacing w:val="0"/>
        <w:w w:val="99"/>
        <w:sz w:val="28"/>
        <w:szCs w:val="28"/>
      </w:rPr>
    </w:lvl>
    <w:lvl w:ilvl="3">
      <w:start w:val="1"/>
      <w:numFmt w:val="decimal"/>
      <w:lvlText w:val="(%4)"/>
      <w:lvlJc w:val="left"/>
      <w:pPr>
        <w:ind w:left="138" w:hanging="399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4055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5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0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9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71" w:hanging="533"/>
        <w:jc w:val="left"/>
      </w:pPr>
      <w:rPr>
        <w:rFonts w:hint="default" w:ascii="黑体" w:hAnsi="黑体" w:eastAsia="黑体" w:cs="黑体"/>
        <w:b/>
        <w:bCs/>
        <w:w w:val="98"/>
        <w:sz w:val="32"/>
        <w:szCs w:val="32"/>
      </w:rPr>
    </w:lvl>
    <w:lvl w:ilvl="1">
      <w:start w:val="1"/>
      <w:numFmt w:val="decimal"/>
      <w:lvlText w:val="%1.%2"/>
      <w:lvlJc w:val="left"/>
      <w:pPr>
        <w:ind w:left="964" w:hanging="826"/>
        <w:jc w:val="left"/>
      </w:pPr>
      <w:rPr>
        <w:rFonts w:hint="default" w:ascii="黑体" w:hAnsi="黑体" w:eastAsia="黑体" w:cs="黑体"/>
        <w:b/>
        <w:bCs/>
        <w:spacing w:val="0"/>
        <w:w w:val="99"/>
        <w:sz w:val="30"/>
        <w:szCs w:val="30"/>
      </w:rPr>
    </w:lvl>
    <w:lvl w:ilvl="2">
      <w:start w:val="1"/>
      <w:numFmt w:val="decimal"/>
      <w:lvlText w:val="(%3)"/>
      <w:lvlJc w:val="left"/>
      <w:pPr>
        <w:ind w:left="1098" w:hanging="48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1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4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1" w:hanging="4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241" w:hanging="61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541" w:hanging="80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463" w:hanging="8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6" w:hanging="8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9" w:hanging="8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3" w:hanging="8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6" w:hanging="8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9" w:hanging="809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dot" w:pos="9101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  <w:semiHidden/>
    <w:unhideWhenUsed/>
  </w:style>
  <w:style w:type="paragraph" w:styleId="TOC2">
    <w:name w:val="toc 2"/>
    <w:autoRedefine/>
    <w:uiPriority w:val="39"/>
    <w:pPr>
      <w:tabs>
        <w:tab w:val="right" w:leader="dot" w:pos="9101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  <w:semiHidden/>
    <w:unhideWhenUsed/>
  </w:style>
  <w:style w:type="paragraph" w:styleId="TOC3">
    <w:name w:val="toc 3"/>
    <w:autoRedefine/>
    <w:uiPriority w:val="39"/>
    <w:pPr>
      <w:tabs>
        <w:tab w:val="right" w:leader="middleDot" w:pos="9120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  <w:semiHidden/>
    <w:unhideWhenUsed/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type="paragraph" w:styleId="Heading1">
    <w:name w:val="heading 1"/>
    <w:link w:val="10"/>
    <w:autoRedefine/>
    <w:qFormat/>
    <w:pPr>
      <w:keepNext/>
      <w:keepLines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  <w:semiHidden/>
    <w:unhideWhenUsed/>
  </w:style>
  <w:style w:type="paragraph" w:styleId="Heading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  <w:semiHidden/>
    <w:unhideWhenUsed/>
  </w:style>
  <w:style w:type="paragraph" w:styleId="Heading4">
    <w:name w:val="heading 4"/>
    <w:link w:val="40"/>
    <w:autoRedefine/>
    <w:semiHidden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type="paragraph" w:styleId="Heading5">
    <w:name w:val="heading 5"/>
    <w:link w:val="50"/>
    <w:autoRedefine/>
    <w:semiHidden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35"/>
      <w:ind w:leftChars="0" w:left="664" w:hanging="526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Heading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  <w:semiHidden/>
    <w:unhideWhenUsed/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  <w:semiHidden/>
    <w:unhideWhenUsed/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Heading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Heading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dot" w:pos="910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dot" w:pos="910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  <w:semiHidden/>
    <w:unhideWhenUsed/>
  </w:style>
  <w:style w:type="paragraph" w:customStyle="1" w:styleId="af6">
    <w:name w:val="中文摘要标题"/>
    <w:next w:val="Normal"/>
    <w:link w:val="af7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  <w:semiHidden/>
    <w:unhideWhenUsed/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12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20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说明段落"/>
    <w:basedOn w:val="Normal"/>
    <w:rsid w:val="00AB18CF"/>
    <w:pPr>
      <w:widowControl/>
    </w:pPr>
    <w:rPr>
      <w:bCs/>
    </w:rPr>
  </w:style>
  <w:style w:type="paragraph" w:customStyle="1" w:styleId="cw22">
    <w:name w:val="单级列表"/>
    <w:basedOn w:val="Normal"/>
    <w:rsid w:val="00AB18CF"/>
    <w:pPr>
      <w:widowControl/>
    </w:pPr>
    <w:rPr>
      <w:bCs/>
    </w:rPr>
  </w:style>
  <w:style w:type="paragraph" w:customStyle="1" w:styleId="cw23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4">
    <w:name w:val="代码段落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6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7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8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9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yperlink" Target="http://baike.baidu.com/view/1499042.htm" TargetMode="External"/><Relationship Id="rId19" Type="http://schemas.openxmlformats.org/officeDocument/2006/relationships/header" Target="header8.xml"/><Relationship Id="rId20" Type="http://schemas.openxmlformats.org/officeDocument/2006/relationships/footer" Target="footer5.xml"/><Relationship Id="rId21" Type="http://schemas.openxmlformats.org/officeDocument/2006/relationships/numbering" Target="numbering.xml"/><Relationship Id="rId22" Type="http://schemas.openxmlformats.org/officeDocument/2006/relationships/endnotes" Target="endnotes.xml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footer" Target="footer6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header" Target="header11.xml"/><Relationship Id="rId29" Type="http://schemas.openxmlformats.org/officeDocument/2006/relationships/header" Target="header12.xml"/><Relationship Id="rId30" Type="http://schemas.openxmlformats.org/officeDocument/2006/relationships/footer" Target="footer9.xml"/><Relationship Id="rId31" Type="http://schemas.openxmlformats.org/officeDocument/2006/relationships/header" Target="header13.xml"/><Relationship Id="rId33" Type="http://schemas.openxmlformats.org/officeDocument/2006/relationships/footer" Target="footer10.xml"/><Relationship Id="rId34" Type="http://schemas.openxmlformats.org/officeDocument/2006/relationships/header" Target="header14.xml"/><Relationship Id="rId35" Type="http://schemas.openxmlformats.org/officeDocument/2006/relationships/footer" Target="footer11.xml"/><Relationship Id="rId36" Type="http://schemas.openxmlformats.org/officeDocument/2006/relationships/footer" Target="footer12.xml"/><Relationship Id="rId37" Type="http://schemas.openxmlformats.org/officeDocument/2006/relationships/footer" Target="footer13.xml"/><Relationship Id="rId38" Type="http://schemas.openxmlformats.org/officeDocument/2006/relationships/footer" Target="footer14.xml"/><Relationship Id="rId39" Type="http://schemas.openxmlformats.org/officeDocument/2006/relationships/header" Target="header15.xml"/><Relationship Id="rId40" Type="http://schemas.openxmlformats.org/officeDocument/2006/relationships/header" Target="header16.xml"/><Relationship Id="rId41" Type="http://schemas.openxmlformats.org/officeDocument/2006/relationships/footer" Target="footer15.xml"/><Relationship Id="rId42" Type="http://schemas.openxmlformats.org/officeDocument/2006/relationships/header" Target="header17.xml"/><Relationship Id="rId43" Type="http://schemas.openxmlformats.org/officeDocument/2006/relationships/header" Target="header18.xml"/><Relationship Id="rId44" Type="http://schemas.openxmlformats.org/officeDocument/2006/relationships/header" Target="header19.xml"/><Relationship Id="rId45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dc:title>辽宁工程技术大学</dc:title>
  <dcterms:created xsi:type="dcterms:W3CDTF">2017-03-17T20:29:52Z</dcterms:created>
  <dcterms:modified xsi:type="dcterms:W3CDTF">2017-03-17T20:29:52Z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2017-03-17T00:00:00Z</vt:filetime>
  </property>
</Properties>
</file>